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CC9DE" w14:textId="19F36691" w:rsidR="0054519D" w:rsidRDefault="0054519D" w:rsidP="0054519D">
      <w:pPr>
        <w:pStyle w:val="Heading1"/>
      </w:pPr>
      <w:r>
        <w:t>Supplementary Information</w:t>
      </w:r>
    </w:p>
    <w:p w14:paraId="4BEC393E" w14:textId="46F44079" w:rsidR="0054519D" w:rsidRDefault="0054519D" w:rsidP="0054519D">
      <w:pPr>
        <w:rPr>
          <w:rFonts w:asciiTheme="minorHAnsi" w:hAnsiTheme="minorHAnsi" w:cstheme="minorHAnsi"/>
        </w:rPr>
      </w:pPr>
    </w:p>
    <w:p w14:paraId="21BEAE61" w14:textId="68C71FE5" w:rsidR="003352EC" w:rsidRDefault="003352EC" w:rsidP="003352EC">
      <w:pPr>
        <w:rPr>
          <w:rFonts w:asciiTheme="minorHAnsi" w:hAnsiTheme="minorHAnsi" w:cstheme="minorHAnsi"/>
        </w:rPr>
      </w:pPr>
      <w:r w:rsidRPr="00252EEC">
        <w:rPr>
          <w:rFonts w:asciiTheme="minorHAnsi" w:hAnsiTheme="minorHAnsi" w:cstheme="minorHAnsi"/>
          <w:b/>
          <w:bCs/>
        </w:rPr>
        <w:t xml:space="preserve">Supplementary Table </w:t>
      </w:r>
      <w:r w:rsidR="00C82215" w:rsidRPr="00252EEC">
        <w:rPr>
          <w:rFonts w:asciiTheme="minorHAnsi" w:hAnsiTheme="minorHAnsi" w:cstheme="minorHAnsi"/>
          <w:b/>
          <w:bCs/>
        </w:rPr>
        <w:t>1</w:t>
      </w:r>
      <w:r w:rsidRPr="00252EEC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</w:rPr>
        <w:t xml:space="preserve"> </w:t>
      </w:r>
      <w:r w:rsidR="00524118">
        <w:rPr>
          <w:rFonts w:asciiTheme="minorHAnsi" w:hAnsiTheme="minorHAnsi" w:cstheme="minorHAnsi"/>
        </w:rPr>
        <w:t>LMMs quantifying</w:t>
      </w:r>
      <w:r w:rsidR="007A0E61">
        <w:rPr>
          <w:rFonts w:asciiTheme="minorHAnsi" w:hAnsiTheme="minorHAnsi" w:cstheme="minorHAnsi"/>
        </w:rPr>
        <w:t xml:space="preserve"> population</w:t>
      </w:r>
      <w:r w:rsidR="00524118">
        <w:rPr>
          <w:rFonts w:asciiTheme="minorHAnsi" w:hAnsiTheme="minorHAnsi" w:cstheme="minorHAnsi"/>
        </w:rPr>
        <w:t xml:space="preserve"> average baseline</w:t>
      </w:r>
      <w:r w:rsidR="007A0E61">
        <w:rPr>
          <w:rFonts w:asciiTheme="minorHAnsi" w:hAnsiTheme="minorHAnsi" w:cstheme="minorHAnsi"/>
        </w:rPr>
        <w:t>s</w:t>
      </w:r>
      <w:r w:rsidR="00524118">
        <w:rPr>
          <w:rFonts w:asciiTheme="minorHAnsi" w:hAnsiTheme="minorHAnsi" w:cstheme="minorHAnsi"/>
        </w:rPr>
        <w:t xml:space="preserve"> and</w:t>
      </w:r>
      <w:r w:rsidR="00D77E15">
        <w:rPr>
          <w:rFonts w:asciiTheme="minorHAnsi" w:hAnsiTheme="minorHAnsi" w:cstheme="minorHAnsi"/>
        </w:rPr>
        <w:t xml:space="preserve"> monthly</w:t>
      </w:r>
      <w:r w:rsidR="00524118">
        <w:rPr>
          <w:rFonts w:asciiTheme="minorHAnsi" w:hAnsiTheme="minorHAnsi" w:cstheme="minorHAnsi"/>
        </w:rPr>
        <w:t xml:space="preserve"> </w:t>
      </w:r>
      <w:r w:rsidR="007A0E61">
        <w:rPr>
          <w:rFonts w:asciiTheme="minorHAnsi" w:hAnsiTheme="minorHAnsi" w:cstheme="minorHAnsi"/>
        </w:rPr>
        <w:t>change in</w:t>
      </w:r>
      <w:r w:rsidR="00524118">
        <w:rPr>
          <w:rFonts w:asciiTheme="minorHAnsi" w:hAnsiTheme="minorHAnsi" w:cstheme="minorHAnsi"/>
        </w:rPr>
        <w:t xml:space="preserve"> </w:t>
      </w:r>
      <w:r w:rsidR="00524118" w:rsidRPr="004C5A56">
        <w:rPr>
          <w:rFonts w:asciiTheme="minorHAnsi" w:hAnsiTheme="minorHAnsi" w:cstheme="minorHAnsi"/>
        </w:rPr>
        <w:t>ALSFRS-R</w:t>
      </w:r>
      <w:r w:rsidR="00524118">
        <w:rPr>
          <w:rFonts w:asciiTheme="minorHAnsi" w:hAnsiTheme="minorHAnsi" w:cstheme="minorHAnsi"/>
        </w:rPr>
        <w:t xml:space="preserve">SE, </w:t>
      </w:r>
      <w:r w:rsidR="00524118" w:rsidRPr="004C5A56">
        <w:rPr>
          <w:rFonts w:asciiTheme="minorHAnsi" w:hAnsiTheme="minorHAnsi" w:cstheme="minorHAnsi"/>
        </w:rPr>
        <w:t>ALSFRS-R</w:t>
      </w:r>
      <w:r w:rsidR="00524118">
        <w:rPr>
          <w:rFonts w:asciiTheme="minorHAnsi" w:hAnsiTheme="minorHAnsi" w:cstheme="minorHAnsi"/>
        </w:rPr>
        <w:t xml:space="preserve"> and ROADS. </w:t>
      </w:r>
    </w:p>
    <w:tbl>
      <w:tblPr>
        <w:tblW w:w="8894" w:type="dxa"/>
        <w:tblLook w:val="04A0" w:firstRow="1" w:lastRow="0" w:firstColumn="1" w:lastColumn="0" w:noHBand="0" w:noVBand="1"/>
      </w:tblPr>
      <w:tblGrid>
        <w:gridCol w:w="1003"/>
        <w:gridCol w:w="1800"/>
        <w:gridCol w:w="1890"/>
        <w:gridCol w:w="2520"/>
        <w:gridCol w:w="872"/>
        <w:gridCol w:w="809"/>
      </w:tblGrid>
      <w:tr w:rsidR="004E6AC3" w:rsidRPr="00C82215" w14:paraId="71E79F7E" w14:textId="77777777" w:rsidTr="00A761D2">
        <w:trPr>
          <w:trHeight w:val="2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C430" w14:textId="72B00111" w:rsidR="00C82215" w:rsidRPr="00C82215" w:rsidRDefault="00B916B1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36A9" w14:textId="7B48D677" w:rsidR="00C82215" w:rsidRPr="00C82215" w:rsidRDefault="00B916B1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</w:t>
            </w:r>
            <w:r w:rsidR="00524118" w:rsidRPr="00C8221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utcome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C757" w14:textId="3458990E" w:rsidR="00C82215" w:rsidRPr="00C82215" w:rsidRDefault="00B916B1" w:rsidP="00C8221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</w:t>
            </w:r>
            <w:r w:rsidR="00524118" w:rsidRPr="00C8221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erm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1531" w14:textId="4DB10791" w:rsidR="00C82215" w:rsidRPr="00C82215" w:rsidRDefault="00B916B1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</w:t>
            </w:r>
            <w:r w:rsidR="0052411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erm e</w:t>
            </w:r>
            <w:r w:rsidR="00524118" w:rsidRPr="00C8221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st. [95% CI] (p-val.)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E8AC" w14:textId="1B7C27C2" w:rsidR="00C82215" w:rsidRPr="00C82215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R2m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C93A" w14:textId="050E0E67" w:rsidR="00C82215" w:rsidRPr="00C82215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R2c</w:t>
            </w:r>
            <w:r w:rsidR="0052411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.</w:t>
            </w:r>
          </w:p>
        </w:tc>
      </w:tr>
      <w:tr w:rsidR="004E6AC3" w:rsidRPr="00C82215" w14:paraId="7A60E856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946A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9939" w14:textId="047B7F4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ALSFRS-R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SE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FD12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5B74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34.346 [31.950, 36.736]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48A8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34DD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0.98</w:t>
            </w:r>
          </w:p>
        </w:tc>
      </w:tr>
      <w:tr w:rsidR="004E6AC3" w:rsidRPr="00C82215" w14:paraId="70111A5A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E145D" w14:textId="52AFE2B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02DFF" w14:textId="4FCC30E1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4D01" w14:textId="4A6E2B7F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Time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F023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-0.475 [-0.627, -0.325]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4CAD" w14:textId="204885F5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5A26" w14:textId="1947D4CF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39B5ACF5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D186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F1FF" w14:textId="10CEF9CD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ROADS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A830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3080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84.906 [79.904, 89.896]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6A1A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74BDA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0.954</w:t>
            </w:r>
          </w:p>
        </w:tc>
      </w:tr>
      <w:tr w:rsidR="004E6AC3" w:rsidRPr="00C82215" w14:paraId="424266B8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06C7" w14:textId="40995D53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B69E" w14:textId="677C10A3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9952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5DB65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-1.260 [-1.712, -0.806]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8E3B" w14:textId="73BBC3A4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2D6B" w14:textId="054D5E7F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5F938B22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7CA2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919E3" w14:textId="1D972272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ALSFRS-R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D46E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7E4B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31.576 [29.112, 34.039]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5C051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9853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0.942</w:t>
            </w:r>
          </w:p>
        </w:tc>
      </w:tr>
      <w:tr w:rsidR="004E6AC3" w:rsidRPr="00C82215" w14:paraId="782FBF97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7D8E" w14:textId="569E00A2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8122" w14:textId="4A11321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D94E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6B04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-0.369 [-0.623, -0.113] (0.007)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3E95" w14:textId="042EE19E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DAEE" w14:textId="159215B6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454696E4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E99B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D2EC" w14:textId="50063B70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(ALSFRS-R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SE</w:t>
            </w: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, ALSFRS-R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8BFC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4419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34.422 [32.033, 36.808]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4F2B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0786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0.957</w:t>
            </w:r>
          </w:p>
        </w:tc>
      </w:tr>
      <w:tr w:rsidR="004E6AC3" w:rsidRPr="00C82215" w14:paraId="47B8FA3F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824B" w14:textId="068B2BA2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4C70" w14:textId="10BBDC40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52AF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CFEE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-0.473 [-0.702, -0.247]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9474" w14:textId="20579A25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32C8" w14:textId="5BC14BA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0AF83B06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29B1" w14:textId="2415A518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26DF" w14:textId="11FD3DB2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FBFF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in-clinic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84E51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-2.866 [-3.470, -2.257]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2375" w14:textId="2180AAE0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3BE2" w14:textId="60281F5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028F3477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1AA3" w14:textId="6D6B48E1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C7AA" w14:textId="3B34A33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A6B1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[months]:in-clinic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9749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0.057 [-0.122, 0.234] (0.535)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B432" w14:textId="7E47A093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B27D" w14:textId="1CE8224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1CB71B72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5E8B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E5E0" w14:textId="48378E95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ALSFRS-R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SE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71A8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051D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34.597 [31.219, 37.961]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F42A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C5CC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0.981</w:t>
            </w:r>
          </w:p>
        </w:tc>
      </w:tr>
      <w:tr w:rsidR="004E6AC3" w:rsidRPr="00C82215" w14:paraId="43FAA9D3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B350" w14:textId="47D7E4A9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E82B" w14:textId="6D664EBE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86DE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FD45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-0.595 [-0.805, -0.388]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4F50B" w14:textId="1078202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6A94" w14:textId="6B76B655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674CEF4D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D960" w14:textId="406C0A3A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E390" w14:textId="08E7C018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BAD2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Modus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DAEA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-0.484 [-5.241, 4.287] (0.844)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0791" w14:textId="443DDB3B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273B" w14:textId="1410461F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6137E3E9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5A42" w14:textId="0BD11CF4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3E10" w14:textId="3DC10FF1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DCC79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</w:t>
            </w:r>
            <w:proofErr w:type="gramStart"/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]:Modus</w:t>
            </w:r>
            <w:proofErr w:type="gram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FD93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0.236 [-0.054, 0.528] (0.115)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AC0C" w14:textId="4F5EC503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2952" w14:textId="01B8F550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E6AC3" w:rsidRPr="00C82215" w14:paraId="0BB1954C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5988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81DD" w14:textId="1665D368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ROADS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AB63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E655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85.547 [78.453, 92.583]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1DE7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E448" w14:textId="77777777" w:rsidR="00C82215" w:rsidRPr="00C82215" w:rsidRDefault="00C82215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0.956</w:t>
            </w:r>
          </w:p>
        </w:tc>
      </w:tr>
      <w:tr w:rsidR="004E6AC3" w:rsidRPr="00C82215" w14:paraId="12442377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30BE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C256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4ADD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[months]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D03C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-1.381 [-2.035, -0.710] (0.000)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605E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D66E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4E6AC3" w:rsidRPr="00C82215" w14:paraId="61190430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361D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E4FB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40FD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Modus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C82E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-1.246 [-11.191, 8.766] (0.808)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753C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7601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4E6AC3" w:rsidRPr="00C82215" w14:paraId="1397EBB0" w14:textId="77777777" w:rsidTr="00A761D2">
        <w:trPr>
          <w:trHeight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A0FF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1E45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096B" w14:textId="77777777" w:rsidR="00C82215" w:rsidRPr="00C82215" w:rsidRDefault="00C82215" w:rsidP="00C8221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Time [months</w:t>
            </w:r>
            <w:proofErr w:type="gramStart"/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]:Modus</w:t>
            </w:r>
            <w:proofErr w:type="gram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2B3B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0.223 [-0.701, 1.122] (0.632)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5CB6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89A1" w14:textId="77777777" w:rsidR="00C82215" w:rsidRPr="00C82215" w:rsidRDefault="00C82215" w:rsidP="0052411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215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</w:tbl>
    <w:p w14:paraId="15FE6B33" w14:textId="3E3D4CA9" w:rsidR="00524118" w:rsidRPr="0047777D" w:rsidRDefault="00A7294A" w:rsidP="00524118">
      <w:pPr>
        <w:spacing w:before="6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ALSFRS-R </w:t>
      </w:r>
      <w:r w:rsidR="001E78E8">
        <w:rPr>
          <w:rFonts w:asciiTheme="minorHAnsi" w:hAnsiTheme="minorHAnsi" w:cstheme="minorHAnsi"/>
          <w:sz w:val="16"/>
          <w:szCs w:val="16"/>
        </w:rPr>
        <w:t xml:space="preserve">-- </w:t>
      </w:r>
      <w:r>
        <w:rPr>
          <w:rFonts w:asciiTheme="minorHAnsi" w:hAnsiTheme="minorHAnsi" w:cstheme="minorHAnsi"/>
          <w:sz w:val="16"/>
          <w:szCs w:val="16"/>
        </w:rPr>
        <w:t xml:space="preserve">staff-administered amyotrophic lateral sclerosis functional rating scale-revised; ALSFRS-RSE </w:t>
      </w:r>
      <w:r w:rsidR="001E78E8">
        <w:rPr>
          <w:rFonts w:asciiTheme="minorHAnsi" w:hAnsiTheme="minorHAnsi" w:cstheme="minorHAnsi"/>
          <w:sz w:val="16"/>
          <w:szCs w:val="16"/>
        </w:rPr>
        <w:t>--</w:t>
      </w:r>
      <w:r>
        <w:rPr>
          <w:rFonts w:asciiTheme="minorHAnsi" w:hAnsiTheme="minorHAnsi" w:cstheme="minorHAnsi"/>
          <w:sz w:val="16"/>
          <w:szCs w:val="16"/>
        </w:rPr>
        <w:t xml:space="preserve"> self-entry </w:t>
      </w:r>
      <w:r w:rsidR="001E78E8">
        <w:rPr>
          <w:rFonts w:asciiTheme="minorHAnsi" w:hAnsiTheme="minorHAnsi" w:cstheme="minorHAnsi"/>
          <w:sz w:val="16"/>
          <w:szCs w:val="16"/>
        </w:rPr>
        <w:t>ALSFRS-R</w:t>
      </w:r>
      <w:r>
        <w:rPr>
          <w:rFonts w:asciiTheme="minorHAnsi" w:hAnsiTheme="minorHAnsi" w:cstheme="minorHAnsi"/>
          <w:sz w:val="16"/>
          <w:szCs w:val="16"/>
        </w:rPr>
        <w:t>;</w:t>
      </w:r>
      <w:r w:rsidRPr="0047777D">
        <w:rPr>
          <w:rFonts w:asciiTheme="minorHAnsi" w:hAnsiTheme="minorHAnsi" w:cstheme="minorHAnsi"/>
          <w:sz w:val="16"/>
          <w:szCs w:val="16"/>
        </w:rPr>
        <w:t xml:space="preserve"> CI -- estimate's confidence interval obtained from LMM estimation</w:t>
      </w:r>
      <w:r w:rsidR="00524118" w:rsidRPr="0047777D">
        <w:rPr>
          <w:rFonts w:asciiTheme="minorHAnsi" w:hAnsiTheme="minorHAnsi" w:cstheme="minorHAnsi"/>
          <w:sz w:val="16"/>
          <w:szCs w:val="16"/>
        </w:rPr>
        <w:t xml:space="preserve">; est. -- estimate obtained from LMM estimation; </w:t>
      </w:r>
      <w:r>
        <w:rPr>
          <w:rFonts w:asciiTheme="minorHAnsi" w:hAnsiTheme="minorHAnsi" w:cstheme="minorHAnsi"/>
          <w:sz w:val="16"/>
          <w:szCs w:val="16"/>
        </w:rPr>
        <w:t>LMM – mixed effects model; Mod. n</w:t>
      </w:r>
      <w:r w:rsidRPr="0047777D">
        <w:rPr>
          <w:rFonts w:asciiTheme="minorHAnsi" w:hAnsiTheme="minorHAnsi" w:cstheme="minorHAnsi"/>
          <w:sz w:val="16"/>
          <w:szCs w:val="16"/>
        </w:rPr>
        <w:t xml:space="preserve">o. -- </w:t>
      </w:r>
      <w:r>
        <w:rPr>
          <w:rFonts w:asciiTheme="minorHAnsi" w:hAnsiTheme="minorHAnsi" w:cstheme="minorHAnsi"/>
          <w:sz w:val="16"/>
          <w:szCs w:val="16"/>
        </w:rPr>
        <w:t>LMM model number;</w:t>
      </w:r>
      <w:r w:rsidRPr="0047777D">
        <w:rPr>
          <w:rFonts w:asciiTheme="minorHAnsi" w:hAnsiTheme="minorHAnsi" w:cstheme="minorHAnsi"/>
          <w:sz w:val="16"/>
          <w:szCs w:val="16"/>
        </w:rPr>
        <w:t xml:space="preserve"> R2c -- LMM conditional coefficient of determination</w:t>
      </w:r>
      <w:r>
        <w:rPr>
          <w:rFonts w:asciiTheme="minorHAnsi" w:hAnsiTheme="minorHAnsi" w:cstheme="minorHAnsi"/>
          <w:sz w:val="16"/>
          <w:szCs w:val="16"/>
        </w:rPr>
        <w:t>;</w:t>
      </w:r>
      <w:r w:rsidRPr="0047777D">
        <w:rPr>
          <w:rFonts w:asciiTheme="minorHAnsi" w:hAnsiTheme="minorHAnsi" w:cstheme="minorHAnsi"/>
          <w:sz w:val="16"/>
          <w:szCs w:val="16"/>
        </w:rPr>
        <w:t xml:space="preserve"> R2m -- LMM marginal coefficient of determination;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="00524118">
        <w:rPr>
          <w:rFonts w:asciiTheme="minorHAnsi" w:hAnsiTheme="minorHAnsi" w:cstheme="minorHAnsi"/>
          <w:sz w:val="16"/>
          <w:szCs w:val="16"/>
        </w:rPr>
        <w:t xml:space="preserve">p.-val. -- </w:t>
      </w:r>
      <w:r w:rsidR="00524118" w:rsidRPr="0047777D">
        <w:rPr>
          <w:rFonts w:asciiTheme="minorHAnsi" w:hAnsiTheme="minorHAnsi" w:cstheme="minorHAnsi"/>
          <w:sz w:val="16"/>
          <w:szCs w:val="16"/>
        </w:rPr>
        <w:t xml:space="preserve">estimate's </w:t>
      </w:r>
      <w:r w:rsidR="00524118">
        <w:rPr>
          <w:rFonts w:asciiTheme="minorHAnsi" w:hAnsiTheme="minorHAnsi" w:cstheme="minorHAnsi"/>
          <w:sz w:val="16"/>
          <w:szCs w:val="16"/>
        </w:rPr>
        <w:t>p-value</w:t>
      </w:r>
      <w:r w:rsidR="00524118" w:rsidRPr="0047777D">
        <w:rPr>
          <w:rFonts w:asciiTheme="minorHAnsi" w:hAnsiTheme="minorHAnsi" w:cstheme="minorHAnsi"/>
          <w:sz w:val="16"/>
          <w:szCs w:val="16"/>
        </w:rPr>
        <w:t xml:space="preserve"> obtained from LMM estimation</w:t>
      </w:r>
      <w:r w:rsidR="001E78E8">
        <w:rPr>
          <w:rFonts w:asciiTheme="minorHAnsi" w:hAnsiTheme="minorHAnsi" w:cstheme="minorHAnsi"/>
          <w:sz w:val="16"/>
          <w:szCs w:val="16"/>
        </w:rPr>
        <w:t>;</w:t>
      </w:r>
      <w:r w:rsidR="001E78E8" w:rsidRPr="001E78E8">
        <w:rPr>
          <w:rFonts w:asciiTheme="minorHAnsi" w:hAnsiTheme="minorHAnsi" w:cstheme="minorHAnsi"/>
          <w:sz w:val="16"/>
          <w:szCs w:val="16"/>
        </w:rPr>
        <w:t xml:space="preserve"> </w:t>
      </w:r>
      <w:r w:rsidR="001E78E8">
        <w:rPr>
          <w:rFonts w:asciiTheme="minorHAnsi" w:hAnsiTheme="minorHAnsi" w:cstheme="minorHAnsi"/>
          <w:sz w:val="16"/>
          <w:szCs w:val="16"/>
        </w:rPr>
        <w:t>ROADS -- Rasch-built Overall ALS Disability Scale</w:t>
      </w:r>
    </w:p>
    <w:p w14:paraId="19C4FE41" w14:textId="355ABE22" w:rsidR="003352EC" w:rsidRDefault="003352EC" w:rsidP="0054519D">
      <w:pPr>
        <w:rPr>
          <w:rFonts w:asciiTheme="minorHAnsi" w:hAnsiTheme="minorHAnsi" w:cstheme="minorHAnsi"/>
        </w:rPr>
      </w:pPr>
    </w:p>
    <w:p w14:paraId="753CF2DE" w14:textId="3E3E2AA8" w:rsidR="003352EC" w:rsidRDefault="003352EC" w:rsidP="0054519D">
      <w:pPr>
        <w:rPr>
          <w:rFonts w:asciiTheme="minorHAnsi" w:hAnsiTheme="minorHAnsi" w:cstheme="minorHAnsi"/>
        </w:rPr>
      </w:pPr>
    </w:p>
    <w:p w14:paraId="71F73A2E" w14:textId="6D286274" w:rsidR="003352EC" w:rsidRDefault="003352EC" w:rsidP="0054519D">
      <w:pPr>
        <w:rPr>
          <w:rFonts w:asciiTheme="minorHAnsi" w:hAnsiTheme="minorHAnsi" w:cstheme="minorHAnsi"/>
        </w:rPr>
      </w:pPr>
    </w:p>
    <w:p w14:paraId="4155DD3F" w14:textId="1615A350" w:rsidR="00003EAA" w:rsidRDefault="00003EAA" w:rsidP="0054519D">
      <w:pPr>
        <w:rPr>
          <w:rFonts w:asciiTheme="minorHAnsi" w:hAnsiTheme="minorHAnsi" w:cstheme="minorHAnsi"/>
        </w:rPr>
      </w:pPr>
    </w:p>
    <w:p w14:paraId="5726FD57" w14:textId="0DD1E52D" w:rsidR="00003EAA" w:rsidRDefault="00003EAA" w:rsidP="0054519D">
      <w:pPr>
        <w:rPr>
          <w:rFonts w:asciiTheme="minorHAnsi" w:hAnsiTheme="minorHAnsi" w:cstheme="minorHAnsi"/>
        </w:rPr>
      </w:pPr>
    </w:p>
    <w:p w14:paraId="48519868" w14:textId="7D50BC4C" w:rsidR="00003EAA" w:rsidRDefault="00003EAA" w:rsidP="0054519D">
      <w:pPr>
        <w:rPr>
          <w:rFonts w:asciiTheme="minorHAnsi" w:hAnsiTheme="minorHAnsi" w:cstheme="minorHAnsi"/>
        </w:rPr>
      </w:pPr>
    </w:p>
    <w:p w14:paraId="1D54ACBE" w14:textId="5473B5B0" w:rsidR="00003EAA" w:rsidRDefault="00003EAA" w:rsidP="0054519D">
      <w:pPr>
        <w:rPr>
          <w:rFonts w:asciiTheme="minorHAnsi" w:hAnsiTheme="minorHAnsi" w:cstheme="minorHAnsi"/>
        </w:rPr>
      </w:pPr>
    </w:p>
    <w:p w14:paraId="760DF168" w14:textId="0FF32622" w:rsidR="00003EAA" w:rsidRDefault="00003EAA" w:rsidP="0054519D">
      <w:pPr>
        <w:rPr>
          <w:rFonts w:asciiTheme="minorHAnsi" w:hAnsiTheme="minorHAnsi" w:cstheme="minorHAnsi"/>
        </w:rPr>
      </w:pPr>
    </w:p>
    <w:p w14:paraId="7E0AA9DC" w14:textId="7A235002" w:rsidR="00003EAA" w:rsidRDefault="00003EAA" w:rsidP="0054519D">
      <w:pPr>
        <w:rPr>
          <w:rFonts w:asciiTheme="minorHAnsi" w:hAnsiTheme="minorHAnsi" w:cstheme="minorHAnsi"/>
        </w:rPr>
      </w:pPr>
    </w:p>
    <w:p w14:paraId="37C15CEE" w14:textId="1016E836" w:rsidR="00003EAA" w:rsidRDefault="00003EAA" w:rsidP="0054519D">
      <w:pPr>
        <w:rPr>
          <w:rFonts w:asciiTheme="minorHAnsi" w:hAnsiTheme="minorHAnsi" w:cstheme="minorHAnsi"/>
        </w:rPr>
      </w:pPr>
    </w:p>
    <w:p w14:paraId="59D7199C" w14:textId="2BFE6624" w:rsidR="00003EAA" w:rsidRDefault="00003EAA" w:rsidP="0054519D">
      <w:pPr>
        <w:rPr>
          <w:rFonts w:asciiTheme="minorHAnsi" w:hAnsiTheme="minorHAnsi" w:cstheme="minorHAnsi"/>
        </w:rPr>
      </w:pPr>
    </w:p>
    <w:p w14:paraId="59A13F34" w14:textId="1A029CB6" w:rsidR="00003EAA" w:rsidRDefault="00003EAA" w:rsidP="0054519D">
      <w:pPr>
        <w:rPr>
          <w:rFonts w:asciiTheme="minorHAnsi" w:hAnsiTheme="minorHAnsi" w:cstheme="minorHAnsi"/>
        </w:rPr>
      </w:pPr>
    </w:p>
    <w:p w14:paraId="7142BE64" w14:textId="288EFF16" w:rsidR="00003EAA" w:rsidRDefault="00003EAA" w:rsidP="0054519D">
      <w:pPr>
        <w:rPr>
          <w:rFonts w:asciiTheme="minorHAnsi" w:hAnsiTheme="minorHAnsi" w:cstheme="minorHAnsi"/>
        </w:rPr>
      </w:pPr>
    </w:p>
    <w:p w14:paraId="10DCB31B" w14:textId="7DCFCA8D" w:rsidR="00003EAA" w:rsidRDefault="00003EAA" w:rsidP="0054519D">
      <w:pPr>
        <w:rPr>
          <w:rFonts w:asciiTheme="minorHAnsi" w:hAnsiTheme="minorHAnsi" w:cstheme="minorHAnsi"/>
        </w:rPr>
      </w:pPr>
    </w:p>
    <w:p w14:paraId="279A88D2" w14:textId="6E7FB508" w:rsidR="00003EAA" w:rsidRDefault="00003EAA" w:rsidP="0054519D">
      <w:pPr>
        <w:rPr>
          <w:rFonts w:asciiTheme="minorHAnsi" w:hAnsiTheme="minorHAnsi" w:cstheme="minorHAnsi"/>
        </w:rPr>
      </w:pPr>
    </w:p>
    <w:p w14:paraId="3450DE75" w14:textId="1D72ED5F" w:rsidR="00003EAA" w:rsidRDefault="00003EAA" w:rsidP="0054519D">
      <w:pPr>
        <w:rPr>
          <w:rFonts w:asciiTheme="minorHAnsi" w:hAnsiTheme="minorHAnsi" w:cstheme="minorHAnsi"/>
        </w:rPr>
      </w:pPr>
    </w:p>
    <w:p w14:paraId="5D091832" w14:textId="40F22954" w:rsidR="00003EAA" w:rsidRDefault="00003EAA" w:rsidP="0054519D">
      <w:pPr>
        <w:rPr>
          <w:rFonts w:asciiTheme="minorHAnsi" w:hAnsiTheme="minorHAnsi" w:cstheme="minorHAnsi"/>
        </w:rPr>
      </w:pPr>
    </w:p>
    <w:p w14:paraId="25285C53" w14:textId="186AA9B5" w:rsidR="00003EAA" w:rsidRDefault="00003EAA" w:rsidP="0054519D">
      <w:pPr>
        <w:rPr>
          <w:rFonts w:asciiTheme="minorHAnsi" w:hAnsiTheme="minorHAnsi" w:cstheme="minorHAnsi"/>
        </w:rPr>
      </w:pPr>
    </w:p>
    <w:p w14:paraId="4EFD3827" w14:textId="77777777" w:rsidR="00003EAA" w:rsidRDefault="00003EAA" w:rsidP="0054519D">
      <w:pPr>
        <w:rPr>
          <w:rFonts w:asciiTheme="minorHAnsi" w:hAnsiTheme="minorHAnsi" w:cstheme="minorHAnsi"/>
        </w:rPr>
      </w:pPr>
    </w:p>
    <w:p w14:paraId="6D9D560E" w14:textId="77777777" w:rsidR="006201BD" w:rsidRDefault="006201BD" w:rsidP="0054519D">
      <w:pPr>
        <w:rPr>
          <w:rFonts w:asciiTheme="minorHAnsi" w:hAnsiTheme="minorHAnsi" w:cstheme="minorHAnsi"/>
          <w:b/>
          <w:bCs/>
        </w:rPr>
      </w:pPr>
    </w:p>
    <w:p w14:paraId="235A314F" w14:textId="50B2CA48" w:rsidR="0054519D" w:rsidRDefault="0054519D" w:rsidP="0054519D">
      <w:pPr>
        <w:rPr>
          <w:rFonts w:asciiTheme="minorHAnsi" w:hAnsiTheme="minorHAnsi" w:cstheme="minorHAnsi"/>
        </w:rPr>
      </w:pPr>
      <w:r w:rsidRPr="00252EEC">
        <w:rPr>
          <w:rFonts w:asciiTheme="minorHAnsi" w:hAnsiTheme="minorHAnsi" w:cstheme="minorHAnsi"/>
          <w:b/>
          <w:bCs/>
        </w:rPr>
        <w:lastRenderedPageBreak/>
        <w:t xml:space="preserve">Supplementary Table </w:t>
      </w:r>
      <w:r w:rsidR="00003EAA" w:rsidRPr="00252EEC">
        <w:rPr>
          <w:rFonts w:asciiTheme="minorHAnsi" w:hAnsiTheme="minorHAnsi" w:cstheme="minorHAnsi"/>
          <w:b/>
          <w:bCs/>
        </w:rPr>
        <w:t>2</w:t>
      </w:r>
      <w:r>
        <w:rPr>
          <w:rFonts w:asciiTheme="minorHAnsi" w:hAnsiTheme="minorHAnsi" w:cstheme="minorHAnsi"/>
        </w:rPr>
        <w:t xml:space="preserve">. </w:t>
      </w:r>
      <w:r w:rsidR="004C5A56" w:rsidRPr="004C5A56">
        <w:rPr>
          <w:rFonts w:asciiTheme="minorHAnsi" w:hAnsiTheme="minorHAnsi" w:cstheme="minorHAnsi"/>
        </w:rPr>
        <w:t xml:space="preserve">Association between wearable-derived daily </w:t>
      </w:r>
      <w:r w:rsidR="00262F7A" w:rsidRPr="004C5A56">
        <w:rPr>
          <w:rFonts w:asciiTheme="minorHAnsi" w:hAnsiTheme="minorHAnsi" w:cstheme="minorHAnsi"/>
        </w:rPr>
        <w:t xml:space="preserve">PA </w:t>
      </w:r>
      <w:r w:rsidR="004C5A56" w:rsidRPr="004C5A56">
        <w:rPr>
          <w:rFonts w:asciiTheme="minorHAnsi" w:hAnsiTheme="minorHAnsi" w:cstheme="minorHAnsi"/>
        </w:rPr>
        <w:t>measures and ALSFRS-R</w:t>
      </w:r>
      <w:r w:rsidR="00B14AEB">
        <w:rPr>
          <w:rFonts w:asciiTheme="minorHAnsi" w:hAnsiTheme="minorHAnsi" w:cstheme="minorHAnsi"/>
        </w:rPr>
        <w:t>SE</w:t>
      </w:r>
      <w:r w:rsidR="004C5A56" w:rsidRPr="004C5A56">
        <w:rPr>
          <w:rFonts w:asciiTheme="minorHAnsi" w:hAnsiTheme="minorHAnsi" w:cstheme="minorHAnsi"/>
        </w:rPr>
        <w:t xml:space="preserve"> total score. </w:t>
      </w:r>
    </w:p>
    <w:tbl>
      <w:tblPr>
        <w:tblW w:w="8378" w:type="dxa"/>
        <w:tblLook w:val="04A0" w:firstRow="1" w:lastRow="0" w:firstColumn="1" w:lastColumn="0" w:noHBand="0" w:noVBand="1"/>
      </w:tblPr>
      <w:tblGrid>
        <w:gridCol w:w="648"/>
        <w:gridCol w:w="660"/>
        <w:gridCol w:w="605"/>
        <w:gridCol w:w="3032"/>
        <w:gridCol w:w="2250"/>
        <w:gridCol w:w="630"/>
        <w:gridCol w:w="630"/>
      </w:tblGrid>
      <w:tr w:rsidR="00456482" w:rsidRPr="00456482" w14:paraId="4C6AD300" w14:textId="77777777" w:rsidTr="00252EEC"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5329A3" w14:textId="760712A8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Mod</w:t>
            </w:r>
            <w:r w:rsidR="00B916B1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71483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Device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ECB63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</w:t>
            </w:r>
          </w:p>
        </w:tc>
        <w:tc>
          <w:tcPr>
            <w:tcW w:w="3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16E0A1" w14:textId="77777777" w:rsidR="00456482" w:rsidRPr="00456482" w:rsidRDefault="00456482" w:rsidP="0045648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Daily measure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B43E27" w14:textId="7BA7205A" w:rsidR="00456482" w:rsidRPr="00456482" w:rsidRDefault="00456482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Slope est.</w:t>
            </w:r>
            <w:r w:rsidR="006201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*</w:t>
            </w: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[95% CI] (p-val.)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14AD1" w14:textId="0863A375" w:rsidR="00456482" w:rsidRPr="00456482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R2m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5FF5F1" w14:textId="339063B8" w:rsidR="00456482" w:rsidRPr="00456482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R2c</w:t>
            </w:r>
          </w:p>
        </w:tc>
      </w:tr>
      <w:tr w:rsidR="00456482" w:rsidRPr="00456482" w14:paraId="38956E33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D868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8EFFF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FDE05F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set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958736" w14:textId="77777777" w:rsidR="00456482" w:rsidRPr="00456482" w:rsidRDefault="00456482" w:rsidP="0045648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70EF45" w14:textId="77777777" w:rsidR="00456482" w:rsidRPr="00456482" w:rsidRDefault="00456482" w:rsidP="0045648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97FCF0" w14:textId="454E6448" w:rsidR="00456482" w:rsidRPr="00456482" w:rsidRDefault="00456482" w:rsidP="00CB7206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CF58FC" w14:textId="6B6A0136" w:rsidR="00456482" w:rsidRPr="00456482" w:rsidRDefault="00456482" w:rsidP="00CB7206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56482" w:rsidRPr="00456482" w14:paraId="60CAC76C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B16C4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9399C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7FA47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D61B8A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Light activity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EB459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0.828 [-1.119, 2.775] (0.178)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D97E2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C8B4B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0.975</w:t>
            </w:r>
          </w:p>
        </w:tc>
      </w:tr>
      <w:tr w:rsidR="00456482" w:rsidRPr="00456482" w14:paraId="3C7A761A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51516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ABB33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07B2B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6070BE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Moderate activity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D22DC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1.028 [0.254, 1.802] (0.010)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33BFD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53F8B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</w:t>
            </w:r>
          </w:p>
        </w:tc>
      </w:tr>
      <w:tr w:rsidR="00456482" w:rsidRPr="00456482" w14:paraId="4324242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119EA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FF88D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32623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EEF9AD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Vigorous activity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ED3B1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6.009 [3.433, 8.585] (0.002)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00A1A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460B1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0.976</w:t>
            </w:r>
          </w:p>
        </w:tc>
      </w:tr>
      <w:tr w:rsidR="00456482" w:rsidRPr="00456482" w14:paraId="6B436991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8BF237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D8001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8889F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20815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MVPA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EFFE9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1.302 [0.319, 2.285] (0.010)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7C598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8429C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0.969</w:t>
            </w:r>
          </w:p>
        </w:tc>
      </w:tr>
      <w:tr w:rsidR="00456482" w:rsidRPr="00456482" w14:paraId="192DC862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35DB4F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2B347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87F5F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F31A8E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Sedentary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4EAB07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0.246 [-0.333, 0.824] (0.400)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0405AF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5AD1C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0.972</w:t>
            </w:r>
          </w:p>
        </w:tc>
      </w:tr>
      <w:tr w:rsidR="00456482" w:rsidRPr="00456482" w14:paraId="4D62EA0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D275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8A7F2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DF45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D42F6F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Non-sedentary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C9023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2.553 [1.687, 3.420]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A26E4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6C576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0.974</w:t>
            </w:r>
          </w:p>
        </w:tc>
      </w:tr>
      <w:tr w:rsidR="00456482" w:rsidRPr="00456482" w14:paraId="5FBB709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BA05D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7F9C8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A54F3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DDFA0F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Locomotion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CEC0BA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3.462 [2.237, 4.687]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C4910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FBFA3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0.969</w:t>
            </w:r>
          </w:p>
        </w:tc>
      </w:tr>
      <w:tr w:rsidR="00456482" w:rsidRPr="00456482" w14:paraId="61761100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DC267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BC0DC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6A4D4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22CA72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Non-locomotion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BD5FB7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0.886 [-0.409, 2.181] (0.114)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DC35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0B2AC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0.976</w:t>
            </w:r>
          </w:p>
        </w:tc>
      </w:tr>
      <w:tr w:rsidR="00456482" w:rsidRPr="00456482" w14:paraId="3D54332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7729F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925B2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BEA56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DC44E6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Steps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4BF55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3.040 [1.950, 4.130]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10A10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FED593" w14:textId="1BA97DDD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</w:t>
            </w:r>
            <w:r w:rsidR="00792B21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456482" w:rsidRPr="00456482" w14:paraId="008A500F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C503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DD318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C1FE0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3C3C26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Calories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DC4835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1.543 [0.774, 2.313]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B014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FBF8F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0.973</w:t>
            </w:r>
          </w:p>
        </w:tc>
      </w:tr>
      <w:tr w:rsidR="00456482" w:rsidRPr="00456482" w14:paraId="3406D460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2DF18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982DC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20E6C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428F66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METs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8428DA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1.414 [0.744, 2.083]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20032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25750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0.972</w:t>
            </w:r>
          </w:p>
        </w:tc>
      </w:tr>
      <w:tr w:rsidR="00456482" w:rsidRPr="00456482" w14:paraId="7D0649B7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0E2A0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6E8557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FE22B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8589BD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1DC4B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2.778 [1.837, 3.720]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D11C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4F9B5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0.976</w:t>
            </w:r>
          </w:p>
        </w:tc>
      </w:tr>
      <w:tr w:rsidR="00456482" w:rsidRPr="00456482" w14:paraId="2B0DD90C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46E2C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7691F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CB321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4E338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Sleep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1C0708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-0.159 [-3.577, 3.259] (0.831)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4685D6" w14:textId="6F3692C5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  <w:r w:rsidR="00792B21">
              <w:rPr>
                <w:rFonts w:ascii="Calibri" w:hAnsi="Calibri" w:cs="Calibri"/>
                <w:color w:val="000000"/>
                <w:sz w:val="16"/>
                <w:szCs w:val="16"/>
              </w:rPr>
              <w:t>.000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894AF8" w14:textId="504E4925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</w:t>
            </w:r>
            <w:r w:rsidR="00792B21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456482" w:rsidRPr="00456482" w14:paraId="3E76A282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4C69B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81635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CC8E6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7F7C5B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D2635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2.850 [1.883, 3.817]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A920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009C3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0.974</w:t>
            </w:r>
          </w:p>
        </w:tc>
      </w:tr>
      <w:tr w:rsidR="00456482" w:rsidRPr="00456482" w14:paraId="36E19791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4520A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389A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C5A33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134801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Total </w:t>
            </w:r>
            <w:proofErr w:type="gramStart"/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log(</w:t>
            </w:r>
            <w:proofErr w:type="gramEnd"/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activity counts)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BE0BBB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1.784 [1.028, 2.541]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D4D5B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17534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0.971</w:t>
            </w:r>
          </w:p>
        </w:tc>
      </w:tr>
      <w:tr w:rsidR="00456482" w:rsidRPr="00456482" w14:paraId="48B38A4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805CF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7A0CB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45FAA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ACD6E5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log(</w:t>
            </w:r>
            <w:proofErr w:type="gramEnd"/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BCD1F5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3.621 [2.386, 4.857]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F516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7305D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0.977</w:t>
            </w:r>
          </w:p>
        </w:tc>
      </w:tr>
      <w:tr w:rsidR="00456482" w:rsidRPr="00456482" w14:paraId="0D80C3C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CDA89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C9123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CD1A7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7CB6BF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Active to sedentary TP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7B98B9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-3.286 [-5.036, -1.536] (0.003)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9EDB27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0.198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4A613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0.971</w:t>
            </w:r>
          </w:p>
        </w:tc>
      </w:tr>
      <w:tr w:rsidR="00456482" w:rsidRPr="00456482" w14:paraId="0FC676D3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E3EE6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3EC7D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84F00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F7FDA0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Sedentary to active TP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C9C3DB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2.197 [1.293, 3.100]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6B958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5353E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0.977</w:t>
            </w:r>
          </w:p>
        </w:tc>
      </w:tr>
      <w:tr w:rsidR="00456482" w:rsidRPr="00456482" w14:paraId="5F2C011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C92F1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1FF57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18E95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BB916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Non-sedentary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C627D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3.082 [2.042, 4.121]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F3FE0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657450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0.977</w:t>
            </w:r>
          </w:p>
        </w:tc>
      </w:tr>
      <w:tr w:rsidR="00456482" w:rsidRPr="00456482" w14:paraId="0477B03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33D6D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C66C2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309AF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B4E9FE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Sedentary [minutes]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8171F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-3.082 [-4.121, -2.042]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FDEF8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A6C4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0.977</w:t>
            </w:r>
          </w:p>
        </w:tc>
      </w:tr>
      <w:tr w:rsidR="00456482" w:rsidRPr="00456482" w14:paraId="74FCFE4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B0D79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4BCE57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37BDA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314D8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total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37B43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0.564 [-0.315, 1.443] (0.201)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C762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DEAF6F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0.958</w:t>
            </w:r>
          </w:p>
        </w:tc>
      </w:tr>
      <w:tr w:rsidR="00456482" w:rsidRPr="00456482" w14:paraId="36047F91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77428C" w14:textId="5CBD5366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40BB3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5B1C5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5A72D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- 95th perc.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F4A861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0.213 [-1.832, 2.258] (0.810)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EC57E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F4D10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0.961</w:t>
            </w:r>
          </w:p>
        </w:tc>
      </w:tr>
      <w:tr w:rsidR="00456482" w:rsidRPr="00456482" w14:paraId="2DC6307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9EBF15" w14:textId="663567B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15679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32DE7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8D95A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mean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B335B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0.854 [-0.431, 2.139] (0.191)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212FC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3203B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0.964</w:t>
            </w:r>
          </w:p>
        </w:tc>
      </w:tr>
      <w:tr w:rsidR="00456482" w:rsidRPr="00456482" w14:paraId="4F4F877A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3E3806" w14:textId="29D8B465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F7FC26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90F99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C43A7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median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041058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0.536 [-0.438, 1.511] (0.277)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F3D86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C10E5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0.964</w:t>
            </w:r>
          </w:p>
        </w:tc>
      </w:tr>
      <w:tr w:rsidR="00456482" w:rsidRPr="00456482" w14:paraId="269EDC7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D40F1" w14:textId="798D4328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812D6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B87A3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34DAEE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Time % with 1-15 steps recorded/minute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BFC595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1.097 [-0.522, 2.716] (0.159)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0BDF4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80EA0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0.964</w:t>
            </w:r>
          </w:p>
        </w:tc>
      </w:tr>
      <w:tr w:rsidR="00456482" w:rsidRPr="00456482" w14:paraId="6C4F4F9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7CBDD7" w14:textId="3B5645C6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8BAE35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A6FD9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5AAD79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Time % with 16-40 steps recorded/minute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BDAFDC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0.993 [0.274, 1.711] (0.007)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10478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9550F3" w14:textId="665903AE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</w:t>
            </w:r>
            <w:r w:rsidR="00792B21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456482" w:rsidRPr="00456482" w14:paraId="28FB4E7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AE5C55" w14:textId="77BF9AA9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18ED2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4E43C2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8A66FC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Time % with 41+ steps recorded/minute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9D8E8A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-0.863 [-3.117, 1.390] (0.363)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72186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1FF4B4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0.961</w:t>
            </w:r>
          </w:p>
        </w:tc>
      </w:tr>
      <w:tr w:rsidR="00456482" w:rsidRPr="00456482" w14:paraId="33E53683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FE2A75" w14:textId="0C9D4E84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AFB4A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B3397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AFBA22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Max 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847D8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0.923 [0.137, 1.709] (0.022)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048F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8CB41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0.964</w:t>
            </w:r>
          </w:p>
        </w:tc>
      </w:tr>
      <w:tr w:rsidR="00456482" w:rsidRPr="00456482" w14:paraId="689F3F2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6911DC" w14:textId="09D9E105" w:rsidR="00456482" w:rsidRPr="00456482" w:rsidRDefault="00FF5073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DF0FB3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69F35B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A9E624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Max 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EC520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0.731 [-0.252, 1.715] (0.142)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0D327D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56EBC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0.964</w:t>
            </w:r>
          </w:p>
        </w:tc>
      </w:tr>
      <w:tr w:rsidR="00456482" w:rsidRPr="00456482" w14:paraId="0034BC0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478920" w14:textId="069A1FBD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645A0F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DFA53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D26941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Max 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1CAB85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0.949 [-0.149, 2.048] (0.090)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ECDD0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E8ACA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0.958</w:t>
            </w:r>
          </w:p>
        </w:tc>
      </w:tr>
      <w:tr w:rsidR="00456482" w:rsidRPr="00456482" w14:paraId="166D9FC9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EB403" w14:textId="61C03B7F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EC8B8A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B21B0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C43A9A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Max 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091C5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1.025 [-0.008, 2.058] (0.052)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90C26C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7F5F09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0.957</w:t>
            </w:r>
          </w:p>
        </w:tc>
      </w:tr>
      <w:tr w:rsidR="00456482" w:rsidRPr="00456482" w14:paraId="0C7310D2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9793E3" w14:textId="26B76CED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FF507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112D98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0ECBF1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2A2BA" w14:textId="77777777" w:rsidR="00456482" w:rsidRPr="00456482" w:rsidRDefault="00456482" w:rsidP="0045648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Peak performance index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96B96" w14:textId="77777777" w:rsidR="00456482" w:rsidRPr="00456482" w:rsidRDefault="00456482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0.741 [-0.384, 1.866] (0.195)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41298E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E3F677" w14:textId="77777777" w:rsidR="00456482" w:rsidRPr="00456482" w:rsidRDefault="00456482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56482">
              <w:rPr>
                <w:rFonts w:ascii="Calibri" w:hAnsi="Calibri" w:cs="Calibri"/>
                <w:color w:val="000000"/>
                <w:sz w:val="16"/>
                <w:szCs w:val="16"/>
              </w:rPr>
              <w:t>0.958</w:t>
            </w:r>
          </w:p>
        </w:tc>
      </w:tr>
    </w:tbl>
    <w:p w14:paraId="10730226" w14:textId="7DCDEC3A" w:rsidR="00AB6940" w:rsidRDefault="00692B98" w:rsidP="00AB6940">
      <w:pPr>
        <w:spacing w:before="60"/>
        <w:rPr>
          <w:rFonts w:asciiTheme="minorHAnsi" w:hAnsiTheme="minorHAnsi" w:cstheme="minorHAnsi"/>
          <w:sz w:val="16"/>
          <w:szCs w:val="16"/>
        </w:rPr>
      </w:pPr>
      <w:r w:rsidRPr="0047777D">
        <w:rPr>
          <w:rFonts w:asciiTheme="minorHAnsi" w:hAnsiTheme="minorHAnsi" w:cstheme="minorHAnsi"/>
          <w:sz w:val="16"/>
          <w:szCs w:val="16"/>
        </w:rPr>
        <w:t xml:space="preserve">AG -- </w:t>
      </w:r>
      <w:proofErr w:type="spellStart"/>
      <w:r w:rsidRPr="0047777D">
        <w:rPr>
          <w:rFonts w:asciiTheme="minorHAnsi" w:hAnsiTheme="minorHAnsi" w:cstheme="minorHAnsi"/>
          <w:sz w:val="16"/>
          <w:szCs w:val="16"/>
        </w:rPr>
        <w:t>ActiGraph</w:t>
      </w:r>
      <w:proofErr w:type="spellEnd"/>
      <w:r w:rsidRPr="0047777D">
        <w:rPr>
          <w:rFonts w:asciiTheme="minorHAnsi" w:hAnsiTheme="minorHAnsi" w:cstheme="minorHAnsi"/>
          <w:sz w:val="16"/>
          <w:szCs w:val="16"/>
        </w:rPr>
        <w:t xml:space="preserve"> device</w:t>
      </w:r>
      <w:r>
        <w:rPr>
          <w:rFonts w:asciiTheme="minorHAnsi" w:hAnsiTheme="minorHAnsi" w:cstheme="minorHAnsi"/>
          <w:sz w:val="16"/>
          <w:szCs w:val="16"/>
        </w:rPr>
        <w:t xml:space="preserve">; ALSFRS-RSE </w:t>
      </w:r>
      <w:r w:rsidR="001E78E8">
        <w:rPr>
          <w:rFonts w:asciiTheme="minorHAnsi" w:hAnsiTheme="minorHAnsi" w:cstheme="minorHAnsi"/>
          <w:sz w:val="16"/>
          <w:szCs w:val="16"/>
        </w:rPr>
        <w:t>--</w:t>
      </w:r>
      <w:r>
        <w:rPr>
          <w:rFonts w:asciiTheme="minorHAnsi" w:hAnsiTheme="minorHAnsi" w:cstheme="minorHAnsi"/>
          <w:sz w:val="16"/>
          <w:szCs w:val="16"/>
        </w:rPr>
        <w:t xml:space="preserve"> self-entry amyotrophic lateral sclerosis functional rating scale-revised;</w:t>
      </w:r>
      <w:r w:rsidRPr="00692B98">
        <w:rPr>
          <w:rFonts w:asciiTheme="minorHAnsi" w:hAnsiTheme="minorHAnsi" w:cstheme="minorHAnsi"/>
          <w:sz w:val="16"/>
          <w:szCs w:val="16"/>
        </w:rPr>
        <w:t xml:space="preserve"> </w:t>
      </w:r>
      <w:r w:rsidRPr="0047777D">
        <w:rPr>
          <w:rFonts w:asciiTheme="minorHAnsi" w:hAnsiTheme="minorHAnsi" w:cstheme="minorHAnsi"/>
          <w:sz w:val="16"/>
          <w:szCs w:val="16"/>
        </w:rPr>
        <w:t>IDMs -- investigator-derived daily measures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CI -- estimate's confidence interval obtained from LMM estimation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est. -- estimate obtained from LMM estimation</w:t>
      </w:r>
      <w:r>
        <w:rPr>
          <w:rFonts w:asciiTheme="minorHAnsi" w:hAnsiTheme="minorHAnsi" w:cstheme="minorHAnsi"/>
          <w:sz w:val="16"/>
          <w:szCs w:val="16"/>
        </w:rPr>
        <w:t>; Mod</w:t>
      </w:r>
      <w:r w:rsidR="00B916B1">
        <w:rPr>
          <w:rFonts w:asciiTheme="minorHAnsi" w:hAnsiTheme="minorHAnsi" w:cstheme="minorHAnsi"/>
          <w:sz w:val="16"/>
          <w:szCs w:val="16"/>
        </w:rPr>
        <w:t>el</w:t>
      </w:r>
      <w:r>
        <w:rPr>
          <w:rFonts w:asciiTheme="minorHAnsi" w:hAnsiTheme="minorHAnsi" w:cstheme="minorHAnsi"/>
          <w:sz w:val="16"/>
          <w:szCs w:val="16"/>
        </w:rPr>
        <w:t xml:space="preserve"> n</w:t>
      </w:r>
      <w:r w:rsidRPr="0047777D">
        <w:rPr>
          <w:rFonts w:asciiTheme="minorHAnsi" w:hAnsiTheme="minorHAnsi" w:cstheme="minorHAnsi"/>
          <w:sz w:val="16"/>
          <w:szCs w:val="16"/>
        </w:rPr>
        <w:t xml:space="preserve">o. </w:t>
      </w:r>
      <w:r w:rsidR="00567357">
        <w:rPr>
          <w:rFonts w:asciiTheme="minorHAnsi" w:hAnsiTheme="minorHAnsi" w:cstheme="minorHAnsi"/>
          <w:sz w:val="16"/>
          <w:szCs w:val="16"/>
        </w:rPr>
        <w:t>–</w:t>
      </w:r>
      <w:r w:rsidRPr="0047777D">
        <w:rPr>
          <w:rFonts w:asciiTheme="minorHAnsi" w:hAnsiTheme="minorHAnsi" w:cstheme="minorHAnsi"/>
          <w:sz w:val="16"/>
          <w:szCs w:val="16"/>
        </w:rPr>
        <w:t xml:space="preserve"> </w:t>
      </w:r>
      <w:r w:rsidR="00CB7206">
        <w:rPr>
          <w:rFonts w:asciiTheme="minorHAnsi" w:hAnsiTheme="minorHAnsi" w:cstheme="minorHAnsi"/>
          <w:sz w:val="16"/>
          <w:szCs w:val="16"/>
        </w:rPr>
        <w:t>m</w:t>
      </w:r>
      <w:r w:rsidR="00567357">
        <w:rPr>
          <w:rFonts w:asciiTheme="minorHAnsi" w:hAnsiTheme="minorHAnsi" w:cstheme="minorHAnsi"/>
          <w:sz w:val="16"/>
          <w:szCs w:val="16"/>
        </w:rPr>
        <w:t xml:space="preserve">odel number: </w:t>
      </w:r>
      <w:r w:rsidRPr="0047777D">
        <w:rPr>
          <w:rFonts w:asciiTheme="minorHAnsi" w:hAnsiTheme="minorHAnsi" w:cstheme="minorHAnsi"/>
          <w:sz w:val="16"/>
          <w:szCs w:val="16"/>
        </w:rPr>
        <w:t xml:space="preserve">ordering index of </w:t>
      </w:r>
      <w:r>
        <w:rPr>
          <w:rFonts w:asciiTheme="minorHAnsi" w:hAnsiTheme="minorHAnsi" w:cstheme="minorHAnsi"/>
          <w:sz w:val="16"/>
          <w:szCs w:val="16"/>
        </w:rPr>
        <w:t xml:space="preserve">a </w:t>
      </w:r>
      <w:r w:rsidRPr="0047777D">
        <w:rPr>
          <w:rFonts w:asciiTheme="minorHAnsi" w:hAnsiTheme="minorHAnsi" w:cstheme="minorHAnsi"/>
          <w:sz w:val="16"/>
          <w:szCs w:val="16"/>
        </w:rPr>
        <w:t>LMM fit, assigned to a particular daily measure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R2c -- LMM conditional coefficient of determination</w:t>
      </w:r>
      <w:r>
        <w:rPr>
          <w:rFonts w:asciiTheme="minorHAnsi" w:hAnsiTheme="minorHAnsi" w:cstheme="minorHAnsi"/>
          <w:sz w:val="16"/>
          <w:szCs w:val="16"/>
        </w:rPr>
        <w:t>;</w:t>
      </w:r>
      <w:r w:rsidRPr="0047777D">
        <w:rPr>
          <w:rFonts w:asciiTheme="minorHAnsi" w:hAnsiTheme="minorHAnsi" w:cstheme="minorHAnsi"/>
          <w:sz w:val="16"/>
          <w:szCs w:val="16"/>
        </w:rPr>
        <w:t xml:space="preserve"> R2m -- LMM marginal coefficient of determination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M -- Modus device</w:t>
      </w:r>
      <w:r>
        <w:rPr>
          <w:rFonts w:asciiTheme="minorHAnsi" w:hAnsiTheme="minorHAnsi" w:cstheme="minorHAnsi"/>
          <w:sz w:val="16"/>
          <w:szCs w:val="16"/>
        </w:rPr>
        <w:t xml:space="preserve">; PA – physical activity; </w:t>
      </w:r>
      <w:r w:rsidRPr="0047777D">
        <w:rPr>
          <w:rFonts w:asciiTheme="minorHAnsi" w:hAnsiTheme="minorHAnsi" w:cstheme="minorHAnsi"/>
          <w:sz w:val="16"/>
          <w:szCs w:val="16"/>
        </w:rPr>
        <w:t>VDMs -- vendor-</w:t>
      </w:r>
      <w:r w:rsidR="00833344">
        <w:rPr>
          <w:rFonts w:asciiTheme="minorHAnsi" w:hAnsiTheme="minorHAnsi" w:cstheme="minorHAnsi"/>
          <w:sz w:val="16"/>
          <w:szCs w:val="16"/>
        </w:rPr>
        <w:t>provided</w:t>
      </w:r>
      <w:r w:rsidRPr="0047777D">
        <w:rPr>
          <w:rFonts w:asciiTheme="minorHAnsi" w:hAnsiTheme="minorHAnsi" w:cstheme="minorHAnsi"/>
          <w:sz w:val="16"/>
          <w:szCs w:val="16"/>
        </w:rPr>
        <w:t xml:space="preserve"> daily measures</w:t>
      </w:r>
      <w:r>
        <w:rPr>
          <w:rFonts w:asciiTheme="minorHAnsi" w:hAnsiTheme="minorHAnsi" w:cstheme="minorHAnsi"/>
        </w:rPr>
        <w:t xml:space="preserve"> </w:t>
      </w:r>
      <w:r w:rsidR="00AB6940" w:rsidRPr="0047777D">
        <w:rPr>
          <w:rFonts w:asciiTheme="minorHAnsi" w:hAnsiTheme="minorHAnsi" w:cstheme="minorHAnsi"/>
          <w:sz w:val="16"/>
          <w:szCs w:val="16"/>
        </w:rPr>
        <w:t xml:space="preserve"> </w:t>
      </w:r>
    </w:p>
    <w:p w14:paraId="7C6D7EBF" w14:textId="669A6272" w:rsidR="006201BD" w:rsidRPr="0047777D" w:rsidRDefault="006201BD" w:rsidP="00AB6940">
      <w:pPr>
        <w:spacing w:before="6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*</w:t>
      </w:r>
      <w:r w:rsidRPr="006201B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Daily measure s</w:t>
      </w:r>
      <w:r w:rsidRPr="004C5A56">
        <w:rPr>
          <w:rFonts w:asciiTheme="minorHAnsi" w:hAnsiTheme="minorHAnsi" w:cstheme="minorHAnsi"/>
        </w:rPr>
        <w:t>lope</w:t>
      </w:r>
      <w:r>
        <w:rPr>
          <w:rFonts w:asciiTheme="minorHAnsi" w:hAnsiTheme="minorHAnsi" w:cstheme="minorHAnsi"/>
        </w:rPr>
        <w:t>s have been standardized</w:t>
      </w:r>
      <w:r w:rsidRPr="004C5A56">
        <w:rPr>
          <w:rFonts w:asciiTheme="minorHAnsi" w:hAnsiTheme="minorHAnsi" w:cstheme="minorHAnsi"/>
        </w:rPr>
        <w:t xml:space="preserve"> to have</w:t>
      </w:r>
      <w:r>
        <w:rPr>
          <w:rFonts w:asciiTheme="minorHAnsi" w:hAnsiTheme="minorHAnsi" w:cstheme="minorHAnsi"/>
        </w:rPr>
        <w:t xml:space="preserve"> </w:t>
      </w:r>
      <w:r w:rsidR="00262F7A">
        <w:rPr>
          <w:rFonts w:asciiTheme="minorHAnsi" w:hAnsiTheme="minorHAnsi" w:cstheme="minorHAnsi"/>
        </w:rPr>
        <w:t xml:space="preserve">zero </w:t>
      </w:r>
      <w:r w:rsidRPr="004C5A56">
        <w:rPr>
          <w:rFonts w:asciiTheme="minorHAnsi" w:hAnsiTheme="minorHAnsi" w:cstheme="minorHAnsi"/>
        </w:rPr>
        <w:t>mean</w:t>
      </w:r>
      <w:r w:rsidR="00692B98">
        <w:rPr>
          <w:rFonts w:asciiTheme="minorHAnsi" w:hAnsiTheme="minorHAnsi" w:cstheme="minorHAnsi"/>
        </w:rPr>
        <w:t>s</w:t>
      </w:r>
      <w:r w:rsidRPr="004C5A56">
        <w:rPr>
          <w:rFonts w:asciiTheme="minorHAnsi" w:hAnsiTheme="minorHAnsi" w:cstheme="minorHAnsi"/>
        </w:rPr>
        <w:t xml:space="preserve"> and </w:t>
      </w:r>
      <w:r w:rsidR="00262F7A">
        <w:rPr>
          <w:rFonts w:asciiTheme="minorHAnsi" w:hAnsiTheme="minorHAnsi" w:cstheme="minorHAnsi"/>
        </w:rPr>
        <w:t xml:space="preserve">unit </w:t>
      </w:r>
      <w:r w:rsidRPr="004C5A56">
        <w:rPr>
          <w:rFonts w:asciiTheme="minorHAnsi" w:hAnsiTheme="minorHAnsi" w:cstheme="minorHAnsi"/>
        </w:rPr>
        <w:t>standard deviation</w:t>
      </w:r>
      <w:r w:rsidR="00692B98">
        <w:rPr>
          <w:rFonts w:asciiTheme="minorHAnsi" w:hAnsiTheme="minorHAnsi" w:cstheme="minorHAnsi"/>
        </w:rPr>
        <w:t>s</w:t>
      </w:r>
      <w:r w:rsidRPr="004C5A56">
        <w:rPr>
          <w:rFonts w:asciiTheme="minorHAnsi" w:hAnsiTheme="minorHAnsi" w:cstheme="minorHAnsi"/>
        </w:rPr>
        <w:t>.</w:t>
      </w:r>
    </w:p>
    <w:p w14:paraId="28216DA1" w14:textId="257785B1" w:rsidR="00907BE0" w:rsidRDefault="00907BE0" w:rsidP="0054519D">
      <w:pPr>
        <w:rPr>
          <w:rFonts w:asciiTheme="minorHAnsi" w:hAnsiTheme="minorHAnsi" w:cstheme="minorHAnsi"/>
        </w:rPr>
      </w:pPr>
    </w:p>
    <w:p w14:paraId="7550A6B9" w14:textId="7362BA09" w:rsidR="00907BE0" w:rsidRDefault="00907BE0" w:rsidP="0054519D">
      <w:pPr>
        <w:rPr>
          <w:rFonts w:asciiTheme="minorHAnsi" w:hAnsiTheme="minorHAnsi" w:cstheme="minorHAnsi"/>
        </w:rPr>
      </w:pPr>
    </w:p>
    <w:p w14:paraId="2D87E721" w14:textId="77777777" w:rsidR="00262F7A" w:rsidRDefault="00262F7A" w:rsidP="0054519D">
      <w:pPr>
        <w:rPr>
          <w:rFonts w:asciiTheme="minorHAnsi" w:hAnsiTheme="minorHAnsi" w:cstheme="minorHAnsi"/>
        </w:rPr>
      </w:pPr>
    </w:p>
    <w:p w14:paraId="5BD2C664" w14:textId="425FB2B1" w:rsidR="004C5A56" w:rsidRDefault="004C5A56" w:rsidP="0054519D">
      <w:pPr>
        <w:rPr>
          <w:rFonts w:asciiTheme="minorHAnsi" w:hAnsiTheme="minorHAnsi" w:cstheme="minorHAnsi"/>
        </w:rPr>
      </w:pPr>
    </w:p>
    <w:p w14:paraId="6C571959" w14:textId="64745E7F" w:rsidR="00AB6940" w:rsidRDefault="00AB6940" w:rsidP="0054519D">
      <w:pPr>
        <w:rPr>
          <w:rFonts w:asciiTheme="minorHAnsi" w:hAnsiTheme="minorHAnsi" w:cstheme="minorHAnsi"/>
        </w:rPr>
      </w:pPr>
    </w:p>
    <w:p w14:paraId="5F5A0F04" w14:textId="1CFF0757" w:rsidR="00AB6940" w:rsidRDefault="00AB6940" w:rsidP="0054519D">
      <w:pPr>
        <w:rPr>
          <w:rFonts w:asciiTheme="minorHAnsi" w:hAnsiTheme="minorHAnsi" w:cstheme="minorHAnsi"/>
        </w:rPr>
      </w:pPr>
    </w:p>
    <w:p w14:paraId="7EC943E2" w14:textId="0A3E268C" w:rsidR="00AB6940" w:rsidRDefault="00AB6940" w:rsidP="0054519D">
      <w:pPr>
        <w:rPr>
          <w:rFonts w:asciiTheme="minorHAnsi" w:hAnsiTheme="minorHAnsi" w:cstheme="minorHAnsi"/>
        </w:rPr>
      </w:pPr>
    </w:p>
    <w:p w14:paraId="0D597CA3" w14:textId="3D0F4066" w:rsidR="00AB6940" w:rsidRDefault="00AB6940" w:rsidP="0054519D">
      <w:pPr>
        <w:rPr>
          <w:rFonts w:asciiTheme="minorHAnsi" w:hAnsiTheme="minorHAnsi" w:cstheme="minorHAnsi"/>
        </w:rPr>
      </w:pPr>
    </w:p>
    <w:p w14:paraId="0D2651F7" w14:textId="6360213C" w:rsidR="00AB6940" w:rsidRDefault="00AB6940" w:rsidP="0054519D">
      <w:pPr>
        <w:rPr>
          <w:rFonts w:asciiTheme="minorHAnsi" w:hAnsiTheme="minorHAnsi" w:cstheme="minorHAnsi"/>
        </w:rPr>
      </w:pPr>
    </w:p>
    <w:p w14:paraId="79E7D84E" w14:textId="77777777" w:rsidR="00003EAA" w:rsidRDefault="00003EAA" w:rsidP="0054519D">
      <w:pPr>
        <w:rPr>
          <w:rFonts w:asciiTheme="minorHAnsi" w:hAnsiTheme="minorHAnsi" w:cstheme="minorHAnsi"/>
        </w:rPr>
      </w:pPr>
    </w:p>
    <w:p w14:paraId="67ACC862" w14:textId="6A90443F" w:rsidR="00AB6940" w:rsidRDefault="00AB6940" w:rsidP="0054519D">
      <w:pPr>
        <w:rPr>
          <w:rFonts w:asciiTheme="minorHAnsi" w:hAnsiTheme="minorHAnsi" w:cstheme="minorHAnsi"/>
        </w:rPr>
      </w:pPr>
    </w:p>
    <w:p w14:paraId="3B970D43" w14:textId="2CE49E28" w:rsidR="00AB6940" w:rsidRDefault="00AB6940" w:rsidP="0054519D">
      <w:pPr>
        <w:rPr>
          <w:rFonts w:asciiTheme="minorHAnsi" w:hAnsiTheme="minorHAnsi" w:cstheme="minorHAnsi"/>
        </w:rPr>
      </w:pPr>
    </w:p>
    <w:p w14:paraId="02262532" w14:textId="4BBF8FFF" w:rsidR="00AB6940" w:rsidRDefault="00AB6940" w:rsidP="00AB69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Supplementary Table </w:t>
      </w:r>
      <w:r w:rsidR="00003EAA"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 xml:space="preserve">. </w:t>
      </w:r>
      <w:r w:rsidRPr="004C5A56">
        <w:rPr>
          <w:rFonts w:asciiTheme="minorHAnsi" w:hAnsiTheme="minorHAnsi" w:cstheme="minorHAnsi"/>
        </w:rPr>
        <w:t xml:space="preserve">Association between wearable-derived daily </w:t>
      </w:r>
      <w:r w:rsidR="00262F7A" w:rsidRPr="004C5A56">
        <w:rPr>
          <w:rFonts w:asciiTheme="minorHAnsi" w:hAnsiTheme="minorHAnsi" w:cstheme="minorHAnsi"/>
        </w:rPr>
        <w:t xml:space="preserve">PA </w:t>
      </w:r>
      <w:r w:rsidRPr="004C5A56">
        <w:rPr>
          <w:rFonts w:asciiTheme="minorHAnsi" w:hAnsiTheme="minorHAnsi" w:cstheme="minorHAnsi"/>
        </w:rPr>
        <w:t xml:space="preserve">measures and </w:t>
      </w:r>
      <w:r>
        <w:rPr>
          <w:rFonts w:asciiTheme="minorHAnsi" w:hAnsiTheme="minorHAnsi" w:cstheme="minorHAnsi"/>
        </w:rPr>
        <w:t xml:space="preserve">ROADS </w:t>
      </w:r>
      <w:r w:rsidRPr="004C5A56">
        <w:rPr>
          <w:rFonts w:asciiTheme="minorHAnsi" w:hAnsiTheme="minorHAnsi" w:cstheme="minorHAnsi"/>
        </w:rPr>
        <w:t xml:space="preserve">score. </w:t>
      </w:r>
    </w:p>
    <w:tbl>
      <w:tblPr>
        <w:tblW w:w="8558" w:type="dxa"/>
        <w:tblLook w:val="04A0" w:firstRow="1" w:lastRow="0" w:firstColumn="1" w:lastColumn="0" w:noHBand="0" w:noVBand="1"/>
      </w:tblPr>
      <w:tblGrid>
        <w:gridCol w:w="648"/>
        <w:gridCol w:w="660"/>
        <w:gridCol w:w="605"/>
        <w:gridCol w:w="3032"/>
        <w:gridCol w:w="2430"/>
        <w:gridCol w:w="630"/>
        <w:gridCol w:w="630"/>
      </w:tblGrid>
      <w:tr w:rsidR="00182EAE" w:rsidRPr="00182EAE" w14:paraId="173A8E2E" w14:textId="77777777" w:rsidTr="00252EEC"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FDBAB6" w14:textId="0F0408A6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Mod</w:t>
            </w:r>
            <w:r w:rsidR="00B916B1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F0BC2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Device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6EC41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</w:t>
            </w:r>
          </w:p>
        </w:tc>
        <w:tc>
          <w:tcPr>
            <w:tcW w:w="3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65685F" w14:textId="77777777" w:rsidR="00182EAE" w:rsidRPr="00182EAE" w:rsidRDefault="00182EAE" w:rsidP="00182EAE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Daily measure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61B8F6" w14:textId="00930B3E" w:rsidR="00182EAE" w:rsidRPr="00182EAE" w:rsidRDefault="00182EAE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Slope est.</w:t>
            </w:r>
            <w:r w:rsidR="006201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*</w:t>
            </w: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[95% CI] (p-val.)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194E7" w14:textId="28CC8812" w:rsidR="00182EAE" w:rsidRPr="00182EAE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R2m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BA2C1A" w14:textId="3D183AF9" w:rsidR="00182EAE" w:rsidRPr="00182EAE" w:rsidRDefault="00CB7206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R2c</w:t>
            </w:r>
          </w:p>
        </w:tc>
      </w:tr>
      <w:tr w:rsidR="00182EAE" w:rsidRPr="00182EAE" w14:paraId="40ECC30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6D3F0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187C0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5A51F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set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07202A" w14:textId="77777777" w:rsidR="00182EAE" w:rsidRPr="00182EAE" w:rsidRDefault="00182EAE" w:rsidP="00182EAE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699DEA" w14:textId="77777777" w:rsidR="00182EAE" w:rsidRPr="00182EAE" w:rsidRDefault="00182EAE" w:rsidP="00182EAE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DBC564" w14:textId="659B47C2" w:rsidR="00182EAE" w:rsidRPr="00182EAE" w:rsidRDefault="00182EAE" w:rsidP="00CB7206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306DB0" w14:textId="111CCD7F" w:rsidR="00182EAE" w:rsidRPr="00182EAE" w:rsidRDefault="00182EA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82EAE" w:rsidRPr="00182EAE" w14:paraId="7C1A0A3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03491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19191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E406E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E9C8AC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Light activity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C458F5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1.066 [-4.157, 6.288] (0.663)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958D1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5370C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0.977</w:t>
            </w:r>
          </w:p>
        </w:tc>
      </w:tr>
      <w:tr w:rsidR="00182EAE" w:rsidRPr="00182EAE" w14:paraId="312DD8B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07836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47E32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E20A8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BA1808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Moderate activity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38DFF2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3.947 [0.214, 7.680] (0.041)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F4164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06EFE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0.947</w:t>
            </w:r>
          </w:p>
        </w:tc>
      </w:tr>
      <w:tr w:rsidR="00182EAE" w:rsidRPr="00182EAE" w14:paraId="4E4DF75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DFCB0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DCB7B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F3D6A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7F45A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Vigorous activity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A0B287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32.32 [-28.05, 92.68] (0.211)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ED8CD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0.269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408C2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0.995</w:t>
            </w:r>
          </w:p>
        </w:tc>
      </w:tr>
      <w:tr w:rsidR="00182EAE" w:rsidRPr="00182EAE" w14:paraId="078DBB4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173E9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818B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90EBB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66E524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MVPA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715B4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5.074 [0.469, 9.680] (0.035)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C8DF9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372B8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0.944</w:t>
            </w:r>
          </w:p>
        </w:tc>
      </w:tr>
      <w:tr w:rsidR="00182EAE" w:rsidRPr="00182EAE" w14:paraId="7FB4DD6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5749F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BD967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43531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D761BC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Sedentary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CD54F9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-0.954 [-6.155, 4.247] (0.690)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4188A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56C3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0.968</w:t>
            </w:r>
          </w:p>
        </w:tc>
      </w:tr>
      <w:tr w:rsidR="00182EAE" w:rsidRPr="00182EAE" w14:paraId="5D23117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9FBD4B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2DDBA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50AE1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32D3E9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Non-sedentary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F88DA7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6.202 [1.932, 10.47] (0.009)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5F0AB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2C1B6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0.969</w:t>
            </w:r>
          </w:p>
        </w:tc>
      </w:tr>
      <w:tr w:rsidR="00182EAE" w:rsidRPr="00182EAE" w14:paraId="2287A8F3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62933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B5B42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CC8DC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684783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Locomotion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8C5139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12.04 [4.131, 19.94] (0.007)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14A90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0.346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A49F8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0.963</w:t>
            </w:r>
          </w:p>
        </w:tc>
      </w:tr>
      <w:tr w:rsidR="00182EAE" w:rsidRPr="00182EAE" w14:paraId="44B208F0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6935A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3B935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15F3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FF2B5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Non-locomotion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2F227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1.869 [-3.376, 7.114] (0.447)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4B0CD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38A8D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0.978</w:t>
            </w:r>
          </w:p>
        </w:tc>
      </w:tr>
      <w:tr w:rsidR="00182EAE" w:rsidRPr="00182EAE" w14:paraId="31800754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0DA7F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0B0B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B7AF7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2A23F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Steps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A7320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17.70 [4.817, 30.59] (0.013)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386E3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9557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0.980</w:t>
            </w:r>
          </w:p>
        </w:tc>
      </w:tr>
      <w:tr w:rsidR="00182EAE" w:rsidRPr="00182EAE" w14:paraId="1F745AB6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A5E03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98128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0C59E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E1D2FA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Calories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679569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4.138 [0.053, 8.223] (0.048)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DBE01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31CC3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0.974</w:t>
            </w:r>
          </w:p>
        </w:tc>
      </w:tr>
      <w:tr w:rsidR="00182EAE" w:rsidRPr="00182EAE" w14:paraId="1EC90D0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8ADD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1F40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BAE7E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60BBA8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METs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0BCB03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4.422 [-0.518, 9.363] (0.072)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7807A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CAA28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0.973</w:t>
            </w:r>
          </w:p>
        </w:tc>
      </w:tr>
      <w:tr w:rsidR="00182EAE" w:rsidRPr="00182EAE" w14:paraId="2B3FB06C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066B9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5943D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8D32E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E5A133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661BF7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4.945 [1.081, 8.809] (0.018)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B7EB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48FDD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0.967</w:t>
            </w:r>
          </w:p>
        </w:tc>
      </w:tr>
      <w:tr w:rsidR="00182EAE" w:rsidRPr="00182EAE" w14:paraId="52DD5942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5FEE5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48121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E9FD6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AC23F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Sleep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ECFE72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0.233 [-2.664, 3.130] (0.872)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EA1FF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D98C0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0.952</w:t>
            </w:r>
          </w:p>
        </w:tc>
      </w:tr>
      <w:tr w:rsidR="00182EAE" w:rsidRPr="00182EAE" w14:paraId="14774DC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B610B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AC313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E90B0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591C01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9433F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4.891 [0.899, 8.883] (0.021)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9B8B1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34AA5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0.966</w:t>
            </w:r>
          </w:p>
        </w:tc>
      </w:tr>
      <w:tr w:rsidR="00182EAE" w:rsidRPr="00182EAE" w14:paraId="3AF1C1A9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EFAF6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28A94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F3F99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BAF10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Total </w:t>
            </w:r>
            <w:proofErr w:type="gramStart"/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log(</w:t>
            </w:r>
            <w:proofErr w:type="gramEnd"/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activity counts)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BE0F02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1.720 [-2.231, 5.671] (0.360)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529BA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2A9DB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0.972</w:t>
            </w:r>
          </w:p>
        </w:tc>
      </w:tr>
      <w:tr w:rsidR="00182EAE" w:rsidRPr="00182EAE" w14:paraId="5601865A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9F491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C4936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57ED9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43DBBC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log(</w:t>
            </w:r>
            <w:proofErr w:type="gramEnd"/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total activity counts)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516F25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5.888 [1.065, 10.71] (0.021)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1D2F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A6C5D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0.967</w:t>
            </w:r>
          </w:p>
        </w:tc>
      </w:tr>
      <w:tr w:rsidR="00182EAE" w:rsidRPr="00182EAE" w14:paraId="5E0B8245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8C071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F8890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AE51B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82013F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Active to sedentary TP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769BF5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-5.872 [-9.531, -2.214] (0.004)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4A108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699F2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0.948</w:t>
            </w:r>
          </w:p>
        </w:tc>
      </w:tr>
      <w:tr w:rsidR="00182EAE" w:rsidRPr="00182EAE" w14:paraId="194B131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91688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31C1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3988A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3D4B62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Sedentary to active TP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81D63A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4.588 [0.128, 9.048] (0.045)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0450E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A1767B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0.957</w:t>
            </w:r>
          </w:p>
        </w:tc>
      </w:tr>
      <w:tr w:rsidR="00182EAE" w:rsidRPr="00182EAE" w14:paraId="2B62C22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2935D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03986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FA87D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A8757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Non-sedentary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6709F1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5.235 [1.275, 9.195] (0.014)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F54DC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B57BF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0.969</w:t>
            </w:r>
          </w:p>
        </w:tc>
      </w:tr>
      <w:tr w:rsidR="00182EAE" w:rsidRPr="00182EAE" w14:paraId="183E1DE0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BFF86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A9B99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AG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41FA2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IDMs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2750C9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Sedentary [minutes]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5310F3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-5.235 [-9.195, -1.275] (0.014)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E23A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6999C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0.969</w:t>
            </w:r>
          </w:p>
        </w:tc>
      </w:tr>
      <w:tr w:rsidR="00182EAE" w:rsidRPr="00182EAE" w14:paraId="7B63E335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0CCA0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AF5C7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7B069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B99684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total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D02BDB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3.791 [-2.403, 9.985] (0.188)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2F4B9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73FAA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0.869</w:t>
            </w:r>
          </w:p>
        </w:tc>
      </w:tr>
      <w:tr w:rsidR="00182EAE" w:rsidRPr="00182EAE" w14:paraId="747F2269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3B4510" w14:textId="190449D2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D5365B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92F5B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E9FB60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- 95th perc.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5D4FB1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4.810 [-0.445, 10.07] (0.068)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C70D8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5E877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0.877</w:t>
            </w:r>
          </w:p>
        </w:tc>
      </w:tr>
      <w:tr w:rsidR="00182EAE" w:rsidRPr="00182EAE" w14:paraId="0DD98EF6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581C0A" w14:textId="5490B81B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89C3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CF1D5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A46CC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mean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E5C6C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6.167 [0.719, 11.61] (0.030)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C694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0.195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40DFE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0.883</w:t>
            </w:r>
          </w:p>
        </w:tc>
      </w:tr>
      <w:tr w:rsidR="00182EAE" w:rsidRPr="00182EAE" w14:paraId="0BC374FE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4E2D23" w14:textId="4EF3D433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268A4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93BBA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92EB29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Steps recorded/minute - median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54302E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1.445 [-3.753, 6.643] (0.536)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9159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E73F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0.856</w:t>
            </w:r>
          </w:p>
        </w:tc>
      </w:tr>
      <w:tr w:rsidR="00182EAE" w:rsidRPr="00182EAE" w14:paraId="5D44729F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6BF8D5" w14:textId="7B20940C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35E4F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9C91B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8E3096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Time % with 1-15 steps recorded/minute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EA9294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1.992 [-1.330, 5.314] (0.236)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6186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3CD3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0.860</w:t>
            </w:r>
          </w:p>
        </w:tc>
      </w:tr>
      <w:tr w:rsidR="00182EAE" w:rsidRPr="00182EAE" w14:paraId="5D1F47F8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EE2E15" w14:textId="2BDC834D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6A99D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9BDDF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9FFE71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Time % with 16-40 steps recorded/minute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F0EC1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5.309 [-1.930, 12.55] (0.126)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F4E8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93A4A0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0.907</w:t>
            </w:r>
          </w:p>
        </w:tc>
      </w:tr>
      <w:tr w:rsidR="00182EAE" w:rsidRPr="00182EAE" w14:paraId="696F4317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18D7A1" w14:textId="45A5ED06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14E97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4E74D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E555CA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Time % with 41+ steps recorded/minute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18FF9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0.231 [-9.796, 10.26] (0.943)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135D6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F37F82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0.893</w:t>
            </w:r>
          </w:p>
        </w:tc>
      </w:tr>
      <w:tr w:rsidR="00182EAE" w:rsidRPr="00182EAE" w14:paraId="5F9A81DD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6DB147" w14:textId="0982E709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6EE86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695CB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172170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Max 60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6AA5AC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3.609 [-1.051, 8.269] (0.112)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62851D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9963E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0.894</w:t>
            </w:r>
          </w:p>
        </w:tc>
      </w:tr>
      <w:tr w:rsidR="00182EAE" w:rsidRPr="00182EAE" w14:paraId="1F9902E1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74D92C" w14:textId="7DE5EE4D" w:rsidR="00182EAE" w:rsidRPr="00182EAE" w:rsidRDefault="00617CA7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C375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A2D919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F502C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Max 20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639BBF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2.096 [-1.929, 6.121] (0.228)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5AE09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6660B7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0.873</w:t>
            </w:r>
          </w:p>
        </w:tc>
      </w:tr>
      <w:tr w:rsidR="00182EAE" w:rsidRPr="00182EAE" w14:paraId="376D81EB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1046A2" w14:textId="78F3FC5A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7286F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B0DB4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D9A81B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Max 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130853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4.986 [1.805, 8.167] (0.003)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331D04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CD328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0.857</w:t>
            </w:r>
          </w:p>
        </w:tc>
      </w:tr>
      <w:tr w:rsidR="00182EAE" w:rsidRPr="00182EAE" w14:paraId="7B23CF33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1DECC8" w14:textId="4324F69E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11C1BF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42976C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B7FEAC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Max 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B1F0AA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6.062 [3.141, 8.984] (0.000)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6A7DF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6FBFF5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0.873</w:t>
            </w:r>
          </w:p>
        </w:tc>
      </w:tr>
      <w:tr w:rsidR="00182EAE" w:rsidRPr="00182EAE" w14:paraId="151F2C4A" w14:textId="77777777" w:rsidTr="00252EEC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D0D662" w14:textId="7C15D0DB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="00617CA7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BD3503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A76B8A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VDMs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D5507F" w14:textId="77777777" w:rsidR="00182EAE" w:rsidRPr="00182EAE" w:rsidRDefault="00182EAE" w:rsidP="00182EA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Peak performance index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7DD6EE" w14:textId="77777777" w:rsidR="00182EAE" w:rsidRPr="00182EAE" w:rsidRDefault="00182EAE" w:rsidP="00792B2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4.298 [-1.822, 10.42] (0.105)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AB242E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97C9A1" w14:textId="77777777" w:rsidR="00182EAE" w:rsidRPr="00182EAE" w:rsidRDefault="00182EA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82EAE">
              <w:rPr>
                <w:rFonts w:ascii="Calibri" w:hAnsi="Calibri" w:cs="Calibri"/>
                <w:color w:val="000000"/>
                <w:sz w:val="16"/>
                <w:szCs w:val="16"/>
              </w:rPr>
              <w:t>0.849</w:t>
            </w:r>
          </w:p>
        </w:tc>
      </w:tr>
    </w:tbl>
    <w:p w14:paraId="463385DF" w14:textId="07BC5D26" w:rsidR="00692B98" w:rsidRDefault="00692B98" w:rsidP="006B53B6">
      <w:pPr>
        <w:spacing w:before="60"/>
        <w:rPr>
          <w:rFonts w:asciiTheme="minorHAnsi" w:hAnsiTheme="minorHAnsi" w:cstheme="minorHAnsi"/>
          <w:sz w:val="16"/>
          <w:szCs w:val="16"/>
        </w:rPr>
      </w:pPr>
      <w:r w:rsidRPr="0047777D">
        <w:rPr>
          <w:rFonts w:asciiTheme="minorHAnsi" w:hAnsiTheme="minorHAnsi" w:cstheme="minorHAnsi"/>
          <w:sz w:val="16"/>
          <w:szCs w:val="16"/>
        </w:rPr>
        <w:t xml:space="preserve">AG -- </w:t>
      </w:r>
      <w:proofErr w:type="spellStart"/>
      <w:r w:rsidRPr="0047777D">
        <w:rPr>
          <w:rFonts w:asciiTheme="minorHAnsi" w:hAnsiTheme="minorHAnsi" w:cstheme="minorHAnsi"/>
          <w:sz w:val="16"/>
          <w:szCs w:val="16"/>
        </w:rPr>
        <w:t>ActiGraph</w:t>
      </w:r>
      <w:proofErr w:type="spellEnd"/>
      <w:r w:rsidRPr="0047777D">
        <w:rPr>
          <w:rFonts w:asciiTheme="minorHAnsi" w:hAnsiTheme="minorHAnsi" w:cstheme="minorHAnsi"/>
          <w:sz w:val="16"/>
          <w:szCs w:val="16"/>
        </w:rPr>
        <w:t xml:space="preserve"> device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IDMs -- investigator-derived daily measures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CI -- estimate's confidence interval obtained from LMM estimation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est. -- estimate obtained from LMM estimation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="00B916B1">
        <w:rPr>
          <w:rFonts w:asciiTheme="minorHAnsi" w:hAnsiTheme="minorHAnsi" w:cstheme="minorHAnsi"/>
          <w:sz w:val="16"/>
          <w:szCs w:val="16"/>
        </w:rPr>
        <w:t>M</w:t>
      </w:r>
      <w:r>
        <w:rPr>
          <w:rFonts w:asciiTheme="minorHAnsi" w:hAnsiTheme="minorHAnsi" w:cstheme="minorHAnsi"/>
          <w:sz w:val="16"/>
          <w:szCs w:val="16"/>
        </w:rPr>
        <w:t>od</w:t>
      </w:r>
      <w:r w:rsidR="00B916B1">
        <w:rPr>
          <w:rFonts w:asciiTheme="minorHAnsi" w:hAnsiTheme="minorHAnsi" w:cstheme="minorHAnsi"/>
          <w:sz w:val="16"/>
          <w:szCs w:val="16"/>
        </w:rPr>
        <w:t>el</w:t>
      </w:r>
      <w:r>
        <w:rPr>
          <w:rFonts w:asciiTheme="minorHAnsi" w:hAnsiTheme="minorHAnsi" w:cstheme="minorHAnsi"/>
          <w:sz w:val="16"/>
          <w:szCs w:val="16"/>
        </w:rPr>
        <w:t xml:space="preserve"> n</w:t>
      </w:r>
      <w:r w:rsidRPr="0047777D">
        <w:rPr>
          <w:rFonts w:asciiTheme="minorHAnsi" w:hAnsiTheme="minorHAnsi" w:cstheme="minorHAnsi"/>
          <w:sz w:val="16"/>
          <w:szCs w:val="16"/>
        </w:rPr>
        <w:t xml:space="preserve">o. -- </w:t>
      </w:r>
      <w:r w:rsidR="00567357">
        <w:rPr>
          <w:rFonts w:asciiTheme="minorHAnsi" w:hAnsiTheme="minorHAnsi" w:cstheme="minorHAnsi"/>
          <w:sz w:val="16"/>
          <w:szCs w:val="16"/>
        </w:rPr>
        <w:t xml:space="preserve">model number: </w:t>
      </w:r>
      <w:r w:rsidRPr="0047777D">
        <w:rPr>
          <w:rFonts w:asciiTheme="minorHAnsi" w:hAnsiTheme="minorHAnsi" w:cstheme="minorHAnsi"/>
          <w:sz w:val="16"/>
          <w:szCs w:val="16"/>
        </w:rPr>
        <w:t xml:space="preserve">ordering index of </w:t>
      </w:r>
      <w:r>
        <w:rPr>
          <w:rFonts w:asciiTheme="minorHAnsi" w:hAnsiTheme="minorHAnsi" w:cstheme="minorHAnsi"/>
          <w:sz w:val="16"/>
          <w:szCs w:val="16"/>
        </w:rPr>
        <w:t xml:space="preserve">a </w:t>
      </w:r>
      <w:r w:rsidRPr="0047777D">
        <w:rPr>
          <w:rFonts w:asciiTheme="minorHAnsi" w:hAnsiTheme="minorHAnsi" w:cstheme="minorHAnsi"/>
          <w:sz w:val="16"/>
          <w:szCs w:val="16"/>
        </w:rPr>
        <w:t>LMM fit, assigned to a particular daily measure</w:t>
      </w:r>
      <w:r>
        <w:rPr>
          <w:rFonts w:asciiTheme="minorHAnsi" w:hAnsiTheme="minorHAnsi" w:cstheme="minorHAnsi"/>
          <w:sz w:val="16"/>
          <w:szCs w:val="16"/>
        </w:rPr>
        <w:t>;</w:t>
      </w:r>
      <w:r w:rsidRPr="0047777D">
        <w:rPr>
          <w:rFonts w:asciiTheme="minorHAnsi" w:hAnsiTheme="minorHAnsi" w:cstheme="minorHAnsi"/>
          <w:sz w:val="16"/>
          <w:szCs w:val="16"/>
        </w:rPr>
        <w:t xml:space="preserve"> R2c -- LMM conditional coefficient of determination</w:t>
      </w:r>
      <w:r>
        <w:rPr>
          <w:rFonts w:asciiTheme="minorHAnsi" w:hAnsiTheme="minorHAnsi" w:cstheme="minorHAnsi"/>
          <w:sz w:val="16"/>
          <w:szCs w:val="16"/>
        </w:rPr>
        <w:t>;</w:t>
      </w:r>
      <w:r w:rsidR="00CB7206">
        <w:rPr>
          <w:rFonts w:asciiTheme="minorHAnsi" w:hAnsiTheme="minorHAnsi" w:cstheme="minorHAnsi"/>
          <w:sz w:val="16"/>
          <w:szCs w:val="16"/>
        </w:rPr>
        <w:t xml:space="preserve"> </w:t>
      </w:r>
      <w:r w:rsidRPr="0047777D">
        <w:rPr>
          <w:rFonts w:asciiTheme="minorHAnsi" w:hAnsiTheme="minorHAnsi" w:cstheme="minorHAnsi"/>
          <w:sz w:val="16"/>
          <w:szCs w:val="16"/>
        </w:rPr>
        <w:t>R2m -- LMM marginal coefficient of determination</w:t>
      </w:r>
      <w:r>
        <w:rPr>
          <w:rFonts w:asciiTheme="minorHAnsi" w:hAnsiTheme="minorHAnsi" w:cstheme="minorHAnsi"/>
          <w:sz w:val="16"/>
          <w:szCs w:val="16"/>
        </w:rPr>
        <w:t xml:space="preserve">; </w:t>
      </w:r>
      <w:r w:rsidRPr="0047777D">
        <w:rPr>
          <w:rFonts w:asciiTheme="minorHAnsi" w:hAnsiTheme="minorHAnsi" w:cstheme="minorHAnsi"/>
          <w:sz w:val="16"/>
          <w:szCs w:val="16"/>
        </w:rPr>
        <w:t>M -- Modus device</w:t>
      </w:r>
      <w:r>
        <w:rPr>
          <w:rFonts w:asciiTheme="minorHAnsi" w:hAnsiTheme="minorHAnsi" w:cstheme="minorHAnsi"/>
          <w:sz w:val="16"/>
          <w:szCs w:val="16"/>
        </w:rPr>
        <w:t xml:space="preserve">; PA – physical activity; ROADS -- Rasch-built Overall ALS Disability Scale; </w:t>
      </w:r>
      <w:r w:rsidRPr="0047777D">
        <w:rPr>
          <w:rFonts w:asciiTheme="minorHAnsi" w:hAnsiTheme="minorHAnsi" w:cstheme="minorHAnsi"/>
          <w:sz w:val="16"/>
          <w:szCs w:val="16"/>
        </w:rPr>
        <w:t>VDMs -- vendor-</w:t>
      </w:r>
      <w:r w:rsidR="00833344">
        <w:rPr>
          <w:rFonts w:asciiTheme="minorHAnsi" w:hAnsiTheme="minorHAnsi" w:cstheme="minorHAnsi"/>
          <w:sz w:val="16"/>
          <w:szCs w:val="16"/>
        </w:rPr>
        <w:t>provided</w:t>
      </w:r>
      <w:r w:rsidRPr="0047777D">
        <w:rPr>
          <w:rFonts w:asciiTheme="minorHAnsi" w:hAnsiTheme="minorHAnsi" w:cstheme="minorHAnsi"/>
          <w:sz w:val="16"/>
          <w:szCs w:val="16"/>
        </w:rPr>
        <w:t xml:space="preserve"> daily measures</w:t>
      </w:r>
      <w:r>
        <w:rPr>
          <w:rFonts w:asciiTheme="minorHAnsi" w:hAnsiTheme="minorHAnsi" w:cstheme="minorHAnsi"/>
        </w:rPr>
        <w:t xml:space="preserve"> </w:t>
      </w:r>
    </w:p>
    <w:p w14:paraId="43B540EF" w14:textId="19040CA9" w:rsidR="006201BD" w:rsidRPr="0047777D" w:rsidRDefault="006201BD" w:rsidP="006B53B6">
      <w:pPr>
        <w:spacing w:before="6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</w:rPr>
        <w:t>*Daily measure s</w:t>
      </w:r>
      <w:r w:rsidRPr="004C5A56">
        <w:rPr>
          <w:rFonts w:asciiTheme="minorHAnsi" w:hAnsiTheme="minorHAnsi" w:cstheme="minorHAnsi"/>
        </w:rPr>
        <w:t>lope</w:t>
      </w:r>
      <w:r>
        <w:rPr>
          <w:rFonts w:asciiTheme="minorHAnsi" w:hAnsiTheme="minorHAnsi" w:cstheme="minorHAnsi"/>
        </w:rPr>
        <w:t>s have been standardized</w:t>
      </w:r>
      <w:r w:rsidRPr="004C5A56">
        <w:rPr>
          <w:rFonts w:asciiTheme="minorHAnsi" w:hAnsiTheme="minorHAnsi" w:cstheme="minorHAnsi"/>
        </w:rPr>
        <w:t xml:space="preserve"> to have</w:t>
      </w:r>
      <w:r>
        <w:rPr>
          <w:rFonts w:asciiTheme="minorHAnsi" w:hAnsiTheme="minorHAnsi" w:cstheme="minorHAnsi"/>
        </w:rPr>
        <w:t xml:space="preserve"> </w:t>
      </w:r>
      <w:r w:rsidR="00262F7A">
        <w:rPr>
          <w:rFonts w:asciiTheme="minorHAnsi" w:hAnsiTheme="minorHAnsi" w:cstheme="minorHAnsi"/>
        </w:rPr>
        <w:t xml:space="preserve">zero </w:t>
      </w:r>
      <w:r w:rsidR="00262F7A" w:rsidRPr="004C5A56">
        <w:rPr>
          <w:rFonts w:asciiTheme="minorHAnsi" w:hAnsiTheme="minorHAnsi" w:cstheme="minorHAnsi"/>
        </w:rPr>
        <w:t>mean</w:t>
      </w:r>
      <w:r w:rsidR="00692B98">
        <w:rPr>
          <w:rFonts w:asciiTheme="minorHAnsi" w:hAnsiTheme="minorHAnsi" w:cstheme="minorHAnsi"/>
        </w:rPr>
        <w:t>s</w:t>
      </w:r>
      <w:r w:rsidR="00262F7A" w:rsidRPr="004C5A56">
        <w:rPr>
          <w:rFonts w:asciiTheme="minorHAnsi" w:hAnsiTheme="minorHAnsi" w:cstheme="minorHAnsi"/>
        </w:rPr>
        <w:t xml:space="preserve"> and </w:t>
      </w:r>
      <w:r w:rsidR="00262F7A">
        <w:rPr>
          <w:rFonts w:asciiTheme="minorHAnsi" w:hAnsiTheme="minorHAnsi" w:cstheme="minorHAnsi"/>
        </w:rPr>
        <w:t xml:space="preserve">unit </w:t>
      </w:r>
      <w:r w:rsidR="00262F7A" w:rsidRPr="004C5A56">
        <w:rPr>
          <w:rFonts w:asciiTheme="minorHAnsi" w:hAnsiTheme="minorHAnsi" w:cstheme="minorHAnsi"/>
        </w:rPr>
        <w:t>standard deviation</w:t>
      </w:r>
      <w:r w:rsidR="00692B98">
        <w:rPr>
          <w:rFonts w:asciiTheme="minorHAnsi" w:hAnsiTheme="minorHAnsi" w:cstheme="minorHAnsi"/>
        </w:rPr>
        <w:t>s</w:t>
      </w:r>
      <w:r w:rsidRPr="004C5A56">
        <w:rPr>
          <w:rFonts w:asciiTheme="minorHAnsi" w:hAnsiTheme="minorHAnsi" w:cstheme="minorHAnsi"/>
        </w:rPr>
        <w:t>.</w:t>
      </w:r>
    </w:p>
    <w:p w14:paraId="59FE0C2E" w14:textId="34B650B6" w:rsidR="00AB6940" w:rsidRDefault="00AB6940" w:rsidP="0054519D">
      <w:pPr>
        <w:rPr>
          <w:rFonts w:asciiTheme="minorHAnsi" w:hAnsiTheme="minorHAnsi" w:cstheme="minorHAnsi"/>
        </w:rPr>
      </w:pPr>
    </w:p>
    <w:p w14:paraId="51432970" w14:textId="189986EE" w:rsidR="00DE68FA" w:rsidRDefault="00DE68FA" w:rsidP="0054519D">
      <w:pPr>
        <w:rPr>
          <w:rFonts w:asciiTheme="minorHAnsi" w:hAnsiTheme="minorHAnsi" w:cstheme="minorHAnsi"/>
        </w:rPr>
      </w:pPr>
    </w:p>
    <w:p w14:paraId="54DA18C0" w14:textId="4DF451BE" w:rsidR="00DE68FA" w:rsidRDefault="00DE68FA" w:rsidP="0054519D">
      <w:pPr>
        <w:rPr>
          <w:rFonts w:asciiTheme="minorHAnsi" w:hAnsiTheme="minorHAnsi" w:cstheme="minorHAnsi"/>
        </w:rPr>
      </w:pPr>
    </w:p>
    <w:p w14:paraId="30F0D79E" w14:textId="228C89F6" w:rsidR="00DE68FA" w:rsidRDefault="00DE68FA" w:rsidP="0054519D">
      <w:pPr>
        <w:rPr>
          <w:rFonts w:asciiTheme="minorHAnsi" w:hAnsiTheme="minorHAnsi" w:cstheme="minorHAnsi"/>
        </w:rPr>
      </w:pPr>
    </w:p>
    <w:p w14:paraId="049579BD" w14:textId="756BF331" w:rsidR="00DE68FA" w:rsidRDefault="00DE68FA" w:rsidP="0054519D">
      <w:pPr>
        <w:rPr>
          <w:rFonts w:asciiTheme="minorHAnsi" w:hAnsiTheme="minorHAnsi" w:cstheme="minorHAnsi"/>
        </w:rPr>
      </w:pPr>
    </w:p>
    <w:p w14:paraId="495D8D18" w14:textId="24FAB9F2" w:rsidR="00DE68FA" w:rsidRDefault="00DE68FA" w:rsidP="0054519D">
      <w:pPr>
        <w:rPr>
          <w:rFonts w:asciiTheme="minorHAnsi" w:hAnsiTheme="minorHAnsi" w:cstheme="minorHAnsi"/>
        </w:rPr>
      </w:pPr>
    </w:p>
    <w:p w14:paraId="41BC45CA" w14:textId="6ECE3E28" w:rsidR="00DE68FA" w:rsidRDefault="00DE68FA" w:rsidP="0054519D">
      <w:pPr>
        <w:rPr>
          <w:rFonts w:asciiTheme="minorHAnsi" w:hAnsiTheme="minorHAnsi" w:cstheme="minorHAnsi"/>
        </w:rPr>
      </w:pPr>
    </w:p>
    <w:p w14:paraId="79337452" w14:textId="46026E4B" w:rsidR="00DE68FA" w:rsidRDefault="00DE68FA" w:rsidP="0054519D">
      <w:pPr>
        <w:rPr>
          <w:rFonts w:asciiTheme="minorHAnsi" w:hAnsiTheme="minorHAnsi" w:cstheme="minorHAnsi"/>
        </w:rPr>
      </w:pPr>
    </w:p>
    <w:p w14:paraId="664DFA80" w14:textId="588FF6BC" w:rsidR="00DE68FA" w:rsidRDefault="00DE68FA" w:rsidP="0054519D">
      <w:pPr>
        <w:rPr>
          <w:rFonts w:asciiTheme="minorHAnsi" w:hAnsiTheme="minorHAnsi" w:cstheme="minorHAnsi"/>
        </w:rPr>
      </w:pPr>
    </w:p>
    <w:p w14:paraId="25F97C44" w14:textId="6F20FABE" w:rsidR="00DE68FA" w:rsidRDefault="00DE68FA" w:rsidP="0054519D">
      <w:pPr>
        <w:rPr>
          <w:rFonts w:asciiTheme="minorHAnsi" w:hAnsiTheme="minorHAnsi" w:cstheme="minorHAnsi"/>
        </w:rPr>
      </w:pPr>
    </w:p>
    <w:p w14:paraId="5F403425" w14:textId="3D1D69A6" w:rsidR="00DE68FA" w:rsidRDefault="00DE68FA" w:rsidP="0054519D">
      <w:pPr>
        <w:rPr>
          <w:rFonts w:asciiTheme="minorHAnsi" w:hAnsiTheme="minorHAnsi" w:cstheme="minorHAnsi"/>
        </w:rPr>
      </w:pPr>
    </w:p>
    <w:p w14:paraId="2C6AE8F6" w14:textId="1C77EF2D" w:rsidR="00DE68FA" w:rsidRDefault="00DE68FA" w:rsidP="0054519D">
      <w:pPr>
        <w:rPr>
          <w:rFonts w:asciiTheme="minorHAnsi" w:hAnsiTheme="minorHAnsi" w:cstheme="minorHAnsi"/>
        </w:rPr>
      </w:pPr>
    </w:p>
    <w:p w14:paraId="401F419A" w14:textId="0A2489E4" w:rsidR="00DE68FA" w:rsidRDefault="00DE68FA" w:rsidP="0054519D">
      <w:pPr>
        <w:rPr>
          <w:rFonts w:asciiTheme="minorHAnsi" w:hAnsiTheme="minorHAnsi" w:cstheme="minorHAnsi"/>
        </w:rPr>
      </w:pPr>
    </w:p>
    <w:p w14:paraId="36CA943F" w14:textId="58E9DA71" w:rsidR="00DE68FA" w:rsidRDefault="00DE68FA" w:rsidP="0054519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Supplementary Table 4. </w:t>
      </w:r>
      <w:r w:rsidR="00271C08" w:rsidRPr="00BD4897">
        <w:rPr>
          <w:rFonts w:asciiTheme="minorHAnsi" w:hAnsiTheme="minorHAnsi" w:cstheme="minorHAnsi"/>
        </w:rPr>
        <w:t xml:space="preserve">Average baseline and </w:t>
      </w:r>
      <w:r w:rsidR="007A0E61">
        <w:rPr>
          <w:rFonts w:asciiTheme="minorHAnsi" w:hAnsiTheme="minorHAnsi" w:cstheme="minorHAnsi"/>
        </w:rPr>
        <w:t>monthly change</w:t>
      </w:r>
      <w:r w:rsidR="00271C08" w:rsidRPr="00BD4897">
        <w:rPr>
          <w:rFonts w:asciiTheme="minorHAnsi" w:hAnsiTheme="minorHAnsi" w:cstheme="minorHAnsi"/>
        </w:rPr>
        <w:t xml:space="preserve"> </w:t>
      </w:r>
      <w:r w:rsidR="00F15789">
        <w:rPr>
          <w:rFonts w:asciiTheme="minorHAnsi" w:hAnsiTheme="minorHAnsi" w:cstheme="minorHAnsi"/>
        </w:rPr>
        <w:t>in</w:t>
      </w:r>
      <w:r w:rsidR="003B2CB9">
        <w:rPr>
          <w:rFonts w:asciiTheme="minorHAnsi" w:hAnsiTheme="minorHAnsi" w:cstheme="minorHAnsi"/>
        </w:rPr>
        <w:t xml:space="preserve"> investigator-derived total activity counts</w:t>
      </w:r>
      <w:r w:rsidR="00271C08">
        <w:rPr>
          <w:rFonts w:asciiTheme="minorHAnsi" w:hAnsiTheme="minorHAnsi" w:cstheme="minorHAnsi"/>
        </w:rPr>
        <w:t xml:space="preserve"> across 9 </w:t>
      </w:r>
      <w:r w:rsidR="00271C08" w:rsidRPr="00271C08">
        <w:rPr>
          <w:rFonts w:asciiTheme="minorHAnsi" w:hAnsiTheme="minorHAnsi" w:cstheme="minorHAnsi"/>
        </w:rPr>
        <w:t>different data collection scenarios</w:t>
      </w:r>
      <w:r w:rsidR="00B86343">
        <w:rPr>
          <w:rFonts w:asciiTheme="minorHAnsi" w:hAnsiTheme="minorHAnsi" w:cstheme="minorHAnsi"/>
        </w:rPr>
        <w:t xml:space="preserve"> </w:t>
      </w:r>
    </w:p>
    <w:tbl>
      <w:tblPr>
        <w:tblW w:w="9535" w:type="dxa"/>
        <w:tblLook w:val="04A0" w:firstRow="1" w:lastRow="0" w:firstColumn="1" w:lastColumn="0" w:noHBand="0" w:noVBand="1"/>
      </w:tblPr>
      <w:tblGrid>
        <w:gridCol w:w="1160"/>
        <w:gridCol w:w="1040"/>
        <w:gridCol w:w="2205"/>
        <w:gridCol w:w="1080"/>
        <w:gridCol w:w="2430"/>
        <w:gridCol w:w="1620"/>
      </w:tblGrid>
      <w:tr w:rsidR="00913FDE" w:rsidRPr="00DE68FA" w14:paraId="0D2C4FC9" w14:textId="5242964B" w:rsidTr="00A761D2">
        <w:trPr>
          <w:trHeight w:val="2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6171" w14:textId="1EF98F83" w:rsidR="00913FDE" w:rsidRPr="00DE68FA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Time span of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1434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No. of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4D4CC" w14:textId="77777777" w:rsidR="00913FDE" w:rsidRPr="00DE68FA" w:rsidRDefault="00913FDE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Baseline est. [95% CI]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08C97F" w14:textId="6AA6193A" w:rsidR="00913FDE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Baseline est.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8202" w14:textId="4B666784" w:rsidR="00913FDE" w:rsidRPr="00DE68FA" w:rsidRDefault="00913FDE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Monthly change est.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9AEE" w14:textId="6DB44834" w:rsidR="00913FDE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Monthly change est.</w:t>
            </w:r>
          </w:p>
        </w:tc>
      </w:tr>
      <w:tr w:rsidR="00913FDE" w:rsidRPr="00DE68FA" w14:paraId="2EB5B618" w14:textId="30207494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8950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 included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C436" w14:textId="67036416" w:rsidR="00913FDE" w:rsidRPr="00DE68FA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 points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93916" w14:textId="77777777" w:rsidR="00913FDE" w:rsidRPr="00DE68FA" w:rsidRDefault="00913FDE" w:rsidP="00DE68F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416476" w14:textId="35FFB3B9" w:rsidR="00913FDE" w:rsidRPr="00DE68FA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%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change</w:t>
            </w:r>
            <w:proofErr w:type="gramEnd"/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E94A" w14:textId="329E0EAB" w:rsidR="00913FDE" w:rsidRPr="00DE68FA" w:rsidRDefault="00913FDE" w:rsidP="00A761D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[95% CI] (p-val.)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1C9E" w14:textId="0B454877" w:rsidR="00913FDE" w:rsidRPr="00DE68FA" w:rsidDel="00913FDE" w:rsidRDefault="00913FDE" w:rsidP="00A761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%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change</w:t>
            </w:r>
            <w:proofErr w:type="gramEnd"/>
          </w:p>
        </w:tc>
      </w:tr>
      <w:tr w:rsidR="00913FDE" w:rsidRPr="00DE68FA" w14:paraId="5EBA54DB" w14:textId="72C7C4D8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7403" w14:textId="1244F431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All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</w:t>
            </w: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D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60E4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2821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407CF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1362438 [1059453, 1665100]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F3896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6923" w14:textId="6EB7CCF8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-58631 [-99870, -16735] (0.012)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7E70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913FDE" w:rsidRPr="00DE68FA" w14:paraId="3AFC301B" w14:textId="0A1A8527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3A30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2wD+2wB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1B1A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1480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A236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1365618 [1062850, 1668039]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7288E" w14:textId="4EB0F66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F5CA" w14:textId="406A9AF3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-60004 [-99344, -20021] (0.007)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E363" w14:textId="4E7A023E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2.3%</w:t>
            </w:r>
          </w:p>
        </w:tc>
      </w:tr>
      <w:tr w:rsidR="00913FDE" w:rsidRPr="00DE68FA" w14:paraId="632377D4" w14:textId="708A2BF9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60F5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2wD+4wB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9F73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CFC6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1369841 [1063604, 1675745]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B5237" w14:textId="75E99AF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C655" w14:textId="776BA5FA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-60904 [-101906, -19606] (0.009)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5D595" w14:textId="39B4EE66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3.9%</w:t>
            </w:r>
          </w:p>
        </w:tc>
      </w:tr>
      <w:tr w:rsidR="00913FDE" w:rsidRPr="00DE68FA" w14:paraId="030FFF72" w14:textId="639FA525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EEC2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2wD+6wB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7425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839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B051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1370795 [1067516, 1673669]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54979" w14:textId="1DEAF5DC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0.6%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FD74" w14:textId="4E1E057C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-59797 [-100155, -19086] (0.009)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6B8E" w14:textId="6D2A8BC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2.0%</w:t>
            </w:r>
          </w:p>
        </w:tc>
      </w:tr>
      <w:tr w:rsidR="00913FDE" w:rsidRPr="00DE68FA" w14:paraId="7A6091AE" w14:textId="5F1E3519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63A7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2wD+8wB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A9BA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690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2DEB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1378268 [1071597, 1684976]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703F42" w14:textId="59E6C3C6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790C" w14:textId="5BA0A895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-50122 [-94237, -4581] (0.038)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EC81" w14:textId="14415180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-14.5%</w:t>
            </w:r>
          </w:p>
        </w:tc>
      </w:tr>
      <w:tr w:rsidR="00913FDE" w:rsidRPr="00DE68FA" w14:paraId="2300364E" w14:textId="7068E455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B59F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1wD+2wB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86E0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982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31B7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1383447 [1081313, 1685141]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A4F08" w14:textId="04F16E61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1A5D" w14:textId="1637ACBB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-64690 [-106144, -22614] (0.006)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780F" w14:textId="28E046E3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10.3%</w:t>
            </w:r>
          </w:p>
        </w:tc>
      </w:tr>
      <w:tr w:rsidR="00913FDE" w:rsidRPr="00DE68FA" w14:paraId="02C019C7" w14:textId="10668F93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23FA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1wD+4wB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1F44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616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2754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1378843 [1074813, 1682415]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F77ED" w14:textId="3D2444D9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A120" w14:textId="67E6E296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-53240 [-96037, -10231] (0.024)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EAFC1" w14:textId="3F0C2C76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-9.2%</w:t>
            </w:r>
          </w:p>
        </w:tc>
      </w:tr>
      <w:tr w:rsidR="00913FDE" w:rsidRPr="00DE68FA" w14:paraId="1687EC9D" w14:textId="67C9562E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8FE8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1wD+6wB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7BFE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446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9F67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1362648 [1058805, 1666175]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6E09F" w14:textId="337208DB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3458" w14:textId="5DF873FF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-73018 [-117645, -27579] (0.005)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FF19" w14:textId="511274F8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24.5%</w:t>
            </w:r>
          </w:p>
        </w:tc>
      </w:tr>
      <w:tr w:rsidR="00913FDE" w:rsidRPr="00DE68FA" w14:paraId="256E3CFA" w14:textId="2B763A80" w:rsidTr="00A761D2">
        <w:trPr>
          <w:trHeight w:val="22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F1F0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1wD+8wB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7926" w14:textId="77777777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357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9578" w14:textId="77777777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1360927 [1061328, 1660141]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5D4453" w14:textId="38CA9319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-0.1%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27BC" w14:textId="1463E538" w:rsidR="00913FDE" w:rsidRPr="00DE68FA" w:rsidRDefault="00913FDE" w:rsidP="00DE68FA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68FA">
              <w:rPr>
                <w:rFonts w:ascii="Calibri" w:hAnsi="Calibri" w:cs="Calibri"/>
                <w:color w:val="000000"/>
                <w:sz w:val="16"/>
                <w:szCs w:val="16"/>
              </w:rPr>
              <w:t>-52865 [-100359, -3977] (0.041)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00DC" w14:textId="4C1E4095" w:rsidR="00913FDE" w:rsidRPr="00DE68FA" w:rsidRDefault="00913FDE" w:rsidP="00A761D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-9.8%</w:t>
            </w:r>
          </w:p>
        </w:tc>
      </w:tr>
    </w:tbl>
    <w:p w14:paraId="37FF2998" w14:textId="59E176D3" w:rsidR="00BA41E8" w:rsidRPr="0047777D" w:rsidRDefault="00D67116" w:rsidP="00BA41E8">
      <w:pPr>
        <w:spacing w:before="6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% change – the percent change in point estimate value as compared with the estimate obtained with the use of all available data ("All </w:t>
      </w:r>
      <w:proofErr w:type="spellStart"/>
      <w:r>
        <w:rPr>
          <w:rFonts w:asciiTheme="minorHAnsi" w:hAnsiTheme="minorHAnsi" w:cstheme="minorHAnsi"/>
          <w:sz w:val="16"/>
          <w:szCs w:val="16"/>
        </w:rPr>
        <w:t>wD</w:t>
      </w:r>
      <w:proofErr w:type="spellEnd"/>
      <w:r>
        <w:rPr>
          <w:rFonts w:asciiTheme="minorHAnsi" w:hAnsiTheme="minorHAnsi" w:cstheme="minorHAnsi"/>
          <w:sz w:val="16"/>
          <w:szCs w:val="16"/>
        </w:rPr>
        <w:t xml:space="preserve">"); </w:t>
      </w:r>
      <w:r w:rsidRPr="0047777D">
        <w:rPr>
          <w:rFonts w:asciiTheme="minorHAnsi" w:hAnsiTheme="minorHAnsi" w:cstheme="minorHAnsi"/>
          <w:sz w:val="16"/>
          <w:szCs w:val="16"/>
        </w:rPr>
        <w:t>CI -- estimate's confidence interval obtained from LMM estimation</w:t>
      </w:r>
      <w:r>
        <w:rPr>
          <w:rFonts w:asciiTheme="minorHAnsi" w:hAnsiTheme="minorHAnsi" w:cstheme="minorHAnsi"/>
          <w:sz w:val="16"/>
          <w:szCs w:val="16"/>
        </w:rPr>
        <w:t>;</w:t>
      </w:r>
      <w:r w:rsidR="00F0517C" w:rsidRPr="00F0517C">
        <w:rPr>
          <w:rFonts w:asciiTheme="minorHAnsi" w:hAnsiTheme="minorHAnsi" w:cstheme="minorHAnsi"/>
          <w:sz w:val="16"/>
          <w:szCs w:val="16"/>
        </w:rPr>
        <w:t xml:space="preserve"> </w:t>
      </w:r>
      <w:r w:rsidR="00BA41E8" w:rsidRPr="0047777D">
        <w:rPr>
          <w:rFonts w:asciiTheme="minorHAnsi" w:hAnsiTheme="minorHAnsi" w:cstheme="minorHAnsi"/>
          <w:sz w:val="16"/>
          <w:szCs w:val="16"/>
        </w:rPr>
        <w:t xml:space="preserve">est. -- estimate obtained from LMM estimation; </w:t>
      </w:r>
      <w:r>
        <w:rPr>
          <w:rFonts w:asciiTheme="minorHAnsi" w:hAnsiTheme="minorHAnsi" w:cstheme="minorHAnsi"/>
          <w:sz w:val="16"/>
          <w:szCs w:val="16"/>
        </w:rPr>
        <w:t xml:space="preserve">No. -- number; </w:t>
      </w:r>
      <w:r w:rsidR="007921A2">
        <w:rPr>
          <w:rFonts w:asciiTheme="minorHAnsi" w:hAnsiTheme="minorHAnsi" w:cstheme="minorHAnsi"/>
          <w:sz w:val="16"/>
          <w:szCs w:val="16"/>
        </w:rPr>
        <w:t xml:space="preserve">p-val. -- </w:t>
      </w:r>
      <w:r w:rsidR="007921A2" w:rsidRPr="0047777D">
        <w:rPr>
          <w:rFonts w:asciiTheme="minorHAnsi" w:hAnsiTheme="minorHAnsi" w:cstheme="minorHAnsi"/>
          <w:sz w:val="16"/>
          <w:szCs w:val="16"/>
        </w:rPr>
        <w:t xml:space="preserve">estimate's </w:t>
      </w:r>
      <w:r w:rsidR="007921A2">
        <w:rPr>
          <w:rFonts w:asciiTheme="minorHAnsi" w:hAnsiTheme="minorHAnsi" w:cstheme="minorHAnsi"/>
          <w:sz w:val="16"/>
          <w:szCs w:val="16"/>
        </w:rPr>
        <w:t>p-value</w:t>
      </w:r>
      <w:r w:rsidR="007921A2" w:rsidRPr="0047777D">
        <w:rPr>
          <w:rFonts w:asciiTheme="minorHAnsi" w:hAnsiTheme="minorHAnsi" w:cstheme="minorHAnsi"/>
          <w:sz w:val="16"/>
          <w:szCs w:val="16"/>
        </w:rPr>
        <w:t xml:space="preserve"> obtained from LMM estimatio</w:t>
      </w:r>
      <w:r w:rsidR="007921A2">
        <w:rPr>
          <w:rFonts w:asciiTheme="minorHAnsi" w:hAnsiTheme="minorHAnsi" w:cstheme="minorHAnsi"/>
          <w:sz w:val="16"/>
          <w:szCs w:val="16"/>
        </w:rPr>
        <w:t>n</w:t>
      </w:r>
      <w:r w:rsidR="00F15789">
        <w:rPr>
          <w:rFonts w:asciiTheme="minorHAnsi" w:hAnsiTheme="minorHAnsi" w:cstheme="minorHAnsi"/>
          <w:sz w:val="16"/>
          <w:szCs w:val="16"/>
        </w:rPr>
        <w:t>;</w:t>
      </w:r>
      <w:r w:rsidR="00913FDE">
        <w:rPr>
          <w:rFonts w:asciiTheme="minorHAnsi" w:hAnsiTheme="minorHAnsi" w:cstheme="minorHAnsi"/>
          <w:sz w:val="16"/>
          <w:szCs w:val="16"/>
        </w:rPr>
        <w:t xml:space="preserve"> </w:t>
      </w:r>
      <w:proofErr w:type="spellStart"/>
      <w:r w:rsidRPr="00F0517C">
        <w:rPr>
          <w:rFonts w:asciiTheme="minorHAnsi" w:hAnsiTheme="minorHAnsi" w:cstheme="minorHAnsi"/>
          <w:sz w:val="16"/>
          <w:szCs w:val="16"/>
        </w:rPr>
        <w:t>w</w:t>
      </w:r>
      <w:r>
        <w:rPr>
          <w:rFonts w:asciiTheme="minorHAnsi" w:hAnsiTheme="minorHAnsi" w:cstheme="minorHAnsi"/>
          <w:sz w:val="16"/>
          <w:szCs w:val="16"/>
        </w:rPr>
        <w:t>D</w:t>
      </w:r>
      <w:proofErr w:type="spellEnd"/>
      <w:r w:rsidRPr="00F0517C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 xml:space="preserve">-- </w:t>
      </w:r>
      <w:r w:rsidRPr="00F0517C">
        <w:rPr>
          <w:rFonts w:asciiTheme="minorHAnsi" w:hAnsiTheme="minorHAnsi" w:cstheme="minorHAnsi"/>
          <w:sz w:val="16"/>
          <w:szCs w:val="16"/>
        </w:rPr>
        <w:t xml:space="preserve">week(s) </w:t>
      </w:r>
      <w:r>
        <w:rPr>
          <w:rFonts w:asciiTheme="minorHAnsi" w:hAnsiTheme="minorHAnsi" w:cstheme="minorHAnsi"/>
          <w:sz w:val="16"/>
          <w:szCs w:val="16"/>
        </w:rPr>
        <w:t>of data included in</w:t>
      </w:r>
      <w:r w:rsidRPr="00F0517C">
        <w:rPr>
          <w:rFonts w:asciiTheme="minorHAnsi" w:hAnsiTheme="minorHAnsi" w:cstheme="minorHAnsi"/>
          <w:sz w:val="16"/>
          <w:szCs w:val="16"/>
        </w:rPr>
        <w:t xml:space="preserve"> the analysi</w:t>
      </w:r>
      <w:r>
        <w:rPr>
          <w:rFonts w:asciiTheme="minorHAnsi" w:hAnsiTheme="minorHAnsi" w:cstheme="minorHAnsi"/>
          <w:sz w:val="16"/>
          <w:szCs w:val="16"/>
        </w:rPr>
        <w:t xml:space="preserve">s; </w:t>
      </w:r>
      <w:proofErr w:type="spellStart"/>
      <w:r w:rsidRPr="00F0517C">
        <w:rPr>
          <w:rFonts w:asciiTheme="minorHAnsi" w:hAnsiTheme="minorHAnsi" w:cstheme="minorHAnsi"/>
          <w:sz w:val="16"/>
          <w:szCs w:val="16"/>
        </w:rPr>
        <w:t>wB</w:t>
      </w:r>
      <w:proofErr w:type="spellEnd"/>
      <w:r w:rsidRPr="00F0517C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>--</w:t>
      </w:r>
      <w:r w:rsidRPr="00F0517C">
        <w:rPr>
          <w:rFonts w:asciiTheme="minorHAnsi" w:hAnsiTheme="minorHAnsi" w:cstheme="minorHAnsi"/>
          <w:sz w:val="16"/>
          <w:szCs w:val="16"/>
        </w:rPr>
        <w:t xml:space="preserve"> weeks </w:t>
      </w:r>
      <w:r>
        <w:rPr>
          <w:rFonts w:asciiTheme="minorHAnsi" w:hAnsiTheme="minorHAnsi" w:cstheme="minorHAnsi"/>
          <w:sz w:val="16"/>
          <w:szCs w:val="16"/>
        </w:rPr>
        <w:t>of</w:t>
      </w:r>
      <w:r w:rsidRPr="00F0517C">
        <w:rPr>
          <w:rFonts w:asciiTheme="minorHAnsi" w:hAnsiTheme="minorHAnsi" w:cstheme="minorHAnsi"/>
          <w:sz w:val="16"/>
          <w:szCs w:val="16"/>
        </w:rPr>
        <w:t xml:space="preserve"> data withheld from the analysis (</w:t>
      </w:r>
      <w:r>
        <w:rPr>
          <w:rFonts w:asciiTheme="minorHAnsi" w:hAnsiTheme="minorHAnsi" w:cstheme="minorHAnsi"/>
          <w:sz w:val="16"/>
          <w:szCs w:val="16"/>
        </w:rPr>
        <w:t>“break in</w:t>
      </w:r>
      <w:r w:rsidRPr="00F0517C">
        <w:rPr>
          <w:rFonts w:asciiTheme="minorHAnsi" w:hAnsiTheme="minorHAnsi" w:cstheme="minorHAnsi"/>
          <w:sz w:val="16"/>
          <w:szCs w:val="16"/>
        </w:rPr>
        <w:t xml:space="preserve"> wearable data collection")</w:t>
      </w:r>
    </w:p>
    <w:p w14:paraId="0FF42DC1" w14:textId="258C0E8C" w:rsidR="00C64638" w:rsidRDefault="00C64638" w:rsidP="0054519D">
      <w:pPr>
        <w:rPr>
          <w:rFonts w:asciiTheme="minorHAnsi" w:hAnsiTheme="minorHAnsi" w:cstheme="minorHAnsi"/>
        </w:rPr>
      </w:pPr>
    </w:p>
    <w:p w14:paraId="0916C4A3" w14:textId="74A30E1C" w:rsidR="00C64638" w:rsidRDefault="00C64638" w:rsidP="0054519D">
      <w:pPr>
        <w:rPr>
          <w:rFonts w:asciiTheme="minorHAnsi" w:hAnsiTheme="minorHAnsi" w:cstheme="minorHAnsi"/>
        </w:rPr>
      </w:pPr>
    </w:p>
    <w:p w14:paraId="2E6132A5" w14:textId="61E0C220" w:rsidR="00712EBE" w:rsidRDefault="00712EBE" w:rsidP="0054519D">
      <w:pPr>
        <w:rPr>
          <w:rFonts w:asciiTheme="minorHAnsi" w:hAnsiTheme="minorHAnsi" w:cstheme="minorHAnsi"/>
        </w:rPr>
      </w:pPr>
    </w:p>
    <w:p w14:paraId="06842BD5" w14:textId="17923491" w:rsidR="00712EBE" w:rsidRDefault="00712EBE" w:rsidP="0054519D">
      <w:pPr>
        <w:rPr>
          <w:rFonts w:asciiTheme="minorHAnsi" w:hAnsiTheme="minorHAnsi" w:cstheme="minorHAnsi"/>
        </w:rPr>
      </w:pPr>
    </w:p>
    <w:p w14:paraId="5EF75C44" w14:textId="529B8261" w:rsidR="00712EBE" w:rsidRDefault="00712EBE" w:rsidP="0054519D">
      <w:pPr>
        <w:rPr>
          <w:rFonts w:asciiTheme="minorHAnsi" w:hAnsiTheme="minorHAnsi" w:cstheme="minorHAnsi"/>
        </w:rPr>
      </w:pPr>
    </w:p>
    <w:p w14:paraId="297DA45B" w14:textId="5416EF7B" w:rsidR="00712EBE" w:rsidRDefault="00712EBE" w:rsidP="0054519D">
      <w:pPr>
        <w:rPr>
          <w:rFonts w:asciiTheme="minorHAnsi" w:hAnsiTheme="minorHAnsi" w:cstheme="minorHAnsi"/>
        </w:rPr>
      </w:pPr>
    </w:p>
    <w:p w14:paraId="0EEE12E9" w14:textId="77777777" w:rsidR="00712EBE" w:rsidRDefault="00712EBE" w:rsidP="0054519D">
      <w:pPr>
        <w:rPr>
          <w:rFonts w:asciiTheme="minorHAnsi" w:hAnsiTheme="minorHAnsi" w:cstheme="minorHAnsi"/>
        </w:rPr>
      </w:pPr>
    </w:p>
    <w:p w14:paraId="2AEBD9F6" w14:textId="7E045D55" w:rsidR="00C64638" w:rsidRDefault="00C64638" w:rsidP="0054519D">
      <w:pPr>
        <w:rPr>
          <w:rFonts w:asciiTheme="minorHAnsi" w:hAnsiTheme="minorHAnsi" w:cstheme="minorHAnsi"/>
        </w:rPr>
      </w:pPr>
    </w:p>
    <w:p w14:paraId="087D7779" w14:textId="505D1E85" w:rsidR="003352EC" w:rsidRDefault="003352EC" w:rsidP="0054519D">
      <w:pPr>
        <w:rPr>
          <w:rFonts w:asciiTheme="minorHAnsi" w:hAnsiTheme="minorHAnsi" w:cstheme="minorHAnsi"/>
        </w:rPr>
      </w:pPr>
    </w:p>
    <w:p w14:paraId="1F68ABAF" w14:textId="0D8F2A79" w:rsidR="003352EC" w:rsidRDefault="003352EC" w:rsidP="0054519D">
      <w:pPr>
        <w:rPr>
          <w:rFonts w:asciiTheme="minorHAnsi" w:hAnsiTheme="minorHAnsi" w:cstheme="minorHAnsi"/>
        </w:rPr>
      </w:pPr>
    </w:p>
    <w:p w14:paraId="485D2BE3" w14:textId="39698BB1" w:rsidR="003352EC" w:rsidRDefault="003352EC" w:rsidP="0054519D">
      <w:pPr>
        <w:rPr>
          <w:rFonts w:asciiTheme="minorHAnsi" w:hAnsiTheme="minorHAnsi" w:cstheme="minorHAnsi"/>
        </w:rPr>
      </w:pPr>
    </w:p>
    <w:p w14:paraId="2120D22E" w14:textId="032BF021" w:rsidR="003352EC" w:rsidRDefault="003352EC" w:rsidP="0054519D">
      <w:pPr>
        <w:rPr>
          <w:rFonts w:asciiTheme="minorHAnsi" w:hAnsiTheme="minorHAnsi" w:cstheme="minorHAnsi"/>
        </w:rPr>
      </w:pPr>
    </w:p>
    <w:p w14:paraId="47A7C50E" w14:textId="0A3F843B" w:rsidR="003352EC" w:rsidRDefault="003352EC" w:rsidP="0054519D">
      <w:pPr>
        <w:rPr>
          <w:rFonts w:asciiTheme="minorHAnsi" w:hAnsiTheme="minorHAnsi" w:cstheme="minorHAnsi"/>
        </w:rPr>
      </w:pPr>
    </w:p>
    <w:p w14:paraId="41C08341" w14:textId="11783AD2" w:rsidR="003352EC" w:rsidRDefault="003352EC" w:rsidP="0054519D">
      <w:pPr>
        <w:rPr>
          <w:rFonts w:asciiTheme="minorHAnsi" w:hAnsiTheme="minorHAnsi" w:cstheme="minorHAnsi"/>
        </w:rPr>
      </w:pPr>
    </w:p>
    <w:p w14:paraId="4C753479" w14:textId="476AE9E9" w:rsidR="003352EC" w:rsidRDefault="003352EC" w:rsidP="0054519D">
      <w:pPr>
        <w:rPr>
          <w:rFonts w:asciiTheme="minorHAnsi" w:hAnsiTheme="minorHAnsi" w:cstheme="minorHAnsi"/>
        </w:rPr>
      </w:pPr>
    </w:p>
    <w:p w14:paraId="44D38BB2" w14:textId="0976C62A" w:rsidR="00C64638" w:rsidRDefault="00C64638" w:rsidP="0054519D">
      <w:pPr>
        <w:rPr>
          <w:rFonts w:asciiTheme="minorHAnsi" w:hAnsiTheme="minorHAnsi" w:cstheme="minorHAnsi"/>
        </w:rPr>
      </w:pPr>
    </w:p>
    <w:p w14:paraId="0CE982A7" w14:textId="75460B72" w:rsidR="00C64638" w:rsidRDefault="00C64638" w:rsidP="0054519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1B31F8E5" wp14:editId="3F4ED31C">
            <wp:extent cx="5934710" cy="296735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CE1D9" w14:textId="074BE9D6" w:rsidR="00C64638" w:rsidRDefault="00B315AA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  <w:r>
        <w:rPr>
          <w:rFonts w:asciiTheme="minorHAnsi" w:hAnsiTheme="minorHAnsi" w:cstheme="minorHAnsi"/>
        </w:rPr>
        <w:t xml:space="preserve">Supplementary </w:t>
      </w:r>
      <w:r w:rsidR="00C64638">
        <w:rPr>
          <w:rFonts w:asciiTheme="minorHAnsi" w:hAnsiTheme="minorHAnsi" w:cstheme="minorHAnsi"/>
        </w:rPr>
        <w:t xml:space="preserve">Figure 1. </w:t>
      </w:r>
      <w:r w:rsidR="00C64638" w:rsidRPr="0047777D">
        <w:rPr>
          <w:rFonts w:asciiTheme="minorHAnsi" w:hAnsiTheme="minorHAnsi" w:cstheme="minorHAnsi"/>
          <w:b/>
          <w:bCs/>
        </w:rPr>
        <w:t>Estimated survey baseline and change over time</w:t>
      </w:r>
      <w:r w:rsidR="00C64638">
        <w:rPr>
          <w:rFonts w:asciiTheme="minorHAnsi" w:hAnsiTheme="minorHAnsi" w:cstheme="minorHAnsi"/>
          <w:b/>
          <w:bCs/>
        </w:rPr>
        <w:t xml:space="preserve"> across groups by wearable device (</w:t>
      </w:r>
      <w:proofErr w:type="spellStart"/>
      <w:r w:rsidR="00C64638">
        <w:rPr>
          <w:rFonts w:asciiTheme="minorHAnsi" w:hAnsiTheme="minorHAnsi" w:cstheme="minorHAnsi"/>
          <w:b/>
          <w:bCs/>
        </w:rPr>
        <w:t>ActiGraph</w:t>
      </w:r>
      <w:proofErr w:type="spellEnd"/>
      <w:r w:rsidR="00C64638">
        <w:rPr>
          <w:rFonts w:asciiTheme="minorHAnsi" w:hAnsiTheme="minorHAnsi" w:cstheme="minorHAnsi"/>
          <w:b/>
          <w:bCs/>
        </w:rPr>
        <w:t xml:space="preserve">, Modus). </w:t>
      </w:r>
      <w:r w:rsidR="00C64638" w:rsidRPr="00FE2E4B">
        <w:rPr>
          <w:rFonts w:asciiTheme="minorHAnsi" w:hAnsiTheme="minorHAnsi" w:cstheme="minorHAnsi"/>
          <w:b/>
          <w:bCs/>
        </w:rPr>
        <w:t>a</w:t>
      </w:r>
      <w:r w:rsidR="00C64638">
        <w:rPr>
          <w:rFonts w:asciiTheme="minorHAnsi" w:hAnsiTheme="minorHAnsi" w:cstheme="minorHAnsi"/>
        </w:rPr>
        <w:t xml:space="preserve"> S</w:t>
      </w:r>
      <w:r w:rsidR="00C64638" w:rsidRPr="0047777D">
        <w:rPr>
          <w:rFonts w:asciiTheme="minorHAnsi" w:hAnsiTheme="minorHAnsi" w:cstheme="minorHAnsi"/>
        </w:rPr>
        <w:t>elf-entry Amyotrophic Lateral Sclerosis Functional Rating Scale-Revised (ALSFRS-RSE)</w:t>
      </w:r>
      <w:r w:rsidR="00C64638">
        <w:rPr>
          <w:rFonts w:asciiTheme="minorHAnsi" w:hAnsiTheme="minorHAnsi" w:cstheme="minorHAnsi"/>
        </w:rPr>
        <w:t xml:space="preserve">. </w:t>
      </w:r>
      <w:r w:rsidR="00C64638">
        <w:rPr>
          <w:rFonts w:asciiTheme="minorHAnsi" w:hAnsiTheme="minorHAnsi" w:cstheme="minorHAnsi"/>
          <w:b/>
          <w:bCs/>
        </w:rPr>
        <w:t>b</w:t>
      </w:r>
      <w:r w:rsidR="00C64638">
        <w:rPr>
          <w:rFonts w:asciiTheme="minorHAnsi" w:hAnsiTheme="minorHAnsi" w:cstheme="minorHAnsi"/>
        </w:rPr>
        <w:t xml:space="preserve"> </w:t>
      </w:r>
      <w:r w:rsidR="00C64638" w:rsidRPr="0047777D">
        <w:rPr>
          <w:rFonts w:asciiTheme="minorHAnsi" w:hAnsiTheme="minorHAnsi" w:cstheme="minorHAnsi"/>
        </w:rPr>
        <w:t>Rasch-</w:t>
      </w:r>
      <w:r w:rsidR="00D67116">
        <w:rPr>
          <w:rFonts w:asciiTheme="minorHAnsi" w:hAnsiTheme="minorHAnsi" w:cstheme="minorHAnsi"/>
        </w:rPr>
        <w:t>b</w:t>
      </w:r>
      <w:r w:rsidR="00C64638" w:rsidRPr="0047777D">
        <w:rPr>
          <w:rFonts w:asciiTheme="minorHAnsi" w:hAnsiTheme="minorHAnsi" w:cstheme="minorHAnsi"/>
        </w:rPr>
        <w:t>uilt Overall ALS Disability Scale (ROADS)</w:t>
      </w:r>
      <w:r w:rsidR="00C64638">
        <w:rPr>
          <w:rFonts w:asciiTheme="minorHAnsi" w:hAnsiTheme="minorHAnsi" w:cstheme="minorHAnsi"/>
        </w:rPr>
        <w:t>.</w:t>
      </w:r>
      <w:r w:rsidR="00C64638">
        <w:rPr>
          <w:rFonts w:asciiTheme="minorHAnsi" w:hAnsiTheme="minorHAnsi" w:cstheme="minorHAnsi"/>
          <w:color w:val="000000" w:themeColor="text1"/>
        </w:rPr>
        <w:t xml:space="preserve"> </w:t>
      </w:r>
      <w:r w:rsidR="00C64638" w:rsidRPr="00F616F3">
        <w:rPr>
          <w:rFonts w:asciiTheme="minorHAnsi" w:hAnsiTheme="minorHAnsi" w:cstheme="minorHAnsi"/>
          <w:color w:val="000000" w:themeColor="text1"/>
        </w:rPr>
        <w:t xml:space="preserve">Participants are color </w:t>
      </w:r>
      <w:proofErr w:type="gramStart"/>
      <w:r w:rsidR="00C64638" w:rsidRPr="00F616F3">
        <w:rPr>
          <w:rFonts w:asciiTheme="minorHAnsi" w:hAnsiTheme="minorHAnsi" w:cstheme="minorHAnsi"/>
          <w:color w:val="000000" w:themeColor="text1"/>
        </w:rPr>
        <w:t>coded</w:t>
      </w:r>
      <w:proofErr w:type="gramEnd"/>
      <w:r w:rsidR="00A96531">
        <w:rPr>
          <w:rFonts w:asciiTheme="minorHAnsi" w:hAnsiTheme="minorHAnsi" w:cstheme="minorHAnsi"/>
          <w:color w:val="000000" w:themeColor="text1"/>
        </w:rPr>
        <w:t xml:space="preserve"> and the color scheme is maintained across plots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 xml:space="preserve">: lines represent </w:t>
      </w:r>
      <w:r w:rsidR="00C64638">
        <w:rPr>
          <w:rFonts w:asciiTheme="minorHAnsi" w:eastAsia="Arial" w:hAnsiTheme="minorHAnsi" w:cstheme="minorHAnsi"/>
          <w:color w:val="000000" w:themeColor="text1"/>
          <w:lang w:val="en"/>
        </w:rPr>
        <w:t xml:space="preserve">participant-specific 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 xml:space="preserve">conditional </w:t>
      </w:r>
      <w:r w:rsidR="00C64638">
        <w:rPr>
          <w:rFonts w:asciiTheme="minorHAnsi" w:eastAsia="Arial" w:hAnsiTheme="minorHAnsi" w:cstheme="minorHAnsi"/>
          <w:color w:val="000000" w:themeColor="text1"/>
          <w:lang w:val="en"/>
        </w:rPr>
        <w:t>means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 xml:space="preserve">, points represent observed values. The thick black lines in </w:t>
      </w:r>
      <w:r w:rsidR="00C64638" w:rsidRPr="0047777D">
        <w:rPr>
          <w:rFonts w:asciiTheme="minorHAnsi" w:eastAsia="Arial" w:hAnsiTheme="minorHAnsi" w:cstheme="minorHAnsi"/>
          <w:b/>
          <w:bCs/>
          <w:color w:val="000000" w:themeColor="text1"/>
          <w:lang w:val="en"/>
        </w:rPr>
        <w:t>a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>,</w:t>
      </w:r>
      <w:r w:rsidR="00C64638">
        <w:rPr>
          <w:rFonts w:asciiTheme="minorHAnsi" w:eastAsia="Arial" w:hAnsiTheme="minorHAnsi" w:cstheme="minorHAnsi"/>
          <w:color w:val="000000" w:themeColor="text1"/>
          <w:lang w:val="en"/>
        </w:rPr>
        <w:t xml:space="preserve"> </w:t>
      </w:r>
      <w:r w:rsidR="00C64638" w:rsidRPr="0047777D">
        <w:rPr>
          <w:rFonts w:asciiTheme="minorHAnsi" w:eastAsia="Arial" w:hAnsiTheme="minorHAnsi" w:cstheme="minorHAnsi"/>
          <w:b/>
          <w:bCs/>
          <w:color w:val="000000" w:themeColor="text1"/>
          <w:lang w:val="en"/>
        </w:rPr>
        <w:t>b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 xml:space="preserve"> represent the population </w:t>
      </w:r>
      <w:r w:rsidR="00C64638">
        <w:rPr>
          <w:rFonts w:asciiTheme="minorHAnsi" w:eastAsia="Arial" w:hAnsiTheme="minorHAnsi" w:cstheme="minorHAnsi"/>
          <w:color w:val="000000" w:themeColor="text1"/>
          <w:lang w:val="en"/>
        </w:rPr>
        <w:t>mean</w:t>
      </w:r>
      <w:r w:rsidR="00D36D3D">
        <w:rPr>
          <w:rFonts w:asciiTheme="minorHAnsi" w:eastAsia="Arial" w:hAnsiTheme="minorHAnsi" w:cstheme="minorHAnsi"/>
          <w:color w:val="000000" w:themeColor="text1"/>
          <w:lang w:val="en"/>
        </w:rPr>
        <w:t xml:space="preserve"> by wearable device: </w:t>
      </w:r>
      <w:proofErr w:type="spellStart"/>
      <w:r w:rsidR="00D36D3D">
        <w:rPr>
          <w:rFonts w:asciiTheme="minorHAnsi" w:eastAsia="Arial" w:hAnsiTheme="minorHAnsi" w:cstheme="minorHAnsi"/>
          <w:color w:val="000000" w:themeColor="text1"/>
          <w:lang w:val="en"/>
        </w:rPr>
        <w:t>ActiGraph</w:t>
      </w:r>
      <w:proofErr w:type="spellEnd"/>
      <w:r w:rsidR="00D36D3D">
        <w:rPr>
          <w:rFonts w:asciiTheme="minorHAnsi" w:eastAsia="Arial" w:hAnsiTheme="minorHAnsi" w:cstheme="minorHAnsi"/>
          <w:color w:val="000000" w:themeColor="text1"/>
          <w:lang w:val="en"/>
        </w:rPr>
        <w:t xml:space="preserve"> (solid line), Modus (dashed line)</w:t>
      </w:r>
      <w:r w:rsidR="00C64638" w:rsidRPr="00F616F3">
        <w:rPr>
          <w:rFonts w:asciiTheme="minorHAnsi" w:eastAsia="Arial" w:hAnsiTheme="minorHAnsi" w:cstheme="minorHAnsi"/>
          <w:color w:val="000000" w:themeColor="text1"/>
          <w:lang w:val="en"/>
        </w:rPr>
        <w:t>.</w:t>
      </w:r>
    </w:p>
    <w:p w14:paraId="63742D75" w14:textId="7B00D172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696FEA7D" w14:textId="0583A2CB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2608F002" w14:textId="3FEC4149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65916F13" w14:textId="175F18C7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36463AD9" w14:textId="3F4C6548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70D65BD0" w14:textId="6A8D208A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43263037" w14:textId="2B147EE8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4C55445A" w14:textId="7E2C01C4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794CAA92" w14:textId="0D389250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4E51B07F" w14:textId="2EECE323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50D277E0" w14:textId="354DB520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012A63EC" w14:textId="5247F94C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2E33CB07" w14:textId="1400987F" w:rsidR="003B277C" w:rsidRDefault="003B277C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6D410421" w14:textId="72485E52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5D576533" w14:textId="7CD247A4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2A1350EC" w14:textId="42142867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1A5ED9E0" w14:textId="43D933C7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7EA4251E" w14:textId="7A30E934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416F7317" w14:textId="6B9F154A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5100B337" w14:textId="22E81E39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3DDC30FF" w14:textId="43507AA2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266C9E2C" w14:textId="2FFCB4FC" w:rsidR="000C364B" w:rsidRDefault="000C364B" w:rsidP="0054519D">
      <w:pPr>
        <w:rPr>
          <w:rFonts w:asciiTheme="minorHAnsi" w:eastAsia="Arial" w:hAnsiTheme="minorHAnsi" w:cstheme="minorHAnsi"/>
          <w:color w:val="000000" w:themeColor="text1"/>
          <w:lang w:val="en"/>
        </w:rPr>
      </w:pPr>
    </w:p>
    <w:p w14:paraId="4A77ADAB" w14:textId="17171AED" w:rsidR="000C364B" w:rsidRDefault="000C364B" w:rsidP="000C364B">
      <w:pPr>
        <w:pStyle w:val="FirstParagraph"/>
      </w:pPr>
      <w:r>
        <w:rPr>
          <w:noProof/>
        </w:rPr>
        <w:drawing>
          <wp:inline distT="0" distB="0" distL="0" distR="0" wp14:anchorId="67B36C18" wp14:editId="6946B29A">
            <wp:extent cx="5334000" cy="5334000"/>
            <wp:effectExtent l="0" t="0" r="0" b="0"/>
            <wp:docPr id="21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2.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>) - daily measure association with the ROADS total score. The slopes in columns 2 and 3 represent the effect estimate</w:t>
      </w:r>
      <w:r w:rsidR="00F25B7C">
        <w:t>s</w:t>
      </w:r>
      <w:r>
        <w:t xml:space="preserve"> for daily measure</w:t>
      </w:r>
      <w:r w:rsidR="00F25B7C">
        <w:t>s,</w:t>
      </w:r>
      <w:r>
        <w:t xml:space="preserve"> standardized to have </w:t>
      </w:r>
      <w:r w:rsidR="00F25B7C">
        <w:t xml:space="preserve">0 </w:t>
      </w:r>
      <w:r>
        <w:t>mean</w:t>
      </w:r>
      <w:r w:rsidR="00F25B7C">
        <w:t>s</w:t>
      </w:r>
      <w:r>
        <w:t xml:space="preserve"> and </w:t>
      </w:r>
      <w:r w:rsidR="00F25B7C">
        <w:t>unit</w:t>
      </w:r>
      <w:r>
        <w:t xml:space="preserve"> standard deviation</w:t>
      </w:r>
      <w:r w:rsidR="00F25B7C">
        <w:t>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6C4E5CB3" w14:textId="77777777" w:rsidR="000C364B" w:rsidRDefault="000C364B" w:rsidP="000C364B">
      <w:r>
        <w:br w:type="page"/>
      </w:r>
    </w:p>
    <w:p w14:paraId="1547283B" w14:textId="3E27A50A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583EAEA3" wp14:editId="77BE843E">
            <wp:extent cx="5334000" cy="5334000"/>
            <wp:effectExtent l="0" t="0" r="0" b="0"/>
            <wp:docPr id="24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3.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65DF13CE" w14:textId="77777777" w:rsidR="000C364B" w:rsidRDefault="000C364B" w:rsidP="000C364B">
      <w:r>
        <w:br w:type="page"/>
      </w:r>
    </w:p>
    <w:p w14:paraId="3A07C4C4" w14:textId="4A0FAD82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62E44757" wp14:editId="6A91C884">
            <wp:extent cx="5334000" cy="5334000"/>
            <wp:effectExtent l="0" t="0" r="0" b="0"/>
            <wp:docPr id="27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4.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57146181" w14:textId="77777777" w:rsidR="000C364B" w:rsidRDefault="000C364B" w:rsidP="000C364B">
      <w:r>
        <w:br w:type="page"/>
      </w:r>
    </w:p>
    <w:p w14:paraId="43ED6496" w14:textId="1C1014F9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75C67014" wp14:editId="58C6A055">
            <wp:extent cx="5334000" cy="5334000"/>
            <wp:effectExtent l="0" t="0" r="0" b="0"/>
            <wp:docPr id="30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5.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0538965A" w14:textId="77777777" w:rsidR="000C364B" w:rsidRDefault="000C364B" w:rsidP="000C364B">
      <w:r>
        <w:br w:type="page"/>
      </w:r>
    </w:p>
    <w:p w14:paraId="66ECB596" w14:textId="4DFD2018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5701BA77" wp14:editId="785B3C0C">
            <wp:extent cx="5334000" cy="5334000"/>
            <wp:effectExtent l="0" t="0" r="0" b="0"/>
            <wp:docPr id="33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6.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21FF32DB" w14:textId="77777777" w:rsidR="000C364B" w:rsidRDefault="000C364B" w:rsidP="000C364B">
      <w:r>
        <w:br w:type="page"/>
      </w:r>
    </w:p>
    <w:p w14:paraId="564EBC98" w14:textId="5AC1CE5D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5F1B89E0" wp14:editId="3E853768">
            <wp:extent cx="5334000" cy="5334000"/>
            <wp:effectExtent l="0" t="0" r="0" b="0"/>
            <wp:docPr id="36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7.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25A60689" w14:textId="77777777" w:rsidR="000C364B" w:rsidRDefault="000C364B" w:rsidP="000C364B">
      <w:r>
        <w:br w:type="page"/>
      </w:r>
    </w:p>
    <w:p w14:paraId="6D557E26" w14:textId="3CC96F5F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17AB733D" wp14:editId="2770B890">
            <wp:extent cx="5334000" cy="5334000"/>
            <wp:effectExtent l="0" t="0" r="0" b="0"/>
            <wp:docPr id="39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8.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03D5637B" w14:textId="77777777" w:rsidR="000C364B" w:rsidRDefault="000C364B" w:rsidP="000C364B">
      <w:r>
        <w:br w:type="page"/>
      </w:r>
    </w:p>
    <w:p w14:paraId="2C5619E9" w14:textId="0EC1C820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2A653824" wp14:editId="08279007">
            <wp:extent cx="5334000" cy="5334000"/>
            <wp:effectExtent l="0" t="0" r="0" b="0"/>
            <wp:docPr id="42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9.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7E2CCA45" w14:textId="77777777" w:rsidR="000C364B" w:rsidRDefault="000C364B" w:rsidP="000C364B">
      <w:r>
        <w:br w:type="page"/>
      </w:r>
    </w:p>
    <w:p w14:paraId="1758B5FA" w14:textId="0351C39F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70CD12F0" wp14:editId="065C7C73">
            <wp:extent cx="5334000" cy="5334000"/>
            <wp:effectExtent l="0" t="0" r="0" b="0"/>
            <wp:docPr id="45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10.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4149E381" w14:textId="77777777" w:rsidR="000C364B" w:rsidRDefault="000C364B" w:rsidP="000C364B">
      <w:r>
        <w:br w:type="page"/>
      </w:r>
    </w:p>
    <w:p w14:paraId="4AA9A1BB" w14:textId="3C99070B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251EF39D" wp14:editId="2F748B7A">
            <wp:extent cx="5334000" cy="5334000"/>
            <wp:effectExtent l="0" t="0" r="0" b="0"/>
            <wp:docPr id="48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11.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Three different daily measures are represented in the figure, one per row. Column 1 (</w:t>
      </w:r>
      <w:r>
        <w:rPr>
          <w:b/>
          <w:bCs/>
        </w:rPr>
        <w:t>a, d, g</w:t>
      </w:r>
      <w:r>
        <w:t>) - baseline and monthly change in the daily measure. Column 2 (</w:t>
      </w:r>
      <w:r>
        <w:rPr>
          <w:b/>
          <w:bCs/>
        </w:rPr>
        <w:t>b, e, h</w:t>
      </w:r>
      <w:r>
        <w:t>) - daily measure association with ALSFRS-RSE total score. Column 3 (</w:t>
      </w:r>
      <w:r>
        <w:rPr>
          <w:b/>
          <w:bCs/>
        </w:rPr>
        <w:t xml:space="preserve">c, f, </w:t>
      </w:r>
      <w:proofErr w:type="spellStart"/>
      <w:r>
        <w:rPr>
          <w:b/>
          <w:bCs/>
        </w:rPr>
        <w:t>i</w:t>
      </w:r>
      <w:proofErr w:type="spellEnd"/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68AE62EA" w14:textId="77777777" w:rsidR="000C364B" w:rsidRDefault="000C364B" w:rsidP="000C364B">
      <w:r>
        <w:br w:type="page"/>
      </w:r>
    </w:p>
    <w:p w14:paraId="05159F00" w14:textId="1392D039" w:rsidR="000C364B" w:rsidRDefault="000C364B" w:rsidP="000C364B">
      <w:pPr>
        <w:pStyle w:val="BodyText"/>
      </w:pPr>
      <w:r>
        <w:rPr>
          <w:noProof/>
        </w:rPr>
        <w:lastRenderedPageBreak/>
        <w:drawing>
          <wp:inline distT="0" distB="0" distL="0" distR="0" wp14:anchorId="25179F10" wp14:editId="163DF731">
            <wp:extent cx="5334000" cy="3556000"/>
            <wp:effectExtent l="0" t="0" r="0" b="0"/>
            <wp:docPr id="51" name="Picture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56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Supplementary Figure 12. </w:t>
      </w:r>
      <w:r>
        <w:rPr>
          <w:b/>
          <w:bCs/>
        </w:rPr>
        <w:t xml:space="preserve">Wearable physical activity daily measure change over time and their association with the self-entry amyotrophic lateral sclerosis (ALS) functional rating scale-revised (ALSFRS-RSE) and the Rasch-built </w:t>
      </w:r>
      <w:r w:rsidR="00692B98">
        <w:rPr>
          <w:b/>
          <w:bCs/>
        </w:rPr>
        <w:t>Overall</w:t>
      </w:r>
      <w:r>
        <w:rPr>
          <w:b/>
          <w:bCs/>
        </w:rPr>
        <w:t xml:space="preserve"> ALS disability Scale (ROADS)</w:t>
      </w:r>
      <w:r>
        <w:t>. Two different daily measures are represented in the figure, one per row. Column 1 (</w:t>
      </w:r>
      <w:r>
        <w:rPr>
          <w:b/>
          <w:bCs/>
        </w:rPr>
        <w:t>a, d</w:t>
      </w:r>
      <w:r>
        <w:t>) - baseline and monthly change in the daily measure. Column 2 (</w:t>
      </w:r>
      <w:r>
        <w:rPr>
          <w:b/>
          <w:bCs/>
        </w:rPr>
        <w:t>b, e</w:t>
      </w:r>
      <w:r>
        <w:t>) - daily measure association with ALSFRS-RSE total score. Column 3 (</w:t>
      </w:r>
      <w:r>
        <w:rPr>
          <w:b/>
          <w:bCs/>
        </w:rPr>
        <w:t>c, f</w:t>
      </w:r>
      <w:r>
        <w:t xml:space="preserve">) - daily measure association with the ROADS total score. </w:t>
      </w:r>
      <w:r w:rsidR="00F25B7C">
        <w:t>The slopes in columns 2 and 3 represent the effect estimates for daily measures, standardized to have 0 means and unit standard deviations</w:t>
      </w:r>
      <w:r>
        <w:t xml:space="preserve">. In each plot, colored lines represent participant </w:t>
      </w:r>
      <w:r w:rsidR="00A96531">
        <w:t>conditional mean values, and the color scheme is maintained across plots</w:t>
      </w:r>
      <w:r>
        <w:t>. Black lines represent population mean values.</w:t>
      </w:r>
    </w:p>
    <w:p w14:paraId="74959C7B" w14:textId="77777777" w:rsidR="0054519D" w:rsidRPr="0054519D" w:rsidRDefault="0054519D"/>
    <w:sectPr w:rsidR="0054519D" w:rsidRPr="0054519D" w:rsidSect="00CB7FEF"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6FCDC" w14:textId="77777777" w:rsidR="000F0F4E" w:rsidRDefault="000F0F4E" w:rsidP="00946104">
      <w:r>
        <w:separator/>
      </w:r>
    </w:p>
  </w:endnote>
  <w:endnote w:type="continuationSeparator" w:id="0">
    <w:p w14:paraId="24559CE3" w14:textId="77777777" w:rsidR="000F0F4E" w:rsidRDefault="000F0F4E" w:rsidP="00946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83973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8CF3F1" w14:textId="45AC511A" w:rsidR="00946104" w:rsidRDefault="009461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A7E208" w14:textId="77777777" w:rsidR="00946104" w:rsidRDefault="009461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CB9B4" w14:textId="77777777" w:rsidR="000F0F4E" w:rsidRDefault="000F0F4E" w:rsidP="00946104">
      <w:r>
        <w:separator/>
      </w:r>
    </w:p>
  </w:footnote>
  <w:footnote w:type="continuationSeparator" w:id="0">
    <w:p w14:paraId="7B27BCAB" w14:textId="77777777" w:rsidR="000F0F4E" w:rsidRDefault="000F0F4E" w:rsidP="009461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F01A6"/>
    <w:multiLevelType w:val="hybridMultilevel"/>
    <w:tmpl w:val="E0E68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F782A"/>
    <w:multiLevelType w:val="hybridMultilevel"/>
    <w:tmpl w:val="6DF6E4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EC620B4"/>
    <w:multiLevelType w:val="hybridMultilevel"/>
    <w:tmpl w:val="8CCCDA1E"/>
    <w:lvl w:ilvl="0" w:tplc="71C890E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F22A1"/>
    <w:multiLevelType w:val="hybridMultilevel"/>
    <w:tmpl w:val="70ECA024"/>
    <w:lvl w:ilvl="0" w:tplc="71C890E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282285"/>
    <w:multiLevelType w:val="hybridMultilevel"/>
    <w:tmpl w:val="095A3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44692"/>
    <w:multiLevelType w:val="hybridMultilevel"/>
    <w:tmpl w:val="C3FC573C"/>
    <w:lvl w:ilvl="0" w:tplc="71C890E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7238174">
    <w:abstractNumId w:val="0"/>
  </w:num>
  <w:num w:numId="2" w16cid:durableId="783421901">
    <w:abstractNumId w:val="1"/>
  </w:num>
  <w:num w:numId="3" w16cid:durableId="1206915132">
    <w:abstractNumId w:val="4"/>
  </w:num>
  <w:num w:numId="4" w16cid:durableId="541747363">
    <w:abstractNumId w:val="5"/>
  </w:num>
  <w:num w:numId="5" w16cid:durableId="1691419432">
    <w:abstractNumId w:val="2"/>
  </w:num>
  <w:num w:numId="6" w16cid:durableId="18925691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BB"/>
    <w:rsid w:val="00003EAA"/>
    <w:rsid w:val="00007F70"/>
    <w:rsid w:val="00013FE1"/>
    <w:rsid w:val="00036743"/>
    <w:rsid w:val="00061C8A"/>
    <w:rsid w:val="0007361A"/>
    <w:rsid w:val="000A1094"/>
    <w:rsid w:val="000A7B8B"/>
    <w:rsid w:val="000A7FBC"/>
    <w:rsid w:val="000B557D"/>
    <w:rsid w:val="000C364B"/>
    <w:rsid w:val="000F0F4E"/>
    <w:rsid w:val="001024F5"/>
    <w:rsid w:val="00111F8D"/>
    <w:rsid w:val="00137285"/>
    <w:rsid w:val="001501B7"/>
    <w:rsid w:val="00155CAE"/>
    <w:rsid w:val="0016570E"/>
    <w:rsid w:val="00165B20"/>
    <w:rsid w:val="00182EAE"/>
    <w:rsid w:val="00185A43"/>
    <w:rsid w:val="001C282D"/>
    <w:rsid w:val="001E4FEC"/>
    <w:rsid w:val="001E78E8"/>
    <w:rsid w:val="001F04D5"/>
    <w:rsid w:val="001F2D37"/>
    <w:rsid w:val="001F425D"/>
    <w:rsid w:val="00213EBB"/>
    <w:rsid w:val="00220AEB"/>
    <w:rsid w:val="00221E8C"/>
    <w:rsid w:val="00224412"/>
    <w:rsid w:val="00236045"/>
    <w:rsid w:val="00236F29"/>
    <w:rsid w:val="00252EEC"/>
    <w:rsid w:val="002578BA"/>
    <w:rsid w:val="00262445"/>
    <w:rsid w:val="00262F7A"/>
    <w:rsid w:val="00271C08"/>
    <w:rsid w:val="002760E6"/>
    <w:rsid w:val="00291B24"/>
    <w:rsid w:val="00295A86"/>
    <w:rsid w:val="00297F37"/>
    <w:rsid w:val="002A6F99"/>
    <w:rsid w:val="002B6DBC"/>
    <w:rsid w:val="002C6BA6"/>
    <w:rsid w:val="002D5B0B"/>
    <w:rsid w:val="002E19A3"/>
    <w:rsid w:val="002E2352"/>
    <w:rsid w:val="0030621F"/>
    <w:rsid w:val="00327EB6"/>
    <w:rsid w:val="003352EC"/>
    <w:rsid w:val="00335D52"/>
    <w:rsid w:val="00345758"/>
    <w:rsid w:val="003516A9"/>
    <w:rsid w:val="00365C20"/>
    <w:rsid w:val="003662D0"/>
    <w:rsid w:val="0037013E"/>
    <w:rsid w:val="003771F4"/>
    <w:rsid w:val="00385302"/>
    <w:rsid w:val="00393B11"/>
    <w:rsid w:val="003B277C"/>
    <w:rsid w:val="003B2CB9"/>
    <w:rsid w:val="003B5C88"/>
    <w:rsid w:val="003B7767"/>
    <w:rsid w:val="003C182D"/>
    <w:rsid w:val="003D0EA6"/>
    <w:rsid w:val="003F42BE"/>
    <w:rsid w:val="00414EA7"/>
    <w:rsid w:val="00421BA8"/>
    <w:rsid w:val="0044766C"/>
    <w:rsid w:val="00447C4F"/>
    <w:rsid w:val="00455EC1"/>
    <w:rsid w:val="00456482"/>
    <w:rsid w:val="00484866"/>
    <w:rsid w:val="00485630"/>
    <w:rsid w:val="004912AB"/>
    <w:rsid w:val="004931EA"/>
    <w:rsid w:val="00493FAE"/>
    <w:rsid w:val="004A30A3"/>
    <w:rsid w:val="004B4EBB"/>
    <w:rsid w:val="004C5A56"/>
    <w:rsid w:val="004E6AC3"/>
    <w:rsid w:val="00507C21"/>
    <w:rsid w:val="00522083"/>
    <w:rsid w:val="00524118"/>
    <w:rsid w:val="00527062"/>
    <w:rsid w:val="00531DF0"/>
    <w:rsid w:val="0054519D"/>
    <w:rsid w:val="00567357"/>
    <w:rsid w:val="005850E4"/>
    <w:rsid w:val="005945FB"/>
    <w:rsid w:val="005B019E"/>
    <w:rsid w:val="005B6355"/>
    <w:rsid w:val="005D78F8"/>
    <w:rsid w:val="00612831"/>
    <w:rsid w:val="00617CA7"/>
    <w:rsid w:val="006201BD"/>
    <w:rsid w:val="006216E6"/>
    <w:rsid w:val="00643F26"/>
    <w:rsid w:val="00657E65"/>
    <w:rsid w:val="00676E2D"/>
    <w:rsid w:val="0068608B"/>
    <w:rsid w:val="00692B98"/>
    <w:rsid w:val="006B2659"/>
    <w:rsid w:val="006B53B6"/>
    <w:rsid w:val="006B74CF"/>
    <w:rsid w:val="006C2CCC"/>
    <w:rsid w:val="006E1094"/>
    <w:rsid w:val="006F7B11"/>
    <w:rsid w:val="00712EBE"/>
    <w:rsid w:val="00757B5C"/>
    <w:rsid w:val="0077108B"/>
    <w:rsid w:val="00771D3D"/>
    <w:rsid w:val="00772310"/>
    <w:rsid w:val="00773259"/>
    <w:rsid w:val="007827B1"/>
    <w:rsid w:val="007866A2"/>
    <w:rsid w:val="007921A2"/>
    <w:rsid w:val="00792B21"/>
    <w:rsid w:val="007A0E61"/>
    <w:rsid w:val="007A69F1"/>
    <w:rsid w:val="007C278E"/>
    <w:rsid w:val="007F19C7"/>
    <w:rsid w:val="007F2817"/>
    <w:rsid w:val="00806B38"/>
    <w:rsid w:val="00825216"/>
    <w:rsid w:val="00833344"/>
    <w:rsid w:val="00836352"/>
    <w:rsid w:val="00852822"/>
    <w:rsid w:val="008535B0"/>
    <w:rsid w:val="008619E2"/>
    <w:rsid w:val="00864A26"/>
    <w:rsid w:val="00864B01"/>
    <w:rsid w:val="008E2BF5"/>
    <w:rsid w:val="00907BE0"/>
    <w:rsid w:val="00913FDE"/>
    <w:rsid w:val="009165EC"/>
    <w:rsid w:val="009250FA"/>
    <w:rsid w:val="00946104"/>
    <w:rsid w:val="009506B4"/>
    <w:rsid w:val="00952A1B"/>
    <w:rsid w:val="00964496"/>
    <w:rsid w:val="00975019"/>
    <w:rsid w:val="0097626E"/>
    <w:rsid w:val="009A27E8"/>
    <w:rsid w:val="009C7EB8"/>
    <w:rsid w:val="009E0CD7"/>
    <w:rsid w:val="009E32C5"/>
    <w:rsid w:val="00A02647"/>
    <w:rsid w:val="00A116D0"/>
    <w:rsid w:val="00A16AEA"/>
    <w:rsid w:val="00A4334C"/>
    <w:rsid w:val="00A52155"/>
    <w:rsid w:val="00A565B2"/>
    <w:rsid w:val="00A7294A"/>
    <w:rsid w:val="00A761D2"/>
    <w:rsid w:val="00A83F3E"/>
    <w:rsid w:val="00A864F2"/>
    <w:rsid w:val="00A907CA"/>
    <w:rsid w:val="00A96531"/>
    <w:rsid w:val="00AB6940"/>
    <w:rsid w:val="00AB7284"/>
    <w:rsid w:val="00AC5479"/>
    <w:rsid w:val="00AD6894"/>
    <w:rsid w:val="00AE4549"/>
    <w:rsid w:val="00AF127C"/>
    <w:rsid w:val="00B046D9"/>
    <w:rsid w:val="00B14AEB"/>
    <w:rsid w:val="00B26DA7"/>
    <w:rsid w:val="00B315AA"/>
    <w:rsid w:val="00B50E65"/>
    <w:rsid w:val="00B7505F"/>
    <w:rsid w:val="00B75DCF"/>
    <w:rsid w:val="00B86343"/>
    <w:rsid w:val="00B8745A"/>
    <w:rsid w:val="00B916B1"/>
    <w:rsid w:val="00BA0712"/>
    <w:rsid w:val="00BA09EB"/>
    <w:rsid w:val="00BA41E8"/>
    <w:rsid w:val="00BA76D7"/>
    <w:rsid w:val="00BB61CC"/>
    <w:rsid w:val="00BC2223"/>
    <w:rsid w:val="00BC4FA4"/>
    <w:rsid w:val="00BC5666"/>
    <w:rsid w:val="00BD4D4F"/>
    <w:rsid w:val="00BD5953"/>
    <w:rsid w:val="00BE3FCF"/>
    <w:rsid w:val="00BF7ED6"/>
    <w:rsid w:val="00C116C4"/>
    <w:rsid w:val="00C206D7"/>
    <w:rsid w:val="00C30A88"/>
    <w:rsid w:val="00C3174C"/>
    <w:rsid w:val="00C56BDC"/>
    <w:rsid w:val="00C64608"/>
    <w:rsid w:val="00C64638"/>
    <w:rsid w:val="00C65416"/>
    <w:rsid w:val="00C66963"/>
    <w:rsid w:val="00C82215"/>
    <w:rsid w:val="00C95CEC"/>
    <w:rsid w:val="00C96DBB"/>
    <w:rsid w:val="00CA1CE5"/>
    <w:rsid w:val="00CA36F2"/>
    <w:rsid w:val="00CB7206"/>
    <w:rsid w:val="00CB72DB"/>
    <w:rsid w:val="00CB7FEF"/>
    <w:rsid w:val="00CC718A"/>
    <w:rsid w:val="00CD7FD7"/>
    <w:rsid w:val="00CE27EF"/>
    <w:rsid w:val="00CE2877"/>
    <w:rsid w:val="00CF4AD3"/>
    <w:rsid w:val="00D12C60"/>
    <w:rsid w:val="00D13150"/>
    <w:rsid w:val="00D161D3"/>
    <w:rsid w:val="00D27712"/>
    <w:rsid w:val="00D36D3D"/>
    <w:rsid w:val="00D517C1"/>
    <w:rsid w:val="00D575F9"/>
    <w:rsid w:val="00D67116"/>
    <w:rsid w:val="00D77E15"/>
    <w:rsid w:val="00D93E87"/>
    <w:rsid w:val="00DB393B"/>
    <w:rsid w:val="00DD0B69"/>
    <w:rsid w:val="00DE68FA"/>
    <w:rsid w:val="00E10BB8"/>
    <w:rsid w:val="00E16597"/>
    <w:rsid w:val="00E67398"/>
    <w:rsid w:val="00E71FAD"/>
    <w:rsid w:val="00E74016"/>
    <w:rsid w:val="00EA0932"/>
    <w:rsid w:val="00EA6BAD"/>
    <w:rsid w:val="00EC5351"/>
    <w:rsid w:val="00EC6DD3"/>
    <w:rsid w:val="00ED0704"/>
    <w:rsid w:val="00ED3EDF"/>
    <w:rsid w:val="00ED6155"/>
    <w:rsid w:val="00ED6EAB"/>
    <w:rsid w:val="00ED792C"/>
    <w:rsid w:val="00EF30F0"/>
    <w:rsid w:val="00F0517C"/>
    <w:rsid w:val="00F15789"/>
    <w:rsid w:val="00F16F50"/>
    <w:rsid w:val="00F25B7C"/>
    <w:rsid w:val="00F616F3"/>
    <w:rsid w:val="00F70FA5"/>
    <w:rsid w:val="00F711F3"/>
    <w:rsid w:val="00F82B70"/>
    <w:rsid w:val="00F83C92"/>
    <w:rsid w:val="00FB3B86"/>
    <w:rsid w:val="00FB6961"/>
    <w:rsid w:val="00FC4AB8"/>
    <w:rsid w:val="00FD5936"/>
    <w:rsid w:val="00FE1767"/>
    <w:rsid w:val="00FF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F17E8"/>
  <w15:chartTrackingRefBased/>
  <w15:docId w15:val="{3D0E8380-90FA-4BF4-A1B9-5CFEC1E46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7325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73259"/>
    <w:pPr>
      <w:spacing w:before="100" w:beforeAutospacing="1" w:after="100" w:afterAutospacing="1"/>
    </w:pPr>
    <w:rPr>
      <w:lang w:eastAsia="zh-CN"/>
    </w:rPr>
  </w:style>
  <w:style w:type="character" w:styleId="Hyperlink">
    <w:name w:val="Hyperlink"/>
    <w:basedOn w:val="DefaultParagraphFont"/>
    <w:uiPriority w:val="99"/>
    <w:unhideWhenUsed/>
    <w:rsid w:val="0077325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7B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61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10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461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104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16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291B24"/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1B24"/>
    <w:rPr>
      <w:rFonts w:ascii="Consolas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B75DCF"/>
    <w:rPr>
      <w:color w:val="954F72"/>
      <w:u w:val="single"/>
    </w:rPr>
  </w:style>
  <w:style w:type="paragraph" w:customStyle="1" w:styleId="msonormal0">
    <w:name w:val="msonormal"/>
    <w:basedOn w:val="Normal"/>
    <w:rsid w:val="00B75DCF"/>
    <w:pPr>
      <w:spacing w:before="100" w:beforeAutospacing="1" w:after="100" w:afterAutospacing="1"/>
    </w:pPr>
  </w:style>
  <w:style w:type="table" w:customStyle="1" w:styleId="TableGrid1">
    <w:name w:val="Table Grid1"/>
    <w:basedOn w:val="TableNormal"/>
    <w:next w:val="TableGrid"/>
    <w:uiPriority w:val="39"/>
    <w:rsid w:val="00A11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451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qFormat/>
    <w:rsid w:val="003B277C"/>
    <w:pPr>
      <w:spacing w:before="180" w:after="180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rsid w:val="003B277C"/>
    <w:rPr>
      <w:sz w:val="24"/>
      <w:szCs w:val="24"/>
    </w:rPr>
  </w:style>
  <w:style w:type="paragraph" w:customStyle="1" w:styleId="FirstParagraph">
    <w:name w:val="First Paragraph"/>
    <w:basedOn w:val="BodyText"/>
    <w:next w:val="BodyText"/>
    <w:qFormat/>
    <w:rsid w:val="003B277C"/>
  </w:style>
  <w:style w:type="paragraph" w:styleId="Revision">
    <w:name w:val="Revision"/>
    <w:hidden/>
    <w:uiPriority w:val="99"/>
    <w:semiHidden/>
    <w:rsid w:val="00B1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FDF8E6-7919-9448-A022-5E868087B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2977</Words>
  <Characters>16969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Stephen</dc:creator>
  <cp:keywords/>
  <dc:description/>
  <cp:lastModifiedBy>Johnson, Stephen</cp:lastModifiedBy>
  <cp:revision>2</cp:revision>
  <cp:lastPrinted>2022-08-11T18:16:00Z</cp:lastPrinted>
  <dcterms:created xsi:type="dcterms:W3CDTF">2022-10-12T07:00:00Z</dcterms:created>
  <dcterms:modified xsi:type="dcterms:W3CDTF">2022-10-12T07:00:00Z</dcterms:modified>
</cp:coreProperties>
</file>