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A600A0" w14:textId="5448E515" w:rsidR="00023889" w:rsidRPr="00023889" w:rsidRDefault="00023889" w:rsidP="00BD145F">
      <w:pPr>
        <w:widowControl w:val="0"/>
        <w:tabs>
          <w:tab w:val="center" w:pos="4680"/>
        </w:tabs>
        <w:spacing w:after="0" w:line="360" w:lineRule="auto"/>
        <w:jc w:val="center"/>
        <w:rPr>
          <w:rFonts w:eastAsia="Times New Roman" w:cstheme="minorHAnsi"/>
          <w:szCs w:val="20"/>
        </w:rPr>
      </w:pPr>
      <w:r w:rsidRPr="00023889">
        <w:rPr>
          <w:rFonts w:eastAsia="Times New Roman" w:cstheme="minorHAnsi"/>
          <w:b/>
          <w:szCs w:val="20"/>
        </w:rPr>
        <w:t>Appendix</w:t>
      </w:r>
      <w:r w:rsidR="005647EE">
        <w:rPr>
          <w:rFonts w:eastAsia="Times New Roman" w:cstheme="minorHAnsi"/>
          <w:b/>
          <w:szCs w:val="20"/>
        </w:rPr>
        <w:t xml:space="preserve"> A</w:t>
      </w:r>
    </w:p>
    <w:p w14:paraId="4067CB38" w14:textId="27CA6A63" w:rsidR="008123AE" w:rsidRPr="005F5182" w:rsidRDefault="00023889" w:rsidP="00BD145F">
      <w:pPr>
        <w:widowControl w:val="0"/>
        <w:tabs>
          <w:tab w:val="center" w:pos="4680"/>
        </w:tabs>
        <w:spacing w:after="0" w:line="360" w:lineRule="auto"/>
        <w:rPr>
          <w:rFonts w:eastAsia="Times New Roman" w:cstheme="minorHAnsi"/>
          <w:b/>
          <w:szCs w:val="20"/>
        </w:rPr>
      </w:pPr>
      <w:r w:rsidRPr="00023889">
        <w:rPr>
          <w:rFonts w:eastAsia="Times New Roman" w:cstheme="minorHAnsi"/>
          <w:b/>
          <w:szCs w:val="20"/>
        </w:rPr>
        <w:tab/>
        <w:t>Details of Reformatting and Validating the NCI Cohort Data File</w:t>
      </w:r>
    </w:p>
    <w:p w14:paraId="4A049A69" w14:textId="77777777" w:rsidR="00494D6F" w:rsidRDefault="00494D6F" w:rsidP="00BD145F">
      <w:pPr>
        <w:widowControl w:val="0"/>
        <w:spacing w:after="0" w:line="360" w:lineRule="auto"/>
        <w:rPr>
          <w:rFonts w:eastAsia="Times New Roman" w:cstheme="minorHAnsi"/>
          <w:b/>
          <w:i/>
          <w:szCs w:val="20"/>
        </w:rPr>
      </w:pPr>
    </w:p>
    <w:p w14:paraId="4AC520EB" w14:textId="52CE28EB" w:rsidR="00504398" w:rsidRDefault="00337FB6" w:rsidP="00BD145F">
      <w:pPr>
        <w:widowControl w:val="0"/>
        <w:spacing w:after="0" w:line="360" w:lineRule="auto"/>
        <w:rPr>
          <w:rFonts w:eastAsia="Times New Roman" w:cstheme="minorHAnsi"/>
          <w:szCs w:val="20"/>
        </w:rPr>
      </w:pPr>
      <w:r>
        <w:rPr>
          <w:rFonts w:eastAsia="Times New Roman" w:cstheme="minorHAnsi"/>
          <w:b/>
          <w:i/>
          <w:szCs w:val="20"/>
        </w:rPr>
        <w:t xml:space="preserve">Data Imputation and </w:t>
      </w:r>
      <w:r w:rsidR="00023889" w:rsidRPr="00023889">
        <w:rPr>
          <w:rFonts w:eastAsia="Times New Roman" w:cstheme="minorHAnsi"/>
          <w:b/>
          <w:i/>
          <w:szCs w:val="20"/>
        </w:rPr>
        <w:t>Reformatting:</w:t>
      </w:r>
      <w:r w:rsidR="00023889" w:rsidRPr="00023889">
        <w:rPr>
          <w:rFonts w:eastAsia="Times New Roman" w:cstheme="minorHAnsi"/>
          <w:szCs w:val="20"/>
        </w:rPr>
        <w:t xml:space="preserve">  OCMAP-Plus (</w:t>
      </w:r>
      <w:r w:rsidR="002E6C73">
        <w:rPr>
          <w:rFonts w:eastAsia="Times New Roman" w:cstheme="minorHAnsi"/>
          <w:szCs w:val="20"/>
        </w:rPr>
        <w:t>1998</w:t>
      </w:r>
      <w:r w:rsidR="00023889" w:rsidRPr="00023889">
        <w:rPr>
          <w:rFonts w:eastAsia="Times New Roman" w:cstheme="minorHAnsi"/>
          <w:szCs w:val="20"/>
        </w:rPr>
        <w:t xml:space="preserve">) requires that </w:t>
      </w:r>
      <w:r w:rsidR="00504398">
        <w:rPr>
          <w:rFonts w:eastAsia="Times New Roman" w:cstheme="minorHAnsi"/>
          <w:szCs w:val="20"/>
        </w:rPr>
        <w:t xml:space="preserve">key demographic and </w:t>
      </w:r>
      <w:r w:rsidR="00023889" w:rsidRPr="00023889">
        <w:rPr>
          <w:rFonts w:eastAsia="Times New Roman" w:cstheme="minorHAnsi"/>
          <w:szCs w:val="20"/>
        </w:rPr>
        <w:t>work histor</w:t>
      </w:r>
      <w:r w:rsidR="00504398">
        <w:rPr>
          <w:rFonts w:eastAsia="Times New Roman" w:cstheme="minorHAnsi"/>
          <w:szCs w:val="20"/>
        </w:rPr>
        <w:t xml:space="preserve">y </w:t>
      </w:r>
      <w:r w:rsidR="002864C1">
        <w:rPr>
          <w:rFonts w:eastAsia="Times New Roman" w:cstheme="minorHAnsi"/>
          <w:szCs w:val="20"/>
        </w:rPr>
        <w:t xml:space="preserve">dates are </w:t>
      </w:r>
      <w:r w:rsidR="003058BD">
        <w:rPr>
          <w:rFonts w:eastAsia="Times New Roman" w:cstheme="minorHAnsi"/>
          <w:szCs w:val="20"/>
        </w:rPr>
        <w:t xml:space="preserve">defined in detail as month/day/year.  </w:t>
      </w:r>
      <w:r w:rsidR="00194247">
        <w:rPr>
          <w:rFonts w:eastAsia="Times New Roman" w:cstheme="minorHAnsi"/>
          <w:szCs w:val="20"/>
        </w:rPr>
        <w:t xml:space="preserve">The NCI cohort file did not include certain key dates such as </w:t>
      </w:r>
      <w:r w:rsidR="00DF13DA">
        <w:rPr>
          <w:rFonts w:eastAsia="Times New Roman" w:cstheme="minorHAnsi"/>
          <w:szCs w:val="20"/>
        </w:rPr>
        <w:t xml:space="preserve">date as death requiring us to </w:t>
      </w:r>
      <w:r w:rsidR="00F646B3">
        <w:rPr>
          <w:rFonts w:eastAsia="Times New Roman" w:cstheme="minorHAnsi"/>
          <w:szCs w:val="20"/>
        </w:rPr>
        <w:t>impute</w:t>
      </w:r>
      <w:r w:rsidR="00DF13DA">
        <w:rPr>
          <w:rFonts w:eastAsia="Times New Roman" w:cstheme="minorHAnsi"/>
          <w:szCs w:val="20"/>
        </w:rPr>
        <w:t xml:space="preserve"> these dates as functions of other provided dates as described in detail below. Also, al</w:t>
      </w:r>
      <w:r w:rsidR="00194247">
        <w:rPr>
          <w:rFonts w:eastAsia="Times New Roman" w:cstheme="minorHAnsi"/>
          <w:szCs w:val="20"/>
        </w:rPr>
        <w:t xml:space="preserve">l dates included </w:t>
      </w:r>
      <w:r w:rsidR="00A75495">
        <w:rPr>
          <w:rFonts w:eastAsia="Times New Roman" w:cstheme="minorHAnsi"/>
          <w:szCs w:val="20"/>
        </w:rPr>
        <w:t>i</w:t>
      </w:r>
      <w:r w:rsidR="00194247">
        <w:rPr>
          <w:rFonts w:eastAsia="Times New Roman" w:cstheme="minorHAnsi"/>
          <w:szCs w:val="20"/>
        </w:rPr>
        <w:t xml:space="preserve">n the NCI cohort file specified year only. Thus, it was necessary to </w:t>
      </w:r>
      <w:r w:rsidR="002E67B4">
        <w:rPr>
          <w:rFonts w:eastAsia="Times New Roman" w:cstheme="minorHAnsi"/>
          <w:szCs w:val="20"/>
        </w:rPr>
        <w:t>randomly assign month and day.</w:t>
      </w:r>
      <w:r w:rsidR="00876373">
        <w:rPr>
          <w:rFonts w:eastAsia="Times New Roman" w:cstheme="minorHAnsi"/>
          <w:szCs w:val="20"/>
        </w:rPr>
        <w:t xml:space="preserve"> Details of </w:t>
      </w:r>
      <w:r w:rsidR="00C9094E">
        <w:rPr>
          <w:rFonts w:eastAsia="Times New Roman" w:cstheme="minorHAnsi"/>
          <w:szCs w:val="20"/>
        </w:rPr>
        <w:t xml:space="preserve">our date imputation </w:t>
      </w:r>
      <w:r w:rsidR="00876373">
        <w:rPr>
          <w:rFonts w:eastAsia="Times New Roman" w:cstheme="minorHAnsi"/>
          <w:szCs w:val="20"/>
        </w:rPr>
        <w:t>process are as follows:</w:t>
      </w:r>
    </w:p>
    <w:p w14:paraId="0721620A" w14:textId="1EBB839F" w:rsidR="00E65D81" w:rsidRPr="00E65D81" w:rsidRDefault="00E65D81" w:rsidP="00BD145F">
      <w:pPr>
        <w:widowControl w:val="0"/>
        <w:spacing w:after="0" w:line="360" w:lineRule="auto"/>
        <w:rPr>
          <w:rFonts w:eastAsia="Times New Roman" w:cstheme="minorHAnsi"/>
          <w:szCs w:val="20"/>
          <w:u w:val="single"/>
        </w:rPr>
      </w:pPr>
      <w:r w:rsidRPr="00E65D81">
        <w:rPr>
          <w:rFonts w:eastAsia="Times New Roman" w:cstheme="minorHAnsi"/>
          <w:szCs w:val="20"/>
          <w:u w:val="single"/>
        </w:rPr>
        <w:t>Demographic and General Work History Variables</w:t>
      </w:r>
    </w:p>
    <w:p w14:paraId="0B018359" w14:textId="3718C69B" w:rsidR="00876373" w:rsidRPr="00876373" w:rsidRDefault="00876373" w:rsidP="00BD145F">
      <w:pPr>
        <w:widowControl w:val="0"/>
        <w:spacing w:after="0" w:line="360" w:lineRule="auto"/>
        <w:ind w:firstLine="720"/>
        <w:rPr>
          <w:rFonts w:eastAsia="Times New Roman" w:cstheme="minorHAnsi"/>
          <w:szCs w:val="20"/>
        </w:rPr>
      </w:pPr>
      <w:r w:rsidRPr="00876373">
        <w:rPr>
          <w:rFonts w:eastAsia="Times New Roman" w:cstheme="minorHAnsi"/>
          <w:b/>
          <w:szCs w:val="20"/>
        </w:rPr>
        <w:t>Date of Birth</w:t>
      </w:r>
      <w:r w:rsidRPr="00876373">
        <w:rPr>
          <w:rFonts w:eastAsia="Times New Roman" w:cstheme="minorHAnsi"/>
          <w:szCs w:val="20"/>
        </w:rPr>
        <w:t xml:space="preserve">: Only the year of </w:t>
      </w:r>
      <w:r w:rsidR="00C9094E">
        <w:rPr>
          <w:rFonts w:eastAsia="Times New Roman" w:cstheme="minorHAnsi"/>
          <w:szCs w:val="20"/>
        </w:rPr>
        <w:t>b</w:t>
      </w:r>
      <w:r w:rsidRPr="00876373">
        <w:rPr>
          <w:rFonts w:eastAsia="Times New Roman" w:cstheme="minorHAnsi"/>
          <w:szCs w:val="20"/>
        </w:rPr>
        <w:t xml:space="preserve">irth </w:t>
      </w:r>
      <w:r w:rsidR="00C9094E">
        <w:rPr>
          <w:rFonts w:eastAsia="Times New Roman" w:cstheme="minorHAnsi"/>
          <w:szCs w:val="20"/>
        </w:rPr>
        <w:t>was</w:t>
      </w:r>
      <w:r w:rsidRPr="00876373">
        <w:rPr>
          <w:rFonts w:eastAsia="Times New Roman" w:cstheme="minorHAnsi"/>
          <w:szCs w:val="20"/>
        </w:rPr>
        <w:t xml:space="preserve"> present in the NCI file, named DOBYR.  Date of </w:t>
      </w:r>
      <w:r w:rsidR="00C9094E">
        <w:rPr>
          <w:rFonts w:eastAsia="Times New Roman" w:cstheme="minorHAnsi"/>
          <w:szCs w:val="20"/>
        </w:rPr>
        <w:t>b</w:t>
      </w:r>
      <w:r w:rsidRPr="00876373">
        <w:rPr>
          <w:rFonts w:eastAsia="Times New Roman" w:cstheme="minorHAnsi"/>
          <w:szCs w:val="20"/>
        </w:rPr>
        <w:t xml:space="preserve">irth </w:t>
      </w:r>
      <w:r w:rsidR="00C9094E">
        <w:rPr>
          <w:rFonts w:eastAsia="Times New Roman" w:cstheme="minorHAnsi"/>
          <w:szCs w:val="20"/>
        </w:rPr>
        <w:t>was</w:t>
      </w:r>
      <w:r w:rsidRPr="00876373">
        <w:rPr>
          <w:rFonts w:eastAsia="Times New Roman" w:cstheme="minorHAnsi"/>
          <w:szCs w:val="20"/>
        </w:rPr>
        <w:t xml:space="preserve"> </w:t>
      </w:r>
      <w:r w:rsidR="00000646">
        <w:rPr>
          <w:rFonts w:eastAsia="Times New Roman" w:cstheme="minorHAnsi"/>
          <w:szCs w:val="20"/>
        </w:rPr>
        <w:t>imputed</w:t>
      </w:r>
      <w:r w:rsidRPr="00876373">
        <w:rPr>
          <w:rFonts w:eastAsia="Times New Roman" w:cstheme="minorHAnsi"/>
          <w:szCs w:val="20"/>
        </w:rPr>
        <w:t xml:space="preserve"> using this DOBYR variable and a randomly generated month and day.</w:t>
      </w:r>
    </w:p>
    <w:p w14:paraId="54189C63" w14:textId="08F139DA" w:rsidR="00876373" w:rsidRPr="00876373" w:rsidRDefault="00876373" w:rsidP="00BD145F">
      <w:pPr>
        <w:widowControl w:val="0"/>
        <w:spacing w:after="0" w:line="360" w:lineRule="auto"/>
        <w:ind w:firstLine="720"/>
        <w:rPr>
          <w:rFonts w:eastAsia="Times New Roman" w:cstheme="minorHAnsi"/>
          <w:szCs w:val="20"/>
        </w:rPr>
      </w:pPr>
      <w:r w:rsidRPr="00876373">
        <w:rPr>
          <w:rFonts w:eastAsia="Times New Roman" w:cstheme="minorHAnsi"/>
          <w:b/>
          <w:szCs w:val="20"/>
        </w:rPr>
        <w:t>Date of Death</w:t>
      </w:r>
      <w:r w:rsidRPr="00876373">
        <w:rPr>
          <w:rFonts w:eastAsia="Times New Roman" w:cstheme="minorHAnsi"/>
          <w:szCs w:val="20"/>
        </w:rPr>
        <w:t>: Th</w:t>
      </w:r>
      <w:r w:rsidR="00E4676F">
        <w:rPr>
          <w:rFonts w:eastAsia="Times New Roman" w:cstheme="minorHAnsi"/>
          <w:szCs w:val="20"/>
        </w:rPr>
        <w:t xml:space="preserve">e NCI file provided </w:t>
      </w:r>
      <w:r w:rsidRPr="00876373">
        <w:rPr>
          <w:rFonts w:eastAsia="Times New Roman" w:cstheme="minorHAnsi"/>
          <w:szCs w:val="20"/>
        </w:rPr>
        <w:t xml:space="preserve">no date information </w:t>
      </w:r>
      <w:r w:rsidR="00000646">
        <w:rPr>
          <w:rFonts w:eastAsia="Times New Roman" w:cstheme="minorHAnsi"/>
          <w:szCs w:val="20"/>
        </w:rPr>
        <w:t xml:space="preserve">on </w:t>
      </w:r>
      <w:r w:rsidR="00E4676F">
        <w:rPr>
          <w:rFonts w:eastAsia="Times New Roman" w:cstheme="minorHAnsi"/>
          <w:szCs w:val="20"/>
        </w:rPr>
        <w:t>d</w:t>
      </w:r>
      <w:r w:rsidRPr="00876373">
        <w:rPr>
          <w:rFonts w:eastAsia="Times New Roman" w:cstheme="minorHAnsi"/>
          <w:szCs w:val="20"/>
        </w:rPr>
        <w:t xml:space="preserve">ate of </w:t>
      </w:r>
      <w:r w:rsidR="00E4676F">
        <w:rPr>
          <w:rFonts w:eastAsia="Times New Roman" w:cstheme="minorHAnsi"/>
          <w:szCs w:val="20"/>
        </w:rPr>
        <w:t>d</w:t>
      </w:r>
      <w:r w:rsidRPr="00876373">
        <w:rPr>
          <w:rFonts w:eastAsia="Times New Roman" w:cstheme="minorHAnsi"/>
          <w:szCs w:val="20"/>
        </w:rPr>
        <w:t xml:space="preserve">eath.  For subjects </w:t>
      </w:r>
      <w:r w:rsidR="00E4676F">
        <w:rPr>
          <w:rFonts w:eastAsia="Times New Roman" w:cstheme="minorHAnsi"/>
          <w:szCs w:val="20"/>
        </w:rPr>
        <w:t xml:space="preserve">coded </w:t>
      </w:r>
      <w:r w:rsidRPr="00876373">
        <w:rPr>
          <w:rFonts w:eastAsia="Times New Roman" w:cstheme="minorHAnsi"/>
          <w:szCs w:val="20"/>
        </w:rPr>
        <w:t>as deceased in the NCI file, we add</w:t>
      </w:r>
      <w:r w:rsidR="00E4676F">
        <w:rPr>
          <w:rFonts w:eastAsia="Times New Roman" w:cstheme="minorHAnsi"/>
          <w:szCs w:val="20"/>
        </w:rPr>
        <w:t>ed</w:t>
      </w:r>
      <w:r w:rsidRPr="00876373">
        <w:rPr>
          <w:rFonts w:eastAsia="Times New Roman" w:cstheme="minorHAnsi"/>
          <w:szCs w:val="20"/>
        </w:rPr>
        <w:t xml:space="preserve"> the value of the NCI variable named </w:t>
      </w:r>
      <w:proofErr w:type="spellStart"/>
      <w:r w:rsidRPr="00876373">
        <w:rPr>
          <w:rFonts w:eastAsia="Times New Roman" w:cstheme="minorHAnsi"/>
          <w:szCs w:val="20"/>
        </w:rPr>
        <w:t>Age_at_Exit_Decimal</w:t>
      </w:r>
      <w:proofErr w:type="spellEnd"/>
      <w:r w:rsidRPr="00876373">
        <w:rPr>
          <w:rFonts w:eastAsia="Times New Roman" w:cstheme="minorHAnsi"/>
          <w:szCs w:val="20"/>
        </w:rPr>
        <w:t xml:space="preserve"> to the DOBYR variable to </w:t>
      </w:r>
      <w:r w:rsidR="00B268F6">
        <w:rPr>
          <w:rFonts w:eastAsia="Times New Roman" w:cstheme="minorHAnsi"/>
          <w:szCs w:val="20"/>
        </w:rPr>
        <w:t xml:space="preserve">calculate </w:t>
      </w:r>
      <w:r w:rsidRPr="00876373">
        <w:rPr>
          <w:rFonts w:eastAsia="Times New Roman" w:cstheme="minorHAnsi"/>
          <w:szCs w:val="20"/>
        </w:rPr>
        <w:t xml:space="preserve">the </w:t>
      </w:r>
      <w:r w:rsidR="00000646">
        <w:rPr>
          <w:rFonts w:eastAsia="Times New Roman" w:cstheme="minorHAnsi"/>
          <w:szCs w:val="20"/>
        </w:rPr>
        <w:t>d</w:t>
      </w:r>
      <w:r w:rsidRPr="00876373">
        <w:rPr>
          <w:rFonts w:eastAsia="Times New Roman" w:cstheme="minorHAnsi"/>
          <w:szCs w:val="20"/>
        </w:rPr>
        <w:t xml:space="preserve">ate of </w:t>
      </w:r>
      <w:r w:rsidR="00000646">
        <w:rPr>
          <w:rFonts w:eastAsia="Times New Roman" w:cstheme="minorHAnsi"/>
          <w:szCs w:val="20"/>
        </w:rPr>
        <w:t>d</w:t>
      </w:r>
      <w:r w:rsidRPr="00876373">
        <w:rPr>
          <w:rFonts w:eastAsia="Times New Roman" w:cstheme="minorHAnsi"/>
          <w:szCs w:val="20"/>
        </w:rPr>
        <w:t xml:space="preserve">eath year, DODYR.  </w:t>
      </w:r>
      <w:r w:rsidR="00B268F6">
        <w:rPr>
          <w:rFonts w:eastAsia="Times New Roman" w:cstheme="minorHAnsi"/>
          <w:szCs w:val="20"/>
        </w:rPr>
        <w:t xml:space="preserve">We imputed </w:t>
      </w:r>
      <w:r w:rsidR="00000646">
        <w:rPr>
          <w:rFonts w:eastAsia="Times New Roman" w:cstheme="minorHAnsi"/>
          <w:szCs w:val="20"/>
        </w:rPr>
        <w:t>d</w:t>
      </w:r>
      <w:r w:rsidRPr="00876373">
        <w:rPr>
          <w:rFonts w:eastAsia="Times New Roman" w:cstheme="minorHAnsi"/>
          <w:szCs w:val="20"/>
        </w:rPr>
        <w:t xml:space="preserve">ate of </w:t>
      </w:r>
      <w:r w:rsidR="00000646">
        <w:rPr>
          <w:rFonts w:eastAsia="Times New Roman" w:cstheme="minorHAnsi"/>
          <w:szCs w:val="20"/>
        </w:rPr>
        <w:t>d</w:t>
      </w:r>
      <w:r w:rsidRPr="00876373">
        <w:rPr>
          <w:rFonts w:eastAsia="Times New Roman" w:cstheme="minorHAnsi"/>
          <w:szCs w:val="20"/>
        </w:rPr>
        <w:t>eath using this DODYR variable and a randomly generated month and day.</w:t>
      </w:r>
    </w:p>
    <w:p w14:paraId="4F345E80" w14:textId="6C261F14" w:rsidR="00876373" w:rsidRPr="00876373" w:rsidRDefault="00876373" w:rsidP="00BD145F">
      <w:pPr>
        <w:widowControl w:val="0"/>
        <w:spacing w:after="0" w:line="360" w:lineRule="auto"/>
        <w:ind w:firstLine="720"/>
        <w:rPr>
          <w:rFonts w:eastAsia="Times New Roman" w:cstheme="minorHAnsi"/>
          <w:szCs w:val="20"/>
        </w:rPr>
      </w:pPr>
      <w:r w:rsidRPr="00876373">
        <w:rPr>
          <w:rFonts w:eastAsia="Times New Roman" w:cstheme="minorHAnsi"/>
          <w:b/>
          <w:szCs w:val="20"/>
        </w:rPr>
        <w:t>Hire Date</w:t>
      </w:r>
      <w:r w:rsidRPr="00876373">
        <w:rPr>
          <w:rFonts w:eastAsia="Times New Roman" w:cstheme="minorHAnsi"/>
          <w:szCs w:val="20"/>
        </w:rPr>
        <w:t xml:space="preserve">: The NCI data only contains the hire year, it is named HIREYR.  </w:t>
      </w:r>
      <w:r w:rsidR="007B4631">
        <w:rPr>
          <w:rFonts w:eastAsia="Times New Roman" w:cstheme="minorHAnsi"/>
          <w:szCs w:val="20"/>
        </w:rPr>
        <w:t xml:space="preserve">We imputed </w:t>
      </w:r>
      <w:r w:rsidR="00D5451A">
        <w:rPr>
          <w:rFonts w:eastAsia="Times New Roman" w:cstheme="minorHAnsi"/>
          <w:szCs w:val="20"/>
        </w:rPr>
        <w:t xml:space="preserve">hire date </w:t>
      </w:r>
      <w:r w:rsidR="0097584E">
        <w:rPr>
          <w:rFonts w:eastAsia="Times New Roman" w:cstheme="minorHAnsi"/>
          <w:szCs w:val="20"/>
        </w:rPr>
        <w:t>(</w:t>
      </w:r>
      <w:r w:rsidR="00D5451A">
        <w:rPr>
          <w:rFonts w:eastAsia="Times New Roman" w:cstheme="minorHAnsi"/>
          <w:szCs w:val="20"/>
        </w:rPr>
        <w:t>HIRE_DT</w:t>
      </w:r>
      <w:r w:rsidR="0097584E">
        <w:rPr>
          <w:rFonts w:eastAsia="Times New Roman" w:cstheme="minorHAnsi"/>
          <w:szCs w:val="20"/>
        </w:rPr>
        <w:t>)</w:t>
      </w:r>
      <w:r w:rsidR="00D5451A">
        <w:rPr>
          <w:rFonts w:eastAsia="Times New Roman" w:cstheme="minorHAnsi"/>
          <w:szCs w:val="20"/>
        </w:rPr>
        <w:t xml:space="preserve"> </w:t>
      </w:r>
      <w:r w:rsidRPr="00876373">
        <w:rPr>
          <w:rFonts w:eastAsia="Times New Roman" w:cstheme="minorHAnsi"/>
          <w:szCs w:val="20"/>
        </w:rPr>
        <w:t>using HIREYR and a randomly generated month and day.</w:t>
      </w:r>
    </w:p>
    <w:p w14:paraId="271A3ADB" w14:textId="77777777" w:rsidR="00876373" w:rsidRPr="00876373" w:rsidRDefault="00876373" w:rsidP="00BD145F">
      <w:pPr>
        <w:widowControl w:val="0"/>
        <w:spacing w:after="0" w:line="360" w:lineRule="auto"/>
        <w:ind w:firstLine="720"/>
        <w:rPr>
          <w:rFonts w:eastAsia="Times New Roman" w:cstheme="minorHAnsi"/>
          <w:szCs w:val="20"/>
        </w:rPr>
      </w:pPr>
      <w:r w:rsidRPr="00876373">
        <w:rPr>
          <w:rFonts w:eastAsia="Times New Roman" w:cstheme="minorHAnsi"/>
          <w:b/>
          <w:szCs w:val="20"/>
        </w:rPr>
        <w:t>Job Start</w:t>
      </w:r>
      <w:r w:rsidRPr="00876373">
        <w:rPr>
          <w:rFonts w:eastAsia="Times New Roman" w:cstheme="minorHAnsi"/>
          <w:szCs w:val="20"/>
        </w:rPr>
        <w:t>: The beginning of the first job.  Set to HIRE_DT.</w:t>
      </w:r>
    </w:p>
    <w:p w14:paraId="34509BAE" w14:textId="6C34826C" w:rsidR="00876373" w:rsidRPr="00876373" w:rsidRDefault="00876373" w:rsidP="00BD145F">
      <w:pPr>
        <w:widowControl w:val="0"/>
        <w:spacing w:after="0" w:line="360" w:lineRule="auto"/>
        <w:ind w:firstLine="720"/>
        <w:rPr>
          <w:rFonts w:eastAsia="Times New Roman" w:cstheme="minorHAnsi"/>
          <w:szCs w:val="20"/>
        </w:rPr>
      </w:pPr>
      <w:r w:rsidRPr="00876373">
        <w:rPr>
          <w:rFonts w:eastAsia="Times New Roman" w:cstheme="minorHAnsi"/>
          <w:b/>
          <w:szCs w:val="20"/>
        </w:rPr>
        <w:t>Job Stop</w:t>
      </w:r>
      <w:r w:rsidRPr="00876373">
        <w:rPr>
          <w:rFonts w:eastAsia="Times New Roman" w:cstheme="minorHAnsi"/>
          <w:szCs w:val="20"/>
        </w:rPr>
        <w:t xml:space="preserve">: The </w:t>
      </w:r>
      <w:r w:rsidR="0097584E">
        <w:rPr>
          <w:rFonts w:eastAsia="Times New Roman" w:cstheme="minorHAnsi"/>
          <w:szCs w:val="20"/>
        </w:rPr>
        <w:t xml:space="preserve">end date </w:t>
      </w:r>
      <w:r w:rsidRPr="00876373">
        <w:rPr>
          <w:rFonts w:eastAsia="Times New Roman" w:cstheme="minorHAnsi"/>
          <w:szCs w:val="20"/>
        </w:rPr>
        <w:t>of the last job</w:t>
      </w:r>
      <w:r w:rsidR="0097584E">
        <w:rPr>
          <w:rFonts w:eastAsia="Times New Roman" w:cstheme="minorHAnsi"/>
          <w:szCs w:val="20"/>
        </w:rPr>
        <w:t xml:space="preserve"> on the work history</w:t>
      </w:r>
      <w:r w:rsidRPr="00876373">
        <w:rPr>
          <w:rFonts w:eastAsia="Times New Roman" w:cstheme="minorHAnsi"/>
          <w:szCs w:val="20"/>
        </w:rPr>
        <w:t xml:space="preserve">.  </w:t>
      </w:r>
      <w:r w:rsidR="00FE1219">
        <w:rPr>
          <w:rFonts w:eastAsia="Times New Roman" w:cstheme="minorHAnsi"/>
          <w:szCs w:val="20"/>
        </w:rPr>
        <w:t>We assumed that w</w:t>
      </w:r>
      <w:r w:rsidRPr="00876373">
        <w:rPr>
          <w:rFonts w:eastAsia="Times New Roman" w:cstheme="minorHAnsi"/>
          <w:szCs w:val="20"/>
        </w:rPr>
        <w:t>ork histories end</w:t>
      </w:r>
      <w:r w:rsidR="00FE1219">
        <w:rPr>
          <w:rFonts w:eastAsia="Times New Roman" w:cstheme="minorHAnsi"/>
          <w:szCs w:val="20"/>
        </w:rPr>
        <w:t>ed</w:t>
      </w:r>
      <w:r w:rsidRPr="00876373">
        <w:rPr>
          <w:rFonts w:eastAsia="Times New Roman" w:cstheme="minorHAnsi"/>
          <w:szCs w:val="20"/>
        </w:rPr>
        <w:t xml:space="preserve"> on December 31</w:t>
      </w:r>
      <w:r w:rsidRPr="00876373">
        <w:rPr>
          <w:rFonts w:eastAsia="Times New Roman" w:cstheme="minorHAnsi"/>
          <w:szCs w:val="20"/>
          <w:vertAlign w:val="superscript"/>
        </w:rPr>
        <w:t>st</w:t>
      </w:r>
      <w:r w:rsidRPr="00876373">
        <w:rPr>
          <w:rFonts w:eastAsia="Times New Roman" w:cstheme="minorHAnsi"/>
          <w:szCs w:val="20"/>
        </w:rPr>
        <w:t xml:space="preserve"> of the year specified by the NCI variable ENDYR.</w:t>
      </w:r>
    </w:p>
    <w:p w14:paraId="7A616D28" w14:textId="3E2B6177" w:rsidR="00876373" w:rsidRPr="00876373" w:rsidRDefault="00E65D81" w:rsidP="00BD145F">
      <w:pPr>
        <w:widowControl w:val="0"/>
        <w:spacing w:after="0" w:line="360" w:lineRule="auto"/>
        <w:rPr>
          <w:rFonts w:eastAsia="Times New Roman" w:cstheme="minorHAnsi"/>
          <w:szCs w:val="20"/>
          <w:u w:val="single"/>
        </w:rPr>
      </w:pPr>
      <w:r>
        <w:rPr>
          <w:rFonts w:eastAsia="Times New Roman" w:cstheme="minorHAnsi"/>
          <w:szCs w:val="20"/>
          <w:u w:val="single"/>
        </w:rPr>
        <w:t xml:space="preserve">Detailed </w:t>
      </w:r>
      <w:r w:rsidR="00876373" w:rsidRPr="00876373">
        <w:rPr>
          <w:rFonts w:eastAsia="Times New Roman" w:cstheme="minorHAnsi"/>
          <w:szCs w:val="20"/>
          <w:u w:val="single"/>
        </w:rPr>
        <w:t>Work Histories</w:t>
      </w:r>
    </w:p>
    <w:p w14:paraId="50AE9729" w14:textId="66A17773" w:rsidR="00023889" w:rsidRPr="00023889" w:rsidRDefault="000E6C39" w:rsidP="00BD145F">
      <w:pPr>
        <w:widowControl w:val="0"/>
        <w:spacing w:after="0" w:line="360" w:lineRule="auto"/>
        <w:ind w:firstLine="720"/>
        <w:rPr>
          <w:rFonts w:eastAsia="Times New Roman" w:cstheme="minorHAnsi"/>
          <w:szCs w:val="20"/>
        </w:rPr>
      </w:pPr>
      <w:r>
        <w:rPr>
          <w:rFonts w:eastAsia="Times New Roman" w:cstheme="minorHAnsi"/>
          <w:szCs w:val="20"/>
        </w:rPr>
        <w:t>OCMAP requires that work histor</w:t>
      </w:r>
      <w:r w:rsidR="00023889" w:rsidRPr="00023889">
        <w:rPr>
          <w:rFonts w:eastAsia="Times New Roman" w:cstheme="minorHAnsi"/>
          <w:szCs w:val="20"/>
        </w:rPr>
        <w:t xml:space="preserve">ies be expressed as individual job entries (i.e., for each job, start date, stop date, job </w:t>
      </w:r>
      <w:proofErr w:type="gramStart"/>
      <w:r w:rsidR="00023889" w:rsidRPr="00023889">
        <w:rPr>
          <w:rFonts w:eastAsia="Times New Roman" w:cstheme="minorHAnsi"/>
          <w:szCs w:val="20"/>
        </w:rPr>
        <w:t>code</w:t>
      </w:r>
      <w:proofErr w:type="gramEnd"/>
      <w:r w:rsidR="00023889" w:rsidRPr="00023889">
        <w:rPr>
          <w:rFonts w:eastAsia="Times New Roman" w:cstheme="minorHAnsi"/>
          <w:szCs w:val="20"/>
        </w:rPr>
        <w:t xml:space="preserve"> and average AN exposure level must be specified).  Because the NCI work history and AN exposure data were provided in a highly summarized form (work histories expressed as annual estimates of time exposed and cumulative AN exposure level) reformatting was necessary. This conversion required two key assumptions about the calendar time distribution of the summary work history data, which was not specified on the NCI cohort file:</w:t>
      </w:r>
    </w:p>
    <w:p w14:paraId="54E9F083" w14:textId="77777777" w:rsidR="00023889" w:rsidRPr="00023889" w:rsidRDefault="00023889" w:rsidP="00BD145F">
      <w:pPr>
        <w:widowControl w:val="0"/>
        <w:spacing w:after="0" w:line="360" w:lineRule="auto"/>
        <w:ind w:left="720" w:hanging="720"/>
        <w:rPr>
          <w:rFonts w:eastAsia="Times New Roman" w:cstheme="minorHAnsi"/>
          <w:szCs w:val="20"/>
        </w:rPr>
      </w:pPr>
      <w:r w:rsidRPr="00023889">
        <w:rPr>
          <w:rFonts w:eastAsia="Times New Roman" w:cstheme="minorHAnsi"/>
          <w:szCs w:val="20"/>
        </w:rPr>
        <w:t>1</w:t>
      </w:r>
      <w:r w:rsidRPr="00023889">
        <w:rPr>
          <w:rFonts w:eastAsia="Times New Roman" w:cstheme="minorHAnsi"/>
          <w:szCs w:val="20"/>
        </w:rPr>
        <w:tab/>
        <w:t>For exposure time that did not span a full year, the exposed portion of the annual work history occurred at the beginning of the year. The remainder of the annual work history was filled with a dummy non-exposed job.</w:t>
      </w:r>
    </w:p>
    <w:p w14:paraId="2DBCABA8" w14:textId="77777777" w:rsidR="00023889" w:rsidRPr="00023889" w:rsidRDefault="00023889" w:rsidP="00BD145F">
      <w:pPr>
        <w:widowControl w:val="0"/>
        <w:spacing w:after="0" w:line="360" w:lineRule="auto"/>
        <w:ind w:left="720" w:hanging="720"/>
        <w:rPr>
          <w:rFonts w:eastAsia="Times New Roman" w:cstheme="minorHAnsi"/>
          <w:szCs w:val="20"/>
        </w:rPr>
      </w:pPr>
      <w:r w:rsidRPr="00023889">
        <w:rPr>
          <w:rFonts w:eastAsia="Times New Roman" w:cstheme="minorHAnsi"/>
          <w:szCs w:val="20"/>
        </w:rPr>
        <w:t>2</w:t>
      </w:r>
      <w:r w:rsidRPr="00023889">
        <w:rPr>
          <w:rFonts w:eastAsia="Times New Roman" w:cstheme="minorHAnsi"/>
          <w:szCs w:val="20"/>
        </w:rPr>
        <w:tab/>
        <w:t>Because only annual estimates of exposure and number of days exposed per year were available, individual jobs did not span more than one full year.</w:t>
      </w:r>
    </w:p>
    <w:p w14:paraId="3A120C3F" w14:textId="77777777" w:rsidR="00023889" w:rsidRPr="00023889" w:rsidRDefault="00023889" w:rsidP="00BD145F">
      <w:pPr>
        <w:widowControl w:val="0"/>
        <w:spacing w:after="0" w:line="360" w:lineRule="auto"/>
        <w:rPr>
          <w:rFonts w:eastAsia="Times New Roman" w:cstheme="minorHAnsi"/>
          <w:szCs w:val="20"/>
        </w:rPr>
      </w:pPr>
      <w:r w:rsidRPr="00023889">
        <w:rPr>
          <w:rFonts w:eastAsia="Times New Roman" w:cstheme="minorHAnsi"/>
          <w:szCs w:val="20"/>
        </w:rPr>
        <w:tab/>
        <w:t xml:space="preserve">Specifically, for each worker, individual work histories were recreated using from the NCI cohort file </w:t>
      </w:r>
      <w:r w:rsidRPr="00023889">
        <w:rPr>
          <w:rFonts w:eastAsia="Times New Roman" w:cstheme="minorHAnsi"/>
          <w:szCs w:val="20"/>
        </w:rPr>
        <w:lastRenderedPageBreak/>
        <w:t>date of hire, date of termination, stop date for person-years, date of first exposed job and end date of last exposed job.  To meet the specifications of OCMAP-Plus, the job start date of the n</w:t>
      </w:r>
      <w:r w:rsidRPr="00023889">
        <w:rPr>
          <w:rFonts w:eastAsia="Times New Roman" w:cstheme="minorHAnsi"/>
          <w:szCs w:val="20"/>
          <w:vertAlign w:val="superscript"/>
        </w:rPr>
        <w:t>th</w:t>
      </w:r>
      <w:r w:rsidRPr="00023889">
        <w:rPr>
          <w:rFonts w:eastAsia="Times New Roman" w:cstheme="minorHAnsi"/>
          <w:szCs w:val="20"/>
        </w:rPr>
        <w:t xml:space="preserve"> job on the work history was set to the job stop date of the (n-1)</w:t>
      </w:r>
      <w:proofErr w:type="spellStart"/>
      <w:r w:rsidRPr="00023889">
        <w:rPr>
          <w:rFonts w:eastAsia="Times New Roman" w:cstheme="minorHAnsi"/>
          <w:szCs w:val="20"/>
          <w:vertAlign w:val="superscript"/>
        </w:rPr>
        <w:t>th</w:t>
      </w:r>
      <w:proofErr w:type="spellEnd"/>
      <w:r w:rsidRPr="00023889">
        <w:rPr>
          <w:rFonts w:eastAsia="Times New Roman" w:cstheme="minorHAnsi"/>
          <w:szCs w:val="20"/>
        </w:rPr>
        <w:t xml:space="preserve"> job.  The process of reconstruction was as follows.</w:t>
      </w:r>
    </w:p>
    <w:p w14:paraId="616C99E9" w14:textId="77777777" w:rsidR="00023889" w:rsidRPr="00023889" w:rsidRDefault="00023889" w:rsidP="00BD145F">
      <w:pPr>
        <w:widowControl w:val="0"/>
        <w:spacing w:after="0" w:line="360" w:lineRule="auto"/>
        <w:rPr>
          <w:rFonts w:eastAsia="Times New Roman" w:cstheme="minorHAnsi"/>
          <w:szCs w:val="20"/>
        </w:rPr>
      </w:pPr>
      <w:r w:rsidRPr="00023889">
        <w:rPr>
          <w:rFonts w:eastAsia="Times New Roman" w:cstheme="minorHAnsi"/>
          <w:szCs w:val="20"/>
        </w:rPr>
        <w:t>If the first job was not exposed, then:</w:t>
      </w:r>
    </w:p>
    <w:p w14:paraId="1E59755C" w14:textId="77777777" w:rsidR="00023889" w:rsidRPr="00795A0F" w:rsidRDefault="00023889" w:rsidP="00BD145F">
      <w:pPr>
        <w:pStyle w:val="ListParagraph"/>
        <w:widowControl w:val="0"/>
        <w:numPr>
          <w:ilvl w:val="0"/>
          <w:numId w:val="1"/>
        </w:numPr>
        <w:spacing w:after="0" w:line="360" w:lineRule="auto"/>
        <w:rPr>
          <w:rFonts w:eastAsia="Times New Roman" w:cstheme="minorHAnsi"/>
          <w:szCs w:val="20"/>
        </w:rPr>
      </w:pPr>
      <w:r w:rsidRPr="00795A0F">
        <w:rPr>
          <w:rFonts w:eastAsia="Times New Roman" w:cstheme="minorHAnsi"/>
          <w:szCs w:val="20"/>
        </w:rPr>
        <w:t>The job start date of the first job on the work history was set to the date of hire.</w:t>
      </w:r>
    </w:p>
    <w:p w14:paraId="68F80B9B" w14:textId="77777777" w:rsidR="00023889" w:rsidRPr="00795A0F" w:rsidRDefault="00023889" w:rsidP="00BD145F">
      <w:pPr>
        <w:pStyle w:val="ListParagraph"/>
        <w:widowControl w:val="0"/>
        <w:numPr>
          <w:ilvl w:val="0"/>
          <w:numId w:val="1"/>
        </w:numPr>
        <w:spacing w:after="0" w:line="360" w:lineRule="auto"/>
        <w:rPr>
          <w:rFonts w:eastAsia="Times New Roman" w:cstheme="minorHAnsi"/>
          <w:szCs w:val="20"/>
        </w:rPr>
      </w:pPr>
      <w:r w:rsidRPr="00795A0F">
        <w:rPr>
          <w:rFonts w:eastAsia="Times New Roman" w:cstheme="minorHAnsi"/>
          <w:szCs w:val="20"/>
        </w:rPr>
        <w:t>The job stop date of the first job was set to the date of first exposure (if the date of hire was</w:t>
      </w:r>
    </w:p>
    <w:p w14:paraId="0EE23A90" w14:textId="77777777" w:rsidR="00023889" w:rsidRPr="00795A0F" w:rsidRDefault="00023889" w:rsidP="00BD145F">
      <w:pPr>
        <w:pStyle w:val="ListParagraph"/>
        <w:widowControl w:val="0"/>
        <w:numPr>
          <w:ilvl w:val="0"/>
          <w:numId w:val="1"/>
        </w:numPr>
        <w:spacing w:after="0" w:line="360" w:lineRule="auto"/>
        <w:rPr>
          <w:rFonts w:eastAsia="Times New Roman" w:cstheme="minorHAnsi"/>
          <w:szCs w:val="20"/>
        </w:rPr>
      </w:pPr>
      <w:r w:rsidRPr="00795A0F">
        <w:rPr>
          <w:rFonts w:eastAsia="Times New Roman" w:cstheme="minorHAnsi"/>
          <w:szCs w:val="20"/>
        </w:rPr>
        <w:t>equal to the date of first exposure, then the date of first exposure became the job start date of the first job on the work history).</w:t>
      </w:r>
    </w:p>
    <w:p w14:paraId="17ED6674" w14:textId="77777777" w:rsidR="00023889" w:rsidRPr="00795A0F" w:rsidRDefault="00023889" w:rsidP="00BD145F">
      <w:pPr>
        <w:pStyle w:val="ListParagraph"/>
        <w:widowControl w:val="0"/>
        <w:numPr>
          <w:ilvl w:val="0"/>
          <w:numId w:val="1"/>
        </w:numPr>
        <w:spacing w:after="0" w:line="360" w:lineRule="auto"/>
        <w:rPr>
          <w:rFonts w:eastAsia="Times New Roman" w:cstheme="minorHAnsi"/>
          <w:szCs w:val="20"/>
        </w:rPr>
      </w:pPr>
      <w:r w:rsidRPr="00795A0F">
        <w:rPr>
          <w:rFonts w:eastAsia="Times New Roman" w:cstheme="minorHAnsi"/>
          <w:szCs w:val="20"/>
        </w:rPr>
        <w:t>The job start date of the second job on the work history was set to the date of first exposure.</w:t>
      </w:r>
    </w:p>
    <w:p w14:paraId="09803634" w14:textId="77777777" w:rsidR="00023889" w:rsidRPr="00795A0F" w:rsidRDefault="00023889" w:rsidP="00BD145F">
      <w:pPr>
        <w:pStyle w:val="ListParagraph"/>
        <w:widowControl w:val="0"/>
        <w:numPr>
          <w:ilvl w:val="0"/>
          <w:numId w:val="1"/>
        </w:numPr>
        <w:spacing w:after="0" w:line="360" w:lineRule="auto"/>
        <w:rPr>
          <w:rFonts w:eastAsia="Times New Roman" w:cstheme="minorHAnsi"/>
          <w:szCs w:val="20"/>
        </w:rPr>
      </w:pPr>
      <w:r w:rsidRPr="00795A0F">
        <w:rPr>
          <w:rFonts w:eastAsia="Times New Roman" w:cstheme="minorHAnsi"/>
          <w:szCs w:val="20"/>
        </w:rPr>
        <w:t>The job stop date of the second job was set to the date of first exposure plus the number of days exposed during that year of exposure.  Because only start date of first exposure and end date of last exposure were available from the NCI cohort file, jobs with partial years of exposure were given a start date of January 1 of that exposure year.  The associated job stop date was set to January 1 of that year plus the number of days exposed in that year.  The remainder of that exposed year was filled with a dummy non-exposed job.  If there were no days exposed in a given year, then the associated job was given a start date of January 1 of that year and a stop date of January 1 of the following year.  Subsequent jobs in the work history were created in a similar manner.</w:t>
      </w:r>
    </w:p>
    <w:p w14:paraId="16AC1600" w14:textId="77777777" w:rsidR="00023889" w:rsidRPr="00795A0F" w:rsidRDefault="00023889" w:rsidP="00BD145F">
      <w:pPr>
        <w:pStyle w:val="ListParagraph"/>
        <w:widowControl w:val="0"/>
        <w:numPr>
          <w:ilvl w:val="0"/>
          <w:numId w:val="1"/>
        </w:numPr>
        <w:spacing w:after="0" w:line="360" w:lineRule="auto"/>
        <w:rPr>
          <w:rFonts w:eastAsia="Times New Roman" w:cstheme="minorHAnsi"/>
          <w:szCs w:val="20"/>
        </w:rPr>
      </w:pPr>
      <w:r w:rsidRPr="00795A0F">
        <w:rPr>
          <w:rFonts w:eastAsia="Times New Roman" w:cstheme="minorHAnsi"/>
          <w:szCs w:val="20"/>
        </w:rPr>
        <w:t>The job stop date of the last job on the work history was set to the date of termination (if the date of termination was equal to the end date of last exposure, then the stop date of the last job was set to the end date of last exposure).</w:t>
      </w:r>
    </w:p>
    <w:p w14:paraId="62D4BED0" w14:textId="77777777" w:rsidR="00023889" w:rsidRPr="00795A0F" w:rsidRDefault="00023889" w:rsidP="00BD145F">
      <w:pPr>
        <w:pStyle w:val="ListParagraph"/>
        <w:widowControl w:val="0"/>
        <w:numPr>
          <w:ilvl w:val="0"/>
          <w:numId w:val="1"/>
        </w:numPr>
        <w:spacing w:after="0" w:line="360" w:lineRule="auto"/>
        <w:rPr>
          <w:rFonts w:eastAsia="Times New Roman" w:cstheme="minorHAnsi"/>
          <w:szCs w:val="20"/>
        </w:rPr>
      </w:pPr>
      <w:r w:rsidRPr="00795A0F">
        <w:rPr>
          <w:rFonts w:eastAsia="Times New Roman" w:cstheme="minorHAnsi"/>
          <w:szCs w:val="20"/>
        </w:rPr>
        <w:t xml:space="preserve">If the first job was </w:t>
      </w:r>
      <w:proofErr w:type="gramStart"/>
      <w:r w:rsidRPr="00795A0F">
        <w:rPr>
          <w:rFonts w:eastAsia="Times New Roman" w:cstheme="minorHAnsi"/>
          <w:szCs w:val="20"/>
        </w:rPr>
        <w:t>exposed</w:t>
      </w:r>
      <w:proofErr w:type="gramEnd"/>
      <w:r w:rsidRPr="00795A0F">
        <w:rPr>
          <w:rFonts w:eastAsia="Times New Roman" w:cstheme="minorHAnsi"/>
          <w:szCs w:val="20"/>
        </w:rPr>
        <w:t xml:space="preserve"> then start at Step 3 and treat as the first job.</w:t>
      </w:r>
      <w:r w:rsidRPr="00795A0F">
        <w:rPr>
          <w:rFonts w:eastAsia="Times New Roman" w:cstheme="minorHAnsi"/>
          <w:szCs w:val="20"/>
        </w:rPr>
        <w:tab/>
      </w:r>
    </w:p>
    <w:p w14:paraId="16A90FFA" w14:textId="77777777" w:rsidR="00023889" w:rsidRPr="00023889" w:rsidRDefault="00023889" w:rsidP="00BD145F">
      <w:pPr>
        <w:widowControl w:val="0"/>
        <w:spacing w:after="0" w:line="360" w:lineRule="auto"/>
        <w:rPr>
          <w:rFonts w:eastAsia="Times New Roman" w:cstheme="minorHAnsi"/>
          <w:szCs w:val="20"/>
        </w:rPr>
      </w:pPr>
      <w:r w:rsidRPr="00023889">
        <w:rPr>
          <w:rFonts w:eastAsia="Times New Roman" w:cstheme="minorHAnsi"/>
          <w:szCs w:val="20"/>
        </w:rPr>
        <w:tab/>
        <w:t xml:space="preserve">To satisfy OCMAP-Plus job exposure formatting requirements, we computed daily average AN exposure estimates by dividing the NCI annual cumulative AN exposure estimates by the number of days exposed in the corresponding year.  The NCI cohort file contained AN exposure estimates accumulated across individual years beginning in 1942 and ending in 1983, along with the associated number of days exposed during those individual years.  The documentation of the NCI cohort file noted that the cumulative AN exposure estimates were weighted by a factor of 5/7, presumably to adjust for time off work.  </w:t>
      </w:r>
    </w:p>
    <w:p w14:paraId="706B2F14" w14:textId="77777777" w:rsidR="00AF4F04" w:rsidRDefault="00023889" w:rsidP="00BD145F">
      <w:pPr>
        <w:widowControl w:val="0"/>
        <w:spacing w:before="120" w:after="0" w:line="360" w:lineRule="auto"/>
        <w:rPr>
          <w:rFonts w:eastAsia="Times New Roman" w:cstheme="minorHAnsi"/>
          <w:szCs w:val="20"/>
        </w:rPr>
      </w:pPr>
      <w:r w:rsidRPr="00023889">
        <w:rPr>
          <w:rFonts w:eastAsia="Times New Roman" w:cstheme="minorHAnsi"/>
          <w:b/>
          <w:i/>
          <w:szCs w:val="20"/>
        </w:rPr>
        <w:t>Validation:</w:t>
      </w:r>
      <w:r w:rsidRPr="00023889">
        <w:rPr>
          <w:rFonts w:eastAsia="Times New Roman" w:cstheme="minorHAnsi"/>
          <w:szCs w:val="20"/>
        </w:rPr>
        <w:t xml:space="preserve">  To validate the reformatting process prior to our statistical analysis, we attempted to replicate selected results of the </w:t>
      </w:r>
      <w:r w:rsidR="00D32F31">
        <w:rPr>
          <w:rFonts w:eastAsia="Times New Roman" w:cstheme="minorHAnsi"/>
          <w:szCs w:val="20"/>
        </w:rPr>
        <w:t>Koutros et al. (2019) analysis</w:t>
      </w:r>
      <w:r w:rsidRPr="00023889">
        <w:rPr>
          <w:rFonts w:eastAsia="Times New Roman" w:cstheme="minorHAnsi"/>
          <w:szCs w:val="20"/>
        </w:rPr>
        <w:t>.  The Appendix Table shows the absolute and relative differences in person counts between the NCI and our cohort file</w:t>
      </w:r>
      <w:r w:rsidR="00D8501F">
        <w:rPr>
          <w:rFonts w:eastAsia="Times New Roman" w:cstheme="minorHAnsi"/>
          <w:szCs w:val="20"/>
        </w:rPr>
        <w:t xml:space="preserve"> for selected study variables for the full cohort and for deaths in the four </w:t>
      </w:r>
      <w:r w:rsidR="00D8501F" w:rsidRPr="001B1FE1">
        <w:rPr>
          <w:rFonts w:eastAsia="Times New Roman" w:cstheme="minorHAnsi"/>
          <w:i/>
          <w:szCs w:val="20"/>
        </w:rPr>
        <w:t xml:space="preserve">a priori </w:t>
      </w:r>
      <w:r w:rsidR="00D8501F">
        <w:rPr>
          <w:rFonts w:eastAsia="Times New Roman" w:cstheme="minorHAnsi"/>
          <w:szCs w:val="20"/>
        </w:rPr>
        <w:t xml:space="preserve">cause of death categories. </w:t>
      </w:r>
      <w:r w:rsidRPr="00023889">
        <w:rPr>
          <w:rFonts w:eastAsia="Times New Roman" w:cstheme="minorHAnsi"/>
          <w:szCs w:val="20"/>
        </w:rPr>
        <w:t xml:space="preserve"> </w:t>
      </w:r>
      <w:r w:rsidR="00203837">
        <w:rPr>
          <w:rFonts w:eastAsia="Times New Roman" w:cstheme="minorHAnsi"/>
          <w:szCs w:val="20"/>
        </w:rPr>
        <w:t>For the full cohort</w:t>
      </w:r>
      <w:r w:rsidR="00025B56">
        <w:rPr>
          <w:rFonts w:eastAsia="Times New Roman" w:cstheme="minorHAnsi"/>
          <w:szCs w:val="20"/>
        </w:rPr>
        <w:t>,</w:t>
      </w:r>
      <w:r w:rsidR="00203837">
        <w:rPr>
          <w:rFonts w:eastAsia="Times New Roman" w:cstheme="minorHAnsi"/>
          <w:szCs w:val="20"/>
        </w:rPr>
        <w:t xml:space="preserve"> the number of subjects was </w:t>
      </w:r>
      <w:r w:rsidR="00E703A6">
        <w:rPr>
          <w:rFonts w:eastAsia="Times New Roman" w:cstheme="minorHAnsi"/>
          <w:szCs w:val="20"/>
        </w:rPr>
        <w:t xml:space="preserve">overall and by plant were </w:t>
      </w:r>
      <w:r w:rsidR="009F41F8">
        <w:rPr>
          <w:rFonts w:eastAsia="Times New Roman" w:cstheme="minorHAnsi"/>
          <w:szCs w:val="20"/>
        </w:rPr>
        <w:t>identical,</w:t>
      </w:r>
      <w:r w:rsidR="00203837">
        <w:rPr>
          <w:rFonts w:eastAsia="Times New Roman" w:cstheme="minorHAnsi"/>
          <w:szCs w:val="20"/>
        </w:rPr>
        <w:t xml:space="preserve"> and the </w:t>
      </w:r>
      <w:r w:rsidR="00FD27BD">
        <w:rPr>
          <w:rFonts w:eastAsia="Times New Roman" w:cstheme="minorHAnsi"/>
          <w:szCs w:val="20"/>
        </w:rPr>
        <w:t xml:space="preserve">total </w:t>
      </w:r>
      <w:r w:rsidR="00203837">
        <w:rPr>
          <w:rFonts w:eastAsia="Times New Roman" w:cstheme="minorHAnsi"/>
          <w:szCs w:val="20"/>
        </w:rPr>
        <w:t xml:space="preserve">person-years differed by only </w:t>
      </w:r>
      <w:r w:rsidR="00025B56">
        <w:rPr>
          <w:rFonts w:eastAsia="Times New Roman" w:cstheme="minorHAnsi"/>
          <w:szCs w:val="20"/>
        </w:rPr>
        <w:t xml:space="preserve">2,774 or </w:t>
      </w:r>
      <w:r w:rsidR="00203837">
        <w:rPr>
          <w:rFonts w:eastAsia="Times New Roman" w:cstheme="minorHAnsi"/>
          <w:szCs w:val="20"/>
        </w:rPr>
        <w:t xml:space="preserve">0.27%.  The number of subjects </w:t>
      </w:r>
      <w:r w:rsidR="009D6294">
        <w:rPr>
          <w:rFonts w:eastAsia="Times New Roman" w:cstheme="minorHAnsi"/>
          <w:szCs w:val="20"/>
        </w:rPr>
        <w:t xml:space="preserve">unexposed and exposed to AN was identical for each of the four </w:t>
      </w:r>
      <w:r w:rsidR="00025B56" w:rsidRPr="009D6294">
        <w:rPr>
          <w:rFonts w:eastAsia="Times New Roman" w:cstheme="minorHAnsi"/>
          <w:i/>
          <w:szCs w:val="20"/>
        </w:rPr>
        <w:t>a priori</w:t>
      </w:r>
      <w:r w:rsidR="00025B56">
        <w:rPr>
          <w:rFonts w:eastAsia="Times New Roman" w:cstheme="minorHAnsi"/>
          <w:szCs w:val="20"/>
        </w:rPr>
        <w:t xml:space="preserve"> cause of </w:t>
      </w:r>
      <w:r w:rsidR="00025B56">
        <w:rPr>
          <w:rFonts w:eastAsia="Times New Roman" w:cstheme="minorHAnsi"/>
          <w:szCs w:val="20"/>
        </w:rPr>
        <w:lastRenderedPageBreak/>
        <w:t xml:space="preserve">death categories </w:t>
      </w:r>
      <w:r w:rsidR="009D6294">
        <w:rPr>
          <w:rFonts w:eastAsia="Times New Roman" w:cstheme="minorHAnsi"/>
          <w:szCs w:val="20"/>
        </w:rPr>
        <w:t>and the number of subjects in the quintile categories of cumulative exposure to AN</w:t>
      </w:r>
      <w:r w:rsidR="009F41F8">
        <w:rPr>
          <w:rFonts w:eastAsia="Times New Roman" w:cstheme="minorHAnsi"/>
          <w:szCs w:val="20"/>
        </w:rPr>
        <w:t xml:space="preserve"> differed only slightly</w:t>
      </w:r>
      <w:r w:rsidR="00F9653A">
        <w:rPr>
          <w:rFonts w:eastAsia="Times New Roman" w:cstheme="minorHAnsi"/>
          <w:szCs w:val="20"/>
        </w:rPr>
        <w:t xml:space="preserve"> (by one or two deaths) in </w:t>
      </w:r>
      <w:r w:rsidR="00FD27BD">
        <w:rPr>
          <w:rFonts w:eastAsia="Times New Roman" w:cstheme="minorHAnsi"/>
          <w:szCs w:val="20"/>
        </w:rPr>
        <w:t>only two of five categories for two of the cause of death categories considered (lung and bronchus cancer</w:t>
      </w:r>
      <w:r w:rsidR="00F9653A">
        <w:rPr>
          <w:rFonts w:eastAsia="Times New Roman" w:cstheme="minorHAnsi"/>
          <w:szCs w:val="20"/>
        </w:rPr>
        <w:t xml:space="preserve"> and urinary bladder cancer)</w:t>
      </w:r>
      <w:r w:rsidR="00FD27BD">
        <w:rPr>
          <w:rFonts w:eastAsia="Times New Roman" w:cstheme="minorHAnsi"/>
          <w:szCs w:val="20"/>
        </w:rPr>
        <w:t xml:space="preserve">. </w:t>
      </w:r>
      <w:r w:rsidR="00E703A6">
        <w:rPr>
          <w:rFonts w:eastAsia="Times New Roman" w:cstheme="minorHAnsi"/>
          <w:szCs w:val="20"/>
        </w:rPr>
        <w:t xml:space="preserve"> Well not shown here,</w:t>
      </w:r>
      <w:r w:rsidR="000215EE">
        <w:rPr>
          <w:rFonts w:eastAsia="Times New Roman" w:cstheme="minorHAnsi"/>
          <w:szCs w:val="20"/>
        </w:rPr>
        <w:t xml:space="preserve"> only negligible differences were also noted for other study variables considered including duration of exposure to AN and average exposure to AN.</w:t>
      </w:r>
      <w:r w:rsidR="00FD27BD">
        <w:rPr>
          <w:rFonts w:eastAsia="Times New Roman" w:cstheme="minorHAnsi"/>
          <w:szCs w:val="20"/>
        </w:rPr>
        <w:t xml:space="preserve"> </w:t>
      </w:r>
      <w:r w:rsidRPr="00023889">
        <w:rPr>
          <w:rFonts w:eastAsia="Times New Roman" w:cstheme="minorHAnsi"/>
          <w:szCs w:val="20"/>
        </w:rPr>
        <w:t xml:space="preserve">We considered the differences in counts noted between the two cohort files to be </w:t>
      </w:r>
      <w:r w:rsidR="00597884">
        <w:rPr>
          <w:rFonts w:eastAsia="Times New Roman" w:cstheme="minorHAnsi"/>
          <w:szCs w:val="20"/>
        </w:rPr>
        <w:t xml:space="preserve">negligible and </w:t>
      </w:r>
      <w:r w:rsidRPr="00023889">
        <w:rPr>
          <w:rFonts w:eastAsia="Times New Roman" w:cstheme="minorHAnsi"/>
          <w:szCs w:val="20"/>
        </w:rPr>
        <w:t>unimportant for our reevaluation of</w:t>
      </w:r>
      <w:r w:rsidR="00597884">
        <w:rPr>
          <w:rFonts w:eastAsia="Times New Roman" w:cstheme="minorHAnsi"/>
          <w:szCs w:val="20"/>
        </w:rPr>
        <w:t xml:space="preserve"> cause of death-specific </w:t>
      </w:r>
      <w:r w:rsidRPr="00023889">
        <w:rPr>
          <w:rFonts w:eastAsia="Times New Roman" w:cstheme="minorHAnsi"/>
          <w:szCs w:val="20"/>
        </w:rPr>
        <w:t xml:space="preserve">mortality risks.  </w:t>
      </w:r>
    </w:p>
    <w:p w14:paraId="5C37B741" w14:textId="77777777" w:rsidR="00D3512B" w:rsidRDefault="00D3512B" w:rsidP="00BD145F">
      <w:pPr>
        <w:widowControl w:val="0"/>
        <w:spacing w:before="120" w:after="0" w:line="360" w:lineRule="auto"/>
        <w:rPr>
          <w:rFonts w:eastAsia="Times New Roman" w:cstheme="minorHAnsi"/>
          <w:szCs w:val="20"/>
        </w:rPr>
      </w:pPr>
    </w:p>
    <w:p w14:paraId="2F39294E" w14:textId="4922EF00" w:rsidR="00D3512B" w:rsidRDefault="00D3512B" w:rsidP="00F9653A">
      <w:pPr>
        <w:widowControl w:val="0"/>
        <w:spacing w:before="120" w:after="0" w:line="480" w:lineRule="auto"/>
        <w:rPr>
          <w:rFonts w:eastAsia="Times New Roman" w:cstheme="minorHAnsi"/>
          <w:szCs w:val="20"/>
        </w:rPr>
        <w:sectPr w:rsidR="00D3512B" w:rsidSect="00962C5E">
          <w:footerReference w:type="even" r:id="rId8"/>
          <w:footerReference w:type="default" r:id="rId9"/>
          <w:pgSz w:w="12240" w:h="15840"/>
          <w:pgMar w:top="1080" w:right="990" w:bottom="990" w:left="1440" w:header="720" w:footer="720" w:gutter="0"/>
          <w:cols w:space="720"/>
          <w:docGrid w:linePitch="299"/>
        </w:sectPr>
      </w:pPr>
    </w:p>
    <w:p w14:paraId="3E69EAAE" w14:textId="7FD7BCBA" w:rsidR="004742F5" w:rsidRPr="00023889" w:rsidRDefault="004742F5" w:rsidP="004742F5">
      <w:pPr>
        <w:widowControl w:val="0"/>
        <w:spacing w:after="0" w:line="480" w:lineRule="auto"/>
        <w:jc w:val="center"/>
        <w:rPr>
          <w:rFonts w:eastAsia="Times New Roman" w:cstheme="minorHAnsi"/>
          <w:b/>
        </w:rPr>
      </w:pPr>
      <w:r w:rsidRPr="00503D76">
        <w:rPr>
          <w:rFonts w:eastAsia="Times New Roman" w:cstheme="minorHAnsi"/>
          <w:b/>
          <w:sz w:val="24"/>
        </w:rPr>
        <w:lastRenderedPageBreak/>
        <w:t xml:space="preserve">Appendix Table </w:t>
      </w:r>
      <w:r w:rsidRPr="00023889">
        <w:rPr>
          <w:rFonts w:eastAsia="Times New Roman" w:cstheme="minorHAnsi"/>
          <w:b/>
        </w:rPr>
        <w:t xml:space="preserve"> </w:t>
      </w:r>
    </w:p>
    <w:p w14:paraId="557D39F3" w14:textId="1B1FED3C" w:rsidR="00776501" w:rsidRDefault="004742F5" w:rsidP="007B02D8">
      <w:pPr>
        <w:spacing w:after="0"/>
        <w:jc w:val="center"/>
        <w:rPr>
          <w:rFonts w:eastAsia="Times New Roman" w:cstheme="minorHAnsi"/>
          <w:b/>
          <w:sz w:val="24"/>
        </w:rPr>
      </w:pPr>
      <w:r w:rsidRPr="00023889">
        <w:rPr>
          <w:rFonts w:eastAsia="Times New Roman" w:cstheme="minorHAnsi"/>
          <w:b/>
        </w:rPr>
        <w:t>C</w:t>
      </w:r>
      <w:r w:rsidRPr="001C747D">
        <w:rPr>
          <w:rFonts w:eastAsia="Times New Roman" w:cstheme="minorHAnsi"/>
          <w:b/>
          <w:sz w:val="24"/>
        </w:rPr>
        <w:t xml:space="preserve">omparability of NCI and </w:t>
      </w:r>
      <w:r w:rsidR="004B2D01" w:rsidRPr="001C747D">
        <w:rPr>
          <w:rFonts w:eastAsia="Times New Roman" w:cstheme="minorHAnsi"/>
          <w:b/>
          <w:sz w:val="24"/>
        </w:rPr>
        <w:t xml:space="preserve">UPitt AN </w:t>
      </w:r>
      <w:r w:rsidRPr="001C747D">
        <w:rPr>
          <w:rFonts w:eastAsia="Times New Roman" w:cstheme="minorHAnsi"/>
          <w:b/>
          <w:sz w:val="24"/>
        </w:rPr>
        <w:t>cohort files</w:t>
      </w:r>
      <w:r w:rsidR="004B2D01" w:rsidRPr="001C747D">
        <w:rPr>
          <w:rFonts w:eastAsia="Times New Roman" w:cstheme="minorHAnsi"/>
          <w:b/>
          <w:sz w:val="24"/>
        </w:rPr>
        <w:t>, full cohort</w:t>
      </w:r>
      <w:r w:rsidR="00D00ED3">
        <w:rPr>
          <w:rFonts w:eastAsia="Times New Roman" w:cstheme="minorHAnsi"/>
          <w:b/>
          <w:sz w:val="24"/>
        </w:rPr>
        <w:t xml:space="preserve"> and </w:t>
      </w:r>
      <w:r w:rsidR="005F5F67">
        <w:rPr>
          <w:rFonts w:eastAsia="Times New Roman" w:cstheme="minorHAnsi"/>
          <w:b/>
          <w:sz w:val="24"/>
        </w:rPr>
        <w:t xml:space="preserve">deaths </w:t>
      </w:r>
      <w:r w:rsidR="00531C92">
        <w:rPr>
          <w:rFonts w:eastAsia="Times New Roman" w:cstheme="minorHAnsi"/>
          <w:b/>
          <w:sz w:val="24"/>
        </w:rPr>
        <w:t xml:space="preserve">in </w:t>
      </w:r>
      <w:r w:rsidR="00531C92" w:rsidRPr="00531C92">
        <w:rPr>
          <w:rFonts w:eastAsia="Times New Roman" w:cstheme="minorHAnsi"/>
          <w:b/>
          <w:i/>
          <w:sz w:val="24"/>
        </w:rPr>
        <w:t>a priori</w:t>
      </w:r>
      <w:r w:rsidR="00D00ED3">
        <w:rPr>
          <w:rFonts w:eastAsia="Times New Roman" w:cstheme="minorHAnsi"/>
          <w:b/>
          <w:sz w:val="24"/>
        </w:rPr>
        <w:t xml:space="preserve"> </w:t>
      </w:r>
    </w:p>
    <w:p w14:paraId="1D5FCF6D" w14:textId="402510DF" w:rsidR="00C7379E" w:rsidRDefault="00D00ED3" w:rsidP="007B02D8">
      <w:pPr>
        <w:spacing w:after="0"/>
        <w:jc w:val="center"/>
        <w:rPr>
          <w:rFonts w:eastAsia="Times New Roman" w:cstheme="minorHAnsi"/>
          <w:b/>
        </w:rPr>
      </w:pPr>
      <w:r>
        <w:rPr>
          <w:rFonts w:eastAsia="Times New Roman" w:cstheme="minorHAnsi"/>
          <w:b/>
          <w:sz w:val="24"/>
        </w:rPr>
        <w:t>cause of death categories</w:t>
      </w:r>
      <w:r w:rsidR="00776501">
        <w:rPr>
          <w:rFonts w:eastAsia="Times New Roman" w:cstheme="minorHAnsi"/>
          <w:b/>
          <w:sz w:val="24"/>
        </w:rPr>
        <w:t>,</w:t>
      </w:r>
      <w:r w:rsidR="004B2D01" w:rsidRPr="001C747D">
        <w:rPr>
          <w:rFonts w:eastAsia="Times New Roman" w:cstheme="minorHAnsi"/>
          <w:b/>
          <w:sz w:val="24"/>
        </w:rPr>
        <w:t xml:space="preserve"> follow-up period 1942-2011</w:t>
      </w:r>
    </w:p>
    <w:p w14:paraId="1893EEEE" w14:textId="77777777" w:rsidR="007B02D8" w:rsidRDefault="007B02D8" w:rsidP="007B02D8">
      <w:pPr>
        <w:spacing w:after="0"/>
        <w:jc w:val="center"/>
        <w:rPr>
          <w:rFonts w:eastAsia="Times New Roman" w:cstheme="minorHAnsi"/>
          <w:b/>
        </w:rPr>
      </w:pPr>
    </w:p>
    <w:tbl>
      <w:tblPr>
        <w:tblStyle w:val="TableGrid"/>
        <w:tblW w:w="0" w:type="auto"/>
        <w:jc w:val="center"/>
        <w:tblLayout w:type="fixed"/>
        <w:tblLook w:val="04A0" w:firstRow="1" w:lastRow="0" w:firstColumn="1" w:lastColumn="0" w:noHBand="0" w:noVBand="1"/>
      </w:tblPr>
      <w:tblGrid>
        <w:gridCol w:w="2610"/>
        <w:gridCol w:w="1440"/>
        <w:gridCol w:w="1440"/>
        <w:gridCol w:w="1440"/>
        <w:gridCol w:w="1440"/>
      </w:tblGrid>
      <w:tr w:rsidR="00B61FF9" w14:paraId="5C777039" w14:textId="77777777" w:rsidTr="000C3ADD">
        <w:trPr>
          <w:trHeight w:val="431"/>
          <w:tblHeader/>
          <w:jc w:val="center"/>
        </w:trPr>
        <w:tc>
          <w:tcPr>
            <w:tcW w:w="2610" w:type="dxa"/>
            <w:shd w:val="clear" w:color="auto" w:fill="F2F2F2" w:themeFill="background1" w:themeFillShade="F2"/>
            <w:vAlign w:val="bottom"/>
          </w:tcPr>
          <w:p w14:paraId="01A01105" w14:textId="536F4523" w:rsidR="00B61FF9" w:rsidRPr="00776501" w:rsidRDefault="00B61FF9" w:rsidP="00AE1014">
            <w:pPr>
              <w:widowControl w:val="0"/>
              <w:spacing w:line="360" w:lineRule="auto"/>
              <w:jc w:val="center"/>
              <w:rPr>
                <w:rFonts w:eastAsia="Times New Roman" w:cstheme="minorHAnsi"/>
                <w:b/>
              </w:rPr>
            </w:pPr>
            <w:r w:rsidRPr="00776501">
              <w:rPr>
                <w:rFonts w:eastAsia="Times New Roman" w:cstheme="minorHAnsi"/>
                <w:b/>
              </w:rPr>
              <w:t>Study Factor</w:t>
            </w:r>
          </w:p>
        </w:tc>
        <w:tc>
          <w:tcPr>
            <w:tcW w:w="1440" w:type="dxa"/>
            <w:shd w:val="clear" w:color="auto" w:fill="F2F2F2" w:themeFill="background1" w:themeFillShade="F2"/>
            <w:vAlign w:val="center"/>
          </w:tcPr>
          <w:p w14:paraId="5D4B432D" w14:textId="77777777" w:rsidR="00B61FF9" w:rsidRDefault="00FB1FF0" w:rsidP="00AE1014">
            <w:pPr>
              <w:widowControl w:val="0"/>
              <w:jc w:val="center"/>
              <w:rPr>
                <w:rFonts w:eastAsia="Times New Roman" w:cstheme="minorHAnsi"/>
                <w:b/>
              </w:rPr>
            </w:pPr>
            <w:r w:rsidRPr="00776501">
              <w:rPr>
                <w:rFonts w:eastAsia="Times New Roman" w:cstheme="minorHAnsi"/>
                <w:b/>
              </w:rPr>
              <w:t>NCI</w:t>
            </w:r>
            <w:r w:rsidR="00A81A37">
              <w:rPr>
                <w:rFonts w:eastAsia="Times New Roman" w:cstheme="minorHAnsi"/>
                <w:b/>
              </w:rPr>
              <w:t xml:space="preserve"> </w:t>
            </w:r>
          </w:p>
          <w:p w14:paraId="0B7DA9EF" w14:textId="3AF34A6A" w:rsidR="00A81A37" w:rsidRPr="00776501" w:rsidRDefault="003C0A2A" w:rsidP="00AE1014">
            <w:pPr>
              <w:widowControl w:val="0"/>
              <w:jc w:val="center"/>
              <w:rPr>
                <w:rFonts w:eastAsia="Times New Roman" w:cstheme="minorHAnsi"/>
                <w:b/>
              </w:rPr>
            </w:pPr>
            <w:r>
              <w:rPr>
                <w:rFonts w:eastAsia="Times New Roman" w:cstheme="minorHAnsi"/>
                <w:b/>
              </w:rPr>
              <w:t>(</w:t>
            </w:r>
            <w:r w:rsidR="00A81A37">
              <w:rPr>
                <w:rFonts w:eastAsia="Times New Roman" w:cstheme="minorHAnsi"/>
                <w:b/>
              </w:rPr>
              <w:t>Koutros et al. 2019</w:t>
            </w:r>
            <w:r>
              <w:rPr>
                <w:rFonts w:eastAsia="Times New Roman" w:cstheme="minorHAnsi"/>
                <w:b/>
              </w:rPr>
              <w:t>)</w:t>
            </w:r>
          </w:p>
        </w:tc>
        <w:tc>
          <w:tcPr>
            <w:tcW w:w="1440" w:type="dxa"/>
            <w:shd w:val="clear" w:color="auto" w:fill="F2F2F2" w:themeFill="background1" w:themeFillShade="F2"/>
            <w:vAlign w:val="center"/>
          </w:tcPr>
          <w:p w14:paraId="4C5DAC16" w14:textId="77777777" w:rsidR="00B61FF9" w:rsidRPr="00776501" w:rsidRDefault="00B61FF9" w:rsidP="00AE1014">
            <w:pPr>
              <w:widowControl w:val="0"/>
              <w:jc w:val="center"/>
              <w:rPr>
                <w:rFonts w:eastAsia="Times New Roman" w:cstheme="minorHAnsi"/>
                <w:b/>
              </w:rPr>
            </w:pPr>
            <w:r w:rsidRPr="00776501">
              <w:rPr>
                <w:rFonts w:eastAsia="Times New Roman" w:cstheme="minorHAnsi"/>
                <w:b/>
              </w:rPr>
              <w:t>UPitt</w:t>
            </w:r>
          </w:p>
        </w:tc>
        <w:tc>
          <w:tcPr>
            <w:tcW w:w="1440" w:type="dxa"/>
            <w:shd w:val="clear" w:color="auto" w:fill="F2F2F2" w:themeFill="background1" w:themeFillShade="F2"/>
            <w:vAlign w:val="center"/>
          </w:tcPr>
          <w:p w14:paraId="64C3D5EA" w14:textId="77777777" w:rsidR="00B61FF9" w:rsidRPr="00776501" w:rsidRDefault="00B61FF9" w:rsidP="00AE1014">
            <w:pPr>
              <w:widowControl w:val="0"/>
              <w:jc w:val="center"/>
              <w:rPr>
                <w:rFonts w:eastAsia="Times New Roman" w:cstheme="minorHAnsi"/>
                <w:b/>
              </w:rPr>
            </w:pPr>
            <w:r w:rsidRPr="00776501">
              <w:rPr>
                <w:rFonts w:eastAsia="Times New Roman" w:cstheme="minorHAnsi"/>
                <w:b/>
              </w:rPr>
              <w:t xml:space="preserve">Absolute </w:t>
            </w:r>
            <w:proofErr w:type="spellStart"/>
            <w:r w:rsidRPr="00776501">
              <w:rPr>
                <w:rFonts w:eastAsia="Times New Roman" w:cstheme="minorHAnsi"/>
                <w:b/>
              </w:rPr>
              <w:t>difference</w:t>
            </w:r>
            <w:r w:rsidRPr="00776501">
              <w:rPr>
                <w:rFonts w:eastAsia="Times New Roman" w:cstheme="minorHAnsi"/>
                <w:b/>
                <w:vertAlign w:val="superscript"/>
              </w:rPr>
              <w:t>a</w:t>
            </w:r>
            <w:proofErr w:type="spellEnd"/>
            <w:r w:rsidRPr="00776501">
              <w:rPr>
                <w:rFonts w:eastAsia="Times New Roman" w:cstheme="minorHAnsi"/>
                <w:b/>
                <w:vertAlign w:val="superscript"/>
              </w:rPr>
              <w:t>.</w:t>
            </w:r>
          </w:p>
        </w:tc>
        <w:tc>
          <w:tcPr>
            <w:tcW w:w="1440" w:type="dxa"/>
            <w:shd w:val="clear" w:color="auto" w:fill="F2F2F2" w:themeFill="background1" w:themeFillShade="F2"/>
            <w:vAlign w:val="center"/>
          </w:tcPr>
          <w:p w14:paraId="05ECF6C4" w14:textId="77777777" w:rsidR="00B61FF9" w:rsidRPr="00776501" w:rsidRDefault="00B61FF9" w:rsidP="00AE1014">
            <w:pPr>
              <w:widowControl w:val="0"/>
              <w:jc w:val="center"/>
              <w:rPr>
                <w:rFonts w:eastAsia="Times New Roman" w:cstheme="minorHAnsi"/>
                <w:b/>
              </w:rPr>
            </w:pPr>
            <w:r w:rsidRPr="00776501">
              <w:rPr>
                <w:rFonts w:eastAsia="Times New Roman" w:cstheme="minorHAnsi"/>
                <w:b/>
              </w:rPr>
              <w:t xml:space="preserve">Relative </w:t>
            </w:r>
            <w:proofErr w:type="spellStart"/>
            <w:r w:rsidRPr="00776501">
              <w:rPr>
                <w:rFonts w:eastAsia="Times New Roman" w:cstheme="minorHAnsi"/>
                <w:b/>
              </w:rPr>
              <w:t>difference</w:t>
            </w:r>
            <w:r w:rsidRPr="00776501">
              <w:rPr>
                <w:rFonts w:eastAsia="Times New Roman" w:cstheme="minorHAnsi"/>
                <w:b/>
                <w:vertAlign w:val="superscript"/>
              </w:rPr>
              <w:t>b</w:t>
            </w:r>
            <w:proofErr w:type="spellEnd"/>
            <w:r w:rsidRPr="00776501">
              <w:rPr>
                <w:rFonts w:eastAsia="Times New Roman" w:cstheme="minorHAnsi"/>
                <w:b/>
                <w:vertAlign w:val="superscript"/>
              </w:rPr>
              <w:t>.</w:t>
            </w:r>
          </w:p>
        </w:tc>
      </w:tr>
      <w:tr w:rsidR="009E5555" w:rsidRPr="00674918" w14:paraId="0F119B14" w14:textId="77777777" w:rsidTr="00BA33DD">
        <w:trPr>
          <w:trHeight w:val="359"/>
          <w:jc w:val="center"/>
        </w:trPr>
        <w:tc>
          <w:tcPr>
            <w:tcW w:w="8370" w:type="dxa"/>
            <w:gridSpan w:val="5"/>
            <w:shd w:val="clear" w:color="auto" w:fill="F2F2F2" w:themeFill="background1" w:themeFillShade="F2"/>
            <w:vAlign w:val="center"/>
          </w:tcPr>
          <w:p w14:paraId="1F72B835" w14:textId="03D73166" w:rsidR="009E5555" w:rsidRPr="00776501" w:rsidRDefault="009E5555" w:rsidP="00320379">
            <w:pPr>
              <w:widowControl w:val="0"/>
              <w:jc w:val="center"/>
              <w:rPr>
                <w:rFonts w:eastAsia="Times New Roman" w:cstheme="minorHAnsi"/>
                <w:b/>
              </w:rPr>
            </w:pPr>
            <w:r w:rsidRPr="00776501">
              <w:rPr>
                <w:rFonts w:eastAsia="Times New Roman" w:cstheme="minorHAnsi"/>
                <w:b/>
              </w:rPr>
              <w:t>Full Cohort</w:t>
            </w:r>
            <w:r w:rsidR="004A4889" w:rsidRPr="00776501">
              <w:rPr>
                <w:rFonts w:eastAsia="Times New Roman" w:cstheme="minorHAnsi"/>
                <w:b/>
              </w:rPr>
              <w:t xml:space="preserve"> </w:t>
            </w:r>
            <w:r w:rsidR="004A4889" w:rsidRPr="00776501">
              <w:rPr>
                <w:rFonts w:eastAsia="Times New Roman" w:cstheme="minorHAnsi"/>
                <w:b/>
                <w:vertAlign w:val="superscript"/>
              </w:rPr>
              <w:t>c.</w:t>
            </w:r>
          </w:p>
        </w:tc>
      </w:tr>
      <w:tr w:rsidR="00B61FF9" w:rsidRPr="00674918" w14:paraId="2CCFA600" w14:textId="77777777" w:rsidTr="002F0898">
        <w:trPr>
          <w:trHeight w:val="710"/>
          <w:jc w:val="center"/>
        </w:trPr>
        <w:tc>
          <w:tcPr>
            <w:tcW w:w="2610" w:type="dxa"/>
            <w:vAlign w:val="center"/>
          </w:tcPr>
          <w:p w14:paraId="314BBF8D" w14:textId="73DEED46" w:rsidR="00B61FF9" w:rsidRPr="00776501" w:rsidRDefault="00B61FF9" w:rsidP="00780D86">
            <w:pPr>
              <w:widowControl w:val="0"/>
              <w:spacing w:line="276" w:lineRule="auto"/>
              <w:jc w:val="center"/>
              <w:rPr>
                <w:rFonts w:eastAsia="Times New Roman" w:cstheme="minorHAnsi"/>
                <w:b/>
              </w:rPr>
            </w:pPr>
            <w:r w:rsidRPr="00776501">
              <w:rPr>
                <w:rFonts w:eastAsia="Times New Roman" w:cstheme="minorHAnsi"/>
                <w:b/>
              </w:rPr>
              <w:t>Total Subjects</w:t>
            </w:r>
          </w:p>
          <w:p w14:paraId="0D0DB9F9" w14:textId="574FF3E0" w:rsidR="00B61FF9" w:rsidRPr="00776501" w:rsidRDefault="00B61FF9" w:rsidP="00780D86">
            <w:pPr>
              <w:widowControl w:val="0"/>
              <w:spacing w:line="276" w:lineRule="auto"/>
              <w:jc w:val="center"/>
              <w:rPr>
                <w:rFonts w:eastAsia="Times New Roman" w:cstheme="minorHAnsi"/>
                <w:b/>
                <w:u w:val="single"/>
              </w:rPr>
            </w:pPr>
            <w:r w:rsidRPr="00776501">
              <w:rPr>
                <w:rFonts w:eastAsia="Times New Roman" w:cstheme="minorHAnsi"/>
                <w:b/>
              </w:rPr>
              <w:t>Total Person-Years</w:t>
            </w:r>
          </w:p>
        </w:tc>
        <w:tc>
          <w:tcPr>
            <w:tcW w:w="1440" w:type="dxa"/>
            <w:vAlign w:val="center"/>
          </w:tcPr>
          <w:p w14:paraId="305C868C" w14:textId="77777777" w:rsidR="00B61FF9" w:rsidRPr="00776501" w:rsidRDefault="00B61FF9" w:rsidP="00780D86">
            <w:pPr>
              <w:widowControl w:val="0"/>
              <w:spacing w:line="276" w:lineRule="auto"/>
              <w:jc w:val="center"/>
              <w:rPr>
                <w:rFonts w:eastAsia="Times New Roman" w:cstheme="minorHAnsi"/>
              </w:rPr>
            </w:pPr>
            <w:r w:rsidRPr="00776501">
              <w:rPr>
                <w:rFonts w:eastAsia="Times New Roman" w:cstheme="minorHAnsi"/>
              </w:rPr>
              <w:t>25,460</w:t>
            </w:r>
          </w:p>
          <w:p w14:paraId="62A437E2" w14:textId="42BD6FC5" w:rsidR="00B61FF9" w:rsidRPr="00776501" w:rsidRDefault="00B61FF9" w:rsidP="00780D86">
            <w:pPr>
              <w:widowControl w:val="0"/>
              <w:spacing w:line="276" w:lineRule="auto"/>
              <w:jc w:val="center"/>
              <w:rPr>
                <w:rFonts w:eastAsia="Times New Roman" w:cstheme="minorHAnsi"/>
              </w:rPr>
            </w:pPr>
            <w:r w:rsidRPr="00776501">
              <w:rPr>
                <w:rFonts w:eastAsia="Times New Roman" w:cstheme="minorHAnsi"/>
              </w:rPr>
              <w:t>1,023,922</w:t>
            </w:r>
          </w:p>
        </w:tc>
        <w:tc>
          <w:tcPr>
            <w:tcW w:w="1440" w:type="dxa"/>
            <w:vAlign w:val="center"/>
          </w:tcPr>
          <w:p w14:paraId="473BE819" w14:textId="77777777" w:rsidR="00B61FF9" w:rsidRPr="00776501" w:rsidRDefault="00B61FF9" w:rsidP="00780D86">
            <w:pPr>
              <w:widowControl w:val="0"/>
              <w:spacing w:line="276" w:lineRule="auto"/>
              <w:jc w:val="center"/>
              <w:rPr>
                <w:rFonts w:eastAsia="Times New Roman" w:cstheme="minorHAnsi"/>
              </w:rPr>
            </w:pPr>
            <w:r w:rsidRPr="00776501">
              <w:rPr>
                <w:rFonts w:eastAsia="Times New Roman" w:cstheme="minorHAnsi"/>
              </w:rPr>
              <w:t>25,460</w:t>
            </w:r>
          </w:p>
          <w:p w14:paraId="2444E90F" w14:textId="172AA24A" w:rsidR="00B61FF9" w:rsidRPr="00776501" w:rsidRDefault="00B61FF9" w:rsidP="00780D86">
            <w:pPr>
              <w:widowControl w:val="0"/>
              <w:spacing w:line="276" w:lineRule="auto"/>
              <w:jc w:val="center"/>
              <w:rPr>
                <w:rFonts w:eastAsia="Times New Roman" w:cstheme="minorHAnsi"/>
              </w:rPr>
            </w:pPr>
            <w:r w:rsidRPr="00776501">
              <w:rPr>
                <w:rFonts w:eastAsia="Times New Roman" w:cstheme="minorHAnsi"/>
              </w:rPr>
              <w:t>1,026,696</w:t>
            </w:r>
          </w:p>
        </w:tc>
        <w:tc>
          <w:tcPr>
            <w:tcW w:w="1440" w:type="dxa"/>
            <w:vAlign w:val="center"/>
          </w:tcPr>
          <w:p w14:paraId="487BAE65" w14:textId="77777777" w:rsidR="00B61FF9" w:rsidRPr="00776501" w:rsidRDefault="00B61FF9" w:rsidP="00780D86">
            <w:pPr>
              <w:widowControl w:val="0"/>
              <w:spacing w:line="276" w:lineRule="auto"/>
              <w:jc w:val="center"/>
              <w:rPr>
                <w:rFonts w:eastAsia="Times New Roman" w:cstheme="minorHAnsi"/>
              </w:rPr>
            </w:pPr>
            <w:r w:rsidRPr="00776501">
              <w:rPr>
                <w:rFonts w:eastAsia="Times New Roman" w:cstheme="minorHAnsi"/>
              </w:rPr>
              <w:t>0</w:t>
            </w:r>
          </w:p>
          <w:p w14:paraId="5BE32BA7" w14:textId="7292861C" w:rsidR="00B61FF9" w:rsidRPr="00776501" w:rsidRDefault="00B61FF9" w:rsidP="00780D86">
            <w:pPr>
              <w:widowControl w:val="0"/>
              <w:spacing w:line="276" w:lineRule="auto"/>
              <w:jc w:val="center"/>
              <w:rPr>
                <w:rFonts w:eastAsia="Times New Roman" w:cstheme="minorHAnsi"/>
              </w:rPr>
            </w:pPr>
            <w:r w:rsidRPr="00776501">
              <w:rPr>
                <w:rFonts w:eastAsia="Times New Roman" w:cstheme="minorHAnsi"/>
              </w:rPr>
              <w:t>2774</w:t>
            </w:r>
          </w:p>
        </w:tc>
        <w:tc>
          <w:tcPr>
            <w:tcW w:w="1440" w:type="dxa"/>
            <w:vAlign w:val="center"/>
          </w:tcPr>
          <w:p w14:paraId="27DC170E" w14:textId="1C5E00F5" w:rsidR="00B61FF9" w:rsidRPr="00776501" w:rsidRDefault="00B61FF9" w:rsidP="00780D86">
            <w:pPr>
              <w:widowControl w:val="0"/>
              <w:spacing w:line="276" w:lineRule="auto"/>
              <w:jc w:val="center"/>
              <w:rPr>
                <w:rFonts w:eastAsia="Times New Roman" w:cstheme="minorHAnsi"/>
              </w:rPr>
            </w:pPr>
            <w:r w:rsidRPr="00776501">
              <w:rPr>
                <w:rFonts w:eastAsia="Times New Roman" w:cstheme="minorHAnsi"/>
              </w:rPr>
              <w:t>0%</w:t>
            </w:r>
          </w:p>
          <w:p w14:paraId="09275C6E" w14:textId="6653E999" w:rsidR="00B61FF9" w:rsidRPr="00776501" w:rsidRDefault="00B61FF9" w:rsidP="00780D86">
            <w:pPr>
              <w:widowControl w:val="0"/>
              <w:spacing w:line="276" w:lineRule="auto"/>
              <w:jc w:val="center"/>
              <w:rPr>
                <w:rFonts w:eastAsia="Times New Roman" w:cstheme="minorHAnsi"/>
              </w:rPr>
            </w:pPr>
            <w:r w:rsidRPr="00776501">
              <w:rPr>
                <w:rFonts w:eastAsia="Times New Roman" w:cstheme="minorHAnsi"/>
              </w:rPr>
              <w:t>0.27%</w:t>
            </w:r>
          </w:p>
        </w:tc>
      </w:tr>
      <w:tr w:rsidR="00B61FF9" w:rsidRPr="00C01023" w14:paraId="26FD9F67" w14:textId="77777777" w:rsidTr="000C3ADD">
        <w:trPr>
          <w:trHeight w:val="2807"/>
          <w:jc w:val="center"/>
        </w:trPr>
        <w:tc>
          <w:tcPr>
            <w:tcW w:w="2610" w:type="dxa"/>
          </w:tcPr>
          <w:p w14:paraId="15A4DAF5" w14:textId="35AD84EA" w:rsidR="00B61FF9" w:rsidRPr="00C01023" w:rsidRDefault="00B61FF9" w:rsidP="00780D86">
            <w:pPr>
              <w:widowControl w:val="0"/>
              <w:spacing w:line="276" w:lineRule="auto"/>
              <w:rPr>
                <w:rFonts w:eastAsia="Times New Roman" w:cstheme="minorHAnsi"/>
                <w:b/>
                <w:u w:val="single"/>
              </w:rPr>
            </w:pPr>
            <w:r w:rsidRPr="00C01023">
              <w:rPr>
                <w:rFonts w:eastAsia="Times New Roman" w:cstheme="minorHAnsi"/>
                <w:b/>
                <w:u w:val="single"/>
              </w:rPr>
              <w:t xml:space="preserve">Plant </w:t>
            </w:r>
            <w:r w:rsidR="004C2D1F">
              <w:rPr>
                <w:rFonts w:eastAsia="Times New Roman" w:cstheme="minorHAnsi"/>
                <w:b/>
                <w:u w:val="single"/>
              </w:rPr>
              <w:t>number</w:t>
            </w:r>
          </w:p>
          <w:p w14:paraId="70709429" w14:textId="77777777" w:rsidR="00B61FF9" w:rsidRPr="00C01023" w:rsidRDefault="00B61FF9" w:rsidP="00780D86">
            <w:pPr>
              <w:widowControl w:val="0"/>
              <w:spacing w:line="276" w:lineRule="auto"/>
              <w:rPr>
                <w:rFonts w:eastAsia="Times New Roman" w:cstheme="minorHAnsi"/>
              </w:rPr>
            </w:pPr>
            <w:r w:rsidRPr="00C01023">
              <w:rPr>
                <w:rFonts w:eastAsia="Times New Roman" w:cstheme="minorHAnsi"/>
              </w:rPr>
              <w:t xml:space="preserve">   1</w:t>
            </w:r>
          </w:p>
          <w:p w14:paraId="29F0DAB6" w14:textId="77777777" w:rsidR="00B61FF9" w:rsidRPr="00C01023" w:rsidRDefault="00B61FF9" w:rsidP="00780D86">
            <w:pPr>
              <w:widowControl w:val="0"/>
              <w:spacing w:line="276" w:lineRule="auto"/>
              <w:rPr>
                <w:rFonts w:eastAsia="Times New Roman" w:cstheme="minorHAnsi"/>
              </w:rPr>
            </w:pPr>
            <w:r w:rsidRPr="00C01023">
              <w:rPr>
                <w:rFonts w:eastAsia="Times New Roman" w:cstheme="minorHAnsi"/>
              </w:rPr>
              <w:t xml:space="preserve">   2</w:t>
            </w:r>
          </w:p>
          <w:p w14:paraId="18034EAA" w14:textId="77777777" w:rsidR="00B61FF9" w:rsidRPr="00C01023" w:rsidRDefault="00B61FF9" w:rsidP="00780D86">
            <w:pPr>
              <w:widowControl w:val="0"/>
              <w:spacing w:line="276" w:lineRule="auto"/>
              <w:rPr>
                <w:rFonts w:eastAsia="Times New Roman" w:cstheme="minorHAnsi"/>
              </w:rPr>
            </w:pPr>
            <w:r w:rsidRPr="00C01023">
              <w:rPr>
                <w:rFonts w:eastAsia="Times New Roman" w:cstheme="minorHAnsi"/>
              </w:rPr>
              <w:t xml:space="preserve">   3</w:t>
            </w:r>
          </w:p>
          <w:p w14:paraId="51ED7B5E" w14:textId="77777777" w:rsidR="00B61FF9" w:rsidRPr="00C01023" w:rsidRDefault="00B61FF9" w:rsidP="00780D86">
            <w:pPr>
              <w:widowControl w:val="0"/>
              <w:spacing w:line="276" w:lineRule="auto"/>
              <w:rPr>
                <w:rFonts w:eastAsia="Times New Roman" w:cstheme="minorHAnsi"/>
              </w:rPr>
            </w:pPr>
            <w:r w:rsidRPr="00C01023">
              <w:rPr>
                <w:rFonts w:eastAsia="Times New Roman" w:cstheme="minorHAnsi"/>
              </w:rPr>
              <w:t xml:space="preserve">   4</w:t>
            </w:r>
          </w:p>
          <w:p w14:paraId="1EA2940D" w14:textId="77777777" w:rsidR="00B61FF9" w:rsidRPr="00C01023" w:rsidRDefault="00B61FF9" w:rsidP="00780D86">
            <w:pPr>
              <w:widowControl w:val="0"/>
              <w:spacing w:line="276" w:lineRule="auto"/>
              <w:rPr>
                <w:rFonts w:eastAsia="Times New Roman" w:cstheme="minorHAnsi"/>
              </w:rPr>
            </w:pPr>
            <w:r w:rsidRPr="00C01023">
              <w:rPr>
                <w:rFonts w:eastAsia="Times New Roman" w:cstheme="minorHAnsi"/>
              </w:rPr>
              <w:t xml:space="preserve">   5</w:t>
            </w:r>
          </w:p>
          <w:p w14:paraId="5E167476" w14:textId="77777777" w:rsidR="00B61FF9" w:rsidRPr="00C01023" w:rsidRDefault="00B61FF9" w:rsidP="00780D86">
            <w:pPr>
              <w:widowControl w:val="0"/>
              <w:spacing w:line="276" w:lineRule="auto"/>
              <w:rPr>
                <w:rFonts w:eastAsia="Times New Roman" w:cstheme="minorHAnsi"/>
              </w:rPr>
            </w:pPr>
            <w:r w:rsidRPr="00C01023">
              <w:rPr>
                <w:rFonts w:eastAsia="Times New Roman" w:cstheme="minorHAnsi"/>
              </w:rPr>
              <w:t xml:space="preserve">   6</w:t>
            </w:r>
          </w:p>
          <w:p w14:paraId="1E7EC67C" w14:textId="77777777" w:rsidR="00B61FF9" w:rsidRPr="00C01023" w:rsidRDefault="00B61FF9" w:rsidP="00780D86">
            <w:pPr>
              <w:widowControl w:val="0"/>
              <w:spacing w:line="276" w:lineRule="auto"/>
              <w:rPr>
                <w:rFonts w:eastAsia="Times New Roman" w:cstheme="minorHAnsi"/>
              </w:rPr>
            </w:pPr>
            <w:r w:rsidRPr="00C01023">
              <w:rPr>
                <w:rFonts w:eastAsia="Times New Roman" w:cstheme="minorHAnsi"/>
              </w:rPr>
              <w:t xml:space="preserve">   7</w:t>
            </w:r>
          </w:p>
          <w:p w14:paraId="5D5564E0" w14:textId="2CC2B90D" w:rsidR="00B61FF9" w:rsidRPr="00C01023" w:rsidRDefault="00B61FF9" w:rsidP="00780D86">
            <w:pPr>
              <w:widowControl w:val="0"/>
              <w:spacing w:line="276" w:lineRule="auto"/>
              <w:rPr>
                <w:rFonts w:eastAsia="Times New Roman" w:cstheme="minorHAnsi"/>
                <w:b/>
              </w:rPr>
            </w:pPr>
            <w:r w:rsidRPr="00C01023">
              <w:rPr>
                <w:rFonts w:eastAsia="Times New Roman" w:cstheme="minorHAnsi"/>
              </w:rPr>
              <w:t xml:space="preserve">   8</w:t>
            </w:r>
          </w:p>
        </w:tc>
        <w:tc>
          <w:tcPr>
            <w:tcW w:w="1440" w:type="dxa"/>
          </w:tcPr>
          <w:p w14:paraId="171F2E8F" w14:textId="77777777" w:rsidR="00B61FF9" w:rsidRPr="00C01023" w:rsidRDefault="00B61FF9" w:rsidP="00780D86">
            <w:pPr>
              <w:widowControl w:val="0"/>
              <w:spacing w:line="276" w:lineRule="auto"/>
              <w:jc w:val="center"/>
              <w:rPr>
                <w:rFonts w:eastAsia="Times New Roman" w:cstheme="minorHAnsi"/>
              </w:rPr>
            </w:pPr>
          </w:p>
          <w:p w14:paraId="70371479" w14:textId="62BD66D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1,896</w:t>
            </w:r>
          </w:p>
          <w:p w14:paraId="0C1960B1"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1,989</w:t>
            </w:r>
          </w:p>
          <w:p w14:paraId="449F2E28"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1,545</w:t>
            </w:r>
          </w:p>
          <w:p w14:paraId="29BA95CA"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3,379</w:t>
            </w:r>
          </w:p>
          <w:p w14:paraId="76113761"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7,321</w:t>
            </w:r>
          </w:p>
          <w:p w14:paraId="0D866BA5"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2,653</w:t>
            </w:r>
          </w:p>
          <w:p w14:paraId="78DC3F87"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2,339</w:t>
            </w:r>
          </w:p>
          <w:p w14:paraId="300BC9DB" w14:textId="4541F666"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4,338</w:t>
            </w:r>
          </w:p>
        </w:tc>
        <w:tc>
          <w:tcPr>
            <w:tcW w:w="1440" w:type="dxa"/>
          </w:tcPr>
          <w:p w14:paraId="16C39AC4" w14:textId="77777777" w:rsidR="00B61FF9" w:rsidRPr="00C01023" w:rsidRDefault="00B61FF9" w:rsidP="00780D86">
            <w:pPr>
              <w:widowControl w:val="0"/>
              <w:spacing w:line="276" w:lineRule="auto"/>
              <w:jc w:val="center"/>
              <w:rPr>
                <w:rFonts w:eastAsia="Times New Roman" w:cstheme="minorHAnsi"/>
              </w:rPr>
            </w:pPr>
          </w:p>
          <w:p w14:paraId="6B552E87"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1,896</w:t>
            </w:r>
          </w:p>
          <w:p w14:paraId="576C8097"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1,989</w:t>
            </w:r>
          </w:p>
          <w:p w14:paraId="3475330A" w14:textId="5F6AD218"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1,545</w:t>
            </w:r>
          </w:p>
          <w:p w14:paraId="3B8440F9"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3,379</w:t>
            </w:r>
          </w:p>
          <w:p w14:paraId="69DFECE9"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7,321</w:t>
            </w:r>
          </w:p>
          <w:p w14:paraId="2000C5D6"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2,653</w:t>
            </w:r>
          </w:p>
          <w:p w14:paraId="6C3815B1"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2,339</w:t>
            </w:r>
          </w:p>
          <w:p w14:paraId="23510689" w14:textId="0389FAE5"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4,338</w:t>
            </w:r>
          </w:p>
        </w:tc>
        <w:tc>
          <w:tcPr>
            <w:tcW w:w="1440" w:type="dxa"/>
          </w:tcPr>
          <w:p w14:paraId="5B011CCE" w14:textId="77777777" w:rsidR="00B61FF9" w:rsidRPr="00C01023" w:rsidRDefault="00B61FF9" w:rsidP="00780D86">
            <w:pPr>
              <w:widowControl w:val="0"/>
              <w:spacing w:line="276" w:lineRule="auto"/>
              <w:jc w:val="center"/>
              <w:rPr>
                <w:rFonts w:eastAsia="Times New Roman" w:cstheme="minorHAnsi"/>
              </w:rPr>
            </w:pPr>
          </w:p>
          <w:p w14:paraId="3BC65405"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1DAC4C4D"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2B170EA5"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51DC9212"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2185FADA"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317E5CF3"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2E686A3B"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6B7201FF" w14:textId="1B7746D4"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tc>
        <w:tc>
          <w:tcPr>
            <w:tcW w:w="1440" w:type="dxa"/>
          </w:tcPr>
          <w:p w14:paraId="2C37116D" w14:textId="77777777" w:rsidR="00B61FF9" w:rsidRPr="00C01023" w:rsidRDefault="00B61FF9" w:rsidP="00780D86">
            <w:pPr>
              <w:widowControl w:val="0"/>
              <w:spacing w:line="276" w:lineRule="auto"/>
              <w:jc w:val="center"/>
              <w:rPr>
                <w:rFonts w:eastAsia="Times New Roman" w:cstheme="minorHAnsi"/>
              </w:rPr>
            </w:pPr>
          </w:p>
          <w:p w14:paraId="5321E5C7" w14:textId="7BDEDADF"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47C65A5D" w14:textId="2F7F8730"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1F95CB71" w14:textId="4A71FEC0"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3E38F386" w14:textId="1246DC14"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7D4F1972" w14:textId="437593F4"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331E8A68" w14:textId="10B9C352"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7259515D" w14:textId="4186E5CC"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596DDA7E" w14:textId="6F2AA81C"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tc>
      </w:tr>
      <w:tr w:rsidR="00B61FF9" w:rsidRPr="00C01023" w14:paraId="422C66F4" w14:textId="77777777" w:rsidTr="00BA33DD">
        <w:trPr>
          <w:trHeight w:val="872"/>
          <w:jc w:val="center"/>
        </w:trPr>
        <w:tc>
          <w:tcPr>
            <w:tcW w:w="2610" w:type="dxa"/>
          </w:tcPr>
          <w:p w14:paraId="0F397F61" w14:textId="42AF3DAA" w:rsidR="00B61FF9" w:rsidRPr="00C01023" w:rsidRDefault="00B61FF9" w:rsidP="00780D86">
            <w:pPr>
              <w:widowControl w:val="0"/>
              <w:spacing w:line="276" w:lineRule="auto"/>
              <w:rPr>
                <w:rFonts w:eastAsia="Times New Roman" w:cstheme="minorHAnsi"/>
                <w:b/>
                <w:u w:val="single"/>
              </w:rPr>
            </w:pPr>
            <w:r w:rsidRPr="00C01023">
              <w:rPr>
                <w:rFonts w:eastAsia="Times New Roman" w:cstheme="minorHAnsi"/>
                <w:b/>
                <w:u w:val="single"/>
              </w:rPr>
              <w:t xml:space="preserve">AN exposure </w:t>
            </w:r>
          </w:p>
          <w:p w14:paraId="2BD865B6" w14:textId="57DD6B23" w:rsidR="00B61FF9" w:rsidRPr="00C01023" w:rsidRDefault="00B61FF9" w:rsidP="00780D86">
            <w:pPr>
              <w:widowControl w:val="0"/>
              <w:spacing w:line="276" w:lineRule="auto"/>
              <w:rPr>
                <w:rFonts w:eastAsia="Times New Roman" w:cstheme="minorHAnsi"/>
              </w:rPr>
            </w:pPr>
            <w:r w:rsidRPr="00C01023">
              <w:rPr>
                <w:rFonts w:eastAsia="Times New Roman" w:cstheme="minorHAnsi"/>
              </w:rPr>
              <w:t xml:space="preserve">  Unexposed</w:t>
            </w:r>
          </w:p>
          <w:p w14:paraId="3331C0F0" w14:textId="64640963" w:rsidR="00B61FF9" w:rsidRPr="00C01023" w:rsidRDefault="00B61FF9" w:rsidP="00780D86">
            <w:pPr>
              <w:widowControl w:val="0"/>
              <w:spacing w:line="276" w:lineRule="auto"/>
              <w:rPr>
                <w:rFonts w:eastAsia="Times New Roman" w:cstheme="minorHAnsi"/>
                <w:b/>
                <w:u w:val="single"/>
              </w:rPr>
            </w:pPr>
            <w:r w:rsidRPr="00C01023">
              <w:rPr>
                <w:rFonts w:eastAsia="Times New Roman" w:cstheme="minorHAnsi"/>
              </w:rPr>
              <w:t xml:space="preserve">  Exposed</w:t>
            </w:r>
          </w:p>
        </w:tc>
        <w:tc>
          <w:tcPr>
            <w:tcW w:w="1440" w:type="dxa"/>
          </w:tcPr>
          <w:p w14:paraId="6B7666A1" w14:textId="77777777" w:rsidR="00B61FF9" w:rsidRPr="00C01023" w:rsidRDefault="00B61FF9" w:rsidP="00780D86">
            <w:pPr>
              <w:widowControl w:val="0"/>
              <w:spacing w:line="276" w:lineRule="auto"/>
              <w:jc w:val="center"/>
              <w:rPr>
                <w:rFonts w:eastAsia="Times New Roman" w:cstheme="minorHAnsi"/>
              </w:rPr>
            </w:pPr>
          </w:p>
          <w:p w14:paraId="45357891" w14:textId="1212849E"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8,571</w:t>
            </w:r>
          </w:p>
          <w:p w14:paraId="16C39394" w14:textId="2F5F3715"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16,889</w:t>
            </w:r>
          </w:p>
        </w:tc>
        <w:tc>
          <w:tcPr>
            <w:tcW w:w="1440" w:type="dxa"/>
          </w:tcPr>
          <w:p w14:paraId="761BC87A" w14:textId="77777777" w:rsidR="00B61FF9" w:rsidRPr="00C01023" w:rsidRDefault="00B61FF9" w:rsidP="00780D86">
            <w:pPr>
              <w:widowControl w:val="0"/>
              <w:spacing w:line="276" w:lineRule="auto"/>
              <w:jc w:val="center"/>
              <w:rPr>
                <w:rFonts w:eastAsia="Times New Roman" w:cstheme="minorHAnsi"/>
              </w:rPr>
            </w:pPr>
          </w:p>
          <w:p w14:paraId="6A67F378" w14:textId="6C522743"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8</w:t>
            </w:r>
            <w:r>
              <w:rPr>
                <w:rFonts w:eastAsia="Times New Roman" w:cstheme="minorHAnsi"/>
              </w:rPr>
              <w:t>,</w:t>
            </w:r>
            <w:r w:rsidRPr="00C01023">
              <w:rPr>
                <w:rFonts w:eastAsia="Times New Roman" w:cstheme="minorHAnsi"/>
              </w:rPr>
              <w:t>57</w:t>
            </w:r>
            <w:r>
              <w:rPr>
                <w:rFonts w:eastAsia="Times New Roman" w:cstheme="minorHAnsi"/>
              </w:rPr>
              <w:t>1</w:t>
            </w:r>
          </w:p>
          <w:p w14:paraId="1406A6A8" w14:textId="645DEDC9"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16,88</w:t>
            </w:r>
            <w:r>
              <w:rPr>
                <w:rFonts w:eastAsia="Times New Roman" w:cstheme="minorHAnsi"/>
              </w:rPr>
              <w:t>9</w:t>
            </w:r>
          </w:p>
        </w:tc>
        <w:tc>
          <w:tcPr>
            <w:tcW w:w="1440" w:type="dxa"/>
          </w:tcPr>
          <w:p w14:paraId="13B096C3" w14:textId="77777777" w:rsidR="00B61FF9" w:rsidRPr="00C01023" w:rsidRDefault="00B61FF9" w:rsidP="00780D86">
            <w:pPr>
              <w:widowControl w:val="0"/>
              <w:spacing w:line="276" w:lineRule="auto"/>
              <w:jc w:val="center"/>
              <w:rPr>
                <w:rFonts w:eastAsia="Times New Roman" w:cstheme="minorHAnsi"/>
              </w:rPr>
            </w:pPr>
          </w:p>
          <w:p w14:paraId="12C22AD3" w14:textId="77777777" w:rsidR="00B61FF9" w:rsidRDefault="00B61FF9" w:rsidP="00780D86">
            <w:pPr>
              <w:widowControl w:val="0"/>
              <w:spacing w:line="276" w:lineRule="auto"/>
              <w:jc w:val="center"/>
              <w:rPr>
                <w:rFonts w:eastAsia="Times New Roman" w:cstheme="minorHAnsi"/>
              </w:rPr>
            </w:pPr>
            <w:r>
              <w:rPr>
                <w:rFonts w:eastAsia="Times New Roman" w:cstheme="minorHAnsi"/>
              </w:rPr>
              <w:t>0</w:t>
            </w:r>
          </w:p>
          <w:p w14:paraId="131420F6" w14:textId="3DF18DD6" w:rsidR="00B61FF9" w:rsidRPr="00C01023" w:rsidRDefault="00B61FF9" w:rsidP="00780D86">
            <w:pPr>
              <w:widowControl w:val="0"/>
              <w:spacing w:line="276" w:lineRule="auto"/>
              <w:jc w:val="center"/>
              <w:rPr>
                <w:rFonts w:eastAsia="Times New Roman" w:cstheme="minorHAnsi"/>
              </w:rPr>
            </w:pPr>
            <w:r>
              <w:rPr>
                <w:rFonts w:eastAsia="Times New Roman" w:cstheme="minorHAnsi"/>
              </w:rPr>
              <w:t>0</w:t>
            </w:r>
          </w:p>
        </w:tc>
        <w:tc>
          <w:tcPr>
            <w:tcW w:w="1440" w:type="dxa"/>
          </w:tcPr>
          <w:p w14:paraId="273A16A1" w14:textId="77777777" w:rsidR="00B61FF9" w:rsidRPr="00C01023" w:rsidRDefault="00B61FF9" w:rsidP="00780D86">
            <w:pPr>
              <w:widowControl w:val="0"/>
              <w:spacing w:line="276" w:lineRule="auto"/>
              <w:jc w:val="center"/>
              <w:rPr>
                <w:rFonts w:eastAsia="Times New Roman" w:cstheme="minorHAnsi"/>
              </w:rPr>
            </w:pPr>
          </w:p>
          <w:p w14:paraId="4EABCBC3" w14:textId="019BF238"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r w:rsidR="00FB3BEA">
              <w:rPr>
                <w:rFonts w:eastAsia="Times New Roman" w:cstheme="minorHAnsi"/>
              </w:rPr>
              <w:t>%</w:t>
            </w:r>
          </w:p>
          <w:p w14:paraId="1026672F" w14:textId="56A80FD4" w:rsidR="00B61FF9" w:rsidRPr="00C01023" w:rsidRDefault="00B61FF9" w:rsidP="00780D86">
            <w:pPr>
              <w:widowControl w:val="0"/>
              <w:spacing w:line="276" w:lineRule="auto"/>
              <w:jc w:val="center"/>
              <w:rPr>
                <w:rFonts w:eastAsia="Times New Roman" w:cstheme="minorHAnsi"/>
              </w:rPr>
            </w:pPr>
            <w:r>
              <w:rPr>
                <w:rFonts w:eastAsia="Times New Roman" w:cstheme="minorHAnsi"/>
              </w:rPr>
              <w:t>0</w:t>
            </w:r>
            <w:r w:rsidR="00FB3BEA">
              <w:rPr>
                <w:rFonts w:eastAsia="Times New Roman" w:cstheme="minorHAnsi"/>
              </w:rPr>
              <w:t>%</w:t>
            </w:r>
          </w:p>
        </w:tc>
      </w:tr>
      <w:tr w:rsidR="007B38D8" w:rsidRPr="00C01023" w14:paraId="2A377842" w14:textId="77777777" w:rsidTr="000C3ADD">
        <w:trPr>
          <w:trHeight w:val="359"/>
          <w:jc w:val="center"/>
        </w:trPr>
        <w:tc>
          <w:tcPr>
            <w:tcW w:w="8370" w:type="dxa"/>
            <w:gridSpan w:val="5"/>
            <w:shd w:val="clear" w:color="auto" w:fill="F2F2F2" w:themeFill="background1" w:themeFillShade="F2"/>
            <w:vAlign w:val="center"/>
          </w:tcPr>
          <w:p w14:paraId="6346B26A" w14:textId="1DDA00A1" w:rsidR="007B38D8" w:rsidRPr="002D09CF" w:rsidRDefault="003E4252" w:rsidP="00780D86">
            <w:pPr>
              <w:widowControl w:val="0"/>
              <w:spacing w:line="276" w:lineRule="auto"/>
              <w:jc w:val="center"/>
              <w:rPr>
                <w:rFonts w:eastAsia="Times New Roman" w:cstheme="minorHAnsi"/>
                <w:b/>
              </w:rPr>
            </w:pPr>
            <w:r w:rsidRPr="002D09CF">
              <w:rPr>
                <w:rFonts w:eastAsia="Times New Roman" w:cstheme="minorHAnsi"/>
                <w:b/>
              </w:rPr>
              <w:t>Lung and Bronchus Cancer Deaths</w:t>
            </w:r>
            <w:r w:rsidR="00DB7E00">
              <w:rPr>
                <w:rFonts w:eastAsia="Times New Roman" w:cstheme="minorHAnsi"/>
                <w:b/>
              </w:rPr>
              <w:t xml:space="preserve"> </w:t>
            </w:r>
            <w:r w:rsidR="00DB7E00" w:rsidRPr="00DB7E00">
              <w:rPr>
                <w:rFonts w:eastAsia="Times New Roman" w:cstheme="minorHAnsi"/>
                <w:b/>
                <w:vertAlign w:val="superscript"/>
              </w:rPr>
              <w:t>d.</w:t>
            </w:r>
          </w:p>
        </w:tc>
      </w:tr>
      <w:tr w:rsidR="00B61FF9" w:rsidRPr="00C01023" w14:paraId="313FFE22" w14:textId="77777777" w:rsidTr="000C3ADD">
        <w:trPr>
          <w:trHeight w:val="1331"/>
          <w:jc w:val="center"/>
        </w:trPr>
        <w:tc>
          <w:tcPr>
            <w:tcW w:w="2610" w:type="dxa"/>
          </w:tcPr>
          <w:p w14:paraId="44BB8148" w14:textId="6CC8F57A" w:rsidR="00B61FF9" w:rsidRPr="00C01023" w:rsidRDefault="00B61FF9" w:rsidP="00780D86">
            <w:pPr>
              <w:widowControl w:val="0"/>
              <w:spacing w:line="276" w:lineRule="auto"/>
              <w:rPr>
                <w:rFonts w:eastAsia="Times New Roman" w:cstheme="minorHAnsi"/>
                <w:b/>
                <w:u w:val="single"/>
              </w:rPr>
            </w:pPr>
            <w:r w:rsidRPr="00C01023">
              <w:rPr>
                <w:rFonts w:eastAsia="Times New Roman" w:cstheme="minorHAnsi"/>
                <w:b/>
                <w:u w:val="single"/>
              </w:rPr>
              <w:t xml:space="preserve">AN exposure </w:t>
            </w:r>
          </w:p>
          <w:p w14:paraId="685B80FE" w14:textId="747E3357" w:rsidR="00B61FF9" w:rsidRPr="00C01023" w:rsidRDefault="00B61FF9" w:rsidP="00780D86">
            <w:pPr>
              <w:widowControl w:val="0"/>
              <w:spacing w:line="276" w:lineRule="auto"/>
              <w:rPr>
                <w:rFonts w:eastAsia="Times New Roman" w:cstheme="minorHAnsi"/>
              </w:rPr>
            </w:pPr>
            <w:r w:rsidRPr="00C01023">
              <w:rPr>
                <w:rFonts w:eastAsia="Times New Roman" w:cstheme="minorHAnsi"/>
              </w:rPr>
              <w:t xml:space="preserve">  Unexposed</w:t>
            </w:r>
          </w:p>
          <w:p w14:paraId="29EF98E1" w14:textId="288491B5" w:rsidR="00B61FF9" w:rsidRPr="00C01023" w:rsidRDefault="00B61FF9" w:rsidP="00780D86">
            <w:pPr>
              <w:widowControl w:val="0"/>
              <w:spacing w:line="276" w:lineRule="auto"/>
              <w:rPr>
                <w:rFonts w:eastAsia="Times New Roman" w:cstheme="minorHAnsi"/>
              </w:rPr>
            </w:pPr>
            <w:r w:rsidRPr="00C01023">
              <w:rPr>
                <w:rFonts w:eastAsia="Times New Roman" w:cstheme="minorHAnsi"/>
              </w:rPr>
              <w:t xml:space="preserve">  Exposed</w:t>
            </w:r>
          </w:p>
          <w:p w14:paraId="7FBF602B" w14:textId="00D6A566" w:rsidR="00B61FF9" w:rsidRPr="00C01023" w:rsidRDefault="00B61FF9" w:rsidP="00780D86">
            <w:pPr>
              <w:widowControl w:val="0"/>
              <w:spacing w:line="276" w:lineRule="auto"/>
              <w:rPr>
                <w:rFonts w:eastAsia="Times New Roman" w:cstheme="minorHAnsi"/>
              </w:rPr>
            </w:pPr>
            <w:r w:rsidRPr="00C01023">
              <w:rPr>
                <w:rFonts w:eastAsia="Times New Roman" w:cstheme="minorHAnsi"/>
              </w:rPr>
              <w:t xml:space="preserve">  Total</w:t>
            </w:r>
          </w:p>
        </w:tc>
        <w:tc>
          <w:tcPr>
            <w:tcW w:w="1440" w:type="dxa"/>
          </w:tcPr>
          <w:p w14:paraId="1B501AC5" w14:textId="77777777" w:rsidR="00B61FF9" w:rsidRPr="00C01023" w:rsidRDefault="00B61FF9" w:rsidP="00780D86">
            <w:pPr>
              <w:widowControl w:val="0"/>
              <w:spacing w:line="276" w:lineRule="auto"/>
              <w:jc w:val="center"/>
              <w:rPr>
                <w:rFonts w:eastAsia="Times New Roman" w:cstheme="minorHAnsi"/>
              </w:rPr>
            </w:pPr>
          </w:p>
          <w:p w14:paraId="40CE277E" w14:textId="13335B78"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249</w:t>
            </w:r>
          </w:p>
          <w:p w14:paraId="0F57936E" w14:textId="3E934202"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559</w:t>
            </w:r>
          </w:p>
          <w:p w14:paraId="6BD95B1D" w14:textId="291CFD3D"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808</w:t>
            </w:r>
          </w:p>
        </w:tc>
        <w:tc>
          <w:tcPr>
            <w:tcW w:w="1440" w:type="dxa"/>
          </w:tcPr>
          <w:p w14:paraId="165699D1" w14:textId="77777777" w:rsidR="00B61FF9" w:rsidRPr="00C01023" w:rsidRDefault="00B61FF9" w:rsidP="00780D86">
            <w:pPr>
              <w:widowControl w:val="0"/>
              <w:spacing w:line="276" w:lineRule="auto"/>
              <w:jc w:val="center"/>
              <w:rPr>
                <w:rFonts w:eastAsia="Times New Roman" w:cstheme="minorHAnsi"/>
              </w:rPr>
            </w:pPr>
          </w:p>
          <w:p w14:paraId="5501F473" w14:textId="0A517058"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249</w:t>
            </w:r>
          </w:p>
          <w:p w14:paraId="684F5F37" w14:textId="0EDDE3F2"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559</w:t>
            </w:r>
          </w:p>
          <w:p w14:paraId="0A69BCEF" w14:textId="1162C64C"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808</w:t>
            </w:r>
          </w:p>
        </w:tc>
        <w:tc>
          <w:tcPr>
            <w:tcW w:w="1440" w:type="dxa"/>
          </w:tcPr>
          <w:p w14:paraId="1B54F8E1" w14:textId="77777777" w:rsidR="00B61FF9" w:rsidRPr="00C01023" w:rsidRDefault="00B61FF9" w:rsidP="00780D86">
            <w:pPr>
              <w:widowControl w:val="0"/>
              <w:spacing w:line="276" w:lineRule="auto"/>
              <w:jc w:val="center"/>
              <w:rPr>
                <w:rFonts w:eastAsia="Times New Roman" w:cstheme="minorHAnsi"/>
              </w:rPr>
            </w:pPr>
          </w:p>
          <w:p w14:paraId="3F7F0413"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1AA42F00"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30070CCF" w14:textId="27ABC3EE"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tc>
        <w:tc>
          <w:tcPr>
            <w:tcW w:w="1440" w:type="dxa"/>
          </w:tcPr>
          <w:p w14:paraId="1EE76462" w14:textId="77777777" w:rsidR="00B61FF9" w:rsidRPr="00C01023" w:rsidRDefault="00B61FF9" w:rsidP="00780D86">
            <w:pPr>
              <w:widowControl w:val="0"/>
              <w:spacing w:line="276" w:lineRule="auto"/>
              <w:jc w:val="center"/>
              <w:rPr>
                <w:rFonts w:eastAsia="Times New Roman" w:cstheme="minorHAnsi"/>
              </w:rPr>
            </w:pPr>
          </w:p>
          <w:p w14:paraId="197D04E9"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28587CB1"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5A3AA347" w14:textId="52F391CA"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tc>
      </w:tr>
      <w:tr w:rsidR="00B61FF9" w:rsidRPr="00C01023" w14:paraId="6B25DDF0" w14:textId="77777777" w:rsidTr="000C3ADD">
        <w:trPr>
          <w:jc w:val="center"/>
        </w:trPr>
        <w:tc>
          <w:tcPr>
            <w:tcW w:w="2610" w:type="dxa"/>
          </w:tcPr>
          <w:p w14:paraId="71B453C6" w14:textId="3D7FA987" w:rsidR="00B61FF9" w:rsidRPr="00C01023" w:rsidRDefault="00BA33DD" w:rsidP="00780D86">
            <w:pPr>
              <w:widowControl w:val="0"/>
              <w:spacing w:line="276" w:lineRule="auto"/>
              <w:rPr>
                <w:rFonts w:eastAsia="Times New Roman" w:cstheme="minorHAnsi"/>
                <w:b/>
                <w:u w:val="single"/>
              </w:rPr>
            </w:pPr>
            <w:r>
              <w:br w:type="page"/>
            </w:r>
            <w:r w:rsidR="00B61FF9" w:rsidRPr="00C01023">
              <w:rPr>
                <w:rFonts w:eastAsia="Times New Roman" w:cstheme="minorHAnsi"/>
                <w:b/>
                <w:u w:val="single"/>
              </w:rPr>
              <w:t xml:space="preserve">Cumulative exposure </w:t>
            </w:r>
            <w:r w:rsidR="002D09CF">
              <w:rPr>
                <w:rFonts w:eastAsia="Times New Roman" w:cstheme="minorHAnsi"/>
                <w:b/>
                <w:u w:val="single"/>
              </w:rPr>
              <w:t xml:space="preserve"> </w:t>
            </w:r>
            <w:r w:rsidR="005D1312">
              <w:rPr>
                <w:rFonts w:eastAsia="Times New Roman" w:cstheme="minorHAnsi"/>
                <w:b/>
                <w:u w:val="single"/>
              </w:rPr>
              <w:t>l</w:t>
            </w:r>
            <w:r w:rsidR="002D09CF">
              <w:rPr>
                <w:rFonts w:eastAsia="Times New Roman" w:cstheme="minorHAnsi"/>
                <w:b/>
                <w:u w:val="single"/>
              </w:rPr>
              <w:t xml:space="preserve">agged 10-years </w:t>
            </w:r>
            <w:r w:rsidR="00B61FF9" w:rsidRPr="00C01023">
              <w:rPr>
                <w:rFonts w:eastAsia="Times New Roman" w:cstheme="minorHAnsi"/>
                <w:b/>
                <w:u w:val="single"/>
              </w:rPr>
              <w:t>(ppm-</w:t>
            </w:r>
            <w:proofErr w:type="spellStart"/>
            <w:r w:rsidR="00B61FF9" w:rsidRPr="00C01023">
              <w:rPr>
                <w:rFonts w:eastAsia="Times New Roman" w:cstheme="minorHAnsi"/>
                <w:b/>
                <w:u w:val="single"/>
              </w:rPr>
              <w:t>yrs</w:t>
            </w:r>
            <w:proofErr w:type="spellEnd"/>
            <w:r w:rsidR="00B61FF9" w:rsidRPr="00C01023">
              <w:rPr>
                <w:rFonts w:eastAsia="Times New Roman" w:cstheme="minorHAnsi"/>
                <w:b/>
                <w:u w:val="single"/>
              </w:rPr>
              <w:t>)</w:t>
            </w:r>
          </w:p>
          <w:p w14:paraId="277EDACC" w14:textId="123CBDE1" w:rsidR="00B61FF9" w:rsidRPr="00C01023" w:rsidRDefault="004C2D1F" w:rsidP="00780D86">
            <w:pPr>
              <w:widowControl w:val="0"/>
              <w:spacing w:line="276" w:lineRule="auto"/>
              <w:rPr>
                <w:rFonts w:eastAsia="Times New Roman" w:cstheme="minorHAnsi"/>
              </w:rPr>
            </w:pPr>
            <w:r>
              <w:rPr>
                <w:rFonts w:eastAsia="Times New Roman" w:cstheme="minorHAnsi"/>
              </w:rPr>
              <w:t xml:space="preserve">    </w:t>
            </w:r>
            <w:r w:rsidR="00B61FF9" w:rsidRPr="00C01023">
              <w:rPr>
                <w:rFonts w:eastAsia="Times New Roman" w:cstheme="minorHAnsi"/>
              </w:rPr>
              <w:t>0-0.09</w:t>
            </w:r>
          </w:p>
          <w:p w14:paraId="7F53139B" w14:textId="5068084C" w:rsidR="00B61FF9" w:rsidRPr="00C01023" w:rsidRDefault="004C2D1F" w:rsidP="00780D86">
            <w:pPr>
              <w:widowControl w:val="0"/>
              <w:spacing w:line="276" w:lineRule="auto"/>
              <w:rPr>
                <w:rFonts w:eastAsia="Times New Roman" w:cstheme="minorHAnsi"/>
              </w:rPr>
            </w:pPr>
            <w:r>
              <w:rPr>
                <w:rFonts w:eastAsia="Times New Roman" w:cstheme="minorHAnsi"/>
              </w:rPr>
              <w:t xml:space="preserve">  </w:t>
            </w:r>
            <w:r w:rsidR="00B61FF9" w:rsidRPr="00C01023">
              <w:rPr>
                <w:rFonts w:eastAsia="Times New Roman" w:cstheme="minorHAnsi"/>
              </w:rPr>
              <w:t>&gt;0.09-0.64</w:t>
            </w:r>
          </w:p>
          <w:p w14:paraId="24C8B283" w14:textId="74EF2EAB" w:rsidR="00B61FF9" w:rsidRPr="00C01023" w:rsidRDefault="004C2D1F" w:rsidP="00780D86">
            <w:pPr>
              <w:widowControl w:val="0"/>
              <w:spacing w:line="276" w:lineRule="auto"/>
              <w:rPr>
                <w:rFonts w:eastAsia="Times New Roman" w:cstheme="minorHAnsi"/>
              </w:rPr>
            </w:pPr>
            <w:r>
              <w:rPr>
                <w:rFonts w:eastAsia="Times New Roman" w:cstheme="minorHAnsi"/>
              </w:rPr>
              <w:t xml:space="preserve">  </w:t>
            </w:r>
            <w:r w:rsidR="00B61FF9" w:rsidRPr="00C01023">
              <w:rPr>
                <w:rFonts w:eastAsia="Times New Roman" w:cstheme="minorHAnsi"/>
              </w:rPr>
              <w:t>&gt;0.64-2.30</w:t>
            </w:r>
          </w:p>
          <w:p w14:paraId="5A064A1E" w14:textId="7C2051B7" w:rsidR="00B61FF9" w:rsidRPr="00C01023" w:rsidRDefault="004C2D1F" w:rsidP="00780D86">
            <w:pPr>
              <w:widowControl w:val="0"/>
              <w:spacing w:line="276" w:lineRule="auto"/>
              <w:rPr>
                <w:rFonts w:eastAsia="Times New Roman" w:cstheme="minorHAnsi"/>
              </w:rPr>
            </w:pPr>
            <w:r>
              <w:rPr>
                <w:rFonts w:eastAsia="Times New Roman" w:cstheme="minorHAnsi"/>
              </w:rPr>
              <w:t xml:space="preserve">  </w:t>
            </w:r>
            <w:r w:rsidR="00B61FF9" w:rsidRPr="00C01023">
              <w:rPr>
                <w:rFonts w:eastAsia="Times New Roman" w:cstheme="minorHAnsi"/>
              </w:rPr>
              <w:t>&gt;2.30-12.08</w:t>
            </w:r>
          </w:p>
          <w:p w14:paraId="300FEDAB" w14:textId="370E174A" w:rsidR="00B61FF9" w:rsidRPr="00C01023" w:rsidRDefault="004C2D1F" w:rsidP="00780D86">
            <w:pPr>
              <w:widowControl w:val="0"/>
              <w:spacing w:line="276" w:lineRule="auto"/>
              <w:rPr>
                <w:rFonts w:eastAsia="Times New Roman" w:cstheme="minorHAnsi"/>
              </w:rPr>
            </w:pPr>
            <w:r>
              <w:rPr>
                <w:rFonts w:eastAsia="Times New Roman" w:cstheme="minorHAnsi"/>
              </w:rPr>
              <w:t xml:space="preserve">  </w:t>
            </w:r>
            <w:r w:rsidR="00B61FF9" w:rsidRPr="00C01023">
              <w:rPr>
                <w:rFonts w:eastAsia="Times New Roman" w:cstheme="minorHAnsi"/>
              </w:rPr>
              <w:t>&gt;12.08</w:t>
            </w:r>
          </w:p>
        </w:tc>
        <w:tc>
          <w:tcPr>
            <w:tcW w:w="1440" w:type="dxa"/>
          </w:tcPr>
          <w:p w14:paraId="36DE476D" w14:textId="7240853E" w:rsidR="00B61FF9" w:rsidRPr="00C01023" w:rsidRDefault="00B61FF9" w:rsidP="00780D86">
            <w:pPr>
              <w:widowControl w:val="0"/>
              <w:spacing w:line="276" w:lineRule="auto"/>
              <w:jc w:val="center"/>
              <w:rPr>
                <w:rFonts w:eastAsia="Times New Roman" w:cstheme="minorHAnsi"/>
              </w:rPr>
            </w:pPr>
          </w:p>
          <w:p w14:paraId="0511529A" w14:textId="77777777" w:rsidR="007E08F8" w:rsidRDefault="007E08F8" w:rsidP="00780D86">
            <w:pPr>
              <w:widowControl w:val="0"/>
              <w:spacing w:line="276" w:lineRule="auto"/>
              <w:jc w:val="center"/>
              <w:rPr>
                <w:rFonts w:eastAsia="Times New Roman" w:cstheme="minorHAnsi"/>
              </w:rPr>
            </w:pPr>
          </w:p>
          <w:p w14:paraId="1A096F5E" w14:textId="24189DEF"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109</w:t>
            </w:r>
          </w:p>
          <w:p w14:paraId="5F6FA487" w14:textId="7B2571F2"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109</w:t>
            </w:r>
          </w:p>
          <w:p w14:paraId="66915649" w14:textId="20BA6678"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109</w:t>
            </w:r>
          </w:p>
          <w:p w14:paraId="29F9D1FA" w14:textId="74D4A05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109</w:t>
            </w:r>
          </w:p>
          <w:p w14:paraId="6E1D7E34" w14:textId="7C707F4E"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109</w:t>
            </w:r>
          </w:p>
        </w:tc>
        <w:tc>
          <w:tcPr>
            <w:tcW w:w="1440" w:type="dxa"/>
          </w:tcPr>
          <w:p w14:paraId="1E10DE6A" w14:textId="6002E026" w:rsidR="00B61FF9" w:rsidRDefault="00B61FF9" w:rsidP="00780D86">
            <w:pPr>
              <w:widowControl w:val="0"/>
              <w:spacing w:line="276" w:lineRule="auto"/>
              <w:jc w:val="center"/>
              <w:rPr>
                <w:rFonts w:eastAsia="Times New Roman" w:cstheme="minorHAnsi"/>
              </w:rPr>
            </w:pPr>
          </w:p>
          <w:p w14:paraId="38EF0C3A" w14:textId="77777777" w:rsidR="007E08F8" w:rsidRPr="00C01023" w:rsidRDefault="007E08F8" w:rsidP="00780D86">
            <w:pPr>
              <w:widowControl w:val="0"/>
              <w:spacing w:line="276" w:lineRule="auto"/>
              <w:jc w:val="center"/>
              <w:rPr>
                <w:rFonts w:eastAsia="Times New Roman" w:cstheme="minorHAnsi"/>
              </w:rPr>
            </w:pPr>
          </w:p>
          <w:p w14:paraId="64FF16E5" w14:textId="2B79DFD6"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109</w:t>
            </w:r>
          </w:p>
          <w:p w14:paraId="291E4C79" w14:textId="4C7580E5"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111</w:t>
            </w:r>
          </w:p>
          <w:p w14:paraId="0A688C69" w14:textId="70FE6CBF"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107</w:t>
            </w:r>
          </w:p>
          <w:p w14:paraId="67DF5270" w14:textId="72C826D4"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109</w:t>
            </w:r>
          </w:p>
          <w:p w14:paraId="41E5FA62" w14:textId="22846933"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109</w:t>
            </w:r>
          </w:p>
        </w:tc>
        <w:tc>
          <w:tcPr>
            <w:tcW w:w="1440" w:type="dxa"/>
          </w:tcPr>
          <w:p w14:paraId="574F63DB" w14:textId="386BAE00" w:rsidR="00B61FF9" w:rsidRDefault="00B61FF9" w:rsidP="00780D86">
            <w:pPr>
              <w:widowControl w:val="0"/>
              <w:spacing w:line="276" w:lineRule="auto"/>
              <w:jc w:val="center"/>
              <w:rPr>
                <w:rFonts w:eastAsia="Times New Roman" w:cstheme="minorHAnsi"/>
              </w:rPr>
            </w:pPr>
          </w:p>
          <w:p w14:paraId="45B28558" w14:textId="77777777" w:rsidR="007E08F8" w:rsidRPr="00C01023" w:rsidRDefault="007E08F8" w:rsidP="00780D86">
            <w:pPr>
              <w:widowControl w:val="0"/>
              <w:spacing w:line="276" w:lineRule="auto"/>
              <w:jc w:val="center"/>
              <w:rPr>
                <w:rFonts w:eastAsia="Times New Roman" w:cstheme="minorHAnsi"/>
              </w:rPr>
            </w:pPr>
          </w:p>
          <w:p w14:paraId="2EC52C6D"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2078A75A" w14:textId="04521AEA"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2</w:t>
            </w:r>
          </w:p>
          <w:p w14:paraId="266F707E"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-2</w:t>
            </w:r>
          </w:p>
          <w:p w14:paraId="33820606"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189A8416" w14:textId="1E2DEE05"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tc>
        <w:tc>
          <w:tcPr>
            <w:tcW w:w="1440" w:type="dxa"/>
          </w:tcPr>
          <w:p w14:paraId="1BA34DB9" w14:textId="77777777" w:rsidR="005D1312" w:rsidRDefault="005D1312" w:rsidP="00780D86">
            <w:pPr>
              <w:widowControl w:val="0"/>
              <w:spacing w:line="276" w:lineRule="auto"/>
              <w:jc w:val="center"/>
              <w:rPr>
                <w:rFonts w:eastAsia="Times New Roman" w:cstheme="minorHAnsi"/>
              </w:rPr>
            </w:pPr>
          </w:p>
          <w:p w14:paraId="13D94BC7" w14:textId="77777777" w:rsidR="007E08F8" w:rsidRPr="00C01023" w:rsidRDefault="007E08F8" w:rsidP="00780D86">
            <w:pPr>
              <w:widowControl w:val="0"/>
              <w:spacing w:line="276" w:lineRule="auto"/>
              <w:jc w:val="center"/>
              <w:rPr>
                <w:rFonts w:eastAsia="Times New Roman" w:cstheme="minorHAnsi"/>
              </w:rPr>
            </w:pPr>
          </w:p>
          <w:p w14:paraId="610B8159" w14:textId="0B56CA49"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1C3AC0C3"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1.83%</w:t>
            </w:r>
          </w:p>
          <w:p w14:paraId="664B921A"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-1.83%</w:t>
            </w:r>
          </w:p>
          <w:p w14:paraId="1C141F8A" w14:textId="1B9B1C1A"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32657F0F" w14:textId="2891D329"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tc>
      </w:tr>
      <w:tr w:rsidR="009E5E03" w:rsidRPr="00C01023" w14:paraId="19B01F6C" w14:textId="77777777" w:rsidTr="000C3ADD">
        <w:trPr>
          <w:trHeight w:val="323"/>
          <w:jc w:val="center"/>
        </w:trPr>
        <w:tc>
          <w:tcPr>
            <w:tcW w:w="8370" w:type="dxa"/>
            <w:gridSpan w:val="5"/>
            <w:shd w:val="clear" w:color="auto" w:fill="F2F2F2" w:themeFill="background1" w:themeFillShade="F2"/>
            <w:vAlign w:val="center"/>
          </w:tcPr>
          <w:p w14:paraId="56230CD5" w14:textId="356FFEA9" w:rsidR="009E5E03" w:rsidRPr="009E5E03" w:rsidRDefault="009E5E03" w:rsidP="00780D86">
            <w:pPr>
              <w:widowControl w:val="0"/>
              <w:spacing w:line="276" w:lineRule="auto"/>
              <w:jc w:val="center"/>
              <w:rPr>
                <w:rFonts w:eastAsia="Times New Roman" w:cstheme="minorHAnsi"/>
                <w:b/>
              </w:rPr>
            </w:pPr>
            <w:r w:rsidRPr="009E5E03">
              <w:rPr>
                <w:rFonts w:eastAsia="Times New Roman" w:cstheme="minorHAnsi"/>
                <w:b/>
              </w:rPr>
              <w:t>Urinary Bladder Cancer Deaths</w:t>
            </w:r>
            <w:r w:rsidR="00DB7E00">
              <w:rPr>
                <w:rFonts w:eastAsia="Times New Roman" w:cstheme="minorHAnsi"/>
                <w:b/>
              </w:rPr>
              <w:t xml:space="preserve"> </w:t>
            </w:r>
            <w:r w:rsidR="00DB7E00" w:rsidRPr="00DB7E00">
              <w:rPr>
                <w:rFonts w:eastAsia="Times New Roman" w:cstheme="minorHAnsi"/>
                <w:b/>
                <w:vertAlign w:val="superscript"/>
              </w:rPr>
              <w:t>d.</w:t>
            </w:r>
          </w:p>
        </w:tc>
      </w:tr>
      <w:tr w:rsidR="00B61FF9" w:rsidRPr="00C01023" w14:paraId="62815671" w14:textId="77777777" w:rsidTr="000C3ADD">
        <w:trPr>
          <w:jc w:val="center"/>
        </w:trPr>
        <w:tc>
          <w:tcPr>
            <w:tcW w:w="2610" w:type="dxa"/>
          </w:tcPr>
          <w:p w14:paraId="66229723" w14:textId="77777777" w:rsidR="00B61FF9" w:rsidRPr="00C01023" w:rsidRDefault="00B61FF9" w:rsidP="00780D86">
            <w:pPr>
              <w:widowControl w:val="0"/>
              <w:spacing w:line="276" w:lineRule="auto"/>
              <w:rPr>
                <w:rFonts w:eastAsia="Times New Roman" w:cstheme="minorHAnsi"/>
                <w:b/>
                <w:u w:val="single"/>
              </w:rPr>
            </w:pPr>
            <w:r w:rsidRPr="00C01023">
              <w:rPr>
                <w:rFonts w:eastAsia="Times New Roman" w:cstheme="minorHAnsi"/>
                <w:b/>
                <w:u w:val="single"/>
              </w:rPr>
              <w:t xml:space="preserve">AN exposure </w:t>
            </w:r>
          </w:p>
          <w:p w14:paraId="580D114D" w14:textId="4593E8F6" w:rsidR="00B61FF9" w:rsidRPr="00C01023" w:rsidRDefault="004C2D1F" w:rsidP="00780D86">
            <w:pPr>
              <w:widowControl w:val="0"/>
              <w:spacing w:line="276" w:lineRule="auto"/>
              <w:rPr>
                <w:rFonts w:eastAsia="Times New Roman" w:cstheme="minorHAnsi"/>
              </w:rPr>
            </w:pPr>
            <w:r>
              <w:rPr>
                <w:rFonts w:eastAsia="Times New Roman" w:cstheme="minorHAnsi"/>
              </w:rPr>
              <w:t xml:space="preserve">  </w:t>
            </w:r>
            <w:r w:rsidR="00B61FF9" w:rsidRPr="00C01023">
              <w:rPr>
                <w:rFonts w:eastAsia="Times New Roman" w:cstheme="minorHAnsi"/>
              </w:rPr>
              <w:t>Unexposed</w:t>
            </w:r>
          </w:p>
          <w:p w14:paraId="085D8CEB" w14:textId="565CF3F8" w:rsidR="00B61FF9" w:rsidRPr="00C01023" w:rsidRDefault="004C2D1F" w:rsidP="00780D86">
            <w:pPr>
              <w:widowControl w:val="0"/>
              <w:spacing w:line="276" w:lineRule="auto"/>
              <w:rPr>
                <w:rFonts w:eastAsia="Times New Roman" w:cstheme="minorHAnsi"/>
              </w:rPr>
            </w:pPr>
            <w:r>
              <w:rPr>
                <w:rFonts w:eastAsia="Times New Roman" w:cstheme="minorHAnsi"/>
              </w:rPr>
              <w:t xml:space="preserve">  </w:t>
            </w:r>
            <w:r w:rsidR="00B61FF9" w:rsidRPr="00C01023">
              <w:rPr>
                <w:rFonts w:eastAsia="Times New Roman" w:cstheme="minorHAnsi"/>
              </w:rPr>
              <w:t>Exposed</w:t>
            </w:r>
          </w:p>
          <w:p w14:paraId="06CFE0C3" w14:textId="470844CA" w:rsidR="00B61FF9" w:rsidRPr="00C01023" w:rsidRDefault="004C2D1F" w:rsidP="00780D86">
            <w:pPr>
              <w:widowControl w:val="0"/>
              <w:spacing w:line="276" w:lineRule="auto"/>
              <w:rPr>
                <w:rFonts w:eastAsia="Times New Roman" w:cstheme="minorHAnsi"/>
                <w:b/>
                <w:u w:val="single"/>
              </w:rPr>
            </w:pPr>
            <w:r>
              <w:rPr>
                <w:rFonts w:eastAsia="Times New Roman" w:cstheme="minorHAnsi"/>
              </w:rPr>
              <w:t xml:space="preserve">  </w:t>
            </w:r>
            <w:r w:rsidR="00B61FF9" w:rsidRPr="00C01023">
              <w:rPr>
                <w:rFonts w:eastAsia="Times New Roman" w:cstheme="minorHAnsi"/>
              </w:rPr>
              <w:t>Total</w:t>
            </w:r>
          </w:p>
        </w:tc>
        <w:tc>
          <w:tcPr>
            <w:tcW w:w="1440" w:type="dxa"/>
          </w:tcPr>
          <w:p w14:paraId="0913451F" w14:textId="77777777" w:rsidR="00B61FF9" w:rsidRPr="00C01023" w:rsidRDefault="00B61FF9" w:rsidP="00780D86">
            <w:pPr>
              <w:widowControl w:val="0"/>
              <w:spacing w:line="276" w:lineRule="auto"/>
              <w:jc w:val="center"/>
              <w:rPr>
                <w:rFonts w:eastAsia="Times New Roman" w:cstheme="minorHAnsi"/>
              </w:rPr>
            </w:pPr>
          </w:p>
          <w:p w14:paraId="6BDD988B"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16</w:t>
            </w:r>
          </w:p>
          <w:p w14:paraId="3D992651"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39</w:t>
            </w:r>
          </w:p>
          <w:p w14:paraId="6FEE4771" w14:textId="6DB007C8"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55</w:t>
            </w:r>
          </w:p>
        </w:tc>
        <w:tc>
          <w:tcPr>
            <w:tcW w:w="1440" w:type="dxa"/>
          </w:tcPr>
          <w:p w14:paraId="5D8FF733" w14:textId="77777777" w:rsidR="00B61FF9" w:rsidRPr="00C01023" w:rsidRDefault="00B61FF9" w:rsidP="00780D86">
            <w:pPr>
              <w:widowControl w:val="0"/>
              <w:spacing w:line="276" w:lineRule="auto"/>
              <w:jc w:val="center"/>
              <w:rPr>
                <w:rFonts w:eastAsia="Times New Roman" w:cstheme="minorHAnsi"/>
              </w:rPr>
            </w:pPr>
          </w:p>
          <w:p w14:paraId="6129555E"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16</w:t>
            </w:r>
          </w:p>
          <w:p w14:paraId="67095B74"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39</w:t>
            </w:r>
          </w:p>
          <w:p w14:paraId="2BD462A8" w14:textId="276B7A5B"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55</w:t>
            </w:r>
          </w:p>
        </w:tc>
        <w:tc>
          <w:tcPr>
            <w:tcW w:w="1440" w:type="dxa"/>
          </w:tcPr>
          <w:p w14:paraId="0C1AA124" w14:textId="77777777" w:rsidR="00B61FF9" w:rsidRPr="00C01023" w:rsidRDefault="00B61FF9" w:rsidP="00780D86">
            <w:pPr>
              <w:widowControl w:val="0"/>
              <w:spacing w:line="276" w:lineRule="auto"/>
              <w:jc w:val="center"/>
              <w:rPr>
                <w:rFonts w:eastAsia="Times New Roman" w:cstheme="minorHAnsi"/>
              </w:rPr>
            </w:pPr>
          </w:p>
          <w:p w14:paraId="7D1A1D57"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0C517677"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6CA4EEBB" w14:textId="2C3A5C38"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tc>
        <w:tc>
          <w:tcPr>
            <w:tcW w:w="1440" w:type="dxa"/>
          </w:tcPr>
          <w:p w14:paraId="090BE94C" w14:textId="77777777" w:rsidR="00B61FF9" w:rsidRPr="00C01023" w:rsidRDefault="00B61FF9" w:rsidP="00780D86">
            <w:pPr>
              <w:widowControl w:val="0"/>
              <w:spacing w:line="276" w:lineRule="auto"/>
              <w:jc w:val="center"/>
              <w:rPr>
                <w:rFonts w:eastAsia="Times New Roman" w:cstheme="minorHAnsi"/>
              </w:rPr>
            </w:pPr>
          </w:p>
          <w:p w14:paraId="5EF35FAB" w14:textId="7D5E8AD5"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528D688F" w14:textId="0473BF5A"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308B59A3" w14:textId="6780A59A"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tc>
      </w:tr>
    </w:tbl>
    <w:p w14:paraId="074C3DD2" w14:textId="77777777" w:rsidR="001F5D8F" w:rsidRDefault="001F5D8F">
      <w:r>
        <w:br w:type="page"/>
      </w:r>
    </w:p>
    <w:tbl>
      <w:tblPr>
        <w:tblStyle w:val="TableGrid"/>
        <w:tblW w:w="0" w:type="auto"/>
        <w:jc w:val="center"/>
        <w:tblLayout w:type="fixed"/>
        <w:tblLook w:val="04A0" w:firstRow="1" w:lastRow="0" w:firstColumn="1" w:lastColumn="0" w:noHBand="0" w:noVBand="1"/>
      </w:tblPr>
      <w:tblGrid>
        <w:gridCol w:w="2610"/>
        <w:gridCol w:w="1440"/>
        <w:gridCol w:w="1440"/>
        <w:gridCol w:w="1440"/>
        <w:gridCol w:w="1440"/>
      </w:tblGrid>
      <w:tr w:rsidR="00B61FF9" w:rsidRPr="00C01023" w14:paraId="60E9EC9C" w14:textId="77777777" w:rsidTr="000C3ADD">
        <w:trPr>
          <w:jc w:val="center"/>
        </w:trPr>
        <w:tc>
          <w:tcPr>
            <w:tcW w:w="2610" w:type="dxa"/>
          </w:tcPr>
          <w:p w14:paraId="1A5798C8" w14:textId="07D4BC66" w:rsidR="00B61FF9" w:rsidRPr="00C01023" w:rsidRDefault="00B61FF9" w:rsidP="00780D86">
            <w:pPr>
              <w:widowControl w:val="0"/>
              <w:spacing w:line="276" w:lineRule="auto"/>
              <w:rPr>
                <w:rFonts w:eastAsia="Times New Roman" w:cstheme="minorHAnsi"/>
                <w:b/>
                <w:u w:val="single"/>
              </w:rPr>
            </w:pPr>
            <w:r w:rsidRPr="00C01023">
              <w:rPr>
                <w:rFonts w:eastAsia="Times New Roman" w:cstheme="minorHAnsi"/>
                <w:b/>
                <w:u w:val="single"/>
              </w:rPr>
              <w:lastRenderedPageBreak/>
              <w:t xml:space="preserve">Cumulative exposure </w:t>
            </w:r>
            <w:r w:rsidR="00242C4C">
              <w:rPr>
                <w:rFonts w:eastAsia="Times New Roman" w:cstheme="minorHAnsi"/>
                <w:b/>
                <w:u w:val="single"/>
              </w:rPr>
              <w:t>lagged 10 years</w:t>
            </w:r>
            <w:r w:rsidR="000C3ADD">
              <w:rPr>
                <w:rFonts w:eastAsia="Times New Roman" w:cstheme="minorHAnsi"/>
                <w:b/>
                <w:u w:val="single"/>
              </w:rPr>
              <w:t xml:space="preserve"> </w:t>
            </w:r>
            <w:r w:rsidRPr="00C01023">
              <w:rPr>
                <w:rFonts w:eastAsia="Times New Roman" w:cstheme="minorHAnsi"/>
                <w:b/>
                <w:u w:val="single"/>
              </w:rPr>
              <w:t>(ppm-</w:t>
            </w:r>
            <w:proofErr w:type="spellStart"/>
            <w:r w:rsidRPr="00C01023">
              <w:rPr>
                <w:rFonts w:eastAsia="Times New Roman" w:cstheme="minorHAnsi"/>
                <w:b/>
                <w:u w:val="single"/>
              </w:rPr>
              <w:t>yrs</w:t>
            </w:r>
            <w:proofErr w:type="spellEnd"/>
            <w:r w:rsidRPr="00C01023">
              <w:rPr>
                <w:rFonts w:eastAsia="Times New Roman" w:cstheme="minorHAnsi"/>
                <w:b/>
                <w:u w:val="single"/>
              </w:rPr>
              <w:t>)</w:t>
            </w:r>
          </w:p>
          <w:p w14:paraId="2282D2DA" w14:textId="0B7D6E9D" w:rsidR="00B61FF9" w:rsidRPr="00C01023" w:rsidRDefault="004C2D1F" w:rsidP="00780D86">
            <w:pPr>
              <w:widowControl w:val="0"/>
              <w:spacing w:line="276" w:lineRule="auto"/>
              <w:rPr>
                <w:rFonts w:eastAsia="Times New Roman" w:cstheme="minorHAnsi"/>
              </w:rPr>
            </w:pPr>
            <w:r>
              <w:rPr>
                <w:rFonts w:eastAsia="Times New Roman" w:cstheme="minorHAnsi"/>
              </w:rPr>
              <w:t xml:space="preserve">    </w:t>
            </w:r>
            <w:r w:rsidR="00B61FF9" w:rsidRPr="00C01023">
              <w:rPr>
                <w:rFonts w:eastAsia="Times New Roman" w:cstheme="minorHAnsi"/>
              </w:rPr>
              <w:t>0-0.37</w:t>
            </w:r>
          </w:p>
          <w:p w14:paraId="149ABB1B" w14:textId="2A96D0B4" w:rsidR="00B61FF9" w:rsidRPr="00C01023" w:rsidRDefault="004C2D1F" w:rsidP="00780D86">
            <w:pPr>
              <w:widowControl w:val="0"/>
              <w:spacing w:line="276" w:lineRule="auto"/>
              <w:rPr>
                <w:rFonts w:eastAsia="Times New Roman" w:cstheme="minorHAnsi"/>
              </w:rPr>
            </w:pPr>
            <w:r>
              <w:rPr>
                <w:rFonts w:eastAsia="Times New Roman" w:cstheme="minorHAnsi"/>
              </w:rPr>
              <w:t xml:space="preserve">  </w:t>
            </w:r>
            <w:r w:rsidR="00B61FF9" w:rsidRPr="00C01023">
              <w:rPr>
                <w:rFonts w:eastAsia="Times New Roman" w:cstheme="minorHAnsi"/>
              </w:rPr>
              <w:t>&gt;0.37-6.69</w:t>
            </w:r>
          </w:p>
          <w:p w14:paraId="2341EE89" w14:textId="5712A00C" w:rsidR="00B61FF9" w:rsidRPr="00C01023" w:rsidRDefault="004C2D1F" w:rsidP="00780D86">
            <w:pPr>
              <w:widowControl w:val="0"/>
              <w:spacing w:line="276" w:lineRule="auto"/>
              <w:rPr>
                <w:rFonts w:eastAsia="Times New Roman" w:cstheme="minorHAnsi"/>
                <w:b/>
                <w:u w:val="single"/>
              </w:rPr>
            </w:pPr>
            <w:r>
              <w:rPr>
                <w:rFonts w:eastAsia="Times New Roman" w:cstheme="minorHAnsi"/>
              </w:rPr>
              <w:t xml:space="preserve">  </w:t>
            </w:r>
            <w:r w:rsidR="00B61FF9" w:rsidRPr="00C01023">
              <w:rPr>
                <w:rFonts w:eastAsia="Times New Roman" w:cstheme="minorHAnsi"/>
              </w:rPr>
              <w:t>&gt;6.69</w:t>
            </w:r>
          </w:p>
        </w:tc>
        <w:tc>
          <w:tcPr>
            <w:tcW w:w="1440" w:type="dxa"/>
          </w:tcPr>
          <w:p w14:paraId="31DB5484" w14:textId="62E96AB3" w:rsidR="00242C4C" w:rsidRDefault="00242C4C" w:rsidP="00780D86">
            <w:pPr>
              <w:widowControl w:val="0"/>
              <w:spacing w:line="276" w:lineRule="auto"/>
              <w:jc w:val="center"/>
              <w:rPr>
                <w:rFonts w:eastAsia="Times New Roman" w:cstheme="minorHAnsi"/>
              </w:rPr>
            </w:pPr>
          </w:p>
          <w:p w14:paraId="2FAF5395" w14:textId="77777777" w:rsidR="005D1312" w:rsidRPr="00C01023" w:rsidRDefault="005D1312" w:rsidP="00780D86">
            <w:pPr>
              <w:widowControl w:val="0"/>
              <w:spacing w:line="276" w:lineRule="auto"/>
              <w:jc w:val="center"/>
              <w:rPr>
                <w:rFonts w:eastAsia="Times New Roman" w:cstheme="minorHAnsi"/>
              </w:rPr>
            </w:pPr>
          </w:p>
          <w:p w14:paraId="14F96557"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13</w:t>
            </w:r>
          </w:p>
          <w:p w14:paraId="3B9B0411"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13</w:t>
            </w:r>
          </w:p>
          <w:p w14:paraId="3368C03B" w14:textId="73EF3790"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13</w:t>
            </w:r>
          </w:p>
        </w:tc>
        <w:tc>
          <w:tcPr>
            <w:tcW w:w="1440" w:type="dxa"/>
          </w:tcPr>
          <w:p w14:paraId="7C62ED9A" w14:textId="77777777" w:rsidR="005D1312" w:rsidRDefault="005D1312" w:rsidP="00780D86">
            <w:pPr>
              <w:widowControl w:val="0"/>
              <w:spacing w:line="276" w:lineRule="auto"/>
              <w:jc w:val="center"/>
              <w:rPr>
                <w:rFonts w:eastAsia="Times New Roman" w:cstheme="minorHAnsi"/>
              </w:rPr>
            </w:pPr>
          </w:p>
          <w:p w14:paraId="0BA0745F" w14:textId="77777777" w:rsidR="00242C4C" w:rsidRPr="00C01023" w:rsidRDefault="00242C4C" w:rsidP="00780D86">
            <w:pPr>
              <w:widowControl w:val="0"/>
              <w:spacing w:line="276" w:lineRule="auto"/>
              <w:jc w:val="center"/>
              <w:rPr>
                <w:rFonts w:eastAsia="Times New Roman" w:cstheme="minorHAnsi"/>
              </w:rPr>
            </w:pPr>
          </w:p>
          <w:p w14:paraId="78608D2E"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12</w:t>
            </w:r>
          </w:p>
          <w:p w14:paraId="1E3B1488"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13</w:t>
            </w:r>
          </w:p>
          <w:p w14:paraId="1DE6F479" w14:textId="2138AC1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14</w:t>
            </w:r>
          </w:p>
        </w:tc>
        <w:tc>
          <w:tcPr>
            <w:tcW w:w="1440" w:type="dxa"/>
          </w:tcPr>
          <w:p w14:paraId="17DD84B7" w14:textId="5CDE359F" w:rsidR="00B61FF9" w:rsidRDefault="00B61FF9" w:rsidP="00780D86">
            <w:pPr>
              <w:widowControl w:val="0"/>
              <w:spacing w:line="276" w:lineRule="auto"/>
              <w:jc w:val="center"/>
              <w:rPr>
                <w:rFonts w:eastAsia="Times New Roman" w:cstheme="minorHAnsi"/>
              </w:rPr>
            </w:pPr>
          </w:p>
          <w:p w14:paraId="53BBF0B3" w14:textId="77777777" w:rsidR="000C3ADD" w:rsidRDefault="000C3ADD" w:rsidP="00780D86">
            <w:pPr>
              <w:widowControl w:val="0"/>
              <w:spacing w:line="276" w:lineRule="auto"/>
              <w:jc w:val="center"/>
              <w:rPr>
                <w:rFonts w:eastAsia="Times New Roman" w:cstheme="minorHAnsi"/>
              </w:rPr>
            </w:pPr>
          </w:p>
          <w:p w14:paraId="7BD76005"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w:t>
            </w:r>
          </w:p>
          <w:p w14:paraId="7F093F5A"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15259DEF" w14:textId="20D0630C"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1</w:t>
            </w:r>
          </w:p>
        </w:tc>
        <w:tc>
          <w:tcPr>
            <w:tcW w:w="1440" w:type="dxa"/>
          </w:tcPr>
          <w:p w14:paraId="1266E5BE" w14:textId="63DEBA85" w:rsidR="00B61FF9" w:rsidRDefault="00B61FF9" w:rsidP="00780D86">
            <w:pPr>
              <w:widowControl w:val="0"/>
              <w:spacing w:line="276" w:lineRule="auto"/>
              <w:jc w:val="center"/>
              <w:rPr>
                <w:rFonts w:eastAsia="Times New Roman" w:cstheme="minorHAnsi"/>
              </w:rPr>
            </w:pPr>
          </w:p>
          <w:p w14:paraId="28A8003E" w14:textId="77777777" w:rsidR="00242C4C" w:rsidRPr="00C01023" w:rsidRDefault="00242C4C" w:rsidP="00780D86">
            <w:pPr>
              <w:widowControl w:val="0"/>
              <w:spacing w:line="276" w:lineRule="auto"/>
              <w:jc w:val="center"/>
              <w:rPr>
                <w:rFonts w:eastAsia="Times New Roman" w:cstheme="minorHAnsi"/>
              </w:rPr>
            </w:pPr>
          </w:p>
          <w:p w14:paraId="5301D7ED"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7.69%</w:t>
            </w:r>
          </w:p>
          <w:p w14:paraId="4F762A18"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3300A64A" w14:textId="7CFFF504"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-7.69%</w:t>
            </w:r>
          </w:p>
        </w:tc>
      </w:tr>
      <w:tr w:rsidR="001D0566" w:rsidRPr="00C01023" w14:paraId="379AC0C3" w14:textId="77777777" w:rsidTr="000C3ADD">
        <w:trPr>
          <w:trHeight w:val="359"/>
          <w:jc w:val="center"/>
        </w:trPr>
        <w:tc>
          <w:tcPr>
            <w:tcW w:w="8370" w:type="dxa"/>
            <w:gridSpan w:val="5"/>
            <w:shd w:val="clear" w:color="auto" w:fill="F2F2F2" w:themeFill="background1" w:themeFillShade="F2"/>
            <w:vAlign w:val="center"/>
          </w:tcPr>
          <w:p w14:paraId="11DF1E51" w14:textId="442B639A" w:rsidR="001D0566" w:rsidRPr="001D0566" w:rsidRDefault="001D0566" w:rsidP="00780D86">
            <w:pPr>
              <w:widowControl w:val="0"/>
              <w:spacing w:line="276" w:lineRule="auto"/>
              <w:jc w:val="center"/>
              <w:rPr>
                <w:rFonts w:eastAsia="Times New Roman" w:cstheme="minorHAnsi"/>
                <w:b/>
              </w:rPr>
            </w:pPr>
            <w:r w:rsidRPr="001D0566">
              <w:rPr>
                <w:rFonts w:eastAsia="Times New Roman" w:cstheme="minorHAnsi"/>
                <w:b/>
              </w:rPr>
              <w:t>Deaths due to Pneumonitis from Solids and Liquids</w:t>
            </w:r>
            <w:r w:rsidR="00DB7E00">
              <w:rPr>
                <w:rFonts w:eastAsia="Times New Roman" w:cstheme="minorHAnsi"/>
                <w:b/>
              </w:rPr>
              <w:t xml:space="preserve"> </w:t>
            </w:r>
            <w:r w:rsidR="00DB7E00" w:rsidRPr="00DB7E00">
              <w:rPr>
                <w:rFonts w:eastAsia="Times New Roman" w:cstheme="minorHAnsi"/>
                <w:b/>
                <w:vertAlign w:val="superscript"/>
              </w:rPr>
              <w:t>d.</w:t>
            </w:r>
          </w:p>
        </w:tc>
      </w:tr>
      <w:tr w:rsidR="00B61FF9" w:rsidRPr="00C01023" w14:paraId="19C0282E" w14:textId="77777777" w:rsidTr="000C3ADD">
        <w:trPr>
          <w:jc w:val="center"/>
        </w:trPr>
        <w:tc>
          <w:tcPr>
            <w:tcW w:w="2610" w:type="dxa"/>
          </w:tcPr>
          <w:p w14:paraId="2FD6BE9C" w14:textId="77777777" w:rsidR="00B61FF9" w:rsidRPr="00C01023" w:rsidRDefault="00B61FF9" w:rsidP="00780D86">
            <w:pPr>
              <w:widowControl w:val="0"/>
              <w:spacing w:line="276" w:lineRule="auto"/>
              <w:rPr>
                <w:rFonts w:eastAsia="Times New Roman" w:cstheme="minorHAnsi"/>
                <w:b/>
                <w:u w:val="single"/>
              </w:rPr>
            </w:pPr>
            <w:r w:rsidRPr="00C01023">
              <w:rPr>
                <w:rFonts w:eastAsia="Times New Roman" w:cstheme="minorHAnsi"/>
                <w:b/>
                <w:u w:val="single"/>
              </w:rPr>
              <w:t xml:space="preserve">AN exposure </w:t>
            </w:r>
          </w:p>
          <w:p w14:paraId="5C5B38DE" w14:textId="6F2A21AD" w:rsidR="00B61FF9" w:rsidRPr="00C01023" w:rsidRDefault="00B61FF9" w:rsidP="00780D86">
            <w:pPr>
              <w:widowControl w:val="0"/>
              <w:spacing w:line="276" w:lineRule="auto"/>
              <w:rPr>
                <w:rFonts w:eastAsia="Times New Roman" w:cstheme="minorHAnsi"/>
              </w:rPr>
            </w:pPr>
            <w:r w:rsidRPr="00C01023">
              <w:rPr>
                <w:rFonts w:eastAsia="Times New Roman" w:cstheme="minorHAnsi"/>
              </w:rPr>
              <w:t xml:space="preserve">  Unexposed</w:t>
            </w:r>
          </w:p>
          <w:p w14:paraId="32A18074" w14:textId="3E5AEDDF" w:rsidR="00B61FF9" w:rsidRPr="00C01023" w:rsidRDefault="00B61FF9" w:rsidP="00780D86">
            <w:pPr>
              <w:widowControl w:val="0"/>
              <w:spacing w:line="276" w:lineRule="auto"/>
              <w:rPr>
                <w:rFonts w:eastAsia="Times New Roman" w:cstheme="minorHAnsi"/>
              </w:rPr>
            </w:pPr>
            <w:r w:rsidRPr="00C01023">
              <w:rPr>
                <w:rFonts w:eastAsia="Times New Roman" w:cstheme="minorHAnsi"/>
              </w:rPr>
              <w:t xml:space="preserve">  Exposed</w:t>
            </w:r>
          </w:p>
          <w:p w14:paraId="63AA30DC" w14:textId="41645FF3" w:rsidR="00B61FF9" w:rsidRPr="00C01023" w:rsidRDefault="00B61FF9" w:rsidP="00780D86">
            <w:pPr>
              <w:widowControl w:val="0"/>
              <w:spacing w:line="276" w:lineRule="auto"/>
              <w:rPr>
                <w:rFonts w:eastAsia="Times New Roman" w:cstheme="minorHAnsi"/>
                <w:b/>
                <w:u w:val="single"/>
              </w:rPr>
            </w:pPr>
            <w:r w:rsidRPr="00C01023">
              <w:rPr>
                <w:rFonts w:eastAsia="Times New Roman" w:cstheme="minorHAnsi"/>
              </w:rPr>
              <w:t xml:space="preserve">  Total</w:t>
            </w:r>
          </w:p>
        </w:tc>
        <w:tc>
          <w:tcPr>
            <w:tcW w:w="1440" w:type="dxa"/>
          </w:tcPr>
          <w:p w14:paraId="60715BA7" w14:textId="77777777" w:rsidR="00B61FF9" w:rsidRPr="00C01023" w:rsidRDefault="00B61FF9" w:rsidP="00780D86">
            <w:pPr>
              <w:widowControl w:val="0"/>
              <w:spacing w:line="276" w:lineRule="auto"/>
              <w:jc w:val="center"/>
              <w:rPr>
                <w:rFonts w:eastAsia="Times New Roman" w:cstheme="minorHAnsi"/>
              </w:rPr>
            </w:pPr>
          </w:p>
          <w:p w14:paraId="0C0E91F7" w14:textId="75FD083C" w:rsidR="00B61FF9" w:rsidRPr="00C01023" w:rsidRDefault="008E3BCD" w:rsidP="00780D86">
            <w:pPr>
              <w:widowControl w:val="0"/>
              <w:spacing w:line="276" w:lineRule="auto"/>
              <w:jc w:val="center"/>
              <w:rPr>
                <w:rFonts w:eastAsia="Times New Roman" w:cstheme="minorHAnsi"/>
              </w:rPr>
            </w:pPr>
            <w:proofErr w:type="spellStart"/>
            <w:r>
              <w:rPr>
                <w:rFonts w:eastAsia="Times New Roman" w:cstheme="minorHAnsi"/>
              </w:rPr>
              <w:t>d.s.</w:t>
            </w:r>
            <w:proofErr w:type="spellEnd"/>
          </w:p>
          <w:p w14:paraId="3E42EC15"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23</w:t>
            </w:r>
          </w:p>
          <w:p w14:paraId="13214C07" w14:textId="2EFA177B"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27</w:t>
            </w:r>
          </w:p>
        </w:tc>
        <w:tc>
          <w:tcPr>
            <w:tcW w:w="1440" w:type="dxa"/>
          </w:tcPr>
          <w:p w14:paraId="3C12E488" w14:textId="77777777" w:rsidR="00B61FF9" w:rsidRPr="00C01023" w:rsidRDefault="00B61FF9" w:rsidP="00780D86">
            <w:pPr>
              <w:widowControl w:val="0"/>
              <w:spacing w:line="276" w:lineRule="auto"/>
              <w:jc w:val="center"/>
              <w:rPr>
                <w:rFonts w:eastAsia="Times New Roman" w:cstheme="minorHAnsi"/>
              </w:rPr>
            </w:pPr>
          </w:p>
          <w:p w14:paraId="3DF644D7" w14:textId="59A437F8" w:rsidR="00B61FF9" w:rsidRPr="00C01023" w:rsidRDefault="008E3BCD" w:rsidP="00780D86">
            <w:pPr>
              <w:widowControl w:val="0"/>
              <w:spacing w:line="276" w:lineRule="auto"/>
              <w:jc w:val="center"/>
              <w:rPr>
                <w:rFonts w:eastAsia="Times New Roman" w:cstheme="minorHAnsi"/>
              </w:rPr>
            </w:pPr>
            <w:proofErr w:type="spellStart"/>
            <w:r>
              <w:rPr>
                <w:rFonts w:eastAsia="Times New Roman" w:cstheme="minorHAnsi"/>
              </w:rPr>
              <w:t>d.s.</w:t>
            </w:r>
            <w:proofErr w:type="spellEnd"/>
          </w:p>
          <w:p w14:paraId="260B3C94"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23</w:t>
            </w:r>
          </w:p>
          <w:p w14:paraId="4BA9D100" w14:textId="14BB78E0"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27</w:t>
            </w:r>
          </w:p>
        </w:tc>
        <w:tc>
          <w:tcPr>
            <w:tcW w:w="1440" w:type="dxa"/>
          </w:tcPr>
          <w:p w14:paraId="1286AA38" w14:textId="77777777" w:rsidR="00B61FF9" w:rsidRPr="00C01023" w:rsidRDefault="00B61FF9" w:rsidP="00780D86">
            <w:pPr>
              <w:widowControl w:val="0"/>
              <w:spacing w:line="276" w:lineRule="auto"/>
              <w:jc w:val="center"/>
              <w:rPr>
                <w:rFonts w:eastAsia="Times New Roman" w:cstheme="minorHAnsi"/>
              </w:rPr>
            </w:pPr>
          </w:p>
          <w:p w14:paraId="65EA1F04"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680AEAF8"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0DE97532" w14:textId="05E517EB"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tc>
        <w:tc>
          <w:tcPr>
            <w:tcW w:w="1440" w:type="dxa"/>
          </w:tcPr>
          <w:p w14:paraId="065BEE4A" w14:textId="77777777" w:rsidR="00B61FF9" w:rsidRPr="00C01023" w:rsidRDefault="00B61FF9" w:rsidP="00780D86">
            <w:pPr>
              <w:widowControl w:val="0"/>
              <w:spacing w:line="276" w:lineRule="auto"/>
              <w:jc w:val="center"/>
              <w:rPr>
                <w:rFonts w:eastAsia="Times New Roman" w:cstheme="minorHAnsi"/>
              </w:rPr>
            </w:pPr>
          </w:p>
          <w:p w14:paraId="40A1F1A8"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4B400856" w14:textId="77777777"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p w14:paraId="028359DC" w14:textId="21F929A3" w:rsidR="00B61FF9" w:rsidRPr="00C01023" w:rsidRDefault="00B61FF9" w:rsidP="00780D86">
            <w:pPr>
              <w:widowControl w:val="0"/>
              <w:spacing w:line="276" w:lineRule="auto"/>
              <w:jc w:val="center"/>
              <w:rPr>
                <w:rFonts w:eastAsia="Times New Roman" w:cstheme="minorHAnsi"/>
              </w:rPr>
            </w:pPr>
            <w:r w:rsidRPr="00C01023">
              <w:rPr>
                <w:rFonts w:eastAsia="Times New Roman" w:cstheme="minorHAnsi"/>
              </w:rPr>
              <w:t>0%</w:t>
            </w:r>
          </w:p>
        </w:tc>
      </w:tr>
      <w:tr w:rsidR="00047936" w:rsidRPr="00C01023" w14:paraId="198103C6" w14:textId="77777777" w:rsidTr="001A7DA8">
        <w:trPr>
          <w:trHeight w:val="1358"/>
          <w:jc w:val="center"/>
        </w:trPr>
        <w:tc>
          <w:tcPr>
            <w:tcW w:w="2610" w:type="dxa"/>
          </w:tcPr>
          <w:p w14:paraId="4038695D" w14:textId="6A242AB9" w:rsidR="00047936" w:rsidRPr="00C01023" w:rsidRDefault="00C01023" w:rsidP="00780D86">
            <w:pPr>
              <w:widowControl w:val="0"/>
              <w:spacing w:line="276" w:lineRule="auto"/>
              <w:rPr>
                <w:rFonts w:eastAsia="Times New Roman" w:cstheme="minorHAnsi"/>
                <w:b/>
                <w:u w:val="single"/>
              </w:rPr>
            </w:pPr>
            <w:r>
              <w:br w:type="page"/>
            </w:r>
            <w:r w:rsidR="00047936" w:rsidRPr="00C01023">
              <w:rPr>
                <w:rFonts w:eastAsia="Times New Roman" w:cstheme="minorHAnsi"/>
                <w:b/>
                <w:u w:val="single"/>
              </w:rPr>
              <w:t xml:space="preserve">Cumulative exposure </w:t>
            </w:r>
            <w:r w:rsidR="00AA3C22">
              <w:rPr>
                <w:rFonts w:eastAsia="Times New Roman" w:cstheme="minorHAnsi"/>
                <w:b/>
                <w:u w:val="single"/>
              </w:rPr>
              <w:t>lagged 10 years</w:t>
            </w:r>
            <w:r w:rsidR="000C3ADD">
              <w:rPr>
                <w:rFonts w:eastAsia="Times New Roman" w:cstheme="minorHAnsi"/>
                <w:b/>
                <w:u w:val="single"/>
              </w:rPr>
              <w:t xml:space="preserve"> </w:t>
            </w:r>
            <w:r w:rsidR="00047936" w:rsidRPr="00C01023">
              <w:rPr>
                <w:rFonts w:eastAsia="Times New Roman" w:cstheme="minorHAnsi"/>
                <w:b/>
                <w:u w:val="single"/>
              </w:rPr>
              <w:t>(ppm-</w:t>
            </w:r>
            <w:proofErr w:type="spellStart"/>
            <w:r w:rsidR="00047936" w:rsidRPr="00C01023">
              <w:rPr>
                <w:rFonts w:eastAsia="Times New Roman" w:cstheme="minorHAnsi"/>
                <w:b/>
                <w:u w:val="single"/>
              </w:rPr>
              <w:t>yrs</w:t>
            </w:r>
            <w:proofErr w:type="spellEnd"/>
            <w:r w:rsidR="00047936" w:rsidRPr="00C01023">
              <w:rPr>
                <w:rFonts w:eastAsia="Times New Roman" w:cstheme="minorHAnsi"/>
                <w:b/>
                <w:u w:val="single"/>
              </w:rPr>
              <w:t>)</w:t>
            </w:r>
          </w:p>
          <w:p w14:paraId="5754387C" w14:textId="086ED096" w:rsidR="00047936" w:rsidRPr="00C01023" w:rsidRDefault="00A81A37" w:rsidP="00780D86">
            <w:pPr>
              <w:widowControl w:val="0"/>
              <w:spacing w:line="276" w:lineRule="auto"/>
              <w:rPr>
                <w:rFonts w:eastAsia="Times New Roman" w:cstheme="minorHAnsi"/>
              </w:rPr>
            </w:pPr>
            <w:r>
              <w:rPr>
                <w:rFonts w:eastAsia="Times New Roman" w:cstheme="minorHAnsi"/>
              </w:rPr>
              <w:t xml:space="preserve">   </w:t>
            </w:r>
            <w:r w:rsidR="00047936" w:rsidRPr="00C01023">
              <w:rPr>
                <w:rFonts w:eastAsia="Times New Roman" w:cstheme="minorHAnsi"/>
              </w:rPr>
              <w:t>0-3.12</w:t>
            </w:r>
          </w:p>
          <w:p w14:paraId="49E667E0" w14:textId="0B6B36BC" w:rsidR="00047936" w:rsidRPr="00C01023" w:rsidRDefault="00A81A37" w:rsidP="00780D86">
            <w:pPr>
              <w:widowControl w:val="0"/>
              <w:spacing w:line="276" w:lineRule="auto"/>
              <w:rPr>
                <w:rFonts w:eastAsia="Times New Roman" w:cstheme="minorHAnsi"/>
                <w:b/>
                <w:u w:val="single"/>
              </w:rPr>
            </w:pPr>
            <w:r>
              <w:rPr>
                <w:rFonts w:eastAsia="Times New Roman" w:cstheme="minorHAnsi"/>
              </w:rPr>
              <w:t xml:space="preserve">  </w:t>
            </w:r>
            <w:r w:rsidR="00047936" w:rsidRPr="00C01023">
              <w:rPr>
                <w:rFonts w:eastAsia="Times New Roman" w:cstheme="minorHAnsi"/>
              </w:rPr>
              <w:t>&gt;3.12</w:t>
            </w:r>
          </w:p>
        </w:tc>
        <w:tc>
          <w:tcPr>
            <w:tcW w:w="1440" w:type="dxa"/>
          </w:tcPr>
          <w:p w14:paraId="762CF7D8" w14:textId="77777777" w:rsidR="005D1312" w:rsidRDefault="005D1312" w:rsidP="00780D86">
            <w:pPr>
              <w:widowControl w:val="0"/>
              <w:spacing w:line="276" w:lineRule="auto"/>
              <w:jc w:val="center"/>
              <w:rPr>
                <w:rFonts w:eastAsia="Times New Roman" w:cstheme="minorHAnsi"/>
              </w:rPr>
            </w:pPr>
          </w:p>
          <w:p w14:paraId="2A687EAC" w14:textId="77777777" w:rsidR="00AA3C22" w:rsidRPr="00C01023" w:rsidRDefault="00AA3C22" w:rsidP="00780D86">
            <w:pPr>
              <w:widowControl w:val="0"/>
              <w:spacing w:line="276" w:lineRule="auto"/>
              <w:jc w:val="center"/>
              <w:rPr>
                <w:rFonts w:eastAsia="Times New Roman" w:cstheme="minorHAnsi"/>
              </w:rPr>
            </w:pPr>
          </w:p>
          <w:p w14:paraId="777CFD11" w14:textId="2B102E39"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12</w:t>
            </w:r>
          </w:p>
          <w:p w14:paraId="272BE580" w14:textId="0F99E84D"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11</w:t>
            </w:r>
          </w:p>
        </w:tc>
        <w:tc>
          <w:tcPr>
            <w:tcW w:w="1440" w:type="dxa"/>
          </w:tcPr>
          <w:p w14:paraId="0FD04D05" w14:textId="362D02D2" w:rsidR="00047936" w:rsidRDefault="00047936" w:rsidP="00780D86">
            <w:pPr>
              <w:widowControl w:val="0"/>
              <w:spacing w:line="276" w:lineRule="auto"/>
              <w:jc w:val="center"/>
              <w:rPr>
                <w:rFonts w:eastAsia="Times New Roman" w:cstheme="minorHAnsi"/>
              </w:rPr>
            </w:pPr>
          </w:p>
          <w:p w14:paraId="23185C2F" w14:textId="77777777" w:rsidR="00AA3C22" w:rsidRPr="00C01023" w:rsidRDefault="00AA3C22" w:rsidP="00780D86">
            <w:pPr>
              <w:widowControl w:val="0"/>
              <w:spacing w:line="276" w:lineRule="auto"/>
              <w:jc w:val="center"/>
              <w:rPr>
                <w:rFonts w:eastAsia="Times New Roman" w:cstheme="minorHAnsi"/>
              </w:rPr>
            </w:pPr>
          </w:p>
          <w:p w14:paraId="0F3206F0" w14:textId="77777777"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12</w:t>
            </w:r>
          </w:p>
          <w:p w14:paraId="3A8BBAC1" w14:textId="0F654807"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11</w:t>
            </w:r>
          </w:p>
        </w:tc>
        <w:tc>
          <w:tcPr>
            <w:tcW w:w="1440" w:type="dxa"/>
          </w:tcPr>
          <w:p w14:paraId="12599DAD" w14:textId="4CA74802" w:rsidR="00AA3C22" w:rsidRDefault="00AA3C22" w:rsidP="00780D86">
            <w:pPr>
              <w:widowControl w:val="0"/>
              <w:spacing w:line="276" w:lineRule="auto"/>
              <w:jc w:val="center"/>
              <w:rPr>
                <w:rFonts w:eastAsia="Times New Roman" w:cstheme="minorHAnsi"/>
              </w:rPr>
            </w:pPr>
          </w:p>
          <w:p w14:paraId="4882620C" w14:textId="77777777" w:rsidR="005D1312" w:rsidRPr="00C01023" w:rsidRDefault="005D1312" w:rsidP="00780D86">
            <w:pPr>
              <w:widowControl w:val="0"/>
              <w:spacing w:line="276" w:lineRule="auto"/>
              <w:jc w:val="center"/>
              <w:rPr>
                <w:rFonts w:eastAsia="Times New Roman" w:cstheme="minorHAnsi"/>
              </w:rPr>
            </w:pPr>
          </w:p>
          <w:p w14:paraId="008AF8C6" w14:textId="77777777"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0</w:t>
            </w:r>
          </w:p>
          <w:p w14:paraId="10D9F1E1" w14:textId="6E7671A2"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0</w:t>
            </w:r>
          </w:p>
        </w:tc>
        <w:tc>
          <w:tcPr>
            <w:tcW w:w="1440" w:type="dxa"/>
          </w:tcPr>
          <w:p w14:paraId="6AD7D54B" w14:textId="77777777" w:rsidR="005D1312" w:rsidRDefault="005D1312" w:rsidP="00780D86">
            <w:pPr>
              <w:widowControl w:val="0"/>
              <w:spacing w:line="276" w:lineRule="auto"/>
              <w:jc w:val="center"/>
              <w:rPr>
                <w:rFonts w:eastAsia="Times New Roman" w:cstheme="minorHAnsi"/>
              </w:rPr>
            </w:pPr>
          </w:p>
          <w:p w14:paraId="68D8DECE" w14:textId="77777777" w:rsidR="00AA3C22" w:rsidRPr="00C01023" w:rsidRDefault="00AA3C22" w:rsidP="00780D86">
            <w:pPr>
              <w:widowControl w:val="0"/>
              <w:spacing w:line="276" w:lineRule="auto"/>
              <w:jc w:val="center"/>
              <w:rPr>
                <w:rFonts w:eastAsia="Times New Roman" w:cstheme="minorHAnsi"/>
              </w:rPr>
            </w:pPr>
          </w:p>
          <w:p w14:paraId="4848D9FE" w14:textId="77777777"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0%</w:t>
            </w:r>
          </w:p>
          <w:p w14:paraId="5043C320" w14:textId="7BC1EC8F"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0%</w:t>
            </w:r>
          </w:p>
        </w:tc>
      </w:tr>
      <w:tr w:rsidR="00AA3C22" w:rsidRPr="00C01023" w14:paraId="45A7E62E" w14:textId="77777777" w:rsidTr="000C3ADD">
        <w:trPr>
          <w:trHeight w:val="350"/>
          <w:jc w:val="center"/>
        </w:trPr>
        <w:tc>
          <w:tcPr>
            <w:tcW w:w="8370" w:type="dxa"/>
            <w:gridSpan w:val="5"/>
            <w:shd w:val="clear" w:color="auto" w:fill="F2F2F2" w:themeFill="background1" w:themeFillShade="F2"/>
            <w:vAlign w:val="center"/>
          </w:tcPr>
          <w:p w14:paraId="6CB061E1" w14:textId="77AC38CA" w:rsidR="00AA3C22" w:rsidRPr="002B7EBC" w:rsidRDefault="00BA33DD" w:rsidP="00780D86">
            <w:pPr>
              <w:widowControl w:val="0"/>
              <w:spacing w:line="276" w:lineRule="auto"/>
              <w:jc w:val="center"/>
              <w:rPr>
                <w:rFonts w:eastAsia="Times New Roman" w:cstheme="minorHAnsi"/>
                <w:b/>
              </w:rPr>
            </w:pPr>
            <w:r>
              <w:br w:type="page"/>
            </w:r>
            <w:r w:rsidR="00AA3C22" w:rsidRPr="002B7EBC">
              <w:rPr>
                <w:rFonts w:eastAsia="Times New Roman" w:cstheme="minorHAnsi"/>
                <w:b/>
              </w:rPr>
              <w:t>Mesothelioma Deaths</w:t>
            </w:r>
            <w:r w:rsidR="002B7EBC" w:rsidRPr="002B7EBC">
              <w:rPr>
                <w:rFonts w:eastAsia="Times New Roman" w:cstheme="minorHAnsi"/>
                <w:b/>
              </w:rPr>
              <w:t xml:space="preserve"> (ICD10 only 1999-2011)</w:t>
            </w:r>
            <w:r w:rsidR="00DB7E00">
              <w:rPr>
                <w:rFonts w:eastAsia="Times New Roman" w:cstheme="minorHAnsi"/>
                <w:b/>
              </w:rPr>
              <w:t xml:space="preserve"> </w:t>
            </w:r>
            <w:r w:rsidR="00DB7E00" w:rsidRPr="00DB7E00">
              <w:rPr>
                <w:rFonts w:eastAsia="Times New Roman" w:cstheme="minorHAnsi"/>
                <w:b/>
                <w:vertAlign w:val="superscript"/>
              </w:rPr>
              <w:t>d.</w:t>
            </w:r>
          </w:p>
        </w:tc>
      </w:tr>
      <w:tr w:rsidR="00047936" w:rsidRPr="00C01023" w14:paraId="29D158DF" w14:textId="77777777" w:rsidTr="000C3ADD">
        <w:trPr>
          <w:jc w:val="center"/>
        </w:trPr>
        <w:tc>
          <w:tcPr>
            <w:tcW w:w="2610" w:type="dxa"/>
          </w:tcPr>
          <w:p w14:paraId="5F4B37FB" w14:textId="77777777" w:rsidR="00047936" w:rsidRPr="00C01023" w:rsidRDefault="00047936" w:rsidP="00780D86">
            <w:pPr>
              <w:widowControl w:val="0"/>
              <w:spacing w:line="276" w:lineRule="auto"/>
              <w:rPr>
                <w:rFonts w:eastAsia="Times New Roman" w:cstheme="minorHAnsi"/>
                <w:b/>
                <w:u w:val="single"/>
              </w:rPr>
            </w:pPr>
            <w:r w:rsidRPr="00C01023">
              <w:rPr>
                <w:rFonts w:eastAsia="Times New Roman" w:cstheme="minorHAnsi"/>
                <w:b/>
                <w:u w:val="single"/>
              </w:rPr>
              <w:t xml:space="preserve">AN exposure </w:t>
            </w:r>
          </w:p>
          <w:p w14:paraId="63AF7145" w14:textId="71992D11" w:rsidR="00047936" w:rsidRPr="00C01023" w:rsidRDefault="00A81A37" w:rsidP="00780D86">
            <w:pPr>
              <w:widowControl w:val="0"/>
              <w:spacing w:line="276" w:lineRule="auto"/>
              <w:rPr>
                <w:rFonts w:eastAsia="Times New Roman" w:cstheme="minorHAnsi"/>
              </w:rPr>
            </w:pPr>
            <w:r>
              <w:rPr>
                <w:rFonts w:eastAsia="Times New Roman" w:cstheme="minorHAnsi"/>
              </w:rPr>
              <w:t xml:space="preserve">  </w:t>
            </w:r>
            <w:r w:rsidR="00047936" w:rsidRPr="00C01023">
              <w:rPr>
                <w:rFonts w:eastAsia="Times New Roman" w:cstheme="minorHAnsi"/>
              </w:rPr>
              <w:t>Unexposed</w:t>
            </w:r>
          </w:p>
          <w:p w14:paraId="5C996325" w14:textId="1557B668" w:rsidR="00047936" w:rsidRPr="00C01023" w:rsidRDefault="00A81A37" w:rsidP="00780D86">
            <w:pPr>
              <w:widowControl w:val="0"/>
              <w:spacing w:line="276" w:lineRule="auto"/>
              <w:rPr>
                <w:rFonts w:eastAsia="Times New Roman" w:cstheme="minorHAnsi"/>
              </w:rPr>
            </w:pPr>
            <w:r>
              <w:rPr>
                <w:rFonts w:eastAsia="Times New Roman" w:cstheme="minorHAnsi"/>
              </w:rPr>
              <w:t xml:space="preserve">  </w:t>
            </w:r>
            <w:r w:rsidR="00047936" w:rsidRPr="00C01023">
              <w:rPr>
                <w:rFonts w:eastAsia="Times New Roman" w:cstheme="minorHAnsi"/>
              </w:rPr>
              <w:t>Exposed</w:t>
            </w:r>
          </w:p>
          <w:p w14:paraId="78A8EF80" w14:textId="76C225E0" w:rsidR="00047936" w:rsidRPr="00C01023" w:rsidRDefault="00A81A37" w:rsidP="00780D86">
            <w:pPr>
              <w:widowControl w:val="0"/>
              <w:spacing w:line="276" w:lineRule="auto"/>
              <w:rPr>
                <w:rFonts w:eastAsia="Times New Roman" w:cstheme="minorHAnsi"/>
                <w:b/>
                <w:u w:val="single"/>
              </w:rPr>
            </w:pPr>
            <w:r>
              <w:rPr>
                <w:rFonts w:eastAsia="Times New Roman" w:cstheme="minorHAnsi"/>
              </w:rPr>
              <w:t xml:space="preserve">  </w:t>
            </w:r>
            <w:r w:rsidR="00047936" w:rsidRPr="00C01023">
              <w:rPr>
                <w:rFonts w:eastAsia="Times New Roman" w:cstheme="minorHAnsi"/>
              </w:rPr>
              <w:t>Total</w:t>
            </w:r>
          </w:p>
        </w:tc>
        <w:tc>
          <w:tcPr>
            <w:tcW w:w="1440" w:type="dxa"/>
          </w:tcPr>
          <w:p w14:paraId="48993C72" w14:textId="77777777" w:rsidR="00047936" w:rsidRPr="00C01023" w:rsidRDefault="00047936" w:rsidP="00780D86">
            <w:pPr>
              <w:widowControl w:val="0"/>
              <w:spacing w:line="276" w:lineRule="auto"/>
              <w:jc w:val="center"/>
              <w:rPr>
                <w:rFonts w:eastAsia="Times New Roman" w:cstheme="minorHAnsi"/>
              </w:rPr>
            </w:pPr>
          </w:p>
          <w:p w14:paraId="359D9CAE" w14:textId="10C80546" w:rsidR="00047936" w:rsidRPr="00934DD2" w:rsidRDefault="00FD3709" w:rsidP="00FD3709">
            <w:pPr>
              <w:widowControl w:val="0"/>
              <w:spacing w:line="276" w:lineRule="auto"/>
              <w:jc w:val="center"/>
              <w:rPr>
                <w:rFonts w:eastAsia="Times New Roman" w:cstheme="minorHAnsi"/>
                <w:highlight w:val="yellow"/>
              </w:rPr>
            </w:pPr>
            <w:proofErr w:type="spellStart"/>
            <w:r w:rsidRPr="00934DD2">
              <w:rPr>
                <w:rFonts w:eastAsia="Times New Roman" w:cstheme="minorHAnsi"/>
                <w:highlight w:val="yellow"/>
              </w:rPr>
              <w:t>d.s.</w:t>
            </w:r>
            <w:proofErr w:type="spellEnd"/>
          </w:p>
          <w:p w14:paraId="27CDF449" w14:textId="77777777"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16</w:t>
            </w:r>
          </w:p>
          <w:p w14:paraId="03F904A1" w14:textId="50B0FDD7"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21</w:t>
            </w:r>
          </w:p>
        </w:tc>
        <w:tc>
          <w:tcPr>
            <w:tcW w:w="1440" w:type="dxa"/>
          </w:tcPr>
          <w:p w14:paraId="14E5A130" w14:textId="77777777" w:rsidR="00047936" w:rsidRPr="00C01023" w:rsidRDefault="00047936" w:rsidP="00780D86">
            <w:pPr>
              <w:widowControl w:val="0"/>
              <w:spacing w:line="276" w:lineRule="auto"/>
              <w:jc w:val="center"/>
              <w:rPr>
                <w:rFonts w:eastAsia="Times New Roman" w:cstheme="minorHAnsi"/>
              </w:rPr>
            </w:pPr>
          </w:p>
          <w:p w14:paraId="18050A4D" w14:textId="5B7A23F4" w:rsidR="00047936" w:rsidRPr="00934DD2" w:rsidRDefault="00FD3709" w:rsidP="00FD3709">
            <w:pPr>
              <w:widowControl w:val="0"/>
              <w:spacing w:line="276" w:lineRule="auto"/>
              <w:jc w:val="center"/>
              <w:rPr>
                <w:rFonts w:eastAsia="Times New Roman" w:cstheme="minorHAnsi"/>
                <w:highlight w:val="yellow"/>
              </w:rPr>
            </w:pPr>
            <w:proofErr w:type="spellStart"/>
            <w:r w:rsidRPr="00934DD2">
              <w:rPr>
                <w:rFonts w:eastAsia="Times New Roman" w:cstheme="minorHAnsi"/>
                <w:highlight w:val="yellow"/>
              </w:rPr>
              <w:t>d.s.</w:t>
            </w:r>
            <w:proofErr w:type="spellEnd"/>
          </w:p>
          <w:p w14:paraId="50DF31B2" w14:textId="77777777"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16</w:t>
            </w:r>
          </w:p>
          <w:p w14:paraId="60A4A8AD" w14:textId="2A6B9D51"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21</w:t>
            </w:r>
          </w:p>
        </w:tc>
        <w:tc>
          <w:tcPr>
            <w:tcW w:w="1440" w:type="dxa"/>
          </w:tcPr>
          <w:p w14:paraId="601086B1" w14:textId="77777777" w:rsidR="00047936" w:rsidRPr="00C01023" w:rsidRDefault="00047936" w:rsidP="00780D86">
            <w:pPr>
              <w:widowControl w:val="0"/>
              <w:spacing w:line="276" w:lineRule="auto"/>
              <w:jc w:val="center"/>
              <w:rPr>
                <w:rFonts w:eastAsia="Times New Roman" w:cstheme="minorHAnsi"/>
              </w:rPr>
            </w:pPr>
          </w:p>
          <w:p w14:paraId="6F20B0B4" w14:textId="77777777"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0</w:t>
            </w:r>
          </w:p>
          <w:p w14:paraId="7A468D2B" w14:textId="77777777"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0</w:t>
            </w:r>
          </w:p>
          <w:p w14:paraId="07E7A574" w14:textId="7FA2928B"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0</w:t>
            </w:r>
          </w:p>
        </w:tc>
        <w:tc>
          <w:tcPr>
            <w:tcW w:w="1440" w:type="dxa"/>
          </w:tcPr>
          <w:p w14:paraId="10289C8B" w14:textId="77777777" w:rsidR="00047936" w:rsidRPr="00C01023" w:rsidRDefault="00047936" w:rsidP="00780D86">
            <w:pPr>
              <w:widowControl w:val="0"/>
              <w:spacing w:line="276" w:lineRule="auto"/>
              <w:jc w:val="center"/>
              <w:rPr>
                <w:rFonts w:eastAsia="Times New Roman" w:cstheme="minorHAnsi"/>
              </w:rPr>
            </w:pPr>
          </w:p>
          <w:p w14:paraId="046235EC" w14:textId="77777777"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0%</w:t>
            </w:r>
          </w:p>
          <w:p w14:paraId="51742203" w14:textId="77777777"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0%</w:t>
            </w:r>
          </w:p>
          <w:p w14:paraId="42713B18" w14:textId="7AB4E62D"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0%</w:t>
            </w:r>
          </w:p>
        </w:tc>
      </w:tr>
      <w:tr w:rsidR="00047936" w:rsidRPr="00C01023" w14:paraId="2139E3BC" w14:textId="77777777" w:rsidTr="000C3ADD">
        <w:trPr>
          <w:jc w:val="center"/>
        </w:trPr>
        <w:tc>
          <w:tcPr>
            <w:tcW w:w="2610" w:type="dxa"/>
          </w:tcPr>
          <w:p w14:paraId="21213710" w14:textId="6A89B18F" w:rsidR="00047936" w:rsidRPr="00C01023" w:rsidRDefault="00047936" w:rsidP="00780D86">
            <w:pPr>
              <w:widowControl w:val="0"/>
              <w:spacing w:line="276" w:lineRule="auto"/>
              <w:rPr>
                <w:rFonts w:eastAsia="Times New Roman" w:cstheme="minorHAnsi"/>
                <w:b/>
                <w:u w:val="single"/>
              </w:rPr>
            </w:pPr>
            <w:r w:rsidRPr="00C01023">
              <w:rPr>
                <w:rFonts w:eastAsia="Times New Roman" w:cstheme="minorHAnsi"/>
                <w:b/>
                <w:u w:val="single"/>
              </w:rPr>
              <w:t xml:space="preserve">Cumulative exposure </w:t>
            </w:r>
            <w:r w:rsidR="00316698">
              <w:rPr>
                <w:rFonts w:eastAsia="Times New Roman" w:cstheme="minorHAnsi"/>
                <w:b/>
                <w:u w:val="single"/>
              </w:rPr>
              <w:t>lagged 10 years</w:t>
            </w:r>
            <w:r w:rsidR="000C3ADD">
              <w:rPr>
                <w:rFonts w:eastAsia="Times New Roman" w:cstheme="minorHAnsi"/>
                <w:b/>
                <w:u w:val="single"/>
              </w:rPr>
              <w:t xml:space="preserve"> </w:t>
            </w:r>
            <w:r w:rsidRPr="00C01023">
              <w:rPr>
                <w:rFonts w:eastAsia="Times New Roman" w:cstheme="minorHAnsi"/>
                <w:b/>
                <w:u w:val="single"/>
              </w:rPr>
              <w:t>(ppm-</w:t>
            </w:r>
            <w:proofErr w:type="spellStart"/>
            <w:r w:rsidRPr="00C01023">
              <w:rPr>
                <w:rFonts w:eastAsia="Times New Roman" w:cstheme="minorHAnsi"/>
                <w:b/>
                <w:u w:val="single"/>
              </w:rPr>
              <w:t>yrs</w:t>
            </w:r>
            <w:proofErr w:type="spellEnd"/>
            <w:r w:rsidRPr="00C01023">
              <w:rPr>
                <w:rFonts w:eastAsia="Times New Roman" w:cstheme="minorHAnsi"/>
                <w:b/>
                <w:u w:val="single"/>
              </w:rPr>
              <w:t>)</w:t>
            </w:r>
          </w:p>
          <w:p w14:paraId="33EC6722" w14:textId="4E864146" w:rsidR="00047936" w:rsidRPr="00C01023" w:rsidRDefault="00A81A37" w:rsidP="00780D86">
            <w:pPr>
              <w:widowControl w:val="0"/>
              <w:spacing w:line="276" w:lineRule="auto"/>
              <w:rPr>
                <w:rFonts w:eastAsia="Times New Roman" w:cstheme="minorHAnsi"/>
              </w:rPr>
            </w:pPr>
            <w:r>
              <w:rPr>
                <w:rFonts w:eastAsia="Times New Roman" w:cstheme="minorHAnsi"/>
              </w:rPr>
              <w:t xml:space="preserve">    </w:t>
            </w:r>
            <w:r w:rsidR="00047936" w:rsidRPr="00C01023">
              <w:rPr>
                <w:rFonts w:eastAsia="Times New Roman" w:cstheme="minorHAnsi"/>
              </w:rPr>
              <w:t>0-1.33</w:t>
            </w:r>
          </w:p>
          <w:p w14:paraId="536E71F1" w14:textId="6643D6E6" w:rsidR="00047936" w:rsidRPr="00C01023" w:rsidRDefault="00A81A37" w:rsidP="00780D86">
            <w:pPr>
              <w:widowControl w:val="0"/>
              <w:spacing w:line="276" w:lineRule="auto"/>
              <w:rPr>
                <w:rFonts w:eastAsia="Times New Roman" w:cstheme="minorHAnsi"/>
                <w:b/>
                <w:u w:val="single"/>
              </w:rPr>
            </w:pPr>
            <w:r>
              <w:rPr>
                <w:rFonts w:eastAsia="Times New Roman" w:cstheme="minorHAnsi"/>
              </w:rPr>
              <w:t xml:space="preserve">  </w:t>
            </w:r>
            <w:r w:rsidR="00047936" w:rsidRPr="00C01023">
              <w:rPr>
                <w:rFonts w:eastAsia="Times New Roman" w:cstheme="minorHAnsi"/>
              </w:rPr>
              <w:t>&gt;1.33</w:t>
            </w:r>
          </w:p>
        </w:tc>
        <w:tc>
          <w:tcPr>
            <w:tcW w:w="1440" w:type="dxa"/>
          </w:tcPr>
          <w:p w14:paraId="2E4D8604" w14:textId="77777777" w:rsidR="005D1312" w:rsidRPr="00934DD2" w:rsidRDefault="005D1312" w:rsidP="00780D86">
            <w:pPr>
              <w:widowControl w:val="0"/>
              <w:spacing w:line="276" w:lineRule="auto"/>
              <w:jc w:val="center"/>
              <w:rPr>
                <w:rFonts w:eastAsia="Times New Roman" w:cstheme="minorHAnsi"/>
                <w:highlight w:val="yellow"/>
              </w:rPr>
            </w:pPr>
          </w:p>
          <w:p w14:paraId="4507E796" w14:textId="77777777" w:rsidR="00F71712" w:rsidRPr="00934DD2" w:rsidRDefault="00F71712" w:rsidP="00780D86">
            <w:pPr>
              <w:widowControl w:val="0"/>
              <w:spacing w:line="276" w:lineRule="auto"/>
              <w:jc w:val="center"/>
              <w:rPr>
                <w:rFonts w:eastAsia="Times New Roman" w:cstheme="minorHAnsi"/>
                <w:highlight w:val="yellow"/>
              </w:rPr>
            </w:pPr>
          </w:p>
          <w:p w14:paraId="3FF2FD3F" w14:textId="389B5E19" w:rsidR="00047936" w:rsidRPr="00934DD2" w:rsidRDefault="005B35FC" w:rsidP="00780D86">
            <w:pPr>
              <w:widowControl w:val="0"/>
              <w:spacing w:line="276" w:lineRule="auto"/>
              <w:jc w:val="center"/>
              <w:rPr>
                <w:rFonts w:eastAsia="Times New Roman" w:cstheme="minorHAnsi"/>
                <w:highlight w:val="yellow"/>
              </w:rPr>
            </w:pPr>
            <w:proofErr w:type="spellStart"/>
            <w:r w:rsidRPr="00934DD2">
              <w:rPr>
                <w:rFonts w:eastAsia="Times New Roman" w:cstheme="minorHAnsi"/>
                <w:highlight w:val="yellow"/>
              </w:rPr>
              <w:t>d.s.</w:t>
            </w:r>
            <w:proofErr w:type="spellEnd"/>
          </w:p>
          <w:p w14:paraId="4F161194" w14:textId="51854DC8" w:rsidR="00047936" w:rsidRPr="00934DD2" w:rsidRDefault="005B35FC" w:rsidP="00780D86">
            <w:pPr>
              <w:widowControl w:val="0"/>
              <w:spacing w:line="276" w:lineRule="auto"/>
              <w:jc w:val="center"/>
              <w:rPr>
                <w:rFonts w:eastAsia="Times New Roman" w:cstheme="minorHAnsi"/>
                <w:highlight w:val="yellow"/>
              </w:rPr>
            </w:pPr>
            <w:proofErr w:type="spellStart"/>
            <w:r w:rsidRPr="00934DD2">
              <w:rPr>
                <w:rFonts w:eastAsia="Times New Roman" w:cstheme="minorHAnsi"/>
                <w:highlight w:val="yellow"/>
              </w:rPr>
              <w:t>d.s.</w:t>
            </w:r>
            <w:proofErr w:type="spellEnd"/>
          </w:p>
        </w:tc>
        <w:tc>
          <w:tcPr>
            <w:tcW w:w="1440" w:type="dxa"/>
          </w:tcPr>
          <w:p w14:paraId="18D2BE49" w14:textId="6F1B20FD" w:rsidR="00F71712" w:rsidRPr="00934DD2" w:rsidRDefault="00F71712" w:rsidP="00780D86">
            <w:pPr>
              <w:widowControl w:val="0"/>
              <w:spacing w:line="276" w:lineRule="auto"/>
              <w:jc w:val="center"/>
              <w:rPr>
                <w:rFonts w:eastAsia="Times New Roman" w:cstheme="minorHAnsi"/>
                <w:highlight w:val="yellow"/>
              </w:rPr>
            </w:pPr>
          </w:p>
          <w:p w14:paraId="7ECD8C6F" w14:textId="77777777" w:rsidR="005D1312" w:rsidRPr="00934DD2" w:rsidRDefault="005D1312" w:rsidP="00780D86">
            <w:pPr>
              <w:widowControl w:val="0"/>
              <w:spacing w:line="276" w:lineRule="auto"/>
              <w:jc w:val="center"/>
              <w:rPr>
                <w:rFonts w:eastAsia="Times New Roman" w:cstheme="minorHAnsi"/>
                <w:highlight w:val="yellow"/>
              </w:rPr>
            </w:pPr>
          </w:p>
          <w:p w14:paraId="7CDA8F09" w14:textId="77777777" w:rsidR="00934DD2" w:rsidRPr="00934DD2" w:rsidRDefault="00FD3709" w:rsidP="00FD3709">
            <w:pPr>
              <w:widowControl w:val="0"/>
              <w:spacing w:line="276" w:lineRule="auto"/>
              <w:jc w:val="center"/>
              <w:rPr>
                <w:rFonts w:eastAsia="Times New Roman" w:cstheme="minorHAnsi"/>
                <w:highlight w:val="yellow"/>
              </w:rPr>
            </w:pPr>
            <w:proofErr w:type="spellStart"/>
            <w:r w:rsidRPr="00934DD2">
              <w:rPr>
                <w:rFonts w:eastAsia="Times New Roman" w:cstheme="minorHAnsi"/>
                <w:highlight w:val="yellow"/>
              </w:rPr>
              <w:t>d.s.</w:t>
            </w:r>
            <w:proofErr w:type="spellEnd"/>
          </w:p>
          <w:p w14:paraId="3A60A026" w14:textId="55C522E6" w:rsidR="00047936" w:rsidRPr="00934DD2" w:rsidRDefault="00FD3709" w:rsidP="00934DD2">
            <w:pPr>
              <w:widowControl w:val="0"/>
              <w:spacing w:line="276" w:lineRule="auto"/>
              <w:jc w:val="center"/>
              <w:rPr>
                <w:rFonts w:eastAsia="Times New Roman" w:cstheme="minorHAnsi"/>
                <w:highlight w:val="yellow"/>
              </w:rPr>
            </w:pPr>
            <w:proofErr w:type="spellStart"/>
            <w:r w:rsidRPr="00934DD2">
              <w:rPr>
                <w:rFonts w:eastAsia="Times New Roman" w:cstheme="minorHAnsi"/>
                <w:highlight w:val="yellow"/>
              </w:rPr>
              <w:t>d.s.</w:t>
            </w:r>
            <w:proofErr w:type="spellEnd"/>
          </w:p>
        </w:tc>
        <w:tc>
          <w:tcPr>
            <w:tcW w:w="1440" w:type="dxa"/>
          </w:tcPr>
          <w:p w14:paraId="1B5CF913" w14:textId="6109D100" w:rsidR="005D1312" w:rsidRDefault="005D1312" w:rsidP="00780D86">
            <w:pPr>
              <w:widowControl w:val="0"/>
              <w:spacing w:line="276" w:lineRule="auto"/>
              <w:jc w:val="center"/>
              <w:rPr>
                <w:rFonts w:eastAsia="Times New Roman" w:cstheme="minorHAnsi"/>
              </w:rPr>
            </w:pPr>
          </w:p>
          <w:p w14:paraId="50A3D2AD" w14:textId="77777777" w:rsidR="001A7DA8" w:rsidRPr="00C01023" w:rsidRDefault="001A7DA8" w:rsidP="00780D86">
            <w:pPr>
              <w:widowControl w:val="0"/>
              <w:spacing w:line="276" w:lineRule="auto"/>
              <w:jc w:val="center"/>
              <w:rPr>
                <w:rFonts w:eastAsia="Times New Roman" w:cstheme="minorHAnsi"/>
              </w:rPr>
            </w:pPr>
          </w:p>
          <w:p w14:paraId="7D9A51DD" w14:textId="77777777"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0</w:t>
            </w:r>
          </w:p>
          <w:p w14:paraId="3A263148" w14:textId="24437875"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0</w:t>
            </w:r>
          </w:p>
        </w:tc>
        <w:tc>
          <w:tcPr>
            <w:tcW w:w="1440" w:type="dxa"/>
          </w:tcPr>
          <w:p w14:paraId="25BFF3C2" w14:textId="58CC001A" w:rsidR="00F71712" w:rsidRDefault="00F71712" w:rsidP="00780D86">
            <w:pPr>
              <w:widowControl w:val="0"/>
              <w:spacing w:line="276" w:lineRule="auto"/>
              <w:jc w:val="center"/>
              <w:rPr>
                <w:rFonts w:eastAsia="Times New Roman" w:cstheme="minorHAnsi"/>
              </w:rPr>
            </w:pPr>
          </w:p>
          <w:p w14:paraId="252CDA1C" w14:textId="77777777" w:rsidR="005D1312" w:rsidRPr="00C01023" w:rsidRDefault="005D1312" w:rsidP="00780D86">
            <w:pPr>
              <w:widowControl w:val="0"/>
              <w:spacing w:line="276" w:lineRule="auto"/>
              <w:jc w:val="center"/>
              <w:rPr>
                <w:rFonts w:eastAsia="Times New Roman" w:cstheme="minorHAnsi"/>
              </w:rPr>
            </w:pPr>
          </w:p>
          <w:p w14:paraId="6D4CB429" w14:textId="77777777"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0%</w:t>
            </w:r>
          </w:p>
          <w:p w14:paraId="5EC2D132" w14:textId="071BF059" w:rsidR="00047936" w:rsidRPr="00C01023" w:rsidRDefault="00047936" w:rsidP="00780D86">
            <w:pPr>
              <w:widowControl w:val="0"/>
              <w:spacing w:line="276" w:lineRule="auto"/>
              <w:jc w:val="center"/>
              <w:rPr>
                <w:rFonts w:eastAsia="Times New Roman" w:cstheme="minorHAnsi"/>
              </w:rPr>
            </w:pPr>
            <w:r w:rsidRPr="00C01023">
              <w:rPr>
                <w:rFonts w:eastAsia="Times New Roman" w:cstheme="minorHAnsi"/>
              </w:rPr>
              <w:t>0%</w:t>
            </w:r>
          </w:p>
        </w:tc>
      </w:tr>
    </w:tbl>
    <w:p w14:paraId="3B13635E" w14:textId="6C9603CC" w:rsidR="008E3BCD" w:rsidRDefault="008E3BCD" w:rsidP="001F5D8F">
      <w:pPr>
        <w:widowControl w:val="0"/>
        <w:spacing w:after="0" w:line="276" w:lineRule="auto"/>
        <w:ind w:left="446" w:firstLine="184"/>
        <w:rPr>
          <w:rFonts w:eastAsia="Times New Roman" w:cstheme="minorHAnsi"/>
        </w:rPr>
      </w:pPr>
      <w:proofErr w:type="spellStart"/>
      <w:r>
        <w:rPr>
          <w:rFonts w:eastAsia="Times New Roman" w:cstheme="minorHAnsi"/>
        </w:rPr>
        <w:t>d.s.</w:t>
      </w:r>
      <w:proofErr w:type="spellEnd"/>
      <w:r>
        <w:rPr>
          <w:rFonts w:eastAsia="Times New Roman" w:cstheme="minorHAnsi"/>
        </w:rPr>
        <w:t xml:space="preserve"> data suppressed to comply with NCI-UPitt </w:t>
      </w:r>
      <w:r w:rsidR="00587ACF">
        <w:rPr>
          <w:rFonts w:eastAsia="Times New Roman" w:cstheme="minorHAnsi"/>
        </w:rPr>
        <w:t>data transfer agreement</w:t>
      </w:r>
    </w:p>
    <w:p w14:paraId="2C28B46C" w14:textId="004390B7" w:rsidR="00780D86" w:rsidRPr="00B66879" w:rsidRDefault="004A1B6B" w:rsidP="001F5D8F">
      <w:pPr>
        <w:widowControl w:val="0"/>
        <w:spacing w:after="0" w:line="276" w:lineRule="auto"/>
        <w:ind w:left="446" w:firstLine="184"/>
        <w:rPr>
          <w:rFonts w:eastAsia="Times New Roman" w:cstheme="minorHAnsi"/>
          <w:lang w:val="fr-FR"/>
        </w:rPr>
      </w:pPr>
      <w:r w:rsidRPr="00B66879">
        <w:rPr>
          <w:rFonts w:eastAsia="Times New Roman" w:cstheme="minorHAnsi"/>
          <w:lang w:val="fr-FR"/>
        </w:rPr>
        <w:t>a. UPitt file minus NCI</w:t>
      </w:r>
    </w:p>
    <w:p w14:paraId="17C7173A" w14:textId="35C6F16D" w:rsidR="004A1B6B" w:rsidRPr="00B66879" w:rsidRDefault="004A1B6B" w:rsidP="001F5D8F">
      <w:pPr>
        <w:widowControl w:val="0"/>
        <w:spacing w:after="0" w:line="276" w:lineRule="auto"/>
        <w:ind w:left="446" w:firstLine="184"/>
        <w:rPr>
          <w:rFonts w:eastAsia="Times New Roman" w:cstheme="minorHAnsi"/>
          <w:lang w:val="fr-FR"/>
        </w:rPr>
      </w:pPr>
      <w:r w:rsidRPr="00B66879">
        <w:rPr>
          <w:rFonts w:eastAsia="Times New Roman" w:cstheme="minorHAnsi"/>
          <w:lang w:val="fr-FR"/>
        </w:rPr>
        <w:t xml:space="preserve">b. </w:t>
      </w:r>
      <w:r w:rsidR="00D607DC" w:rsidRPr="00B66879">
        <w:rPr>
          <w:rFonts w:eastAsia="Times New Roman" w:cstheme="minorHAnsi"/>
          <w:lang w:val="fr-FR"/>
        </w:rPr>
        <w:t>(</w:t>
      </w:r>
      <w:r w:rsidRPr="00B66879">
        <w:rPr>
          <w:rFonts w:eastAsia="Times New Roman" w:cstheme="minorHAnsi"/>
          <w:lang w:val="fr-FR"/>
        </w:rPr>
        <w:t>UPitt file minus NCI</w:t>
      </w:r>
      <w:r w:rsidR="00D607DC" w:rsidRPr="00B66879">
        <w:rPr>
          <w:rFonts w:eastAsia="Times New Roman" w:cstheme="minorHAnsi"/>
          <w:lang w:val="fr-FR"/>
        </w:rPr>
        <w:t>)</w:t>
      </w:r>
      <w:r w:rsidRPr="00B66879">
        <w:rPr>
          <w:rFonts w:eastAsia="Times New Roman" w:cstheme="minorHAnsi"/>
          <w:lang w:val="fr-FR"/>
        </w:rPr>
        <w:t xml:space="preserve"> / NCI</w:t>
      </w:r>
    </w:p>
    <w:p w14:paraId="298B5E40" w14:textId="062F72C7" w:rsidR="003B06A1" w:rsidRPr="00C01023" w:rsidRDefault="004A1B6B" w:rsidP="001F5D8F">
      <w:pPr>
        <w:spacing w:after="0" w:line="276" w:lineRule="auto"/>
        <w:ind w:left="446" w:firstLine="184"/>
        <w:rPr>
          <w:rFonts w:eastAsia="Times New Roman" w:cstheme="minorHAnsi"/>
        </w:rPr>
      </w:pPr>
      <w:r w:rsidRPr="00C01023">
        <w:rPr>
          <w:rFonts w:eastAsia="Times New Roman" w:cstheme="minorHAnsi"/>
        </w:rPr>
        <w:t xml:space="preserve">c. Categories </w:t>
      </w:r>
      <w:r w:rsidR="00314832" w:rsidRPr="00C01023">
        <w:rPr>
          <w:rFonts w:eastAsia="Times New Roman" w:cstheme="minorHAnsi"/>
        </w:rPr>
        <w:t xml:space="preserve">and counts </w:t>
      </w:r>
      <w:r w:rsidRPr="00C01023">
        <w:rPr>
          <w:rFonts w:eastAsia="Times New Roman" w:cstheme="minorHAnsi"/>
        </w:rPr>
        <w:t>reported by Koutros et al. (2019) Table 1</w:t>
      </w:r>
    </w:p>
    <w:p w14:paraId="5B944159" w14:textId="5E5FCDBE" w:rsidR="00295DD6" w:rsidRDefault="00295DD6" w:rsidP="001F5D8F">
      <w:pPr>
        <w:spacing w:after="0" w:line="276" w:lineRule="auto"/>
        <w:ind w:left="446" w:firstLine="184"/>
      </w:pPr>
      <w:r w:rsidRPr="00C01023">
        <w:t xml:space="preserve">d. Categories </w:t>
      </w:r>
      <w:r w:rsidR="00314832" w:rsidRPr="00C01023">
        <w:t xml:space="preserve">and counts </w:t>
      </w:r>
      <w:r w:rsidRPr="00C01023">
        <w:t xml:space="preserve">reported by Koutros et al. (2019) </w:t>
      </w:r>
      <w:r w:rsidR="000B2773" w:rsidRPr="00C01023">
        <w:t>Table 3</w:t>
      </w:r>
      <w:r w:rsidR="00BA33DD">
        <w:t xml:space="preserve"> and </w:t>
      </w:r>
      <w:r w:rsidR="00C11D7C" w:rsidRPr="00C01023">
        <w:t>Web Table 4</w:t>
      </w:r>
      <w:r w:rsidR="00314832" w:rsidRPr="00C01023">
        <w:t xml:space="preserve"> </w:t>
      </w:r>
    </w:p>
    <w:p w14:paraId="42901675" w14:textId="2CBA6AFC" w:rsidR="001F10AD" w:rsidRPr="0086184B" w:rsidRDefault="001F10AD" w:rsidP="00295DD6">
      <w:pPr>
        <w:spacing w:after="0" w:line="360" w:lineRule="auto"/>
        <w:ind w:left="446"/>
        <w:rPr>
          <w:color w:val="FF0000"/>
        </w:rPr>
      </w:pPr>
    </w:p>
    <w:p w14:paraId="06A70F48" w14:textId="5201E671" w:rsidR="001F10AD" w:rsidRPr="0086184B" w:rsidRDefault="001F10AD" w:rsidP="00295DD6">
      <w:pPr>
        <w:spacing w:after="0" w:line="360" w:lineRule="auto"/>
        <w:ind w:left="446"/>
        <w:rPr>
          <w:color w:val="FF0000"/>
        </w:rPr>
      </w:pPr>
    </w:p>
    <w:p w14:paraId="2DF25A1D" w14:textId="7963AF1F" w:rsidR="001F10AD" w:rsidRPr="0086184B" w:rsidRDefault="001F10AD" w:rsidP="00295DD6">
      <w:pPr>
        <w:spacing w:after="0" w:line="360" w:lineRule="auto"/>
        <w:ind w:left="446"/>
        <w:rPr>
          <w:color w:val="FF0000"/>
        </w:rPr>
      </w:pPr>
      <w:r w:rsidRPr="0086184B">
        <w:rPr>
          <w:color w:val="FF0000"/>
        </w:rPr>
        <w:fldChar w:fldCharType="begin"/>
      </w:r>
      <w:r w:rsidRPr="0086184B">
        <w:rPr>
          <w:color w:val="FF0000"/>
        </w:rPr>
        <w:instrText xml:space="preserve"> FILENAME   \* MERGEFORMAT </w:instrText>
      </w:r>
      <w:r w:rsidRPr="0086184B">
        <w:rPr>
          <w:color w:val="FF0000"/>
        </w:rPr>
        <w:fldChar w:fldCharType="separate"/>
      </w:r>
      <w:r w:rsidR="00AC578F">
        <w:rPr>
          <w:noProof/>
          <w:color w:val="FF0000"/>
        </w:rPr>
        <w:t>AN 2021 Reanalysis_Appendix A for Cohort Validation_GM02.docx</w:t>
      </w:r>
      <w:r w:rsidRPr="0086184B">
        <w:rPr>
          <w:color w:val="FF0000"/>
        </w:rPr>
        <w:fldChar w:fldCharType="end"/>
      </w:r>
    </w:p>
    <w:sectPr w:rsidR="001F10AD" w:rsidRPr="0086184B" w:rsidSect="00A2089E">
      <w:pgSz w:w="12240" w:h="15840"/>
      <w:pgMar w:top="1080" w:right="1620" w:bottom="990" w:left="990" w:header="720" w:footer="43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2996A" w14:textId="77777777" w:rsidR="00B3488C" w:rsidRDefault="00B3488C" w:rsidP="00F66AEB">
      <w:pPr>
        <w:spacing w:after="0" w:line="240" w:lineRule="auto"/>
      </w:pPr>
      <w:r>
        <w:separator/>
      </w:r>
    </w:p>
  </w:endnote>
  <w:endnote w:type="continuationSeparator" w:id="0">
    <w:p w14:paraId="619604F7" w14:textId="77777777" w:rsidR="00B3488C" w:rsidRDefault="00B3488C" w:rsidP="00F66A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A66E7" w14:textId="77777777" w:rsidR="002F1B62" w:rsidRDefault="002F1B62">
    <w:pPr>
      <w:framePr w:w="9360" w:h="280" w:hRule="exact" w:wrap="notBeside" w:vAnchor="page" w:hAnchor="text" w:y="14292"/>
      <w:jc w:val="center"/>
      <w:rPr>
        <w:vanish/>
      </w:rPr>
    </w:pPr>
    <w:r>
      <w:fldChar w:fldCharType="begin"/>
    </w:r>
    <w:r>
      <w:rPr>
        <w:rFonts w:ascii="Times New Roman" w:hAnsi="Times New Roman" w:cs="Times New Roman"/>
      </w:rPr>
      <w:instrText>PAGE</w:instrText>
    </w:r>
    <w:r>
      <w:fldChar w:fldCharType="separate"/>
    </w:r>
    <w:r>
      <w:rPr>
        <w:rFonts w:ascii="Times New Roman" w:hAnsi="Times New Roman" w:cs="Times New Roman"/>
      </w:rPr>
      <w:t>XXX</w:t>
    </w:r>
    <w:r>
      <w:fldChar w:fldCharType="end"/>
    </w:r>
  </w:p>
  <w:p w14:paraId="48AA5487" w14:textId="77777777" w:rsidR="002F1B62" w:rsidRDefault="002F1B6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4034408"/>
      <w:docPartObj>
        <w:docPartGallery w:val="Page Numbers (Bottom of Page)"/>
        <w:docPartUnique/>
      </w:docPartObj>
    </w:sdtPr>
    <w:sdtEndPr>
      <w:rPr>
        <w:noProof/>
      </w:rPr>
    </w:sdtEndPr>
    <w:sdtContent>
      <w:p w14:paraId="5B800A07" w14:textId="77777777" w:rsidR="002F1B62" w:rsidRDefault="002F1B6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A0D932C" w14:textId="77777777" w:rsidR="002F1B62" w:rsidRDefault="002F1B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743621" w14:textId="77777777" w:rsidR="00B3488C" w:rsidRDefault="00B3488C" w:rsidP="00F66AEB">
      <w:pPr>
        <w:spacing w:after="0" w:line="240" w:lineRule="auto"/>
      </w:pPr>
      <w:r>
        <w:separator/>
      </w:r>
    </w:p>
  </w:footnote>
  <w:footnote w:type="continuationSeparator" w:id="0">
    <w:p w14:paraId="0B965117" w14:textId="77777777" w:rsidR="00B3488C" w:rsidRDefault="00B3488C" w:rsidP="00F66A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77814"/>
    <w:multiLevelType w:val="hybridMultilevel"/>
    <w:tmpl w:val="0DDACFEC"/>
    <w:lvl w:ilvl="0" w:tplc="AC8C068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4287553"/>
    <w:multiLevelType w:val="hybridMultilevel"/>
    <w:tmpl w:val="A1E663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9124794">
    <w:abstractNumId w:val="1"/>
  </w:num>
  <w:num w:numId="2" w16cid:durableId="1865483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1B28F369-1872-4AB9-9098-B7D5D3A0D1D3}"/>
    <w:docVar w:name="dgnword-eventsink" w:val="1916818691584"/>
  </w:docVars>
  <w:rsids>
    <w:rsidRoot w:val="00023889"/>
    <w:rsid w:val="00000646"/>
    <w:rsid w:val="000028BE"/>
    <w:rsid w:val="0000333C"/>
    <w:rsid w:val="000159D7"/>
    <w:rsid w:val="000215EE"/>
    <w:rsid w:val="00023889"/>
    <w:rsid w:val="00025B56"/>
    <w:rsid w:val="00042C29"/>
    <w:rsid w:val="00047936"/>
    <w:rsid w:val="00052BE2"/>
    <w:rsid w:val="000621C7"/>
    <w:rsid w:val="00063CF0"/>
    <w:rsid w:val="0007239A"/>
    <w:rsid w:val="000847F9"/>
    <w:rsid w:val="000A3DE1"/>
    <w:rsid w:val="000A3F0D"/>
    <w:rsid w:val="000A55DC"/>
    <w:rsid w:val="000A5910"/>
    <w:rsid w:val="000B2773"/>
    <w:rsid w:val="000C2BF1"/>
    <w:rsid w:val="000C3ADD"/>
    <w:rsid w:val="000C476B"/>
    <w:rsid w:val="000C519A"/>
    <w:rsid w:val="000C5C89"/>
    <w:rsid w:val="000D5D42"/>
    <w:rsid w:val="000D6C21"/>
    <w:rsid w:val="000E2698"/>
    <w:rsid w:val="000E30D2"/>
    <w:rsid w:val="000E6C39"/>
    <w:rsid w:val="000E7337"/>
    <w:rsid w:val="00100F18"/>
    <w:rsid w:val="00102580"/>
    <w:rsid w:val="0010320B"/>
    <w:rsid w:val="00105E34"/>
    <w:rsid w:val="0011278B"/>
    <w:rsid w:val="0013360F"/>
    <w:rsid w:val="00134443"/>
    <w:rsid w:val="00137568"/>
    <w:rsid w:val="00140818"/>
    <w:rsid w:val="00140E0A"/>
    <w:rsid w:val="00153990"/>
    <w:rsid w:val="0015762F"/>
    <w:rsid w:val="00165331"/>
    <w:rsid w:val="00165703"/>
    <w:rsid w:val="00165A8F"/>
    <w:rsid w:val="00177B49"/>
    <w:rsid w:val="00182D20"/>
    <w:rsid w:val="00194247"/>
    <w:rsid w:val="001A7DA8"/>
    <w:rsid w:val="001B1FE1"/>
    <w:rsid w:val="001B7FAE"/>
    <w:rsid w:val="001C747D"/>
    <w:rsid w:val="001D00E5"/>
    <w:rsid w:val="001D0566"/>
    <w:rsid w:val="001E6897"/>
    <w:rsid w:val="001F10AD"/>
    <w:rsid w:val="001F3E86"/>
    <w:rsid w:val="001F5D8F"/>
    <w:rsid w:val="001F6395"/>
    <w:rsid w:val="00203837"/>
    <w:rsid w:val="00242524"/>
    <w:rsid w:val="00242C4C"/>
    <w:rsid w:val="00253844"/>
    <w:rsid w:val="00254C6E"/>
    <w:rsid w:val="0026204C"/>
    <w:rsid w:val="00264961"/>
    <w:rsid w:val="00266C6B"/>
    <w:rsid w:val="002737C2"/>
    <w:rsid w:val="00280803"/>
    <w:rsid w:val="00280810"/>
    <w:rsid w:val="002864C1"/>
    <w:rsid w:val="00286BCB"/>
    <w:rsid w:val="00295DD6"/>
    <w:rsid w:val="002962C4"/>
    <w:rsid w:val="002A6713"/>
    <w:rsid w:val="002B3B3B"/>
    <w:rsid w:val="002B7EBC"/>
    <w:rsid w:val="002D09CF"/>
    <w:rsid w:val="002D1A66"/>
    <w:rsid w:val="002E67B4"/>
    <w:rsid w:val="002E6C73"/>
    <w:rsid w:val="002F0898"/>
    <w:rsid w:val="002F1B62"/>
    <w:rsid w:val="00302B87"/>
    <w:rsid w:val="00303A86"/>
    <w:rsid w:val="00304075"/>
    <w:rsid w:val="003058BD"/>
    <w:rsid w:val="0030731D"/>
    <w:rsid w:val="003142BF"/>
    <w:rsid w:val="00314832"/>
    <w:rsid w:val="00316698"/>
    <w:rsid w:val="00317B0E"/>
    <w:rsid w:val="00320379"/>
    <w:rsid w:val="003255D3"/>
    <w:rsid w:val="00337FB6"/>
    <w:rsid w:val="0035531B"/>
    <w:rsid w:val="00360204"/>
    <w:rsid w:val="0036643C"/>
    <w:rsid w:val="00377DBC"/>
    <w:rsid w:val="00380172"/>
    <w:rsid w:val="00381894"/>
    <w:rsid w:val="00387C10"/>
    <w:rsid w:val="003938B8"/>
    <w:rsid w:val="00397505"/>
    <w:rsid w:val="00397EBF"/>
    <w:rsid w:val="003A54CB"/>
    <w:rsid w:val="003B06A1"/>
    <w:rsid w:val="003B4519"/>
    <w:rsid w:val="003B707F"/>
    <w:rsid w:val="003C0A2A"/>
    <w:rsid w:val="003E4252"/>
    <w:rsid w:val="004316FB"/>
    <w:rsid w:val="00436883"/>
    <w:rsid w:val="004443B5"/>
    <w:rsid w:val="00445B6B"/>
    <w:rsid w:val="004536D3"/>
    <w:rsid w:val="00457308"/>
    <w:rsid w:val="00462862"/>
    <w:rsid w:val="0047243B"/>
    <w:rsid w:val="004742F5"/>
    <w:rsid w:val="00486BC0"/>
    <w:rsid w:val="00492EAC"/>
    <w:rsid w:val="00494D6F"/>
    <w:rsid w:val="004A1B6B"/>
    <w:rsid w:val="004A4889"/>
    <w:rsid w:val="004A5DDA"/>
    <w:rsid w:val="004B12B4"/>
    <w:rsid w:val="004B2D01"/>
    <w:rsid w:val="004C2D1F"/>
    <w:rsid w:val="004D13F1"/>
    <w:rsid w:val="004D19B3"/>
    <w:rsid w:val="004E294D"/>
    <w:rsid w:val="00503D76"/>
    <w:rsid w:val="00504398"/>
    <w:rsid w:val="0052477C"/>
    <w:rsid w:val="00531C92"/>
    <w:rsid w:val="005328B8"/>
    <w:rsid w:val="0053376A"/>
    <w:rsid w:val="005473B6"/>
    <w:rsid w:val="00550235"/>
    <w:rsid w:val="00553171"/>
    <w:rsid w:val="005647EE"/>
    <w:rsid w:val="00566FEF"/>
    <w:rsid w:val="00580431"/>
    <w:rsid w:val="005823A1"/>
    <w:rsid w:val="005848DD"/>
    <w:rsid w:val="00586A59"/>
    <w:rsid w:val="00587ACF"/>
    <w:rsid w:val="00597884"/>
    <w:rsid w:val="005B35FC"/>
    <w:rsid w:val="005B390E"/>
    <w:rsid w:val="005C7024"/>
    <w:rsid w:val="005D1312"/>
    <w:rsid w:val="005D4905"/>
    <w:rsid w:val="005D7696"/>
    <w:rsid w:val="005E145C"/>
    <w:rsid w:val="005E1E03"/>
    <w:rsid w:val="005E23D5"/>
    <w:rsid w:val="005F5182"/>
    <w:rsid w:val="005F5F67"/>
    <w:rsid w:val="005F7A37"/>
    <w:rsid w:val="006171F7"/>
    <w:rsid w:val="00625994"/>
    <w:rsid w:val="00625ADD"/>
    <w:rsid w:val="00631143"/>
    <w:rsid w:val="00632EA3"/>
    <w:rsid w:val="006352FD"/>
    <w:rsid w:val="0065294C"/>
    <w:rsid w:val="0066798E"/>
    <w:rsid w:val="006723F7"/>
    <w:rsid w:val="00674918"/>
    <w:rsid w:val="0069589E"/>
    <w:rsid w:val="006A1337"/>
    <w:rsid w:val="006B3391"/>
    <w:rsid w:val="006B6144"/>
    <w:rsid w:val="006C55A6"/>
    <w:rsid w:val="006E2EF1"/>
    <w:rsid w:val="006F748D"/>
    <w:rsid w:val="007034C6"/>
    <w:rsid w:val="00711975"/>
    <w:rsid w:val="00713141"/>
    <w:rsid w:val="00715129"/>
    <w:rsid w:val="00733799"/>
    <w:rsid w:val="007349D3"/>
    <w:rsid w:val="00736AD8"/>
    <w:rsid w:val="00740D46"/>
    <w:rsid w:val="0075370B"/>
    <w:rsid w:val="00767A50"/>
    <w:rsid w:val="007719F6"/>
    <w:rsid w:val="00776501"/>
    <w:rsid w:val="00780D86"/>
    <w:rsid w:val="00795A0F"/>
    <w:rsid w:val="007968A3"/>
    <w:rsid w:val="007A1506"/>
    <w:rsid w:val="007A5221"/>
    <w:rsid w:val="007A732E"/>
    <w:rsid w:val="007B02D8"/>
    <w:rsid w:val="007B38D8"/>
    <w:rsid w:val="007B4631"/>
    <w:rsid w:val="007D2DA0"/>
    <w:rsid w:val="007E08F8"/>
    <w:rsid w:val="008042FE"/>
    <w:rsid w:val="008123AE"/>
    <w:rsid w:val="00817202"/>
    <w:rsid w:val="00825165"/>
    <w:rsid w:val="008343E9"/>
    <w:rsid w:val="00846F19"/>
    <w:rsid w:val="00850982"/>
    <w:rsid w:val="00854B3C"/>
    <w:rsid w:val="0086184B"/>
    <w:rsid w:val="00862DC7"/>
    <w:rsid w:val="00874D82"/>
    <w:rsid w:val="00876373"/>
    <w:rsid w:val="00880F69"/>
    <w:rsid w:val="00884D7F"/>
    <w:rsid w:val="008A3233"/>
    <w:rsid w:val="008B07A2"/>
    <w:rsid w:val="008C64A6"/>
    <w:rsid w:val="008D29EE"/>
    <w:rsid w:val="008E3BCD"/>
    <w:rsid w:val="008E3E6F"/>
    <w:rsid w:val="008E61D9"/>
    <w:rsid w:val="00901FB9"/>
    <w:rsid w:val="00906F57"/>
    <w:rsid w:val="009104F7"/>
    <w:rsid w:val="009168A9"/>
    <w:rsid w:val="009179C5"/>
    <w:rsid w:val="00933285"/>
    <w:rsid w:val="00933C23"/>
    <w:rsid w:val="00934334"/>
    <w:rsid w:val="00934DD2"/>
    <w:rsid w:val="00943D5E"/>
    <w:rsid w:val="00944F45"/>
    <w:rsid w:val="00947069"/>
    <w:rsid w:val="00960758"/>
    <w:rsid w:val="00962C5E"/>
    <w:rsid w:val="0097584E"/>
    <w:rsid w:val="00994238"/>
    <w:rsid w:val="00995EB5"/>
    <w:rsid w:val="00996726"/>
    <w:rsid w:val="009A0132"/>
    <w:rsid w:val="009A0DD3"/>
    <w:rsid w:val="009A24F5"/>
    <w:rsid w:val="009B0530"/>
    <w:rsid w:val="009B4046"/>
    <w:rsid w:val="009D6294"/>
    <w:rsid w:val="009E2389"/>
    <w:rsid w:val="009E5555"/>
    <w:rsid w:val="009E5E03"/>
    <w:rsid w:val="009F3A44"/>
    <w:rsid w:val="009F41F8"/>
    <w:rsid w:val="009F4D12"/>
    <w:rsid w:val="00A045A8"/>
    <w:rsid w:val="00A13D10"/>
    <w:rsid w:val="00A200DB"/>
    <w:rsid w:val="00A2089E"/>
    <w:rsid w:val="00A301D0"/>
    <w:rsid w:val="00A30460"/>
    <w:rsid w:val="00A34A8D"/>
    <w:rsid w:val="00A40218"/>
    <w:rsid w:val="00A45CF9"/>
    <w:rsid w:val="00A47853"/>
    <w:rsid w:val="00A54768"/>
    <w:rsid w:val="00A75495"/>
    <w:rsid w:val="00A81A37"/>
    <w:rsid w:val="00A8213B"/>
    <w:rsid w:val="00A8526F"/>
    <w:rsid w:val="00A91DB7"/>
    <w:rsid w:val="00A93C43"/>
    <w:rsid w:val="00A95ABE"/>
    <w:rsid w:val="00A96717"/>
    <w:rsid w:val="00AA212A"/>
    <w:rsid w:val="00AA3C22"/>
    <w:rsid w:val="00AA512A"/>
    <w:rsid w:val="00AB45C4"/>
    <w:rsid w:val="00AB5EC4"/>
    <w:rsid w:val="00AC578F"/>
    <w:rsid w:val="00AE1014"/>
    <w:rsid w:val="00AE4395"/>
    <w:rsid w:val="00AF4F04"/>
    <w:rsid w:val="00B0502C"/>
    <w:rsid w:val="00B05F7F"/>
    <w:rsid w:val="00B06BA6"/>
    <w:rsid w:val="00B07CD7"/>
    <w:rsid w:val="00B22A6C"/>
    <w:rsid w:val="00B22E53"/>
    <w:rsid w:val="00B23533"/>
    <w:rsid w:val="00B25D49"/>
    <w:rsid w:val="00B268F6"/>
    <w:rsid w:val="00B33D8D"/>
    <w:rsid w:val="00B3488C"/>
    <w:rsid w:val="00B43139"/>
    <w:rsid w:val="00B57AEE"/>
    <w:rsid w:val="00B61FF9"/>
    <w:rsid w:val="00B66879"/>
    <w:rsid w:val="00B94355"/>
    <w:rsid w:val="00B95210"/>
    <w:rsid w:val="00BA29C1"/>
    <w:rsid w:val="00BA33DD"/>
    <w:rsid w:val="00BA4DF0"/>
    <w:rsid w:val="00BB7C27"/>
    <w:rsid w:val="00BC65B3"/>
    <w:rsid w:val="00BD0583"/>
    <w:rsid w:val="00BD0A9C"/>
    <w:rsid w:val="00BD145F"/>
    <w:rsid w:val="00BE1703"/>
    <w:rsid w:val="00BF735E"/>
    <w:rsid w:val="00C01023"/>
    <w:rsid w:val="00C04298"/>
    <w:rsid w:val="00C0533F"/>
    <w:rsid w:val="00C071EE"/>
    <w:rsid w:val="00C11161"/>
    <w:rsid w:val="00C11D7C"/>
    <w:rsid w:val="00C1381A"/>
    <w:rsid w:val="00C1434E"/>
    <w:rsid w:val="00C2586F"/>
    <w:rsid w:val="00C47A64"/>
    <w:rsid w:val="00C72F08"/>
    <w:rsid w:val="00C7379E"/>
    <w:rsid w:val="00C86848"/>
    <w:rsid w:val="00C9094E"/>
    <w:rsid w:val="00C93D55"/>
    <w:rsid w:val="00CC1275"/>
    <w:rsid w:val="00CC17E5"/>
    <w:rsid w:val="00CC69E7"/>
    <w:rsid w:val="00CE0784"/>
    <w:rsid w:val="00CF30BF"/>
    <w:rsid w:val="00D00ED3"/>
    <w:rsid w:val="00D01C70"/>
    <w:rsid w:val="00D01FE1"/>
    <w:rsid w:val="00D157F3"/>
    <w:rsid w:val="00D16AE1"/>
    <w:rsid w:val="00D243AE"/>
    <w:rsid w:val="00D25A2B"/>
    <w:rsid w:val="00D3213A"/>
    <w:rsid w:val="00D32F31"/>
    <w:rsid w:val="00D3512B"/>
    <w:rsid w:val="00D4481A"/>
    <w:rsid w:val="00D532E6"/>
    <w:rsid w:val="00D5451A"/>
    <w:rsid w:val="00D5556B"/>
    <w:rsid w:val="00D607DC"/>
    <w:rsid w:val="00D65DF2"/>
    <w:rsid w:val="00D723C0"/>
    <w:rsid w:val="00D765EC"/>
    <w:rsid w:val="00D8501F"/>
    <w:rsid w:val="00D95420"/>
    <w:rsid w:val="00D97907"/>
    <w:rsid w:val="00DB7D6A"/>
    <w:rsid w:val="00DB7E00"/>
    <w:rsid w:val="00DC1B97"/>
    <w:rsid w:val="00DC21A0"/>
    <w:rsid w:val="00DD1A32"/>
    <w:rsid w:val="00DF13DA"/>
    <w:rsid w:val="00DF6550"/>
    <w:rsid w:val="00E20283"/>
    <w:rsid w:val="00E2580B"/>
    <w:rsid w:val="00E3576B"/>
    <w:rsid w:val="00E378C8"/>
    <w:rsid w:val="00E4594A"/>
    <w:rsid w:val="00E4676F"/>
    <w:rsid w:val="00E467EB"/>
    <w:rsid w:val="00E47DA2"/>
    <w:rsid w:val="00E539D0"/>
    <w:rsid w:val="00E54818"/>
    <w:rsid w:val="00E62710"/>
    <w:rsid w:val="00E63543"/>
    <w:rsid w:val="00E63B5C"/>
    <w:rsid w:val="00E65D81"/>
    <w:rsid w:val="00E703A6"/>
    <w:rsid w:val="00E820ED"/>
    <w:rsid w:val="00E920E1"/>
    <w:rsid w:val="00E92B65"/>
    <w:rsid w:val="00EA3A22"/>
    <w:rsid w:val="00EA4500"/>
    <w:rsid w:val="00EB27F1"/>
    <w:rsid w:val="00EC6007"/>
    <w:rsid w:val="00ED2458"/>
    <w:rsid w:val="00EE282B"/>
    <w:rsid w:val="00EF47B5"/>
    <w:rsid w:val="00EF66C2"/>
    <w:rsid w:val="00F12FFF"/>
    <w:rsid w:val="00F135EC"/>
    <w:rsid w:val="00F148F8"/>
    <w:rsid w:val="00F203CA"/>
    <w:rsid w:val="00F23B6E"/>
    <w:rsid w:val="00F275EA"/>
    <w:rsid w:val="00F63890"/>
    <w:rsid w:val="00F646B3"/>
    <w:rsid w:val="00F66AEB"/>
    <w:rsid w:val="00F71712"/>
    <w:rsid w:val="00F73346"/>
    <w:rsid w:val="00F75C01"/>
    <w:rsid w:val="00F8799E"/>
    <w:rsid w:val="00F916AB"/>
    <w:rsid w:val="00F9653A"/>
    <w:rsid w:val="00FB1FF0"/>
    <w:rsid w:val="00FB2A6C"/>
    <w:rsid w:val="00FB2D92"/>
    <w:rsid w:val="00FB3BEA"/>
    <w:rsid w:val="00FB6193"/>
    <w:rsid w:val="00FD27BD"/>
    <w:rsid w:val="00FD3709"/>
    <w:rsid w:val="00FE0B49"/>
    <w:rsid w:val="00FE1219"/>
    <w:rsid w:val="00FF50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B5253"/>
  <w15:chartTrackingRefBased/>
  <w15:docId w15:val="{BC2A7D44-0EDB-4427-8AAB-C69ECE9E8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5A0F"/>
    <w:pPr>
      <w:ind w:left="720"/>
      <w:contextualSpacing/>
    </w:pPr>
  </w:style>
  <w:style w:type="paragraph" w:styleId="Header">
    <w:name w:val="header"/>
    <w:basedOn w:val="Normal"/>
    <w:link w:val="HeaderChar"/>
    <w:uiPriority w:val="99"/>
    <w:unhideWhenUsed/>
    <w:rsid w:val="00F66A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6AEB"/>
  </w:style>
  <w:style w:type="paragraph" w:styleId="Footer">
    <w:name w:val="footer"/>
    <w:basedOn w:val="Normal"/>
    <w:link w:val="FooterChar"/>
    <w:uiPriority w:val="99"/>
    <w:unhideWhenUsed/>
    <w:rsid w:val="00F66A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6AEB"/>
  </w:style>
  <w:style w:type="character" w:styleId="CommentReference">
    <w:name w:val="annotation reference"/>
    <w:basedOn w:val="DefaultParagraphFont"/>
    <w:uiPriority w:val="99"/>
    <w:semiHidden/>
    <w:unhideWhenUsed/>
    <w:rsid w:val="00BB7C27"/>
    <w:rPr>
      <w:sz w:val="16"/>
      <w:szCs w:val="16"/>
    </w:rPr>
  </w:style>
  <w:style w:type="paragraph" w:styleId="CommentText">
    <w:name w:val="annotation text"/>
    <w:basedOn w:val="Normal"/>
    <w:link w:val="CommentTextChar"/>
    <w:uiPriority w:val="99"/>
    <w:semiHidden/>
    <w:unhideWhenUsed/>
    <w:rsid w:val="00BB7C27"/>
    <w:pPr>
      <w:spacing w:line="240" w:lineRule="auto"/>
    </w:pPr>
    <w:rPr>
      <w:sz w:val="20"/>
      <w:szCs w:val="20"/>
    </w:rPr>
  </w:style>
  <w:style w:type="character" w:customStyle="1" w:styleId="CommentTextChar">
    <w:name w:val="Comment Text Char"/>
    <w:basedOn w:val="DefaultParagraphFont"/>
    <w:link w:val="CommentText"/>
    <w:uiPriority w:val="99"/>
    <w:semiHidden/>
    <w:rsid w:val="00BB7C27"/>
    <w:rPr>
      <w:sz w:val="20"/>
      <w:szCs w:val="20"/>
    </w:rPr>
  </w:style>
  <w:style w:type="paragraph" w:styleId="CommentSubject">
    <w:name w:val="annotation subject"/>
    <w:basedOn w:val="CommentText"/>
    <w:next w:val="CommentText"/>
    <w:link w:val="CommentSubjectChar"/>
    <w:uiPriority w:val="99"/>
    <w:semiHidden/>
    <w:unhideWhenUsed/>
    <w:rsid w:val="00BB7C27"/>
    <w:rPr>
      <w:b/>
      <w:bCs/>
    </w:rPr>
  </w:style>
  <w:style w:type="character" w:customStyle="1" w:styleId="CommentSubjectChar">
    <w:name w:val="Comment Subject Char"/>
    <w:basedOn w:val="CommentTextChar"/>
    <w:link w:val="CommentSubject"/>
    <w:uiPriority w:val="99"/>
    <w:semiHidden/>
    <w:rsid w:val="00BB7C27"/>
    <w:rPr>
      <w:b/>
      <w:bCs/>
      <w:sz w:val="20"/>
      <w:szCs w:val="20"/>
    </w:rPr>
  </w:style>
  <w:style w:type="paragraph" w:styleId="BalloonText">
    <w:name w:val="Balloon Text"/>
    <w:basedOn w:val="Normal"/>
    <w:link w:val="BalloonTextChar"/>
    <w:uiPriority w:val="99"/>
    <w:semiHidden/>
    <w:unhideWhenUsed/>
    <w:rsid w:val="00BB7C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7C27"/>
    <w:rPr>
      <w:rFonts w:ascii="Segoe UI" w:hAnsi="Segoe UI" w:cs="Segoe UI"/>
      <w:sz w:val="18"/>
      <w:szCs w:val="18"/>
    </w:rPr>
  </w:style>
  <w:style w:type="table" w:styleId="TableGrid">
    <w:name w:val="Table Grid"/>
    <w:basedOn w:val="TableNormal"/>
    <w:uiPriority w:val="39"/>
    <w:rsid w:val="00E539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AA212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558A15-A22B-4DC9-B9DE-6CE0B9B8AA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1245</Words>
  <Characters>7101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Marsh</dc:creator>
  <cp:keywords/>
  <dc:description/>
  <cp:lastModifiedBy>Marsh, Gary M</cp:lastModifiedBy>
  <cp:revision>3</cp:revision>
  <cp:lastPrinted>2021-08-04T21:52:00Z</cp:lastPrinted>
  <dcterms:created xsi:type="dcterms:W3CDTF">2022-06-12T17:13:00Z</dcterms:created>
  <dcterms:modified xsi:type="dcterms:W3CDTF">2022-06-12T17:13:00Z</dcterms:modified>
</cp:coreProperties>
</file>