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35160646"/>
    <w:p w14:paraId="27C4F32D" w14:textId="77777777" w:rsidR="00EB4D06" w:rsidRDefault="00EB4D06" w:rsidP="00E80794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F99B8E" wp14:editId="6CD18EEB">
                <wp:simplePos x="0" y="0"/>
                <wp:positionH relativeFrom="column">
                  <wp:posOffset>3807765</wp:posOffset>
                </wp:positionH>
                <wp:positionV relativeFrom="paragraph">
                  <wp:posOffset>99155</wp:posOffset>
                </wp:positionV>
                <wp:extent cx="211172" cy="245147"/>
                <wp:effectExtent l="0" t="0" r="0" b="254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72" cy="2451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1C2B6" w14:textId="77777777" w:rsidR="00EB4D06" w:rsidRDefault="00EB4D06" w:rsidP="00EB4D06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9BC633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99.8pt;margin-top:7.8pt;width:16.65pt;height:19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" stroked="f">
                <v:textbox>
                  <w:txbxContent>
                    <w:p w:rsidR="00EB4D06" w:rsidRDefault="00EB4D06" w:rsidP="00EB4D06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64D105" wp14:editId="3CB38C33">
                <wp:simplePos x="0" y="0"/>
                <wp:positionH relativeFrom="margin">
                  <wp:posOffset>1136393</wp:posOffset>
                </wp:positionH>
                <wp:positionV relativeFrom="paragraph">
                  <wp:posOffset>88269</wp:posOffset>
                </wp:positionV>
                <wp:extent cx="179705" cy="266065"/>
                <wp:effectExtent l="0" t="0" r="0" b="635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C8BA4" w14:textId="77777777" w:rsidR="00EB4D06" w:rsidRDefault="00EB4D06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89.5pt;margin-top:6.95pt;width:14.15pt;height:20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" stroked="f">
                <v:textbox>
                  <w:txbxContent>
                    <w:p w:rsidR="00EB4D06" w:rsidRDefault="00EB4D06">
                      <w: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166322" wp14:editId="28E5EAB1">
            <wp:extent cx="2558205" cy="1917884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637" cy="193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D06">
        <w:t xml:space="preserve"> </w:t>
      </w:r>
      <w:r>
        <w:rPr>
          <w:noProof/>
        </w:rPr>
        <w:drawing>
          <wp:inline distT="0" distB="0" distL="0" distR="0" wp14:anchorId="17694BE4" wp14:editId="3D911729">
            <wp:extent cx="2569790" cy="1926571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248" cy="194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49B1D6CB" w14:textId="77777777" w:rsidR="00E80794" w:rsidRDefault="00EB4D06" w:rsidP="00E80794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8F4B19">
        <w:rPr>
          <w:rFonts w:ascii="Times New Roman" w:hAnsi="Times New Roman" w:cs="Times New Roman"/>
          <w:b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szCs w:val="21"/>
        </w:rPr>
        <w:t xml:space="preserve">1. </w:t>
      </w:r>
      <w:r w:rsidR="00E80794" w:rsidRPr="008F4B19">
        <w:rPr>
          <w:rFonts w:ascii="Times New Roman" w:hAnsi="Times New Roman" w:cs="Times New Roman"/>
          <w:b/>
          <w:szCs w:val="21"/>
        </w:rPr>
        <w:t>Kaplan-Meier analysis of</w:t>
      </w:r>
      <w:r w:rsidR="00E80794" w:rsidRPr="008F4B19">
        <w:rPr>
          <w:rFonts w:ascii="Times New Roman" w:hAnsi="Times New Roman" w:cs="Times New Roman" w:hint="eastAsia"/>
          <w:b/>
          <w:szCs w:val="21"/>
        </w:rPr>
        <w:t xml:space="preserve"> </w:t>
      </w:r>
      <w:r w:rsidR="00E80794" w:rsidRPr="008F4B19">
        <w:rPr>
          <w:rFonts w:ascii="Times New Roman" w:hAnsi="Times New Roman" w:cs="Times New Roman"/>
          <w:b/>
          <w:szCs w:val="21"/>
        </w:rPr>
        <w:t xml:space="preserve">treatment responses between groups with </w:t>
      </w:r>
      <w:bookmarkStart w:id="1" w:name="_Hlk35160294"/>
      <w:r w:rsidR="00E80794" w:rsidRPr="008F4B19">
        <w:rPr>
          <w:rFonts w:ascii="Times New Roman" w:hAnsi="Times New Roman" w:cs="Times New Roman"/>
          <w:b/>
          <w:szCs w:val="21"/>
        </w:rPr>
        <w:t>glucocorticoid</w:t>
      </w:r>
      <w:bookmarkEnd w:id="1"/>
      <w:r w:rsidR="00E80794" w:rsidRPr="008F4B19">
        <w:rPr>
          <w:rFonts w:ascii="Times New Roman" w:hAnsi="Times New Roman" w:cs="Times New Roman"/>
          <w:b/>
          <w:szCs w:val="21"/>
        </w:rPr>
        <w:t xml:space="preserve">. </w:t>
      </w:r>
      <w:r w:rsidR="00E80794" w:rsidRPr="008F4B19">
        <w:rPr>
          <w:rFonts w:ascii="Times New Roman" w:hAnsi="Times New Roman" w:cs="Times New Roman"/>
          <w:bCs/>
          <w:szCs w:val="21"/>
        </w:rPr>
        <w:t xml:space="preserve">Glucocorticoid had no significant effects on the virologic conversion with nucleic acid RT-PCR turning from positive to negative </w:t>
      </w:r>
      <w:r w:rsidR="00E80794" w:rsidRPr="002C5D53">
        <w:rPr>
          <w:rFonts w:ascii="Times New Roman" w:hAnsi="Times New Roman" w:cs="Times New Roman"/>
          <w:b/>
          <w:szCs w:val="21"/>
        </w:rPr>
        <w:t xml:space="preserve">(A) </w:t>
      </w:r>
      <w:r w:rsidR="00E80794" w:rsidRPr="008F4B19">
        <w:rPr>
          <w:rFonts w:ascii="Times New Roman" w:hAnsi="Times New Roman" w:cs="Times New Roman"/>
          <w:bCs/>
          <w:szCs w:val="21"/>
        </w:rPr>
        <w:t>nor the duration of sustained negative results</w:t>
      </w:r>
      <w:r w:rsidR="00E80794" w:rsidRPr="002C5D53">
        <w:rPr>
          <w:rFonts w:ascii="Times New Roman" w:hAnsi="Times New Roman" w:cs="Times New Roman"/>
          <w:b/>
          <w:szCs w:val="21"/>
        </w:rPr>
        <w:t xml:space="preserve"> (B).</w:t>
      </w:r>
    </w:p>
    <w:p w14:paraId="468A1498" w14:textId="77777777" w:rsidR="00EB4D06" w:rsidRPr="008F4B19" w:rsidRDefault="00EB4D06" w:rsidP="00E80794">
      <w:pPr>
        <w:spacing w:line="480" w:lineRule="auto"/>
        <w:rPr>
          <w:rFonts w:ascii="Times New Roman" w:hAnsi="Times New Roman" w:cs="Times New Roman"/>
          <w:bCs/>
          <w:szCs w:val="2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232559E" wp14:editId="600B3A14">
                <wp:simplePos x="0" y="0"/>
                <wp:positionH relativeFrom="column">
                  <wp:posOffset>3862227</wp:posOffset>
                </wp:positionH>
                <wp:positionV relativeFrom="paragraph">
                  <wp:posOffset>260299</wp:posOffset>
                </wp:positionV>
                <wp:extent cx="179708" cy="266252"/>
                <wp:effectExtent l="0" t="0" r="0" b="635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8" cy="2662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BEBD0" w14:textId="77777777" w:rsidR="00EB4D06" w:rsidRDefault="00EB4D06" w:rsidP="00EB4D06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0AE06" id="_x0000_s1028" type="#_x0000_t202" style="position:absolute;left:0;text-align:left;margin-left:304.1pt;margin-top:20.5pt;width:14.15pt;height:20.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" stroked="f">
                <v:textbox>
                  <w:txbxContent>
                    <w:p w:rsidR="00EB4D06" w:rsidRDefault="00EB4D06" w:rsidP="00EB4D06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9C00D80" wp14:editId="47D2B81F">
                <wp:simplePos x="0" y="0"/>
                <wp:positionH relativeFrom="column">
                  <wp:posOffset>1150980</wp:posOffset>
                </wp:positionH>
                <wp:positionV relativeFrom="paragraph">
                  <wp:posOffset>164748</wp:posOffset>
                </wp:positionV>
                <wp:extent cx="179708" cy="266252"/>
                <wp:effectExtent l="0" t="0" r="0" b="635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8" cy="2662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5AB05" w14:textId="77777777" w:rsidR="00EB4D06" w:rsidRDefault="00EB4D06" w:rsidP="00EB4D06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DD3AD" id="_x0000_s1029" type="#_x0000_t202" style="position:absolute;left:0;text-align:left;margin-left:90.65pt;margin-top:12.95pt;width:14.15pt;height:20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" stroked="f">
                <v:textbox>
                  <w:txbxContent>
                    <w:p w:rsidR="00EB4D06" w:rsidRDefault="00EB4D06" w:rsidP="00EB4D06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EE682E" wp14:editId="4A1FB4A1">
            <wp:extent cx="2537063" cy="1902034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21" cy="191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617182" wp14:editId="5E4C6D14">
            <wp:extent cx="2552920" cy="191392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162" cy="193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4E5CF" w14:textId="77777777" w:rsidR="00E80794" w:rsidRPr="008F4B19" w:rsidRDefault="00E80794" w:rsidP="00E80794">
      <w:pPr>
        <w:spacing w:line="480" w:lineRule="auto"/>
        <w:rPr>
          <w:rFonts w:ascii="Times New Roman" w:hAnsi="Times New Roman" w:cs="Times New Roman"/>
          <w:bCs/>
          <w:szCs w:val="21"/>
        </w:rPr>
      </w:pPr>
      <w:r w:rsidRPr="008F4B19">
        <w:rPr>
          <w:rFonts w:ascii="Times New Roman" w:hAnsi="Times New Roman" w:cs="Times New Roman"/>
          <w:b/>
          <w:szCs w:val="21"/>
        </w:rPr>
        <w:t>Supplementary Figure 2. Kaplan-Meier analysis of</w:t>
      </w:r>
      <w:r w:rsidRPr="008F4B19">
        <w:rPr>
          <w:rFonts w:ascii="Times New Roman" w:hAnsi="Times New Roman" w:cs="Times New Roman" w:hint="eastAsia"/>
          <w:b/>
          <w:szCs w:val="21"/>
        </w:rPr>
        <w:t xml:space="preserve"> </w:t>
      </w:r>
      <w:r w:rsidRPr="008F4B19">
        <w:rPr>
          <w:rFonts w:ascii="Times New Roman" w:hAnsi="Times New Roman" w:cs="Times New Roman"/>
          <w:b/>
          <w:szCs w:val="21"/>
        </w:rPr>
        <w:t xml:space="preserve">treatment responses between groups with artificial liver therapy. </w:t>
      </w:r>
      <w:r w:rsidRPr="008F4B19">
        <w:rPr>
          <w:rFonts w:ascii="Times New Roman" w:hAnsi="Times New Roman" w:cs="Times New Roman"/>
          <w:bCs/>
          <w:szCs w:val="21"/>
        </w:rPr>
        <w:t>Artificial liver therapy had no significant effects on the virologic conversion with nucleic acid RT-PCR turning from positive to negativ</w:t>
      </w:r>
      <w:r w:rsidRPr="002C5D53">
        <w:rPr>
          <w:rFonts w:ascii="Times New Roman" w:hAnsi="Times New Roman" w:cs="Times New Roman"/>
          <w:bCs/>
          <w:szCs w:val="21"/>
        </w:rPr>
        <w:t xml:space="preserve">e </w:t>
      </w:r>
      <w:r w:rsidRPr="002C5D53">
        <w:rPr>
          <w:rFonts w:ascii="Times New Roman" w:hAnsi="Times New Roman" w:cs="Times New Roman"/>
          <w:b/>
          <w:szCs w:val="21"/>
        </w:rPr>
        <w:t xml:space="preserve">(A) </w:t>
      </w:r>
      <w:r w:rsidRPr="008F4B19">
        <w:rPr>
          <w:rFonts w:ascii="Times New Roman" w:hAnsi="Times New Roman" w:cs="Times New Roman"/>
          <w:bCs/>
          <w:szCs w:val="21"/>
        </w:rPr>
        <w:t xml:space="preserve">nor the duration of sustained negative results </w:t>
      </w:r>
      <w:r w:rsidRPr="002C5D53">
        <w:rPr>
          <w:rFonts w:ascii="Times New Roman" w:hAnsi="Times New Roman" w:cs="Times New Roman"/>
          <w:b/>
          <w:szCs w:val="21"/>
        </w:rPr>
        <w:t>(B)</w:t>
      </w:r>
      <w:r w:rsidRPr="008F4B19">
        <w:rPr>
          <w:rFonts w:ascii="Times New Roman" w:hAnsi="Times New Roman" w:cs="Times New Roman"/>
          <w:bCs/>
          <w:szCs w:val="21"/>
        </w:rPr>
        <w:t>.</w:t>
      </w:r>
    </w:p>
    <w:p w14:paraId="003100D5" w14:textId="77777777" w:rsidR="00EB122B" w:rsidRPr="00E80794" w:rsidRDefault="00EB122B" w:rsidP="00E80794"/>
    <w:sectPr w:rsidR="00EB122B" w:rsidRPr="00E80794" w:rsidSect="00D05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520C52" w14:textId="77777777" w:rsidR="004C7C75" w:rsidRDefault="004C7C75" w:rsidP="00F1126A">
      <w:r>
        <w:separator/>
      </w:r>
    </w:p>
  </w:endnote>
  <w:endnote w:type="continuationSeparator" w:id="0">
    <w:p w14:paraId="1188C995" w14:textId="77777777" w:rsidR="004C7C75" w:rsidRDefault="004C7C75" w:rsidP="00F11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C0B46" w14:textId="77777777" w:rsidR="004C7C75" w:rsidRDefault="004C7C75" w:rsidP="00F1126A">
      <w:r>
        <w:separator/>
      </w:r>
    </w:p>
  </w:footnote>
  <w:footnote w:type="continuationSeparator" w:id="0">
    <w:p w14:paraId="4DB6341E" w14:textId="77777777" w:rsidR="004C7C75" w:rsidRDefault="004C7C75" w:rsidP="00F112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td2fpt5z9adre9pddp5zegvxftr2zv0frf&quot;&gt;My EndNote Library&lt;record-ids&gt;&lt;item&gt;27&lt;/item&gt;&lt;item&gt;28&lt;/item&gt;&lt;item&gt;34&lt;/item&gt;&lt;item&gt;36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1&lt;/item&gt;&lt;item&gt;52&lt;/item&gt;&lt;/record-ids&gt;&lt;/item&gt;&lt;/Libraries&gt;"/>
  </w:docVars>
  <w:rsids>
    <w:rsidRoot w:val="007648C3"/>
    <w:rsid w:val="00007987"/>
    <w:rsid w:val="000263F4"/>
    <w:rsid w:val="00030C84"/>
    <w:rsid w:val="00035239"/>
    <w:rsid w:val="00043709"/>
    <w:rsid w:val="00050854"/>
    <w:rsid w:val="00056354"/>
    <w:rsid w:val="00062756"/>
    <w:rsid w:val="00065DC0"/>
    <w:rsid w:val="00073313"/>
    <w:rsid w:val="00075F77"/>
    <w:rsid w:val="00082DE0"/>
    <w:rsid w:val="0008625A"/>
    <w:rsid w:val="00093993"/>
    <w:rsid w:val="000E3381"/>
    <w:rsid w:val="000E6B07"/>
    <w:rsid w:val="000F0BA9"/>
    <w:rsid w:val="000F4836"/>
    <w:rsid w:val="000F4F0D"/>
    <w:rsid w:val="001011AE"/>
    <w:rsid w:val="001054A8"/>
    <w:rsid w:val="0010797B"/>
    <w:rsid w:val="00113FB3"/>
    <w:rsid w:val="001161BA"/>
    <w:rsid w:val="001312A5"/>
    <w:rsid w:val="00136BDF"/>
    <w:rsid w:val="00140C51"/>
    <w:rsid w:val="00144180"/>
    <w:rsid w:val="00156F05"/>
    <w:rsid w:val="00160248"/>
    <w:rsid w:val="00170EFD"/>
    <w:rsid w:val="00183B61"/>
    <w:rsid w:val="0018673B"/>
    <w:rsid w:val="001961C3"/>
    <w:rsid w:val="001B5DFA"/>
    <w:rsid w:val="001B695E"/>
    <w:rsid w:val="001B7C09"/>
    <w:rsid w:val="001D5680"/>
    <w:rsid w:val="001D72F1"/>
    <w:rsid w:val="001E160A"/>
    <w:rsid w:val="001E2421"/>
    <w:rsid w:val="002008F7"/>
    <w:rsid w:val="002017CC"/>
    <w:rsid w:val="00203378"/>
    <w:rsid w:val="00216F30"/>
    <w:rsid w:val="0022385A"/>
    <w:rsid w:val="00227619"/>
    <w:rsid w:val="00242F4C"/>
    <w:rsid w:val="00271978"/>
    <w:rsid w:val="00276259"/>
    <w:rsid w:val="00280310"/>
    <w:rsid w:val="002809B5"/>
    <w:rsid w:val="002B6C26"/>
    <w:rsid w:val="002C387B"/>
    <w:rsid w:val="002C5D53"/>
    <w:rsid w:val="002D387F"/>
    <w:rsid w:val="002D53BD"/>
    <w:rsid w:val="002D54EA"/>
    <w:rsid w:val="002F0D47"/>
    <w:rsid w:val="002F7236"/>
    <w:rsid w:val="0031771E"/>
    <w:rsid w:val="003234E9"/>
    <w:rsid w:val="00330352"/>
    <w:rsid w:val="00332088"/>
    <w:rsid w:val="00340E08"/>
    <w:rsid w:val="00346241"/>
    <w:rsid w:val="00350E06"/>
    <w:rsid w:val="003745CE"/>
    <w:rsid w:val="00386B70"/>
    <w:rsid w:val="003A20A1"/>
    <w:rsid w:val="003B15B4"/>
    <w:rsid w:val="003B6FA1"/>
    <w:rsid w:val="003C24F3"/>
    <w:rsid w:val="003C75E5"/>
    <w:rsid w:val="003E3D1A"/>
    <w:rsid w:val="003E3D83"/>
    <w:rsid w:val="003F0C54"/>
    <w:rsid w:val="004015C8"/>
    <w:rsid w:val="004064C0"/>
    <w:rsid w:val="00406BBB"/>
    <w:rsid w:val="00414996"/>
    <w:rsid w:val="004200CE"/>
    <w:rsid w:val="00454891"/>
    <w:rsid w:val="004606CD"/>
    <w:rsid w:val="0046340B"/>
    <w:rsid w:val="0047577B"/>
    <w:rsid w:val="004875E4"/>
    <w:rsid w:val="004A11B5"/>
    <w:rsid w:val="004B126E"/>
    <w:rsid w:val="004B4D0D"/>
    <w:rsid w:val="004C7C75"/>
    <w:rsid w:val="004D08E7"/>
    <w:rsid w:val="004E2B1D"/>
    <w:rsid w:val="004F06B7"/>
    <w:rsid w:val="00504B6B"/>
    <w:rsid w:val="00532129"/>
    <w:rsid w:val="00534B8F"/>
    <w:rsid w:val="0054754B"/>
    <w:rsid w:val="0055163B"/>
    <w:rsid w:val="00567528"/>
    <w:rsid w:val="0057244D"/>
    <w:rsid w:val="00575F7C"/>
    <w:rsid w:val="005868AC"/>
    <w:rsid w:val="005A1592"/>
    <w:rsid w:val="005A2F70"/>
    <w:rsid w:val="005C0C7B"/>
    <w:rsid w:val="005C5838"/>
    <w:rsid w:val="005D3391"/>
    <w:rsid w:val="005D34D4"/>
    <w:rsid w:val="005E1944"/>
    <w:rsid w:val="005E6528"/>
    <w:rsid w:val="005E6672"/>
    <w:rsid w:val="006120A1"/>
    <w:rsid w:val="00614B31"/>
    <w:rsid w:val="00614ED4"/>
    <w:rsid w:val="0061528E"/>
    <w:rsid w:val="006400E7"/>
    <w:rsid w:val="00641A83"/>
    <w:rsid w:val="00644E2A"/>
    <w:rsid w:val="00670905"/>
    <w:rsid w:val="00675B57"/>
    <w:rsid w:val="006845A3"/>
    <w:rsid w:val="00685682"/>
    <w:rsid w:val="00694F14"/>
    <w:rsid w:val="006A333C"/>
    <w:rsid w:val="006A71B6"/>
    <w:rsid w:val="006C3FA0"/>
    <w:rsid w:val="006C7D19"/>
    <w:rsid w:val="006E2976"/>
    <w:rsid w:val="006F54E6"/>
    <w:rsid w:val="00743A2D"/>
    <w:rsid w:val="0074516F"/>
    <w:rsid w:val="007502D6"/>
    <w:rsid w:val="0075337B"/>
    <w:rsid w:val="00760AA2"/>
    <w:rsid w:val="007648C3"/>
    <w:rsid w:val="00767C14"/>
    <w:rsid w:val="007717B2"/>
    <w:rsid w:val="0077454D"/>
    <w:rsid w:val="007748A8"/>
    <w:rsid w:val="00774CED"/>
    <w:rsid w:val="00784953"/>
    <w:rsid w:val="00787A18"/>
    <w:rsid w:val="00794D9A"/>
    <w:rsid w:val="007B4B25"/>
    <w:rsid w:val="007C19AA"/>
    <w:rsid w:val="007C1CF2"/>
    <w:rsid w:val="007D1BB6"/>
    <w:rsid w:val="007D3314"/>
    <w:rsid w:val="007D6814"/>
    <w:rsid w:val="007E2136"/>
    <w:rsid w:val="007E2463"/>
    <w:rsid w:val="007F2CF6"/>
    <w:rsid w:val="00802639"/>
    <w:rsid w:val="00806BB1"/>
    <w:rsid w:val="00807FD1"/>
    <w:rsid w:val="0083545F"/>
    <w:rsid w:val="00841027"/>
    <w:rsid w:val="00855441"/>
    <w:rsid w:val="00871586"/>
    <w:rsid w:val="008728D1"/>
    <w:rsid w:val="00893BB3"/>
    <w:rsid w:val="00895B39"/>
    <w:rsid w:val="008B6F22"/>
    <w:rsid w:val="008C2D66"/>
    <w:rsid w:val="00900AB2"/>
    <w:rsid w:val="00902F0D"/>
    <w:rsid w:val="00903023"/>
    <w:rsid w:val="00964652"/>
    <w:rsid w:val="00975459"/>
    <w:rsid w:val="00982A53"/>
    <w:rsid w:val="009A33AB"/>
    <w:rsid w:val="009A7E0E"/>
    <w:rsid w:val="009B1C3F"/>
    <w:rsid w:val="009B2A0D"/>
    <w:rsid w:val="009B554C"/>
    <w:rsid w:val="009C0915"/>
    <w:rsid w:val="009D20F9"/>
    <w:rsid w:val="009D33F7"/>
    <w:rsid w:val="009F4D48"/>
    <w:rsid w:val="00A12F6D"/>
    <w:rsid w:val="00A154A8"/>
    <w:rsid w:val="00A465A2"/>
    <w:rsid w:val="00A46F63"/>
    <w:rsid w:val="00A53120"/>
    <w:rsid w:val="00A555FA"/>
    <w:rsid w:val="00A57C38"/>
    <w:rsid w:val="00A611EE"/>
    <w:rsid w:val="00A746E5"/>
    <w:rsid w:val="00A773B4"/>
    <w:rsid w:val="00AB0575"/>
    <w:rsid w:val="00AB6427"/>
    <w:rsid w:val="00AE06B5"/>
    <w:rsid w:val="00AE4DAF"/>
    <w:rsid w:val="00AF6202"/>
    <w:rsid w:val="00B05AC3"/>
    <w:rsid w:val="00B11AFB"/>
    <w:rsid w:val="00B12634"/>
    <w:rsid w:val="00B13C32"/>
    <w:rsid w:val="00B17C79"/>
    <w:rsid w:val="00B21EA2"/>
    <w:rsid w:val="00B275E6"/>
    <w:rsid w:val="00B3778E"/>
    <w:rsid w:val="00B5071B"/>
    <w:rsid w:val="00B54DF4"/>
    <w:rsid w:val="00B54EFD"/>
    <w:rsid w:val="00B668CF"/>
    <w:rsid w:val="00B75A74"/>
    <w:rsid w:val="00B75E6A"/>
    <w:rsid w:val="00B80BF5"/>
    <w:rsid w:val="00B924B0"/>
    <w:rsid w:val="00B95E0F"/>
    <w:rsid w:val="00BA4344"/>
    <w:rsid w:val="00BD0B03"/>
    <w:rsid w:val="00BD0B6F"/>
    <w:rsid w:val="00BD7003"/>
    <w:rsid w:val="00BD783C"/>
    <w:rsid w:val="00BE27D6"/>
    <w:rsid w:val="00C04045"/>
    <w:rsid w:val="00C11A6F"/>
    <w:rsid w:val="00C2382D"/>
    <w:rsid w:val="00C33619"/>
    <w:rsid w:val="00C353E0"/>
    <w:rsid w:val="00C738D8"/>
    <w:rsid w:val="00C74B14"/>
    <w:rsid w:val="00C8463E"/>
    <w:rsid w:val="00C8598B"/>
    <w:rsid w:val="00CA2E58"/>
    <w:rsid w:val="00CA79AB"/>
    <w:rsid w:val="00CB0D0D"/>
    <w:rsid w:val="00CB7C8C"/>
    <w:rsid w:val="00CD20AB"/>
    <w:rsid w:val="00D03F5E"/>
    <w:rsid w:val="00D058C2"/>
    <w:rsid w:val="00D11EE6"/>
    <w:rsid w:val="00D15992"/>
    <w:rsid w:val="00D3454B"/>
    <w:rsid w:val="00D42F02"/>
    <w:rsid w:val="00D471AD"/>
    <w:rsid w:val="00D500FE"/>
    <w:rsid w:val="00D66E35"/>
    <w:rsid w:val="00D73400"/>
    <w:rsid w:val="00D7594D"/>
    <w:rsid w:val="00D84917"/>
    <w:rsid w:val="00D86821"/>
    <w:rsid w:val="00DA3F13"/>
    <w:rsid w:val="00DA664D"/>
    <w:rsid w:val="00DA7494"/>
    <w:rsid w:val="00DA7C02"/>
    <w:rsid w:val="00DD2E03"/>
    <w:rsid w:val="00E0297A"/>
    <w:rsid w:val="00E1355A"/>
    <w:rsid w:val="00E16455"/>
    <w:rsid w:val="00E314E6"/>
    <w:rsid w:val="00E55ED8"/>
    <w:rsid w:val="00E60DE6"/>
    <w:rsid w:val="00E725AD"/>
    <w:rsid w:val="00E74776"/>
    <w:rsid w:val="00E80794"/>
    <w:rsid w:val="00E934BE"/>
    <w:rsid w:val="00EA034D"/>
    <w:rsid w:val="00EA3B1B"/>
    <w:rsid w:val="00EB106C"/>
    <w:rsid w:val="00EB122B"/>
    <w:rsid w:val="00EB4D06"/>
    <w:rsid w:val="00EB77A9"/>
    <w:rsid w:val="00EC6C82"/>
    <w:rsid w:val="00EF65C4"/>
    <w:rsid w:val="00F0049C"/>
    <w:rsid w:val="00F02812"/>
    <w:rsid w:val="00F1126A"/>
    <w:rsid w:val="00F145AC"/>
    <w:rsid w:val="00F15FC5"/>
    <w:rsid w:val="00F17220"/>
    <w:rsid w:val="00F2152A"/>
    <w:rsid w:val="00F2171A"/>
    <w:rsid w:val="00F21A2C"/>
    <w:rsid w:val="00F229AD"/>
    <w:rsid w:val="00F31CE5"/>
    <w:rsid w:val="00F31DC1"/>
    <w:rsid w:val="00F33871"/>
    <w:rsid w:val="00F35CCF"/>
    <w:rsid w:val="00F37D5B"/>
    <w:rsid w:val="00F51BBE"/>
    <w:rsid w:val="00F729AE"/>
    <w:rsid w:val="00F92533"/>
    <w:rsid w:val="00FA530C"/>
    <w:rsid w:val="00FB7B61"/>
    <w:rsid w:val="00FD6D7A"/>
    <w:rsid w:val="00FF758A"/>
    <w:rsid w:val="00FF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0E0B4"/>
  <w15:docId w15:val="{53CC9406-046B-464C-A08B-AE4AFBCF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79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48C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2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1126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112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1126A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BA434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A4344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BA434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A4344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55163B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5516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7C3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895B39"/>
    <w:rPr>
      <w:i w:val="0"/>
      <w:iCs w:val="0"/>
      <w:color w:val="CC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568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682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3208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208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208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20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2088"/>
    <w:rPr>
      <w:b/>
      <w:bCs/>
    </w:rPr>
  </w:style>
  <w:style w:type="paragraph" w:styleId="Revision">
    <w:name w:val="Revision"/>
    <w:hidden/>
    <w:uiPriority w:val="99"/>
    <w:semiHidden/>
    <w:rsid w:val="00332088"/>
  </w:style>
  <w:style w:type="character" w:customStyle="1" w:styleId="2">
    <w:name w:val="未处理的提及2"/>
    <w:basedOn w:val="DefaultParagraphFont"/>
    <w:uiPriority w:val="99"/>
    <w:semiHidden/>
    <w:unhideWhenUsed/>
    <w:rsid w:val="00EA034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875E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B122B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3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2672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65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28975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371281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21616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9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5148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585671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5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772763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6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9304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76688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1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1575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96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610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229329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87633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22556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681694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72510">
              <w:marLeft w:val="900"/>
              <w:marRight w:val="90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4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5468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95613">
                          <w:marLeft w:val="270"/>
                          <w:marRight w:val="270"/>
                          <w:marTop w:val="27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401BD-6C43-43DE-B091-D4075D4F3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</dc:creator>
  <cp:lastModifiedBy>Microsoft Office User</cp:lastModifiedBy>
  <cp:revision>2</cp:revision>
  <dcterms:created xsi:type="dcterms:W3CDTF">2020-12-16T21:54:00Z</dcterms:created>
  <dcterms:modified xsi:type="dcterms:W3CDTF">2020-12-16T21:54:00Z</dcterms:modified>
</cp:coreProperties>
</file>