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295" w:rsidRDefault="00B6335A">
      <w:pPr>
        <w:rPr>
          <w:b/>
          <w:sz w:val="36"/>
          <w:szCs w:val="36"/>
        </w:rPr>
      </w:pPr>
      <w:r>
        <w:rPr>
          <w:b/>
          <w:sz w:val="36"/>
          <w:szCs w:val="36"/>
          <w:lang w:eastAsia="zh-CN"/>
        </w:rPr>
        <w:t xml:space="preserve">Extended Data </w:t>
      </w:r>
      <w:r>
        <w:rPr>
          <w:b/>
          <w:sz w:val="36"/>
          <w:szCs w:val="36"/>
        </w:rPr>
        <w:t xml:space="preserve"> for</w:t>
      </w:r>
    </w:p>
    <w:p w:rsidR="00213295" w:rsidRDefault="00213295">
      <w:pPr>
        <w:jc w:val="both"/>
        <w:rPr>
          <w:b/>
          <w:sz w:val="36"/>
          <w:szCs w:val="36"/>
        </w:rPr>
      </w:pPr>
    </w:p>
    <w:p w:rsidR="00213295" w:rsidRDefault="00213295"/>
    <w:p w:rsidR="00D058F9" w:rsidRPr="000F0CF7" w:rsidRDefault="00D058F9" w:rsidP="00CD3B34">
      <w:pPr>
        <w:spacing w:line="480" w:lineRule="auto"/>
        <w:ind w:firstLineChars="147" w:firstLine="413"/>
        <w:rPr>
          <w:rStyle w:val="2Char"/>
          <w:color w:val="FF0000"/>
        </w:rPr>
      </w:pPr>
      <w:bookmarkStart w:id="0" w:name="MaterialsMethods"/>
      <w:bookmarkStart w:id="1" w:name="Tables"/>
      <w:bookmarkEnd w:id="0"/>
      <w:bookmarkEnd w:id="1"/>
      <w:r>
        <w:rPr>
          <w:rStyle w:val="2Char"/>
          <w:rFonts w:eastAsia="宋体"/>
          <w:lang w:val="en-GB"/>
        </w:rPr>
        <w:t>Measurement of</w:t>
      </w:r>
      <w:r w:rsidR="00CD3B34">
        <w:rPr>
          <w:rStyle w:val="2Char"/>
          <w:rFonts w:eastAsia="宋体" w:hint="eastAsia"/>
          <w:lang w:val="en-GB" w:eastAsia="zh-CN"/>
        </w:rPr>
        <w:t xml:space="preserve"> </w:t>
      </w:r>
      <w:r w:rsidRPr="000F0CF7">
        <w:rPr>
          <w:rStyle w:val="2Char"/>
          <w:rFonts w:eastAsia="宋体"/>
          <w:lang w:val="en-GB"/>
        </w:rPr>
        <w:t>amplitude and medium of light waves</w:t>
      </w:r>
    </w:p>
    <w:p w:rsidR="00213295" w:rsidRPr="00D058F9" w:rsidRDefault="00213295">
      <w:pPr>
        <w:spacing w:before="109" w:line="480" w:lineRule="auto"/>
        <w:jc w:val="both"/>
        <w:rPr>
          <w:rFonts w:eastAsia="宋体"/>
          <w:b/>
          <w:color w:val="000000" w:themeColor="text1"/>
          <w:szCs w:val="24"/>
          <w:lang w:eastAsia="zh-CN"/>
        </w:rPr>
      </w:pPr>
    </w:p>
    <w:p w:rsidR="00213295" w:rsidRDefault="00B6335A">
      <w:r>
        <w:rPr>
          <w:rFonts w:eastAsia="宋体" w:hint="eastAsia"/>
          <w:lang w:eastAsia="zh-CN"/>
        </w:rPr>
        <w:t>E1</w:t>
      </w:r>
      <w:r w:rsidR="00D058F9">
        <w:rPr>
          <w:rFonts w:eastAsia="宋体" w:hint="eastAsia"/>
          <w:lang w:eastAsia="zh-CN"/>
        </w:rPr>
        <w:t xml:space="preserve"> </w:t>
      </w:r>
      <w:r>
        <w:t xml:space="preserve">Polarization Azimuth of Reflected Light, Incidence Angle </w:t>
      </w:r>
      <w:r>
        <w:rPr>
          <w:rFonts w:hint="eastAsia"/>
          <w:lang w:eastAsia="zh-CN"/>
        </w:rPr>
        <w:t>17</w:t>
      </w:r>
      <w:r>
        <w:t>°</w:t>
      </w:r>
    </w:p>
    <w:tbl>
      <w:tblPr>
        <w:tblStyle w:val="aff7"/>
        <w:tblW w:w="0" w:type="auto"/>
        <w:tblLook w:val="04A0"/>
      </w:tblPr>
      <w:tblGrid>
        <w:gridCol w:w="1217"/>
        <w:gridCol w:w="1591"/>
        <w:gridCol w:w="843"/>
        <w:gridCol w:w="1217"/>
        <w:gridCol w:w="1218"/>
        <w:gridCol w:w="1218"/>
        <w:gridCol w:w="1218"/>
      </w:tblGrid>
      <w:tr w:rsidR="00213295">
        <w:tc>
          <w:tcPr>
            <w:tcW w:w="1217" w:type="dxa"/>
          </w:tcPr>
          <w:p w:rsidR="00213295" w:rsidRDefault="00B6335A">
            <w:pPr>
              <w:rPr>
                <w:szCs w:val="21"/>
              </w:rPr>
            </w:pPr>
            <w:r>
              <w:rPr>
                <w:rFonts w:hint="eastAsia"/>
                <w:szCs w:val="21"/>
              </w:rPr>
              <w:t>M</w:t>
            </w:r>
            <w:r>
              <w:rPr>
                <w:szCs w:val="21"/>
              </w:rPr>
              <w:t>aterial</w:t>
            </w:r>
          </w:p>
        </w:tc>
        <w:tc>
          <w:tcPr>
            <w:tcW w:w="1591" w:type="dxa"/>
          </w:tcPr>
          <w:p w:rsidR="00213295" w:rsidRPr="00CD3B34" w:rsidRDefault="00B6335A">
            <w:pPr>
              <w:rPr>
                <w:rFonts w:eastAsiaTheme="minorEastAsia" w:hint="eastAsia"/>
                <w:szCs w:val="21"/>
                <w:lang w:eastAsia="zh-CN"/>
              </w:rPr>
            </w:pPr>
            <w:r>
              <w:rPr>
                <w:rFonts w:hint="eastAsia"/>
                <w:szCs w:val="21"/>
              </w:rPr>
              <w:t>P1,</w:t>
            </w:r>
            <w:r w:rsidR="00213295" w:rsidRPr="00213295">
              <w:rPr>
                <w:position w:val="-10"/>
                <w:szCs w:val="21"/>
              </w:rPr>
              <w:object w:dxaOrig="2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7.25pt" o:ole="">
                  <v:imagedata r:id="rId8" o:title=""/>
                </v:shape>
                <o:OLEObject Type="Embed" ProgID="Equation.3" ShapeID="_x0000_i1025" DrawAspect="Content" ObjectID="_1729151017" r:id="rId9"/>
              </w:object>
            </w:r>
          </w:p>
        </w:tc>
        <w:tc>
          <w:tcPr>
            <w:tcW w:w="843" w:type="dxa"/>
          </w:tcPr>
          <w:p w:rsidR="00213295" w:rsidRPr="00CD3B34" w:rsidRDefault="00B6335A">
            <w:pPr>
              <w:rPr>
                <w:rFonts w:eastAsiaTheme="minorEastAsia"/>
                <w:szCs w:val="21"/>
                <w:vertAlign w:val="superscript"/>
                <w:lang w:eastAsia="zh-CN"/>
              </w:rPr>
            </w:pPr>
            <w:r>
              <w:rPr>
                <w:rFonts w:hint="eastAsia"/>
                <w:szCs w:val="21"/>
              </w:rPr>
              <w:t>0</w:t>
            </w:r>
            <w:r w:rsidR="00CD3B34">
              <w:rPr>
                <w:rFonts w:eastAsiaTheme="minorEastAsia" w:hint="eastAsia"/>
                <w:szCs w:val="21"/>
                <w:vertAlign w:val="superscript"/>
                <w:lang w:eastAsia="zh-CN"/>
              </w:rPr>
              <w:t>0</w:t>
            </w:r>
          </w:p>
        </w:tc>
        <w:tc>
          <w:tcPr>
            <w:tcW w:w="1217" w:type="dxa"/>
          </w:tcPr>
          <w:p w:rsidR="00213295" w:rsidRPr="00CD3B34" w:rsidRDefault="00B6335A">
            <w:pPr>
              <w:rPr>
                <w:rFonts w:eastAsiaTheme="minorEastAsia"/>
                <w:szCs w:val="21"/>
                <w:vertAlign w:val="superscript"/>
                <w:lang w:eastAsia="zh-CN"/>
              </w:rPr>
            </w:pPr>
            <w:r>
              <w:rPr>
                <w:rFonts w:hint="eastAsia"/>
                <w:szCs w:val="21"/>
              </w:rPr>
              <w:t>30</w:t>
            </w:r>
            <w:r w:rsidR="00CD3B34">
              <w:rPr>
                <w:rFonts w:eastAsiaTheme="minorEastAsia" w:hint="eastAsia"/>
                <w:szCs w:val="21"/>
                <w:vertAlign w:val="superscript"/>
                <w:lang w:eastAsia="zh-CN"/>
              </w:rPr>
              <w:t>0</w:t>
            </w:r>
          </w:p>
        </w:tc>
        <w:tc>
          <w:tcPr>
            <w:tcW w:w="1218" w:type="dxa"/>
          </w:tcPr>
          <w:p w:rsidR="00213295" w:rsidRPr="00CD3B34" w:rsidRDefault="00B6335A">
            <w:pPr>
              <w:rPr>
                <w:rFonts w:eastAsiaTheme="minorEastAsia"/>
                <w:szCs w:val="21"/>
                <w:vertAlign w:val="superscript"/>
                <w:lang w:eastAsia="zh-CN"/>
              </w:rPr>
            </w:pPr>
            <w:r>
              <w:rPr>
                <w:rFonts w:hint="eastAsia"/>
                <w:szCs w:val="21"/>
              </w:rPr>
              <w:t>45</w:t>
            </w:r>
            <w:r w:rsidR="00CD3B34">
              <w:rPr>
                <w:rFonts w:eastAsiaTheme="minorEastAsia" w:hint="eastAsia"/>
                <w:szCs w:val="21"/>
                <w:vertAlign w:val="superscript"/>
                <w:lang w:eastAsia="zh-CN"/>
              </w:rPr>
              <w:t>0</w:t>
            </w:r>
          </w:p>
        </w:tc>
        <w:tc>
          <w:tcPr>
            <w:tcW w:w="1218" w:type="dxa"/>
          </w:tcPr>
          <w:p w:rsidR="00213295" w:rsidRPr="00CD3B34" w:rsidRDefault="00B6335A">
            <w:pPr>
              <w:rPr>
                <w:rFonts w:eastAsiaTheme="minorEastAsia"/>
                <w:szCs w:val="21"/>
                <w:vertAlign w:val="superscript"/>
                <w:lang w:eastAsia="zh-CN"/>
              </w:rPr>
            </w:pPr>
            <w:r>
              <w:rPr>
                <w:rFonts w:hint="eastAsia"/>
                <w:szCs w:val="21"/>
              </w:rPr>
              <w:t>60</w:t>
            </w:r>
            <w:r w:rsidR="00CD3B34">
              <w:rPr>
                <w:rFonts w:eastAsiaTheme="minorEastAsia" w:hint="eastAsia"/>
                <w:szCs w:val="21"/>
                <w:vertAlign w:val="superscript"/>
                <w:lang w:eastAsia="zh-CN"/>
              </w:rPr>
              <w:t>0</w:t>
            </w:r>
          </w:p>
        </w:tc>
        <w:tc>
          <w:tcPr>
            <w:tcW w:w="1218" w:type="dxa"/>
          </w:tcPr>
          <w:p w:rsidR="00213295" w:rsidRPr="00CD3B34" w:rsidRDefault="00B6335A">
            <w:pPr>
              <w:rPr>
                <w:rFonts w:eastAsiaTheme="minorEastAsia"/>
                <w:szCs w:val="21"/>
                <w:vertAlign w:val="superscript"/>
                <w:lang w:eastAsia="zh-CN"/>
              </w:rPr>
            </w:pPr>
            <w:r>
              <w:rPr>
                <w:rFonts w:hint="eastAsia"/>
                <w:szCs w:val="21"/>
              </w:rPr>
              <w:t>90</w:t>
            </w:r>
            <w:r w:rsidR="00CD3B34">
              <w:rPr>
                <w:rFonts w:eastAsiaTheme="minorEastAsia" w:hint="eastAsia"/>
                <w:szCs w:val="21"/>
                <w:vertAlign w:val="superscript"/>
                <w:lang w:eastAsia="zh-CN"/>
              </w:rPr>
              <w:t>0</w:t>
            </w:r>
          </w:p>
        </w:tc>
      </w:tr>
      <w:tr w:rsidR="00213295">
        <w:tc>
          <w:tcPr>
            <w:tcW w:w="1217" w:type="dxa"/>
          </w:tcPr>
          <w:p w:rsidR="00213295" w:rsidRDefault="00B6335A">
            <w:pPr>
              <w:rPr>
                <w:szCs w:val="21"/>
              </w:rPr>
            </w:pPr>
            <w:r>
              <w:rPr>
                <w:rFonts w:hint="eastAsia"/>
                <w:szCs w:val="21"/>
              </w:rPr>
              <w:t>Cu</w:t>
            </w:r>
          </w:p>
        </w:tc>
        <w:tc>
          <w:tcPr>
            <w:tcW w:w="1591" w:type="dxa"/>
          </w:tcPr>
          <w:p w:rsidR="00213295" w:rsidRPr="00CD3B34" w:rsidRDefault="00B6335A">
            <w:pPr>
              <w:rPr>
                <w:rFonts w:eastAsiaTheme="minorEastAsia" w:hint="eastAsia"/>
                <w:szCs w:val="21"/>
                <w:lang w:eastAsia="zh-CN"/>
              </w:rPr>
            </w:pPr>
            <w:r>
              <w:rPr>
                <w:rFonts w:hint="eastAsia"/>
                <w:szCs w:val="21"/>
              </w:rPr>
              <w:t>P2,</w:t>
            </w:r>
            <w:r w:rsidR="00213295" w:rsidRPr="00213295">
              <w:rPr>
                <w:position w:val="-10"/>
                <w:szCs w:val="21"/>
              </w:rPr>
              <w:object w:dxaOrig="300" w:dyaOrig="340">
                <v:shape id="_x0000_i1026" type="#_x0000_t75" style="width:15.75pt;height:17.25pt" o:ole="">
                  <v:imagedata r:id="rId10" o:title=""/>
                </v:shape>
                <o:OLEObject Type="Embed" ProgID="Equation.3" ShapeID="_x0000_i1026" DrawAspect="Content" ObjectID="_1729151018" r:id="rId11"/>
              </w:object>
            </w:r>
          </w:p>
        </w:tc>
        <w:tc>
          <w:tcPr>
            <w:tcW w:w="843" w:type="dxa"/>
          </w:tcPr>
          <w:p w:rsidR="00213295" w:rsidRPr="00CD3B34" w:rsidRDefault="00CD3B34">
            <w:pPr>
              <w:rPr>
                <w:rFonts w:eastAsiaTheme="minorEastAsia"/>
                <w:szCs w:val="21"/>
                <w:lang w:eastAsia="zh-CN"/>
              </w:rPr>
            </w:pPr>
            <w:r>
              <w:rPr>
                <w:rFonts w:hint="eastAsia"/>
                <w:szCs w:val="21"/>
              </w:rPr>
              <w:t>0</w:t>
            </w:r>
            <w:r>
              <w:rPr>
                <w:rFonts w:eastAsiaTheme="minorEastAsia" w:hint="eastAsia"/>
                <w:szCs w:val="21"/>
                <w:vertAlign w:val="superscript"/>
                <w:lang w:eastAsia="zh-CN"/>
              </w:rPr>
              <w:t>0</w:t>
            </w:r>
          </w:p>
        </w:tc>
        <w:tc>
          <w:tcPr>
            <w:tcW w:w="1217" w:type="dxa"/>
          </w:tcPr>
          <w:p w:rsidR="00213295" w:rsidRPr="00CD3B34" w:rsidRDefault="00B6335A">
            <w:pPr>
              <w:rPr>
                <w:rFonts w:eastAsiaTheme="minorEastAsia"/>
                <w:szCs w:val="21"/>
                <w:vertAlign w:val="superscript"/>
                <w:lang w:eastAsia="zh-CN"/>
              </w:rPr>
            </w:pPr>
            <w:r>
              <w:rPr>
                <w:rFonts w:hint="eastAsia"/>
                <w:szCs w:val="21"/>
              </w:rPr>
              <w:t>150</w:t>
            </w:r>
            <w:r w:rsidR="00CD3B34">
              <w:rPr>
                <w:rFonts w:eastAsiaTheme="minorEastAsia" w:hint="eastAsia"/>
                <w:szCs w:val="21"/>
                <w:vertAlign w:val="superscript"/>
                <w:lang w:eastAsia="zh-CN"/>
              </w:rPr>
              <w:t>0</w:t>
            </w:r>
          </w:p>
        </w:tc>
        <w:tc>
          <w:tcPr>
            <w:tcW w:w="1218" w:type="dxa"/>
          </w:tcPr>
          <w:p w:rsidR="00213295" w:rsidRPr="00CD3B34" w:rsidRDefault="00B6335A">
            <w:pPr>
              <w:rPr>
                <w:rFonts w:eastAsiaTheme="minorEastAsia"/>
                <w:szCs w:val="21"/>
                <w:vertAlign w:val="superscript"/>
                <w:lang w:eastAsia="zh-CN"/>
              </w:rPr>
            </w:pPr>
            <w:r>
              <w:rPr>
                <w:rFonts w:hint="eastAsia"/>
                <w:szCs w:val="21"/>
              </w:rPr>
              <w:t>135</w:t>
            </w:r>
            <w:r w:rsidR="00CD3B34">
              <w:rPr>
                <w:rFonts w:eastAsiaTheme="minorEastAsia" w:hint="eastAsia"/>
                <w:szCs w:val="21"/>
                <w:vertAlign w:val="superscript"/>
                <w:lang w:eastAsia="zh-CN"/>
              </w:rPr>
              <w:t>0</w:t>
            </w:r>
          </w:p>
        </w:tc>
        <w:tc>
          <w:tcPr>
            <w:tcW w:w="1218" w:type="dxa"/>
          </w:tcPr>
          <w:p w:rsidR="00213295" w:rsidRPr="00CD3B34" w:rsidRDefault="00B6335A">
            <w:pPr>
              <w:rPr>
                <w:rFonts w:eastAsiaTheme="minorEastAsia"/>
                <w:szCs w:val="21"/>
                <w:vertAlign w:val="superscript"/>
                <w:lang w:eastAsia="zh-CN"/>
              </w:rPr>
            </w:pPr>
            <w:r>
              <w:rPr>
                <w:rFonts w:hint="eastAsia"/>
                <w:szCs w:val="21"/>
              </w:rPr>
              <w:t>120</w:t>
            </w:r>
            <w:r w:rsidR="00CD3B34">
              <w:rPr>
                <w:rFonts w:eastAsiaTheme="minorEastAsia" w:hint="eastAsia"/>
                <w:szCs w:val="21"/>
                <w:vertAlign w:val="superscript"/>
                <w:lang w:eastAsia="zh-CN"/>
              </w:rPr>
              <w:t>0</w:t>
            </w:r>
          </w:p>
        </w:tc>
        <w:tc>
          <w:tcPr>
            <w:tcW w:w="1218" w:type="dxa"/>
          </w:tcPr>
          <w:p w:rsidR="00213295" w:rsidRPr="00CD3B34" w:rsidRDefault="00CD3B34">
            <w:pPr>
              <w:rPr>
                <w:rFonts w:eastAsiaTheme="minorEastAsia"/>
                <w:szCs w:val="21"/>
                <w:lang w:eastAsia="zh-CN"/>
              </w:rPr>
            </w:pPr>
            <w:r>
              <w:rPr>
                <w:rFonts w:hint="eastAsia"/>
                <w:szCs w:val="21"/>
              </w:rPr>
              <w:t>90</w:t>
            </w:r>
            <w:r>
              <w:rPr>
                <w:rFonts w:eastAsiaTheme="minorEastAsia" w:hint="eastAsia"/>
                <w:szCs w:val="21"/>
                <w:vertAlign w:val="superscript"/>
                <w:lang w:eastAsia="zh-CN"/>
              </w:rPr>
              <w:t>0</w:t>
            </w:r>
          </w:p>
        </w:tc>
      </w:tr>
      <w:tr w:rsidR="00213295">
        <w:tc>
          <w:tcPr>
            <w:tcW w:w="1217" w:type="dxa"/>
          </w:tcPr>
          <w:p w:rsidR="00213295" w:rsidRDefault="00B6335A">
            <w:pPr>
              <w:rPr>
                <w:szCs w:val="21"/>
              </w:rPr>
            </w:pPr>
            <w:r>
              <w:rPr>
                <w:rFonts w:hint="eastAsia"/>
                <w:szCs w:val="21"/>
              </w:rPr>
              <w:t>304</w:t>
            </w:r>
          </w:p>
        </w:tc>
        <w:tc>
          <w:tcPr>
            <w:tcW w:w="1591" w:type="dxa"/>
          </w:tcPr>
          <w:p w:rsidR="00213295" w:rsidRPr="00CD3B34" w:rsidRDefault="00B6335A">
            <w:pPr>
              <w:rPr>
                <w:rFonts w:eastAsiaTheme="minorEastAsia" w:hint="eastAsia"/>
                <w:szCs w:val="21"/>
                <w:lang w:eastAsia="zh-CN"/>
              </w:rPr>
            </w:pPr>
            <w:r>
              <w:rPr>
                <w:rFonts w:hint="eastAsia"/>
                <w:szCs w:val="21"/>
              </w:rPr>
              <w:t>P2,</w:t>
            </w:r>
            <w:r w:rsidR="00213295" w:rsidRPr="00213295">
              <w:rPr>
                <w:position w:val="-10"/>
                <w:szCs w:val="21"/>
              </w:rPr>
              <w:object w:dxaOrig="300" w:dyaOrig="340">
                <v:shape id="_x0000_i1027" type="#_x0000_t75" style="width:15.75pt;height:17.25pt" o:ole="">
                  <v:imagedata r:id="rId10" o:title=""/>
                </v:shape>
                <o:OLEObject Type="Embed" ProgID="Equation.3" ShapeID="_x0000_i1027" DrawAspect="Content" ObjectID="_1729151019" r:id="rId12"/>
              </w:object>
            </w:r>
          </w:p>
        </w:tc>
        <w:tc>
          <w:tcPr>
            <w:tcW w:w="843" w:type="dxa"/>
          </w:tcPr>
          <w:p w:rsidR="00213295" w:rsidRPr="00CD3B34" w:rsidRDefault="00CD3B34">
            <w:pPr>
              <w:rPr>
                <w:rFonts w:eastAsiaTheme="minorEastAsia"/>
                <w:szCs w:val="21"/>
                <w:lang w:eastAsia="zh-CN"/>
              </w:rPr>
            </w:pPr>
            <w:r>
              <w:rPr>
                <w:rFonts w:hint="eastAsia"/>
                <w:szCs w:val="21"/>
              </w:rPr>
              <w:t>0</w:t>
            </w:r>
            <w:r>
              <w:rPr>
                <w:rFonts w:eastAsiaTheme="minorEastAsia" w:hint="eastAsia"/>
                <w:szCs w:val="21"/>
                <w:vertAlign w:val="superscript"/>
                <w:lang w:eastAsia="zh-CN"/>
              </w:rPr>
              <w:t>0</w:t>
            </w:r>
          </w:p>
        </w:tc>
        <w:tc>
          <w:tcPr>
            <w:tcW w:w="1217" w:type="dxa"/>
          </w:tcPr>
          <w:p w:rsidR="00213295" w:rsidRPr="00CD3B34" w:rsidRDefault="00B6335A">
            <w:pPr>
              <w:rPr>
                <w:rFonts w:eastAsiaTheme="minorEastAsia"/>
                <w:szCs w:val="21"/>
                <w:lang w:eastAsia="zh-CN"/>
              </w:rPr>
            </w:pPr>
            <w:r>
              <w:rPr>
                <w:rFonts w:hint="eastAsia"/>
                <w:szCs w:val="21"/>
              </w:rPr>
              <w:t>15</w:t>
            </w:r>
            <w:r w:rsidR="00CD3B34">
              <w:rPr>
                <w:rFonts w:hint="eastAsia"/>
                <w:szCs w:val="21"/>
              </w:rPr>
              <w:t>0</w:t>
            </w:r>
            <w:r w:rsidR="00CD3B34">
              <w:rPr>
                <w:rFonts w:eastAsiaTheme="minorEastAsia" w:hint="eastAsia"/>
                <w:szCs w:val="21"/>
                <w:vertAlign w:val="superscript"/>
                <w:lang w:eastAsia="zh-CN"/>
              </w:rPr>
              <w:t>0</w:t>
            </w:r>
          </w:p>
        </w:tc>
        <w:tc>
          <w:tcPr>
            <w:tcW w:w="1218" w:type="dxa"/>
          </w:tcPr>
          <w:p w:rsidR="00213295" w:rsidRPr="00CD3B34" w:rsidRDefault="00B6335A">
            <w:pPr>
              <w:rPr>
                <w:rFonts w:eastAsiaTheme="minorEastAsia"/>
                <w:szCs w:val="21"/>
                <w:lang w:eastAsia="zh-CN"/>
              </w:rPr>
            </w:pPr>
            <w:r>
              <w:rPr>
                <w:rFonts w:hint="eastAsia"/>
                <w:szCs w:val="21"/>
              </w:rPr>
              <w:t>13</w:t>
            </w:r>
            <w:r w:rsidR="00CD3B34">
              <w:rPr>
                <w:rFonts w:hint="eastAsia"/>
                <w:szCs w:val="21"/>
              </w:rPr>
              <w:t>5</w:t>
            </w:r>
            <w:r w:rsidR="00CD3B34">
              <w:rPr>
                <w:rFonts w:eastAsiaTheme="minorEastAsia" w:hint="eastAsia"/>
                <w:szCs w:val="21"/>
                <w:vertAlign w:val="superscript"/>
                <w:lang w:eastAsia="zh-CN"/>
              </w:rPr>
              <w:t>0</w:t>
            </w:r>
          </w:p>
        </w:tc>
        <w:tc>
          <w:tcPr>
            <w:tcW w:w="1218" w:type="dxa"/>
          </w:tcPr>
          <w:p w:rsidR="00213295" w:rsidRPr="00CD3B34" w:rsidRDefault="00B6335A">
            <w:pPr>
              <w:rPr>
                <w:rFonts w:eastAsiaTheme="minorEastAsia"/>
                <w:szCs w:val="21"/>
                <w:lang w:eastAsia="zh-CN"/>
              </w:rPr>
            </w:pPr>
            <w:r>
              <w:rPr>
                <w:rFonts w:hint="eastAsia"/>
                <w:szCs w:val="21"/>
              </w:rPr>
              <w:t>12</w:t>
            </w:r>
            <w:r w:rsidR="00CD3B34">
              <w:rPr>
                <w:rFonts w:hint="eastAsia"/>
                <w:szCs w:val="21"/>
              </w:rPr>
              <w:t>0</w:t>
            </w:r>
            <w:r w:rsidR="00CD3B34">
              <w:rPr>
                <w:rFonts w:eastAsiaTheme="minorEastAsia" w:hint="eastAsia"/>
                <w:szCs w:val="21"/>
                <w:vertAlign w:val="superscript"/>
                <w:lang w:eastAsia="zh-CN"/>
              </w:rPr>
              <w:t>0</w:t>
            </w:r>
          </w:p>
        </w:tc>
        <w:tc>
          <w:tcPr>
            <w:tcW w:w="1218" w:type="dxa"/>
          </w:tcPr>
          <w:p w:rsidR="00213295" w:rsidRPr="00CD3B34" w:rsidRDefault="00CD3B34">
            <w:pPr>
              <w:rPr>
                <w:rFonts w:eastAsiaTheme="minorEastAsia"/>
                <w:szCs w:val="21"/>
                <w:lang w:eastAsia="zh-CN"/>
              </w:rPr>
            </w:pPr>
            <w:r>
              <w:rPr>
                <w:rFonts w:hint="eastAsia"/>
                <w:szCs w:val="21"/>
              </w:rPr>
              <w:t>90</w:t>
            </w:r>
            <w:r>
              <w:rPr>
                <w:rFonts w:eastAsiaTheme="minorEastAsia" w:hint="eastAsia"/>
                <w:szCs w:val="21"/>
                <w:vertAlign w:val="superscript"/>
                <w:lang w:eastAsia="zh-CN"/>
              </w:rPr>
              <w:t>0</w:t>
            </w:r>
          </w:p>
        </w:tc>
      </w:tr>
      <w:tr w:rsidR="00213295">
        <w:tc>
          <w:tcPr>
            <w:tcW w:w="1217" w:type="dxa"/>
          </w:tcPr>
          <w:p w:rsidR="00213295" w:rsidRDefault="00B6335A">
            <w:pPr>
              <w:rPr>
                <w:szCs w:val="21"/>
              </w:rPr>
            </w:pPr>
            <w:r>
              <w:rPr>
                <w:rFonts w:hint="eastAsia"/>
                <w:szCs w:val="21"/>
              </w:rPr>
              <w:t>Si</w:t>
            </w:r>
          </w:p>
        </w:tc>
        <w:tc>
          <w:tcPr>
            <w:tcW w:w="1591" w:type="dxa"/>
          </w:tcPr>
          <w:p w:rsidR="00213295" w:rsidRPr="00CD3B34" w:rsidRDefault="00B6335A">
            <w:pPr>
              <w:rPr>
                <w:rFonts w:eastAsiaTheme="minorEastAsia" w:hint="eastAsia"/>
                <w:szCs w:val="21"/>
                <w:lang w:eastAsia="zh-CN"/>
              </w:rPr>
            </w:pPr>
            <w:r>
              <w:rPr>
                <w:rFonts w:hint="eastAsia"/>
                <w:szCs w:val="21"/>
              </w:rPr>
              <w:t>P2,</w:t>
            </w:r>
            <w:r w:rsidR="00213295" w:rsidRPr="00213295">
              <w:rPr>
                <w:position w:val="-10"/>
                <w:szCs w:val="21"/>
              </w:rPr>
              <w:object w:dxaOrig="300" w:dyaOrig="340">
                <v:shape id="_x0000_i1028" type="#_x0000_t75" style="width:15.75pt;height:17.25pt" o:ole="">
                  <v:imagedata r:id="rId10" o:title=""/>
                </v:shape>
                <o:OLEObject Type="Embed" ProgID="Equation.3" ShapeID="_x0000_i1028" DrawAspect="Content" ObjectID="_1729151020" r:id="rId13"/>
              </w:object>
            </w:r>
          </w:p>
        </w:tc>
        <w:tc>
          <w:tcPr>
            <w:tcW w:w="843" w:type="dxa"/>
          </w:tcPr>
          <w:p w:rsidR="00213295" w:rsidRPr="00CD3B34" w:rsidRDefault="00CD3B34">
            <w:pPr>
              <w:rPr>
                <w:rFonts w:eastAsiaTheme="minorEastAsia"/>
                <w:szCs w:val="21"/>
                <w:lang w:eastAsia="zh-CN"/>
              </w:rPr>
            </w:pPr>
            <w:r>
              <w:rPr>
                <w:rFonts w:hint="eastAsia"/>
                <w:szCs w:val="21"/>
              </w:rPr>
              <w:t>0</w:t>
            </w:r>
            <w:r>
              <w:rPr>
                <w:rFonts w:eastAsiaTheme="minorEastAsia" w:hint="eastAsia"/>
                <w:szCs w:val="21"/>
                <w:vertAlign w:val="superscript"/>
                <w:lang w:eastAsia="zh-CN"/>
              </w:rPr>
              <w:t>0</w:t>
            </w:r>
          </w:p>
        </w:tc>
        <w:tc>
          <w:tcPr>
            <w:tcW w:w="1217" w:type="dxa"/>
          </w:tcPr>
          <w:p w:rsidR="00213295" w:rsidRPr="00CD3B34" w:rsidRDefault="00B6335A">
            <w:pPr>
              <w:rPr>
                <w:rFonts w:eastAsiaTheme="minorEastAsia"/>
                <w:szCs w:val="21"/>
                <w:lang w:eastAsia="zh-CN"/>
              </w:rPr>
            </w:pPr>
            <w:r>
              <w:rPr>
                <w:rFonts w:hint="eastAsia"/>
                <w:szCs w:val="21"/>
              </w:rPr>
              <w:t>15</w:t>
            </w:r>
            <w:r w:rsidR="00CD3B34">
              <w:rPr>
                <w:rFonts w:hint="eastAsia"/>
                <w:szCs w:val="21"/>
              </w:rPr>
              <w:t>0</w:t>
            </w:r>
            <w:r w:rsidR="00CD3B34">
              <w:rPr>
                <w:rFonts w:eastAsiaTheme="minorEastAsia" w:hint="eastAsia"/>
                <w:szCs w:val="21"/>
                <w:vertAlign w:val="superscript"/>
                <w:lang w:eastAsia="zh-CN"/>
              </w:rPr>
              <w:t>0</w:t>
            </w:r>
          </w:p>
        </w:tc>
        <w:tc>
          <w:tcPr>
            <w:tcW w:w="1218" w:type="dxa"/>
          </w:tcPr>
          <w:p w:rsidR="00213295" w:rsidRPr="00CD3B34" w:rsidRDefault="00B6335A">
            <w:pPr>
              <w:rPr>
                <w:rFonts w:eastAsiaTheme="minorEastAsia"/>
                <w:szCs w:val="21"/>
                <w:lang w:eastAsia="zh-CN"/>
              </w:rPr>
            </w:pPr>
            <w:r>
              <w:rPr>
                <w:rFonts w:hint="eastAsia"/>
                <w:szCs w:val="21"/>
              </w:rPr>
              <w:t>13</w:t>
            </w:r>
            <w:r w:rsidR="00CD3B34">
              <w:rPr>
                <w:rFonts w:hint="eastAsia"/>
                <w:szCs w:val="21"/>
              </w:rPr>
              <w:t>5</w:t>
            </w:r>
            <w:r w:rsidR="00CD3B34">
              <w:rPr>
                <w:rFonts w:eastAsiaTheme="minorEastAsia" w:hint="eastAsia"/>
                <w:szCs w:val="21"/>
                <w:vertAlign w:val="superscript"/>
                <w:lang w:eastAsia="zh-CN"/>
              </w:rPr>
              <w:t>0</w:t>
            </w:r>
          </w:p>
        </w:tc>
        <w:tc>
          <w:tcPr>
            <w:tcW w:w="1218" w:type="dxa"/>
          </w:tcPr>
          <w:p w:rsidR="00213295" w:rsidRPr="00CD3B34" w:rsidRDefault="00B6335A">
            <w:pPr>
              <w:rPr>
                <w:rFonts w:eastAsiaTheme="minorEastAsia"/>
                <w:szCs w:val="21"/>
                <w:lang w:eastAsia="zh-CN"/>
              </w:rPr>
            </w:pPr>
            <w:r>
              <w:rPr>
                <w:rFonts w:hint="eastAsia"/>
                <w:szCs w:val="21"/>
              </w:rPr>
              <w:t>12</w:t>
            </w:r>
            <w:r w:rsidR="00CD3B34">
              <w:rPr>
                <w:rFonts w:hint="eastAsia"/>
                <w:szCs w:val="21"/>
              </w:rPr>
              <w:t>0</w:t>
            </w:r>
            <w:r w:rsidR="00CD3B34">
              <w:rPr>
                <w:rFonts w:eastAsiaTheme="minorEastAsia" w:hint="eastAsia"/>
                <w:szCs w:val="21"/>
                <w:vertAlign w:val="superscript"/>
                <w:lang w:eastAsia="zh-CN"/>
              </w:rPr>
              <w:t>0</w:t>
            </w:r>
          </w:p>
        </w:tc>
        <w:tc>
          <w:tcPr>
            <w:tcW w:w="1218" w:type="dxa"/>
          </w:tcPr>
          <w:p w:rsidR="00213295" w:rsidRPr="00CD3B34" w:rsidRDefault="00CD3B34">
            <w:pPr>
              <w:rPr>
                <w:rFonts w:eastAsiaTheme="minorEastAsia"/>
                <w:szCs w:val="21"/>
                <w:lang w:eastAsia="zh-CN"/>
              </w:rPr>
            </w:pPr>
            <w:r>
              <w:rPr>
                <w:rFonts w:hint="eastAsia"/>
                <w:szCs w:val="21"/>
              </w:rPr>
              <w:t>90</w:t>
            </w:r>
            <w:r>
              <w:rPr>
                <w:rFonts w:eastAsiaTheme="minorEastAsia" w:hint="eastAsia"/>
                <w:szCs w:val="21"/>
                <w:vertAlign w:val="superscript"/>
                <w:lang w:eastAsia="zh-CN"/>
              </w:rPr>
              <w:t>0</w:t>
            </w:r>
          </w:p>
        </w:tc>
      </w:tr>
    </w:tbl>
    <w:p w:rsidR="00213295" w:rsidRDefault="00213295"/>
    <w:p w:rsidR="00213295" w:rsidRDefault="00B6335A">
      <w:r>
        <w:t>The angle measurement error is less than</w:t>
      </w:r>
      <w:r w:rsidR="00213295" w:rsidRPr="00213295">
        <w:rPr>
          <w:rFonts w:hint="eastAsia"/>
          <w:position w:val="-4"/>
          <w:lang w:eastAsia="zh-CN"/>
        </w:rPr>
        <w:object w:dxaOrig="320" w:dyaOrig="260">
          <v:shape id="_x0000_i1029" type="#_x0000_t75" style="width:15.75pt;height:12.75pt" o:ole="">
            <v:imagedata r:id="rId14" o:title=""/>
          </v:shape>
          <o:OLEObject Type="Embed" ProgID="Equation.3" ShapeID="_x0000_i1029" DrawAspect="Content" ObjectID="_1729151021" r:id="rId15"/>
        </w:object>
      </w:r>
      <w:r>
        <w:t xml:space="preserve"> degrees.</w:t>
      </w:r>
    </w:p>
    <w:p w:rsidR="00213295" w:rsidRDefault="00213295"/>
    <w:p w:rsidR="00213295" w:rsidRDefault="00213295">
      <w:pPr>
        <w:rPr>
          <w:rFonts w:eastAsiaTheme="minorEastAsia"/>
          <w:lang w:eastAsia="zh-CN"/>
        </w:rPr>
      </w:pPr>
    </w:p>
    <w:p w:rsidR="00213295" w:rsidRDefault="00213295">
      <w:pPr>
        <w:rPr>
          <w:rFonts w:eastAsiaTheme="minorEastAsia"/>
          <w:lang w:eastAsia="zh-CN"/>
        </w:rPr>
      </w:pPr>
    </w:p>
    <w:p w:rsidR="00213295" w:rsidRDefault="00B6335A">
      <w:pPr>
        <w:spacing w:line="480" w:lineRule="auto"/>
        <w:rPr>
          <w:rFonts w:eastAsiaTheme="minorEastAsia"/>
          <w:lang w:val="en-GB" w:eastAsia="zh-CN"/>
        </w:rPr>
      </w:pPr>
      <w:r>
        <w:rPr>
          <w:lang w:val="en-GB"/>
        </w:rPr>
        <w:t>Another method is to use a triatomic molecule aqueous solution CaCl</w:t>
      </w:r>
      <w:r w:rsidR="0067232A">
        <w:rPr>
          <w:lang w:val="en-GB"/>
        </w:rPr>
        <w:fldChar w:fldCharType="begin"/>
      </w:r>
      <w:r>
        <w:rPr>
          <w:lang w:val="en-GB"/>
        </w:rPr>
        <w:instrText xml:space="preserve"> QUOTE </w:instrText>
      </w:r>
      <w:r w:rsidR="00CD3B34" w:rsidRPr="0067232A">
        <w:rPr>
          <w:position w:val="-8"/>
        </w:rPr>
        <w:pict>
          <v:shape id="_x0000_i1030" type="#_x0000_t75" style="width:69.75pt;height:15pt" equationxml="&lt;">
            <v:imagedata r:id="rId16" o:title="" chromakey="white"/>
          </v:shape>
        </w:pict>
      </w:r>
      <w:r w:rsidR="0067232A">
        <w:rPr>
          <w:lang w:val="en-GB"/>
        </w:rPr>
        <w:fldChar w:fldCharType="separate"/>
      </w:r>
      <w:r>
        <w:rPr>
          <w:position w:val="-8"/>
        </w:rPr>
        <w:t>2</w:t>
      </w:r>
      <w:r w:rsidR="0067232A">
        <w:rPr>
          <w:lang w:val="en-GB"/>
        </w:rPr>
        <w:fldChar w:fldCharType="end"/>
      </w:r>
      <w:r>
        <w:rPr>
          <w:lang w:val="en-GB"/>
        </w:rPr>
        <w:t>, MgCl</w:t>
      </w:r>
      <w:r w:rsidR="0067232A">
        <w:rPr>
          <w:lang w:val="en-GB"/>
        </w:rPr>
        <w:fldChar w:fldCharType="begin"/>
      </w:r>
      <w:r>
        <w:rPr>
          <w:lang w:val="en-GB"/>
        </w:rPr>
        <w:instrText xml:space="preserve"> QUOTE </w:instrText>
      </w:r>
      <w:r w:rsidR="00CD3B34" w:rsidRPr="0067232A">
        <w:rPr>
          <w:position w:val="-8"/>
        </w:rPr>
        <w:pict>
          <v:shape id="_x0000_i1031" type="#_x0000_t75" style="width:69.75pt;height:15pt" equationxml="&lt;">
            <v:imagedata r:id="rId16" o:title="" chromakey="white"/>
          </v:shape>
        </w:pict>
      </w:r>
      <w:r w:rsidR="0067232A">
        <w:rPr>
          <w:lang w:val="en-GB"/>
        </w:rPr>
        <w:fldChar w:fldCharType="separate"/>
      </w:r>
      <w:r>
        <w:rPr>
          <w:position w:val="-8"/>
        </w:rPr>
        <w:t>2</w:t>
      </w:r>
      <w:r w:rsidR="0067232A">
        <w:rPr>
          <w:lang w:val="en-GB"/>
        </w:rPr>
        <w:fldChar w:fldCharType="end"/>
      </w:r>
      <w:r>
        <w:rPr>
          <w:lang w:val="en-GB"/>
        </w:rPr>
        <w:t xml:space="preserve"> which has a similar behaviourto water. When the solution concentration increases, the distance between the solute molecules decreases, which is equivalent to the decrease of r, making the substance's density increase. The experimental value of 0.5% concentration was used as the benchmark. The refractive index values are calculated from equation(6). The calculated values and experimental values of the refractive index are in  </w:t>
      </w:r>
      <w:r>
        <w:rPr>
          <w:rFonts w:eastAsia="宋体" w:hint="eastAsia"/>
          <w:lang w:eastAsia="zh-CN"/>
        </w:rPr>
        <w:t>E</w:t>
      </w:r>
      <w:r>
        <w:rPr>
          <w:lang w:val="en-GB"/>
        </w:rPr>
        <w:t xml:space="preserve">2 and </w:t>
      </w:r>
      <w:r>
        <w:rPr>
          <w:rFonts w:eastAsia="宋体" w:hint="eastAsia"/>
          <w:lang w:eastAsia="zh-CN"/>
        </w:rPr>
        <w:t>E</w:t>
      </w:r>
      <w:r>
        <w:rPr>
          <w:lang w:val="en-GB"/>
        </w:rPr>
        <w:t xml:space="preserve">3. </w:t>
      </w:r>
    </w:p>
    <w:p w:rsidR="00213295" w:rsidRDefault="00213295">
      <w:pPr>
        <w:rPr>
          <w:rFonts w:eastAsiaTheme="minorEastAsia"/>
          <w:lang w:val="en-GB" w:eastAsia="zh-CN"/>
        </w:rPr>
      </w:pPr>
    </w:p>
    <w:p w:rsidR="00213295" w:rsidRDefault="00213295">
      <w:pPr>
        <w:rPr>
          <w:rFonts w:eastAsiaTheme="minorEastAsia"/>
          <w:lang w:val="en-GB" w:eastAsia="zh-CN"/>
        </w:rPr>
      </w:pPr>
    </w:p>
    <w:p w:rsidR="00213295" w:rsidRDefault="00213295">
      <w:pPr>
        <w:rPr>
          <w:rFonts w:eastAsiaTheme="minorEastAsia"/>
          <w:lang w:val="en-GB" w:eastAsia="zh-CN"/>
        </w:rPr>
      </w:pPr>
    </w:p>
    <w:p w:rsidR="00213295" w:rsidRDefault="00213295">
      <w:pPr>
        <w:rPr>
          <w:rFonts w:eastAsiaTheme="minorEastAsia"/>
          <w:lang w:val="en-GB" w:eastAsia="zh-CN"/>
        </w:rPr>
      </w:pPr>
    </w:p>
    <w:p w:rsidR="00213295" w:rsidRDefault="00213295">
      <w:pPr>
        <w:rPr>
          <w:rFonts w:eastAsiaTheme="minorEastAsia"/>
          <w:lang w:val="en-GB" w:eastAsia="zh-CN"/>
        </w:rPr>
      </w:pPr>
    </w:p>
    <w:p w:rsidR="00213295" w:rsidRDefault="00213295">
      <w:pPr>
        <w:rPr>
          <w:rFonts w:eastAsiaTheme="minorEastAsia"/>
          <w:lang w:val="en-GB" w:eastAsia="zh-CN"/>
        </w:rPr>
      </w:pPr>
    </w:p>
    <w:p w:rsidR="00213295" w:rsidRDefault="00213295">
      <w:pPr>
        <w:rPr>
          <w:rFonts w:eastAsiaTheme="minorEastAsia"/>
          <w:lang w:val="en-GB" w:eastAsia="zh-CN"/>
        </w:rPr>
      </w:pPr>
    </w:p>
    <w:p w:rsidR="00213295" w:rsidRDefault="00213295">
      <w:pPr>
        <w:rPr>
          <w:rFonts w:eastAsiaTheme="minorEastAsia"/>
          <w:lang w:val="en-GB" w:eastAsia="zh-CN"/>
        </w:rPr>
      </w:pPr>
    </w:p>
    <w:p w:rsidR="00213295" w:rsidRDefault="00213295">
      <w:pPr>
        <w:rPr>
          <w:rFonts w:eastAsiaTheme="minorEastAsia"/>
          <w:lang w:val="en-GB" w:eastAsia="zh-CN"/>
        </w:rPr>
      </w:pPr>
    </w:p>
    <w:p w:rsidR="00213295" w:rsidRDefault="00213295">
      <w:pPr>
        <w:rPr>
          <w:rFonts w:eastAsiaTheme="minorEastAsia"/>
          <w:lang w:val="en-GB" w:eastAsia="zh-CN"/>
        </w:rPr>
      </w:pPr>
    </w:p>
    <w:p w:rsidR="00213295" w:rsidRDefault="00213295">
      <w:pPr>
        <w:rPr>
          <w:rFonts w:eastAsiaTheme="minorEastAsia"/>
          <w:lang w:val="en-GB" w:eastAsia="zh-CN"/>
        </w:rPr>
      </w:pPr>
    </w:p>
    <w:p w:rsidR="00213295" w:rsidRDefault="00213295">
      <w:pPr>
        <w:rPr>
          <w:rFonts w:eastAsiaTheme="minorEastAsia"/>
          <w:lang w:val="en-GB" w:eastAsia="zh-CN"/>
        </w:rPr>
      </w:pPr>
    </w:p>
    <w:p w:rsidR="00213295" w:rsidRDefault="00B6335A">
      <w:pPr>
        <w:rPr>
          <w:rFonts w:eastAsia="宋体"/>
          <w:lang w:eastAsia="zh-CN"/>
        </w:rPr>
      </w:pPr>
      <w:r>
        <w:rPr>
          <w:rFonts w:eastAsia="宋体" w:hint="eastAsia"/>
          <w:lang w:eastAsia="zh-CN"/>
        </w:rPr>
        <w:t xml:space="preserve">E2 </w:t>
      </w:r>
      <w:r>
        <w:t xml:space="preserve"> Calculated and experimental values of refractive index of solutions</w:t>
      </w:r>
      <w:r w:rsidR="00213295" w:rsidRPr="00213295">
        <w:rPr>
          <w:rFonts w:hint="eastAsia"/>
          <w:position w:val="-10"/>
        </w:rPr>
        <w:object w:dxaOrig="660" w:dyaOrig="340">
          <v:shape id="_x0000_i1032" type="#_x0000_t75" style="width:33.75pt;height:17.25pt" o:ole="">
            <v:imagedata r:id="rId17" o:title=""/>
          </v:shape>
          <o:OLEObject Type="Embed" ProgID="Equation.3" ShapeID="_x0000_i1032" DrawAspect="Content" ObjectID="_1729151022" r:id="rId18"/>
        </w:object>
      </w:r>
      <w:r>
        <w:t xml:space="preserve">, light wavelength 589 nm. </w:t>
      </w:r>
      <w:r w:rsidR="00213295" w:rsidRPr="00213295">
        <w:rPr>
          <w:position w:val="-4"/>
        </w:rPr>
        <w:object w:dxaOrig="200" w:dyaOrig="300">
          <v:shape id="_x0000_i1033" type="#_x0000_t75" style="width:9.75pt;height:15pt" o:ole="">
            <v:imagedata r:id="rId19" o:title=""/>
          </v:shape>
          <o:OLEObject Type="Embed" ProgID="Equation.3" ShapeID="_x0000_i1033" DrawAspect="Content" ObjectID="_1729151023" r:id="rId20"/>
        </w:object>
      </w:r>
    </w:p>
    <w:p w:rsidR="00213295" w:rsidRDefault="00213295"/>
    <w:tbl>
      <w:tblPr>
        <w:tblStyle w:val="aff7"/>
        <w:tblW w:w="0" w:type="auto"/>
        <w:tblLook w:val="04A0"/>
      </w:tblPr>
      <w:tblGrid>
        <w:gridCol w:w="1576"/>
        <w:gridCol w:w="876"/>
        <w:gridCol w:w="1005"/>
        <w:gridCol w:w="1005"/>
        <w:gridCol w:w="1320"/>
        <w:gridCol w:w="1320"/>
        <w:gridCol w:w="972"/>
      </w:tblGrid>
      <w:tr w:rsidR="00213295">
        <w:tc>
          <w:tcPr>
            <w:tcW w:w="1429" w:type="dxa"/>
          </w:tcPr>
          <w:p w:rsidR="00213295" w:rsidRDefault="00B6335A">
            <w:r>
              <w:rPr>
                <w:rFonts w:hint="eastAsia"/>
              </w:rPr>
              <w:t>C</w:t>
            </w:r>
            <w:r>
              <w:t>oncentration</w:t>
            </w:r>
          </w:p>
          <w:p w:rsidR="00213295" w:rsidRDefault="00B6335A">
            <w:r>
              <w:rPr>
                <w:rFonts w:hint="eastAsia"/>
              </w:rPr>
              <w:t>%</w:t>
            </w:r>
          </w:p>
        </w:tc>
        <w:tc>
          <w:tcPr>
            <w:tcW w:w="860" w:type="dxa"/>
          </w:tcPr>
          <w:p w:rsidR="00213295" w:rsidRDefault="00B6335A">
            <w:r>
              <w:rPr>
                <w:rFonts w:hint="eastAsia"/>
              </w:rPr>
              <w:t>n</w:t>
            </w:r>
          </w:p>
        </w:tc>
        <w:tc>
          <w:tcPr>
            <w:tcW w:w="1005" w:type="dxa"/>
          </w:tcPr>
          <w:p w:rsidR="00213295" w:rsidRDefault="00213295">
            <w:r w:rsidRPr="00213295">
              <w:rPr>
                <w:rFonts w:hint="eastAsia"/>
                <w:position w:val="-6"/>
              </w:rPr>
              <w:object w:dxaOrig="580" w:dyaOrig="320">
                <v:shape id="_x0000_i1034" type="#_x0000_t75" style="width:29.25pt;height:16.5pt" o:ole="">
                  <v:imagedata r:id="rId21" o:title=""/>
                </v:shape>
                <o:OLEObject Type="Embed" ProgID="Equation.3" ShapeID="_x0000_i1034" DrawAspect="Content" ObjectID="_1729151024" r:id="rId22"/>
              </w:object>
            </w:r>
          </w:p>
        </w:tc>
        <w:tc>
          <w:tcPr>
            <w:tcW w:w="1005" w:type="dxa"/>
          </w:tcPr>
          <w:p w:rsidR="00213295" w:rsidRDefault="00213295">
            <w:pPr>
              <w:rPr>
                <w:position w:val="-10"/>
              </w:rPr>
            </w:pPr>
            <w:r w:rsidRPr="00213295">
              <w:rPr>
                <w:rFonts w:hint="eastAsia"/>
                <w:position w:val="-10"/>
              </w:rPr>
              <w:object w:dxaOrig="340" w:dyaOrig="340">
                <v:shape id="_x0000_i1035" type="#_x0000_t75" style="width:17.25pt;height:17.25pt" o:ole="">
                  <v:imagedata r:id="rId23" o:title=""/>
                </v:shape>
                <o:OLEObject Type="Embed" ProgID="Equation.3" ShapeID="_x0000_i1035" DrawAspect="Content" ObjectID="_1729151025" r:id="rId24"/>
              </w:object>
            </w:r>
          </w:p>
          <w:p w:rsidR="00213295" w:rsidRDefault="00213295">
            <w:r w:rsidRPr="00213295">
              <w:rPr>
                <w:rFonts w:hint="eastAsia"/>
                <w:position w:val="-10"/>
              </w:rPr>
              <w:object w:dxaOrig="700" w:dyaOrig="360">
                <v:shape id="_x0000_i1036" type="#_x0000_t75" style="width:35.25pt;height:18pt" o:ole="">
                  <v:imagedata r:id="rId25" o:title=""/>
                </v:shape>
                <o:OLEObject Type="Embed" ProgID="Equation.3" ShapeID="_x0000_i1036" DrawAspect="Content" ObjectID="_1729151026" r:id="rId26"/>
              </w:object>
            </w:r>
          </w:p>
        </w:tc>
        <w:tc>
          <w:tcPr>
            <w:tcW w:w="1320" w:type="dxa"/>
          </w:tcPr>
          <w:p w:rsidR="00213295" w:rsidRDefault="00213295">
            <w:r w:rsidRPr="00213295">
              <w:rPr>
                <w:rFonts w:hint="eastAsia"/>
                <w:position w:val="-6"/>
              </w:rPr>
              <w:object w:dxaOrig="580" w:dyaOrig="320">
                <v:shape id="_x0000_i1037" type="#_x0000_t75" style="width:29.25pt;height:16.5pt" o:ole="">
                  <v:imagedata r:id="rId27" o:title=""/>
                </v:shape>
                <o:OLEObject Type="Embed" ProgID="Equation.3" ShapeID="_x0000_i1037" DrawAspect="Content" ObjectID="_1729151027" r:id="rId28"/>
              </w:object>
            </w:r>
          </w:p>
          <w:p w:rsidR="00213295" w:rsidRDefault="00B6335A">
            <w:r>
              <w:t>Calculated</w:t>
            </w:r>
          </w:p>
          <w:p w:rsidR="00213295" w:rsidRDefault="00B6335A">
            <w:r>
              <w:t xml:space="preserve"> by formula 6</w:t>
            </w:r>
          </w:p>
          <w:p w:rsidR="00213295" w:rsidRDefault="00213295"/>
        </w:tc>
        <w:tc>
          <w:tcPr>
            <w:tcW w:w="1320" w:type="dxa"/>
          </w:tcPr>
          <w:p w:rsidR="00213295" w:rsidRDefault="00B6335A">
            <w:r>
              <w:rPr>
                <w:rFonts w:hint="eastAsia"/>
              </w:rPr>
              <w:t>n</w:t>
            </w:r>
          </w:p>
          <w:p w:rsidR="00213295" w:rsidRDefault="00B6335A">
            <w:r>
              <w:t>Calculated</w:t>
            </w:r>
          </w:p>
          <w:p w:rsidR="00213295" w:rsidRDefault="00B6335A">
            <w:r>
              <w:t xml:space="preserve"> by formula 6</w:t>
            </w:r>
          </w:p>
          <w:p w:rsidR="00213295" w:rsidRDefault="00213295"/>
        </w:tc>
        <w:tc>
          <w:tcPr>
            <w:tcW w:w="855" w:type="dxa"/>
          </w:tcPr>
          <w:p w:rsidR="00213295" w:rsidRDefault="00B6335A">
            <w:r>
              <w:rPr>
                <w:rFonts w:hint="eastAsia"/>
              </w:rPr>
              <w:t>e</w:t>
            </w:r>
            <w:r>
              <w:t>rror</w:t>
            </w:r>
          </w:p>
        </w:tc>
      </w:tr>
      <w:tr w:rsidR="00213295">
        <w:tc>
          <w:tcPr>
            <w:tcW w:w="1429" w:type="dxa"/>
          </w:tcPr>
          <w:p w:rsidR="00213295" w:rsidRDefault="00B6335A">
            <w:r>
              <w:rPr>
                <w:rFonts w:hint="eastAsia"/>
              </w:rPr>
              <w:t>0.5</w:t>
            </w:r>
          </w:p>
        </w:tc>
        <w:tc>
          <w:tcPr>
            <w:tcW w:w="860" w:type="dxa"/>
          </w:tcPr>
          <w:p w:rsidR="00213295" w:rsidRDefault="00B6335A">
            <w:r>
              <w:rPr>
                <w:rFonts w:hint="eastAsia"/>
              </w:rPr>
              <w:t>1.3342</w:t>
            </w:r>
          </w:p>
        </w:tc>
        <w:tc>
          <w:tcPr>
            <w:tcW w:w="1005" w:type="dxa"/>
          </w:tcPr>
          <w:p w:rsidR="00213295" w:rsidRDefault="00B6335A">
            <w:r>
              <w:rPr>
                <w:rFonts w:hint="eastAsia"/>
              </w:rPr>
              <w:t>0.78009</w:t>
            </w:r>
          </w:p>
        </w:tc>
        <w:tc>
          <w:tcPr>
            <w:tcW w:w="1005" w:type="dxa"/>
          </w:tcPr>
          <w:p w:rsidR="00213295" w:rsidRDefault="00B6335A">
            <w:r>
              <w:rPr>
                <w:rFonts w:hint="eastAsia"/>
              </w:rPr>
              <w:t>1.0024</w:t>
            </w:r>
          </w:p>
        </w:tc>
        <w:tc>
          <w:tcPr>
            <w:tcW w:w="1320" w:type="dxa"/>
          </w:tcPr>
          <w:p w:rsidR="00213295" w:rsidRDefault="00213295"/>
        </w:tc>
        <w:tc>
          <w:tcPr>
            <w:tcW w:w="1320" w:type="dxa"/>
          </w:tcPr>
          <w:p w:rsidR="00213295" w:rsidRDefault="00213295"/>
        </w:tc>
        <w:tc>
          <w:tcPr>
            <w:tcW w:w="855" w:type="dxa"/>
          </w:tcPr>
          <w:p w:rsidR="00213295" w:rsidRDefault="00213295"/>
        </w:tc>
      </w:tr>
      <w:tr w:rsidR="00213295">
        <w:tc>
          <w:tcPr>
            <w:tcW w:w="1429" w:type="dxa"/>
          </w:tcPr>
          <w:p w:rsidR="00213295" w:rsidRDefault="00B6335A">
            <w:r>
              <w:rPr>
                <w:rFonts w:hint="eastAsia"/>
              </w:rPr>
              <w:t>10</w:t>
            </w:r>
          </w:p>
        </w:tc>
        <w:tc>
          <w:tcPr>
            <w:tcW w:w="860" w:type="dxa"/>
          </w:tcPr>
          <w:p w:rsidR="00213295" w:rsidRDefault="00B6335A">
            <w:r>
              <w:rPr>
                <w:rFonts w:hint="eastAsia"/>
              </w:rPr>
              <w:t>1.3575</w:t>
            </w:r>
          </w:p>
        </w:tc>
        <w:tc>
          <w:tcPr>
            <w:tcW w:w="1005" w:type="dxa"/>
          </w:tcPr>
          <w:p w:rsidR="00213295" w:rsidRDefault="00B6335A">
            <w:r>
              <w:rPr>
                <w:rFonts w:hint="eastAsia"/>
              </w:rPr>
              <w:t>0.84281</w:t>
            </w:r>
          </w:p>
        </w:tc>
        <w:tc>
          <w:tcPr>
            <w:tcW w:w="1005" w:type="dxa"/>
          </w:tcPr>
          <w:p w:rsidR="00213295" w:rsidRDefault="00B6335A">
            <w:r>
              <w:rPr>
                <w:rFonts w:hint="eastAsia"/>
              </w:rPr>
              <w:t>1.0835</w:t>
            </w:r>
          </w:p>
        </w:tc>
        <w:tc>
          <w:tcPr>
            <w:tcW w:w="1320" w:type="dxa"/>
          </w:tcPr>
          <w:p w:rsidR="00213295" w:rsidRDefault="00B6335A">
            <w:r>
              <w:rPr>
                <w:rFonts w:hint="eastAsia"/>
              </w:rPr>
              <w:t>0.84320</w:t>
            </w:r>
          </w:p>
        </w:tc>
        <w:tc>
          <w:tcPr>
            <w:tcW w:w="1320" w:type="dxa"/>
          </w:tcPr>
          <w:p w:rsidR="00213295" w:rsidRDefault="00B6335A">
            <w:r>
              <w:rPr>
                <w:rFonts w:hint="eastAsia"/>
              </w:rPr>
              <w:t>1.3576</w:t>
            </w:r>
          </w:p>
        </w:tc>
        <w:tc>
          <w:tcPr>
            <w:tcW w:w="855" w:type="dxa"/>
          </w:tcPr>
          <w:p w:rsidR="00213295" w:rsidRDefault="00B6335A">
            <w:r>
              <w:rPr>
                <w:rFonts w:hint="eastAsia"/>
              </w:rPr>
              <w:t>+0.01%</w:t>
            </w:r>
          </w:p>
        </w:tc>
      </w:tr>
      <w:tr w:rsidR="00213295">
        <w:tc>
          <w:tcPr>
            <w:tcW w:w="1429" w:type="dxa"/>
          </w:tcPr>
          <w:p w:rsidR="00213295" w:rsidRDefault="00B6335A">
            <w:r>
              <w:rPr>
                <w:rFonts w:hint="eastAsia"/>
              </w:rPr>
              <w:t>20</w:t>
            </w:r>
          </w:p>
        </w:tc>
        <w:tc>
          <w:tcPr>
            <w:tcW w:w="860" w:type="dxa"/>
          </w:tcPr>
          <w:p w:rsidR="00213295" w:rsidRDefault="00B6335A">
            <w:r>
              <w:rPr>
                <w:rFonts w:hint="eastAsia"/>
              </w:rPr>
              <w:t>1.3839</w:t>
            </w:r>
          </w:p>
        </w:tc>
        <w:tc>
          <w:tcPr>
            <w:tcW w:w="1005" w:type="dxa"/>
          </w:tcPr>
          <w:p w:rsidR="00213295" w:rsidRDefault="00B6335A">
            <w:r>
              <w:rPr>
                <w:rFonts w:hint="eastAsia"/>
              </w:rPr>
              <w:t>0.91518</w:t>
            </w:r>
          </w:p>
        </w:tc>
        <w:tc>
          <w:tcPr>
            <w:tcW w:w="1005" w:type="dxa"/>
          </w:tcPr>
          <w:p w:rsidR="00213295" w:rsidRDefault="00B6335A">
            <w:r>
              <w:rPr>
                <w:rFonts w:hint="eastAsia"/>
              </w:rPr>
              <w:t>1.1775</w:t>
            </w:r>
          </w:p>
        </w:tc>
        <w:tc>
          <w:tcPr>
            <w:tcW w:w="1320" w:type="dxa"/>
          </w:tcPr>
          <w:p w:rsidR="00213295" w:rsidRDefault="00B6335A">
            <w:r>
              <w:rPr>
                <w:rFonts w:hint="eastAsia"/>
              </w:rPr>
              <w:t>0.91636</w:t>
            </w:r>
          </w:p>
        </w:tc>
        <w:tc>
          <w:tcPr>
            <w:tcW w:w="1320" w:type="dxa"/>
          </w:tcPr>
          <w:p w:rsidR="00213295" w:rsidRDefault="00B6335A">
            <w:r>
              <w:rPr>
                <w:rFonts w:hint="eastAsia"/>
              </w:rPr>
              <w:t>1.3843</w:t>
            </w:r>
          </w:p>
        </w:tc>
        <w:tc>
          <w:tcPr>
            <w:tcW w:w="855" w:type="dxa"/>
          </w:tcPr>
          <w:p w:rsidR="00213295" w:rsidRDefault="00B6335A">
            <w:r>
              <w:rPr>
                <w:rFonts w:hint="eastAsia"/>
              </w:rPr>
              <w:t>+0.03%</w:t>
            </w:r>
          </w:p>
        </w:tc>
      </w:tr>
      <w:tr w:rsidR="00213295">
        <w:tc>
          <w:tcPr>
            <w:tcW w:w="1429" w:type="dxa"/>
          </w:tcPr>
          <w:p w:rsidR="00213295" w:rsidRDefault="00B6335A">
            <w:r>
              <w:rPr>
                <w:rFonts w:hint="eastAsia"/>
              </w:rPr>
              <w:t>30</w:t>
            </w:r>
          </w:p>
        </w:tc>
        <w:tc>
          <w:tcPr>
            <w:tcW w:w="860" w:type="dxa"/>
          </w:tcPr>
          <w:p w:rsidR="00213295" w:rsidRDefault="00B6335A">
            <w:r>
              <w:rPr>
                <w:rFonts w:hint="eastAsia"/>
              </w:rPr>
              <w:t>1.4124</w:t>
            </w:r>
          </w:p>
        </w:tc>
        <w:tc>
          <w:tcPr>
            <w:tcW w:w="1005" w:type="dxa"/>
          </w:tcPr>
          <w:p w:rsidR="00213295" w:rsidRDefault="00B6335A">
            <w:r>
              <w:rPr>
                <w:rFonts w:hint="eastAsia"/>
              </w:rPr>
              <w:t>0.99487</w:t>
            </w:r>
          </w:p>
        </w:tc>
        <w:tc>
          <w:tcPr>
            <w:tcW w:w="1005" w:type="dxa"/>
          </w:tcPr>
          <w:p w:rsidR="00213295" w:rsidRDefault="00B6335A">
            <w:r>
              <w:rPr>
                <w:rFonts w:hint="eastAsia"/>
              </w:rPr>
              <w:t>1.2816</w:t>
            </w:r>
          </w:p>
        </w:tc>
        <w:tc>
          <w:tcPr>
            <w:tcW w:w="1320" w:type="dxa"/>
          </w:tcPr>
          <w:p w:rsidR="00213295" w:rsidRDefault="00B6335A">
            <w:r>
              <w:rPr>
                <w:rFonts w:hint="eastAsia"/>
              </w:rPr>
              <w:t>0.99737</w:t>
            </w:r>
          </w:p>
        </w:tc>
        <w:tc>
          <w:tcPr>
            <w:tcW w:w="1320" w:type="dxa"/>
          </w:tcPr>
          <w:p w:rsidR="00213295" w:rsidRDefault="00B6335A">
            <w:r>
              <w:rPr>
                <w:rFonts w:hint="eastAsia"/>
              </w:rPr>
              <w:t>1.4133</w:t>
            </w:r>
          </w:p>
        </w:tc>
        <w:tc>
          <w:tcPr>
            <w:tcW w:w="855" w:type="dxa"/>
          </w:tcPr>
          <w:p w:rsidR="00213295" w:rsidRDefault="00B6335A">
            <w:r>
              <w:rPr>
                <w:rFonts w:hint="eastAsia"/>
              </w:rPr>
              <w:t>+0.06%</w:t>
            </w:r>
          </w:p>
        </w:tc>
      </w:tr>
      <w:tr w:rsidR="00213295">
        <w:tc>
          <w:tcPr>
            <w:tcW w:w="1429" w:type="dxa"/>
          </w:tcPr>
          <w:p w:rsidR="00213295" w:rsidRDefault="00B6335A">
            <w:r>
              <w:rPr>
                <w:rFonts w:hint="eastAsia"/>
              </w:rPr>
              <w:t>40</w:t>
            </w:r>
          </w:p>
        </w:tc>
        <w:tc>
          <w:tcPr>
            <w:tcW w:w="860" w:type="dxa"/>
          </w:tcPr>
          <w:p w:rsidR="00213295" w:rsidRDefault="00B6335A">
            <w:r>
              <w:rPr>
                <w:rFonts w:hint="eastAsia"/>
              </w:rPr>
              <w:t>1.4420</w:t>
            </w:r>
          </w:p>
        </w:tc>
        <w:tc>
          <w:tcPr>
            <w:tcW w:w="1005" w:type="dxa"/>
          </w:tcPr>
          <w:p w:rsidR="00213295" w:rsidRDefault="00B6335A">
            <w:r>
              <w:rPr>
                <w:rFonts w:hint="eastAsia"/>
              </w:rPr>
              <w:t>1.07936</w:t>
            </w:r>
          </w:p>
        </w:tc>
        <w:tc>
          <w:tcPr>
            <w:tcW w:w="1005" w:type="dxa"/>
          </w:tcPr>
          <w:p w:rsidR="00213295" w:rsidRDefault="00B6335A">
            <w:r>
              <w:rPr>
                <w:rFonts w:hint="eastAsia"/>
              </w:rPr>
              <w:t>1.3957</w:t>
            </w:r>
          </w:p>
        </w:tc>
        <w:tc>
          <w:tcPr>
            <w:tcW w:w="1320" w:type="dxa"/>
          </w:tcPr>
          <w:p w:rsidR="00213295" w:rsidRDefault="00B6335A">
            <w:r>
              <w:rPr>
                <w:rFonts w:hint="eastAsia"/>
              </w:rPr>
              <w:t>1.08616</w:t>
            </w:r>
          </w:p>
        </w:tc>
        <w:tc>
          <w:tcPr>
            <w:tcW w:w="1320" w:type="dxa"/>
          </w:tcPr>
          <w:p w:rsidR="00213295" w:rsidRDefault="00B6335A">
            <w:r>
              <w:rPr>
                <w:rFonts w:hint="eastAsia"/>
              </w:rPr>
              <w:t>1.4444</w:t>
            </w:r>
          </w:p>
        </w:tc>
        <w:tc>
          <w:tcPr>
            <w:tcW w:w="855" w:type="dxa"/>
          </w:tcPr>
          <w:p w:rsidR="00213295" w:rsidRDefault="00B6335A">
            <w:r>
              <w:rPr>
                <w:rFonts w:hint="eastAsia"/>
              </w:rPr>
              <w:t>+0.16%</w:t>
            </w:r>
          </w:p>
        </w:tc>
      </w:tr>
    </w:tbl>
    <w:p w:rsidR="00213295" w:rsidRDefault="00B6335A">
      <w:pPr>
        <w:pStyle w:val="af1"/>
        <w:spacing w:before="65" w:line="480" w:lineRule="auto"/>
        <w:ind w:right="169"/>
        <w:rPr>
          <w:bCs/>
          <w:color w:val="000000" w:themeColor="text1"/>
          <w:sz w:val="22"/>
          <w:szCs w:val="22"/>
        </w:rPr>
      </w:pPr>
      <w:r>
        <w:rPr>
          <w:bCs/>
          <w:color w:val="000000" w:themeColor="text1"/>
          <w:sz w:val="22"/>
          <w:szCs w:val="22"/>
        </w:rPr>
        <w:t xml:space="preserve">It can be seen from </w:t>
      </w:r>
      <w:r>
        <w:rPr>
          <w:rFonts w:eastAsia="宋体" w:hint="eastAsia"/>
          <w:lang w:eastAsia="zh-CN"/>
        </w:rPr>
        <w:t>E2,</w:t>
      </w:r>
      <w:r>
        <w:rPr>
          <w:bCs/>
          <w:color w:val="000000" w:themeColor="text1"/>
          <w:sz w:val="22"/>
          <w:szCs w:val="22"/>
        </w:rPr>
        <w:t xml:space="preserve"> that the error between theexperimental value and the calculated value of n calculated by formula (6) is not more than 0.16%. The Lorentz-Lorenz [1] formula is </w:t>
      </w:r>
      <w:r w:rsidR="00213295" w:rsidRPr="00213295">
        <w:rPr>
          <w:rFonts w:hint="eastAsia"/>
          <w:position w:val="-24"/>
        </w:rPr>
        <w:object w:dxaOrig="1219" w:dyaOrig="660">
          <v:shape id="_x0000_i1038" type="#_x0000_t75" style="width:60.75pt;height:33.75pt" o:ole="">
            <v:imagedata r:id="rId29" o:title=""/>
          </v:shape>
          <o:OLEObject Type="Embed" ProgID="Equation.3" ShapeID="_x0000_i1038" DrawAspect="Content" ObjectID="_1729151028" r:id="rId30"/>
        </w:object>
      </w:r>
      <w:r>
        <w:rPr>
          <w:bCs/>
          <w:color w:val="000000" w:themeColor="text1"/>
          <w:sz w:val="22"/>
          <w:szCs w:val="22"/>
        </w:rPr>
        <w:t xml:space="preserve"> , N is the number of molecules per unit volume, after performing the same calculation, and the error of the same calculation is 18 times larger than that of formula (6).</w:t>
      </w:r>
    </w:p>
    <w:p w:rsidR="00213295" w:rsidRDefault="00213295"/>
    <w:p w:rsidR="00213295" w:rsidRDefault="00B6335A">
      <w:pPr>
        <w:pStyle w:val="af1"/>
        <w:spacing w:before="65" w:line="480" w:lineRule="auto"/>
        <w:ind w:right="169"/>
        <w:rPr>
          <w:rFonts w:eastAsia="宋体"/>
          <w:bCs/>
          <w:color w:val="000000" w:themeColor="text1"/>
          <w:sz w:val="22"/>
          <w:szCs w:val="22"/>
          <w:lang w:eastAsia="zh-CN"/>
        </w:rPr>
      </w:pPr>
      <w:r>
        <w:rPr>
          <w:rFonts w:eastAsia="宋体" w:hint="eastAsia"/>
          <w:lang w:eastAsia="zh-CN"/>
        </w:rPr>
        <w:t xml:space="preserve">E3 </w:t>
      </w:r>
      <w:r>
        <w:rPr>
          <w:bCs/>
          <w:color w:val="000000" w:themeColor="text1"/>
          <w:sz w:val="22"/>
          <w:szCs w:val="22"/>
        </w:rPr>
        <w:t xml:space="preserve"> Calculated and experimental values of refractive index of solution</w:t>
      </w:r>
      <w:r w:rsidR="00213295" w:rsidRPr="00213295">
        <w:rPr>
          <w:rFonts w:hint="eastAsia"/>
          <w:position w:val="-10"/>
        </w:rPr>
        <w:object w:dxaOrig="720" w:dyaOrig="340">
          <v:shape id="_x0000_i1039" type="#_x0000_t75" style="width:36pt;height:17.25pt" o:ole="">
            <v:imagedata r:id="rId31" o:title=""/>
          </v:shape>
          <o:OLEObject Type="Embed" ProgID="Equation.3" ShapeID="_x0000_i1039" DrawAspect="Content" ObjectID="_1729151029" r:id="rId32"/>
        </w:object>
      </w:r>
      <w:r>
        <w:rPr>
          <w:bCs/>
          <w:color w:val="000000" w:themeColor="text1"/>
          <w:sz w:val="22"/>
          <w:szCs w:val="22"/>
        </w:rPr>
        <w:t>, with wavelength 589nm.</w:t>
      </w:r>
      <w:r w:rsidR="00213295" w:rsidRPr="00213295">
        <w:rPr>
          <w:bCs/>
          <w:color w:val="000000" w:themeColor="text1"/>
          <w:position w:val="-4"/>
          <w:sz w:val="22"/>
          <w:szCs w:val="22"/>
        </w:rPr>
        <w:object w:dxaOrig="200" w:dyaOrig="300">
          <v:shape id="_x0000_i1040" type="#_x0000_t75" style="width:9.75pt;height:15pt" o:ole="">
            <v:imagedata r:id="rId33" o:title=""/>
          </v:shape>
          <o:OLEObject Type="Embed" ProgID="Equation.3" ShapeID="_x0000_i1040" DrawAspect="Content" ObjectID="_1729151030" r:id="rId34"/>
        </w:object>
      </w:r>
    </w:p>
    <w:tbl>
      <w:tblPr>
        <w:tblStyle w:val="aff7"/>
        <w:tblW w:w="0" w:type="auto"/>
        <w:tblLayout w:type="fixed"/>
        <w:tblLook w:val="04A0"/>
      </w:tblPr>
      <w:tblGrid>
        <w:gridCol w:w="1429"/>
        <w:gridCol w:w="1027"/>
        <w:gridCol w:w="1130"/>
        <w:gridCol w:w="908"/>
        <w:gridCol w:w="1320"/>
        <w:gridCol w:w="1365"/>
        <w:gridCol w:w="930"/>
      </w:tblGrid>
      <w:tr w:rsidR="00213295">
        <w:trPr>
          <w:trHeight w:val="1646"/>
        </w:trPr>
        <w:tc>
          <w:tcPr>
            <w:tcW w:w="1429" w:type="dxa"/>
          </w:tcPr>
          <w:p w:rsidR="00213295" w:rsidRDefault="00B6335A">
            <w:r>
              <w:t>Concentration (</w:t>
            </w:r>
            <w:r>
              <w:rPr>
                <w:rFonts w:hint="eastAsia"/>
              </w:rPr>
              <w:t>%</w:t>
            </w:r>
            <w:r>
              <w:t>)</w:t>
            </w:r>
          </w:p>
        </w:tc>
        <w:tc>
          <w:tcPr>
            <w:tcW w:w="1027" w:type="dxa"/>
          </w:tcPr>
          <w:p w:rsidR="00213295" w:rsidRDefault="00B6335A">
            <w:r>
              <w:rPr>
                <w:rFonts w:hint="eastAsia"/>
              </w:rPr>
              <w:t>n</w:t>
            </w:r>
          </w:p>
        </w:tc>
        <w:tc>
          <w:tcPr>
            <w:tcW w:w="1130" w:type="dxa"/>
          </w:tcPr>
          <w:p w:rsidR="00213295" w:rsidRDefault="00213295">
            <w:r w:rsidRPr="00213295">
              <w:rPr>
                <w:rFonts w:hint="eastAsia"/>
                <w:position w:val="-6"/>
              </w:rPr>
              <w:object w:dxaOrig="580" w:dyaOrig="320">
                <v:shape id="_x0000_i1041" type="#_x0000_t75" style="width:29.25pt;height:16.5pt" o:ole="">
                  <v:imagedata r:id="rId21" o:title=""/>
                </v:shape>
                <o:OLEObject Type="Embed" ProgID="Equation.3" ShapeID="_x0000_i1041" DrawAspect="Content" ObjectID="_1729151031" r:id="rId35"/>
              </w:object>
            </w:r>
          </w:p>
        </w:tc>
        <w:tc>
          <w:tcPr>
            <w:tcW w:w="908" w:type="dxa"/>
          </w:tcPr>
          <w:p w:rsidR="00213295" w:rsidRDefault="00213295">
            <w:pPr>
              <w:rPr>
                <w:position w:val="-10"/>
              </w:rPr>
            </w:pPr>
            <w:r w:rsidRPr="00213295">
              <w:rPr>
                <w:rFonts w:hint="eastAsia"/>
                <w:position w:val="-10"/>
              </w:rPr>
              <w:object w:dxaOrig="340" w:dyaOrig="340">
                <v:shape id="_x0000_i1042" type="#_x0000_t75" style="width:17.25pt;height:17.25pt" o:ole="">
                  <v:imagedata r:id="rId23" o:title=""/>
                </v:shape>
                <o:OLEObject Type="Embed" ProgID="Equation.3" ShapeID="_x0000_i1042" DrawAspect="Content" ObjectID="_1729151032" r:id="rId36"/>
              </w:object>
            </w:r>
          </w:p>
          <w:p w:rsidR="00213295" w:rsidRDefault="00213295">
            <w:r w:rsidRPr="00213295">
              <w:rPr>
                <w:rFonts w:hint="eastAsia"/>
                <w:position w:val="-10"/>
              </w:rPr>
              <w:object w:dxaOrig="700" w:dyaOrig="360">
                <v:shape id="_x0000_i1043" type="#_x0000_t75" style="width:35.25pt;height:18pt" o:ole="">
                  <v:imagedata r:id="rId25" o:title=""/>
                </v:shape>
                <o:OLEObject Type="Embed" ProgID="Equation.3" ShapeID="_x0000_i1043" DrawAspect="Content" ObjectID="_1729151033" r:id="rId37"/>
              </w:object>
            </w:r>
          </w:p>
        </w:tc>
        <w:tc>
          <w:tcPr>
            <w:tcW w:w="1320" w:type="dxa"/>
          </w:tcPr>
          <w:p w:rsidR="00213295" w:rsidRDefault="00213295">
            <w:pPr>
              <w:rPr>
                <w:position w:val="-6"/>
              </w:rPr>
            </w:pPr>
            <w:r w:rsidRPr="00213295">
              <w:rPr>
                <w:rFonts w:hint="eastAsia"/>
                <w:position w:val="-6"/>
              </w:rPr>
              <w:object w:dxaOrig="580" w:dyaOrig="320">
                <v:shape id="_x0000_i1044" type="#_x0000_t75" style="width:29.25pt;height:16.5pt" o:ole="">
                  <v:imagedata r:id="rId27" o:title=""/>
                </v:shape>
                <o:OLEObject Type="Embed" ProgID="Equation.3" ShapeID="_x0000_i1044" DrawAspect="Content" ObjectID="_1729151034" r:id="rId38"/>
              </w:object>
            </w:r>
          </w:p>
          <w:p w:rsidR="00213295" w:rsidRDefault="00B6335A">
            <w:r>
              <w:rPr>
                <w:rFonts w:hint="eastAsia"/>
              </w:rPr>
              <w:t>c</w:t>
            </w:r>
            <w:r>
              <w:t xml:space="preserve">alculated </w:t>
            </w:r>
          </w:p>
          <w:p w:rsidR="00213295" w:rsidRDefault="00B6335A">
            <w:r>
              <w:t>by formula</w:t>
            </w:r>
          </w:p>
          <w:p w:rsidR="00213295" w:rsidRDefault="00B6335A">
            <w:r>
              <w:t xml:space="preserve"> (6)</w:t>
            </w:r>
          </w:p>
          <w:p w:rsidR="00213295" w:rsidRDefault="00213295"/>
        </w:tc>
        <w:tc>
          <w:tcPr>
            <w:tcW w:w="1365" w:type="dxa"/>
          </w:tcPr>
          <w:p w:rsidR="00213295" w:rsidRDefault="00B6335A">
            <w:r>
              <w:t xml:space="preserve">n </w:t>
            </w:r>
          </w:p>
          <w:p w:rsidR="00213295" w:rsidRDefault="00B6335A">
            <w:r>
              <w:rPr>
                <w:rFonts w:hint="eastAsia"/>
              </w:rPr>
              <w:t>C</w:t>
            </w:r>
            <w:r>
              <w:t>alculated</w:t>
            </w:r>
          </w:p>
          <w:p w:rsidR="00213295" w:rsidRDefault="00B6335A">
            <w:r>
              <w:t xml:space="preserve"> by formula</w:t>
            </w:r>
          </w:p>
          <w:p w:rsidR="00213295" w:rsidRDefault="00B6335A">
            <w:r>
              <w:t xml:space="preserve"> (6)</w:t>
            </w:r>
          </w:p>
          <w:p w:rsidR="00213295" w:rsidRDefault="00213295"/>
          <w:p w:rsidR="00213295" w:rsidRDefault="00213295"/>
        </w:tc>
        <w:tc>
          <w:tcPr>
            <w:tcW w:w="930" w:type="dxa"/>
          </w:tcPr>
          <w:p w:rsidR="00213295" w:rsidRDefault="00B6335A">
            <w:r>
              <w:rPr>
                <w:rFonts w:hint="eastAsia"/>
              </w:rPr>
              <w:t>e</w:t>
            </w:r>
            <w:r>
              <w:t>rror</w:t>
            </w:r>
          </w:p>
        </w:tc>
      </w:tr>
      <w:tr w:rsidR="00213295">
        <w:tc>
          <w:tcPr>
            <w:tcW w:w="1429" w:type="dxa"/>
          </w:tcPr>
          <w:p w:rsidR="00213295" w:rsidRDefault="00B6335A">
            <w:r>
              <w:rPr>
                <w:rFonts w:hint="eastAsia"/>
              </w:rPr>
              <w:t>0.5</w:t>
            </w:r>
          </w:p>
        </w:tc>
        <w:tc>
          <w:tcPr>
            <w:tcW w:w="1027" w:type="dxa"/>
          </w:tcPr>
          <w:p w:rsidR="00213295" w:rsidRDefault="00B6335A">
            <w:r>
              <w:rPr>
                <w:rFonts w:hint="eastAsia"/>
              </w:rPr>
              <w:t>1.3343</w:t>
            </w:r>
          </w:p>
        </w:tc>
        <w:tc>
          <w:tcPr>
            <w:tcW w:w="1130" w:type="dxa"/>
          </w:tcPr>
          <w:p w:rsidR="00213295" w:rsidRDefault="00B6335A">
            <w:r>
              <w:rPr>
                <w:rFonts w:hint="eastAsia"/>
              </w:rPr>
              <w:t>0.78036</w:t>
            </w:r>
          </w:p>
        </w:tc>
        <w:tc>
          <w:tcPr>
            <w:tcW w:w="908" w:type="dxa"/>
          </w:tcPr>
          <w:p w:rsidR="00213295" w:rsidRDefault="00B6335A">
            <w:r>
              <w:rPr>
                <w:rFonts w:hint="eastAsia"/>
              </w:rPr>
              <w:t>1.0022</w:t>
            </w:r>
          </w:p>
        </w:tc>
        <w:tc>
          <w:tcPr>
            <w:tcW w:w="1320" w:type="dxa"/>
          </w:tcPr>
          <w:p w:rsidR="00213295" w:rsidRDefault="00213295"/>
        </w:tc>
        <w:tc>
          <w:tcPr>
            <w:tcW w:w="1365" w:type="dxa"/>
          </w:tcPr>
          <w:p w:rsidR="00213295" w:rsidRDefault="00213295"/>
        </w:tc>
        <w:tc>
          <w:tcPr>
            <w:tcW w:w="930" w:type="dxa"/>
          </w:tcPr>
          <w:p w:rsidR="00213295" w:rsidRDefault="00213295"/>
        </w:tc>
      </w:tr>
      <w:tr w:rsidR="00213295">
        <w:tc>
          <w:tcPr>
            <w:tcW w:w="1429" w:type="dxa"/>
          </w:tcPr>
          <w:p w:rsidR="00213295" w:rsidRDefault="00B6335A">
            <w:r>
              <w:rPr>
                <w:rFonts w:hint="eastAsia"/>
              </w:rPr>
              <w:t>10</w:t>
            </w:r>
          </w:p>
        </w:tc>
        <w:tc>
          <w:tcPr>
            <w:tcW w:w="1027" w:type="dxa"/>
          </w:tcPr>
          <w:p w:rsidR="00213295" w:rsidRDefault="00B6335A">
            <w:r>
              <w:rPr>
                <w:rFonts w:hint="eastAsia"/>
              </w:rPr>
              <w:t>1.3587</w:t>
            </w:r>
          </w:p>
        </w:tc>
        <w:tc>
          <w:tcPr>
            <w:tcW w:w="1130" w:type="dxa"/>
          </w:tcPr>
          <w:p w:rsidR="00213295" w:rsidRDefault="00B6335A">
            <w:r>
              <w:rPr>
                <w:rFonts w:hint="eastAsia"/>
              </w:rPr>
              <w:t>0.84607</w:t>
            </w:r>
          </w:p>
        </w:tc>
        <w:tc>
          <w:tcPr>
            <w:tcW w:w="908" w:type="dxa"/>
          </w:tcPr>
          <w:p w:rsidR="00213295" w:rsidRDefault="00B6335A">
            <w:r>
              <w:rPr>
                <w:rFonts w:hint="eastAsia"/>
              </w:rPr>
              <w:t>1.0826</w:t>
            </w:r>
          </w:p>
        </w:tc>
        <w:tc>
          <w:tcPr>
            <w:tcW w:w="1320" w:type="dxa"/>
          </w:tcPr>
          <w:p w:rsidR="00213295" w:rsidRDefault="00B6335A">
            <w:r>
              <w:rPr>
                <w:rFonts w:hint="eastAsia"/>
              </w:rPr>
              <w:t>0.84296</w:t>
            </w:r>
          </w:p>
        </w:tc>
        <w:tc>
          <w:tcPr>
            <w:tcW w:w="1365" w:type="dxa"/>
          </w:tcPr>
          <w:p w:rsidR="00213295" w:rsidRDefault="00B6335A">
            <w:r>
              <w:rPr>
                <w:rFonts w:hint="eastAsia"/>
              </w:rPr>
              <w:t>1.3576</w:t>
            </w:r>
          </w:p>
        </w:tc>
        <w:tc>
          <w:tcPr>
            <w:tcW w:w="930" w:type="dxa"/>
          </w:tcPr>
          <w:p w:rsidR="00213295" w:rsidRDefault="00B6335A">
            <w:r>
              <w:rPr>
                <w:rFonts w:hint="eastAsia"/>
              </w:rPr>
              <w:t>-0.08%</w:t>
            </w:r>
          </w:p>
        </w:tc>
      </w:tr>
      <w:tr w:rsidR="00213295">
        <w:tc>
          <w:tcPr>
            <w:tcW w:w="1429" w:type="dxa"/>
          </w:tcPr>
          <w:p w:rsidR="00213295" w:rsidRDefault="00B6335A">
            <w:r>
              <w:rPr>
                <w:rFonts w:hint="eastAsia"/>
              </w:rPr>
              <w:t>20</w:t>
            </w:r>
          </w:p>
        </w:tc>
        <w:tc>
          <w:tcPr>
            <w:tcW w:w="1027" w:type="dxa"/>
          </w:tcPr>
          <w:p w:rsidR="00213295" w:rsidRDefault="00B6335A">
            <w:r>
              <w:rPr>
                <w:rFonts w:hint="eastAsia"/>
              </w:rPr>
              <w:t>1.3859</w:t>
            </w:r>
          </w:p>
        </w:tc>
        <w:tc>
          <w:tcPr>
            <w:tcW w:w="1130" w:type="dxa"/>
          </w:tcPr>
          <w:p w:rsidR="00213295" w:rsidRDefault="00B6335A">
            <w:r>
              <w:rPr>
                <w:rFonts w:hint="eastAsia"/>
              </w:rPr>
              <w:t>0.92072</w:t>
            </w:r>
          </w:p>
        </w:tc>
        <w:tc>
          <w:tcPr>
            <w:tcW w:w="908" w:type="dxa"/>
          </w:tcPr>
          <w:p w:rsidR="00213295" w:rsidRDefault="00B6335A">
            <w:r>
              <w:rPr>
                <w:rFonts w:hint="eastAsia"/>
              </w:rPr>
              <w:t>1.1742</w:t>
            </w:r>
          </w:p>
        </w:tc>
        <w:tc>
          <w:tcPr>
            <w:tcW w:w="1320" w:type="dxa"/>
          </w:tcPr>
          <w:p w:rsidR="00213295" w:rsidRDefault="00B6335A">
            <w:r>
              <w:rPr>
                <w:rFonts w:hint="eastAsia"/>
              </w:rPr>
              <w:t>0.91429</w:t>
            </w:r>
          </w:p>
        </w:tc>
        <w:tc>
          <w:tcPr>
            <w:tcW w:w="1365" w:type="dxa"/>
          </w:tcPr>
          <w:p w:rsidR="00213295" w:rsidRDefault="00B6335A">
            <w:r>
              <w:rPr>
                <w:rFonts w:hint="eastAsia"/>
              </w:rPr>
              <w:t>1.3836</w:t>
            </w:r>
          </w:p>
        </w:tc>
        <w:tc>
          <w:tcPr>
            <w:tcW w:w="930" w:type="dxa"/>
          </w:tcPr>
          <w:p w:rsidR="00213295" w:rsidRDefault="00B6335A">
            <w:r>
              <w:rPr>
                <w:rFonts w:hint="eastAsia"/>
              </w:rPr>
              <w:t>-0.17%</w:t>
            </w:r>
          </w:p>
        </w:tc>
      </w:tr>
      <w:tr w:rsidR="00213295">
        <w:tc>
          <w:tcPr>
            <w:tcW w:w="1429" w:type="dxa"/>
          </w:tcPr>
          <w:p w:rsidR="00213295" w:rsidRDefault="00B6335A">
            <w:r>
              <w:rPr>
                <w:rFonts w:hint="eastAsia"/>
              </w:rPr>
              <w:t>30</w:t>
            </w:r>
          </w:p>
        </w:tc>
        <w:tc>
          <w:tcPr>
            <w:tcW w:w="1027" w:type="dxa"/>
          </w:tcPr>
          <w:p w:rsidR="00213295" w:rsidRDefault="00B6335A">
            <w:r>
              <w:rPr>
                <w:rFonts w:hint="eastAsia"/>
              </w:rPr>
              <w:t>1.4148</w:t>
            </w:r>
          </w:p>
        </w:tc>
        <w:tc>
          <w:tcPr>
            <w:tcW w:w="1130" w:type="dxa"/>
          </w:tcPr>
          <w:p w:rsidR="00213295" w:rsidRDefault="00B6335A">
            <w:r>
              <w:rPr>
                <w:rFonts w:hint="eastAsia"/>
              </w:rPr>
              <w:t>1.00166</w:t>
            </w:r>
          </w:p>
        </w:tc>
        <w:tc>
          <w:tcPr>
            <w:tcW w:w="908" w:type="dxa"/>
          </w:tcPr>
          <w:p w:rsidR="00213295" w:rsidRDefault="00B6335A">
            <w:r>
              <w:rPr>
                <w:rFonts w:hint="eastAsia"/>
              </w:rPr>
              <w:t>1.2763</w:t>
            </w:r>
          </w:p>
        </w:tc>
        <w:tc>
          <w:tcPr>
            <w:tcW w:w="1320" w:type="dxa"/>
          </w:tcPr>
          <w:p w:rsidR="00213295" w:rsidRDefault="00B6335A">
            <w:r>
              <w:rPr>
                <w:rFonts w:hint="eastAsia"/>
              </w:rPr>
              <w:t>0.99379</w:t>
            </w:r>
          </w:p>
        </w:tc>
        <w:tc>
          <w:tcPr>
            <w:tcW w:w="1365" w:type="dxa"/>
          </w:tcPr>
          <w:p w:rsidR="00213295" w:rsidRDefault="00B6335A">
            <w:r>
              <w:rPr>
                <w:rFonts w:hint="eastAsia"/>
              </w:rPr>
              <w:t>1.4120</w:t>
            </w:r>
          </w:p>
        </w:tc>
        <w:tc>
          <w:tcPr>
            <w:tcW w:w="930" w:type="dxa"/>
          </w:tcPr>
          <w:p w:rsidR="00213295" w:rsidRDefault="00B6335A">
            <w:r>
              <w:rPr>
                <w:rFonts w:hint="eastAsia"/>
              </w:rPr>
              <w:t>-0.20%</w:t>
            </w:r>
          </w:p>
        </w:tc>
      </w:tr>
    </w:tbl>
    <w:p w:rsidR="00213295" w:rsidRDefault="00B6335A">
      <w:pPr>
        <w:pStyle w:val="af1"/>
        <w:spacing w:before="65" w:line="480" w:lineRule="auto"/>
        <w:ind w:right="169"/>
        <w:rPr>
          <w:bCs/>
          <w:color w:val="000000" w:themeColor="text1"/>
          <w:sz w:val="22"/>
          <w:szCs w:val="22"/>
        </w:rPr>
      </w:pPr>
      <w:r>
        <w:rPr>
          <w:bCs/>
          <w:color w:val="000000" w:themeColor="text1"/>
          <w:sz w:val="22"/>
          <w:szCs w:val="22"/>
        </w:rPr>
        <w:t xml:space="preserve">It can be seen from </w:t>
      </w:r>
      <w:r>
        <w:rPr>
          <w:rFonts w:eastAsia="宋体" w:hint="eastAsia"/>
          <w:lang w:eastAsia="zh-CN"/>
        </w:rPr>
        <w:t>E3,</w:t>
      </w:r>
      <w:r>
        <w:rPr>
          <w:bCs/>
          <w:color w:val="000000" w:themeColor="text1"/>
          <w:sz w:val="22"/>
          <w:szCs w:val="22"/>
        </w:rPr>
        <w:t xml:space="preserve"> that the error between theexperimental value and the calculated value of n calculated by formula (6) is not more than 0.</w:t>
      </w:r>
      <w:r>
        <w:rPr>
          <w:rFonts w:hint="eastAsia"/>
          <w:bCs/>
          <w:color w:val="000000" w:themeColor="text1"/>
          <w:sz w:val="22"/>
          <w:szCs w:val="22"/>
          <w:lang w:eastAsia="zh-CN"/>
        </w:rPr>
        <w:t>20</w:t>
      </w:r>
      <w:r>
        <w:rPr>
          <w:bCs/>
          <w:color w:val="000000" w:themeColor="text1"/>
          <w:sz w:val="22"/>
          <w:szCs w:val="22"/>
        </w:rPr>
        <w:t xml:space="preserve">%. The Lorentz-Lorenz [1] formula is </w:t>
      </w:r>
      <w:r w:rsidR="00213295" w:rsidRPr="00213295">
        <w:rPr>
          <w:rFonts w:hint="eastAsia"/>
          <w:color w:val="000000" w:themeColor="text1"/>
          <w:position w:val="-24"/>
        </w:rPr>
        <w:object w:dxaOrig="1219" w:dyaOrig="660">
          <v:shape id="_x0000_i1045" type="#_x0000_t75" style="width:60.75pt;height:33.75pt" o:ole="">
            <v:imagedata r:id="rId29" o:title=""/>
          </v:shape>
          <o:OLEObject Type="Embed" ProgID="Equation.3" ShapeID="_x0000_i1045" DrawAspect="Content" ObjectID="_1729151035" r:id="rId39"/>
        </w:object>
      </w:r>
      <w:r>
        <w:rPr>
          <w:bCs/>
          <w:color w:val="000000" w:themeColor="text1"/>
          <w:sz w:val="22"/>
          <w:szCs w:val="22"/>
        </w:rPr>
        <w:t xml:space="preserve"> , N is the number of molecules per unit volume, after performing the same calculation,and the error of the same calculation is 7 times larger than that of formula (6).</w:t>
      </w:r>
    </w:p>
    <w:p w:rsidR="00213295" w:rsidRDefault="00B6335A">
      <w:pPr>
        <w:spacing w:line="480" w:lineRule="auto"/>
        <w:rPr>
          <w:lang w:val="en-GB"/>
        </w:rPr>
      </w:pPr>
      <w:r>
        <w:rPr>
          <w:lang w:val="en-GB"/>
        </w:rPr>
        <w:lastRenderedPageBreak/>
        <w:t>The second experiment measures the surface electronselection on the amplitude of light.</w:t>
      </w:r>
    </w:p>
    <w:p w:rsidR="00213295" w:rsidRDefault="00B6335A">
      <w:pPr>
        <w:spacing w:line="480" w:lineRule="auto"/>
        <w:rPr>
          <w:lang w:val="en-GB"/>
        </w:rPr>
      </w:pPr>
      <w:r>
        <w:rPr>
          <w:lang w:val="en-GB"/>
        </w:rPr>
        <w:t>P—indicates that the polarization direction of the light is parallel to the radial direction of the electrons on the surface of the C knife edge, and P</w:t>
      </w:r>
      <w:r>
        <w:rPr>
          <w:lang w:val="en-GB"/>
        </w:rPr>
        <w:sym w:font="Symbol" w:char="F05E"/>
      </w:r>
      <w:r>
        <w:rPr>
          <w:lang w:val="en-GB"/>
        </w:rPr>
        <w:t>indicates that the polarization direction of the light is perpendicular to the radial direction of the electrons on the surface of the C knife edge. I(P—) is the illuminance (lx) with the polarization direction parallel to the radial direction of the electrons on the surface of the knife edge C, I(P</w:t>
      </w:r>
      <w:r>
        <w:rPr>
          <w:lang w:val="en-GB"/>
        </w:rPr>
        <w:sym w:font="Symbol" w:char="F05E"/>
      </w:r>
      <w:r>
        <w:rPr>
          <w:lang w:val="en-GB"/>
        </w:rPr>
        <w:t>) is the illuminance (lx) with the polarization direction perpendicular to the radial direction of the electrons on the surface of the knife edge C. This experiment measures the illumination I(P—),I(P</w:t>
      </w:r>
      <w:r>
        <w:rPr>
          <w:lang w:val="en-GB"/>
        </w:rPr>
        <w:sym w:font="Symbol" w:char="F05E"/>
      </w:r>
      <w:r>
        <w:rPr>
          <w:lang w:val="en-GB"/>
        </w:rPr>
        <w:t xml:space="preserve">)at different DO distances. The experimental results are shown in  </w:t>
      </w:r>
      <w:r>
        <w:rPr>
          <w:rFonts w:eastAsia="宋体" w:hint="eastAsia"/>
          <w:lang w:eastAsia="zh-CN"/>
        </w:rPr>
        <w:t>E4</w:t>
      </w:r>
      <w:r>
        <w:rPr>
          <w:lang w:val="en-GB"/>
        </w:rPr>
        <w:t>.</w:t>
      </w:r>
    </w:p>
    <w:p w:rsidR="00213295" w:rsidRDefault="00B6335A">
      <w:pPr>
        <w:spacing w:line="480" w:lineRule="auto"/>
        <w:rPr>
          <w:rFonts w:eastAsia="宋体"/>
          <w:lang w:eastAsia="zh-CN"/>
        </w:rPr>
      </w:pPr>
      <w:r>
        <w:rPr>
          <w:rFonts w:eastAsia="宋体" w:hint="eastAsia"/>
          <w:lang w:eastAsia="zh-CN"/>
        </w:rPr>
        <w:t>E4</w:t>
      </w:r>
      <w:bookmarkStart w:id="2" w:name="OLE_LINK55"/>
      <w:r w:rsidR="00D058F9">
        <w:rPr>
          <w:rFonts w:eastAsia="宋体" w:hint="eastAsia"/>
          <w:lang w:eastAsia="zh-CN"/>
        </w:rPr>
        <w:t xml:space="preserve"> </w:t>
      </w:r>
      <w:r>
        <w:rPr>
          <w:rFonts w:hint="eastAsia"/>
          <w:lang w:eastAsia="zh-CN"/>
        </w:rPr>
        <w:t>illuminance和</w:t>
      </w:r>
      <w:r w:rsidR="00213295" w:rsidRPr="00213295">
        <w:rPr>
          <w:position w:val="-10"/>
          <w:lang w:eastAsia="zh-CN"/>
        </w:rPr>
        <w:object w:dxaOrig="1320" w:dyaOrig="340">
          <v:shape id="_x0000_i1046" type="#_x0000_t75" style="width:66pt;height:17.25pt" o:ole="">
            <v:imagedata r:id="rId40" o:title=""/>
          </v:shape>
          <o:OLEObject Type="Embed" ProgID="Equation.3" ShapeID="_x0000_i1046" DrawAspect="Content" ObjectID="_1729151036" r:id="rId41"/>
        </w:object>
      </w:r>
      <w:bookmarkEnd w:id="2"/>
      <w:r>
        <w:rPr>
          <w:rFonts w:hint="eastAsia"/>
          <w:lang w:eastAsia="zh-CN"/>
        </w:rPr>
        <w:t xml:space="preserve"> with the DO </w:t>
      </w:r>
      <w:bookmarkStart w:id="3" w:name="OLE_LINK1"/>
      <w:r>
        <w:rPr>
          <w:rFonts w:hint="eastAsia"/>
          <w:lang w:eastAsia="zh-CN"/>
        </w:rPr>
        <w:t>distance</w:t>
      </w:r>
    </w:p>
    <w:tbl>
      <w:tblPr>
        <w:tblStyle w:val="aff7"/>
        <w:tblW w:w="0" w:type="auto"/>
        <w:tblLook w:val="04A0"/>
      </w:tblPr>
      <w:tblGrid>
        <w:gridCol w:w="1350"/>
        <w:gridCol w:w="1203"/>
        <w:gridCol w:w="1203"/>
        <w:gridCol w:w="974"/>
        <w:gridCol w:w="969"/>
        <w:gridCol w:w="974"/>
        <w:gridCol w:w="969"/>
        <w:gridCol w:w="974"/>
        <w:gridCol w:w="960"/>
      </w:tblGrid>
      <w:tr w:rsidR="00213295">
        <w:tc>
          <w:tcPr>
            <w:tcW w:w="1346" w:type="dxa"/>
          </w:tcPr>
          <w:bookmarkEnd w:id="3"/>
          <w:p w:rsidR="00213295" w:rsidRDefault="00B6335A">
            <w:pPr>
              <w:pStyle w:val="SMHeading"/>
              <w:rPr>
                <w:b w:val="0"/>
                <w:bCs w:val="0"/>
                <w:lang w:eastAsia="zh-CN"/>
              </w:rPr>
            </w:pPr>
            <w:r>
              <w:rPr>
                <w:rFonts w:hint="eastAsia"/>
                <w:b w:val="0"/>
                <w:bCs w:val="0"/>
                <w:lang w:eastAsia="zh-CN"/>
              </w:rPr>
              <w:t>DO</w:t>
            </w:r>
          </w:p>
          <w:p w:rsidR="00213295" w:rsidRDefault="00B6335A">
            <w:pPr>
              <w:pStyle w:val="SMHeading"/>
              <w:rPr>
                <w:rFonts w:eastAsia="宋体"/>
                <w:b w:val="0"/>
                <w:bCs w:val="0"/>
                <w:lang w:eastAsia="zh-CN"/>
              </w:rPr>
            </w:pPr>
            <w:r>
              <w:rPr>
                <w:rFonts w:hint="eastAsia"/>
                <w:b w:val="0"/>
                <w:bCs w:val="0"/>
                <w:lang w:eastAsia="zh-CN"/>
              </w:rPr>
              <w:t>distance</w:t>
            </w:r>
          </w:p>
          <w:p w:rsidR="00213295" w:rsidRDefault="00213295">
            <w:pPr>
              <w:pStyle w:val="SMHeading"/>
              <w:rPr>
                <w:b w:val="0"/>
                <w:bCs w:val="0"/>
                <w:lang w:eastAsia="zh-CN"/>
              </w:rPr>
            </w:pPr>
          </w:p>
        </w:tc>
        <w:tc>
          <w:tcPr>
            <w:tcW w:w="1020" w:type="dxa"/>
          </w:tcPr>
          <w:p w:rsidR="00213295" w:rsidRDefault="00B6335A">
            <w:pPr>
              <w:pStyle w:val="SMHeading"/>
              <w:rPr>
                <w:b w:val="0"/>
                <w:bCs w:val="0"/>
                <w:lang w:eastAsia="zh-CN"/>
              </w:rPr>
            </w:pPr>
            <w:r>
              <w:rPr>
                <w:rFonts w:hint="eastAsia"/>
                <w:b w:val="0"/>
                <w:bCs w:val="0"/>
                <w:lang w:eastAsia="zh-CN"/>
              </w:rPr>
              <w:t>i</w:t>
            </w:r>
            <w:r>
              <w:rPr>
                <w:b w:val="0"/>
                <w:bCs w:val="0"/>
                <w:lang w:eastAsia="zh-CN"/>
              </w:rPr>
              <w:t>lluminant</w:t>
            </w:r>
          </w:p>
          <w:p w:rsidR="00213295" w:rsidRDefault="00B6335A">
            <w:pPr>
              <w:pStyle w:val="SMHeading"/>
              <w:rPr>
                <w:b w:val="0"/>
                <w:bCs w:val="0"/>
                <w:lang w:eastAsia="zh-CN"/>
              </w:rPr>
            </w:pPr>
            <w:r>
              <w:rPr>
                <w:rFonts w:hint="eastAsia"/>
                <w:b w:val="0"/>
                <w:bCs w:val="0"/>
                <w:lang w:eastAsia="zh-CN"/>
              </w:rPr>
              <w:t>I(</w:t>
            </w:r>
            <w:r w:rsidR="00213295" w:rsidRPr="00213295">
              <w:rPr>
                <w:rFonts w:hint="eastAsia"/>
                <w:b w:val="0"/>
                <w:bCs w:val="0"/>
                <w:position w:val="-4"/>
                <w:lang w:eastAsia="zh-CN"/>
              </w:rPr>
              <w:object w:dxaOrig="420" w:dyaOrig="260">
                <v:shape id="_x0000_i1047" type="#_x0000_t75" style="width:21pt;height:12.75pt" o:ole="">
                  <v:imagedata r:id="rId42" o:title=""/>
                </v:shape>
                <o:OLEObject Type="Embed" ProgID="Equation.3" ShapeID="_x0000_i1047" DrawAspect="Content" ObjectID="_1729151037" r:id="rId43"/>
              </w:object>
            </w:r>
            <w:r>
              <w:rPr>
                <w:rFonts w:hint="eastAsia"/>
                <w:b w:val="0"/>
                <w:bCs w:val="0"/>
                <w:lang w:eastAsia="zh-CN"/>
              </w:rPr>
              <w:t>)</w:t>
            </w:r>
          </w:p>
          <w:p w:rsidR="00213295" w:rsidRDefault="00B6335A">
            <w:pPr>
              <w:pStyle w:val="SMHeading"/>
              <w:rPr>
                <w:b w:val="0"/>
                <w:bCs w:val="0"/>
                <w:lang w:eastAsia="zh-CN"/>
              </w:rPr>
            </w:pPr>
            <w:r>
              <w:rPr>
                <w:rFonts w:hint="eastAsia"/>
                <w:b w:val="0"/>
                <w:bCs w:val="0"/>
                <w:lang w:eastAsia="zh-CN"/>
              </w:rPr>
              <w:t>100 lx</w:t>
            </w:r>
          </w:p>
        </w:tc>
        <w:tc>
          <w:tcPr>
            <w:tcW w:w="1084" w:type="dxa"/>
          </w:tcPr>
          <w:p w:rsidR="00213295" w:rsidRDefault="00B6335A">
            <w:pPr>
              <w:pStyle w:val="SMHeading"/>
              <w:rPr>
                <w:b w:val="0"/>
                <w:bCs w:val="0"/>
                <w:lang w:eastAsia="zh-CN"/>
              </w:rPr>
            </w:pPr>
            <w:r>
              <w:rPr>
                <w:b w:val="0"/>
                <w:bCs w:val="0"/>
                <w:lang w:eastAsia="zh-CN"/>
              </w:rPr>
              <w:t>illuminant</w:t>
            </w:r>
          </w:p>
          <w:p w:rsidR="00213295" w:rsidRDefault="00B6335A">
            <w:pPr>
              <w:pStyle w:val="SMHeading"/>
              <w:rPr>
                <w:b w:val="0"/>
                <w:bCs w:val="0"/>
                <w:lang w:eastAsia="zh-CN"/>
              </w:rPr>
            </w:pPr>
            <w:r>
              <w:rPr>
                <w:rFonts w:hint="eastAsia"/>
                <w:b w:val="0"/>
                <w:bCs w:val="0"/>
                <w:lang w:eastAsia="zh-CN"/>
              </w:rPr>
              <w:t>I(</w:t>
            </w:r>
            <w:r w:rsidR="00213295" w:rsidRPr="00213295">
              <w:rPr>
                <w:rFonts w:hint="eastAsia"/>
                <w:b w:val="0"/>
                <w:bCs w:val="0"/>
                <w:position w:val="-10"/>
                <w:lang w:eastAsia="zh-CN"/>
              </w:rPr>
              <w:object w:dxaOrig="279" w:dyaOrig="340">
                <v:shape id="_x0000_i1048" type="#_x0000_t75" style="width:14.25pt;height:17.25pt" o:ole="">
                  <v:imagedata r:id="rId44" o:title=""/>
                </v:shape>
                <o:OLEObject Type="Embed" ProgID="Equation.3" ShapeID="_x0000_i1048" DrawAspect="Content" ObjectID="_1729151038" r:id="rId45"/>
              </w:object>
            </w:r>
            <w:r>
              <w:rPr>
                <w:rFonts w:hint="eastAsia"/>
                <w:b w:val="0"/>
                <w:bCs w:val="0"/>
                <w:lang w:eastAsia="zh-CN"/>
              </w:rPr>
              <w:t>)</w:t>
            </w:r>
          </w:p>
          <w:p w:rsidR="00213295" w:rsidRDefault="00B6335A">
            <w:pPr>
              <w:pStyle w:val="SMHeading"/>
              <w:rPr>
                <w:b w:val="0"/>
                <w:bCs w:val="0"/>
                <w:lang w:eastAsia="zh-CN"/>
              </w:rPr>
            </w:pPr>
            <w:r>
              <w:rPr>
                <w:rFonts w:hint="eastAsia"/>
                <w:b w:val="0"/>
                <w:bCs w:val="0"/>
                <w:lang w:eastAsia="zh-CN"/>
              </w:rPr>
              <w:t>100 lx</w:t>
            </w:r>
          </w:p>
        </w:tc>
        <w:tc>
          <w:tcPr>
            <w:tcW w:w="1017" w:type="dxa"/>
          </w:tcPr>
          <w:p w:rsidR="00213295" w:rsidRDefault="00B6335A">
            <w:pPr>
              <w:pStyle w:val="SMHeading"/>
              <w:rPr>
                <w:b w:val="0"/>
                <w:bCs w:val="0"/>
                <w:lang w:eastAsia="zh-CN"/>
              </w:rPr>
            </w:pPr>
            <w:r>
              <w:rPr>
                <w:rFonts w:hint="eastAsia"/>
                <w:b w:val="0"/>
                <w:bCs w:val="0"/>
                <w:lang w:eastAsia="zh-CN"/>
              </w:rPr>
              <w:t>40mm</w:t>
            </w:r>
          </w:p>
          <w:p w:rsidR="00213295" w:rsidRDefault="00B6335A">
            <w:pPr>
              <w:pStyle w:val="SMHeading"/>
              <w:rPr>
                <w:b w:val="0"/>
                <w:bCs w:val="0"/>
                <w:lang w:eastAsia="zh-CN"/>
              </w:rPr>
            </w:pPr>
            <w:r>
              <w:rPr>
                <w:rFonts w:hint="eastAsia"/>
                <w:b w:val="0"/>
                <w:bCs w:val="0"/>
                <w:lang w:eastAsia="zh-CN"/>
              </w:rPr>
              <w:t>I(</w:t>
            </w:r>
            <w:r w:rsidR="00213295" w:rsidRPr="00213295">
              <w:rPr>
                <w:rFonts w:hint="eastAsia"/>
                <w:b w:val="0"/>
                <w:bCs w:val="0"/>
                <w:position w:val="-4"/>
                <w:lang w:eastAsia="zh-CN"/>
              </w:rPr>
              <w:object w:dxaOrig="420" w:dyaOrig="260">
                <v:shape id="_x0000_i1049" type="#_x0000_t75" style="width:21pt;height:12.75pt" o:ole="">
                  <v:imagedata r:id="rId42" o:title=""/>
                </v:shape>
                <o:OLEObject Type="Embed" ProgID="Equation.3" ShapeID="_x0000_i1049" DrawAspect="Content" ObjectID="_1729151039" r:id="rId46"/>
              </w:object>
            </w:r>
            <w:r>
              <w:rPr>
                <w:rFonts w:hint="eastAsia"/>
                <w:b w:val="0"/>
                <w:bCs w:val="0"/>
                <w:lang w:eastAsia="zh-CN"/>
              </w:rPr>
              <w:t>)</w:t>
            </w:r>
          </w:p>
          <w:p w:rsidR="00213295" w:rsidRDefault="00B6335A">
            <w:pPr>
              <w:pStyle w:val="SMHeading"/>
              <w:rPr>
                <w:lang w:eastAsia="zh-CN"/>
              </w:rPr>
            </w:pPr>
            <w:r>
              <w:rPr>
                <w:rFonts w:hint="eastAsia"/>
                <w:b w:val="0"/>
                <w:bCs w:val="0"/>
                <w:lang w:eastAsia="zh-CN"/>
              </w:rPr>
              <w:t>lx</w:t>
            </w:r>
          </w:p>
        </w:tc>
        <w:tc>
          <w:tcPr>
            <w:tcW w:w="1029" w:type="dxa"/>
          </w:tcPr>
          <w:p w:rsidR="00213295" w:rsidRDefault="00B6335A">
            <w:pPr>
              <w:pStyle w:val="SMHeading"/>
              <w:rPr>
                <w:b w:val="0"/>
                <w:bCs w:val="0"/>
                <w:lang w:eastAsia="zh-CN"/>
              </w:rPr>
            </w:pPr>
            <w:r>
              <w:rPr>
                <w:rFonts w:hint="eastAsia"/>
                <w:b w:val="0"/>
                <w:bCs w:val="0"/>
                <w:lang w:eastAsia="zh-CN"/>
              </w:rPr>
              <w:t>40mm</w:t>
            </w:r>
          </w:p>
          <w:p w:rsidR="00213295" w:rsidRDefault="00B6335A">
            <w:pPr>
              <w:pStyle w:val="SMHeading"/>
              <w:rPr>
                <w:b w:val="0"/>
                <w:bCs w:val="0"/>
                <w:lang w:eastAsia="zh-CN"/>
              </w:rPr>
            </w:pPr>
            <w:r>
              <w:rPr>
                <w:rFonts w:hint="eastAsia"/>
                <w:b w:val="0"/>
                <w:bCs w:val="0"/>
                <w:lang w:eastAsia="zh-CN"/>
              </w:rPr>
              <w:t>I(</w:t>
            </w:r>
            <w:r w:rsidR="00213295" w:rsidRPr="00213295">
              <w:rPr>
                <w:rFonts w:hint="eastAsia"/>
                <w:b w:val="0"/>
                <w:bCs w:val="0"/>
                <w:position w:val="-10"/>
                <w:lang w:eastAsia="zh-CN"/>
              </w:rPr>
              <w:object w:dxaOrig="279" w:dyaOrig="340">
                <v:shape id="_x0000_i1050" type="#_x0000_t75" style="width:14.25pt;height:17.25pt" o:ole="">
                  <v:imagedata r:id="rId44" o:title=""/>
                </v:shape>
                <o:OLEObject Type="Embed" ProgID="Equation.3" ShapeID="_x0000_i1050" DrawAspect="Content" ObjectID="_1729151040" r:id="rId47"/>
              </w:object>
            </w:r>
            <w:r>
              <w:rPr>
                <w:rFonts w:hint="eastAsia"/>
                <w:b w:val="0"/>
                <w:bCs w:val="0"/>
                <w:lang w:eastAsia="zh-CN"/>
              </w:rPr>
              <w:t>)</w:t>
            </w:r>
          </w:p>
          <w:p w:rsidR="00213295" w:rsidRDefault="00B6335A">
            <w:pPr>
              <w:pStyle w:val="SMHeading"/>
              <w:rPr>
                <w:lang w:eastAsia="zh-CN"/>
              </w:rPr>
            </w:pPr>
            <w:r>
              <w:rPr>
                <w:rFonts w:hint="eastAsia"/>
                <w:b w:val="0"/>
                <w:bCs w:val="0"/>
                <w:lang w:eastAsia="zh-CN"/>
              </w:rPr>
              <w:t>lx</w:t>
            </w:r>
          </w:p>
        </w:tc>
        <w:tc>
          <w:tcPr>
            <w:tcW w:w="1017" w:type="dxa"/>
          </w:tcPr>
          <w:p w:rsidR="00213295" w:rsidRDefault="00B6335A">
            <w:pPr>
              <w:pStyle w:val="SMHeading"/>
              <w:rPr>
                <w:b w:val="0"/>
                <w:bCs w:val="0"/>
                <w:lang w:eastAsia="zh-CN"/>
              </w:rPr>
            </w:pPr>
            <w:r>
              <w:rPr>
                <w:rFonts w:hint="eastAsia"/>
                <w:b w:val="0"/>
                <w:bCs w:val="0"/>
                <w:lang w:eastAsia="zh-CN"/>
              </w:rPr>
              <w:t>60mm</w:t>
            </w:r>
          </w:p>
          <w:p w:rsidR="00213295" w:rsidRDefault="00B6335A">
            <w:pPr>
              <w:pStyle w:val="SMHeading"/>
              <w:rPr>
                <w:b w:val="0"/>
                <w:bCs w:val="0"/>
                <w:lang w:eastAsia="zh-CN"/>
              </w:rPr>
            </w:pPr>
            <w:r>
              <w:rPr>
                <w:rFonts w:hint="eastAsia"/>
                <w:b w:val="0"/>
                <w:bCs w:val="0"/>
                <w:lang w:eastAsia="zh-CN"/>
              </w:rPr>
              <w:t>I(</w:t>
            </w:r>
            <w:r w:rsidR="00213295" w:rsidRPr="00213295">
              <w:rPr>
                <w:rFonts w:hint="eastAsia"/>
                <w:b w:val="0"/>
                <w:bCs w:val="0"/>
                <w:position w:val="-4"/>
                <w:lang w:eastAsia="zh-CN"/>
              </w:rPr>
              <w:object w:dxaOrig="420" w:dyaOrig="260">
                <v:shape id="_x0000_i1051" type="#_x0000_t75" style="width:21pt;height:12.75pt" o:ole="">
                  <v:imagedata r:id="rId42" o:title=""/>
                </v:shape>
                <o:OLEObject Type="Embed" ProgID="Equation.3" ShapeID="_x0000_i1051" DrawAspect="Content" ObjectID="_1729151041" r:id="rId48"/>
              </w:object>
            </w:r>
            <w:r>
              <w:rPr>
                <w:rFonts w:hint="eastAsia"/>
                <w:b w:val="0"/>
                <w:bCs w:val="0"/>
                <w:lang w:eastAsia="zh-CN"/>
              </w:rPr>
              <w:t>)</w:t>
            </w:r>
          </w:p>
          <w:p w:rsidR="00213295" w:rsidRDefault="00B6335A">
            <w:pPr>
              <w:pStyle w:val="SMHeading"/>
              <w:rPr>
                <w:b w:val="0"/>
                <w:bCs w:val="0"/>
                <w:lang w:eastAsia="zh-CN"/>
              </w:rPr>
            </w:pPr>
            <w:r>
              <w:rPr>
                <w:rFonts w:hint="eastAsia"/>
                <w:b w:val="0"/>
                <w:bCs w:val="0"/>
                <w:lang w:eastAsia="zh-CN"/>
              </w:rPr>
              <w:t>lx</w:t>
            </w:r>
          </w:p>
        </w:tc>
        <w:tc>
          <w:tcPr>
            <w:tcW w:w="1029" w:type="dxa"/>
          </w:tcPr>
          <w:p w:rsidR="00213295" w:rsidRDefault="00B6335A">
            <w:pPr>
              <w:pStyle w:val="SMHeading"/>
              <w:rPr>
                <w:b w:val="0"/>
                <w:bCs w:val="0"/>
                <w:lang w:eastAsia="zh-CN"/>
              </w:rPr>
            </w:pPr>
            <w:r>
              <w:rPr>
                <w:rFonts w:hint="eastAsia"/>
                <w:b w:val="0"/>
                <w:bCs w:val="0"/>
                <w:lang w:eastAsia="zh-CN"/>
              </w:rPr>
              <w:t>60mm</w:t>
            </w:r>
          </w:p>
          <w:p w:rsidR="00213295" w:rsidRDefault="00B6335A">
            <w:pPr>
              <w:pStyle w:val="SMHeading"/>
              <w:rPr>
                <w:b w:val="0"/>
                <w:bCs w:val="0"/>
                <w:lang w:eastAsia="zh-CN"/>
              </w:rPr>
            </w:pPr>
            <w:r>
              <w:rPr>
                <w:rFonts w:hint="eastAsia"/>
                <w:b w:val="0"/>
                <w:bCs w:val="0"/>
                <w:lang w:eastAsia="zh-CN"/>
              </w:rPr>
              <w:t>I(</w:t>
            </w:r>
            <w:r w:rsidR="00213295" w:rsidRPr="00213295">
              <w:rPr>
                <w:rFonts w:hint="eastAsia"/>
                <w:b w:val="0"/>
                <w:bCs w:val="0"/>
                <w:position w:val="-10"/>
                <w:lang w:eastAsia="zh-CN"/>
              </w:rPr>
              <w:object w:dxaOrig="279" w:dyaOrig="340">
                <v:shape id="_x0000_i1052" type="#_x0000_t75" style="width:14.25pt;height:17.25pt" o:ole="">
                  <v:imagedata r:id="rId44" o:title=""/>
                </v:shape>
                <o:OLEObject Type="Embed" ProgID="Equation.3" ShapeID="_x0000_i1052" DrawAspect="Content" ObjectID="_1729151042" r:id="rId49"/>
              </w:object>
            </w:r>
            <w:r>
              <w:rPr>
                <w:rFonts w:hint="eastAsia"/>
                <w:b w:val="0"/>
                <w:bCs w:val="0"/>
                <w:lang w:eastAsia="zh-CN"/>
              </w:rPr>
              <w:t>)</w:t>
            </w:r>
          </w:p>
          <w:p w:rsidR="00213295" w:rsidRDefault="00B6335A">
            <w:pPr>
              <w:pStyle w:val="SMHeading"/>
              <w:rPr>
                <w:b w:val="0"/>
                <w:bCs w:val="0"/>
                <w:lang w:eastAsia="zh-CN"/>
              </w:rPr>
            </w:pPr>
            <w:r>
              <w:rPr>
                <w:rFonts w:hint="eastAsia"/>
                <w:b w:val="0"/>
                <w:bCs w:val="0"/>
                <w:lang w:eastAsia="zh-CN"/>
              </w:rPr>
              <w:t>lx</w:t>
            </w:r>
          </w:p>
        </w:tc>
        <w:tc>
          <w:tcPr>
            <w:tcW w:w="1017" w:type="dxa"/>
          </w:tcPr>
          <w:p w:rsidR="00213295" w:rsidRDefault="00B6335A">
            <w:pPr>
              <w:pStyle w:val="SMHeading"/>
              <w:rPr>
                <w:b w:val="0"/>
                <w:bCs w:val="0"/>
                <w:lang w:eastAsia="zh-CN"/>
              </w:rPr>
            </w:pPr>
            <w:r>
              <w:rPr>
                <w:rFonts w:hint="eastAsia"/>
                <w:b w:val="0"/>
                <w:bCs w:val="0"/>
                <w:lang w:eastAsia="zh-CN"/>
              </w:rPr>
              <w:t>80mm</w:t>
            </w:r>
          </w:p>
          <w:p w:rsidR="00213295" w:rsidRDefault="00B6335A">
            <w:pPr>
              <w:pStyle w:val="SMHeading"/>
              <w:rPr>
                <w:b w:val="0"/>
                <w:bCs w:val="0"/>
                <w:lang w:eastAsia="zh-CN"/>
              </w:rPr>
            </w:pPr>
            <w:r>
              <w:rPr>
                <w:rFonts w:hint="eastAsia"/>
                <w:b w:val="0"/>
                <w:bCs w:val="0"/>
                <w:lang w:eastAsia="zh-CN"/>
              </w:rPr>
              <w:t>I(</w:t>
            </w:r>
            <w:r w:rsidR="00213295" w:rsidRPr="00213295">
              <w:rPr>
                <w:rFonts w:hint="eastAsia"/>
                <w:b w:val="0"/>
                <w:bCs w:val="0"/>
                <w:position w:val="-4"/>
                <w:lang w:eastAsia="zh-CN"/>
              </w:rPr>
              <w:object w:dxaOrig="420" w:dyaOrig="260">
                <v:shape id="_x0000_i1053" type="#_x0000_t75" style="width:21pt;height:12.75pt" o:ole="">
                  <v:imagedata r:id="rId42" o:title=""/>
                </v:shape>
                <o:OLEObject Type="Embed" ProgID="Equation.3" ShapeID="_x0000_i1053" DrawAspect="Content" ObjectID="_1729151043" r:id="rId50"/>
              </w:object>
            </w:r>
            <w:r>
              <w:rPr>
                <w:rFonts w:hint="eastAsia"/>
                <w:b w:val="0"/>
                <w:bCs w:val="0"/>
                <w:lang w:eastAsia="zh-CN"/>
              </w:rPr>
              <w:t>)</w:t>
            </w:r>
          </w:p>
          <w:p w:rsidR="00213295" w:rsidRDefault="00B6335A">
            <w:pPr>
              <w:pStyle w:val="SMHeading"/>
              <w:rPr>
                <w:b w:val="0"/>
                <w:bCs w:val="0"/>
                <w:lang w:eastAsia="zh-CN"/>
              </w:rPr>
            </w:pPr>
            <w:r>
              <w:rPr>
                <w:rFonts w:hint="eastAsia"/>
                <w:b w:val="0"/>
                <w:bCs w:val="0"/>
                <w:lang w:eastAsia="zh-CN"/>
              </w:rPr>
              <w:t>lx</w:t>
            </w:r>
          </w:p>
        </w:tc>
        <w:tc>
          <w:tcPr>
            <w:tcW w:w="1017" w:type="dxa"/>
          </w:tcPr>
          <w:p w:rsidR="00213295" w:rsidRDefault="00B6335A">
            <w:pPr>
              <w:pStyle w:val="SMHeading"/>
              <w:rPr>
                <w:b w:val="0"/>
                <w:bCs w:val="0"/>
                <w:lang w:eastAsia="zh-CN"/>
              </w:rPr>
            </w:pPr>
            <w:r>
              <w:rPr>
                <w:rFonts w:hint="eastAsia"/>
                <w:b w:val="0"/>
                <w:bCs w:val="0"/>
                <w:lang w:eastAsia="zh-CN"/>
              </w:rPr>
              <w:t>80mm</w:t>
            </w:r>
          </w:p>
          <w:p w:rsidR="00213295" w:rsidRDefault="00B6335A">
            <w:pPr>
              <w:pStyle w:val="SMHeading"/>
              <w:rPr>
                <w:b w:val="0"/>
                <w:bCs w:val="0"/>
                <w:lang w:eastAsia="zh-CN"/>
              </w:rPr>
            </w:pPr>
            <w:r>
              <w:rPr>
                <w:rFonts w:hint="eastAsia"/>
                <w:b w:val="0"/>
                <w:bCs w:val="0"/>
                <w:lang w:eastAsia="zh-CN"/>
              </w:rPr>
              <w:t>I(</w:t>
            </w:r>
            <w:r w:rsidR="00213295" w:rsidRPr="00213295">
              <w:rPr>
                <w:rFonts w:hint="eastAsia"/>
                <w:b w:val="0"/>
                <w:bCs w:val="0"/>
                <w:position w:val="-10"/>
                <w:lang w:eastAsia="zh-CN"/>
              </w:rPr>
              <w:object w:dxaOrig="279" w:dyaOrig="340">
                <v:shape id="_x0000_i1054" type="#_x0000_t75" style="width:14.25pt;height:17.25pt" o:ole="">
                  <v:imagedata r:id="rId44" o:title=""/>
                </v:shape>
                <o:OLEObject Type="Embed" ProgID="Equation.3" ShapeID="_x0000_i1054" DrawAspect="Content" ObjectID="_1729151044" r:id="rId51"/>
              </w:object>
            </w:r>
            <w:r>
              <w:rPr>
                <w:rFonts w:hint="eastAsia"/>
                <w:b w:val="0"/>
                <w:bCs w:val="0"/>
                <w:lang w:eastAsia="zh-CN"/>
              </w:rPr>
              <w:t>)</w:t>
            </w:r>
          </w:p>
          <w:p w:rsidR="00213295" w:rsidRDefault="00B6335A">
            <w:pPr>
              <w:pStyle w:val="SMHeading"/>
              <w:rPr>
                <w:b w:val="0"/>
                <w:bCs w:val="0"/>
                <w:lang w:eastAsia="zh-CN"/>
              </w:rPr>
            </w:pPr>
            <w:r>
              <w:rPr>
                <w:rFonts w:hint="eastAsia"/>
                <w:b w:val="0"/>
                <w:bCs w:val="0"/>
                <w:lang w:eastAsia="zh-CN"/>
              </w:rPr>
              <w:t>lx</w:t>
            </w:r>
          </w:p>
        </w:tc>
      </w:tr>
      <w:tr w:rsidR="00213295">
        <w:tc>
          <w:tcPr>
            <w:tcW w:w="1346" w:type="dxa"/>
            <w:vAlign w:val="center"/>
          </w:tcPr>
          <w:p w:rsidR="00213295" w:rsidRDefault="00B6335A">
            <w:pPr>
              <w:jc w:val="both"/>
              <w:textAlignment w:val="center"/>
              <w:rPr>
                <w:rFonts w:ascii="宋体" w:eastAsia="宋体" w:hAnsi="宋体" w:cs="宋体"/>
                <w:color w:val="000000"/>
                <w:szCs w:val="24"/>
                <w:lang w:eastAsia="zh-CN"/>
              </w:rPr>
            </w:pPr>
            <w:r>
              <w:rPr>
                <w:lang w:eastAsia="zh-CN"/>
              </w:rPr>
              <w:t>illuminance</w:t>
            </w:r>
          </w:p>
        </w:tc>
        <w:tc>
          <w:tcPr>
            <w:tcW w:w="1020"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0.91</w:t>
            </w:r>
          </w:p>
        </w:tc>
        <w:tc>
          <w:tcPr>
            <w:tcW w:w="1084"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1.07</w:t>
            </w:r>
          </w:p>
        </w:tc>
        <w:tc>
          <w:tcPr>
            <w:tcW w:w="1017"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0.16</w:t>
            </w:r>
          </w:p>
        </w:tc>
        <w:tc>
          <w:tcPr>
            <w:tcW w:w="1029"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0.2</w:t>
            </w:r>
          </w:p>
        </w:tc>
        <w:tc>
          <w:tcPr>
            <w:tcW w:w="1017"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0.05</w:t>
            </w:r>
          </w:p>
        </w:tc>
        <w:tc>
          <w:tcPr>
            <w:tcW w:w="1029"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0.07</w:t>
            </w:r>
          </w:p>
        </w:tc>
        <w:tc>
          <w:tcPr>
            <w:tcW w:w="1017"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0.02</w:t>
            </w:r>
          </w:p>
        </w:tc>
        <w:tc>
          <w:tcPr>
            <w:tcW w:w="1017"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0.03</w:t>
            </w:r>
          </w:p>
        </w:tc>
      </w:tr>
      <w:tr w:rsidR="00213295">
        <w:tc>
          <w:tcPr>
            <w:tcW w:w="1346" w:type="dxa"/>
            <w:vAlign w:val="center"/>
          </w:tcPr>
          <w:p w:rsidR="00213295" w:rsidRDefault="00B6335A">
            <w:pPr>
              <w:jc w:val="both"/>
              <w:textAlignment w:val="center"/>
              <w:rPr>
                <w:rFonts w:ascii="宋体" w:eastAsia="宋体" w:hAnsi="宋体" w:cs="宋体"/>
                <w:color w:val="000000"/>
                <w:szCs w:val="24"/>
                <w:lang w:eastAsia="zh-CN"/>
              </w:rPr>
            </w:pPr>
            <w:r>
              <w:rPr>
                <w:lang w:eastAsia="zh-CN"/>
              </w:rPr>
              <w:t>illuminance</w:t>
            </w:r>
          </w:p>
        </w:tc>
        <w:tc>
          <w:tcPr>
            <w:tcW w:w="1020"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0.91</w:t>
            </w:r>
          </w:p>
        </w:tc>
        <w:tc>
          <w:tcPr>
            <w:tcW w:w="1084"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1.06</w:t>
            </w:r>
          </w:p>
        </w:tc>
        <w:tc>
          <w:tcPr>
            <w:tcW w:w="1017"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0.16</w:t>
            </w:r>
          </w:p>
        </w:tc>
        <w:tc>
          <w:tcPr>
            <w:tcW w:w="1029"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0.2</w:t>
            </w:r>
          </w:p>
        </w:tc>
        <w:tc>
          <w:tcPr>
            <w:tcW w:w="1017"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0.05</w:t>
            </w:r>
          </w:p>
        </w:tc>
        <w:tc>
          <w:tcPr>
            <w:tcW w:w="1029"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0.06</w:t>
            </w:r>
          </w:p>
        </w:tc>
        <w:tc>
          <w:tcPr>
            <w:tcW w:w="1017"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0.02</w:t>
            </w:r>
          </w:p>
        </w:tc>
        <w:tc>
          <w:tcPr>
            <w:tcW w:w="1017"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0.03</w:t>
            </w:r>
          </w:p>
        </w:tc>
      </w:tr>
      <w:tr w:rsidR="00213295">
        <w:tc>
          <w:tcPr>
            <w:tcW w:w="1346" w:type="dxa"/>
            <w:vAlign w:val="center"/>
          </w:tcPr>
          <w:p w:rsidR="00213295" w:rsidRDefault="00B6335A">
            <w:pPr>
              <w:jc w:val="both"/>
              <w:textAlignment w:val="center"/>
              <w:rPr>
                <w:rFonts w:ascii="宋体" w:eastAsia="宋体" w:hAnsi="宋体" w:cs="宋体"/>
                <w:color w:val="000000"/>
                <w:szCs w:val="24"/>
                <w:lang w:eastAsia="zh-CN"/>
              </w:rPr>
            </w:pPr>
            <w:r>
              <w:rPr>
                <w:lang w:eastAsia="zh-CN"/>
              </w:rPr>
              <w:t>illuminance</w:t>
            </w:r>
          </w:p>
        </w:tc>
        <w:tc>
          <w:tcPr>
            <w:tcW w:w="1020"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0.9</w:t>
            </w:r>
          </w:p>
        </w:tc>
        <w:tc>
          <w:tcPr>
            <w:tcW w:w="1084"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1.06</w:t>
            </w:r>
          </w:p>
        </w:tc>
        <w:tc>
          <w:tcPr>
            <w:tcW w:w="1017"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0.16</w:t>
            </w:r>
          </w:p>
        </w:tc>
        <w:tc>
          <w:tcPr>
            <w:tcW w:w="1029"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0.19</w:t>
            </w:r>
          </w:p>
        </w:tc>
        <w:tc>
          <w:tcPr>
            <w:tcW w:w="1017"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0.05</w:t>
            </w:r>
          </w:p>
        </w:tc>
        <w:tc>
          <w:tcPr>
            <w:tcW w:w="1029"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0.07</w:t>
            </w:r>
          </w:p>
        </w:tc>
        <w:tc>
          <w:tcPr>
            <w:tcW w:w="1017"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0.02</w:t>
            </w:r>
          </w:p>
        </w:tc>
        <w:tc>
          <w:tcPr>
            <w:tcW w:w="1017"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0.03</w:t>
            </w:r>
          </w:p>
        </w:tc>
      </w:tr>
      <w:tr w:rsidR="00213295">
        <w:tc>
          <w:tcPr>
            <w:tcW w:w="1346" w:type="dxa"/>
            <w:vAlign w:val="center"/>
          </w:tcPr>
          <w:p w:rsidR="00213295" w:rsidRDefault="00B6335A">
            <w:pPr>
              <w:jc w:val="both"/>
              <w:textAlignment w:val="center"/>
              <w:rPr>
                <w:rFonts w:ascii="宋体" w:eastAsia="宋体" w:hAnsi="宋体" w:cs="宋体"/>
                <w:color w:val="000000"/>
                <w:szCs w:val="24"/>
                <w:lang w:eastAsia="zh-CN"/>
              </w:rPr>
            </w:pPr>
            <w:r>
              <w:rPr>
                <w:lang w:eastAsia="zh-CN"/>
              </w:rPr>
              <w:t>illuminance</w:t>
            </w:r>
          </w:p>
        </w:tc>
        <w:tc>
          <w:tcPr>
            <w:tcW w:w="1020"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0.91</w:t>
            </w:r>
          </w:p>
        </w:tc>
        <w:tc>
          <w:tcPr>
            <w:tcW w:w="1084"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1.07</w:t>
            </w:r>
          </w:p>
        </w:tc>
        <w:tc>
          <w:tcPr>
            <w:tcW w:w="1017"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0.16</w:t>
            </w:r>
          </w:p>
        </w:tc>
        <w:tc>
          <w:tcPr>
            <w:tcW w:w="1029"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0.2</w:t>
            </w:r>
          </w:p>
        </w:tc>
        <w:tc>
          <w:tcPr>
            <w:tcW w:w="1017"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0.05</w:t>
            </w:r>
          </w:p>
        </w:tc>
        <w:tc>
          <w:tcPr>
            <w:tcW w:w="1029"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0.07</w:t>
            </w:r>
          </w:p>
        </w:tc>
        <w:tc>
          <w:tcPr>
            <w:tcW w:w="1017"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0.02</w:t>
            </w:r>
          </w:p>
        </w:tc>
        <w:tc>
          <w:tcPr>
            <w:tcW w:w="1017"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0.03</w:t>
            </w:r>
          </w:p>
        </w:tc>
      </w:tr>
      <w:tr w:rsidR="00213295">
        <w:tc>
          <w:tcPr>
            <w:tcW w:w="1346" w:type="dxa"/>
            <w:vAlign w:val="center"/>
          </w:tcPr>
          <w:p w:rsidR="00213295" w:rsidRDefault="00B6335A">
            <w:pPr>
              <w:textAlignment w:val="center"/>
              <w:rPr>
                <w:lang w:eastAsia="zh-CN"/>
              </w:rPr>
            </w:pPr>
            <w:r>
              <w:rPr>
                <w:rFonts w:ascii="宋体" w:eastAsia="宋体" w:hAnsi="宋体" w:cs="宋体" w:hint="eastAsia"/>
                <w:color w:val="000000"/>
                <w:szCs w:val="24"/>
                <w:lang w:eastAsia="zh-CN"/>
              </w:rPr>
              <w:t>STDEV</w:t>
            </w:r>
          </w:p>
        </w:tc>
        <w:tc>
          <w:tcPr>
            <w:tcW w:w="1020"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0.005</w:t>
            </w:r>
          </w:p>
        </w:tc>
        <w:tc>
          <w:tcPr>
            <w:tcW w:w="1084"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0.0058</w:t>
            </w:r>
          </w:p>
        </w:tc>
        <w:tc>
          <w:tcPr>
            <w:tcW w:w="1017"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0</w:t>
            </w:r>
          </w:p>
        </w:tc>
        <w:tc>
          <w:tcPr>
            <w:tcW w:w="1029"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0.005</w:t>
            </w:r>
          </w:p>
        </w:tc>
        <w:tc>
          <w:tcPr>
            <w:tcW w:w="1017"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0</w:t>
            </w:r>
          </w:p>
        </w:tc>
        <w:tc>
          <w:tcPr>
            <w:tcW w:w="1029"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0.005</w:t>
            </w:r>
          </w:p>
        </w:tc>
        <w:tc>
          <w:tcPr>
            <w:tcW w:w="1017"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0</w:t>
            </w:r>
          </w:p>
        </w:tc>
        <w:tc>
          <w:tcPr>
            <w:tcW w:w="1017"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0</w:t>
            </w:r>
          </w:p>
        </w:tc>
      </w:tr>
      <w:tr w:rsidR="00213295">
        <w:tc>
          <w:tcPr>
            <w:tcW w:w="1346" w:type="dxa"/>
            <w:vAlign w:val="center"/>
          </w:tcPr>
          <w:p w:rsidR="00213295" w:rsidRDefault="00B6335A">
            <w:pPr>
              <w:textAlignment w:val="center"/>
              <w:rPr>
                <w:rFonts w:ascii="宋体" w:eastAsia="宋体" w:hAnsi="宋体" w:cs="宋体"/>
                <w:color w:val="000000"/>
                <w:szCs w:val="24"/>
                <w:lang w:eastAsia="zh-CN"/>
              </w:rPr>
            </w:pPr>
            <w:r>
              <w:rPr>
                <w:rFonts w:ascii="宋体" w:eastAsia="宋体" w:hAnsi="宋体" w:cs="宋体" w:hint="eastAsia"/>
                <w:color w:val="000000"/>
                <w:szCs w:val="24"/>
                <w:lang w:eastAsia="zh-CN"/>
              </w:rPr>
              <w:t>AVERAGE</w:t>
            </w:r>
          </w:p>
        </w:tc>
        <w:tc>
          <w:tcPr>
            <w:tcW w:w="1020"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0.908</w:t>
            </w:r>
          </w:p>
        </w:tc>
        <w:tc>
          <w:tcPr>
            <w:tcW w:w="1084"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1.065</w:t>
            </w:r>
          </w:p>
        </w:tc>
        <w:tc>
          <w:tcPr>
            <w:tcW w:w="1017"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0.16</w:t>
            </w:r>
          </w:p>
        </w:tc>
        <w:tc>
          <w:tcPr>
            <w:tcW w:w="1029"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0.198</w:t>
            </w:r>
          </w:p>
        </w:tc>
        <w:tc>
          <w:tcPr>
            <w:tcW w:w="1017"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0.05</w:t>
            </w:r>
          </w:p>
        </w:tc>
        <w:tc>
          <w:tcPr>
            <w:tcW w:w="1029"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0.068</w:t>
            </w:r>
          </w:p>
        </w:tc>
        <w:tc>
          <w:tcPr>
            <w:tcW w:w="1017"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0.02</w:t>
            </w:r>
          </w:p>
        </w:tc>
        <w:tc>
          <w:tcPr>
            <w:tcW w:w="1017" w:type="dxa"/>
            <w:vAlign w:val="center"/>
          </w:tcPr>
          <w:p w:rsidR="00213295" w:rsidRDefault="00B6335A">
            <w:pPr>
              <w:jc w:val="right"/>
              <w:textAlignment w:val="center"/>
              <w:rPr>
                <w:lang w:eastAsia="zh-CN"/>
              </w:rPr>
            </w:pPr>
            <w:r>
              <w:rPr>
                <w:rFonts w:ascii="宋体" w:eastAsia="宋体" w:hAnsi="宋体" w:cs="宋体" w:hint="eastAsia"/>
                <w:color w:val="000000"/>
                <w:szCs w:val="24"/>
                <w:lang w:eastAsia="zh-CN"/>
              </w:rPr>
              <w:t>0.03</w:t>
            </w:r>
          </w:p>
        </w:tc>
      </w:tr>
      <w:tr w:rsidR="00213295">
        <w:tc>
          <w:tcPr>
            <w:tcW w:w="1346" w:type="dxa"/>
            <w:vAlign w:val="center"/>
          </w:tcPr>
          <w:p w:rsidR="00213295" w:rsidRDefault="00213295">
            <w:pPr>
              <w:textAlignment w:val="center"/>
              <w:rPr>
                <w:rFonts w:ascii="宋体" w:eastAsia="宋体" w:hAnsi="宋体" w:cs="宋体"/>
                <w:color w:val="000000"/>
                <w:szCs w:val="24"/>
                <w:lang w:eastAsia="zh-CN"/>
              </w:rPr>
            </w:pPr>
          </w:p>
        </w:tc>
        <w:tc>
          <w:tcPr>
            <w:tcW w:w="1020" w:type="dxa"/>
            <w:vAlign w:val="center"/>
          </w:tcPr>
          <w:p w:rsidR="00213295" w:rsidRDefault="00213295">
            <w:pPr>
              <w:jc w:val="right"/>
              <w:textAlignment w:val="center"/>
              <w:rPr>
                <w:rFonts w:ascii="宋体" w:eastAsia="宋体" w:hAnsi="宋体" w:cs="宋体"/>
                <w:color w:val="000000"/>
                <w:szCs w:val="24"/>
                <w:lang w:eastAsia="zh-CN"/>
              </w:rPr>
            </w:pPr>
          </w:p>
        </w:tc>
        <w:tc>
          <w:tcPr>
            <w:tcW w:w="1084" w:type="dxa"/>
            <w:vAlign w:val="center"/>
          </w:tcPr>
          <w:p w:rsidR="00213295" w:rsidRDefault="00213295">
            <w:pPr>
              <w:jc w:val="right"/>
              <w:textAlignment w:val="center"/>
              <w:rPr>
                <w:rFonts w:ascii="宋体" w:eastAsia="宋体" w:hAnsi="宋体" w:cs="宋体"/>
                <w:color w:val="000000"/>
                <w:szCs w:val="24"/>
                <w:lang w:eastAsia="zh-CN"/>
              </w:rPr>
            </w:pPr>
          </w:p>
        </w:tc>
        <w:tc>
          <w:tcPr>
            <w:tcW w:w="1017" w:type="dxa"/>
            <w:vAlign w:val="center"/>
          </w:tcPr>
          <w:p w:rsidR="00213295" w:rsidRDefault="00213295">
            <w:pPr>
              <w:jc w:val="right"/>
              <w:textAlignment w:val="center"/>
              <w:rPr>
                <w:rFonts w:ascii="宋体" w:eastAsia="宋体" w:hAnsi="宋体" w:cs="宋体"/>
                <w:color w:val="000000"/>
                <w:szCs w:val="24"/>
                <w:lang w:eastAsia="zh-CN"/>
              </w:rPr>
            </w:pPr>
          </w:p>
        </w:tc>
        <w:tc>
          <w:tcPr>
            <w:tcW w:w="1029" w:type="dxa"/>
            <w:vAlign w:val="center"/>
          </w:tcPr>
          <w:p w:rsidR="00213295" w:rsidRDefault="00213295">
            <w:pPr>
              <w:jc w:val="right"/>
              <w:textAlignment w:val="center"/>
              <w:rPr>
                <w:rFonts w:ascii="宋体" w:eastAsia="宋体" w:hAnsi="宋体" w:cs="宋体"/>
                <w:color w:val="000000"/>
                <w:szCs w:val="24"/>
                <w:lang w:eastAsia="zh-CN"/>
              </w:rPr>
            </w:pPr>
          </w:p>
        </w:tc>
        <w:tc>
          <w:tcPr>
            <w:tcW w:w="1017" w:type="dxa"/>
            <w:vAlign w:val="center"/>
          </w:tcPr>
          <w:p w:rsidR="00213295" w:rsidRDefault="00213295">
            <w:pPr>
              <w:jc w:val="right"/>
              <w:textAlignment w:val="center"/>
              <w:rPr>
                <w:rFonts w:ascii="宋体" w:eastAsia="宋体" w:hAnsi="宋体" w:cs="宋体"/>
                <w:color w:val="000000"/>
                <w:szCs w:val="24"/>
                <w:lang w:eastAsia="zh-CN"/>
              </w:rPr>
            </w:pPr>
          </w:p>
        </w:tc>
        <w:tc>
          <w:tcPr>
            <w:tcW w:w="1029" w:type="dxa"/>
            <w:vAlign w:val="center"/>
          </w:tcPr>
          <w:p w:rsidR="00213295" w:rsidRDefault="00213295">
            <w:pPr>
              <w:jc w:val="right"/>
              <w:textAlignment w:val="center"/>
              <w:rPr>
                <w:rFonts w:ascii="宋体" w:eastAsia="宋体" w:hAnsi="宋体" w:cs="宋体"/>
                <w:color w:val="000000"/>
                <w:szCs w:val="24"/>
                <w:lang w:eastAsia="zh-CN"/>
              </w:rPr>
            </w:pPr>
          </w:p>
        </w:tc>
        <w:tc>
          <w:tcPr>
            <w:tcW w:w="1017" w:type="dxa"/>
            <w:vAlign w:val="center"/>
          </w:tcPr>
          <w:p w:rsidR="00213295" w:rsidRDefault="00213295">
            <w:pPr>
              <w:jc w:val="right"/>
              <w:textAlignment w:val="center"/>
              <w:rPr>
                <w:rFonts w:ascii="宋体" w:eastAsia="宋体" w:hAnsi="宋体" w:cs="宋体"/>
                <w:color w:val="000000"/>
                <w:szCs w:val="24"/>
                <w:lang w:eastAsia="zh-CN"/>
              </w:rPr>
            </w:pPr>
          </w:p>
        </w:tc>
        <w:tc>
          <w:tcPr>
            <w:tcW w:w="1017" w:type="dxa"/>
            <w:vAlign w:val="center"/>
          </w:tcPr>
          <w:p w:rsidR="00213295" w:rsidRDefault="00213295">
            <w:pPr>
              <w:jc w:val="right"/>
              <w:textAlignment w:val="center"/>
              <w:rPr>
                <w:rFonts w:ascii="宋体" w:eastAsia="宋体" w:hAnsi="宋体" w:cs="宋体"/>
                <w:color w:val="000000"/>
                <w:szCs w:val="24"/>
                <w:lang w:eastAsia="zh-CN"/>
              </w:rPr>
            </w:pPr>
          </w:p>
        </w:tc>
      </w:tr>
      <w:tr w:rsidR="00213295">
        <w:tc>
          <w:tcPr>
            <w:tcW w:w="1346" w:type="dxa"/>
            <w:vAlign w:val="center"/>
          </w:tcPr>
          <w:p w:rsidR="00213295" w:rsidRDefault="00213295">
            <w:pPr>
              <w:textAlignment w:val="center"/>
              <w:rPr>
                <w:rFonts w:ascii="宋体" w:eastAsia="宋体" w:hAnsi="宋体" w:cs="宋体"/>
                <w:color w:val="000000"/>
                <w:szCs w:val="24"/>
                <w:lang w:eastAsia="zh-CN"/>
              </w:rPr>
            </w:pPr>
            <w:r w:rsidRPr="00213295">
              <w:rPr>
                <w:rFonts w:ascii="宋体" w:eastAsia="宋体" w:hAnsi="宋体" w:cs="宋体" w:hint="eastAsia"/>
                <w:color w:val="000000"/>
                <w:position w:val="-28"/>
                <w:szCs w:val="24"/>
                <w:lang w:eastAsia="zh-CN"/>
              </w:rPr>
              <w:object w:dxaOrig="780" w:dyaOrig="660">
                <v:shape id="_x0000_i1055" type="#_x0000_t75" style="width:39pt;height:33pt" o:ole="">
                  <v:imagedata r:id="rId52" o:title=""/>
                </v:shape>
                <o:OLEObject Type="Embed" ProgID="Equation.3" ShapeID="_x0000_i1055" DrawAspect="Content" ObjectID="_1729151045" r:id="rId53"/>
              </w:object>
            </w:r>
          </w:p>
        </w:tc>
        <w:tc>
          <w:tcPr>
            <w:tcW w:w="1020" w:type="dxa"/>
            <w:vAlign w:val="center"/>
          </w:tcPr>
          <w:p w:rsidR="00213295" w:rsidRDefault="00213295">
            <w:pPr>
              <w:jc w:val="right"/>
              <w:textAlignment w:val="center"/>
              <w:rPr>
                <w:rFonts w:ascii="宋体" w:eastAsia="宋体" w:hAnsi="宋体" w:cs="宋体"/>
                <w:color w:val="000000"/>
                <w:szCs w:val="24"/>
                <w:lang w:eastAsia="zh-CN"/>
              </w:rPr>
            </w:pPr>
          </w:p>
        </w:tc>
        <w:tc>
          <w:tcPr>
            <w:tcW w:w="1084" w:type="dxa"/>
            <w:vAlign w:val="center"/>
          </w:tcPr>
          <w:p w:rsidR="00213295" w:rsidRDefault="00213295">
            <w:pPr>
              <w:jc w:val="right"/>
              <w:textAlignment w:val="center"/>
              <w:rPr>
                <w:rFonts w:ascii="宋体" w:eastAsia="宋体" w:hAnsi="宋体" w:cs="宋体"/>
                <w:color w:val="000000"/>
                <w:szCs w:val="24"/>
                <w:lang w:eastAsia="zh-CN"/>
              </w:rPr>
            </w:pPr>
            <w:r w:rsidRPr="00213295">
              <w:rPr>
                <w:rFonts w:ascii="宋体" w:eastAsia="宋体" w:hAnsi="宋体" w:cs="宋体" w:hint="eastAsia"/>
                <w:color w:val="000000"/>
                <w:position w:val="-10"/>
                <w:szCs w:val="24"/>
                <w:lang w:eastAsia="zh-CN"/>
              </w:rPr>
              <w:object w:dxaOrig="180" w:dyaOrig="340">
                <v:shape id="_x0000_i1056" type="#_x0000_t75" style="width:9pt;height:17.25pt" o:ole="">
                  <v:imagedata r:id="rId54" o:title=""/>
                </v:shape>
                <o:OLEObject Type="Embed" ProgID="Equation.3" ShapeID="_x0000_i1056" DrawAspect="Content" ObjectID="_1729151046" r:id="rId55"/>
              </w:object>
            </w:r>
            <w:r w:rsidR="00B6335A">
              <w:rPr>
                <w:rFonts w:ascii="宋体" w:eastAsia="宋体" w:hAnsi="宋体" w:cs="宋体" w:hint="eastAsia"/>
                <w:color w:val="000000"/>
                <w:szCs w:val="24"/>
                <w:lang w:eastAsia="zh-CN"/>
              </w:rPr>
              <w:t>1.17</w:t>
            </w:r>
          </w:p>
        </w:tc>
        <w:tc>
          <w:tcPr>
            <w:tcW w:w="1017" w:type="dxa"/>
            <w:vAlign w:val="center"/>
          </w:tcPr>
          <w:p w:rsidR="00213295" w:rsidRDefault="00213295">
            <w:pPr>
              <w:jc w:val="right"/>
              <w:textAlignment w:val="center"/>
              <w:rPr>
                <w:rFonts w:ascii="宋体" w:eastAsia="宋体" w:hAnsi="宋体" w:cs="宋体"/>
                <w:color w:val="000000"/>
                <w:szCs w:val="24"/>
                <w:lang w:eastAsia="zh-CN"/>
              </w:rPr>
            </w:pPr>
          </w:p>
        </w:tc>
        <w:tc>
          <w:tcPr>
            <w:tcW w:w="1029" w:type="dxa"/>
            <w:vAlign w:val="center"/>
          </w:tcPr>
          <w:p w:rsidR="00213295" w:rsidRDefault="00B6335A">
            <w:pPr>
              <w:jc w:val="right"/>
              <w:textAlignment w:val="center"/>
              <w:rPr>
                <w:rFonts w:ascii="宋体" w:eastAsia="宋体" w:hAnsi="宋体" w:cs="宋体"/>
                <w:color w:val="000000"/>
                <w:szCs w:val="24"/>
                <w:lang w:eastAsia="zh-CN"/>
              </w:rPr>
            </w:pPr>
            <w:r>
              <w:rPr>
                <w:rFonts w:ascii="宋体" w:eastAsia="宋体" w:hAnsi="宋体" w:cs="宋体" w:hint="eastAsia"/>
                <w:color w:val="000000"/>
                <w:szCs w:val="24"/>
                <w:lang w:eastAsia="zh-CN"/>
              </w:rPr>
              <w:t>1.24</w:t>
            </w:r>
          </w:p>
        </w:tc>
        <w:tc>
          <w:tcPr>
            <w:tcW w:w="1017" w:type="dxa"/>
            <w:vAlign w:val="center"/>
          </w:tcPr>
          <w:p w:rsidR="00213295" w:rsidRDefault="00213295">
            <w:pPr>
              <w:jc w:val="right"/>
              <w:textAlignment w:val="center"/>
              <w:rPr>
                <w:rFonts w:ascii="宋体" w:eastAsia="宋体" w:hAnsi="宋体" w:cs="宋体"/>
                <w:color w:val="000000"/>
                <w:szCs w:val="24"/>
                <w:lang w:eastAsia="zh-CN"/>
              </w:rPr>
            </w:pPr>
          </w:p>
        </w:tc>
        <w:tc>
          <w:tcPr>
            <w:tcW w:w="1029" w:type="dxa"/>
            <w:vAlign w:val="center"/>
          </w:tcPr>
          <w:p w:rsidR="00213295" w:rsidRDefault="00B6335A">
            <w:pPr>
              <w:jc w:val="right"/>
              <w:textAlignment w:val="center"/>
              <w:rPr>
                <w:rFonts w:ascii="宋体" w:eastAsia="宋体" w:hAnsi="宋体" w:cs="宋体"/>
                <w:color w:val="000000"/>
                <w:szCs w:val="24"/>
                <w:lang w:eastAsia="zh-CN"/>
              </w:rPr>
            </w:pPr>
            <w:r>
              <w:rPr>
                <w:rFonts w:ascii="宋体" w:eastAsia="宋体" w:hAnsi="宋体" w:cs="宋体" w:hint="eastAsia"/>
                <w:color w:val="000000"/>
                <w:szCs w:val="24"/>
                <w:lang w:eastAsia="zh-CN"/>
              </w:rPr>
              <w:t>1.36</w:t>
            </w:r>
          </w:p>
        </w:tc>
        <w:tc>
          <w:tcPr>
            <w:tcW w:w="1017" w:type="dxa"/>
            <w:vAlign w:val="center"/>
          </w:tcPr>
          <w:p w:rsidR="00213295" w:rsidRDefault="00213295">
            <w:pPr>
              <w:jc w:val="right"/>
              <w:textAlignment w:val="center"/>
              <w:rPr>
                <w:rFonts w:ascii="宋体" w:eastAsia="宋体" w:hAnsi="宋体" w:cs="宋体"/>
                <w:color w:val="000000"/>
                <w:szCs w:val="24"/>
                <w:lang w:eastAsia="zh-CN"/>
              </w:rPr>
            </w:pPr>
          </w:p>
        </w:tc>
        <w:tc>
          <w:tcPr>
            <w:tcW w:w="1017" w:type="dxa"/>
            <w:vAlign w:val="center"/>
          </w:tcPr>
          <w:p w:rsidR="00213295" w:rsidRDefault="00B6335A">
            <w:pPr>
              <w:jc w:val="right"/>
              <w:textAlignment w:val="center"/>
              <w:rPr>
                <w:rFonts w:ascii="宋体" w:eastAsia="宋体" w:hAnsi="宋体" w:cs="宋体"/>
                <w:color w:val="000000"/>
                <w:szCs w:val="24"/>
                <w:lang w:eastAsia="zh-CN"/>
              </w:rPr>
            </w:pPr>
            <w:r>
              <w:rPr>
                <w:rFonts w:ascii="宋体" w:eastAsia="宋体" w:hAnsi="宋体" w:cs="宋体" w:hint="eastAsia"/>
                <w:color w:val="000000"/>
                <w:szCs w:val="24"/>
                <w:lang w:eastAsia="zh-CN"/>
              </w:rPr>
              <w:t>1.50</w:t>
            </w:r>
          </w:p>
        </w:tc>
      </w:tr>
    </w:tbl>
    <w:p w:rsidR="00213295" w:rsidRDefault="00213295">
      <w:pPr>
        <w:pStyle w:val="SMHeading"/>
        <w:rPr>
          <w:lang w:eastAsia="zh-CN"/>
        </w:rPr>
      </w:pPr>
    </w:p>
    <w:p w:rsidR="00213295" w:rsidRDefault="00213295">
      <w:pPr>
        <w:spacing w:line="480" w:lineRule="auto"/>
        <w:rPr>
          <w:lang w:val="en-GB"/>
        </w:rPr>
      </w:pPr>
    </w:p>
    <w:p w:rsidR="00213295" w:rsidRDefault="00213295">
      <w:pPr>
        <w:spacing w:before="109" w:line="480" w:lineRule="auto"/>
        <w:ind w:left="120"/>
        <w:jc w:val="both"/>
        <w:rPr>
          <w:rFonts w:eastAsia="宋体"/>
          <w:b/>
          <w:color w:val="000000" w:themeColor="text1"/>
          <w:w w:val="120"/>
          <w:sz w:val="28"/>
          <w:lang w:eastAsia="zh-CN"/>
        </w:rPr>
      </w:pPr>
    </w:p>
    <w:p w:rsidR="00213295" w:rsidRDefault="00B6335A">
      <w:pPr>
        <w:pStyle w:val="21"/>
        <w:spacing w:line="480" w:lineRule="auto"/>
        <w:jc w:val="both"/>
        <w:rPr>
          <w:rFonts w:ascii="Times New Roman" w:eastAsia="宋体" w:hAnsi="Times New Roman"/>
          <w:b w:val="0"/>
          <w:i w:val="0"/>
          <w:iCs w:val="0"/>
          <w:kern w:val="32"/>
          <w:sz w:val="24"/>
          <w:szCs w:val="24"/>
          <w:lang w:eastAsia="zh-CN"/>
        </w:rPr>
      </w:pPr>
      <w:r>
        <w:rPr>
          <w:rFonts w:eastAsia="宋体" w:hint="eastAsia"/>
          <w:lang w:eastAsia="zh-CN"/>
        </w:rPr>
        <w:lastRenderedPageBreak/>
        <w:t>E</w:t>
      </w:r>
      <w:r>
        <w:rPr>
          <w:rFonts w:ascii="Times New Roman" w:eastAsia="宋体" w:hAnsi="Times New Roman" w:hint="eastAsia"/>
          <w:b w:val="0"/>
          <w:i w:val="0"/>
          <w:iCs w:val="0"/>
          <w:kern w:val="32"/>
          <w:sz w:val="24"/>
          <w:szCs w:val="24"/>
          <w:lang w:eastAsia="zh-CN"/>
        </w:rPr>
        <w:t>5 The  measure the speed of light outside a solid surface</w:t>
      </w:r>
    </w:p>
    <w:p w:rsidR="00213295" w:rsidRDefault="00B6335A">
      <w:pPr>
        <w:pStyle w:val="af1"/>
        <w:spacing w:before="218" w:line="480" w:lineRule="auto"/>
        <w:ind w:right="128" w:firstLineChars="100" w:firstLine="240"/>
        <w:jc w:val="both"/>
        <w:rPr>
          <w:rFonts w:eastAsia="宋体"/>
          <w:lang w:eastAsia="zh-CN"/>
        </w:rPr>
      </w:pPr>
      <w:r>
        <w:t xml:space="preserve">In Figure </w:t>
      </w:r>
      <w:r>
        <w:rPr>
          <w:rFonts w:eastAsia="宋体" w:hint="eastAsia"/>
          <w:lang w:eastAsia="zh-CN"/>
        </w:rPr>
        <w:t>2</w:t>
      </w:r>
      <w:r>
        <w:t xml:space="preserve">(a), L is a 30-mW semiconductor laser with a wavelength of 532 nm and emits circularly polarized light with a divergence angle of </w:t>
      </w:r>
      <w:r>
        <w:rPr>
          <w:rFonts w:eastAsia="宋体"/>
          <w:lang w:eastAsia="zh-CN"/>
        </w:rPr>
        <w:t>2</w:t>
      </w:r>
      <w:r>
        <w:t>.6</w:t>
      </w:r>
      <w:r>
        <w:rPr>
          <w:rFonts w:eastAsia="宋体"/>
          <w:lang w:eastAsia="zh-CN"/>
        </w:rPr>
        <w:t>–5.3</w:t>
      </w:r>
      <w:r>
        <w:t xml:space="preserve"> mrad. AB is a rectangular copper sheet with the dimensions of 30 mm (length) × 2.856 mm (width) × 0.187 mm (thickness). The experiments were performed using a rectangular copper sheet having width in the range of 1–4 mm. When the width of the copper sheet AB exceeded 3 mm, the interference fringe was very thin, which was not conducive to observation. When the width of the copper sheet AB was 1 mm, very few interference fringes were observed, causing difficulties in observation. The effective observations were possible only with a width of ~3 mm for the copper sheet AB. The thickness of the copper sheet AB is 0.187 mm. O is the screen used to record and observe the interference fringes.Distances LA, CB, and LO are 1,200, 170 ± 30, and 15,000 mm, respectively.  AB is perpendicular to the ground and is in the middle of the light beam.</w:t>
      </w:r>
    </w:p>
    <w:p w:rsidR="00213295" w:rsidRDefault="00B6335A">
      <w:pPr>
        <w:pStyle w:val="af1"/>
        <w:spacing w:before="150" w:line="480" w:lineRule="auto"/>
        <w:ind w:right="178" w:firstLineChars="100" w:firstLine="240"/>
        <w:jc w:val="both"/>
        <w:rPr>
          <w:rFonts w:eastAsia="宋体"/>
          <w:lang w:eastAsia="zh-CN"/>
        </w:rPr>
      </w:pPr>
      <w:r>
        <w:t xml:space="preserve">C is a single slit (Figure </w:t>
      </w:r>
      <w:r>
        <w:rPr>
          <w:rFonts w:eastAsia="宋体" w:hint="eastAsia"/>
          <w:lang w:eastAsia="zh-CN"/>
        </w:rPr>
        <w:t>2</w:t>
      </w:r>
      <w:r>
        <w:t xml:space="preserve">(b)), where C1 and C2 are two plates of the same length, i.e., 50 mm. In </w:t>
      </w:r>
      <w:r>
        <w:rPr>
          <w:rFonts w:eastAsia="宋体" w:hint="eastAsia"/>
          <w:lang w:eastAsia="zh-CN"/>
        </w:rPr>
        <w:t>the</w:t>
      </w:r>
      <w:r>
        <w:t xml:space="preserve"> experiment, two 0.75-mm-thick single-crystal silicon wafers were used for C1 and C2</w:t>
      </w:r>
      <w:r>
        <w:rPr>
          <w:rFonts w:eastAsia="宋体" w:hint="eastAsia"/>
          <w:lang w:eastAsia="zh-CN"/>
        </w:rPr>
        <w:t>.</w:t>
      </w:r>
      <w:r>
        <w:rPr>
          <w:rFonts w:eastAsiaTheme="minorEastAsia"/>
          <w:lang w:eastAsia="zh-CN"/>
        </w:rPr>
        <w:t>The green circle</w:t>
      </w:r>
      <w:r>
        <w:rPr>
          <w:rFonts w:eastAsiaTheme="minorEastAsia" w:hint="eastAsia"/>
          <w:lang w:eastAsia="zh-CN"/>
        </w:rPr>
        <w:t xml:space="preserve"> G</w:t>
      </w:r>
      <w:r>
        <w:t xml:space="preserve"> indicates the area for light </w:t>
      </w:r>
      <w:r>
        <w:rPr>
          <w:rFonts w:eastAsiaTheme="minorEastAsia"/>
          <w:lang w:eastAsia="zh-CN"/>
        </w:rPr>
        <w:t>beam</w:t>
      </w:r>
      <w:r>
        <w:t xml:space="preserve">, while F is a support and </w:t>
      </w:r>
      <w:r>
        <w:rPr>
          <w:rFonts w:eastAsia="宋体" w:hint="eastAsia"/>
          <w:lang w:eastAsia="zh-CN"/>
        </w:rPr>
        <w:t>D</w:t>
      </w:r>
      <w:r>
        <w:t xml:space="preserve"> is a baffle. A steel stopper E was placed between C1 and C2</w:t>
      </w:r>
      <w:r>
        <w:rPr>
          <w:rFonts w:eastAsia="宋体"/>
          <w:lang w:eastAsia="zh-CN"/>
        </w:rPr>
        <w:t xml:space="preserve">. The </w:t>
      </w:r>
      <w:r>
        <w:t xml:space="preserve">dimensions of the </w:t>
      </w:r>
      <w:r>
        <w:rPr>
          <w:rFonts w:eastAsia="宋体"/>
          <w:lang w:eastAsia="zh-CN"/>
        </w:rPr>
        <w:t xml:space="preserve">stopper E were 150 mm </w:t>
      </w:r>
      <w:r>
        <w:t xml:space="preserve">× </w:t>
      </w:r>
      <w:r>
        <w:rPr>
          <w:rFonts w:eastAsia="宋体"/>
          <w:lang w:eastAsia="zh-CN"/>
        </w:rPr>
        <w:t xml:space="preserve">12 mm </w:t>
      </w:r>
      <w:r>
        <w:t>× thickness. The thickness</w:t>
      </w:r>
      <w:r>
        <w:rPr>
          <w:rFonts w:eastAsia="宋体" w:hint="eastAsia"/>
          <w:lang w:eastAsia="zh-CN"/>
        </w:rPr>
        <w:t>x</w:t>
      </w:r>
      <w:r>
        <w:t xml:space="preserve"> of the </w:t>
      </w:r>
      <w:r>
        <w:rPr>
          <w:rFonts w:eastAsia="宋体"/>
          <w:lang w:eastAsia="zh-CN"/>
        </w:rPr>
        <w:t xml:space="preserve">stopper </w:t>
      </w:r>
      <w:r>
        <w:t>E was that of a single slit width, which ranged from 0.0</w:t>
      </w:r>
      <w:r>
        <w:rPr>
          <w:rFonts w:eastAsia="宋体" w:hint="eastAsia"/>
          <w:lang w:eastAsia="zh-CN"/>
        </w:rPr>
        <w:t>25</w:t>
      </w:r>
      <w:r>
        <w:t xml:space="preserve"> mm to 0.250 mm. The height of the single slit is in the horizontal direction, and the length is in the direction of light propagation. the shadow on the left edge of C is cast in the middle of AB.</w:t>
      </w:r>
    </w:p>
    <w:p w:rsidR="00213295" w:rsidRDefault="00B6335A">
      <w:pPr>
        <w:pStyle w:val="af1"/>
        <w:spacing w:before="152" w:line="480" w:lineRule="auto"/>
        <w:ind w:right="120" w:firstLineChars="100" w:firstLine="240"/>
        <w:jc w:val="both"/>
        <w:rPr>
          <w:rFonts w:eastAsia="宋体"/>
          <w:lang w:eastAsia="zh-CN"/>
        </w:rPr>
      </w:pPr>
      <w:r>
        <w:t xml:space="preserve"> The experiment required the light beam to pass parallel through the slit C. During the experiment, the interference fringes on the screen appear symmetrically above and below. The </w:t>
      </w:r>
      <w:r>
        <w:lastRenderedPageBreak/>
        <w:t xml:space="preserve">top of the arc in the interference fringe is at the center. The surfaces of the flat plates of the slit C and the </w:t>
      </w:r>
      <w:r>
        <w:rPr>
          <w:rFonts w:eastAsia="宋体"/>
          <w:lang w:eastAsia="zh-CN"/>
        </w:rPr>
        <w:t xml:space="preserve">stopper E </w:t>
      </w:r>
      <w:r>
        <w:t xml:space="preserve">must be highly </w:t>
      </w:r>
      <w:r>
        <w:rPr>
          <w:color w:val="000000"/>
          <w:sz w:val="26"/>
          <w:szCs w:val="26"/>
        </w:rPr>
        <w:t>glabrous</w:t>
      </w:r>
      <w:r>
        <w:t xml:space="preserve"> and clean (Ra &lt; 1 µm), which was essential for the successful experiments. The position measurements of the interference fringes were recorded using a </w:t>
      </w:r>
      <w:r>
        <w:rPr>
          <w:rFonts w:eastAsia="宋体"/>
          <w:lang w:eastAsia="zh-CN"/>
        </w:rPr>
        <w:t>d</w:t>
      </w:r>
      <w:r>
        <w:t xml:space="preserve">igital camera and the data were saved in a computer. </w:t>
      </w:r>
      <w:r>
        <w:rPr>
          <w:rFonts w:eastAsia="宋体"/>
          <w:lang w:eastAsia="zh-CN"/>
        </w:rPr>
        <w:t xml:space="preserve">A digital camera was located 65–75 mm from screen O, with pixel sizes of 5120 </w:t>
      </w:r>
      <w:r>
        <w:t xml:space="preserve">× </w:t>
      </w:r>
      <w:r>
        <w:rPr>
          <w:rFonts w:eastAsia="宋体"/>
          <w:lang w:eastAsia="zh-CN"/>
        </w:rPr>
        <w:t>3840.</w:t>
      </w:r>
      <w:r>
        <w:t xml:space="preserve"> CAD software was used to measure the position of the interference fringes. The mean value and standard deviation were used for statistical analysis. </w:t>
      </w:r>
      <w:r>
        <w:rPr>
          <w:rFonts w:eastAsia="宋体"/>
          <w:lang w:eastAsia="zh-CN"/>
        </w:rPr>
        <w:t xml:space="preserve">No other gratings and lenses were used in these experiments (Figure </w:t>
      </w:r>
      <w:r>
        <w:rPr>
          <w:rFonts w:eastAsia="宋体" w:hint="eastAsia"/>
          <w:lang w:eastAsia="zh-CN"/>
        </w:rPr>
        <w:t>2</w:t>
      </w:r>
      <w:r>
        <w:rPr>
          <w:rFonts w:eastAsia="宋体"/>
          <w:lang w:eastAsia="zh-CN"/>
        </w:rPr>
        <w:t>).</w:t>
      </w:r>
    </w:p>
    <w:p w:rsidR="00213295" w:rsidRDefault="00B6335A">
      <w:pPr>
        <w:pStyle w:val="af1"/>
        <w:spacing w:before="152" w:line="480" w:lineRule="auto"/>
        <w:ind w:right="120"/>
        <w:jc w:val="both"/>
        <w:rPr>
          <w:rFonts w:eastAsia="宋体"/>
          <w:lang w:eastAsia="zh-CN"/>
        </w:rPr>
      </w:pPr>
      <w:r>
        <w:rPr>
          <w:rFonts w:eastAsia="宋体"/>
          <w:lang w:eastAsia="zh-CN"/>
        </w:rPr>
        <w:t xml:space="preserve">Experiments were measured at </w:t>
      </w:r>
      <w:r>
        <w:rPr>
          <w:rFonts w:eastAsia="宋体" w:hint="eastAsia"/>
          <w:lang w:eastAsia="zh-CN"/>
        </w:rPr>
        <w:t>20</w:t>
      </w:r>
      <w:r w:rsidR="00213295" w:rsidRPr="00213295">
        <w:rPr>
          <w:rFonts w:eastAsia="宋体"/>
          <w:lang w:eastAsia="zh-CN"/>
        </w:rPr>
        <w:object w:dxaOrig="320" w:dyaOrig="320">
          <v:shape id="_x0000_i1057" type="#_x0000_t75" style="width:15.75pt;height:15.75pt" o:ole="">
            <v:imagedata r:id="rId56" o:title=""/>
          </v:shape>
          <o:OLEObject Type="Embed" ProgID="Equation.3" ShapeID="_x0000_i1057" DrawAspect="Content" ObjectID="_1729151047" r:id="rId57"/>
        </w:object>
      </w:r>
      <w:r>
        <w:rPr>
          <w:rFonts w:eastAsia="宋体"/>
          <w:lang w:eastAsia="zh-CN"/>
        </w:rPr>
        <w:t>,1atm</w:t>
      </w:r>
      <w:r>
        <w:rPr>
          <w:rFonts w:eastAsia="宋体" w:hint="eastAsia"/>
          <w:lang w:eastAsia="zh-CN"/>
        </w:rPr>
        <w:t xml:space="preserve">. </w:t>
      </w:r>
      <w:r>
        <w:rPr>
          <w:rFonts w:eastAsia="宋体"/>
          <w:lang w:eastAsia="zh-CN"/>
        </w:rPr>
        <w:t>The experimental data in this paper were collected at the humidity level</w:t>
      </w:r>
      <w:r>
        <w:t xml:space="preserve"> 0.64 ~ 0.79.</w:t>
      </w:r>
      <w:r>
        <w:rPr>
          <w:rFonts w:hint="eastAsia"/>
        </w:rPr>
        <w:t>Greater humidity results in a smaller phase difference</w:t>
      </w:r>
      <w:r>
        <w:rPr>
          <w:rFonts w:eastAsia="宋体" w:hint="eastAsia"/>
          <w:lang w:eastAsia="zh-CN"/>
        </w:rPr>
        <w:t>.Measuring this effect would be stronger in a vacuum.</w:t>
      </w:r>
    </w:p>
    <w:p w:rsidR="00213295" w:rsidRDefault="00B6335A">
      <w:pPr>
        <w:pStyle w:val="af1"/>
        <w:spacing w:before="152" w:line="480" w:lineRule="auto"/>
        <w:ind w:right="120"/>
        <w:jc w:val="both"/>
        <w:rPr>
          <w:lang w:eastAsia="zh-CN"/>
        </w:rPr>
      </w:pPr>
      <w:r>
        <w:t xml:space="preserve">the interference fringe in the middle of the image (top of the arc in Figure </w:t>
      </w:r>
      <w:r>
        <w:rPr>
          <w:rFonts w:eastAsia="宋体" w:hint="eastAsia"/>
          <w:lang w:eastAsia="zh-CN"/>
        </w:rPr>
        <w:t>5</w:t>
      </w:r>
      <w:r>
        <w:t>(b)), which is due to the interference between the light from B (passing through the single slit) and the light from A.</w:t>
      </w:r>
    </w:p>
    <w:p w:rsidR="00213295" w:rsidRDefault="00B6335A">
      <w:pPr>
        <w:pStyle w:val="SMHeading"/>
        <w:spacing w:line="480" w:lineRule="auto"/>
        <w:rPr>
          <w:rFonts w:eastAsia="宋体"/>
          <w:lang w:eastAsia="zh-CN"/>
        </w:rPr>
      </w:pPr>
      <w:r>
        <w:rPr>
          <w:rFonts w:eastAsia="宋体" w:hint="eastAsia"/>
          <w:lang w:eastAsia="zh-CN"/>
        </w:rPr>
        <w:t>E</w:t>
      </w:r>
      <w:r>
        <w:rPr>
          <w:rFonts w:eastAsia="宋体" w:hint="eastAsia"/>
          <w:b w:val="0"/>
          <w:lang w:eastAsia="zh-CN"/>
        </w:rPr>
        <w:t xml:space="preserve">6 </w:t>
      </w:r>
      <w:r>
        <w:rPr>
          <w:rFonts w:eastAsia="宋体"/>
          <w:b w:val="0"/>
          <w:lang w:eastAsia="zh-CN"/>
        </w:rPr>
        <w:t xml:space="preserve">The experimental data for </w:t>
      </w:r>
      <w:r>
        <w:rPr>
          <w:rFonts w:eastAsia="宋体" w:hint="eastAsia"/>
          <w:b w:val="0"/>
          <w:lang w:eastAsia="zh-CN"/>
        </w:rPr>
        <w:t xml:space="preserve">x=0.248mm </w:t>
      </w:r>
      <w:r>
        <w:rPr>
          <w:rFonts w:eastAsia="宋体"/>
          <w:b w:val="0"/>
          <w:lang w:eastAsia="zh-CN"/>
        </w:rPr>
        <w:t xml:space="preserve">. </w:t>
      </w:r>
      <w:r>
        <w:rPr>
          <w:rFonts w:eastAsia="宋体" w:hint="eastAsia"/>
          <w:b w:val="0"/>
          <w:lang w:eastAsia="zh-CN"/>
        </w:rPr>
        <w:t xml:space="preserve">The position </w:t>
      </w:r>
      <w:r>
        <w:rPr>
          <w:rFonts w:eastAsia="宋体"/>
          <w:b w:val="0"/>
          <w:lang w:eastAsia="zh-CN"/>
        </w:rPr>
        <w:t>y</w:t>
      </w:r>
      <w:r>
        <w:rPr>
          <w:rFonts w:eastAsia="宋体" w:hint="eastAsia"/>
          <w:b w:val="0"/>
          <w:lang w:eastAsia="zh-CN"/>
        </w:rPr>
        <w:t>(</w:t>
      </w:r>
      <w:r>
        <w:rPr>
          <w:rFonts w:eastAsia="宋体"/>
          <w:b w:val="0"/>
          <w:lang w:eastAsia="zh-CN"/>
        </w:rPr>
        <w:t xml:space="preserve">n) of the </w:t>
      </w:r>
      <w:r>
        <w:rPr>
          <w:rFonts w:eastAsia="宋体" w:hint="eastAsia"/>
          <w:b w:val="0"/>
          <w:lang w:eastAsia="zh-CN"/>
        </w:rPr>
        <w:t>interference fringes</w:t>
      </w:r>
      <w:r>
        <w:rPr>
          <w:rFonts w:eastAsia="宋体"/>
          <w:b w:val="0"/>
          <w:lang w:eastAsia="zh-CN"/>
        </w:rPr>
        <w:t xml:space="preserve"> and </w:t>
      </w:r>
      <w:r>
        <w:rPr>
          <w:rFonts w:eastAsia="宋体" w:hint="eastAsia"/>
          <w:b w:val="0"/>
          <w:lang w:eastAsia="zh-CN"/>
        </w:rPr>
        <w:t>the distance</w:t>
      </w:r>
      <w:r>
        <w:rPr>
          <w:rFonts w:eastAsia="宋体"/>
          <w:b w:val="0"/>
          <w:lang w:eastAsia="zh-CN"/>
        </w:rPr>
        <w:t xml:space="preserve"> d(n) between two</w:t>
      </w:r>
      <w:r>
        <w:rPr>
          <w:rFonts w:eastAsia="宋体" w:hint="eastAsia"/>
          <w:b w:val="0"/>
          <w:lang w:eastAsia="zh-CN"/>
        </w:rPr>
        <w:t xml:space="preserve"> dark strip</w:t>
      </w:r>
      <w:r>
        <w:rPr>
          <w:rFonts w:eastAsia="宋体"/>
          <w:b w:val="0"/>
          <w:lang w:eastAsia="zh-CN"/>
        </w:rPr>
        <w:t>s</w:t>
      </w:r>
      <w:r>
        <w:rPr>
          <w:rFonts w:eastAsia="宋体" w:hint="eastAsia"/>
          <w:b w:val="0"/>
          <w:lang w:eastAsia="zh-CN"/>
        </w:rPr>
        <w:t>,</w:t>
      </w:r>
      <w:r>
        <w:rPr>
          <w:rFonts w:eastAsia="宋体"/>
          <w:b w:val="0"/>
          <w:lang w:eastAsia="zh-CN"/>
        </w:rPr>
        <w:t xml:space="preserve"> where </w:t>
      </w:r>
      <w:r>
        <w:rPr>
          <w:rFonts w:eastAsia="宋体" w:hint="eastAsia"/>
          <w:b w:val="0"/>
          <w:lang w:eastAsia="zh-CN"/>
        </w:rPr>
        <w:t>n</w:t>
      </w:r>
      <w:r>
        <w:rPr>
          <w:rFonts w:eastAsia="宋体"/>
          <w:b w:val="0"/>
          <w:lang w:eastAsia="zh-CN"/>
        </w:rPr>
        <w:t xml:space="preserve"> is </w:t>
      </w:r>
      <w:r>
        <w:rPr>
          <w:rFonts w:eastAsia="宋体" w:hint="eastAsia"/>
          <w:b w:val="0"/>
          <w:lang w:eastAsia="zh-CN"/>
        </w:rPr>
        <w:t>the length of the unit</w:t>
      </w:r>
      <w:r>
        <w:rPr>
          <w:rFonts w:eastAsia="宋体"/>
          <w:b w:val="0"/>
          <w:lang w:eastAsia="zh-CN"/>
        </w:rPr>
        <w:t xml:space="preserve"> in CAD </w:t>
      </w:r>
      <w:r>
        <w:rPr>
          <w:b w:val="0"/>
        </w:rPr>
        <w:t>software</w:t>
      </w:r>
      <w:r>
        <w:rPr>
          <w:rFonts w:eastAsia="宋体"/>
          <w:b w:val="0"/>
          <w:lang w:eastAsia="zh-CN"/>
        </w:rPr>
        <w:t xml:space="preserve">. Two groups of data are represented in the following table. </w:t>
      </w:r>
    </w:p>
    <w:tbl>
      <w:tblPr>
        <w:tblStyle w:val="aff7"/>
        <w:tblW w:w="0" w:type="auto"/>
        <w:tblLook w:val="04A0"/>
      </w:tblPr>
      <w:tblGrid>
        <w:gridCol w:w="1368"/>
        <w:gridCol w:w="1368"/>
        <w:gridCol w:w="1368"/>
        <w:gridCol w:w="1368"/>
        <w:gridCol w:w="1368"/>
        <w:gridCol w:w="1368"/>
        <w:gridCol w:w="1368"/>
      </w:tblGrid>
      <w:tr w:rsidR="00213295">
        <w:tc>
          <w:tcPr>
            <w:tcW w:w="1368" w:type="dxa"/>
          </w:tcPr>
          <w:p w:rsidR="00213295" w:rsidRDefault="00213295">
            <w:pPr>
              <w:rPr>
                <w:rFonts w:ascii="宋体" w:eastAsia="宋体" w:hAnsi="宋体" w:cs="宋体"/>
                <w:color w:val="000000"/>
                <w:szCs w:val="24"/>
                <w:lang w:eastAsia="zh-CN"/>
              </w:rPr>
            </w:pPr>
          </w:p>
        </w:tc>
        <w:tc>
          <w:tcPr>
            <w:tcW w:w="1368" w:type="dxa"/>
            <w:vAlign w:val="center"/>
          </w:tcPr>
          <w:p w:rsidR="00213295" w:rsidRDefault="00B6335A">
            <w:pPr>
              <w:rPr>
                <w:rFonts w:ascii="宋体" w:eastAsia="宋体" w:hAnsi="宋体" w:cs="宋体"/>
                <w:color w:val="000000"/>
                <w:szCs w:val="24"/>
                <w:lang w:eastAsia="zh-CN"/>
              </w:rPr>
            </w:pPr>
            <w:r>
              <w:rPr>
                <w:rFonts w:ascii="宋体" w:eastAsia="宋体" w:hAnsi="宋体" w:cs="宋体" w:hint="eastAsia"/>
                <w:color w:val="000000"/>
                <w:szCs w:val="24"/>
                <w:lang w:eastAsia="zh-CN"/>
              </w:rPr>
              <w:t xml:space="preserve">d(n)         </w:t>
            </w:r>
          </w:p>
        </w:tc>
        <w:tc>
          <w:tcPr>
            <w:tcW w:w="1368" w:type="dxa"/>
            <w:vAlign w:val="center"/>
          </w:tcPr>
          <w:p w:rsidR="00213295" w:rsidRDefault="00B6335A">
            <w:pPr>
              <w:rPr>
                <w:rFonts w:ascii="宋体" w:eastAsia="宋体" w:hAnsi="宋体" w:cs="宋体"/>
                <w:color w:val="000000"/>
                <w:szCs w:val="24"/>
                <w:lang w:eastAsia="zh-CN"/>
              </w:rPr>
            </w:pPr>
            <w:r>
              <w:rPr>
                <w:rFonts w:ascii="宋体" w:eastAsia="宋体" w:hAnsi="宋体" w:cs="宋体" w:hint="eastAsia"/>
                <w:color w:val="000000"/>
                <w:szCs w:val="24"/>
                <w:lang w:eastAsia="zh-CN"/>
              </w:rPr>
              <w:t>y(n)</w:t>
            </w:r>
          </w:p>
        </w:tc>
        <w:tc>
          <w:tcPr>
            <w:tcW w:w="1368" w:type="dxa"/>
            <w:vAlign w:val="center"/>
          </w:tcPr>
          <w:p w:rsidR="00213295" w:rsidRDefault="00213295">
            <w:pPr>
              <w:rPr>
                <w:rFonts w:ascii="宋体" w:eastAsia="宋体" w:hAnsi="宋体" w:cs="宋体"/>
                <w:color w:val="000000"/>
                <w:szCs w:val="24"/>
                <w:lang w:eastAsia="zh-CN"/>
              </w:rPr>
            </w:pPr>
          </w:p>
        </w:tc>
        <w:tc>
          <w:tcPr>
            <w:tcW w:w="1368" w:type="dxa"/>
            <w:vAlign w:val="center"/>
          </w:tcPr>
          <w:p w:rsidR="00213295" w:rsidRDefault="00B6335A">
            <w:pPr>
              <w:rPr>
                <w:rFonts w:ascii="宋体" w:eastAsia="宋体" w:hAnsi="宋体" w:cs="宋体"/>
                <w:color w:val="000000"/>
                <w:szCs w:val="24"/>
                <w:lang w:eastAsia="zh-CN"/>
              </w:rPr>
            </w:pPr>
            <w:r>
              <w:rPr>
                <w:rFonts w:ascii="宋体" w:eastAsia="宋体" w:hAnsi="宋体" w:cs="宋体" w:hint="eastAsia"/>
                <w:color w:val="000000"/>
                <w:szCs w:val="24"/>
                <w:lang w:eastAsia="zh-CN"/>
              </w:rPr>
              <w:t>d(n)</w:t>
            </w:r>
          </w:p>
        </w:tc>
        <w:tc>
          <w:tcPr>
            <w:tcW w:w="1368" w:type="dxa"/>
            <w:vAlign w:val="center"/>
          </w:tcPr>
          <w:p w:rsidR="00213295" w:rsidRDefault="00B6335A">
            <w:pPr>
              <w:rPr>
                <w:rFonts w:ascii="宋体" w:eastAsia="宋体" w:hAnsi="宋体" w:cs="宋体"/>
                <w:color w:val="000000"/>
                <w:szCs w:val="24"/>
                <w:lang w:eastAsia="zh-CN"/>
              </w:rPr>
            </w:pPr>
            <w:r>
              <w:rPr>
                <w:rFonts w:ascii="宋体" w:eastAsia="宋体" w:hAnsi="宋体" w:cs="宋体"/>
                <w:color w:val="000000"/>
                <w:szCs w:val="24"/>
                <w:lang w:eastAsia="zh-CN"/>
              </w:rPr>
              <w:t>y</w:t>
            </w:r>
            <w:r>
              <w:rPr>
                <w:rFonts w:ascii="宋体" w:eastAsia="宋体" w:hAnsi="宋体" w:cs="宋体" w:hint="eastAsia"/>
                <w:color w:val="000000"/>
                <w:szCs w:val="24"/>
                <w:lang w:eastAsia="zh-CN"/>
              </w:rPr>
              <w:t>(n)</w:t>
            </w:r>
          </w:p>
        </w:tc>
        <w:tc>
          <w:tcPr>
            <w:tcW w:w="1368" w:type="dxa"/>
          </w:tcPr>
          <w:p w:rsidR="00213295" w:rsidRDefault="00213295">
            <w:pPr>
              <w:rPr>
                <w:rFonts w:ascii="宋体" w:eastAsia="宋体" w:hAnsi="宋体" w:cs="宋体"/>
                <w:color w:val="000000"/>
                <w:szCs w:val="24"/>
                <w:lang w:eastAsia="zh-CN"/>
              </w:rPr>
            </w:pPr>
          </w:p>
        </w:tc>
      </w:tr>
      <w:tr w:rsidR="00213295">
        <w:tc>
          <w:tcPr>
            <w:tcW w:w="1368" w:type="dxa"/>
          </w:tcPr>
          <w:p w:rsidR="00213295" w:rsidRDefault="00213295">
            <w:pPr>
              <w:rPr>
                <w:rFonts w:ascii="宋体" w:eastAsia="宋体" w:hAnsi="宋体" w:cs="宋体"/>
                <w:color w:val="000000"/>
                <w:szCs w:val="24"/>
                <w:lang w:eastAsia="zh-CN"/>
              </w:rPr>
            </w:pPr>
          </w:p>
        </w:tc>
        <w:tc>
          <w:tcPr>
            <w:tcW w:w="1368" w:type="dxa"/>
            <w:vAlign w:val="center"/>
          </w:tcPr>
          <w:p w:rsidR="00213295" w:rsidRDefault="00B6335A">
            <w:pPr>
              <w:rPr>
                <w:rFonts w:ascii="宋体" w:eastAsia="宋体" w:hAnsi="宋体" w:cs="宋体"/>
                <w:color w:val="000000"/>
                <w:szCs w:val="24"/>
                <w:lang w:eastAsia="zh-CN"/>
              </w:rPr>
            </w:pPr>
            <w:r>
              <w:rPr>
                <w:rFonts w:ascii="宋体" w:eastAsia="宋体" w:hAnsi="宋体" w:cs="宋体" w:hint="eastAsia"/>
                <w:color w:val="000000"/>
                <w:szCs w:val="24"/>
                <w:lang w:eastAsia="zh-CN"/>
              </w:rPr>
              <w:t>29.57</w:t>
            </w:r>
          </w:p>
        </w:tc>
        <w:tc>
          <w:tcPr>
            <w:tcW w:w="1368" w:type="dxa"/>
            <w:vAlign w:val="center"/>
          </w:tcPr>
          <w:p w:rsidR="00213295" w:rsidRDefault="00B6335A">
            <w:pPr>
              <w:rPr>
                <w:rFonts w:ascii="宋体" w:eastAsia="宋体" w:hAnsi="宋体" w:cs="宋体"/>
                <w:color w:val="000000"/>
                <w:szCs w:val="24"/>
                <w:lang w:eastAsia="zh-CN"/>
              </w:rPr>
            </w:pPr>
            <w:r>
              <w:rPr>
                <w:rFonts w:ascii="宋体" w:eastAsia="宋体" w:hAnsi="宋体" w:cs="宋体" w:hint="eastAsia"/>
                <w:color w:val="000000"/>
                <w:szCs w:val="24"/>
                <w:lang w:eastAsia="zh-CN"/>
              </w:rPr>
              <w:t>2.77</w:t>
            </w:r>
          </w:p>
        </w:tc>
        <w:tc>
          <w:tcPr>
            <w:tcW w:w="1368" w:type="dxa"/>
            <w:vAlign w:val="center"/>
          </w:tcPr>
          <w:p w:rsidR="00213295" w:rsidRDefault="00213295">
            <w:pPr>
              <w:rPr>
                <w:rFonts w:ascii="宋体" w:eastAsia="宋体" w:hAnsi="宋体" w:cs="宋体"/>
                <w:color w:val="000000"/>
                <w:szCs w:val="24"/>
                <w:lang w:eastAsia="zh-CN"/>
              </w:rPr>
            </w:pPr>
          </w:p>
        </w:tc>
        <w:tc>
          <w:tcPr>
            <w:tcW w:w="1368" w:type="dxa"/>
            <w:vAlign w:val="center"/>
          </w:tcPr>
          <w:p w:rsidR="00213295" w:rsidRDefault="00B6335A">
            <w:pPr>
              <w:rPr>
                <w:rFonts w:ascii="宋体" w:eastAsia="宋体" w:hAnsi="宋体" w:cs="宋体"/>
                <w:color w:val="000000"/>
                <w:szCs w:val="24"/>
                <w:lang w:eastAsia="zh-CN"/>
              </w:rPr>
            </w:pPr>
            <w:r>
              <w:rPr>
                <w:rFonts w:ascii="宋体" w:eastAsia="宋体" w:hAnsi="宋体" w:cs="宋体" w:hint="eastAsia"/>
                <w:color w:val="000000"/>
                <w:szCs w:val="24"/>
                <w:lang w:eastAsia="zh-CN"/>
              </w:rPr>
              <w:t>33.58</w:t>
            </w:r>
          </w:p>
        </w:tc>
        <w:tc>
          <w:tcPr>
            <w:tcW w:w="1368" w:type="dxa"/>
            <w:vAlign w:val="center"/>
          </w:tcPr>
          <w:p w:rsidR="00213295" w:rsidRDefault="00B6335A">
            <w:pPr>
              <w:rPr>
                <w:rFonts w:ascii="宋体" w:eastAsia="宋体" w:hAnsi="宋体" w:cs="宋体"/>
                <w:color w:val="000000"/>
                <w:szCs w:val="24"/>
                <w:lang w:eastAsia="zh-CN"/>
              </w:rPr>
            </w:pPr>
            <w:r>
              <w:rPr>
                <w:rFonts w:ascii="宋体" w:eastAsia="宋体" w:hAnsi="宋体" w:cs="宋体" w:hint="eastAsia"/>
                <w:color w:val="000000"/>
                <w:szCs w:val="24"/>
                <w:lang w:eastAsia="zh-CN"/>
              </w:rPr>
              <w:t>4.62</w:t>
            </w:r>
          </w:p>
        </w:tc>
        <w:tc>
          <w:tcPr>
            <w:tcW w:w="1368" w:type="dxa"/>
          </w:tcPr>
          <w:p w:rsidR="00213295" w:rsidRDefault="00213295">
            <w:pPr>
              <w:rPr>
                <w:rFonts w:ascii="宋体" w:eastAsia="宋体" w:hAnsi="宋体" w:cs="宋体"/>
                <w:color w:val="000000"/>
                <w:szCs w:val="24"/>
                <w:lang w:eastAsia="zh-CN"/>
              </w:rPr>
            </w:pPr>
          </w:p>
        </w:tc>
      </w:tr>
      <w:tr w:rsidR="00213295">
        <w:tc>
          <w:tcPr>
            <w:tcW w:w="1368" w:type="dxa"/>
          </w:tcPr>
          <w:p w:rsidR="00213295" w:rsidRDefault="00213295">
            <w:pPr>
              <w:rPr>
                <w:rFonts w:ascii="宋体" w:eastAsia="宋体" w:hAnsi="宋体" w:cs="宋体"/>
                <w:color w:val="000000"/>
                <w:szCs w:val="24"/>
                <w:lang w:eastAsia="zh-CN"/>
              </w:rPr>
            </w:pPr>
          </w:p>
        </w:tc>
        <w:tc>
          <w:tcPr>
            <w:tcW w:w="1368" w:type="dxa"/>
            <w:vAlign w:val="center"/>
          </w:tcPr>
          <w:p w:rsidR="00213295" w:rsidRDefault="00B6335A">
            <w:pPr>
              <w:rPr>
                <w:rFonts w:ascii="宋体" w:eastAsia="宋体" w:hAnsi="宋体" w:cs="宋体"/>
                <w:color w:val="000000"/>
                <w:szCs w:val="24"/>
                <w:lang w:eastAsia="zh-CN"/>
              </w:rPr>
            </w:pPr>
            <w:r>
              <w:rPr>
                <w:rFonts w:ascii="宋体" w:eastAsia="宋体" w:hAnsi="宋体" w:cs="宋体" w:hint="eastAsia"/>
                <w:color w:val="000000"/>
                <w:szCs w:val="24"/>
                <w:lang w:eastAsia="zh-CN"/>
              </w:rPr>
              <w:t>29.88</w:t>
            </w:r>
          </w:p>
        </w:tc>
        <w:tc>
          <w:tcPr>
            <w:tcW w:w="1368" w:type="dxa"/>
            <w:vAlign w:val="center"/>
          </w:tcPr>
          <w:p w:rsidR="00213295" w:rsidRDefault="00B6335A">
            <w:pPr>
              <w:rPr>
                <w:rFonts w:ascii="宋体" w:eastAsia="宋体" w:hAnsi="宋体" w:cs="宋体"/>
                <w:color w:val="000000"/>
                <w:szCs w:val="24"/>
                <w:lang w:eastAsia="zh-CN"/>
              </w:rPr>
            </w:pPr>
            <w:r>
              <w:rPr>
                <w:rFonts w:ascii="宋体" w:eastAsia="宋体" w:hAnsi="宋体" w:cs="宋体" w:hint="eastAsia"/>
                <w:color w:val="000000"/>
                <w:szCs w:val="24"/>
                <w:lang w:eastAsia="zh-CN"/>
              </w:rPr>
              <w:t>2.77</w:t>
            </w:r>
          </w:p>
        </w:tc>
        <w:tc>
          <w:tcPr>
            <w:tcW w:w="1368" w:type="dxa"/>
            <w:vAlign w:val="center"/>
          </w:tcPr>
          <w:p w:rsidR="00213295" w:rsidRDefault="00213295">
            <w:pPr>
              <w:rPr>
                <w:rFonts w:ascii="宋体" w:eastAsia="宋体" w:hAnsi="宋体" w:cs="宋体"/>
                <w:color w:val="000000"/>
                <w:szCs w:val="24"/>
                <w:lang w:eastAsia="zh-CN"/>
              </w:rPr>
            </w:pPr>
          </w:p>
        </w:tc>
        <w:tc>
          <w:tcPr>
            <w:tcW w:w="1368" w:type="dxa"/>
            <w:vAlign w:val="center"/>
          </w:tcPr>
          <w:p w:rsidR="00213295" w:rsidRDefault="00B6335A">
            <w:pPr>
              <w:rPr>
                <w:rFonts w:ascii="宋体" w:eastAsia="宋体" w:hAnsi="宋体" w:cs="宋体"/>
                <w:color w:val="000000"/>
                <w:szCs w:val="24"/>
                <w:lang w:eastAsia="zh-CN"/>
              </w:rPr>
            </w:pPr>
            <w:r>
              <w:rPr>
                <w:rFonts w:ascii="宋体" w:eastAsia="宋体" w:hAnsi="宋体" w:cs="宋体" w:hint="eastAsia"/>
                <w:color w:val="000000"/>
                <w:szCs w:val="24"/>
                <w:lang w:eastAsia="zh-CN"/>
              </w:rPr>
              <w:t>33.27</w:t>
            </w:r>
          </w:p>
        </w:tc>
        <w:tc>
          <w:tcPr>
            <w:tcW w:w="1368" w:type="dxa"/>
            <w:vAlign w:val="center"/>
          </w:tcPr>
          <w:p w:rsidR="00213295" w:rsidRDefault="00B6335A">
            <w:pPr>
              <w:rPr>
                <w:rFonts w:ascii="宋体" w:eastAsia="宋体" w:hAnsi="宋体" w:cs="宋体"/>
                <w:color w:val="000000"/>
                <w:szCs w:val="24"/>
                <w:lang w:eastAsia="zh-CN"/>
              </w:rPr>
            </w:pPr>
            <w:r>
              <w:rPr>
                <w:rFonts w:ascii="宋体" w:eastAsia="宋体" w:hAnsi="宋体" w:cs="宋体" w:hint="eastAsia"/>
                <w:color w:val="000000"/>
                <w:szCs w:val="24"/>
                <w:lang w:eastAsia="zh-CN"/>
              </w:rPr>
              <w:t>4.93</w:t>
            </w:r>
          </w:p>
        </w:tc>
        <w:tc>
          <w:tcPr>
            <w:tcW w:w="1368" w:type="dxa"/>
          </w:tcPr>
          <w:p w:rsidR="00213295" w:rsidRDefault="00213295">
            <w:pPr>
              <w:rPr>
                <w:rFonts w:ascii="宋体" w:eastAsia="宋体" w:hAnsi="宋体" w:cs="宋体"/>
                <w:color w:val="000000"/>
                <w:szCs w:val="24"/>
                <w:lang w:eastAsia="zh-CN"/>
              </w:rPr>
            </w:pPr>
          </w:p>
        </w:tc>
      </w:tr>
      <w:tr w:rsidR="00213295">
        <w:tc>
          <w:tcPr>
            <w:tcW w:w="1368" w:type="dxa"/>
          </w:tcPr>
          <w:p w:rsidR="00213295" w:rsidRDefault="00213295">
            <w:pPr>
              <w:rPr>
                <w:rFonts w:ascii="宋体" w:eastAsia="宋体" w:hAnsi="宋体" w:cs="宋体"/>
                <w:color w:val="000000"/>
                <w:szCs w:val="24"/>
                <w:lang w:eastAsia="zh-CN"/>
              </w:rPr>
            </w:pPr>
          </w:p>
        </w:tc>
        <w:tc>
          <w:tcPr>
            <w:tcW w:w="1368" w:type="dxa"/>
            <w:vAlign w:val="center"/>
          </w:tcPr>
          <w:p w:rsidR="00213295" w:rsidRDefault="00B6335A">
            <w:pPr>
              <w:rPr>
                <w:rFonts w:ascii="宋体" w:eastAsia="宋体" w:hAnsi="宋体" w:cs="宋体"/>
                <w:color w:val="000000"/>
                <w:szCs w:val="24"/>
                <w:lang w:eastAsia="zh-CN"/>
              </w:rPr>
            </w:pPr>
            <w:r>
              <w:rPr>
                <w:rFonts w:ascii="宋体" w:eastAsia="宋体" w:hAnsi="宋体" w:cs="宋体" w:hint="eastAsia"/>
                <w:color w:val="000000"/>
                <w:szCs w:val="24"/>
                <w:lang w:eastAsia="zh-CN"/>
              </w:rPr>
              <w:t>30.19</w:t>
            </w:r>
          </w:p>
        </w:tc>
        <w:tc>
          <w:tcPr>
            <w:tcW w:w="1368" w:type="dxa"/>
            <w:vAlign w:val="center"/>
          </w:tcPr>
          <w:p w:rsidR="00213295" w:rsidRDefault="00B6335A">
            <w:pPr>
              <w:rPr>
                <w:rFonts w:ascii="宋体" w:eastAsia="宋体" w:hAnsi="宋体" w:cs="宋体"/>
                <w:color w:val="000000"/>
                <w:szCs w:val="24"/>
                <w:lang w:eastAsia="zh-CN"/>
              </w:rPr>
            </w:pPr>
            <w:r>
              <w:rPr>
                <w:rFonts w:ascii="宋体" w:eastAsia="宋体" w:hAnsi="宋体" w:cs="宋体" w:hint="eastAsia"/>
                <w:color w:val="000000"/>
                <w:szCs w:val="24"/>
                <w:lang w:eastAsia="zh-CN"/>
              </w:rPr>
              <w:t>3.08</w:t>
            </w:r>
          </w:p>
        </w:tc>
        <w:tc>
          <w:tcPr>
            <w:tcW w:w="1368" w:type="dxa"/>
            <w:vAlign w:val="center"/>
          </w:tcPr>
          <w:p w:rsidR="00213295" w:rsidRDefault="00213295">
            <w:pPr>
              <w:rPr>
                <w:rFonts w:ascii="宋体" w:eastAsia="宋体" w:hAnsi="宋体" w:cs="宋体"/>
                <w:color w:val="000000"/>
                <w:szCs w:val="24"/>
                <w:lang w:eastAsia="zh-CN"/>
              </w:rPr>
            </w:pPr>
          </w:p>
        </w:tc>
        <w:tc>
          <w:tcPr>
            <w:tcW w:w="1368" w:type="dxa"/>
            <w:vAlign w:val="center"/>
          </w:tcPr>
          <w:p w:rsidR="00213295" w:rsidRDefault="00B6335A">
            <w:pPr>
              <w:rPr>
                <w:rFonts w:ascii="宋体" w:eastAsia="宋体" w:hAnsi="宋体" w:cs="宋体"/>
                <w:color w:val="000000"/>
                <w:szCs w:val="24"/>
                <w:lang w:eastAsia="zh-CN"/>
              </w:rPr>
            </w:pPr>
            <w:r>
              <w:rPr>
                <w:rFonts w:ascii="宋体" w:eastAsia="宋体" w:hAnsi="宋体" w:cs="宋体" w:hint="eastAsia"/>
                <w:color w:val="000000"/>
                <w:szCs w:val="24"/>
                <w:lang w:eastAsia="zh-CN"/>
              </w:rPr>
              <w:t>33.89</w:t>
            </w:r>
          </w:p>
        </w:tc>
        <w:tc>
          <w:tcPr>
            <w:tcW w:w="1368" w:type="dxa"/>
            <w:vAlign w:val="center"/>
          </w:tcPr>
          <w:p w:rsidR="00213295" w:rsidRDefault="00B6335A">
            <w:pPr>
              <w:rPr>
                <w:rFonts w:ascii="宋体" w:eastAsia="宋体" w:hAnsi="宋体" w:cs="宋体"/>
                <w:color w:val="000000"/>
                <w:szCs w:val="24"/>
                <w:lang w:eastAsia="zh-CN"/>
              </w:rPr>
            </w:pPr>
            <w:r>
              <w:rPr>
                <w:rFonts w:ascii="宋体" w:eastAsia="宋体" w:hAnsi="宋体" w:cs="宋体" w:hint="eastAsia"/>
                <w:color w:val="000000"/>
                <w:szCs w:val="24"/>
                <w:lang w:eastAsia="zh-CN"/>
              </w:rPr>
              <w:t>4.93</w:t>
            </w:r>
          </w:p>
        </w:tc>
        <w:tc>
          <w:tcPr>
            <w:tcW w:w="1368" w:type="dxa"/>
          </w:tcPr>
          <w:p w:rsidR="00213295" w:rsidRDefault="00213295">
            <w:pPr>
              <w:rPr>
                <w:rFonts w:ascii="宋体" w:eastAsia="宋体" w:hAnsi="宋体" w:cs="宋体"/>
                <w:color w:val="000000"/>
                <w:szCs w:val="24"/>
                <w:lang w:eastAsia="zh-CN"/>
              </w:rPr>
            </w:pPr>
          </w:p>
        </w:tc>
      </w:tr>
      <w:tr w:rsidR="00213295">
        <w:tc>
          <w:tcPr>
            <w:tcW w:w="1368" w:type="dxa"/>
          </w:tcPr>
          <w:p w:rsidR="00213295" w:rsidRDefault="00213295">
            <w:pPr>
              <w:rPr>
                <w:rFonts w:ascii="宋体" w:eastAsia="宋体" w:hAnsi="宋体" w:cs="宋体"/>
                <w:color w:val="000000"/>
                <w:szCs w:val="24"/>
                <w:lang w:eastAsia="zh-CN"/>
              </w:rPr>
            </w:pPr>
          </w:p>
        </w:tc>
        <w:tc>
          <w:tcPr>
            <w:tcW w:w="1368" w:type="dxa"/>
            <w:vAlign w:val="center"/>
          </w:tcPr>
          <w:p w:rsidR="00213295" w:rsidRDefault="00B6335A">
            <w:pPr>
              <w:rPr>
                <w:rFonts w:ascii="宋体" w:eastAsia="宋体" w:hAnsi="宋体" w:cs="宋体"/>
                <w:color w:val="000000"/>
                <w:szCs w:val="24"/>
                <w:lang w:eastAsia="zh-CN"/>
              </w:rPr>
            </w:pPr>
            <w:r>
              <w:rPr>
                <w:rFonts w:ascii="宋体" w:eastAsia="宋体" w:hAnsi="宋体" w:cs="宋体" w:hint="eastAsia"/>
                <w:color w:val="000000"/>
                <w:szCs w:val="24"/>
                <w:lang w:eastAsia="zh-CN"/>
              </w:rPr>
              <w:t>30.19</w:t>
            </w:r>
          </w:p>
        </w:tc>
        <w:tc>
          <w:tcPr>
            <w:tcW w:w="1368" w:type="dxa"/>
            <w:vAlign w:val="center"/>
          </w:tcPr>
          <w:p w:rsidR="00213295" w:rsidRDefault="00B6335A">
            <w:pPr>
              <w:rPr>
                <w:rFonts w:ascii="宋体" w:eastAsia="宋体" w:hAnsi="宋体" w:cs="宋体"/>
                <w:color w:val="000000"/>
                <w:szCs w:val="24"/>
                <w:lang w:eastAsia="zh-CN"/>
              </w:rPr>
            </w:pPr>
            <w:r>
              <w:rPr>
                <w:rFonts w:ascii="宋体" w:eastAsia="宋体" w:hAnsi="宋体" w:cs="宋体" w:hint="eastAsia"/>
                <w:color w:val="000000"/>
                <w:szCs w:val="24"/>
                <w:lang w:eastAsia="zh-CN"/>
              </w:rPr>
              <w:t>3.08</w:t>
            </w:r>
          </w:p>
        </w:tc>
        <w:tc>
          <w:tcPr>
            <w:tcW w:w="1368" w:type="dxa"/>
            <w:vAlign w:val="center"/>
          </w:tcPr>
          <w:p w:rsidR="00213295" w:rsidRDefault="00213295">
            <w:pPr>
              <w:rPr>
                <w:rFonts w:ascii="宋体" w:eastAsia="宋体" w:hAnsi="宋体" w:cs="宋体"/>
                <w:color w:val="000000"/>
                <w:szCs w:val="24"/>
                <w:lang w:eastAsia="zh-CN"/>
              </w:rPr>
            </w:pPr>
          </w:p>
        </w:tc>
        <w:tc>
          <w:tcPr>
            <w:tcW w:w="1368" w:type="dxa"/>
            <w:vAlign w:val="center"/>
          </w:tcPr>
          <w:p w:rsidR="00213295" w:rsidRDefault="00B6335A">
            <w:pPr>
              <w:rPr>
                <w:rFonts w:ascii="宋体" w:eastAsia="宋体" w:hAnsi="宋体" w:cs="宋体"/>
                <w:color w:val="000000"/>
                <w:szCs w:val="24"/>
                <w:lang w:eastAsia="zh-CN"/>
              </w:rPr>
            </w:pPr>
            <w:r>
              <w:rPr>
                <w:rFonts w:ascii="宋体" w:eastAsia="宋体" w:hAnsi="宋体" w:cs="宋体" w:hint="eastAsia"/>
                <w:color w:val="000000"/>
                <w:szCs w:val="24"/>
                <w:lang w:eastAsia="zh-CN"/>
              </w:rPr>
              <w:t>33.89</w:t>
            </w:r>
          </w:p>
        </w:tc>
        <w:tc>
          <w:tcPr>
            <w:tcW w:w="1368" w:type="dxa"/>
            <w:vAlign w:val="center"/>
          </w:tcPr>
          <w:p w:rsidR="00213295" w:rsidRDefault="00B6335A">
            <w:pPr>
              <w:rPr>
                <w:rFonts w:ascii="宋体" w:eastAsia="宋体" w:hAnsi="宋体" w:cs="宋体"/>
                <w:color w:val="000000"/>
                <w:szCs w:val="24"/>
                <w:lang w:eastAsia="zh-CN"/>
              </w:rPr>
            </w:pPr>
            <w:r>
              <w:rPr>
                <w:rFonts w:ascii="宋体" w:eastAsia="宋体" w:hAnsi="宋体" w:cs="宋体" w:hint="eastAsia"/>
                <w:color w:val="000000"/>
                <w:szCs w:val="24"/>
                <w:lang w:eastAsia="zh-CN"/>
              </w:rPr>
              <w:t>4.31</w:t>
            </w:r>
          </w:p>
        </w:tc>
        <w:tc>
          <w:tcPr>
            <w:tcW w:w="1368" w:type="dxa"/>
          </w:tcPr>
          <w:p w:rsidR="00213295" w:rsidRDefault="00213295">
            <w:pPr>
              <w:rPr>
                <w:rFonts w:ascii="宋体" w:eastAsia="宋体" w:hAnsi="宋体" w:cs="宋体"/>
                <w:color w:val="000000"/>
                <w:szCs w:val="24"/>
                <w:lang w:eastAsia="zh-CN"/>
              </w:rPr>
            </w:pPr>
          </w:p>
        </w:tc>
      </w:tr>
      <w:tr w:rsidR="00213295">
        <w:tc>
          <w:tcPr>
            <w:tcW w:w="1368" w:type="dxa"/>
            <w:vAlign w:val="center"/>
          </w:tcPr>
          <w:p w:rsidR="00213295" w:rsidRDefault="00B6335A">
            <w:pPr>
              <w:textAlignment w:val="center"/>
              <w:rPr>
                <w:rFonts w:ascii="宋体" w:eastAsia="宋体" w:hAnsi="宋体" w:cs="宋体"/>
                <w:color w:val="000000"/>
                <w:szCs w:val="24"/>
              </w:rPr>
            </w:pPr>
            <w:r>
              <w:rPr>
                <w:rFonts w:ascii="宋体" w:eastAsia="宋体" w:hAnsi="宋体" w:cs="宋体" w:hint="eastAsia"/>
                <w:color w:val="000000"/>
                <w:szCs w:val="24"/>
                <w:lang w:eastAsia="zh-CN"/>
              </w:rPr>
              <w:t>AVERAGE</w:t>
            </w:r>
          </w:p>
        </w:tc>
        <w:tc>
          <w:tcPr>
            <w:tcW w:w="1368"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29.95</w:t>
            </w:r>
            <w:r>
              <w:rPr>
                <w:rFonts w:ascii="宋体" w:eastAsia="宋体" w:hAnsi="宋体" w:cs="宋体"/>
                <w:color w:val="000000"/>
                <w:szCs w:val="24"/>
                <w:lang w:eastAsia="zh-CN"/>
              </w:rPr>
              <w:t>8</w:t>
            </w:r>
          </w:p>
        </w:tc>
        <w:tc>
          <w:tcPr>
            <w:tcW w:w="1368"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2.925</w:t>
            </w:r>
          </w:p>
        </w:tc>
        <w:tc>
          <w:tcPr>
            <w:tcW w:w="1368" w:type="dxa"/>
            <w:vAlign w:val="center"/>
          </w:tcPr>
          <w:p w:rsidR="00213295" w:rsidRDefault="00B6335A">
            <w:pPr>
              <w:textAlignment w:val="center"/>
              <w:rPr>
                <w:rFonts w:ascii="宋体" w:eastAsia="宋体" w:hAnsi="宋体" w:cs="宋体"/>
                <w:color w:val="000000"/>
                <w:szCs w:val="24"/>
              </w:rPr>
            </w:pPr>
            <w:r>
              <w:rPr>
                <w:rFonts w:ascii="宋体" w:eastAsia="宋体" w:hAnsi="宋体" w:cs="宋体" w:hint="eastAsia"/>
                <w:color w:val="000000"/>
                <w:szCs w:val="24"/>
                <w:lang w:eastAsia="zh-CN"/>
              </w:rPr>
              <w:t>y/d=0.098</w:t>
            </w:r>
          </w:p>
        </w:tc>
        <w:tc>
          <w:tcPr>
            <w:tcW w:w="1368"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33.65</w:t>
            </w:r>
            <w:r>
              <w:rPr>
                <w:rFonts w:ascii="宋体" w:eastAsia="宋体" w:hAnsi="宋体" w:cs="宋体"/>
                <w:color w:val="000000"/>
                <w:szCs w:val="24"/>
                <w:lang w:eastAsia="zh-CN"/>
              </w:rPr>
              <w:t>8</w:t>
            </w:r>
          </w:p>
        </w:tc>
        <w:tc>
          <w:tcPr>
            <w:tcW w:w="1368"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4.69</w:t>
            </w:r>
            <w:r>
              <w:rPr>
                <w:rFonts w:ascii="宋体" w:eastAsia="宋体" w:hAnsi="宋体" w:cs="宋体"/>
                <w:color w:val="000000"/>
                <w:szCs w:val="24"/>
                <w:lang w:eastAsia="zh-CN"/>
              </w:rPr>
              <w:t>8</w:t>
            </w:r>
          </w:p>
        </w:tc>
        <w:tc>
          <w:tcPr>
            <w:tcW w:w="1368" w:type="dxa"/>
            <w:vAlign w:val="center"/>
          </w:tcPr>
          <w:p w:rsidR="00213295" w:rsidRDefault="00B6335A">
            <w:pPr>
              <w:textAlignment w:val="center"/>
              <w:rPr>
                <w:rFonts w:ascii="宋体" w:eastAsia="宋体" w:hAnsi="宋体" w:cs="宋体"/>
                <w:color w:val="000000"/>
                <w:szCs w:val="24"/>
              </w:rPr>
            </w:pPr>
            <w:r>
              <w:rPr>
                <w:rFonts w:ascii="宋体" w:eastAsia="宋体" w:hAnsi="宋体" w:cs="宋体" w:hint="eastAsia"/>
                <w:color w:val="000000"/>
                <w:szCs w:val="24"/>
                <w:lang w:eastAsia="zh-CN"/>
              </w:rPr>
              <w:t>y/d=0.14</w:t>
            </w:r>
          </w:p>
        </w:tc>
      </w:tr>
      <w:tr w:rsidR="00213295">
        <w:tc>
          <w:tcPr>
            <w:tcW w:w="1368" w:type="dxa"/>
            <w:vAlign w:val="center"/>
          </w:tcPr>
          <w:p w:rsidR="00213295" w:rsidRDefault="00B6335A">
            <w:pPr>
              <w:textAlignment w:val="center"/>
              <w:rPr>
                <w:rFonts w:ascii="宋体" w:eastAsia="宋体" w:hAnsi="宋体" w:cs="宋体"/>
                <w:color w:val="000000"/>
                <w:szCs w:val="24"/>
              </w:rPr>
            </w:pPr>
            <w:r>
              <w:rPr>
                <w:rFonts w:ascii="宋体" w:eastAsia="宋体" w:hAnsi="宋体" w:cs="宋体" w:hint="eastAsia"/>
                <w:color w:val="000000"/>
                <w:szCs w:val="24"/>
                <w:lang w:eastAsia="zh-CN"/>
              </w:rPr>
              <w:t>STDEV</w:t>
            </w:r>
          </w:p>
        </w:tc>
        <w:tc>
          <w:tcPr>
            <w:tcW w:w="1368"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0.29</w:t>
            </w:r>
            <w:r>
              <w:rPr>
                <w:rFonts w:ascii="宋体" w:eastAsia="宋体" w:hAnsi="宋体" w:cs="宋体"/>
                <w:color w:val="000000"/>
                <w:szCs w:val="24"/>
                <w:lang w:eastAsia="zh-CN"/>
              </w:rPr>
              <w:t>7</w:t>
            </w:r>
          </w:p>
        </w:tc>
        <w:tc>
          <w:tcPr>
            <w:tcW w:w="1368"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0.17</w:t>
            </w:r>
            <w:r>
              <w:rPr>
                <w:rFonts w:ascii="宋体" w:eastAsia="宋体" w:hAnsi="宋体" w:cs="宋体"/>
                <w:color w:val="000000"/>
                <w:szCs w:val="24"/>
                <w:lang w:eastAsia="zh-CN"/>
              </w:rPr>
              <w:t>9</w:t>
            </w:r>
          </w:p>
        </w:tc>
        <w:tc>
          <w:tcPr>
            <w:tcW w:w="1368" w:type="dxa"/>
            <w:vAlign w:val="center"/>
          </w:tcPr>
          <w:p w:rsidR="00213295" w:rsidRDefault="00213295">
            <w:pPr>
              <w:rPr>
                <w:rFonts w:ascii="宋体" w:eastAsia="宋体" w:hAnsi="宋体" w:cs="宋体"/>
                <w:color w:val="000000"/>
                <w:szCs w:val="24"/>
              </w:rPr>
            </w:pPr>
          </w:p>
        </w:tc>
        <w:tc>
          <w:tcPr>
            <w:tcW w:w="1368"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0.29</w:t>
            </w:r>
            <w:r>
              <w:rPr>
                <w:rFonts w:ascii="宋体" w:eastAsia="宋体" w:hAnsi="宋体" w:cs="宋体"/>
                <w:color w:val="000000"/>
                <w:szCs w:val="24"/>
                <w:lang w:eastAsia="zh-CN"/>
              </w:rPr>
              <w:t>7</w:t>
            </w:r>
          </w:p>
        </w:tc>
        <w:tc>
          <w:tcPr>
            <w:tcW w:w="1368"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0.29</w:t>
            </w:r>
            <w:r>
              <w:rPr>
                <w:rFonts w:ascii="宋体" w:eastAsia="宋体" w:hAnsi="宋体" w:cs="宋体"/>
                <w:color w:val="000000"/>
                <w:szCs w:val="24"/>
                <w:lang w:eastAsia="zh-CN"/>
              </w:rPr>
              <w:t>7</w:t>
            </w:r>
          </w:p>
        </w:tc>
        <w:tc>
          <w:tcPr>
            <w:tcW w:w="1368" w:type="dxa"/>
            <w:vAlign w:val="center"/>
          </w:tcPr>
          <w:p w:rsidR="00213295" w:rsidRDefault="00213295">
            <w:pPr>
              <w:rPr>
                <w:rFonts w:ascii="宋体" w:eastAsia="宋体" w:hAnsi="宋体" w:cs="宋体"/>
                <w:color w:val="000000"/>
                <w:szCs w:val="24"/>
              </w:rPr>
            </w:pPr>
          </w:p>
        </w:tc>
      </w:tr>
      <w:tr w:rsidR="00213295">
        <w:trPr>
          <w:trHeight w:val="387"/>
        </w:trPr>
        <w:tc>
          <w:tcPr>
            <w:tcW w:w="1368" w:type="dxa"/>
          </w:tcPr>
          <w:p w:rsidR="00213295" w:rsidRDefault="00213295">
            <w:pPr>
              <w:rPr>
                <w:rFonts w:ascii="宋体" w:eastAsia="宋体" w:hAnsi="宋体" w:cs="宋体"/>
                <w:color w:val="000000"/>
                <w:szCs w:val="24"/>
                <w:lang w:eastAsia="zh-CN"/>
              </w:rPr>
            </w:pPr>
          </w:p>
        </w:tc>
        <w:tc>
          <w:tcPr>
            <w:tcW w:w="1368" w:type="dxa"/>
          </w:tcPr>
          <w:p w:rsidR="00213295" w:rsidRDefault="00213295">
            <w:pPr>
              <w:rPr>
                <w:rFonts w:ascii="宋体" w:eastAsia="宋体" w:hAnsi="宋体" w:cs="宋体"/>
                <w:color w:val="000000"/>
                <w:szCs w:val="24"/>
                <w:lang w:eastAsia="zh-CN"/>
              </w:rPr>
            </w:pPr>
          </w:p>
        </w:tc>
        <w:tc>
          <w:tcPr>
            <w:tcW w:w="1368" w:type="dxa"/>
          </w:tcPr>
          <w:p w:rsidR="00213295" w:rsidRDefault="00213295">
            <w:pPr>
              <w:rPr>
                <w:rFonts w:ascii="宋体" w:eastAsia="宋体" w:hAnsi="宋体" w:cs="宋体"/>
                <w:color w:val="000000"/>
                <w:szCs w:val="24"/>
                <w:lang w:eastAsia="zh-CN"/>
              </w:rPr>
            </w:pPr>
          </w:p>
        </w:tc>
        <w:tc>
          <w:tcPr>
            <w:tcW w:w="1368" w:type="dxa"/>
          </w:tcPr>
          <w:p w:rsidR="00213295" w:rsidRDefault="00213295">
            <w:pPr>
              <w:rPr>
                <w:rFonts w:ascii="宋体" w:eastAsia="宋体" w:hAnsi="宋体" w:cs="宋体"/>
                <w:color w:val="000000"/>
                <w:szCs w:val="24"/>
                <w:lang w:eastAsia="zh-CN"/>
              </w:rPr>
            </w:pPr>
          </w:p>
        </w:tc>
        <w:tc>
          <w:tcPr>
            <w:tcW w:w="1368" w:type="dxa"/>
            <w:vAlign w:val="center"/>
          </w:tcPr>
          <w:p w:rsidR="00213295" w:rsidRDefault="00B6335A">
            <w:pPr>
              <w:rPr>
                <w:rFonts w:ascii="宋体" w:eastAsia="宋体" w:hAnsi="宋体" w:cs="宋体"/>
                <w:color w:val="FF0000"/>
                <w:szCs w:val="24"/>
                <w:lang w:eastAsia="zh-CN"/>
              </w:rPr>
            </w:pPr>
            <w:r>
              <w:rPr>
                <w:rFonts w:ascii="宋体" w:eastAsia="宋体" w:hAnsi="宋体" w:cs="宋体" w:hint="eastAsia"/>
                <w:color w:val="FF0000"/>
                <w:szCs w:val="24"/>
                <w:lang w:eastAsia="zh-CN"/>
              </w:rPr>
              <w:t>AVERAGE</w:t>
            </w:r>
          </w:p>
        </w:tc>
        <w:tc>
          <w:tcPr>
            <w:tcW w:w="1368" w:type="dxa"/>
            <w:vAlign w:val="center"/>
          </w:tcPr>
          <w:p w:rsidR="00213295" w:rsidRDefault="00B6335A">
            <w:pPr>
              <w:rPr>
                <w:rFonts w:ascii="宋体" w:eastAsia="宋体" w:hAnsi="宋体" w:cs="宋体"/>
                <w:color w:val="FF0000"/>
                <w:szCs w:val="24"/>
                <w:lang w:eastAsia="zh-CN"/>
              </w:rPr>
            </w:pPr>
            <w:r>
              <w:rPr>
                <w:rFonts w:ascii="宋体" w:eastAsia="宋体" w:hAnsi="宋体" w:cs="宋体" w:hint="eastAsia"/>
                <w:color w:val="FF0000"/>
                <w:szCs w:val="24"/>
                <w:lang w:eastAsia="zh-CN"/>
              </w:rPr>
              <w:t>y/d=0.12</w:t>
            </w:r>
          </w:p>
        </w:tc>
        <w:tc>
          <w:tcPr>
            <w:tcW w:w="1368" w:type="dxa"/>
            <w:vAlign w:val="center"/>
          </w:tcPr>
          <w:p w:rsidR="00213295" w:rsidRDefault="00B6335A">
            <w:pPr>
              <w:rPr>
                <w:rFonts w:ascii="宋体" w:eastAsia="宋体" w:hAnsi="宋体" w:cs="宋体"/>
                <w:color w:val="FF0000"/>
                <w:szCs w:val="24"/>
                <w:lang w:eastAsia="zh-CN"/>
              </w:rPr>
            </w:pPr>
            <w:r>
              <w:rPr>
                <w:rFonts w:ascii="宋体" w:eastAsia="宋体" w:hAnsi="宋体" w:cs="宋体" w:hint="eastAsia"/>
                <w:color w:val="FF0000"/>
                <w:szCs w:val="24"/>
                <w:lang w:eastAsia="zh-CN"/>
              </w:rPr>
              <w:t>Near 0</w:t>
            </w:r>
          </w:p>
        </w:tc>
      </w:tr>
    </w:tbl>
    <w:p w:rsidR="00213295" w:rsidRDefault="00213295">
      <w:pPr>
        <w:pStyle w:val="SMHeading"/>
        <w:rPr>
          <w:rFonts w:eastAsia="宋体"/>
          <w:lang w:eastAsia="zh-CN"/>
        </w:rPr>
      </w:pPr>
    </w:p>
    <w:p w:rsidR="00213295" w:rsidRDefault="00B6335A">
      <w:pPr>
        <w:pStyle w:val="af1"/>
        <w:spacing w:before="2" w:line="480" w:lineRule="auto"/>
        <w:jc w:val="center"/>
        <w:rPr>
          <w:rFonts w:eastAsia="宋体"/>
          <w:lang w:eastAsia="zh-CN"/>
        </w:rPr>
      </w:pPr>
      <w:r>
        <w:rPr>
          <w:rFonts w:eastAsia="宋体"/>
          <w:noProof/>
          <w:lang w:eastAsia="zh-CN"/>
        </w:rPr>
        <w:drawing>
          <wp:inline distT="0" distB="0" distL="114300" distR="114300">
            <wp:extent cx="1107440" cy="2497455"/>
            <wp:effectExtent l="0" t="0" r="16510" b="17145"/>
            <wp:docPr id="7" name="图片 7" descr="tt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tt6-2"/>
                    <pic:cNvPicPr>
                      <a:picLocks noChangeAspect="1"/>
                    </pic:cNvPicPr>
                  </pic:nvPicPr>
                  <pic:blipFill>
                    <a:blip r:embed="rId58"/>
                    <a:srcRect l="14543" r="13059"/>
                    <a:stretch>
                      <a:fillRect/>
                    </a:stretch>
                  </pic:blipFill>
                  <pic:spPr>
                    <a:xfrm>
                      <a:off x="0" y="0"/>
                      <a:ext cx="1134689" cy="2558992"/>
                    </a:xfrm>
                    <a:prstGeom prst="rect">
                      <a:avLst/>
                    </a:prstGeom>
                  </pic:spPr>
                </pic:pic>
              </a:graphicData>
            </a:graphic>
          </wp:inline>
        </w:drawing>
      </w:r>
      <w:r>
        <w:rPr>
          <w:rFonts w:eastAsia="宋体"/>
          <w:lang w:eastAsia="zh-CN"/>
        </w:rPr>
        <w:tab/>
      </w:r>
      <w:r>
        <w:rPr>
          <w:rFonts w:eastAsia="宋体"/>
          <w:lang w:eastAsia="zh-CN"/>
        </w:rPr>
        <w:tab/>
      </w:r>
      <w:r>
        <w:rPr>
          <w:rFonts w:eastAsia="宋体"/>
          <w:noProof/>
          <w:lang w:eastAsia="zh-CN"/>
        </w:rPr>
        <w:drawing>
          <wp:inline distT="0" distB="0" distL="114300" distR="114300">
            <wp:extent cx="1102360" cy="2505710"/>
            <wp:effectExtent l="0" t="0" r="2540" b="8890"/>
            <wp:docPr id="8" name="图片 8" descr="tt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tt4-2"/>
                    <pic:cNvPicPr>
                      <a:picLocks noChangeAspect="1"/>
                    </pic:cNvPicPr>
                  </pic:nvPicPr>
                  <pic:blipFill>
                    <a:blip r:embed="rId59"/>
                    <a:srcRect l="15606" r="2754"/>
                    <a:stretch>
                      <a:fillRect/>
                    </a:stretch>
                  </pic:blipFill>
                  <pic:spPr>
                    <a:xfrm>
                      <a:off x="0" y="0"/>
                      <a:ext cx="1150191" cy="2614472"/>
                    </a:xfrm>
                    <a:prstGeom prst="rect">
                      <a:avLst/>
                    </a:prstGeom>
                  </pic:spPr>
                </pic:pic>
              </a:graphicData>
            </a:graphic>
          </wp:inline>
        </w:drawing>
      </w:r>
    </w:p>
    <w:p w:rsidR="00213295" w:rsidRDefault="00B6335A">
      <w:pPr>
        <w:pStyle w:val="af1"/>
        <w:spacing w:line="480" w:lineRule="auto"/>
        <w:ind w:right="261"/>
        <w:jc w:val="center"/>
        <w:rPr>
          <w:rFonts w:eastAsia="宋体"/>
          <w:lang w:eastAsia="zh-CN"/>
        </w:rPr>
      </w:pPr>
      <w:r>
        <w:rPr>
          <w:lang w:eastAsia="zh-CN"/>
        </w:rPr>
        <w:t>(a)</w:t>
      </w:r>
      <w:r>
        <w:sym w:font="Symbol" w:char="F044"/>
      </w:r>
      <w:r>
        <w:sym w:font="Symbol" w:char="F061"/>
      </w:r>
      <w:r>
        <w:rPr>
          <w:lang w:eastAsia="zh-CN"/>
        </w:rPr>
        <w:t>= 0</w:t>
      </w:r>
      <w:r>
        <w:rPr>
          <w:lang w:eastAsia="zh-CN"/>
        </w:rPr>
        <w:tab/>
      </w:r>
      <w:r>
        <w:rPr>
          <w:lang w:eastAsia="zh-CN"/>
        </w:rPr>
        <w:tab/>
      </w:r>
      <w:r>
        <w:rPr>
          <w:lang w:eastAsia="zh-CN"/>
        </w:rPr>
        <w:tab/>
        <w:t>(b)</w:t>
      </w:r>
      <w:r>
        <w:sym w:font="Symbol" w:char="F044"/>
      </w:r>
      <w:r>
        <w:sym w:font="Symbol" w:char="F061"/>
      </w:r>
      <w:r>
        <w:rPr>
          <w:lang w:eastAsia="zh-CN"/>
        </w:rPr>
        <w:t>near</w:t>
      </w:r>
      <w:r>
        <w:rPr>
          <w:rFonts w:eastAsia="宋体"/>
          <w:lang w:eastAsia="zh-CN"/>
        </w:rPr>
        <w:t>0</w:t>
      </w:r>
    </w:p>
    <w:p w:rsidR="00213295" w:rsidRDefault="00B6335A">
      <w:pPr>
        <w:pStyle w:val="af1"/>
        <w:spacing w:line="480" w:lineRule="auto"/>
        <w:ind w:right="261"/>
        <w:jc w:val="both"/>
        <w:rPr>
          <w:rFonts w:eastAsia="宋体"/>
          <w:lang w:eastAsia="zh-CN"/>
        </w:rPr>
      </w:pPr>
      <w:bookmarkStart w:id="4" w:name="OLE_LINK3"/>
      <w:r>
        <w:rPr>
          <w:b/>
        </w:rPr>
        <w:t xml:space="preserve">Figure </w:t>
      </w:r>
      <w:bookmarkEnd w:id="4"/>
      <w:r>
        <w:rPr>
          <w:rFonts w:eastAsia="宋体" w:hint="eastAsia"/>
          <w:b/>
          <w:lang w:eastAsia="zh-CN"/>
        </w:rPr>
        <w:t>5</w:t>
      </w:r>
      <w:r>
        <w:rPr>
          <w:b/>
        </w:rPr>
        <w:t xml:space="preserve">. </w:t>
      </w:r>
      <w:r>
        <w:t>Interference fringes showing the phase difference.</w:t>
      </w:r>
      <w:r>
        <w:rPr>
          <w:rFonts w:eastAsia="宋体"/>
          <w:lang w:eastAsia="zh-CN"/>
        </w:rPr>
        <w:t xml:space="preserve"> (a)</w:t>
      </w:r>
      <w:r>
        <w:t xml:space="preserve"> Interference stripes without passing through </w:t>
      </w:r>
      <w:r>
        <w:rPr>
          <w:rFonts w:eastAsia="宋体"/>
          <w:lang w:eastAsia="zh-CN"/>
        </w:rPr>
        <w:t xml:space="preserve">the </w:t>
      </w:r>
      <w:r>
        <w:t>single slit C (</w:t>
      </w:r>
      <w:r>
        <w:sym w:font="Symbol" w:char="F044"/>
      </w:r>
      <w:r>
        <w:sym w:font="Symbol" w:char="F061"/>
      </w:r>
      <w:r>
        <w:rPr>
          <w:lang w:eastAsia="zh-CN"/>
        </w:rPr>
        <w:t>= 0)</w:t>
      </w:r>
      <w:r>
        <w:rPr>
          <w:rFonts w:eastAsia="宋体"/>
          <w:lang w:eastAsia="zh-CN"/>
        </w:rPr>
        <w:t xml:space="preserve"> and (b) </w:t>
      </w:r>
      <w:r>
        <w:t>Interference stripes</w:t>
      </w:r>
      <w:r>
        <w:rPr>
          <w:rFonts w:eastAsia="宋体"/>
          <w:lang w:eastAsia="zh-CN"/>
        </w:rPr>
        <w:t xml:space="preserve"> for adding</w:t>
      </w:r>
      <w:r>
        <w:t xml:space="preserve"> a single slit C</w:t>
      </w:r>
      <w:r>
        <w:rPr>
          <w:rFonts w:eastAsia="宋体"/>
          <w:lang w:eastAsia="zh-CN"/>
        </w:rPr>
        <w:t xml:space="preserve"> in light path LB</w:t>
      </w:r>
      <w:r>
        <w:t xml:space="preserve"> (</w:t>
      </w:r>
      <w:r>
        <w:rPr>
          <w:rFonts w:eastAsia="宋体" w:hint="eastAsia"/>
          <w:lang w:eastAsia="zh-CN"/>
        </w:rPr>
        <w:t>x</w:t>
      </w:r>
      <w:r>
        <w:rPr>
          <w:rFonts w:eastAsia="宋体"/>
          <w:lang w:eastAsia="zh-CN"/>
        </w:rPr>
        <w:t xml:space="preserve"> = 0.248 mm and </w:t>
      </w:r>
      <w:r>
        <w:sym w:font="Symbol" w:char="F044"/>
      </w:r>
      <w:r>
        <w:sym w:font="Symbol" w:char="F061"/>
      </w:r>
      <w:r>
        <w:rPr>
          <w:lang w:eastAsia="zh-CN"/>
        </w:rPr>
        <w:t xml:space="preserve"> near </w:t>
      </w:r>
      <w:r>
        <w:rPr>
          <w:rFonts w:eastAsia="宋体"/>
          <w:lang w:eastAsia="zh-CN"/>
        </w:rPr>
        <w:t>0).</w:t>
      </w:r>
    </w:p>
    <w:p w:rsidR="00213295" w:rsidRDefault="00B6335A">
      <w:pPr>
        <w:spacing w:line="480" w:lineRule="auto"/>
        <w:rPr>
          <w:lang w:val="en-GB"/>
        </w:rPr>
      </w:pPr>
      <w:r>
        <w:rPr>
          <w:lang w:val="en-GB"/>
        </w:rPr>
        <w:t xml:space="preserve">When the distance between single slits drops from a large distance to </w:t>
      </w:r>
      <w:r>
        <w:rPr>
          <w:rFonts w:eastAsia="宋体" w:hint="eastAsia"/>
          <w:lang w:eastAsia="zh-CN"/>
        </w:rPr>
        <w:t>x</w:t>
      </w:r>
      <w:r>
        <w:rPr>
          <w:lang w:val="en-GB"/>
        </w:rPr>
        <w:t xml:space="preserve">=0.248mm, the phase difference </w:t>
      </w:r>
      <w:r>
        <w:rPr>
          <w:lang w:val="en-GB"/>
        </w:rPr>
        <w:sym w:font="Symbol" w:char="F044"/>
      </w:r>
      <w:r>
        <w:rPr>
          <w:lang w:val="en-GB"/>
        </w:rPr>
        <w:sym w:font="Symbol" w:char="F061"/>
      </w:r>
      <w:r>
        <w:rPr>
          <w:lang w:val="en-GB"/>
        </w:rPr>
        <w:t>is still close to zero. This proves that there is no change in the optical distance of the optical path LB.</w:t>
      </w:r>
    </w:p>
    <w:p w:rsidR="00213295" w:rsidRDefault="00213295">
      <w:pPr>
        <w:pStyle w:val="af1"/>
        <w:spacing w:line="480" w:lineRule="auto"/>
        <w:ind w:right="261"/>
        <w:jc w:val="both"/>
        <w:rPr>
          <w:rFonts w:eastAsia="宋体"/>
          <w:lang w:eastAsia="zh-CN"/>
        </w:rPr>
      </w:pPr>
    </w:p>
    <w:p w:rsidR="00213295" w:rsidRDefault="00B6335A">
      <w:r>
        <w:rPr>
          <w:rFonts w:eastAsia="宋体" w:hint="eastAsia"/>
          <w:lang w:eastAsia="zh-CN"/>
        </w:rPr>
        <w:t xml:space="preserve">E7 </w:t>
      </w:r>
      <w:r>
        <w:rPr>
          <w:rFonts w:eastAsia="宋体"/>
          <w:lang w:eastAsia="zh-CN"/>
        </w:rPr>
        <w:t xml:space="preserve">The experimental data for Figure </w:t>
      </w:r>
      <w:r>
        <w:rPr>
          <w:rFonts w:eastAsia="宋体" w:hint="eastAsia"/>
          <w:lang w:eastAsia="zh-CN"/>
        </w:rPr>
        <w:t>2</w:t>
      </w:r>
      <w:r>
        <w:rPr>
          <w:rFonts w:eastAsia="宋体"/>
          <w:lang w:eastAsia="zh-CN"/>
        </w:rPr>
        <w:t>(</w:t>
      </w:r>
      <w:r>
        <w:rPr>
          <w:rFonts w:eastAsia="宋体" w:hint="eastAsia"/>
          <w:lang w:eastAsia="zh-CN"/>
        </w:rPr>
        <w:t>c</w:t>
      </w:r>
      <w:r>
        <w:rPr>
          <w:rFonts w:eastAsia="宋体"/>
          <w:lang w:eastAsia="zh-CN"/>
        </w:rPr>
        <w:t xml:space="preserve">). </w:t>
      </w:r>
      <w:r>
        <w:rPr>
          <w:rFonts w:eastAsia="宋体" w:hint="eastAsia"/>
          <w:lang w:eastAsia="zh-CN"/>
        </w:rPr>
        <w:t xml:space="preserve">x=0.050mm. The position </w:t>
      </w:r>
      <w:r>
        <w:rPr>
          <w:rFonts w:eastAsia="宋体"/>
          <w:lang w:eastAsia="zh-CN"/>
        </w:rPr>
        <w:t>y</w:t>
      </w:r>
      <w:r>
        <w:rPr>
          <w:rFonts w:eastAsia="宋体" w:hint="eastAsia"/>
          <w:lang w:eastAsia="zh-CN"/>
        </w:rPr>
        <w:t>(</w:t>
      </w:r>
      <w:r>
        <w:rPr>
          <w:rFonts w:eastAsia="宋体"/>
          <w:lang w:eastAsia="zh-CN"/>
        </w:rPr>
        <w:t xml:space="preserve">n) of the </w:t>
      </w:r>
      <w:r>
        <w:rPr>
          <w:rFonts w:eastAsia="宋体" w:hint="eastAsia"/>
          <w:lang w:eastAsia="zh-CN"/>
        </w:rPr>
        <w:t>interference fringes</w:t>
      </w:r>
      <w:r>
        <w:rPr>
          <w:rFonts w:eastAsia="宋体"/>
          <w:lang w:eastAsia="zh-CN"/>
        </w:rPr>
        <w:t xml:space="preserve"> and </w:t>
      </w:r>
      <w:r>
        <w:rPr>
          <w:rFonts w:eastAsia="宋体" w:hint="eastAsia"/>
          <w:lang w:eastAsia="zh-CN"/>
        </w:rPr>
        <w:t>the distance</w:t>
      </w:r>
      <w:r>
        <w:rPr>
          <w:rFonts w:eastAsia="宋体"/>
          <w:lang w:eastAsia="zh-CN"/>
        </w:rPr>
        <w:t xml:space="preserve"> d(n) between two</w:t>
      </w:r>
      <w:r>
        <w:rPr>
          <w:rFonts w:eastAsia="宋体" w:hint="eastAsia"/>
          <w:lang w:eastAsia="zh-CN"/>
        </w:rPr>
        <w:t xml:space="preserve"> dark strip</w:t>
      </w:r>
      <w:r>
        <w:rPr>
          <w:rFonts w:eastAsia="宋体"/>
          <w:lang w:eastAsia="zh-CN"/>
        </w:rPr>
        <w:t>s</w:t>
      </w:r>
      <w:r>
        <w:rPr>
          <w:rFonts w:eastAsia="宋体" w:hint="eastAsia"/>
          <w:lang w:eastAsia="zh-CN"/>
        </w:rPr>
        <w:t>,</w:t>
      </w:r>
      <w:r>
        <w:rPr>
          <w:rFonts w:eastAsia="宋体"/>
          <w:lang w:eastAsia="zh-CN"/>
        </w:rPr>
        <w:t xml:space="preserve"> where </w:t>
      </w:r>
      <w:r>
        <w:rPr>
          <w:rFonts w:eastAsia="宋体" w:hint="eastAsia"/>
          <w:lang w:eastAsia="zh-CN"/>
        </w:rPr>
        <w:t>n</w:t>
      </w:r>
      <w:r>
        <w:rPr>
          <w:rFonts w:eastAsia="宋体"/>
          <w:lang w:eastAsia="zh-CN"/>
        </w:rPr>
        <w:t xml:space="preserve"> is </w:t>
      </w:r>
      <w:r>
        <w:rPr>
          <w:rFonts w:eastAsia="宋体" w:hint="eastAsia"/>
          <w:lang w:eastAsia="zh-CN"/>
        </w:rPr>
        <w:t>the length of the unit</w:t>
      </w:r>
      <w:r>
        <w:rPr>
          <w:rFonts w:eastAsia="宋体"/>
          <w:lang w:eastAsia="zh-CN"/>
        </w:rPr>
        <w:t xml:space="preserve"> in CAD </w:t>
      </w:r>
      <w:r>
        <w:t>software</w:t>
      </w:r>
      <w:r>
        <w:rPr>
          <w:rFonts w:eastAsia="宋体"/>
          <w:lang w:eastAsia="zh-CN"/>
        </w:rPr>
        <w:t xml:space="preserve">. Two groups of data are represented in the following table. </w:t>
      </w:r>
    </w:p>
    <w:tbl>
      <w:tblPr>
        <w:tblStyle w:val="aff7"/>
        <w:tblW w:w="0" w:type="auto"/>
        <w:tblLook w:val="04A0"/>
      </w:tblPr>
      <w:tblGrid>
        <w:gridCol w:w="1057"/>
        <w:gridCol w:w="1472"/>
        <w:gridCol w:w="1472"/>
        <w:gridCol w:w="1296"/>
        <w:gridCol w:w="1485"/>
        <w:gridCol w:w="1498"/>
        <w:gridCol w:w="1296"/>
      </w:tblGrid>
      <w:tr w:rsidR="00213295">
        <w:tc>
          <w:tcPr>
            <w:tcW w:w="1056" w:type="dxa"/>
            <w:vAlign w:val="center"/>
          </w:tcPr>
          <w:p w:rsidR="00213295" w:rsidRDefault="00213295">
            <w:pPr>
              <w:rPr>
                <w:rFonts w:ascii="宋体" w:eastAsia="宋体" w:hAnsi="宋体" w:cs="宋体"/>
                <w:color w:val="000000"/>
                <w:szCs w:val="24"/>
              </w:rPr>
            </w:pPr>
          </w:p>
        </w:tc>
        <w:tc>
          <w:tcPr>
            <w:tcW w:w="1536" w:type="dxa"/>
            <w:vAlign w:val="center"/>
          </w:tcPr>
          <w:p w:rsidR="00213295" w:rsidRDefault="00B6335A">
            <w:pPr>
              <w:ind w:firstLineChars="300" w:firstLine="720"/>
              <w:textAlignment w:val="center"/>
              <w:rPr>
                <w:rFonts w:ascii="宋体" w:eastAsia="宋体" w:hAnsi="宋体" w:cs="宋体"/>
                <w:color w:val="000000"/>
                <w:szCs w:val="24"/>
              </w:rPr>
            </w:pPr>
            <w:r>
              <w:rPr>
                <w:rFonts w:ascii="宋体" w:eastAsia="宋体" w:hAnsi="宋体" w:cs="宋体" w:hint="eastAsia"/>
                <w:color w:val="000000"/>
                <w:szCs w:val="24"/>
                <w:lang w:eastAsia="zh-CN"/>
              </w:rPr>
              <w:t>d(n)</w:t>
            </w:r>
          </w:p>
        </w:tc>
        <w:tc>
          <w:tcPr>
            <w:tcW w:w="1536" w:type="dxa"/>
            <w:vAlign w:val="center"/>
          </w:tcPr>
          <w:p w:rsidR="00213295" w:rsidRDefault="00B6335A">
            <w:pPr>
              <w:ind w:firstLineChars="300" w:firstLine="720"/>
              <w:textAlignment w:val="center"/>
              <w:rPr>
                <w:rFonts w:ascii="宋体" w:eastAsia="宋体" w:hAnsi="宋体" w:cs="宋体"/>
                <w:color w:val="000000"/>
                <w:szCs w:val="24"/>
              </w:rPr>
            </w:pPr>
            <w:r>
              <w:rPr>
                <w:rFonts w:ascii="宋体" w:eastAsia="宋体" w:hAnsi="宋体" w:cs="宋体" w:hint="eastAsia"/>
                <w:color w:val="000000"/>
                <w:szCs w:val="24"/>
                <w:lang w:eastAsia="zh-CN"/>
              </w:rPr>
              <w:t>y(n)</w:t>
            </w:r>
          </w:p>
        </w:tc>
        <w:tc>
          <w:tcPr>
            <w:tcW w:w="1296" w:type="dxa"/>
            <w:vAlign w:val="center"/>
          </w:tcPr>
          <w:p w:rsidR="00213295" w:rsidRDefault="00213295">
            <w:pPr>
              <w:rPr>
                <w:rFonts w:ascii="宋体" w:eastAsia="宋体" w:hAnsi="宋体" w:cs="宋体"/>
                <w:color w:val="000000"/>
                <w:szCs w:val="24"/>
              </w:rPr>
            </w:pPr>
          </w:p>
        </w:tc>
        <w:tc>
          <w:tcPr>
            <w:tcW w:w="1536" w:type="dxa"/>
            <w:vAlign w:val="center"/>
          </w:tcPr>
          <w:p w:rsidR="00213295" w:rsidRDefault="00B6335A">
            <w:pPr>
              <w:ind w:firstLineChars="300" w:firstLine="720"/>
              <w:textAlignment w:val="center"/>
              <w:rPr>
                <w:rFonts w:ascii="宋体" w:eastAsia="宋体" w:hAnsi="宋体" w:cs="宋体"/>
                <w:color w:val="000000"/>
                <w:szCs w:val="24"/>
              </w:rPr>
            </w:pPr>
            <w:r>
              <w:rPr>
                <w:rFonts w:ascii="宋体" w:eastAsia="宋体" w:hAnsi="宋体" w:cs="宋体" w:hint="eastAsia"/>
                <w:color w:val="000000"/>
                <w:szCs w:val="24"/>
                <w:lang w:eastAsia="zh-CN"/>
              </w:rPr>
              <w:t>d(n)</w:t>
            </w:r>
          </w:p>
        </w:tc>
        <w:tc>
          <w:tcPr>
            <w:tcW w:w="1536" w:type="dxa"/>
            <w:vAlign w:val="center"/>
          </w:tcPr>
          <w:p w:rsidR="00213295" w:rsidRDefault="00B6335A">
            <w:pPr>
              <w:ind w:firstLineChars="350" w:firstLine="840"/>
              <w:textAlignment w:val="center"/>
              <w:rPr>
                <w:rFonts w:ascii="宋体" w:eastAsia="宋体" w:hAnsi="宋体" w:cs="宋体"/>
                <w:color w:val="000000"/>
                <w:szCs w:val="24"/>
              </w:rPr>
            </w:pPr>
            <w:r>
              <w:rPr>
                <w:rFonts w:ascii="宋体" w:eastAsia="宋体" w:hAnsi="宋体" w:cs="宋体" w:hint="eastAsia"/>
                <w:color w:val="000000"/>
                <w:szCs w:val="24"/>
                <w:lang w:eastAsia="zh-CN"/>
              </w:rPr>
              <w:t>y(n)</w:t>
            </w:r>
          </w:p>
        </w:tc>
        <w:tc>
          <w:tcPr>
            <w:tcW w:w="1296" w:type="dxa"/>
            <w:vAlign w:val="center"/>
          </w:tcPr>
          <w:p w:rsidR="00213295" w:rsidRDefault="00213295">
            <w:pPr>
              <w:rPr>
                <w:rFonts w:ascii="宋体" w:eastAsia="宋体" w:hAnsi="宋体" w:cs="宋体"/>
                <w:color w:val="000000"/>
                <w:szCs w:val="24"/>
              </w:rPr>
            </w:pPr>
          </w:p>
        </w:tc>
      </w:tr>
      <w:tr w:rsidR="00213295">
        <w:tc>
          <w:tcPr>
            <w:tcW w:w="1056" w:type="dxa"/>
            <w:vAlign w:val="center"/>
          </w:tcPr>
          <w:p w:rsidR="00213295" w:rsidRDefault="00213295">
            <w:pPr>
              <w:rPr>
                <w:rFonts w:ascii="宋体" w:eastAsia="宋体" w:hAnsi="宋体" w:cs="宋体"/>
                <w:color w:val="000000"/>
                <w:szCs w:val="24"/>
              </w:rPr>
            </w:pPr>
          </w:p>
        </w:tc>
        <w:tc>
          <w:tcPr>
            <w:tcW w:w="153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26.98</w:t>
            </w:r>
          </w:p>
        </w:tc>
        <w:tc>
          <w:tcPr>
            <w:tcW w:w="153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13.67</w:t>
            </w:r>
          </w:p>
        </w:tc>
        <w:tc>
          <w:tcPr>
            <w:tcW w:w="1296" w:type="dxa"/>
            <w:vAlign w:val="center"/>
          </w:tcPr>
          <w:p w:rsidR="00213295" w:rsidRDefault="00213295">
            <w:pPr>
              <w:rPr>
                <w:rFonts w:ascii="宋体" w:eastAsia="宋体" w:hAnsi="宋体" w:cs="宋体"/>
                <w:color w:val="000000"/>
                <w:szCs w:val="24"/>
              </w:rPr>
            </w:pPr>
          </w:p>
        </w:tc>
        <w:tc>
          <w:tcPr>
            <w:tcW w:w="153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25.59</w:t>
            </w:r>
          </w:p>
        </w:tc>
        <w:tc>
          <w:tcPr>
            <w:tcW w:w="153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13.67</w:t>
            </w:r>
          </w:p>
        </w:tc>
        <w:tc>
          <w:tcPr>
            <w:tcW w:w="1296" w:type="dxa"/>
            <w:vAlign w:val="center"/>
          </w:tcPr>
          <w:p w:rsidR="00213295" w:rsidRDefault="00213295">
            <w:pPr>
              <w:rPr>
                <w:rFonts w:ascii="宋体" w:eastAsia="宋体" w:hAnsi="宋体" w:cs="宋体"/>
                <w:color w:val="000000"/>
                <w:szCs w:val="24"/>
              </w:rPr>
            </w:pPr>
          </w:p>
        </w:tc>
      </w:tr>
      <w:tr w:rsidR="00213295">
        <w:tc>
          <w:tcPr>
            <w:tcW w:w="1056" w:type="dxa"/>
            <w:vAlign w:val="center"/>
          </w:tcPr>
          <w:p w:rsidR="00213295" w:rsidRDefault="00213295">
            <w:pPr>
              <w:rPr>
                <w:rFonts w:ascii="宋体" w:eastAsia="宋体" w:hAnsi="宋体" w:cs="宋体"/>
                <w:color w:val="000000"/>
                <w:szCs w:val="24"/>
              </w:rPr>
            </w:pPr>
          </w:p>
        </w:tc>
        <w:tc>
          <w:tcPr>
            <w:tcW w:w="153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26.98</w:t>
            </w:r>
          </w:p>
        </w:tc>
        <w:tc>
          <w:tcPr>
            <w:tcW w:w="153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14.02</w:t>
            </w:r>
          </w:p>
        </w:tc>
        <w:tc>
          <w:tcPr>
            <w:tcW w:w="1296" w:type="dxa"/>
            <w:vAlign w:val="center"/>
          </w:tcPr>
          <w:p w:rsidR="00213295" w:rsidRDefault="00213295">
            <w:pPr>
              <w:rPr>
                <w:rFonts w:ascii="宋体" w:eastAsia="宋体" w:hAnsi="宋体" w:cs="宋体"/>
                <w:color w:val="000000"/>
                <w:szCs w:val="24"/>
              </w:rPr>
            </w:pPr>
          </w:p>
        </w:tc>
        <w:tc>
          <w:tcPr>
            <w:tcW w:w="153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25.94</w:t>
            </w:r>
          </w:p>
        </w:tc>
        <w:tc>
          <w:tcPr>
            <w:tcW w:w="153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13.32</w:t>
            </w:r>
          </w:p>
        </w:tc>
        <w:tc>
          <w:tcPr>
            <w:tcW w:w="1296" w:type="dxa"/>
            <w:vAlign w:val="center"/>
          </w:tcPr>
          <w:p w:rsidR="00213295" w:rsidRDefault="00213295">
            <w:pPr>
              <w:rPr>
                <w:rFonts w:ascii="宋体" w:eastAsia="宋体" w:hAnsi="宋体" w:cs="宋体"/>
                <w:color w:val="000000"/>
                <w:szCs w:val="24"/>
              </w:rPr>
            </w:pPr>
          </w:p>
        </w:tc>
      </w:tr>
      <w:tr w:rsidR="00213295">
        <w:tc>
          <w:tcPr>
            <w:tcW w:w="1056" w:type="dxa"/>
            <w:vAlign w:val="center"/>
          </w:tcPr>
          <w:p w:rsidR="00213295" w:rsidRDefault="00213295">
            <w:pPr>
              <w:rPr>
                <w:rFonts w:ascii="宋体" w:eastAsia="宋体" w:hAnsi="宋体" w:cs="宋体"/>
                <w:color w:val="000000"/>
                <w:szCs w:val="24"/>
              </w:rPr>
            </w:pPr>
          </w:p>
        </w:tc>
        <w:tc>
          <w:tcPr>
            <w:tcW w:w="153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26.63</w:t>
            </w:r>
          </w:p>
        </w:tc>
        <w:tc>
          <w:tcPr>
            <w:tcW w:w="153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14.02</w:t>
            </w:r>
          </w:p>
        </w:tc>
        <w:tc>
          <w:tcPr>
            <w:tcW w:w="1296" w:type="dxa"/>
            <w:vAlign w:val="center"/>
          </w:tcPr>
          <w:p w:rsidR="00213295" w:rsidRDefault="00213295">
            <w:pPr>
              <w:rPr>
                <w:rFonts w:ascii="宋体" w:eastAsia="宋体" w:hAnsi="宋体" w:cs="宋体"/>
                <w:color w:val="000000"/>
                <w:szCs w:val="24"/>
              </w:rPr>
            </w:pPr>
          </w:p>
        </w:tc>
        <w:tc>
          <w:tcPr>
            <w:tcW w:w="153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25.59</w:t>
            </w:r>
          </w:p>
        </w:tc>
        <w:tc>
          <w:tcPr>
            <w:tcW w:w="153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13.67</w:t>
            </w:r>
          </w:p>
        </w:tc>
        <w:tc>
          <w:tcPr>
            <w:tcW w:w="1296" w:type="dxa"/>
            <w:vAlign w:val="center"/>
          </w:tcPr>
          <w:p w:rsidR="00213295" w:rsidRDefault="00213295">
            <w:pPr>
              <w:rPr>
                <w:rFonts w:ascii="宋体" w:eastAsia="宋体" w:hAnsi="宋体" w:cs="宋体"/>
                <w:color w:val="000000"/>
                <w:szCs w:val="24"/>
              </w:rPr>
            </w:pPr>
          </w:p>
        </w:tc>
      </w:tr>
      <w:tr w:rsidR="00213295">
        <w:tc>
          <w:tcPr>
            <w:tcW w:w="1056" w:type="dxa"/>
            <w:vAlign w:val="center"/>
          </w:tcPr>
          <w:p w:rsidR="00213295" w:rsidRDefault="00213295">
            <w:pPr>
              <w:rPr>
                <w:rFonts w:ascii="宋体" w:eastAsia="宋体" w:hAnsi="宋体" w:cs="宋体"/>
                <w:color w:val="000000"/>
                <w:szCs w:val="24"/>
              </w:rPr>
            </w:pPr>
          </w:p>
        </w:tc>
        <w:tc>
          <w:tcPr>
            <w:tcW w:w="153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26.63</w:t>
            </w:r>
          </w:p>
        </w:tc>
        <w:tc>
          <w:tcPr>
            <w:tcW w:w="153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13.67</w:t>
            </w:r>
          </w:p>
        </w:tc>
        <w:tc>
          <w:tcPr>
            <w:tcW w:w="1296" w:type="dxa"/>
            <w:vAlign w:val="center"/>
          </w:tcPr>
          <w:p w:rsidR="00213295" w:rsidRDefault="00213295">
            <w:pPr>
              <w:rPr>
                <w:rFonts w:ascii="宋体" w:eastAsia="宋体" w:hAnsi="宋体" w:cs="宋体"/>
                <w:color w:val="000000"/>
                <w:szCs w:val="24"/>
              </w:rPr>
            </w:pPr>
          </w:p>
        </w:tc>
        <w:tc>
          <w:tcPr>
            <w:tcW w:w="153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25.94</w:t>
            </w:r>
          </w:p>
        </w:tc>
        <w:tc>
          <w:tcPr>
            <w:tcW w:w="153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13.32</w:t>
            </w:r>
          </w:p>
        </w:tc>
        <w:tc>
          <w:tcPr>
            <w:tcW w:w="1296" w:type="dxa"/>
            <w:vAlign w:val="center"/>
          </w:tcPr>
          <w:p w:rsidR="00213295" w:rsidRDefault="00213295">
            <w:pPr>
              <w:rPr>
                <w:rFonts w:ascii="宋体" w:eastAsia="宋体" w:hAnsi="宋体" w:cs="宋体"/>
                <w:color w:val="000000"/>
                <w:szCs w:val="24"/>
              </w:rPr>
            </w:pPr>
          </w:p>
        </w:tc>
      </w:tr>
      <w:tr w:rsidR="00213295">
        <w:tc>
          <w:tcPr>
            <w:tcW w:w="1056" w:type="dxa"/>
            <w:vAlign w:val="center"/>
          </w:tcPr>
          <w:p w:rsidR="00213295" w:rsidRDefault="00B6335A">
            <w:pPr>
              <w:textAlignment w:val="center"/>
              <w:rPr>
                <w:rFonts w:ascii="宋体" w:eastAsia="宋体" w:hAnsi="宋体" w:cs="宋体"/>
                <w:color w:val="000000"/>
                <w:szCs w:val="24"/>
              </w:rPr>
            </w:pPr>
            <w:r>
              <w:rPr>
                <w:rFonts w:ascii="宋体" w:eastAsia="宋体" w:hAnsi="宋体" w:cs="宋体" w:hint="eastAsia"/>
                <w:color w:val="000000"/>
                <w:szCs w:val="24"/>
                <w:lang w:eastAsia="zh-CN"/>
              </w:rPr>
              <w:t>AVERAGE</w:t>
            </w:r>
          </w:p>
        </w:tc>
        <w:tc>
          <w:tcPr>
            <w:tcW w:w="153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26.805</w:t>
            </w:r>
          </w:p>
        </w:tc>
        <w:tc>
          <w:tcPr>
            <w:tcW w:w="153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13.845</w:t>
            </w:r>
          </w:p>
        </w:tc>
        <w:tc>
          <w:tcPr>
            <w:tcW w:w="1296" w:type="dxa"/>
            <w:vAlign w:val="center"/>
          </w:tcPr>
          <w:p w:rsidR="00213295" w:rsidRDefault="00B6335A">
            <w:pPr>
              <w:textAlignment w:val="center"/>
              <w:rPr>
                <w:rFonts w:ascii="宋体" w:eastAsia="宋体" w:hAnsi="宋体" w:cs="宋体"/>
                <w:color w:val="000000"/>
                <w:szCs w:val="24"/>
              </w:rPr>
            </w:pPr>
            <w:r>
              <w:rPr>
                <w:rFonts w:ascii="宋体" w:eastAsia="宋体" w:hAnsi="宋体" w:cs="宋体" w:hint="eastAsia"/>
                <w:color w:val="000000"/>
                <w:szCs w:val="24"/>
                <w:lang w:eastAsia="zh-CN"/>
              </w:rPr>
              <w:t>y/d=0.517</w:t>
            </w:r>
          </w:p>
        </w:tc>
        <w:tc>
          <w:tcPr>
            <w:tcW w:w="153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25.765</w:t>
            </w:r>
          </w:p>
        </w:tc>
        <w:tc>
          <w:tcPr>
            <w:tcW w:w="153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13.495</w:t>
            </w:r>
          </w:p>
        </w:tc>
        <w:tc>
          <w:tcPr>
            <w:tcW w:w="1296" w:type="dxa"/>
            <w:vAlign w:val="center"/>
          </w:tcPr>
          <w:p w:rsidR="00213295" w:rsidRDefault="00B6335A">
            <w:pPr>
              <w:textAlignment w:val="center"/>
              <w:rPr>
                <w:rFonts w:ascii="宋体" w:eastAsia="宋体" w:hAnsi="宋体" w:cs="宋体"/>
                <w:color w:val="000000"/>
                <w:szCs w:val="24"/>
              </w:rPr>
            </w:pPr>
            <w:r>
              <w:rPr>
                <w:rFonts w:ascii="宋体" w:eastAsia="宋体" w:hAnsi="宋体" w:cs="宋体" w:hint="eastAsia"/>
                <w:color w:val="000000"/>
                <w:szCs w:val="24"/>
                <w:lang w:eastAsia="zh-CN"/>
              </w:rPr>
              <w:t>y/d=0.524</w:t>
            </w:r>
          </w:p>
        </w:tc>
      </w:tr>
      <w:tr w:rsidR="00213295">
        <w:tc>
          <w:tcPr>
            <w:tcW w:w="1056" w:type="dxa"/>
            <w:vAlign w:val="center"/>
          </w:tcPr>
          <w:p w:rsidR="00213295" w:rsidRDefault="00B6335A">
            <w:pPr>
              <w:textAlignment w:val="center"/>
              <w:rPr>
                <w:rFonts w:ascii="宋体" w:eastAsia="宋体" w:hAnsi="宋体" w:cs="宋体"/>
                <w:color w:val="000000"/>
                <w:szCs w:val="24"/>
              </w:rPr>
            </w:pPr>
            <w:r>
              <w:rPr>
                <w:rFonts w:ascii="宋体" w:eastAsia="宋体" w:hAnsi="宋体" w:cs="宋体" w:hint="eastAsia"/>
                <w:color w:val="000000"/>
                <w:szCs w:val="24"/>
                <w:lang w:eastAsia="zh-CN"/>
              </w:rPr>
              <w:lastRenderedPageBreak/>
              <w:t>STDEV</w:t>
            </w:r>
          </w:p>
        </w:tc>
        <w:tc>
          <w:tcPr>
            <w:tcW w:w="153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0.202</w:t>
            </w:r>
          </w:p>
        </w:tc>
        <w:tc>
          <w:tcPr>
            <w:tcW w:w="153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0.202</w:t>
            </w:r>
          </w:p>
        </w:tc>
        <w:tc>
          <w:tcPr>
            <w:tcW w:w="1296" w:type="dxa"/>
            <w:vAlign w:val="center"/>
          </w:tcPr>
          <w:p w:rsidR="00213295" w:rsidRDefault="00213295">
            <w:pPr>
              <w:rPr>
                <w:rFonts w:ascii="宋体" w:eastAsia="宋体" w:hAnsi="宋体" w:cs="宋体"/>
                <w:color w:val="000000"/>
                <w:szCs w:val="24"/>
              </w:rPr>
            </w:pPr>
          </w:p>
        </w:tc>
        <w:tc>
          <w:tcPr>
            <w:tcW w:w="153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0.202</w:t>
            </w:r>
          </w:p>
        </w:tc>
        <w:tc>
          <w:tcPr>
            <w:tcW w:w="153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0.202</w:t>
            </w:r>
          </w:p>
        </w:tc>
        <w:tc>
          <w:tcPr>
            <w:tcW w:w="1296" w:type="dxa"/>
            <w:vAlign w:val="center"/>
          </w:tcPr>
          <w:p w:rsidR="00213295" w:rsidRDefault="00213295">
            <w:pPr>
              <w:rPr>
                <w:rFonts w:ascii="宋体" w:eastAsia="宋体" w:hAnsi="宋体" w:cs="宋体"/>
                <w:color w:val="000000"/>
                <w:szCs w:val="24"/>
              </w:rPr>
            </w:pPr>
          </w:p>
        </w:tc>
      </w:tr>
      <w:tr w:rsidR="00213295">
        <w:tc>
          <w:tcPr>
            <w:tcW w:w="1056" w:type="dxa"/>
            <w:vAlign w:val="center"/>
          </w:tcPr>
          <w:p w:rsidR="00213295" w:rsidRDefault="00213295">
            <w:pPr>
              <w:rPr>
                <w:rFonts w:ascii="宋体" w:eastAsia="宋体" w:hAnsi="宋体" w:cs="宋体"/>
                <w:color w:val="000000"/>
                <w:szCs w:val="24"/>
              </w:rPr>
            </w:pPr>
          </w:p>
        </w:tc>
        <w:tc>
          <w:tcPr>
            <w:tcW w:w="1536" w:type="dxa"/>
            <w:vAlign w:val="center"/>
          </w:tcPr>
          <w:p w:rsidR="00213295" w:rsidRDefault="00213295">
            <w:pPr>
              <w:rPr>
                <w:rFonts w:ascii="宋体" w:eastAsia="宋体" w:hAnsi="宋体" w:cs="宋体"/>
                <w:color w:val="000000"/>
                <w:szCs w:val="24"/>
              </w:rPr>
            </w:pPr>
          </w:p>
        </w:tc>
        <w:tc>
          <w:tcPr>
            <w:tcW w:w="1536" w:type="dxa"/>
            <w:vAlign w:val="center"/>
          </w:tcPr>
          <w:p w:rsidR="00213295" w:rsidRDefault="00213295">
            <w:pPr>
              <w:rPr>
                <w:rFonts w:ascii="宋体" w:eastAsia="宋体" w:hAnsi="宋体" w:cs="宋体"/>
                <w:color w:val="000000"/>
                <w:szCs w:val="24"/>
              </w:rPr>
            </w:pPr>
          </w:p>
        </w:tc>
        <w:tc>
          <w:tcPr>
            <w:tcW w:w="1296" w:type="dxa"/>
            <w:vAlign w:val="center"/>
          </w:tcPr>
          <w:p w:rsidR="00213295" w:rsidRDefault="00213295">
            <w:pPr>
              <w:rPr>
                <w:rFonts w:ascii="宋体" w:eastAsia="宋体" w:hAnsi="宋体" w:cs="宋体"/>
                <w:color w:val="000000"/>
                <w:szCs w:val="24"/>
              </w:rPr>
            </w:pPr>
          </w:p>
        </w:tc>
        <w:tc>
          <w:tcPr>
            <w:tcW w:w="1536" w:type="dxa"/>
            <w:vAlign w:val="center"/>
          </w:tcPr>
          <w:p w:rsidR="00213295" w:rsidRDefault="00B6335A">
            <w:pPr>
              <w:rPr>
                <w:rFonts w:ascii="宋体" w:eastAsia="宋体" w:hAnsi="宋体" w:cs="宋体"/>
                <w:color w:val="000000"/>
                <w:szCs w:val="24"/>
              </w:rPr>
            </w:pPr>
            <w:r>
              <w:rPr>
                <w:rFonts w:ascii="宋体" w:eastAsia="宋体" w:hAnsi="宋体" w:cs="宋体" w:hint="eastAsia"/>
                <w:color w:val="FF0000"/>
                <w:szCs w:val="24"/>
                <w:lang w:eastAsia="zh-CN"/>
              </w:rPr>
              <w:t xml:space="preserve">AVERAGE </w:t>
            </w:r>
          </w:p>
        </w:tc>
        <w:tc>
          <w:tcPr>
            <w:tcW w:w="1536" w:type="dxa"/>
            <w:vAlign w:val="center"/>
          </w:tcPr>
          <w:p w:rsidR="00213295" w:rsidRDefault="00B6335A">
            <w:pPr>
              <w:textAlignment w:val="center"/>
              <w:rPr>
                <w:rFonts w:ascii="宋体" w:eastAsia="宋体" w:hAnsi="宋体" w:cs="宋体"/>
                <w:color w:val="FF0000"/>
                <w:szCs w:val="24"/>
              </w:rPr>
            </w:pPr>
            <w:r>
              <w:rPr>
                <w:rFonts w:ascii="宋体" w:eastAsia="宋体" w:hAnsi="宋体" w:cs="宋体" w:hint="eastAsia"/>
                <w:color w:val="FF0000"/>
                <w:szCs w:val="24"/>
                <w:lang w:eastAsia="zh-CN"/>
              </w:rPr>
              <w:t>y/d=0.52</w:t>
            </w:r>
          </w:p>
        </w:tc>
        <w:tc>
          <w:tcPr>
            <w:tcW w:w="1296" w:type="dxa"/>
            <w:vAlign w:val="center"/>
          </w:tcPr>
          <w:p w:rsidR="00213295" w:rsidRDefault="00B6335A">
            <w:pPr>
              <w:textAlignment w:val="center"/>
              <w:rPr>
                <w:rFonts w:ascii="宋体" w:eastAsia="宋体" w:hAnsi="宋体" w:cs="宋体"/>
                <w:color w:val="FF0000"/>
                <w:szCs w:val="24"/>
              </w:rPr>
            </w:pPr>
            <w:r>
              <w:rPr>
                <w:rFonts w:ascii="Trebuchet MS" w:hAnsi="Trebuchet MS"/>
                <w:color w:val="FF0000"/>
                <w:w w:val="120"/>
              </w:rPr>
              <w:t>π</w:t>
            </w:r>
          </w:p>
        </w:tc>
      </w:tr>
    </w:tbl>
    <w:p w:rsidR="00213295" w:rsidRDefault="00213295">
      <w:pPr>
        <w:pStyle w:val="SMHeading"/>
        <w:rPr>
          <w:b w:val="0"/>
          <w:bCs w:val="0"/>
        </w:rPr>
      </w:pPr>
    </w:p>
    <w:p w:rsidR="00213295" w:rsidRDefault="00B6335A">
      <w:pPr>
        <w:pStyle w:val="SMHeading"/>
        <w:rPr>
          <w:rFonts w:eastAsia="宋体"/>
          <w:b w:val="0"/>
          <w:lang w:eastAsia="zh-CN"/>
        </w:rPr>
      </w:pPr>
      <w:r>
        <w:rPr>
          <w:rFonts w:eastAsia="宋体" w:hint="eastAsia"/>
          <w:lang w:eastAsia="zh-CN"/>
        </w:rPr>
        <w:t>E</w:t>
      </w:r>
      <w:r>
        <w:rPr>
          <w:rFonts w:eastAsia="宋体" w:hint="eastAsia"/>
          <w:b w:val="0"/>
          <w:lang w:eastAsia="zh-CN"/>
        </w:rPr>
        <w:t>8</w:t>
      </w:r>
      <w:r w:rsidR="00D058F9">
        <w:rPr>
          <w:rFonts w:eastAsia="宋体" w:hint="eastAsia"/>
          <w:b w:val="0"/>
          <w:lang w:eastAsia="zh-CN"/>
        </w:rPr>
        <w:t xml:space="preserve"> </w:t>
      </w:r>
      <w:r>
        <w:rPr>
          <w:rFonts w:eastAsia="宋体"/>
          <w:b w:val="0"/>
          <w:lang w:eastAsia="zh-CN"/>
        </w:rPr>
        <w:t xml:space="preserve">The experimental data for Figure </w:t>
      </w:r>
      <w:r>
        <w:rPr>
          <w:rFonts w:eastAsia="宋体" w:hint="eastAsia"/>
          <w:b w:val="0"/>
          <w:lang w:eastAsia="zh-CN"/>
        </w:rPr>
        <w:t>2(d)</w:t>
      </w:r>
      <w:r>
        <w:rPr>
          <w:rFonts w:eastAsia="宋体"/>
          <w:b w:val="0"/>
          <w:lang w:eastAsia="zh-CN"/>
        </w:rPr>
        <w:t>.</w:t>
      </w:r>
      <w:r>
        <w:rPr>
          <w:rFonts w:eastAsia="宋体" w:hint="eastAsia"/>
          <w:b w:val="0"/>
          <w:lang w:eastAsia="zh-CN"/>
        </w:rPr>
        <w:t xml:space="preserve">x=0.025mm.The position </w:t>
      </w:r>
      <w:r>
        <w:rPr>
          <w:rFonts w:eastAsia="宋体"/>
          <w:b w:val="0"/>
          <w:lang w:eastAsia="zh-CN"/>
        </w:rPr>
        <w:t>y</w:t>
      </w:r>
      <w:r>
        <w:rPr>
          <w:rFonts w:eastAsia="宋体" w:hint="eastAsia"/>
          <w:b w:val="0"/>
          <w:lang w:eastAsia="zh-CN"/>
        </w:rPr>
        <w:t>(</w:t>
      </w:r>
      <w:r>
        <w:rPr>
          <w:rFonts w:eastAsia="宋体"/>
          <w:b w:val="0"/>
          <w:lang w:eastAsia="zh-CN"/>
        </w:rPr>
        <w:t xml:space="preserve">n) of the </w:t>
      </w:r>
      <w:r>
        <w:rPr>
          <w:rFonts w:eastAsia="宋体" w:hint="eastAsia"/>
          <w:b w:val="0"/>
          <w:lang w:eastAsia="zh-CN"/>
        </w:rPr>
        <w:t>interference fringes</w:t>
      </w:r>
      <w:r>
        <w:rPr>
          <w:rFonts w:eastAsia="宋体"/>
          <w:b w:val="0"/>
          <w:lang w:eastAsia="zh-CN"/>
        </w:rPr>
        <w:t xml:space="preserve"> and </w:t>
      </w:r>
      <w:r>
        <w:rPr>
          <w:rFonts w:eastAsia="宋体" w:hint="eastAsia"/>
          <w:b w:val="0"/>
          <w:lang w:eastAsia="zh-CN"/>
        </w:rPr>
        <w:t>the distance</w:t>
      </w:r>
      <w:r>
        <w:rPr>
          <w:rFonts w:eastAsia="宋体"/>
          <w:b w:val="0"/>
          <w:lang w:eastAsia="zh-CN"/>
        </w:rPr>
        <w:t xml:space="preserve"> d(n) between two</w:t>
      </w:r>
      <w:r>
        <w:rPr>
          <w:rFonts w:eastAsia="宋体" w:hint="eastAsia"/>
          <w:b w:val="0"/>
          <w:lang w:eastAsia="zh-CN"/>
        </w:rPr>
        <w:t xml:space="preserve"> dark strip</w:t>
      </w:r>
      <w:r>
        <w:rPr>
          <w:rFonts w:eastAsia="宋体"/>
          <w:b w:val="0"/>
          <w:lang w:eastAsia="zh-CN"/>
        </w:rPr>
        <w:t>s</w:t>
      </w:r>
      <w:r>
        <w:rPr>
          <w:rFonts w:eastAsia="宋体" w:hint="eastAsia"/>
          <w:b w:val="0"/>
          <w:lang w:eastAsia="zh-CN"/>
        </w:rPr>
        <w:t>,</w:t>
      </w:r>
      <w:r>
        <w:rPr>
          <w:rFonts w:eastAsia="宋体"/>
          <w:b w:val="0"/>
          <w:lang w:eastAsia="zh-CN"/>
        </w:rPr>
        <w:t xml:space="preserve"> where </w:t>
      </w:r>
      <w:r>
        <w:rPr>
          <w:rFonts w:eastAsia="宋体" w:hint="eastAsia"/>
          <w:b w:val="0"/>
          <w:lang w:eastAsia="zh-CN"/>
        </w:rPr>
        <w:t>n</w:t>
      </w:r>
      <w:r>
        <w:rPr>
          <w:rFonts w:eastAsia="宋体"/>
          <w:b w:val="0"/>
          <w:lang w:eastAsia="zh-CN"/>
        </w:rPr>
        <w:t xml:space="preserve"> is </w:t>
      </w:r>
      <w:r>
        <w:rPr>
          <w:rFonts w:eastAsia="宋体" w:hint="eastAsia"/>
          <w:b w:val="0"/>
          <w:lang w:eastAsia="zh-CN"/>
        </w:rPr>
        <w:t>the length of the unit</w:t>
      </w:r>
      <w:r>
        <w:rPr>
          <w:rFonts w:eastAsia="宋体"/>
          <w:b w:val="0"/>
          <w:lang w:eastAsia="zh-CN"/>
        </w:rPr>
        <w:t xml:space="preserve"> in CAD </w:t>
      </w:r>
      <w:r>
        <w:rPr>
          <w:b w:val="0"/>
        </w:rPr>
        <w:t>software</w:t>
      </w:r>
      <w:r>
        <w:rPr>
          <w:rFonts w:eastAsia="宋体"/>
          <w:b w:val="0"/>
          <w:lang w:eastAsia="zh-CN"/>
        </w:rPr>
        <w:t xml:space="preserve">. Two groups of data are represented in the following table. </w:t>
      </w:r>
    </w:p>
    <w:tbl>
      <w:tblPr>
        <w:tblStyle w:val="aff7"/>
        <w:tblW w:w="0" w:type="auto"/>
        <w:tblLook w:val="04A0"/>
      </w:tblPr>
      <w:tblGrid>
        <w:gridCol w:w="1122"/>
        <w:gridCol w:w="1365"/>
        <w:gridCol w:w="1460"/>
        <w:gridCol w:w="1316"/>
        <w:gridCol w:w="1485"/>
        <w:gridCol w:w="1511"/>
        <w:gridCol w:w="1317"/>
      </w:tblGrid>
      <w:tr w:rsidR="00213295">
        <w:tc>
          <w:tcPr>
            <w:tcW w:w="1131" w:type="dxa"/>
            <w:vAlign w:val="center"/>
          </w:tcPr>
          <w:p w:rsidR="00213295" w:rsidRDefault="00213295">
            <w:pPr>
              <w:rPr>
                <w:rFonts w:ascii="宋体" w:eastAsia="宋体" w:hAnsi="宋体" w:cs="宋体"/>
                <w:color w:val="000000"/>
                <w:szCs w:val="24"/>
              </w:rPr>
            </w:pPr>
          </w:p>
        </w:tc>
        <w:tc>
          <w:tcPr>
            <w:tcW w:w="1416" w:type="dxa"/>
            <w:vAlign w:val="center"/>
          </w:tcPr>
          <w:p w:rsidR="00213295" w:rsidRDefault="00B6335A">
            <w:pPr>
              <w:textAlignment w:val="center"/>
              <w:rPr>
                <w:rFonts w:ascii="宋体" w:eastAsia="宋体" w:hAnsi="宋体" w:cs="宋体"/>
                <w:color w:val="000000"/>
                <w:szCs w:val="24"/>
              </w:rPr>
            </w:pPr>
            <w:r>
              <w:rPr>
                <w:rFonts w:ascii="宋体" w:eastAsia="宋体" w:hAnsi="宋体" w:cs="宋体" w:hint="eastAsia"/>
                <w:color w:val="000000"/>
                <w:szCs w:val="24"/>
                <w:lang w:eastAsia="zh-CN"/>
              </w:rPr>
              <w:t>d(n)</w:t>
            </w:r>
          </w:p>
        </w:tc>
        <w:tc>
          <w:tcPr>
            <w:tcW w:w="1536" w:type="dxa"/>
            <w:vAlign w:val="center"/>
          </w:tcPr>
          <w:p w:rsidR="00213295" w:rsidRDefault="00B6335A">
            <w:pPr>
              <w:ind w:firstLineChars="350" w:firstLine="840"/>
              <w:textAlignment w:val="center"/>
              <w:rPr>
                <w:rFonts w:ascii="宋体" w:eastAsia="宋体" w:hAnsi="宋体" w:cs="宋体"/>
                <w:color w:val="000000"/>
                <w:szCs w:val="24"/>
              </w:rPr>
            </w:pPr>
            <w:r>
              <w:rPr>
                <w:rFonts w:ascii="宋体" w:eastAsia="宋体" w:hAnsi="宋体" w:cs="宋体" w:hint="eastAsia"/>
                <w:color w:val="000000"/>
                <w:szCs w:val="24"/>
                <w:lang w:eastAsia="zh-CN"/>
              </w:rPr>
              <w:t>y(n)</w:t>
            </w:r>
          </w:p>
        </w:tc>
        <w:tc>
          <w:tcPr>
            <w:tcW w:w="1318" w:type="dxa"/>
            <w:vAlign w:val="center"/>
          </w:tcPr>
          <w:p w:rsidR="00213295" w:rsidRDefault="00213295">
            <w:pPr>
              <w:rPr>
                <w:rFonts w:ascii="宋体" w:eastAsia="宋体" w:hAnsi="宋体" w:cs="宋体"/>
                <w:color w:val="000000"/>
                <w:szCs w:val="24"/>
              </w:rPr>
            </w:pPr>
          </w:p>
        </w:tc>
        <w:tc>
          <w:tcPr>
            <w:tcW w:w="1536" w:type="dxa"/>
            <w:vAlign w:val="center"/>
          </w:tcPr>
          <w:p w:rsidR="00213295" w:rsidRDefault="00B6335A">
            <w:pPr>
              <w:ind w:firstLineChars="300" w:firstLine="720"/>
              <w:textAlignment w:val="center"/>
              <w:rPr>
                <w:rFonts w:ascii="宋体" w:eastAsia="宋体" w:hAnsi="宋体" w:cs="宋体"/>
                <w:color w:val="000000"/>
                <w:szCs w:val="24"/>
              </w:rPr>
            </w:pPr>
            <w:r>
              <w:rPr>
                <w:rFonts w:ascii="宋体" w:eastAsia="宋体" w:hAnsi="宋体" w:cs="宋体" w:hint="eastAsia"/>
                <w:color w:val="000000"/>
                <w:szCs w:val="24"/>
                <w:lang w:eastAsia="zh-CN"/>
              </w:rPr>
              <w:t>d(n)</w:t>
            </w:r>
          </w:p>
        </w:tc>
        <w:tc>
          <w:tcPr>
            <w:tcW w:w="1536" w:type="dxa"/>
            <w:vAlign w:val="center"/>
          </w:tcPr>
          <w:p w:rsidR="00213295" w:rsidRDefault="00B6335A">
            <w:pPr>
              <w:ind w:firstLineChars="400" w:firstLine="960"/>
              <w:textAlignment w:val="center"/>
              <w:rPr>
                <w:rFonts w:ascii="宋体" w:eastAsia="宋体" w:hAnsi="宋体" w:cs="宋体"/>
                <w:color w:val="000000"/>
                <w:szCs w:val="24"/>
              </w:rPr>
            </w:pPr>
            <w:r>
              <w:rPr>
                <w:rFonts w:ascii="宋体" w:eastAsia="宋体" w:hAnsi="宋体" w:cs="宋体" w:hint="eastAsia"/>
                <w:color w:val="000000"/>
                <w:szCs w:val="24"/>
                <w:lang w:eastAsia="zh-CN"/>
              </w:rPr>
              <w:t>y(n)</w:t>
            </w:r>
          </w:p>
        </w:tc>
        <w:tc>
          <w:tcPr>
            <w:tcW w:w="1319" w:type="dxa"/>
            <w:vAlign w:val="center"/>
          </w:tcPr>
          <w:p w:rsidR="00213295" w:rsidRDefault="00213295">
            <w:pPr>
              <w:rPr>
                <w:rFonts w:ascii="宋体" w:eastAsia="宋体" w:hAnsi="宋体" w:cs="宋体"/>
                <w:color w:val="FF0000"/>
                <w:szCs w:val="24"/>
              </w:rPr>
            </w:pPr>
          </w:p>
        </w:tc>
      </w:tr>
      <w:tr w:rsidR="00213295">
        <w:tc>
          <w:tcPr>
            <w:tcW w:w="1131" w:type="dxa"/>
            <w:vAlign w:val="center"/>
          </w:tcPr>
          <w:p w:rsidR="00213295" w:rsidRDefault="00213295">
            <w:pPr>
              <w:rPr>
                <w:rFonts w:ascii="宋体" w:eastAsia="宋体" w:hAnsi="宋体" w:cs="宋体"/>
                <w:color w:val="000000"/>
                <w:szCs w:val="24"/>
              </w:rPr>
            </w:pPr>
          </w:p>
        </w:tc>
        <w:tc>
          <w:tcPr>
            <w:tcW w:w="141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27.56</w:t>
            </w:r>
          </w:p>
        </w:tc>
        <w:tc>
          <w:tcPr>
            <w:tcW w:w="153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1.38</w:t>
            </w:r>
          </w:p>
        </w:tc>
        <w:tc>
          <w:tcPr>
            <w:tcW w:w="1318" w:type="dxa"/>
            <w:vAlign w:val="center"/>
          </w:tcPr>
          <w:p w:rsidR="00213295" w:rsidRDefault="00213295">
            <w:pPr>
              <w:rPr>
                <w:rFonts w:ascii="宋体" w:eastAsia="宋体" w:hAnsi="宋体" w:cs="宋体"/>
                <w:color w:val="000000"/>
                <w:szCs w:val="24"/>
              </w:rPr>
            </w:pPr>
          </w:p>
        </w:tc>
        <w:tc>
          <w:tcPr>
            <w:tcW w:w="153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25.83</w:t>
            </w:r>
          </w:p>
        </w:tc>
        <w:tc>
          <w:tcPr>
            <w:tcW w:w="153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0.69</w:t>
            </w:r>
          </w:p>
        </w:tc>
        <w:tc>
          <w:tcPr>
            <w:tcW w:w="1319" w:type="dxa"/>
            <w:vAlign w:val="center"/>
          </w:tcPr>
          <w:p w:rsidR="00213295" w:rsidRDefault="00213295">
            <w:pPr>
              <w:rPr>
                <w:rFonts w:ascii="宋体" w:eastAsia="宋体" w:hAnsi="宋体" w:cs="宋体"/>
                <w:color w:val="FF0000"/>
                <w:szCs w:val="24"/>
              </w:rPr>
            </w:pPr>
          </w:p>
        </w:tc>
      </w:tr>
      <w:tr w:rsidR="00213295">
        <w:tc>
          <w:tcPr>
            <w:tcW w:w="1131" w:type="dxa"/>
            <w:vAlign w:val="center"/>
          </w:tcPr>
          <w:p w:rsidR="00213295" w:rsidRDefault="00213295">
            <w:pPr>
              <w:rPr>
                <w:rFonts w:ascii="宋体" w:eastAsia="宋体" w:hAnsi="宋体" w:cs="宋体"/>
                <w:color w:val="000000"/>
                <w:szCs w:val="24"/>
              </w:rPr>
            </w:pPr>
          </w:p>
        </w:tc>
        <w:tc>
          <w:tcPr>
            <w:tcW w:w="141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27.32</w:t>
            </w:r>
          </w:p>
        </w:tc>
        <w:tc>
          <w:tcPr>
            <w:tcW w:w="153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1.38</w:t>
            </w:r>
          </w:p>
        </w:tc>
        <w:tc>
          <w:tcPr>
            <w:tcW w:w="1318" w:type="dxa"/>
            <w:vAlign w:val="center"/>
          </w:tcPr>
          <w:p w:rsidR="00213295" w:rsidRDefault="00213295">
            <w:pPr>
              <w:rPr>
                <w:rFonts w:ascii="宋体" w:eastAsia="宋体" w:hAnsi="宋体" w:cs="宋体"/>
                <w:color w:val="000000"/>
                <w:szCs w:val="24"/>
              </w:rPr>
            </w:pPr>
          </w:p>
        </w:tc>
        <w:tc>
          <w:tcPr>
            <w:tcW w:w="153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26.18</w:t>
            </w:r>
          </w:p>
        </w:tc>
        <w:tc>
          <w:tcPr>
            <w:tcW w:w="153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1.03</w:t>
            </w:r>
          </w:p>
        </w:tc>
        <w:tc>
          <w:tcPr>
            <w:tcW w:w="1319" w:type="dxa"/>
            <w:vAlign w:val="center"/>
          </w:tcPr>
          <w:p w:rsidR="00213295" w:rsidRDefault="00213295">
            <w:pPr>
              <w:rPr>
                <w:rFonts w:ascii="宋体" w:eastAsia="宋体" w:hAnsi="宋体" w:cs="宋体"/>
                <w:color w:val="FF0000"/>
                <w:szCs w:val="24"/>
              </w:rPr>
            </w:pPr>
          </w:p>
        </w:tc>
      </w:tr>
      <w:tr w:rsidR="00213295">
        <w:tc>
          <w:tcPr>
            <w:tcW w:w="1131" w:type="dxa"/>
            <w:vAlign w:val="center"/>
          </w:tcPr>
          <w:p w:rsidR="00213295" w:rsidRDefault="00213295">
            <w:pPr>
              <w:rPr>
                <w:rFonts w:ascii="宋体" w:eastAsia="宋体" w:hAnsi="宋体" w:cs="宋体"/>
                <w:color w:val="000000"/>
                <w:szCs w:val="24"/>
              </w:rPr>
            </w:pPr>
          </w:p>
        </w:tc>
        <w:tc>
          <w:tcPr>
            <w:tcW w:w="141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27.56</w:t>
            </w:r>
          </w:p>
        </w:tc>
        <w:tc>
          <w:tcPr>
            <w:tcW w:w="153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1.72</w:t>
            </w:r>
          </w:p>
        </w:tc>
        <w:tc>
          <w:tcPr>
            <w:tcW w:w="1318" w:type="dxa"/>
            <w:vAlign w:val="center"/>
          </w:tcPr>
          <w:p w:rsidR="00213295" w:rsidRDefault="00213295">
            <w:pPr>
              <w:rPr>
                <w:rFonts w:ascii="宋体" w:eastAsia="宋体" w:hAnsi="宋体" w:cs="宋体"/>
                <w:color w:val="000000"/>
                <w:szCs w:val="24"/>
              </w:rPr>
            </w:pPr>
          </w:p>
        </w:tc>
        <w:tc>
          <w:tcPr>
            <w:tcW w:w="153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26.21</w:t>
            </w:r>
          </w:p>
        </w:tc>
        <w:tc>
          <w:tcPr>
            <w:tcW w:w="153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0.84</w:t>
            </w:r>
          </w:p>
        </w:tc>
        <w:tc>
          <w:tcPr>
            <w:tcW w:w="1319" w:type="dxa"/>
            <w:vAlign w:val="center"/>
          </w:tcPr>
          <w:p w:rsidR="00213295" w:rsidRDefault="00213295">
            <w:pPr>
              <w:rPr>
                <w:rFonts w:ascii="宋体" w:eastAsia="宋体" w:hAnsi="宋体" w:cs="宋体"/>
                <w:color w:val="FF0000"/>
                <w:szCs w:val="24"/>
              </w:rPr>
            </w:pPr>
          </w:p>
        </w:tc>
      </w:tr>
      <w:tr w:rsidR="00213295">
        <w:tc>
          <w:tcPr>
            <w:tcW w:w="1131" w:type="dxa"/>
            <w:vAlign w:val="center"/>
          </w:tcPr>
          <w:p w:rsidR="00213295" w:rsidRDefault="00213295">
            <w:pPr>
              <w:rPr>
                <w:rFonts w:ascii="宋体" w:eastAsia="宋体" w:hAnsi="宋体" w:cs="宋体"/>
                <w:color w:val="000000"/>
                <w:szCs w:val="24"/>
              </w:rPr>
            </w:pPr>
          </w:p>
        </w:tc>
        <w:tc>
          <w:tcPr>
            <w:tcW w:w="141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27.21</w:t>
            </w:r>
          </w:p>
        </w:tc>
        <w:tc>
          <w:tcPr>
            <w:tcW w:w="153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1.95</w:t>
            </w:r>
          </w:p>
        </w:tc>
        <w:tc>
          <w:tcPr>
            <w:tcW w:w="1318" w:type="dxa"/>
            <w:vAlign w:val="center"/>
          </w:tcPr>
          <w:p w:rsidR="00213295" w:rsidRDefault="00213295">
            <w:pPr>
              <w:rPr>
                <w:rFonts w:ascii="宋体" w:eastAsia="宋体" w:hAnsi="宋体" w:cs="宋体"/>
                <w:color w:val="000000"/>
                <w:szCs w:val="24"/>
              </w:rPr>
            </w:pPr>
          </w:p>
        </w:tc>
        <w:tc>
          <w:tcPr>
            <w:tcW w:w="153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25.83</w:t>
            </w:r>
          </w:p>
        </w:tc>
        <w:tc>
          <w:tcPr>
            <w:tcW w:w="153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1.03</w:t>
            </w:r>
          </w:p>
        </w:tc>
        <w:tc>
          <w:tcPr>
            <w:tcW w:w="1319" w:type="dxa"/>
            <w:vAlign w:val="center"/>
          </w:tcPr>
          <w:p w:rsidR="00213295" w:rsidRDefault="00213295">
            <w:pPr>
              <w:rPr>
                <w:rFonts w:ascii="宋体" w:eastAsia="宋体" w:hAnsi="宋体" w:cs="宋体"/>
                <w:color w:val="FF0000"/>
                <w:szCs w:val="24"/>
              </w:rPr>
            </w:pPr>
          </w:p>
        </w:tc>
      </w:tr>
      <w:tr w:rsidR="00213295">
        <w:tc>
          <w:tcPr>
            <w:tcW w:w="1131" w:type="dxa"/>
            <w:vAlign w:val="center"/>
          </w:tcPr>
          <w:p w:rsidR="00213295" w:rsidRDefault="00B6335A">
            <w:pPr>
              <w:textAlignment w:val="center"/>
              <w:rPr>
                <w:rFonts w:ascii="宋体" w:eastAsia="宋体" w:hAnsi="宋体" w:cs="宋体"/>
                <w:color w:val="000000"/>
                <w:szCs w:val="24"/>
              </w:rPr>
            </w:pPr>
            <w:r>
              <w:rPr>
                <w:rFonts w:ascii="宋体" w:eastAsia="宋体" w:hAnsi="宋体" w:cs="宋体" w:hint="eastAsia"/>
                <w:color w:val="000000"/>
                <w:szCs w:val="24"/>
                <w:lang w:eastAsia="zh-CN"/>
              </w:rPr>
              <w:t>AVERAGE</w:t>
            </w:r>
          </w:p>
        </w:tc>
        <w:tc>
          <w:tcPr>
            <w:tcW w:w="141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27.41</w:t>
            </w:r>
            <w:r>
              <w:rPr>
                <w:rFonts w:ascii="宋体" w:eastAsia="宋体" w:hAnsi="宋体" w:cs="宋体"/>
                <w:color w:val="000000"/>
                <w:szCs w:val="24"/>
                <w:lang w:eastAsia="zh-CN"/>
              </w:rPr>
              <w:t>3</w:t>
            </w:r>
          </w:p>
        </w:tc>
        <w:tc>
          <w:tcPr>
            <w:tcW w:w="153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1.60</w:t>
            </w:r>
            <w:r>
              <w:rPr>
                <w:rFonts w:ascii="宋体" w:eastAsia="宋体" w:hAnsi="宋体" w:cs="宋体"/>
                <w:color w:val="000000"/>
                <w:szCs w:val="24"/>
                <w:lang w:eastAsia="zh-CN"/>
              </w:rPr>
              <w:t>8</w:t>
            </w:r>
          </w:p>
        </w:tc>
        <w:tc>
          <w:tcPr>
            <w:tcW w:w="1318" w:type="dxa"/>
            <w:vAlign w:val="center"/>
          </w:tcPr>
          <w:p w:rsidR="00213295" w:rsidRDefault="00B6335A">
            <w:pPr>
              <w:textAlignment w:val="center"/>
              <w:rPr>
                <w:rFonts w:ascii="宋体" w:eastAsia="宋体" w:hAnsi="宋体" w:cs="宋体"/>
                <w:color w:val="000000"/>
                <w:szCs w:val="24"/>
              </w:rPr>
            </w:pPr>
            <w:r>
              <w:rPr>
                <w:rFonts w:ascii="宋体" w:eastAsia="宋体" w:hAnsi="宋体" w:cs="宋体" w:hint="eastAsia"/>
                <w:color w:val="000000"/>
                <w:szCs w:val="24"/>
                <w:lang w:eastAsia="zh-CN"/>
              </w:rPr>
              <w:t>y/d=0.059</w:t>
            </w:r>
          </w:p>
        </w:tc>
        <w:tc>
          <w:tcPr>
            <w:tcW w:w="153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25.91</w:t>
            </w:r>
            <w:r>
              <w:rPr>
                <w:rFonts w:ascii="宋体" w:eastAsia="宋体" w:hAnsi="宋体" w:cs="宋体"/>
                <w:color w:val="000000"/>
                <w:szCs w:val="24"/>
                <w:lang w:eastAsia="zh-CN"/>
              </w:rPr>
              <w:t>8</w:t>
            </w:r>
          </w:p>
        </w:tc>
        <w:tc>
          <w:tcPr>
            <w:tcW w:w="153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0.89</w:t>
            </w:r>
            <w:r>
              <w:rPr>
                <w:rFonts w:ascii="宋体" w:eastAsia="宋体" w:hAnsi="宋体" w:cs="宋体"/>
                <w:color w:val="000000"/>
                <w:szCs w:val="24"/>
                <w:lang w:eastAsia="zh-CN"/>
              </w:rPr>
              <w:t>8</w:t>
            </w:r>
          </w:p>
        </w:tc>
        <w:tc>
          <w:tcPr>
            <w:tcW w:w="1319" w:type="dxa"/>
            <w:vAlign w:val="center"/>
          </w:tcPr>
          <w:p w:rsidR="00213295" w:rsidRDefault="00B6335A">
            <w:pPr>
              <w:textAlignment w:val="center"/>
              <w:rPr>
                <w:rFonts w:ascii="宋体" w:eastAsia="宋体" w:hAnsi="宋体" w:cs="宋体"/>
                <w:color w:val="000000"/>
                <w:szCs w:val="24"/>
              </w:rPr>
            </w:pPr>
            <w:r>
              <w:rPr>
                <w:rFonts w:ascii="宋体" w:eastAsia="宋体" w:hAnsi="宋体" w:cs="宋体" w:hint="eastAsia"/>
                <w:color w:val="000000"/>
                <w:szCs w:val="24"/>
                <w:lang w:eastAsia="zh-CN"/>
              </w:rPr>
              <w:t>y/d=0.035</w:t>
            </w:r>
          </w:p>
        </w:tc>
      </w:tr>
      <w:tr w:rsidR="00213295">
        <w:tc>
          <w:tcPr>
            <w:tcW w:w="1131" w:type="dxa"/>
            <w:vAlign w:val="center"/>
          </w:tcPr>
          <w:p w:rsidR="00213295" w:rsidRDefault="00B6335A">
            <w:pPr>
              <w:textAlignment w:val="center"/>
              <w:rPr>
                <w:rFonts w:ascii="宋体" w:eastAsia="宋体" w:hAnsi="宋体" w:cs="宋体"/>
                <w:color w:val="000000"/>
                <w:szCs w:val="24"/>
              </w:rPr>
            </w:pPr>
            <w:r>
              <w:rPr>
                <w:rFonts w:ascii="宋体" w:eastAsia="宋体" w:hAnsi="宋体" w:cs="宋体" w:hint="eastAsia"/>
                <w:color w:val="000000"/>
                <w:szCs w:val="24"/>
                <w:lang w:eastAsia="zh-CN"/>
              </w:rPr>
              <w:t>STDEV</w:t>
            </w:r>
          </w:p>
        </w:tc>
        <w:tc>
          <w:tcPr>
            <w:tcW w:w="141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0.176</w:t>
            </w:r>
          </w:p>
        </w:tc>
        <w:tc>
          <w:tcPr>
            <w:tcW w:w="153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0.27</w:t>
            </w:r>
            <w:r>
              <w:rPr>
                <w:rFonts w:ascii="宋体" w:eastAsia="宋体" w:hAnsi="宋体" w:cs="宋体"/>
                <w:color w:val="000000"/>
                <w:szCs w:val="24"/>
                <w:lang w:eastAsia="zh-CN"/>
              </w:rPr>
              <w:t>9</w:t>
            </w:r>
          </w:p>
        </w:tc>
        <w:tc>
          <w:tcPr>
            <w:tcW w:w="1318" w:type="dxa"/>
            <w:vAlign w:val="center"/>
          </w:tcPr>
          <w:p w:rsidR="00213295" w:rsidRDefault="00213295">
            <w:pPr>
              <w:rPr>
                <w:rFonts w:ascii="宋体" w:eastAsia="宋体" w:hAnsi="宋体" w:cs="宋体"/>
                <w:color w:val="000000"/>
                <w:szCs w:val="24"/>
              </w:rPr>
            </w:pPr>
          </w:p>
        </w:tc>
        <w:tc>
          <w:tcPr>
            <w:tcW w:w="153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0.211</w:t>
            </w:r>
            <w:r>
              <w:rPr>
                <w:rFonts w:ascii="宋体" w:eastAsia="宋体" w:hAnsi="宋体" w:cs="宋体"/>
                <w:color w:val="000000"/>
                <w:szCs w:val="24"/>
                <w:lang w:eastAsia="zh-CN"/>
              </w:rPr>
              <w:t>8</w:t>
            </w:r>
          </w:p>
        </w:tc>
        <w:tc>
          <w:tcPr>
            <w:tcW w:w="1536"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0.16</w:t>
            </w:r>
            <w:r>
              <w:rPr>
                <w:rFonts w:ascii="宋体" w:eastAsia="宋体" w:hAnsi="宋体" w:cs="宋体"/>
                <w:color w:val="000000"/>
                <w:szCs w:val="24"/>
                <w:lang w:eastAsia="zh-CN"/>
              </w:rPr>
              <w:t>5</w:t>
            </w:r>
          </w:p>
        </w:tc>
        <w:tc>
          <w:tcPr>
            <w:tcW w:w="1319" w:type="dxa"/>
            <w:vAlign w:val="center"/>
          </w:tcPr>
          <w:p w:rsidR="00213295" w:rsidRDefault="00213295">
            <w:pPr>
              <w:rPr>
                <w:rFonts w:ascii="宋体" w:eastAsia="宋体" w:hAnsi="宋体" w:cs="宋体"/>
                <w:color w:val="000000"/>
                <w:szCs w:val="24"/>
              </w:rPr>
            </w:pPr>
          </w:p>
        </w:tc>
      </w:tr>
      <w:tr w:rsidR="00213295">
        <w:tc>
          <w:tcPr>
            <w:tcW w:w="1131" w:type="dxa"/>
            <w:vAlign w:val="center"/>
          </w:tcPr>
          <w:p w:rsidR="00213295" w:rsidRDefault="00213295">
            <w:pPr>
              <w:rPr>
                <w:rFonts w:ascii="宋体" w:eastAsia="宋体" w:hAnsi="宋体" w:cs="宋体"/>
                <w:color w:val="000000"/>
                <w:szCs w:val="24"/>
              </w:rPr>
            </w:pPr>
          </w:p>
        </w:tc>
        <w:tc>
          <w:tcPr>
            <w:tcW w:w="1416" w:type="dxa"/>
            <w:vAlign w:val="center"/>
          </w:tcPr>
          <w:p w:rsidR="00213295" w:rsidRDefault="00213295">
            <w:pPr>
              <w:rPr>
                <w:rFonts w:ascii="宋体" w:eastAsia="宋体" w:hAnsi="宋体" w:cs="宋体"/>
                <w:color w:val="000000"/>
                <w:szCs w:val="24"/>
              </w:rPr>
            </w:pPr>
          </w:p>
        </w:tc>
        <w:tc>
          <w:tcPr>
            <w:tcW w:w="1536" w:type="dxa"/>
            <w:vAlign w:val="center"/>
          </w:tcPr>
          <w:p w:rsidR="00213295" w:rsidRDefault="00213295">
            <w:pPr>
              <w:rPr>
                <w:rFonts w:ascii="宋体" w:eastAsia="宋体" w:hAnsi="宋体" w:cs="宋体"/>
                <w:color w:val="000000"/>
                <w:szCs w:val="24"/>
              </w:rPr>
            </w:pPr>
          </w:p>
        </w:tc>
        <w:tc>
          <w:tcPr>
            <w:tcW w:w="1318" w:type="dxa"/>
            <w:vAlign w:val="center"/>
          </w:tcPr>
          <w:p w:rsidR="00213295" w:rsidRDefault="00213295">
            <w:pPr>
              <w:rPr>
                <w:rFonts w:ascii="宋体" w:eastAsia="宋体" w:hAnsi="宋体" w:cs="宋体"/>
                <w:color w:val="000000"/>
                <w:szCs w:val="24"/>
              </w:rPr>
            </w:pPr>
          </w:p>
        </w:tc>
        <w:tc>
          <w:tcPr>
            <w:tcW w:w="1536" w:type="dxa"/>
            <w:vAlign w:val="center"/>
          </w:tcPr>
          <w:p w:rsidR="00213295" w:rsidRDefault="00B6335A">
            <w:pPr>
              <w:rPr>
                <w:rFonts w:ascii="宋体" w:eastAsia="宋体" w:hAnsi="宋体" w:cs="宋体"/>
                <w:color w:val="000000"/>
                <w:szCs w:val="24"/>
              </w:rPr>
            </w:pPr>
            <w:r>
              <w:rPr>
                <w:rFonts w:ascii="宋体" w:eastAsia="宋体" w:hAnsi="宋体" w:cs="宋体" w:hint="eastAsia"/>
                <w:color w:val="FF0000"/>
                <w:szCs w:val="24"/>
                <w:lang w:eastAsia="zh-CN"/>
              </w:rPr>
              <w:t xml:space="preserve">AVERAGE </w:t>
            </w:r>
          </w:p>
        </w:tc>
        <w:tc>
          <w:tcPr>
            <w:tcW w:w="1536" w:type="dxa"/>
            <w:vAlign w:val="center"/>
          </w:tcPr>
          <w:p w:rsidR="00213295" w:rsidRDefault="00B6335A">
            <w:pPr>
              <w:textAlignment w:val="center"/>
              <w:rPr>
                <w:rFonts w:ascii="宋体" w:eastAsia="宋体" w:hAnsi="宋体" w:cs="宋体"/>
                <w:color w:val="FF0000"/>
                <w:szCs w:val="24"/>
              </w:rPr>
            </w:pPr>
            <w:r>
              <w:rPr>
                <w:rFonts w:ascii="宋体" w:eastAsia="宋体" w:hAnsi="宋体" w:cs="宋体" w:hint="eastAsia"/>
                <w:color w:val="FF0000"/>
                <w:szCs w:val="24"/>
                <w:lang w:eastAsia="zh-CN"/>
              </w:rPr>
              <w:t>y/d=0.047</w:t>
            </w:r>
          </w:p>
        </w:tc>
        <w:tc>
          <w:tcPr>
            <w:tcW w:w="1319" w:type="dxa"/>
            <w:vAlign w:val="center"/>
          </w:tcPr>
          <w:p w:rsidR="00213295" w:rsidRDefault="00B6335A">
            <w:pPr>
              <w:textAlignment w:val="center"/>
              <w:rPr>
                <w:rFonts w:ascii="宋体" w:eastAsia="宋体" w:hAnsi="宋体" w:cs="宋体"/>
                <w:color w:val="FF0000"/>
                <w:szCs w:val="24"/>
              </w:rPr>
            </w:pPr>
            <w:r>
              <w:rPr>
                <w:rFonts w:ascii="Trebuchet MS" w:hAnsi="Trebuchet MS"/>
                <w:color w:val="FF0000"/>
                <w:w w:val="120"/>
              </w:rPr>
              <w:t>2π</w:t>
            </w:r>
          </w:p>
        </w:tc>
      </w:tr>
    </w:tbl>
    <w:p w:rsidR="00213295" w:rsidRDefault="00213295">
      <w:pPr>
        <w:pStyle w:val="SMHeading"/>
        <w:rPr>
          <w:rFonts w:eastAsia="宋体"/>
          <w:b w:val="0"/>
          <w:lang w:eastAsia="zh-CN"/>
        </w:rPr>
      </w:pPr>
    </w:p>
    <w:p w:rsidR="00213295" w:rsidRDefault="00213295">
      <w:pPr>
        <w:pStyle w:val="SMHeading"/>
        <w:rPr>
          <w:rFonts w:eastAsia="宋体"/>
          <w:b w:val="0"/>
          <w:lang w:eastAsia="zh-CN"/>
        </w:rPr>
      </w:pPr>
    </w:p>
    <w:p w:rsidR="00213295" w:rsidRDefault="00B6335A">
      <w:pPr>
        <w:pStyle w:val="SMHeading"/>
        <w:rPr>
          <w:rFonts w:eastAsiaTheme="minorEastAsia"/>
          <w:lang w:eastAsia="zh-CN"/>
        </w:rPr>
      </w:pPr>
      <w:r>
        <w:rPr>
          <w:rFonts w:eastAsia="宋体" w:hint="eastAsia"/>
          <w:lang w:eastAsia="zh-CN"/>
        </w:rPr>
        <w:t>E</w:t>
      </w:r>
      <w:r>
        <w:rPr>
          <w:rFonts w:eastAsia="宋体" w:hint="eastAsia"/>
          <w:b w:val="0"/>
          <w:bCs w:val="0"/>
          <w:lang w:eastAsia="zh-CN"/>
        </w:rPr>
        <w:t>9</w:t>
      </w:r>
      <w:r>
        <w:rPr>
          <w:b w:val="0"/>
          <w:bCs w:val="0"/>
        </w:rPr>
        <w:t xml:space="preserve"> The width and thickness of AB and the length of the slit C .</w:t>
      </w:r>
    </w:p>
    <w:tbl>
      <w:tblPr>
        <w:tblStyle w:val="aff7"/>
        <w:tblW w:w="0" w:type="auto"/>
        <w:tblLook w:val="04A0"/>
      </w:tblPr>
      <w:tblGrid>
        <w:gridCol w:w="1915"/>
        <w:gridCol w:w="1915"/>
        <w:gridCol w:w="1915"/>
        <w:gridCol w:w="1916"/>
      </w:tblGrid>
      <w:tr w:rsidR="00213295">
        <w:tc>
          <w:tcPr>
            <w:tcW w:w="1915" w:type="dxa"/>
            <w:vAlign w:val="center"/>
          </w:tcPr>
          <w:p w:rsidR="00213295" w:rsidRDefault="00B6335A">
            <w:pPr>
              <w:textAlignment w:val="center"/>
              <w:rPr>
                <w:rFonts w:ascii="宋体" w:eastAsia="宋体" w:hAnsi="宋体" w:cs="宋体"/>
                <w:color w:val="000000"/>
                <w:szCs w:val="24"/>
              </w:rPr>
            </w:pPr>
            <w:r>
              <w:rPr>
                <w:rFonts w:ascii="宋体" w:eastAsia="宋体" w:hAnsi="宋体" w:cs="宋体" w:hint="eastAsia"/>
                <w:color w:val="000000"/>
                <w:szCs w:val="24"/>
                <w:lang w:eastAsia="zh-CN"/>
              </w:rPr>
              <w:t xml:space="preserve"> data</w:t>
            </w:r>
          </w:p>
        </w:tc>
        <w:tc>
          <w:tcPr>
            <w:tcW w:w="1915" w:type="dxa"/>
            <w:vAlign w:val="center"/>
          </w:tcPr>
          <w:p w:rsidR="00213295" w:rsidRDefault="00B6335A">
            <w:pPr>
              <w:textAlignment w:val="center"/>
              <w:rPr>
                <w:rFonts w:ascii="宋体" w:eastAsia="宋体" w:hAnsi="宋体" w:cs="宋体"/>
                <w:color w:val="000000"/>
                <w:szCs w:val="24"/>
              </w:rPr>
            </w:pPr>
            <w:r>
              <w:rPr>
                <w:rFonts w:ascii="宋体" w:eastAsia="宋体" w:hAnsi="宋体" w:cs="宋体" w:hint="eastAsia"/>
                <w:color w:val="000000"/>
                <w:szCs w:val="24"/>
                <w:lang w:eastAsia="zh-CN"/>
              </w:rPr>
              <w:t>AB width mm</w:t>
            </w:r>
          </w:p>
        </w:tc>
        <w:tc>
          <w:tcPr>
            <w:tcW w:w="1915" w:type="dxa"/>
            <w:vAlign w:val="center"/>
          </w:tcPr>
          <w:p w:rsidR="00213295" w:rsidRDefault="00B6335A">
            <w:pPr>
              <w:textAlignment w:val="center"/>
              <w:rPr>
                <w:rFonts w:ascii="宋体" w:eastAsia="宋体" w:hAnsi="宋体" w:cs="宋体"/>
                <w:color w:val="000000"/>
                <w:szCs w:val="24"/>
              </w:rPr>
            </w:pPr>
            <w:r>
              <w:rPr>
                <w:rFonts w:ascii="宋体" w:eastAsia="宋体" w:hAnsi="宋体" w:cs="宋体" w:hint="eastAsia"/>
                <w:color w:val="000000"/>
                <w:szCs w:val="24"/>
                <w:lang w:eastAsia="zh-CN"/>
              </w:rPr>
              <w:t>AB thickness mm</w:t>
            </w:r>
          </w:p>
        </w:tc>
        <w:tc>
          <w:tcPr>
            <w:tcW w:w="1916" w:type="dxa"/>
            <w:vAlign w:val="center"/>
          </w:tcPr>
          <w:p w:rsidR="00213295" w:rsidRDefault="00B6335A">
            <w:pPr>
              <w:textAlignment w:val="center"/>
              <w:rPr>
                <w:rFonts w:ascii="宋体" w:eastAsia="宋体" w:hAnsi="宋体" w:cs="宋体"/>
                <w:color w:val="000000"/>
                <w:szCs w:val="24"/>
              </w:rPr>
            </w:pPr>
            <w:r>
              <w:rPr>
                <w:rFonts w:ascii="宋体" w:eastAsia="宋体" w:hAnsi="宋体" w:cs="宋体" w:hint="eastAsia"/>
                <w:color w:val="000000"/>
                <w:szCs w:val="24"/>
                <w:lang w:eastAsia="zh-CN"/>
              </w:rPr>
              <w:t>Si length mm</w:t>
            </w:r>
          </w:p>
        </w:tc>
      </w:tr>
      <w:tr w:rsidR="00213295">
        <w:tc>
          <w:tcPr>
            <w:tcW w:w="1915" w:type="dxa"/>
            <w:vAlign w:val="center"/>
          </w:tcPr>
          <w:p w:rsidR="00213295" w:rsidRDefault="00213295">
            <w:pPr>
              <w:rPr>
                <w:rFonts w:ascii="宋体" w:eastAsia="宋体" w:hAnsi="宋体" w:cs="宋体"/>
                <w:color w:val="000000"/>
                <w:szCs w:val="24"/>
              </w:rPr>
            </w:pPr>
          </w:p>
        </w:tc>
        <w:tc>
          <w:tcPr>
            <w:tcW w:w="1915" w:type="dxa"/>
            <w:vAlign w:val="center"/>
          </w:tcPr>
          <w:p w:rsidR="00213295" w:rsidRDefault="00B6335A">
            <w:pPr>
              <w:jc w:val="both"/>
              <w:textAlignment w:val="center"/>
              <w:rPr>
                <w:rFonts w:ascii="宋体" w:eastAsia="宋体" w:hAnsi="宋体" w:cs="宋体"/>
                <w:color w:val="000000"/>
                <w:szCs w:val="24"/>
              </w:rPr>
            </w:pPr>
            <w:r>
              <w:rPr>
                <w:rFonts w:ascii="宋体" w:eastAsia="宋体" w:hAnsi="宋体" w:cs="宋体" w:hint="eastAsia"/>
                <w:color w:val="000000"/>
                <w:szCs w:val="24"/>
                <w:lang w:eastAsia="zh-CN"/>
              </w:rPr>
              <w:t>2.858</w:t>
            </w:r>
          </w:p>
        </w:tc>
        <w:tc>
          <w:tcPr>
            <w:tcW w:w="1915" w:type="dxa"/>
            <w:vAlign w:val="center"/>
          </w:tcPr>
          <w:p w:rsidR="00213295" w:rsidRDefault="00B6335A">
            <w:pPr>
              <w:jc w:val="both"/>
              <w:textAlignment w:val="center"/>
              <w:rPr>
                <w:rFonts w:ascii="宋体" w:eastAsia="宋体" w:hAnsi="宋体" w:cs="宋体"/>
                <w:color w:val="000000"/>
                <w:szCs w:val="24"/>
              </w:rPr>
            </w:pPr>
            <w:r>
              <w:rPr>
                <w:rFonts w:ascii="宋体" w:eastAsia="宋体" w:hAnsi="宋体" w:cs="宋体" w:hint="eastAsia"/>
                <w:color w:val="000000"/>
                <w:szCs w:val="24"/>
                <w:lang w:eastAsia="zh-CN"/>
              </w:rPr>
              <w:t>0.187</w:t>
            </w:r>
          </w:p>
        </w:tc>
        <w:tc>
          <w:tcPr>
            <w:tcW w:w="1916" w:type="dxa"/>
            <w:vAlign w:val="center"/>
          </w:tcPr>
          <w:p w:rsidR="00213295" w:rsidRDefault="00B6335A">
            <w:pPr>
              <w:jc w:val="both"/>
              <w:textAlignment w:val="center"/>
              <w:rPr>
                <w:rFonts w:ascii="宋体" w:eastAsia="宋体" w:hAnsi="宋体" w:cs="宋体"/>
                <w:color w:val="000000"/>
                <w:szCs w:val="24"/>
              </w:rPr>
            </w:pPr>
            <w:r>
              <w:rPr>
                <w:rFonts w:ascii="宋体" w:eastAsia="宋体" w:hAnsi="宋体" w:cs="宋体" w:hint="eastAsia"/>
                <w:color w:val="000000"/>
                <w:szCs w:val="24"/>
                <w:lang w:eastAsia="zh-CN"/>
              </w:rPr>
              <w:t>50.02</w:t>
            </w:r>
          </w:p>
        </w:tc>
      </w:tr>
      <w:tr w:rsidR="00213295">
        <w:tc>
          <w:tcPr>
            <w:tcW w:w="1915" w:type="dxa"/>
            <w:vAlign w:val="center"/>
          </w:tcPr>
          <w:p w:rsidR="00213295" w:rsidRDefault="00213295">
            <w:pPr>
              <w:rPr>
                <w:rFonts w:ascii="宋体" w:eastAsia="宋体" w:hAnsi="宋体" w:cs="宋体"/>
                <w:color w:val="000000"/>
                <w:szCs w:val="24"/>
              </w:rPr>
            </w:pPr>
          </w:p>
        </w:tc>
        <w:tc>
          <w:tcPr>
            <w:tcW w:w="1915" w:type="dxa"/>
            <w:vAlign w:val="center"/>
          </w:tcPr>
          <w:p w:rsidR="00213295" w:rsidRDefault="00B6335A">
            <w:pPr>
              <w:jc w:val="both"/>
              <w:textAlignment w:val="center"/>
              <w:rPr>
                <w:rFonts w:ascii="宋体" w:eastAsia="宋体" w:hAnsi="宋体" w:cs="宋体"/>
                <w:color w:val="000000"/>
                <w:szCs w:val="24"/>
              </w:rPr>
            </w:pPr>
            <w:r>
              <w:rPr>
                <w:rFonts w:ascii="宋体" w:eastAsia="宋体" w:hAnsi="宋体" w:cs="宋体" w:hint="eastAsia"/>
                <w:color w:val="000000"/>
                <w:szCs w:val="24"/>
                <w:lang w:eastAsia="zh-CN"/>
              </w:rPr>
              <w:t>2.862</w:t>
            </w:r>
          </w:p>
        </w:tc>
        <w:tc>
          <w:tcPr>
            <w:tcW w:w="1915" w:type="dxa"/>
            <w:vAlign w:val="center"/>
          </w:tcPr>
          <w:p w:rsidR="00213295" w:rsidRDefault="00B6335A">
            <w:pPr>
              <w:jc w:val="both"/>
              <w:textAlignment w:val="center"/>
              <w:rPr>
                <w:rFonts w:ascii="宋体" w:eastAsia="宋体" w:hAnsi="宋体" w:cs="宋体"/>
                <w:color w:val="000000"/>
                <w:szCs w:val="24"/>
              </w:rPr>
            </w:pPr>
            <w:r>
              <w:rPr>
                <w:rFonts w:ascii="宋体" w:eastAsia="宋体" w:hAnsi="宋体" w:cs="宋体" w:hint="eastAsia"/>
                <w:color w:val="000000"/>
                <w:szCs w:val="24"/>
                <w:lang w:eastAsia="zh-CN"/>
              </w:rPr>
              <w:t>0.188</w:t>
            </w:r>
          </w:p>
        </w:tc>
        <w:tc>
          <w:tcPr>
            <w:tcW w:w="1916" w:type="dxa"/>
            <w:vAlign w:val="center"/>
          </w:tcPr>
          <w:p w:rsidR="00213295" w:rsidRDefault="00B6335A">
            <w:pPr>
              <w:jc w:val="both"/>
              <w:textAlignment w:val="center"/>
              <w:rPr>
                <w:rFonts w:ascii="宋体" w:eastAsia="宋体" w:hAnsi="宋体" w:cs="宋体"/>
                <w:color w:val="000000"/>
                <w:szCs w:val="24"/>
              </w:rPr>
            </w:pPr>
            <w:r>
              <w:rPr>
                <w:rFonts w:ascii="宋体" w:eastAsia="宋体" w:hAnsi="宋体" w:cs="宋体" w:hint="eastAsia"/>
                <w:color w:val="000000"/>
                <w:szCs w:val="24"/>
                <w:lang w:eastAsia="zh-CN"/>
              </w:rPr>
              <w:t>50.04</w:t>
            </w:r>
          </w:p>
        </w:tc>
      </w:tr>
      <w:tr w:rsidR="00213295">
        <w:tc>
          <w:tcPr>
            <w:tcW w:w="1915" w:type="dxa"/>
            <w:vAlign w:val="center"/>
          </w:tcPr>
          <w:p w:rsidR="00213295" w:rsidRDefault="00213295">
            <w:pPr>
              <w:rPr>
                <w:rFonts w:ascii="宋体" w:eastAsia="宋体" w:hAnsi="宋体" w:cs="宋体"/>
                <w:color w:val="000000"/>
                <w:szCs w:val="24"/>
              </w:rPr>
            </w:pPr>
          </w:p>
        </w:tc>
        <w:tc>
          <w:tcPr>
            <w:tcW w:w="1915" w:type="dxa"/>
            <w:vAlign w:val="center"/>
          </w:tcPr>
          <w:p w:rsidR="00213295" w:rsidRDefault="00B6335A">
            <w:pPr>
              <w:jc w:val="both"/>
              <w:textAlignment w:val="center"/>
              <w:rPr>
                <w:rFonts w:ascii="宋体" w:eastAsia="宋体" w:hAnsi="宋体" w:cs="宋体"/>
                <w:color w:val="000000"/>
                <w:szCs w:val="24"/>
              </w:rPr>
            </w:pPr>
            <w:r>
              <w:rPr>
                <w:rFonts w:ascii="宋体" w:eastAsia="宋体" w:hAnsi="宋体" w:cs="宋体" w:hint="eastAsia"/>
                <w:color w:val="000000"/>
                <w:szCs w:val="24"/>
                <w:lang w:eastAsia="zh-CN"/>
              </w:rPr>
              <w:t>2.852</w:t>
            </w:r>
          </w:p>
        </w:tc>
        <w:tc>
          <w:tcPr>
            <w:tcW w:w="1915" w:type="dxa"/>
            <w:vAlign w:val="center"/>
          </w:tcPr>
          <w:p w:rsidR="00213295" w:rsidRDefault="00B6335A">
            <w:pPr>
              <w:jc w:val="both"/>
              <w:textAlignment w:val="center"/>
              <w:rPr>
                <w:rFonts w:ascii="宋体" w:eastAsia="宋体" w:hAnsi="宋体" w:cs="宋体"/>
                <w:color w:val="000000"/>
                <w:szCs w:val="24"/>
              </w:rPr>
            </w:pPr>
            <w:r>
              <w:rPr>
                <w:rFonts w:ascii="宋体" w:eastAsia="宋体" w:hAnsi="宋体" w:cs="宋体" w:hint="eastAsia"/>
                <w:color w:val="000000"/>
                <w:szCs w:val="24"/>
                <w:lang w:eastAsia="zh-CN"/>
              </w:rPr>
              <w:t>0.187</w:t>
            </w:r>
          </w:p>
        </w:tc>
        <w:tc>
          <w:tcPr>
            <w:tcW w:w="1916" w:type="dxa"/>
            <w:vAlign w:val="center"/>
          </w:tcPr>
          <w:p w:rsidR="00213295" w:rsidRDefault="00B6335A">
            <w:pPr>
              <w:jc w:val="both"/>
              <w:textAlignment w:val="center"/>
              <w:rPr>
                <w:rFonts w:ascii="宋体" w:eastAsia="宋体" w:hAnsi="宋体" w:cs="宋体"/>
                <w:color w:val="000000"/>
                <w:szCs w:val="24"/>
              </w:rPr>
            </w:pPr>
            <w:r>
              <w:rPr>
                <w:rFonts w:ascii="宋体" w:eastAsia="宋体" w:hAnsi="宋体" w:cs="宋体" w:hint="eastAsia"/>
                <w:color w:val="000000"/>
                <w:szCs w:val="24"/>
                <w:lang w:eastAsia="zh-CN"/>
              </w:rPr>
              <w:t>49.98</w:t>
            </w:r>
          </w:p>
        </w:tc>
      </w:tr>
      <w:tr w:rsidR="00213295">
        <w:tc>
          <w:tcPr>
            <w:tcW w:w="1915" w:type="dxa"/>
            <w:vAlign w:val="center"/>
          </w:tcPr>
          <w:p w:rsidR="00213295" w:rsidRDefault="00213295">
            <w:pPr>
              <w:rPr>
                <w:rFonts w:ascii="宋体" w:eastAsia="宋体" w:hAnsi="宋体" w:cs="宋体"/>
                <w:color w:val="000000"/>
                <w:szCs w:val="24"/>
              </w:rPr>
            </w:pPr>
          </w:p>
        </w:tc>
        <w:tc>
          <w:tcPr>
            <w:tcW w:w="1915" w:type="dxa"/>
            <w:vAlign w:val="center"/>
          </w:tcPr>
          <w:p w:rsidR="00213295" w:rsidRDefault="00B6335A">
            <w:pPr>
              <w:jc w:val="both"/>
              <w:textAlignment w:val="center"/>
              <w:rPr>
                <w:rFonts w:ascii="宋体" w:eastAsia="宋体" w:hAnsi="宋体" w:cs="宋体"/>
                <w:color w:val="000000"/>
                <w:szCs w:val="24"/>
              </w:rPr>
            </w:pPr>
            <w:r>
              <w:rPr>
                <w:rFonts w:ascii="宋体" w:eastAsia="宋体" w:hAnsi="宋体" w:cs="宋体" w:hint="eastAsia"/>
                <w:color w:val="000000"/>
                <w:szCs w:val="24"/>
                <w:lang w:eastAsia="zh-CN"/>
              </w:rPr>
              <w:t>2.85</w:t>
            </w:r>
          </w:p>
        </w:tc>
        <w:tc>
          <w:tcPr>
            <w:tcW w:w="1915" w:type="dxa"/>
            <w:vAlign w:val="center"/>
          </w:tcPr>
          <w:p w:rsidR="00213295" w:rsidRDefault="00B6335A">
            <w:pPr>
              <w:jc w:val="both"/>
              <w:textAlignment w:val="center"/>
              <w:rPr>
                <w:rFonts w:ascii="宋体" w:eastAsia="宋体" w:hAnsi="宋体" w:cs="宋体"/>
                <w:color w:val="000000"/>
                <w:szCs w:val="24"/>
              </w:rPr>
            </w:pPr>
            <w:r>
              <w:rPr>
                <w:rFonts w:ascii="宋体" w:eastAsia="宋体" w:hAnsi="宋体" w:cs="宋体" w:hint="eastAsia"/>
                <w:color w:val="000000"/>
                <w:szCs w:val="24"/>
                <w:lang w:eastAsia="zh-CN"/>
              </w:rPr>
              <w:t>0.186</w:t>
            </w:r>
          </w:p>
        </w:tc>
        <w:tc>
          <w:tcPr>
            <w:tcW w:w="1916" w:type="dxa"/>
            <w:vAlign w:val="center"/>
          </w:tcPr>
          <w:p w:rsidR="00213295" w:rsidRDefault="00B6335A">
            <w:pPr>
              <w:jc w:val="both"/>
              <w:textAlignment w:val="center"/>
              <w:rPr>
                <w:rFonts w:ascii="宋体" w:eastAsia="宋体" w:hAnsi="宋体" w:cs="宋体"/>
                <w:color w:val="000000"/>
                <w:szCs w:val="24"/>
              </w:rPr>
            </w:pPr>
            <w:r>
              <w:rPr>
                <w:rFonts w:ascii="宋体" w:eastAsia="宋体" w:hAnsi="宋体" w:cs="宋体" w:hint="eastAsia"/>
                <w:color w:val="000000"/>
                <w:szCs w:val="24"/>
                <w:lang w:eastAsia="zh-CN"/>
              </w:rPr>
              <w:t>50.02</w:t>
            </w:r>
          </w:p>
        </w:tc>
      </w:tr>
      <w:tr w:rsidR="00213295">
        <w:tc>
          <w:tcPr>
            <w:tcW w:w="1915" w:type="dxa"/>
            <w:vAlign w:val="center"/>
          </w:tcPr>
          <w:p w:rsidR="00213295" w:rsidRDefault="00B6335A">
            <w:pPr>
              <w:textAlignment w:val="center"/>
              <w:rPr>
                <w:rFonts w:ascii="宋体" w:eastAsia="宋体" w:hAnsi="宋体" w:cs="宋体"/>
                <w:color w:val="000000"/>
                <w:szCs w:val="24"/>
              </w:rPr>
            </w:pPr>
            <w:r>
              <w:rPr>
                <w:rFonts w:ascii="宋体" w:eastAsia="宋体" w:hAnsi="宋体" w:cs="宋体" w:hint="eastAsia"/>
                <w:color w:val="000000"/>
                <w:szCs w:val="24"/>
                <w:lang w:eastAsia="zh-CN"/>
              </w:rPr>
              <w:t>AVERAGE</w:t>
            </w:r>
          </w:p>
        </w:tc>
        <w:tc>
          <w:tcPr>
            <w:tcW w:w="1915" w:type="dxa"/>
            <w:vAlign w:val="center"/>
          </w:tcPr>
          <w:p w:rsidR="00213295" w:rsidRDefault="00B6335A">
            <w:pPr>
              <w:jc w:val="both"/>
              <w:textAlignment w:val="center"/>
              <w:rPr>
                <w:rFonts w:ascii="宋体" w:eastAsia="宋体" w:hAnsi="宋体" w:cs="宋体"/>
                <w:color w:val="000000"/>
                <w:szCs w:val="24"/>
              </w:rPr>
            </w:pPr>
            <w:r>
              <w:rPr>
                <w:rFonts w:ascii="宋体" w:eastAsia="宋体" w:hAnsi="宋体" w:cs="宋体" w:hint="eastAsia"/>
                <w:color w:val="000000"/>
                <w:szCs w:val="24"/>
                <w:lang w:eastAsia="zh-CN"/>
              </w:rPr>
              <w:t>2.856</w:t>
            </w:r>
          </w:p>
        </w:tc>
        <w:tc>
          <w:tcPr>
            <w:tcW w:w="1915" w:type="dxa"/>
            <w:vAlign w:val="center"/>
          </w:tcPr>
          <w:p w:rsidR="00213295" w:rsidRDefault="00B6335A">
            <w:pPr>
              <w:jc w:val="both"/>
              <w:textAlignment w:val="center"/>
              <w:rPr>
                <w:rFonts w:ascii="宋体" w:eastAsia="宋体" w:hAnsi="宋体" w:cs="宋体"/>
                <w:color w:val="000000"/>
                <w:szCs w:val="24"/>
              </w:rPr>
            </w:pPr>
            <w:r>
              <w:rPr>
                <w:rFonts w:ascii="宋体" w:eastAsia="宋体" w:hAnsi="宋体" w:cs="宋体" w:hint="eastAsia"/>
                <w:color w:val="000000"/>
                <w:szCs w:val="24"/>
                <w:lang w:eastAsia="zh-CN"/>
              </w:rPr>
              <w:t>0.187</w:t>
            </w:r>
          </w:p>
        </w:tc>
        <w:tc>
          <w:tcPr>
            <w:tcW w:w="1916" w:type="dxa"/>
            <w:vAlign w:val="center"/>
          </w:tcPr>
          <w:p w:rsidR="00213295" w:rsidRDefault="00B6335A">
            <w:pPr>
              <w:jc w:val="both"/>
              <w:textAlignment w:val="center"/>
              <w:rPr>
                <w:rFonts w:ascii="宋体" w:eastAsia="宋体" w:hAnsi="宋体" w:cs="宋体"/>
                <w:color w:val="000000"/>
                <w:szCs w:val="24"/>
              </w:rPr>
            </w:pPr>
            <w:r>
              <w:rPr>
                <w:rFonts w:ascii="宋体" w:eastAsia="宋体" w:hAnsi="宋体" w:cs="宋体" w:hint="eastAsia"/>
                <w:color w:val="000000"/>
                <w:szCs w:val="24"/>
                <w:lang w:eastAsia="zh-CN"/>
              </w:rPr>
              <w:t>50.015</w:t>
            </w:r>
          </w:p>
        </w:tc>
      </w:tr>
      <w:tr w:rsidR="00213295">
        <w:tc>
          <w:tcPr>
            <w:tcW w:w="1915" w:type="dxa"/>
            <w:vAlign w:val="center"/>
          </w:tcPr>
          <w:p w:rsidR="00213295" w:rsidRDefault="00B6335A">
            <w:pPr>
              <w:textAlignment w:val="center"/>
              <w:rPr>
                <w:rFonts w:ascii="宋体" w:eastAsia="宋体" w:hAnsi="宋体" w:cs="宋体"/>
                <w:color w:val="000000"/>
                <w:szCs w:val="24"/>
              </w:rPr>
            </w:pPr>
            <w:r>
              <w:rPr>
                <w:rFonts w:ascii="宋体" w:eastAsia="宋体" w:hAnsi="宋体" w:cs="宋体" w:hint="eastAsia"/>
                <w:color w:val="000000"/>
                <w:szCs w:val="24"/>
                <w:lang w:eastAsia="zh-CN"/>
              </w:rPr>
              <w:t>STDEV</w:t>
            </w:r>
          </w:p>
        </w:tc>
        <w:tc>
          <w:tcPr>
            <w:tcW w:w="1915" w:type="dxa"/>
            <w:vAlign w:val="center"/>
          </w:tcPr>
          <w:p w:rsidR="00213295" w:rsidRDefault="00B6335A">
            <w:pPr>
              <w:jc w:val="both"/>
              <w:textAlignment w:val="center"/>
              <w:rPr>
                <w:rFonts w:ascii="宋体" w:eastAsia="宋体" w:hAnsi="宋体" w:cs="宋体"/>
                <w:color w:val="000000"/>
                <w:szCs w:val="24"/>
              </w:rPr>
            </w:pPr>
            <w:r>
              <w:rPr>
                <w:rFonts w:ascii="宋体" w:eastAsia="宋体" w:hAnsi="宋体" w:cs="宋体" w:hint="eastAsia"/>
                <w:color w:val="000000"/>
                <w:szCs w:val="24"/>
                <w:lang w:eastAsia="zh-CN"/>
              </w:rPr>
              <w:t>0.006</w:t>
            </w:r>
          </w:p>
        </w:tc>
        <w:tc>
          <w:tcPr>
            <w:tcW w:w="1915" w:type="dxa"/>
            <w:vAlign w:val="center"/>
          </w:tcPr>
          <w:p w:rsidR="00213295" w:rsidRDefault="00B6335A">
            <w:pPr>
              <w:jc w:val="both"/>
              <w:textAlignment w:val="center"/>
              <w:rPr>
                <w:rFonts w:ascii="宋体" w:eastAsia="宋体" w:hAnsi="宋体" w:cs="宋体"/>
                <w:color w:val="000000"/>
                <w:szCs w:val="24"/>
              </w:rPr>
            </w:pPr>
            <w:r>
              <w:rPr>
                <w:rFonts w:ascii="宋体" w:eastAsia="宋体" w:hAnsi="宋体" w:cs="宋体" w:hint="eastAsia"/>
                <w:color w:val="000000"/>
                <w:szCs w:val="24"/>
                <w:lang w:eastAsia="zh-CN"/>
              </w:rPr>
              <w:t>0.001</w:t>
            </w:r>
          </w:p>
        </w:tc>
        <w:tc>
          <w:tcPr>
            <w:tcW w:w="1916" w:type="dxa"/>
            <w:vAlign w:val="center"/>
          </w:tcPr>
          <w:p w:rsidR="00213295" w:rsidRDefault="00B6335A">
            <w:pPr>
              <w:jc w:val="both"/>
              <w:textAlignment w:val="center"/>
              <w:rPr>
                <w:rFonts w:ascii="宋体" w:eastAsia="宋体" w:hAnsi="宋体" w:cs="宋体"/>
                <w:color w:val="000000"/>
                <w:szCs w:val="24"/>
              </w:rPr>
            </w:pPr>
            <w:r>
              <w:rPr>
                <w:rFonts w:ascii="宋体" w:eastAsia="宋体" w:hAnsi="宋体" w:cs="宋体" w:hint="eastAsia"/>
                <w:color w:val="000000"/>
                <w:szCs w:val="24"/>
                <w:lang w:eastAsia="zh-CN"/>
              </w:rPr>
              <w:t>0.025</w:t>
            </w:r>
          </w:p>
        </w:tc>
      </w:tr>
    </w:tbl>
    <w:p w:rsidR="00213295" w:rsidRDefault="00213295">
      <w:pPr>
        <w:pStyle w:val="SMHeading"/>
        <w:rPr>
          <w:b w:val="0"/>
          <w:bCs w:val="0"/>
        </w:rPr>
      </w:pPr>
      <w:bookmarkStart w:id="5" w:name="_GoBack"/>
      <w:bookmarkEnd w:id="5"/>
    </w:p>
    <w:p w:rsidR="00213295" w:rsidRDefault="00B6335A">
      <w:pPr>
        <w:pStyle w:val="SMHeading"/>
        <w:rPr>
          <w:rFonts w:eastAsia="宋体"/>
          <w:lang w:eastAsia="zh-CN"/>
        </w:rPr>
      </w:pPr>
      <w:r>
        <w:rPr>
          <w:rFonts w:eastAsia="宋体" w:hint="eastAsia"/>
          <w:lang w:eastAsia="zh-CN"/>
        </w:rPr>
        <w:t>E</w:t>
      </w:r>
      <w:r>
        <w:rPr>
          <w:rFonts w:eastAsia="宋体" w:hint="eastAsia"/>
          <w:b w:val="0"/>
          <w:bCs w:val="0"/>
          <w:lang w:eastAsia="zh-CN"/>
        </w:rPr>
        <w:t>10</w:t>
      </w:r>
      <w:r>
        <w:rPr>
          <w:b w:val="0"/>
          <w:bCs w:val="0"/>
        </w:rPr>
        <w:t xml:space="preserve"> The thickness of the steel stopper E</w:t>
      </w:r>
      <w:r>
        <w:rPr>
          <w:rFonts w:eastAsia="宋体" w:hint="eastAsia"/>
          <w:b w:val="0"/>
          <w:bCs w:val="0"/>
          <w:lang w:eastAsia="zh-CN"/>
        </w:rPr>
        <w:t xml:space="preserve"> is x</w:t>
      </w:r>
    </w:p>
    <w:tbl>
      <w:tblPr>
        <w:tblStyle w:val="aff7"/>
        <w:tblW w:w="0" w:type="auto"/>
        <w:tblLook w:val="04A0"/>
      </w:tblPr>
      <w:tblGrid>
        <w:gridCol w:w="1915"/>
        <w:gridCol w:w="1915"/>
        <w:gridCol w:w="1915"/>
        <w:gridCol w:w="1915"/>
      </w:tblGrid>
      <w:tr w:rsidR="00213295">
        <w:tc>
          <w:tcPr>
            <w:tcW w:w="1915" w:type="dxa"/>
            <w:vAlign w:val="center"/>
          </w:tcPr>
          <w:p w:rsidR="00213295" w:rsidRDefault="00B6335A">
            <w:pPr>
              <w:jc w:val="both"/>
              <w:textAlignment w:val="center"/>
              <w:rPr>
                <w:rFonts w:eastAsia="宋体"/>
                <w:color w:val="000000"/>
                <w:sz w:val="21"/>
                <w:szCs w:val="21"/>
              </w:rPr>
            </w:pPr>
            <w:r>
              <w:rPr>
                <w:rFonts w:eastAsia="宋体"/>
                <w:color w:val="000000"/>
                <w:sz w:val="21"/>
                <w:szCs w:val="21"/>
                <w:lang w:eastAsia="zh-CN"/>
              </w:rPr>
              <w:t xml:space="preserve"> steel stopper</w:t>
            </w:r>
            <w:r>
              <w:rPr>
                <w:rFonts w:eastAsia="宋体" w:hint="eastAsia"/>
                <w:color w:val="000000"/>
                <w:sz w:val="21"/>
                <w:szCs w:val="21"/>
                <w:lang w:eastAsia="zh-CN"/>
              </w:rPr>
              <w:t xml:space="preserve"> E</w:t>
            </w:r>
          </w:p>
        </w:tc>
        <w:tc>
          <w:tcPr>
            <w:tcW w:w="1915" w:type="dxa"/>
            <w:vAlign w:val="center"/>
          </w:tcPr>
          <w:p w:rsidR="00213295" w:rsidRDefault="00B6335A">
            <w:pPr>
              <w:textAlignment w:val="center"/>
              <w:rPr>
                <w:rFonts w:ascii="宋体" w:eastAsia="宋体" w:hAnsi="宋体" w:cs="宋体"/>
                <w:color w:val="000000"/>
                <w:szCs w:val="24"/>
              </w:rPr>
            </w:pPr>
            <w:r>
              <w:rPr>
                <w:rFonts w:ascii="宋体" w:eastAsia="宋体" w:hAnsi="宋体" w:cs="宋体" w:hint="eastAsia"/>
                <w:color w:val="000000"/>
                <w:szCs w:val="24"/>
                <w:lang w:eastAsia="zh-CN"/>
              </w:rPr>
              <w:t>thickness mm</w:t>
            </w:r>
          </w:p>
        </w:tc>
        <w:tc>
          <w:tcPr>
            <w:tcW w:w="1915" w:type="dxa"/>
            <w:vAlign w:val="center"/>
          </w:tcPr>
          <w:p w:rsidR="00213295" w:rsidRDefault="00B6335A">
            <w:pPr>
              <w:textAlignment w:val="center"/>
              <w:rPr>
                <w:rFonts w:ascii="宋体" w:eastAsia="宋体" w:hAnsi="宋体" w:cs="宋体"/>
                <w:color w:val="000000"/>
                <w:szCs w:val="24"/>
              </w:rPr>
            </w:pPr>
            <w:r>
              <w:rPr>
                <w:rFonts w:ascii="宋体" w:eastAsia="宋体" w:hAnsi="宋体" w:cs="宋体" w:hint="eastAsia"/>
                <w:color w:val="000000"/>
                <w:szCs w:val="24"/>
                <w:lang w:eastAsia="zh-CN"/>
              </w:rPr>
              <w:t>thickness mm</w:t>
            </w:r>
          </w:p>
        </w:tc>
        <w:tc>
          <w:tcPr>
            <w:tcW w:w="1915" w:type="dxa"/>
            <w:vAlign w:val="center"/>
          </w:tcPr>
          <w:p w:rsidR="00213295" w:rsidRDefault="00B6335A">
            <w:pPr>
              <w:textAlignment w:val="center"/>
              <w:rPr>
                <w:rFonts w:ascii="宋体" w:eastAsia="宋体" w:hAnsi="宋体" w:cs="宋体"/>
                <w:color w:val="000000"/>
                <w:szCs w:val="24"/>
              </w:rPr>
            </w:pPr>
            <w:r>
              <w:rPr>
                <w:rFonts w:ascii="宋体" w:eastAsia="宋体" w:hAnsi="宋体" w:cs="宋体" w:hint="eastAsia"/>
                <w:color w:val="000000"/>
                <w:szCs w:val="24"/>
                <w:lang w:eastAsia="zh-CN"/>
              </w:rPr>
              <w:t>thickness mm</w:t>
            </w:r>
          </w:p>
        </w:tc>
      </w:tr>
      <w:tr w:rsidR="00213295">
        <w:tc>
          <w:tcPr>
            <w:tcW w:w="1915" w:type="dxa"/>
            <w:vAlign w:val="center"/>
          </w:tcPr>
          <w:p w:rsidR="00213295" w:rsidRDefault="00B6335A">
            <w:pPr>
              <w:ind w:firstLineChars="200" w:firstLine="480"/>
              <w:rPr>
                <w:rFonts w:ascii="宋体" w:eastAsia="宋体" w:hAnsi="宋体" w:cs="宋体"/>
                <w:color w:val="000000"/>
                <w:szCs w:val="24"/>
                <w:lang w:eastAsia="zh-CN"/>
              </w:rPr>
            </w:pPr>
            <w:r>
              <w:rPr>
                <w:rFonts w:ascii="宋体" w:eastAsia="宋体" w:hAnsi="宋体" w:cs="宋体" w:hint="eastAsia"/>
                <w:color w:val="000000"/>
                <w:szCs w:val="24"/>
                <w:lang w:eastAsia="zh-CN"/>
              </w:rPr>
              <w:t>x</w:t>
            </w:r>
          </w:p>
        </w:tc>
        <w:tc>
          <w:tcPr>
            <w:tcW w:w="1915"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0.248</w:t>
            </w:r>
          </w:p>
        </w:tc>
        <w:tc>
          <w:tcPr>
            <w:tcW w:w="1915"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0.05</w:t>
            </w:r>
          </w:p>
        </w:tc>
        <w:tc>
          <w:tcPr>
            <w:tcW w:w="1915"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0.026</w:t>
            </w:r>
          </w:p>
        </w:tc>
      </w:tr>
      <w:tr w:rsidR="00213295">
        <w:tc>
          <w:tcPr>
            <w:tcW w:w="1915" w:type="dxa"/>
            <w:vAlign w:val="center"/>
          </w:tcPr>
          <w:p w:rsidR="00213295" w:rsidRDefault="00B6335A">
            <w:pPr>
              <w:ind w:firstLineChars="200" w:firstLine="480"/>
              <w:rPr>
                <w:rFonts w:ascii="宋体" w:eastAsia="宋体" w:hAnsi="宋体" w:cs="宋体"/>
                <w:color w:val="000000"/>
                <w:szCs w:val="24"/>
                <w:lang w:eastAsia="zh-CN"/>
              </w:rPr>
            </w:pPr>
            <w:r>
              <w:rPr>
                <w:rFonts w:ascii="宋体" w:eastAsia="宋体" w:hAnsi="宋体" w:cs="宋体" w:hint="eastAsia"/>
                <w:color w:val="000000"/>
                <w:szCs w:val="24"/>
                <w:lang w:eastAsia="zh-CN"/>
              </w:rPr>
              <w:t>x</w:t>
            </w:r>
          </w:p>
        </w:tc>
        <w:tc>
          <w:tcPr>
            <w:tcW w:w="1915"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0.247</w:t>
            </w:r>
          </w:p>
        </w:tc>
        <w:tc>
          <w:tcPr>
            <w:tcW w:w="1915"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0.05</w:t>
            </w:r>
          </w:p>
        </w:tc>
        <w:tc>
          <w:tcPr>
            <w:tcW w:w="1915"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0.025</w:t>
            </w:r>
          </w:p>
        </w:tc>
      </w:tr>
      <w:tr w:rsidR="00213295">
        <w:tc>
          <w:tcPr>
            <w:tcW w:w="1915" w:type="dxa"/>
            <w:vAlign w:val="center"/>
          </w:tcPr>
          <w:p w:rsidR="00213295" w:rsidRDefault="00B6335A">
            <w:pPr>
              <w:ind w:firstLineChars="200" w:firstLine="480"/>
              <w:rPr>
                <w:rFonts w:ascii="宋体" w:eastAsia="宋体" w:hAnsi="宋体" w:cs="宋体"/>
                <w:color w:val="000000"/>
                <w:szCs w:val="24"/>
                <w:lang w:eastAsia="zh-CN"/>
              </w:rPr>
            </w:pPr>
            <w:r>
              <w:rPr>
                <w:rFonts w:ascii="宋体" w:eastAsia="宋体" w:hAnsi="宋体" w:cs="宋体" w:hint="eastAsia"/>
                <w:color w:val="000000"/>
                <w:szCs w:val="24"/>
                <w:lang w:eastAsia="zh-CN"/>
              </w:rPr>
              <w:t>x</w:t>
            </w:r>
          </w:p>
        </w:tc>
        <w:tc>
          <w:tcPr>
            <w:tcW w:w="1915"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0.247</w:t>
            </w:r>
          </w:p>
        </w:tc>
        <w:tc>
          <w:tcPr>
            <w:tcW w:w="1915"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0.05</w:t>
            </w:r>
          </w:p>
        </w:tc>
        <w:tc>
          <w:tcPr>
            <w:tcW w:w="1915"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0.025</w:t>
            </w:r>
          </w:p>
        </w:tc>
      </w:tr>
      <w:tr w:rsidR="00213295">
        <w:tc>
          <w:tcPr>
            <w:tcW w:w="1915" w:type="dxa"/>
            <w:vAlign w:val="center"/>
          </w:tcPr>
          <w:p w:rsidR="00213295" w:rsidRDefault="00B6335A">
            <w:pPr>
              <w:ind w:firstLineChars="200" w:firstLine="480"/>
              <w:rPr>
                <w:rFonts w:ascii="宋体" w:eastAsia="宋体" w:hAnsi="宋体" w:cs="宋体"/>
                <w:color w:val="000000"/>
                <w:szCs w:val="24"/>
                <w:lang w:eastAsia="zh-CN"/>
              </w:rPr>
            </w:pPr>
            <w:r>
              <w:rPr>
                <w:rFonts w:ascii="宋体" w:eastAsia="宋体" w:hAnsi="宋体" w:cs="宋体" w:hint="eastAsia"/>
                <w:color w:val="000000"/>
                <w:szCs w:val="24"/>
                <w:lang w:eastAsia="zh-CN"/>
              </w:rPr>
              <w:t>x</w:t>
            </w:r>
          </w:p>
        </w:tc>
        <w:tc>
          <w:tcPr>
            <w:tcW w:w="1915"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0.248</w:t>
            </w:r>
          </w:p>
        </w:tc>
        <w:tc>
          <w:tcPr>
            <w:tcW w:w="1915"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0.051</w:t>
            </w:r>
          </w:p>
        </w:tc>
        <w:tc>
          <w:tcPr>
            <w:tcW w:w="1915"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0.025</w:t>
            </w:r>
          </w:p>
        </w:tc>
      </w:tr>
      <w:tr w:rsidR="00213295">
        <w:tc>
          <w:tcPr>
            <w:tcW w:w="1915" w:type="dxa"/>
            <w:vAlign w:val="center"/>
          </w:tcPr>
          <w:p w:rsidR="00213295" w:rsidRDefault="00B6335A">
            <w:pPr>
              <w:textAlignment w:val="center"/>
              <w:rPr>
                <w:rFonts w:ascii="宋体" w:eastAsia="宋体" w:hAnsi="宋体" w:cs="宋体"/>
                <w:color w:val="000000"/>
                <w:szCs w:val="24"/>
              </w:rPr>
            </w:pPr>
            <w:r>
              <w:rPr>
                <w:rFonts w:ascii="宋体" w:eastAsia="宋体" w:hAnsi="宋体" w:cs="宋体" w:hint="eastAsia"/>
                <w:color w:val="000000"/>
                <w:szCs w:val="24"/>
                <w:lang w:eastAsia="zh-CN"/>
              </w:rPr>
              <w:t>AVERAGE x</w:t>
            </w:r>
          </w:p>
        </w:tc>
        <w:tc>
          <w:tcPr>
            <w:tcW w:w="1915"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0.248</w:t>
            </w:r>
          </w:p>
        </w:tc>
        <w:tc>
          <w:tcPr>
            <w:tcW w:w="1915"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0.050</w:t>
            </w:r>
          </w:p>
        </w:tc>
        <w:tc>
          <w:tcPr>
            <w:tcW w:w="1915"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0.025</w:t>
            </w:r>
          </w:p>
        </w:tc>
      </w:tr>
      <w:tr w:rsidR="00213295">
        <w:tc>
          <w:tcPr>
            <w:tcW w:w="1915" w:type="dxa"/>
            <w:vAlign w:val="center"/>
          </w:tcPr>
          <w:p w:rsidR="00213295" w:rsidRDefault="00B6335A">
            <w:pPr>
              <w:textAlignment w:val="center"/>
              <w:rPr>
                <w:rFonts w:ascii="宋体" w:eastAsia="宋体" w:hAnsi="宋体" w:cs="宋体"/>
                <w:color w:val="000000"/>
                <w:szCs w:val="24"/>
              </w:rPr>
            </w:pPr>
            <w:r>
              <w:rPr>
                <w:rFonts w:ascii="宋体" w:eastAsia="宋体" w:hAnsi="宋体" w:cs="宋体" w:hint="eastAsia"/>
                <w:color w:val="000000"/>
                <w:szCs w:val="24"/>
                <w:lang w:eastAsia="zh-CN"/>
              </w:rPr>
              <w:t>STDEV</w:t>
            </w:r>
          </w:p>
        </w:tc>
        <w:tc>
          <w:tcPr>
            <w:tcW w:w="1915"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0.001</w:t>
            </w:r>
          </w:p>
        </w:tc>
        <w:tc>
          <w:tcPr>
            <w:tcW w:w="1915"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0.001</w:t>
            </w:r>
          </w:p>
        </w:tc>
        <w:tc>
          <w:tcPr>
            <w:tcW w:w="1915" w:type="dxa"/>
            <w:vAlign w:val="center"/>
          </w:tcPr>
          <w:p w:rsidR="00213295" w:rsidRDefault="00B6335A">
            <w:pPr>
              <w:jc w:val="right"/>
              <w:textAlignment w:val="center"/>
              <w:rPr>
                <w:rFonts w:ascii="宋体" w:eastAsia="宋体" w:hAnsi="宋体" w:cs="宋体"/>
                <w:color w:val="000000"/>
                <w:szCs w:val="24"/>
              </w:rPr>
            </w:pPr>
            <w:r>
              <w:rPr>
                <w:rFonts w:ascii="宋体" w:eastAsia="宋体" w:hAnsi="宋体" w:cs="宋体" w:hint="eastAsia"/>
                <w:color w:val="000000"/>
                <w:szCs w:val="24"/>
                <w:lang w:eastAsia="zh-CN"/>
              </w:rPr>
              <w:t>0.001</w:t>
            </w:r>
          </w:p>
        </w:tc>
      </w:tr>
    </w:tbl>
    <w:p w:rsidR="00213295" w:rsidRDefault="00213295">
      <w:pPr>
        <w:pStyle w:val="SMHeading"/>
        <w:rPr>
          <w:lang w:eastAsia="zh-CN"/>
        </w:rPr>
      </w:pPr>
    </w:p>
    <w:sectPr w:rsidR="00213295" w:rsidSect="00213295">
      <w:headerReference w:type="default" r:id="rId60"/>
      <w:footerReference w:type="default" r:id="rId61"/>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B9F" w:rsidRDefault="006A0B9F" w:rsidP="00213295">
      <w:r>
        <w:separator/>
      </w:r>
    </w:p>
  </w:endnote>
  <w:endnote w:type="continuationSeparator" w:id="1">
    <w:p w:rsidR="006A0B9F" w:rsidRDefault="006A0B9F" w:rsidP="002132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295" w:rsidRDefault="0067232A">
    <w:pPr>
      <w:pStyle w:val="af9"/>
      <w:jc w:val="right"/>
    </w:pPr>
    <w:r>
      <w:fldChar w:fldCharType="begin"/>
    </w:r>
    <w:r w:rsidR="00B6335A">
      <w:instrText xml:space="preserve"> PAGE   \* MERGEFORMAT </w:instrText>
    </w:r>
    <w:r>
      <w:fldChar w:fldCharType="separate"/>
    </w:r>
    <w:r w:rsidR="00CD3B34">
      <w:rPr>
        <w:noProof/>
      </w:rPr>
      <w:t>1</w:t>
    </w:r>
    <w:r>
      <w:fldChar w:fldCharType="end"/>
    </w:r>
  </w:p>
  <w:p w:rsidR="00213295" w:rsidRDefault="00213295">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B9F" w:rsidRDefault="006A0B9F" w:rsidP="00213295">
      <w:r>
        <w:separator/>
      </w:r>
    </w:p>
  </w:footnote>
  <w:footnote w:type="continuationSeparator" w:id="1">
    <w:p w:rsidR="006A0B9F" w:rsidRDefault="006A0B9F" w:rsidP="002132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295" w:rsidRDefault="00213295">
    <w:pPr>
      <w:jc w:val="right"/>
      <w:rPr>
        <w:sz w:val="20"/>
      </w:rPr>
    </w:pPr>
  </w:p>
  <w:p w:rsidR="00213295" w:rsidRDefault="0021329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FFFFF7C"/>
    <w:lvl w:ilvl="0">
      <w:start w:val="1"/>
      <w:numFmt w:val="decimal"/>
      <w:pStyle w:val="5"/>
      <w:lvlText w:val="%1."/>
      <w:lvlJc w:val="left"/>
      <w:pPr>
        <w:tabs>
          <w:tab w:val="left" w:pos="1800"/>
        </w:tabs>
        <w:ind w:left="1800" w:hanging="360"/>
      </w:pPr>
    </w:lvl>
  </w:abstractNum>
  <w:abstractNum w:abstractNumId="1">
    <w:nsid w:val="FFFFFF7D"/>
    <w:multiLevelType w:val="singleLevel"/>
    <w:tmpl w:val="FFFFFF7D"/>
    <w:lvl w:ilvl="0">
      <w:start w:val="1"/>
      <w:numFmt w:val="decimal"/>
      <w:pStyle w:val="4"/>
      <w:lvlText w:val="%1."/>
      <w:lvlJc w:val="left"/>
      <w:pPr>
        <w:tabs>
          <w:tab w:val="left" w:pos="1440"/>
        </w:tabs>
        <w:ind w:left="1440" w:hanging="360"/>
      </w:pPr>
    </w:lvl>
  </w:abstractNum>
  <w:abstractNum w:abstractNumId="2">
    <w:nsid w:val="FFFFFF7E"/>
    <w:multiLevelType w:val="singleLevel"/>
    <w:tmpl w:val="FFFFFF7E"/>
    <w:lvl w:ilvl="0">
      <w:start w:val="1"/>
      <w:numFmt w:val="decimal"/>
      <w:pStyle w:val="3"/>
      <w:lvlText w:val="%1."/>
      <w:lvlJc w:val="left"/>
      <w:pPr>
        <w:tabs>
          <w:tab w:val="left" w:pos="1080"/>
        </w:tabs>
        <w:ind w:left="1080" w:hanging="360"/>
      </w:pPr>
    </w:lvl>
  </w:abstractNum>
  <w:abstractNum w:abstractNumId="3">
    <w:nsid w:val="FFFFFF7F"/>
    <w:multiLevelType w:val="singleLevel"/>
    <w:tmpl w:val="FFFFFF7F"/>
    <w:lvl w:ilvl="0">
      <w:start w:val="1"/>
      <w:numFmt w:val="decimal"/>
      <w:pStyle w:val="2"/>
      <w:lvlText w:val="%1."/>
      <w:lvlJc w:val="left"/>
      <w:pPr>
        <w:tabs>
          <w:tab w:val="left" w:pos="720"/>
        </w:tabs>
        <w:ind w:left="720" w:hanging="360"/>
      </w:pPr>
    </w:lvl>
  </w:abstractNum>
  <w:abstractNum w:abstractNumId="4">
    <w:nsid w:val="FFFFFF80"/>
    <w:multiLevelType w:val="singleLevel"/>
    <w:tmpl w:val="FFFFFF80"/>
    <w:lvl w:ilvl="0">
      <w:start w:val="1"/>
      <w:numFmt w:val="bullet"/>
      <w:pStyle w:val="50"/>
      <w:lvlText w:val=""/>
      <w:lvlJc w:val="left"/>
      <w:pPr>
        <w:tabs>
          <w:tab w:val="left" w:pos="1800"/>
        </w:tabs>
        <w:ind w:left="1800" w:hanging="360"/>
      </w:pPr>
      <w:rPr>
        <w:rFonts w:ascii="Symbol" w:hAnsi="Symbol" w:hint="default"/>
      </w:rPr>
    </w:lvl>
  </w:abstractNum>
  <w:abstractNum w:abstractNumId="5">
    <w:nsid w:val="FFFFFF81"/>
    <w:multiLevelType w:val="singleLevel"/>
    <w:tmpl w:val="FFFFFF81"/>
    <w:lvl w:ilvl="0">
      <w:start w:val="1"/>
      <w:numFmt w:val="bullet"/>
      <w:pStyle w:val="40"/>
      <w:lvlText w:val=""/>
      <w:lvlJc w:val="left"/>
      <w:pPr>
        <w:tabs>
          <w:tab w:val="left" w:pos="1440"/>
        </w:tabs>
        <w:ind w:left="1440" w:hanging="360"/>
      </w:pPr>
      <w:rPr>
        <w:rFonts w:ascii="Symbol" w:hAnsi="Symbol" w:hint="default"/>
      </w:rPr>
    </w:lvl>
  </w:abstractNum>
  <w:abstractNum w:abstractNumId="6">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7">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8">
    <w:nsid w:val="FFFFFF88"/>
    <w:multiLevelType w:val="singleLevel"/>
    <w:tmpl w:val="FFFFFF88"/>
    <w:lvl w:ilvl="0">
      <w:start w:val="1"/>
      <w:numFmt w:val="decimal"/>
      <w:pStyle w:val="a"/>
      <w:lvlText w:val="%1."/>
      <w:lvlJc w:val="left"/>
      <w:pPr>
        <w:tabs>
          <w:tab w:val="left" w:pos="360"/>
        </w:tabs>
        <w:ind w:left="360" w:hanging="360"/>
      </w:pPr>
    </w:lvl>
  </w:abstractNum>
  <w:abstractNum w:abstractNumId="9">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noPunctuationKerning/>
  <w:characterSpacingControl w:val="doNotCompress"/>
  <w:hdrShapeDefaults>
    <o:shapedefaults v:ext="edit" spidmax="6146"/>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
  <w:rsids>
    <w:rsidRoot w:val="002C030F"/>
    <w:rsid w:val="00015F74"/>
    <w:rsid w:val="00065EBD"/>
    <w:rsid w:val="00083B44"/>
    <w:rsid w:val="000850DC"/>
    <w:rsid w:val="000C2771"/>
    <w:rsid w:val="000D46F4"/>
    <w:rsid w:val="000F0DCE"/>
    <w:rsid w:val="000F6BE3"/>
    <w:rsid w:val="00112C5B"/>
    <w:rsid w:val="00114193"/>
    <w:rsid w:val="00115A38"/>
    <w:rsid w:val="0011687B"/>
    <w:rsid w:val="00124F82"/>
    <w:rsid w:val="0016337A"/>
    <w:rsid w:val="00164269"/>
    <w:rsid w:val="001A1BDE"/>
    <w:rsid w:val="001F0876"/>
    <w:rsid w:val="001F167C"/>
    <w:rsid w:val="001F5E91"/>
    <w:rsid w:val="002077B9"/>
    <w:rsid w:val="00213295"/>
    <w:rsid w:val="00237E7A"/>
    <w:rsid w:val="00262D72"/>
    <w:rsid w:val="00294FBB"/>
    <w:rsid w:val="002A191E"/>
    <w:rsid w:val="002C030F"/>
    <w:rsid w:val="002F21C3"/>
    <w:rsid w:val="002F28A8"/>
    <w:rsid w:val="00331D75"/>
    <w:rsid w:val="00355362"/>
    <w:rsid w:val="00363E44"/>
    <w:rsid w:val="003702E5"/>
    <w:rsid w:val="00395E86"/>
    <w:rsid w:val="003A2FD8"/>
    <w:rsid w:val="003B40E6"/>
    <w:rsid w:val="003E74FB"/>
    <w:rsid w:val="003F6E14"/>
    <w:rsid w:val="00405336"/>
    <w:rsid w:val="004571D5"/>
    <w:rsid w:val="00461D81"/>
    <w:rsid w:val="0046356B"/>
    <w:rsid w:val="00477182"/>
    <w:rsid w:val="004779CB"/>
    <w:rsid w:val="004B0C92"/>
    <w:rsid w:val="004E1ADD"/>
    <w:rsid w:val="004E42D8"/>
    <w:rsid w:val="004E7BA2"/>
    <w:rsid w:val="004F7EDF"/>
    <w:rsid w:val="005001AC"/>
    <w:rsid w:val="00504FD5"/>
    <w:rsid w:val="005078BE"/>
    <w:rsid w:val="00527D71"/>
    <w:rsid w:val="0053049E"/>
    <w:rsid w:val="005520A8"/>
    <w:rsid w:val="005607DD"/>
    <w:rsid w:val="005A558C"/>
    <w:rsid w:val="005E28F8"/>
    <w:rsid w:val="005E6513"/>
    <w:rsid w:val="00651114"/>
    <w:rsid w:val="00664560"/>
    <w:rsid w:val="00670299"/>
    <w:rsid w:val="0067232A"/>
    <w:rsid w:val="00691985"/>
    <w:rsid w:val="006A0B9F"/>
    <w:rsid w:val="006A1B64"/>
    <w:rsid w:val="006E6269"/>
    <w:rsid w:val="007108F5"/>
    <w:rsid w:val="00713E5B"/>
    <w:rsid w:val="007402FC"/>
    <w:rsid w:val="007411A1"/>
    <w:rsid w:val="00793072"/>
    <w:rsid w:val="007936BD"/>
    <w:rsid w:val="00807D35"/>
    <w:rsid w:val="008218C4"/>
    <w:rsid w:val="00852532"/>
    <w:rsid w:val="00867A98"/>
    <w:rsid w:val="00870867"/>
    <w:rsid w:val="00885C9B"/>
    <w:rsid w:val="008969C1"/>
    <w:rsid w:val="008C2296"/>
    <w:rsid w:val="008D564D"/>
    <w:rsid w:val="008D5D2A"/>
    <w:rsid w:val="008D7743"/>
    <w:rsid w:val="008E313B"/>
    <w:rsid w:val="0091075E"/>
    <w:rsid w:val="00914B63"/>
    <w:rsid w:val="00914C48"/>
    <w:rsid w:val="0092311B"/>
    <w:rsid w:val="00934375"/>
    <w:rsid w:val="009354F3"/>
    <w:rsid w:val="009447DC"/>
    <w:rsid w:val="00961BA5"/>
    <w:rsid w:val="009743A9"/>
    <w:rsid w:val="009A5287"/>
    <w:rsid w:val="009B2AC5"/>
    <w:rsid w:val="009B7984"/>
    <w:rsid w:val="009F4BED"/>
    <w:rsid w:val="009F7D93"/>
    <w:rsid w:val="00A3403B"/>
    <w:rsid w:val="00A51A12"/>
    <w:rsid w:val="00A627D4"/>
    <w:rsid w:val="00A74DA2"/>
    <w:rsid w:val="00AA70B5"/>
    <w:rsid w:val="00AB399E"/>
    <w:rsid w:val="00AC59D0"/>
    <w:rsid w:val="00AD16B1"/>
    <w:rsid w:val="00AD499C"/>
    <w:rsid w:val="00B0683B"/>
    <w:rsid w:val="00B36869"/>
    <w:rsid w:val="00B42147"/>
    <w:rsid w:val="00B43B31"/>
    <w:rsid w:val="00B47CFA"/>
    <w:rsid w:val="00B57F00"/>
    <w:rsid w:val="00B6335A"/>
    <w:rsid w:val="00B77B2A"/>
    <w:rsid w:val="00B82C22"/>
    <w:rsid w:val="00B839CF"/>
    <w:rsid w:val="00B84A21"/>
    <w:rsid w:val="00B93DBA"/>
    <w:rsid w:val="00B9440A"/>
    <w:rsid w:val="00BB2D2A"/>
    <w:rsid w:val="00BC3E04"/>
    <w:rsid w:val="00BD58CF"/>
    <w:rsid w:val="00BF0C92"/>
    <w:rsid w:val="00C04CC1"/>
    <w:rsid w:val="00C15D5D"/>
    <w:rsid w:val="00C4096C"/>
    <w:rsid w:val="00C50C6D"/>
    <w:rsid w:val="00C600D9"/>
    <w:rsid w:val="00C76723"/>
    <w:rsid w:val="00C813A0"/>
    <w:rsid w:val="00C92B22"/>
    <w:rsid w:val="00CC1384"/>
    <w:rsid w:val="00CD3720"/>
    <w:rsid w:val="00CD3B34"/>
    <w:rsid w:val="00CF1848"/>
    <w:rsid w:val="00CF5C2F"/>
    <w:rsid w:val="00D04BCF"/>
    <w:rsid w:val="00D058F9"/>
    <w:rsid w:val="00D143D9"/>
    <w:rsid w:val="00D5329A"/>
    <w:rsid w:val="00D5511B"/>
    <w:rsid w:val="00D626BE"/>
    <w:rsid w:val="00D62B75"/>
    <w:rsid w:val="00D766F1"/>
    <w:rsid w:val="00DE75D2"/>
    <w:rsid w:val="00E257C8"/>
    <w:rsid w:val="00E33FEA"/>
    <w:rsid w:val="00E41512"/>
    <w:rsid w:val="00E4519A"/>
    <w:rsid w:val="00E853D5"/>
    <w:rsid w:val="00E9773B"/>
    <w:rsid w:val="00EA6F42"/>
    <w:rsid w:val="00EC13A3"/>
    <w:rsid w:val="00EC73D5"/>
    <w:rsid w:val="00EC7C85"/>
    <w:rsid w:val="00F125EE"/>
    <w:rsid w:val="00F12E98"/>
    <w:rsid w:val="00F22029"/>
    <w:rsid w:val="00F515FB"/>
    <w:rsid w:val="00F630EA"/>
    <w:rsid w:val="00F7007E"/>
    <w:rsid w:val="00F73193"/>
    <w:rsid w:val="00F74F95"/>
    <w:rsid w:val="00F80705"/>
    <w:rsid w:val="00FA1481"/>
    <w:rsid w:val="00FA40AF"/>
    <w:rsid w:val="00FF04E3"/>
    <w:rsid w:val="01283E18"/>
    <w:rsid w:val="01E80B75"/>
    <w:rsid w:val="02BE2B60"/>
    <w:rsid w:val="02E03C72"/>
    <w:rsid w:val="04994187"/>
    <w:rsid w:val="063344B0"/>
    <w:rsid w:val="0C142CEC"/>
    <w:rsid w:val="0C7E6A69"/>
    <w:rsid w:val="0D32657F"/>
    <w:rsid w:val="0D980097"/>
    <w:rsid w:val="0EA66B5A"/>
    <w:rsid w:val="0F9512E2"/>
    <w:rsid w:val="0FB3177F"/>
    <w:rsid w:val="12311A51"/>
    <w:rsid w:val="143011F0"/>
    <w:rsid w:val="15F92B30"/>
    <w:rsid w:val="16BD1563"/>
    <w:rsid w:val="17041AC3"/>
    <w:rsid w:val="18430B29"/>
    <w:rsid w:val="188D162D"/>
    <w:rsid w:val="19522599"/>
    <w:rsid w:val="1A063968"/>
    <w:rsid w:val="1ADA6821"/>
    <w:rsid w:val="1B7B734A"/>
    <w:rsid w:val="1CC5450B"/>
    <w:rsid w:val="1D134CDB"/>
    <w:rsid w:val="1EEC6666"/>
    <w:rsid w:val="2158161D"/>
    <w:rsid w:val="216330F7"/>
    <w:rsid w:val="23813E51"/>
    <w:rsid w:val="23BF1737"/>
    <w:rsid w:val="24695558"/>
    <w:rsid w:val="247A5C28"/>
    <w:rsid w:val="24A95EE2"/>
    <w:rsid w:val="24DD7CF0"/>
    <w:rsid w:val="266C1E1F"/>
    <w:rsid w:val="26CC006D"/>
    <w:rsid w:val="27B67B8B"/>
    <w:rsid w:val="28A23433"/>
    <w:rsid w:val="28A77E7F"/>
    <w:rsid w:val="29FA37DC"/>
    <w:rsid w:val="2C0D3D07"/>
    <w:rsid w:val="2C68501A"/>
    <w:rsid w:val="2E853962"/>
    <w:rsid w:val="2EEF21C4"/>
    <w:rsid w:val="2EF941D0"/>
    <w:rsid w:val="2F36726F"/>
    <w:rsid w:val="2F69509B"/>
    <w:rsid w:val="2F9A1CDF"/>
    <w:rsid w:val="30172D03"/>
    <w:rsid w:val="31F52291"/>
    <w:rsid w:val="32501B37"/>
    <w:rsid w:val="33A4167C"/>
    <w:rsid w:val="340B10D8"/>
    <w:rsid w:val="349B779B"/>
    <w:rsid w:val="353A40B0"/>
    <w:rsid w:val="36C57B60"/>
    <w:rsid w:val="36E5663C"/>
    <w:rsid w:val="39665058"/>
    <w:rsid w:val="3B39336C"/>
    <w:rsid w:val="3C030F4E"/>
    <w:rsid w:val="3C4B5142"/>
    <w:rsid w:val="3D2E697A"/>
    <w:rsid w:val="3F30727B"/>
    <w:rsid w:val="3FDC6F95"/>
    <w:rsid w:val="4332618D"/>
    <w:rsid w:val="447165F6"/>
    <w:rsid w:val="48936C5F"/>
    <w:rsid w:val="49477B0C"/>
    <w:rsid w:val="4992094F"/>
    <w:rsid w:val="499D0E39"/>
    <w:rsid w:val="49DE371C"/>
    <w:rsid w:val="4B830B37"/>
    <w:rsid w:val="4C7920B2"/>
    <w:rsid w:val="4CF760D2"/>
    <w:rsid w:val="4DA61546"/>
    <w:rsid w:val="4DB141BD"/>
    <w:rsid w:val="4F0473BB"/>
    <w:rsid w:val="4F184C36"/>
    <w:rsid w:val="50653C7F"/>
    <w:rsid w:val="527F5E1D"/>
    <w:rsid w:val="553D1C32"/>
    <w:rsid w:val="553E4C97"/>
    <w:rsid w:val="55525BCB"/>
    <w:rsid w:val="579832A8"/>
    <w:rsid w:val="5954220F"/>
    <w:rsid w:val="5C7E189C"/>
    <w:rsid w:val="5CAF78BA"/>
    <w:rsid w:val="5E94553F"/>
    <w:rsid w:val="5FBD210A"/>
    <w:rsid w:val="5FE370AD"/>
    <w:rsid w:val="60785B5C"/>
    <w:rsid w:val="61B34046"/>
    <w:rsid w:val="64773CD5"/>
    <w:rsid w:val="698E5E86"/>
    <w:rsid w:val="69BD4690"/>
    <w:rsid w:val="6A7F54FC"/>
    <w:rsid w:val="6A8C2676"/>
    <w:rsid w:val="6E8E5F26"/>
    <w:rsid w:val="6F5D055D"/>
    <w:rsid w:val="71A36AB1"/>
    <w:rsid w:val="74444929"/>
    <w:rsid w:val="75A406BC"/>
    <w:rsid w:val="75AE3EE0"/>
    <w:rsid w:val="778C5CEA"/>
    <w:rsid w:val="781F6EDF"/>
    <w:rsid w:val="782426D9"/>
    <w:rsid w:val="79006D17"/>
    <w:rsid w:val="79F84114"/>
    <w:rsid w:val="7A27249E"/>
    <w:rsid w:val="7A2E5901"/>
    <w:rsid w:val="7A4E592F"/>
    <w:rsid w:val="7B7D5635"/>
    <w:rsid w:val="7D080B37"/>
    <w:rsid w:val="7D6562BC"/>
    <w:rsid w:val="7F29564E"/>
    <w:rsid w:val="7FE52B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semiHidden="0" w:uiPriority="99" w:qFormat="1"/>
    <w:lsdException w:name="header" w:qFormat="1"/>
    <w:lsdException w:name="footer" w:qFormat="1"/>
    <w:lsdException w:name="index heading" w:qFormat="1"/>
    <w:lsdException w:name="caption" w:qFormat="1"/>
    <w:lsdException w:name="table of figures" w:qFormat="1"/>
    <w:lsdException w:name="envelope address" w:qFormat="1"/>
    <w:lsdException w:name="envelope return" w:qFormat="1"/>
    <w:lsdException w:name="footnote reference" w:unhideWhenUsed="1"/>
    <w:lsdException w:name="annotation reference" w:uiPriority="99" w:unhideWhenUsed="1" w:qFormat="1"/>
    <w:lsdException w:name="line number" w:unhideWhenUsed="1"/>
    <w:lsdException w:name="page number" w:qFormat="1"/>
    <w:lsdException w:name="endnote reference" w:unhideWhenUsed="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unhideWhenUsed="1" w:qFormat="1"/>
    <w:lsdException w:name="Strong" w:semiHidden="0" w:qFormat="1"/>
    <w:lsdException w:name="Emphasis" w:semiHidden="0" w:qFormat="1"/>
    <w:lsdException w:name="Document Map" w:qFormat="1"/>
    <w:lsdException w:name="Plain Text" w:qFormat="1"/>
    <w:lsdException w:name="E-mail Signature" w:qFormat="1"/>
    <w:lsdException w:name="HTML Top of Form" w:uiPriority="99" w:unhideWhenUsed="1"/>
    <w:lsdException w:name="HTML Bottom of Form" w:uiPriority="99" w:unhideWhenUsed="1"/>
    <w:lsdException w:name="Normal (Web)" w:qFormat="1"/>
    <w:lsdException w:name="HTML Acronym" w:unhideWhenUsed="1"/>
    <w:lsdException w:name="HTML Address" w:qFormat="1"/>
    <w:lsdException w:name="HTML Cite" w:unhideWhenUsed="1"/>
    <w:lsdException w:name="HTML Code" w:unhideWhenUsed="1"/>
    <w:lsdException w:name="HTML Definition" w:unhideWhenUsed="1"/>
    <w:lsdException w:name="HTML Keyboard" w:unhideWhenUsed="1"/>
    <w:lsdException w:name="HTML Preformatted" w:qFormat="1"/>
    <w:lsdException w:name="HTML Sample" w:unhideWhenUsed="1"/>
    <w:lsdException w:name="HTML Typewriter" w:unhideWhenUsed="1"/>
    <w:lsdException w:name="HTML Variable" w:unhideWhenUsed="1"/>
    <w:lsdException w:name="Normal Table" w:uiPriority="99" w:unhideWhenUsed="1" w:qFormat="1"/>
    <w:lsdException w:name="annotation subject"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uiPriority="59" w:qFormat="1"/>
    <w:lsdException w:name="Table Theme" w:unhideWhenUsed="1"/>
    <w:lsdException w:name="Placeholder Text" w:uiPriority="99"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1">
    <w:name w:val="Normal"/>
    <w:qFormat/>
    <w:rsid w:val="00213295"/>
    <w:rPr>
      <w:rFonts w:eastAsia="Times New Roman"/>
      <w:sz w:val="24"/>
      <w:lang w:eastAsia="en-US"/>
    </w:rPr>
  </w:style>
  <w:style w:type="paragraph" w:styleId="1">
    <w:name w:val="heading 1"/>
    <w:basedOn w:val="a1"/>
    <w:next w:val="a1"/>
    <w:link w:val="1Char"/>
    <w:semiHidden/>
    <w:qFormat/>
    <w:rsid w:val="00213295"/>
    <w:pPr>
      <w:keepNext/>
      <w:spacing w:before="240" w:after="60"/>
      <w:outlineLvl w:val="0"/>
    </w:pPr>
    <w:rPr>
      <w:b/>
      <w:bCs/>
      <w:kern w:val="32"/>
      <w:szCs w:val="24"/>
    </w:rPr>
  </w:style>
  <w:style w:type="paragraph" w:styleId="21">
    <w:name w:val="heading 2"/>
    <w:basedOn w:val="a1"/>
    <w:next w:val="a1"/>
    <w:link w:val="2Char"/>
    <w:semiHidden/>
    <w:qFormat/>
    <w:rsid w:val="00213295"/>
    <w:pPr>
      <w:keepNext/>
      <w:spacing w:before="240" w:after="60"/>
      <w:outlineLvl w:val="1"/>
    </w:pPr>
    <w:rPr>
      <w:rFonts w:ascii="Cambria" w:hAnsi="Cambria"/>
      <w:b/>
      <w:bCs/>
      <w:i/>
      <w:iCs/>
      <w:sz w:val="28"/>
      <w:szCs w:val="28"/>
    </w:rPr>
  </w:style>
  <w:style w:type="paragraph" w:styleId="31">
    <w:name w:val="heading 3"/>
    <w:basedOn w:val="a1"/>
    <w:next w:val="a1"/>
    <w:semiHidden/>
    <w:qFormat/>
    <w:rsid w:val="00213295"/>
    <w:pPr>
      <w:keepNext/>
      <w:spacing w:line="480" w:lineRule="auto"/>
      <w:outlineLvl w:val="2"/>
    </w:pPr>
    <w:rPr>
      <w:rFonts w:ascii="Times" w:eastAsia="Times" w:hAnsi="Times"/>
      <w:b/>
    </w:rPr>
  </w:style>
  <w:style w:type="paragraph" w:styleId="41">
    <w:name w:val="heading 4"/>
    <w:basedOn w:val="a1"/>
    <w:next w:val="a1"/>
    <w:semiHidden/>
    <w:qFormat/>
    <w:rsid w:val="00213295"/>
    <w:pPr>
      <w:keepNext/>
      <w:spacing w:line="480" w:lineRule="auto"/>
      <w:outlineLvl w:val="3"/>
    </w:pPr>
    <w:rPr>
      <w:rFonts w:ascii="Times" w:hAnsi="Times"/>
      <w:b/>
      <w:color w:val="0000FF"/>
      <w:sz w:val="44"/>
    </w:rPr>
  </w:style>
  <w:style w:type="paragraph" w:styleId="51">
    <w:name w:val="heading 5"/>
    <w:basedOn w:val="a1"/>
    <w:next w:val="a1"/>
    <w:link w:val="5Char"/>
    <w:semiHidden/>
    <w:qFormat/>
    <w:rsid w:val="00213295"/>
    <w:pPr>
      <w:spacing w:before="240" w:after="60"/>
      <w:outlineLvl w:val="4"/>
    </w:pPr>
    <w:rPr>
      <w:rFonts w:ascii="Calibri" w:hAnsi="Calibri"/>
      <w:b/>
      <w:bCs/>
      <w:i/>
      <w:iCs/>
      <w:sz w:val="26"/>
      <w:szCs w:val="26"/>
    </w:rPr>
  </w:style>
  <w:style w:type="paragraph" w:styleId="6">
    <w:name w:val="heading 6"/>
    <w:basedOn w:val="a1"/>
    <w:next w:val="a1"/>
    <w:link w:val="6Char"/>
    <w:semiHidden/>
    <w:qFormat/>
    <w:rsid w:val="00213295"/>
    <w:pPr>
      <w:spacing w:before="240" w:after="60"/>
      <w:outlineLvl w:val="5"/>
    </w:pPr>
    <w:rPr>
      <w:rFonts w:ascii="Calibri" w:hAnsi="Calibri"/>
      <w:b/>
      <w:bCs/>
      <w:sz w:val="22"/>
      <w:szCs w:val="22"/>
    </w:rPr>
  </w:style>
  <w:style w:type="paragraph" w:styleId="7">
    <w:name w:val="heading 7"/>
    <w:basedOn w:val="a1"/>
    <w:next w:val="a1"/>
    <w:link w:val="7Char"/>
    <w:semiHidden/>
    <w:qFormat/>
    <w:rsid w:val="00213295"/>
    <w:pPr>
      <w:spacing w:before="240" w:after="60"/>
      <w:outlineLvl w:val="6"/>
    </w:pPr>
    <w:rPr>
      <w:rFonts w:ascii="Calibri" w:hAnsi="Calibri"/>
      <w:szCs w:val="24"/>
    </w:rPr>
  </w:style>
  <w:style w:type="paragraph" w:styleId="8">
    <w:name w:val="heading 8"/>
    <w:basedOn w:val="a1"/>
    <w:next w:val="a1"/>
    <w:link w:val="8Char"/>
    <w:semiHidden/>
    <w:qFormat/>
    <w:rsid w:val="00213295"/>
    <w:pPr>
      <w:spacing w:before="240" w:after="60"/>
      <w:outlineLvl w:val="7"/>
    </w:pPr>
    <w:rPr>
      <w:rFonts w:ascii="Calibri" w:hAnsi="Calibri"/>
      <w:i/>
      <w:iCs/>
      <w:szCs w:val="24"/>
    </w:rPr>
  </w:style>
  <w:style w:type="paragraph" w:styleId="9">
    <w:name w:val="heading 9"/>
    <w:basedOn w:val="a1"/>
    <w:next w:val="a1"/>
    <w:link w:val="9Char"/>
    <w:semiHidden/>
    <w:qFormat/>
    <w:rsid w:val="00213295"/>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semiHidden/>
    <w:qFormat/>
    <w:rsid w:val="0021329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US"/>
    </w:rPr>
  </w:style>
  <w:style w:type="paragraph" w:styleId="32">
    <w:name w:val="List 3"/>
    <w:basedOn w:val="a1"/>
    <w:semiHidden/>
    <w:qFormat/>
    <w:rsid w:val="00213295"/>
    <w:pPr>
      <w:ind w:left="1080" w:hanging="360"/>
      <w:contextualSpacing/>
    </w:pPr>
  </w:style>
  <w:style w:type="paragraph" w:styleId="70">
    <w:name w:val="toc 7"/>
    <w:basedOn w:val="a1"/>
    <w:next w:val="a1"/>
    <w:semiHidden/>
    <w:qFormat/>
    <w:rsid w:val="00213295"/>
    <w:pPr>
      <w:ind w:left="1440"/>
    </w:pPr>
  </w:style>
  <w:style w:type="paragraph" w:styleId="2">
    <w:name w:val="List Number 2"/>
    <w:basedOn w:val="a1"/>
    <w:semiHidden/>
    <w:qFormat/>
    <w:rsid w:val="00213295"/>
    <w:pPr>
      <w:numPr>
        <w:numId w:val="1"/>
      </w:numPr>
      <w:contextualSpacing/>
    </w:pPr>
  </w:style>
  <w:style w:type="paragraph" w:styleId="a6">
    <w:name w:val="table of authorities"/>
    <w:basedOn w:val="a1"/>
    <w:next w:val="a1"/>
    <w:semiHidden/>
    <w:qFormat/>
    <w:rsid w:val="00213295"/>
    <w:pPr>
      <w:ind w:left="240" w:hanging="240"/>
    </w:pPr>
  </w:style>
  <w:style w:type="paragraph" w:styleId="a7">
    <w:name w:val="Note Heading"/>
    <w:basedOn w:val="a1"/>
    <w:next w:val="a1"/>
    <w:link w:val="Char0"/>
    <w:semiHidden/>
    <w:qFormat/>
    <w:rsid w:val="00213295"/>
  </w:style>
  <w:style w:type="paragraph" w:styleId="40">
    <w:name w:val="List Bullet 4"/>
    <w:basedOn w:val="a1"/>
    <w:semiHidden/>
    <w:qFormat/>
    <w:rsid w:val="00213295"/>
    <w:pPr>
      <w:numPr>
        <w:numId w:val="2"/>
      </w:numPr>
      <w:contextualSpacing/>
    </w:pPr>
  </w:style>
  <w:style w:type="paragraph" w:styleId="80">
    <w:name w:val="index 8"/>
    <w:basedOn w:val="a1"/>
    <w:next w:val="a1"/>
    <w:semiHidden/>
    <w:qFormat/>
    <w:rsid w:val="00213295"/>
    <w:pPr>
      <w:ind w:left="1920" w:hanging="240"/>
    </w:pPr>
  </w:style>
  <w:style w:type="paragraph" w:styleId="a8">
    <w:name w:val="E-mail Signature"/>
    <w:basedOn w:val="a1"/>
    <w:link w:val="Char1"/>
    <w:semiHidden/>
    <w:qFormat/>
    <w:rsid w:val="00213295"/>
  </w:style>
  <w:style w:type="paragraph" w:styleId="a">
    <w:name w:val="List Number"/>
    <w:basedOn w:val="a1"/>
    <w:semiHidden/>
    <w:qFormat/>
    <w:rsid w:val="00213295"/>
    <w:pPr>
      <w:numPr>
        <w:numId w:val="3"/>
      </w:numPr>
      <w:contextualSpacing/>
    </w:pPr>
  </w:style>
  <w:style w:type="paragraph" w:styleId="a9">
    <w:name w:val="Normal Indent"/>
    <w:basedOn w:val="a1"/>
    <w:semiHidden/>
    <w:qFormat/>
    <w:rsid w:val="00213295"/>
    <w:pPr>
      <w:ind w:left="720"/>
    </w:pPr>
  </w:style>
  <w:style w:type="paragraph" w:styleId="aa">
    <w:name w:val="caption"/>
    <w:basedOn w:val="a1"/>
    <w:next w:val="a1"/>
    <w:semiHidden/>
    <w:qFormat/>
    <w:rsid w:val="00213295"/>
    <w:rPr>
      <w:b/>
      <w:bCs/>
      <w:sz w:val="20"/>
    </w:rPr>
  </w:style>
  <w:style w:type="paragraph" w:styleId="52">
    <w:name w:val="index 5"/>
    <w:basedOn w:val="a1"/>
    <w:next w:val="a1"/>
    <w:semiHidden/>
    <w:qFormat/>
    <w:rsid w:val="00213295"/>
    <w:pPr>
      <w:ind w:left="1200" w:hanging="240"/>
    </w:pPr>
  </w:style>
  <w:style w:type="paragraph" w:styleId="a0">
    <w:name w:val="List Bullet"/>
    <w:basedOn w:val="a1"/>
    <w:semiHidden/>
    <w:qFormat/>
    <w:rsid w:val="00213295"/>
    <w:pPr>
      <w:numPr>
        <w:numId w:val="4"/>
      </w:numPr>
      <w:contextualSpacing/>
    </w:pPr>
  </w:style>
  <w:style w:type="paragraph" w:styleId="ab">
    <w:name w:val="envelope address"/>
    <w:basedOn w:val="a1"/>
    <w:semiHidden/>
    <w:qFormat/>
    <w:rsid w:val="00213295"/>
    <w:pPr>
      <w:framePr w:w="7920" w:h="1980" w:hRule="exact" w:hSpace="180" w:wrap="around" w:hAnchor="page" w:xAlign="center" w:yAlign="bottom"/>
      <w:ind w:left="2880"/>
    </w:pPr>
    <w:rPr>
      <w:rFonts w:ascii="Cambria" w:hAnsi="Cambria"/>
      <w:szCs w:val="24"/>
    </w:rPr>
  </w:style>
  <w:style w:type="paragraph" w:styleId="ac">
    <w:name w:val="Document Map"/>
    <w:basedOn w:val="a1"/>
    <w:link w:val="Char2"/>
    <w:semiHidden/>
    <w:qFormat/>
    <w:rsid w:val="00213295"/>
    <w:rPr>
      <w:rFonts w:ascii="Tahoma" w:hAnsi="Tahoma" w:cs="Tahoma"/>
      <w:sz w:val="16"/>
      <w:szCs w:val="16"/>
    </w:rPr>
  </w:style>
  <w:style w:type="paragraph" w:styleId="ad">
    <w:name w:val="toa heading"/>
    <w:basedOn w:val="a1"/>
    <w:next w:val="a1"/>
    <w:semiHidden/>
    <w:qFormat/>
    <w:rsid w:val="00213295"/>
    <w:pPr>
      <w:spacing w:before="120"/>
    </w:pPr>
    <w:rPr>
      <w:rFonts w:ascii="Cambria" w:hAnsi="Cambria"/>
      <w:b/>
      <w:bCs/>
      <w:szCs w:val="24"/>
    </w:rPr>
  </w:style>
  <w:style w:type="paragraph" w:styleId="ae">
    <w:name w:val="annotation text"/>
    <w:basedOn w:val="a1"/>
    <w:link w:val="Char3"/>
    <w:uiPriority w:val="99"/>
    <w:qFormat/>
    <w:rsid w:val="00213295"/>
    <w:rPr>
      <w:sz w:val="20"/>
    </w:rPr>
  </w:style>
  <w:style w:type="paragraph" w:styleId="60">
    <w:name w:val="index 6"/>
    <w:basedOn w:val="a1"/>
    <w:next w:val="a1"/>
    <w:semiHidden/>
    <w:qFormat/>
    <w:rsid w:val="00213295"/>
    <w:pPr>
      <w:ind w:left="1440" w:hanging="240"/>
    </w:pPr>
  </w:style>
  <w:style w:type="paragraph" w:styleId="af">
    <w:name w:val="Salutation"/>
    <w:basedOn w:val="a1"/>
    <w:next w:val="a1"/>
    <w:link w:val="Char4"/>
    <w:semiHidden/>
    <w:qFormat/>
    <w:rsid w:val="00213295"/>
  </w:style>
  <w:style w:type="paragraph" w:styleId="33">
    <w:name w:val="Body Text 3"/>
    <w:basedOn w:val="a1"/>
    <w:link w:val="3Char"/>
    <w:semiHidden/>
    <w:qFormat/>
    <w:rsid w:val="00213295"/>
    <w:pPr>
      <w:spacing w:after="120"/>
    </w:pPr>
    <w:rPr>
      <w:sz w:val="16"/>
      <w:szCs w:val="16"/>
    </w:rPr>
  </w:style>
  <w:style w:type="paragraph" w:styleId="af0">
    <w:name w:val="Closing"/>
    <w:basedOn w:val="a1"/>
    <w:link w:val="Char5"/>
    <w:semiHidden/>
    <w:qFormat/>
    <w:rsid w:val="00213295"/>
    <w:pPr>
      <w:ind w:left="4320"/>
    </w:pPr>
  </w:style>
  <w:style w:type="paragraph" w:styleId="30">
    <w:name w:val="List Bullet 3"/>
    <w:basedOn w:val="a1"/>
    <w:semiHidden/>
    <w:qFormat/>
    <w:rsid w:val="00213295"/>
    <w:pPr>
      <w:numPr>
        <w:numId w:val="5"/>
      </w:numPr>
      <w:contextualSpacing/>
    </w:pPr>
  </w:style>
  <w:style w:type="paragraph" w:styleId="af1">
    <w:name w:val="Body Text"/>
    <w:basedOn w:val="a1"/>
    <w:link w:val="Char6"/>
    <w:semiHidden/>
    <w:qFormat/>
    <w:rsid w:val="00213295"/>
    <w:pPr>
      <w:spacing w:after="120"/>
    </w:pPr>
  </w:style>
  <w:style w:type="paragraph" w:styleId="af2">
    <w:name w:val="Body Text Indent"/>
    <w:basedOn w:val="a1"/>
    <w:link w:val="Char7"/>
    <w:semiHidden/>
    <w:qFormat/>
    <w:rsid w:val="00213295"/>
    <w:pPr>
      <w:spacing w:after="120"/>
      <w:ind w:left="360"/>
    </w:pPr>
  </w:style>
  <w:style w:type="paragraph" w:styleId="3">
    <w:name w:val="List Number 3"/>
    <w:basedOn w:val="a1"/>
    <w:semiHidden/>
    <w:qFormat/>
    <w:rsid w:val="00213295"/>
    <w:pPr>
      <w:numPr>
        <w:numId w:val="6"/>
      </w:numPr>
      <w:contextualSpacing/>
    </w:pPr>
  </w:style>
  <w:style w:type="paragraph" w:styleId="22">
    <w:name w:val="List 2"/>
    <w:basedOn w:val="a1"/>
    <w:semiHidden/>
    <w:qFormat/>
    <w:rsid w:val="00213295"/>
    <w:pPr>
      <w:ind w:left="720" w:hanging="360"/>
      <w:contextualSpacing/>
    </w:pPr>
  </w:style>
  <w:style w:type="paragraph" w:styleId="af3">
    <w:name w:val="List Continue"/>
    <w:basedOn w:val="a1"/>
    <w:semiHidden/>
    <w:qFormat/>
    <w:rsid w:val="00213295"/>
    <w:pPr>
      <w:spacing w:after="120"/>
      <w:ind w:left="360"/>
      <w:contextualSpacing/>
    </w:pPr>
  </w:style>
  <w:style w:type="paragraph" w:styleId="af4">
    <w:name w:val="Block Text"/>
    <w:basedOn w:val="a1"/>
    <w:semiHidden/>
    <w:qFormat/>
    <w:rsid w:val="00213295"/>
    <w:pPr>
      <w:spacing w:after="120"/>
      <w:ind w:left="1440" w:right="1440"/>
    </w:pPr>
  </w:style>
  <w:style w:type="paragraph" w:styleId="20">
    <w:name w:val="List Bullet 2"/>
    <w:basedOn w:val="a1"/>
    <w:semiHidden/>
    <w:qFormat/>
    <w:rsid w:val="00213295"/>
    <w:pPr>
      <w:numPr>
        <w:numId w:val="7"/>
      </w:numPr>
      <w:tabs>
        <w:tab w:val="clear" w:pos="720"/>
        <w:tab w:val="num" w:pos="360"/>
      </w:tabs>
      <w:ind w:left="0" w:firstLine="0"/>
      <w:contextualSpacing/>
    </w:pPr>
  </w:style>
  <w:style w:type="paragraph" w:styleId="HTML">
    <w:name w:val="HTML Address"/>
    <w:basedOn w:val="a1"/>
    <w:link w:val="HTMLChar"/>
    <w:semiHidden/>
    <w:qFormat/>
    <w:rsid w:val="00213295"/>
    <w:rPr>
      <w:i/>
      <w:iCs/>
    </w:rPr>
  </w:style>
  <w:style w:type="paragraph" w:styleId="42">
    <w:name w:val="index 4"/>
    <w:basedOn w:val="a1"/>
    <w:next w:val="a1"/>
    <w:semiHidden/>
    <w:qFormat/>
    <w:rsid w:val="00213295"/>
    <w:pPr>
      <w:ind w:left="960" w:hanging="240"/>
    </w:pPr>
  </w:style>
  <w:style w:type="paragraph" w:styleId="53">
    <w:name w:val="toc 5"/>
    <w:basedOn w:val="a1"/>
    <w:next w:val="a1"/>
    <w:semiHidden/>
    <w:qFormat/>
    <w:rsid w:val="00213295"/>
    <w:pPr>
      <w:ind w:left="960"/>
    </w:pPr>
  </w:style>
  <w:style w:type="paragraph" w:styleId="34">
    <w:name w:val="toc 3"/>
    <w:basedOn w:val="a1"/>
    <w:next w:val="a1"/>
    <w:semiHidden/>
    <w:qFormat/>
    <w:rsid w:val="00213295"/>
    <w:pPr>
      <w:ind w:left="480"/>
    </w:pPr>
  </w:style>
  <w:style w:type="paragraph" w:styleId="af5">
    <w:name w:val="Plain Text"/>
    <w:basedOn w:val="a1"/>
    <w:link w:val="Char8"/>
    <w:semiHidden/>
    <w:qFormat/>
    <w:rsid w:val="00213295"/>
    <w:rPr>
      <w:rFonts w:ascii="Courier New" w:hAnsi="Courier New" w:cs="Courier New"/>
      <w:sz w:val="20"/>
    </w:rPr>
  </w:style>
  <w:style w:type="paragraph" w:styleId="50">
    <w:name w:val="List Bullet 5"/>
    <w:basedOn w:val="a1"/>
    <w:semiHidden/>
    <w:qFormat/>
    <w:rsid w:val="00213295"/>
    <w:pPr>
      <w:numPr>
        <w:numId w:val="8"/>
      </w:numPr>
      <w:contextualSpacing/>
    </w:pPr>
  </w:style>
  <w:style w:type="paragraph" w:styleId="4">
    <w:name w:val="List Number 4"/>
    <w:basedOn w:val="a1"/>
    <w:semiHidden/>
    <w:qFormat/>
    <w:rsid w:val="00213295"/>
    <w:pPr>
      <w:numPr>
        <w:numId w:val="9"/>
      </w:numPr>
      <w:contextualSpacing/>
    </w:pPr>
  </w:style>
  <w:style w:type="paragraph" w:styleId="81">
    <w:name w:val="toc 8"/>
    <w:basedOn w:val="a1"/>
    <w:next w:val="a1"/>
    <w:semiHidden/>
    <w:qFormat/>
    <w:rsid w:val="00213295"/>
    <w:pPr>
      <w:ind w:left="1680"/>
    </w:pPr>
  </w:style>
  <w:style w:type="paragraph" w:styleId="35">
    <w:name w:val="index 3"/>
    <w:basedOn w:val="a1"/>
    <w:next w:val="a1"/>
    <w:semiHidden/>
    <w:qFormat/>
    <w:rsid w:val="00213295"/>
    <w:pPr>
      <w:ind w:left="720" w:hanging="240"/>
    </w:pPr>
  </w:style>
  <w:style w:type="paragraph" w:styleId="af6">
    <w:name w:val="Date"/>
    <w:basedOn w:val="a1"/>
    <w:next w:val="a1"/>
    <w:link w:val="Char9"/>
    <w:semiHidden/>
    <w:qFormat/>
    <w:rsid w:val="00213295"/>
  </w:style>
  <w:style w:type="paragraph" w:styleId="23">
    <w:name w:val="Body Text Indent 2"/>
    <w:basedOn w:val="a1"/>
    <w:link w:val="2Char0"/>
    <w:semiHidden/>
    <w:qFormat/>
    <w:rsid w:val="00213295"/>
    <w:pPr>
      <w:spacing w:after="120" w:line="480" w:lineRule="auto"/>
      <w:ind w:left="360"/>
    </w:pPr>
  </w:style>
  <w:style w:type="paragraph" w:styleId="af7">
    <w:name w:val="endnote text"/>
    <w:basedOn w:val="a1"/>
    <w:link w:val="Chara"/>
    <w:semiHidden/>
    <w:qFormat/>
    <w:rsid w:val="00213295"/>
    <w:rPr>
      <w:sz w:val="20"/>
    </w:rPr>
  </w:style>
  <w:style w:type="paragraph" w:styleId="54">
    <w:name w:val="List Continue 5"/>
    <w:basedOn w:val="a1"/>
    <w:semiHidden/>
    <w:qFormat/>
    <w:rsid w:val="00213295"/>
    <w:pPr>
      <w:spacing w:after="120"/>
      <w:ind w:left="1800"/>
      <w:contextualSpacing/>
    </w:pPr>
  </w:style>
  <w:style w:type="paragraph" w:styleId="af8">
    <w:name w:val="Balloon Text"/>
    <w:basedOn w:val="a1"/>
    <w:link w:val="Charb"/>
    <w:semiHidden/>
    <w:qFormat/>
    <w:rsid w:val="00213295"/>
    <w:rPr>
      <w:rFonts w:ascii="Tahoma" w:hAnsi="Tahoma" w:cs="Tahoma"/>
      <w:sz w:val="16"/>
      <w:szCs w:val="16"/>
    </w:rPr>
  </w:style>
  <w:style w:type="paragraph" w:styleId="af9">
    <w:name w:val="footer"/>
    <w:basedOn w:val="a1"/>
    <w:link w:val="Charc"/>
    <w:semiHidden/>
    <w:qFormat/>
    <w:rsid w:val="00213295"/>
    <w:pPr>
      <w:tabs>
        <w:tab w:val="center" w:pos="4680"/>
        <w:tab w:val="right" w:pos="9360"/>
      </w:tabs>
    </w:pPr>
  </w:style>
  <w:style w:type="paragraph" w:styleId="afa">
    <w:name w:val="envelope return"/>
    <w:basedOn w:val="a1"/>
    <w:semiHidden/>
    <w:qFormat/>
    <w:rsid w:val="00213295"/>
    <w:rPr>
      <w:rFonts w:ascii="Cambria" w:hAnsi="Cambria"/>
      <w:sz w:val="20"/>
    </w:rPr>
  </w:style>
  <w:style w:type="paragraph" w:styleId="afb">
    <w:name w:val="header"/>
    <w:basedOn w:val="a1"/>
    <w:link w:val="Chard"/>
    <w:semiHidden/>
    <w:qFormat/>
    <w:rsid w:val="00213295"/>
    <w:pPr>
      <w:tabs>
        <w:tab w:val="center" w:pos="4680"/>
        <w:tab w:val="right" w:pos="9360"/>
      </w:tabs>
    </w:pPr>
  </w:style>
  <w:style w:type="paragraph" w:styleId="afc">
    <w:name w:val="Signature"/>
    <w:basedOn w:val="a1"/>
    <w:link w:val="Chare"/>
    <w:semiHidden/>
    <w:qFormat/>
    <w:rsid w:val="00213295"/>
    <w:pPr>
      <w:ind w:left="4320"/>
    </w:pPr>
  </w:style>
  <w:style w:type="paragraph" w:styleId="10">
    <w:name w:val="toc 1"/>
    <w:basedOn w:val="a1"/>
    <w:next w:val="a1"/>
    <w:semiHidden/>
    <w:qFormat/>
    <w:rsid w:val="00213295"/>
  </w:style>
  <w:style w:type="paragraph" w:styleId="43">
    <w:name w:val="List Continue 4"/>
    <w:basedOn w:val="a1"/>
    <w:semiHidden/>
    <w:qFormat/>
    <w:rsid w:val="00213295"/>
    <w:pPr>
      <w:spacing w:after="120"/>
      <w:ind w:left="1440"/>
      <w:contextualSpacing/>
    </w:pPr>
  </w:style>
  <w:style w:type="paragraph" w:styleId="44">
    <w:name w:val="toc 4"/>
    <w:basedOn w:val="a1"/>
    <w:next w:val="a1"/>
    <w:semiHidden/>
    <w:qFormat/>
    <w:rsid w:val="00213295"/>
    <w:pPr>
      <w:ind w:left="720"/>
    </w:pPr>
  </w:style>
  <w:style w:type="paragraph" w:styleId="afd">
    <w:name w:val="index heading"/>
    <w:basedOn w:val="a1"/>
    <w:next w:val="11"/>
    <w:semiHidden/>
    <w:qFormat/>
    <w:rsid w:val="00213295"/>
    <w:rPr>
      <w:rFonts w:ascii="Cambria" w:hAnsi="Cambria"/>
      <w:b/>
      <w:bCs/>
    </w:rPr>
  </w:style>
  <w:style w:type="paragraph" w:styleId="11">
    <w:name w:val="index 1"/>
    <w:basedOn w:val="a1"/>
    <w:next w:val="a1"/>
    <w:semiHidden/>
    <w:qFormat/>
    <w:rsid w:val="00213295"/>
    <w:pPr>
      <w:ind w:left="240" w:hanging="240"/>
    </w:pPr>
  </w:style>
  <w:style w:type="paragraph" w:styleId="afe">
    <w:name w:val="Subtitle"/>
    <w:basedOn w:val="a1"/>
    <w:next w:val="a1"/>
    <w:link w:val="Charf"/>
    <w:semiHidden/>
    <w:qFormat/>
    <w:rsid w:val="00213295"/>
    <w:pPr>
      <w:spacing w:after="60"/>
      <w:jc w:val="center"/>
      <w:outlineLvl w:val="1"/>
    </w:pPr>
    <w:rPr>
      <w:rFonts w:ascii="Cambria" w:hAnsi="Cambria"/>
      <w:szCs w:val="24"/>
    </w:rPr>
  </w:style>
  <w:style w:type="paragraph" w:styleId="5">
    <w:name w:val="List Number 5"/>
    <w:basedOn w:val="a1"/>
    <w:semiHidden/>
    <w:qFormat/>
    <w:rsid w:val="00213295"/>
    <w:pPr>
      <w:numPr>
        <w:numId w:val="10"/>
      </w:numPr>
      <w:contextualSpacing/>
    </w:pPr>
  </w:style>
  <w:style w:type="paragraph" w:styleId="aff">
    <w:name w:val="List"/>
    <w:basedOn w:val="a1"/>
    <w:semiHidden/>
    <w:qFormat/>
    <w:rsid w:val="00213295"/>
    <w:pPr>
      <w:ind w:left="360" w:hanging="360"/>
      <w:contextualSpacing/>
    </w:pPr>
  </w:style>
  <w:style w:type="paragraph" w:styleId="aff0">
    <w:name w:val="footnote text"/>
    <w:basedOn w:val="a1"/>
    <w:link w:val="Charf0"/>
    <w:semiHidden/>
    <w:qFormat/>
    <w:rsid w:val="00213295"/>
    <w:rPr>
      <w:sz w:val="20"/>
    </w:rPr>
  </w:style>
  <w:style w:type="paragraph" w:styleId="61">
    <w:name w:val="toc 6"/>
    <w:basedOn w:val="a1"/>
    <w:next w:val="a1"/>
    <w:semiHidden/>
    <w:qFormat/>
    <w:rsid w:val="00213295"/>
    <w:pPr>
      <w:ind w:left="1200"/>
    </w:pPr>
  </w:style>
  <w:style w:type="paragraph" w:styleId="55">
    <w:name w:val="List 5"/>
    <w:basedOn w:val="a1"/>
    <w:semiHidden/>
    <w:qFormat/>
    <w:rsid w:val="00213295"/>
    <w:pPr>
      <w:ind w:left="1800" w:hanging="360"/>
      <w:contextualSpacing/>
    </w:pPr>
  </w:style>
  <w:style w:type="paragraph" w:styleId="36">
    <w:name w:val="Body Text Indent 3"/>
    <w:basedOn w:val="a1"/>
    <w:link w:val="3Char0"/>
    <w:semiHidden/>
    <w:qFormat/>
    <w:rsid w:val="00213295"/>
    <w:pPr>
      <w:spacing w:after="120"/>
      <w:ind w:left="360"/>
    </w:pPr>
    <w:rPr>
      <w:sz w:val="16"/>
      <w:szCs w:val="16"/>
    </w:rPr>
  </w:style>
  <w:style w:type="paragraph" w:styleId="71">
    <w:name w:val="index 7"/>
    <w:basedOn w:val="a1"/>
    <w:next w:val="a1"/>
    <w:semiHidden/>
    <w:qFormat/>
    <w:rsid w:val="00213295"/>
    <w:pPr>
      <w:ind w:left="1680" w:hanging="240"/>
    </w:pPr>
  </w:style>
  <w:style w:type="paragraph" w:styleId="90">
    <w:name w:val="index 9"/>
    <w:basedOn w:val="a1"/>
    <w:next w:val="a1"/>
    <w:semiHidden/>
    <w:qFormat/>
    <w:rsid w:val="00213295"/>
    <w:pPr>
      <w:ind w:left="2160" w:hanging="240"/>
    </w:pPr>
  </w:style>
  <w:style w:type="paragraph" w:styleId="aff1">
    <w:name w:val="table of figures"/>
    <w:basedOn w:val="a1"/>
    <w:next w:val="a1"/>
    <w:semiHidden/>
    <w:qFormat/>
    <w:rsid w:val="00213295"/>
  </w:style>
  <w:style w:type="paragraph" w:styleId="24">
    <w:name w:val="toc 2"/>
    <w:basedOn w:val="a1"/>
    <w:next w:val="a1"/>
    <w:semiHidden/>
    <w:qFormat/>
    <w:rsid w:val="00213295"/>
    <w:pPr>
      <w:ind w:left="240"/>
    </w:pPr>
  </w:style>
  <w:style w:type="paragraph" w:styleId="91">
    <w:name w:val="toc 9"/>
    <w:basedOn w:val="a1"/>
    <w:next w:val="a1"/>
    <w:semiHidden/>
    <w:qFormat/>
    <w:rsid w:val="00213295"/>
    <w:pPr>
      <w:ind w:left="1920"/>
    </w:pPr>
  </w:style>
  <w:style w:type="paragraph" w:styleId="25">
    <w:name w:val="Body Text 2"/>
    <w:basedOn w:val="a1"/>
    <w:link w:val="2Char1"/>
    <w:semiHidden/>
    <w:qFormat/>
    <w:rsid w:val="00213295"/>
    <w:pPr>
      <w:spacing w:after="120" w:line="480" w:lineRule="auto"/>
    </w:pPr>
  </w:style>
  <w:style w:type="paragraph" w:styleId="45">
    <w:name w:val="List 4"/>
    <w:basedOn w:val="a1"/>
    <w:semiHidden/>
    <w:qFormat/>
    <w:rsid w:val="00213295"/>
    <w:pPr>
      <w:ind w:left="1440" w:hanging="360"/>
      <w:contextualSpacing/>
    </w:pPr>
  </w:style>
  <w:style w:type="paragraph" w:styleId="26">
    <w:name w:val="List Continue 2"/>
    <w:basedOn w:val="a1"/>
    <w:semiHidden/>
    <w:qFormat/>
    <w:rsid w:val="00213295"/>
    <w:pPr>
      <w:spacing w:after="120"/>
      <w:ind w:left="720"/>
      <w:contextualSpacing/>
    </w:pPr>
  </w:style>
  <w:style w:type="paragraph" w:styleId="aff2">
    <w:name w:val="Message Header"/>
    <w:basedOn w:val="a1"/>
    <w:link w:val="Charf1"/>
    <w:semiHidden/>
    <w:qFormat/>
    <w:rsid w:val="00213295"/>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paragraph" w:styleId="HTML0">
    <w:name w:val="HTML Preformatted"/>
    <w:basedOn w:val="a1"/>
    <w:link w:val="HTMLChar0"/>
    <w:semiHidden/>
    <w:qFormat/>
    <w:rsid w:val="00213295"/>
    <w:rPr>
      <w:rFonts w:ascii="Courier New" w:hAnsi="Courier New" w:cs="Courier New"/>
      <w:sz w:val="20"/>
    </w:rPr>
  </w:style>
  <w:style w:type="paragraph" w:styleId="aff3">
    <w:name w:val="Normal (Web)"/>
    <w:basedOn w:val="a1"/>
    <w:semiHidden/>
    <w:qFormat/>
    <w:rsid w:val="00213295"/>
    <w:rPr>
      <w:szCs w:val="24"/>
    </w:rPr>
  </w:style>
  <w:style w:type="paragraph" w:styleId="37">
    <w:name w:val="List Continue 3"/>
    <w:basedOn w:val="a1"/>
    <w:semiHidden/>
    <w:qFormat/>
    <w:rsid w:val="00213295"/>
    <w:pPr>
      <w:spacing w:after="120"/>
      <w:ind w:left="1080"/>
      <w:contextualSpacing/>
    </w:pPr>
  </w:style>
  <w:style w:type="paragraph" w:styleId="27">
    <w:name w:val="index 2"/>
    <w:basedOn w:val="a1"/>
    <w:next w:val="a1"/>
    <w:semiHidden/>
    <w:qFormat/>
    <w:rsid w:val="00213295"/>
    <w:pPr>
      <w:ind w:left="480" w:hanging="240"/>
    </w:pPr>
  </w:style>
  <w:style w:type="paragraph" w:styleId="aff4">
    <w:name w:val="Title"/>
    <w:basedOn w:val="a1"/>
    <w:next w:val="a1"/>
    <w:link w:val="Charf2"/>
    <w:semiHidden/>
    <w:qFormat/>
    <w:rsid w:val="00213295"/>
    <w:pPr>
      <w:spacing w:before="240" w:after="60"/>
      <w:jc w:val="center"/>
      <w:outlineLvl w:val="0"/>
    </w:pPr>
    <w:rPr>
      <w:rFonts w:ascii="Cambria" w:hAnsi="Cambria"/>
      <w:b/>
      <w:bCs/>
      <w:kern w:val="28"/>
      <w:sz w:val="32"/>
      <w:szCs w:val="32"/>
    </w:rPr>
  </w:style>
  <w:style w:type="paragraph" w:styleId="aff5">
    <w:name w:val="annotation subject"/>
    <w:basedOn w:val="ae"/>
    <w:next w:val="ae"/>
    <w:link w:val="Charf3"/>
    <w:semiHidden/>
    <w:qFormat/>
    <w:rsid w:val="00213295"/>
    <w:rPr>
      <w:b/>
      <w:bCs/>
    </w:rPr>
  </w:style>
  <w:style w:type="paragraph" w:styleId="aff6">
    <w:name w:val="Body Text First Indent"/>
    <w:basedOn w:val="af1"/>
    <w:link w:val="Charf4"/>
    <w:semiHidden/>
    <w:qFormat/>
    <w:rsid w:val="00213295"/>
    <w:pPr>
      <w:ind w:firstLine="210"/>
    </w:pPr>
  </w:style>
  <w:style w:type="paragraph" w:styleId="28">
    <w:name w:val="Body Text First Indent 2"/>
    <w:basedOn w:val="af2"/>
    <w:link w:val="2Char2"/>
    <w:semiHidden/>
    <w:qFormat/>
    <w:rsid w:val="00213295"/>
    <w:pPr>
      <w:ind w:firstLine="210"/>
    </w:pPr>
  </w:style>
  <w:style w:type="table" w:styleId="aff7">
    <w:name w:val="Table Grid"/>
    <w:basedOn w:val="a3"/>
    <w:uiPriority w:val="59"/>
    <w:qFormat/>
    <w:rsid w:val="002132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page number"/>
    <w:basedOn w:val="a2"/>
    <w:semiHidden/>
    <w:qFormat/>
    <w:rsid w:val="00213295"/>
  </w:style>
  <w:style w:type="character" w:styleId="aff9">
    <w:name w:val="FollowedHyperlink"/>
    <w:semiHidden/>
    <w:unhideWhenUsed/>
    <w:qFormat/>
    <w:rsid w:val="00213295"/>
    <w:rPr>
      <w:color w:val="800080"/>
      <w:u w:val="single"/>
    </w:rPr>
  </w:style>
  <w:style w:type="character" w:styleId="affa">
    <w:name w:val="Hyperlink"/>
    <w:semiHidden/>
    <w:qFormat/>
    <w:rsid w:val="00213295"/>
    <w:rPr>
      <w:color w:val="0000FF"/>
      <w:u w:val="single"/>
    </w:rPr>
  </w:style>
  <w:style w:type="character" w:styleId="affb">
    <w:name w:val="annotation reference"/>
    <w:uiPriority w:val="99"/>
    <w:semiHidden/>
    <w:unhideWhenUsed/>
    <w:qFormat/>
    <w:rsid w:val="00213295"/>
    <w:rPr>
      <w:sz w:val="16"/>
      <w:szCs w:val="16"/>
    </w:rPr>
  </w:style>
  <w:style w:type="character" w:customStyle="1" w:styleId="1Char">
    <w:name w:val="标题 1 Char"/>
    <w:link w:val="1"/>
    <w:semiHidden/>
    <w:qFormat/>
    <w:rsid w:val="00213295"/>
    <w:rPr>
      <w:b/>
      <w:bCs/>
      <w:kern w:val="32"/>
      <w:sz w:val="24"/>
      <w:szCs w:val="24"/>
    </w:rPr>
  </w:style>
  <w:style w:type="character" w:customStyle="1" w:styleId="2Char">
    <w:name w:val="标题 2 Char"/>
    <w:link w:val="21"/>
    <w:qFormat/>
    <w:rsid w:val="00213295"/>
    <w:rPr>
      <w:rFonts w:ascii="Cambria" w:hAnsi="Cambria"/>
      <w:b/>
      <w:bCs/>
      <w:i/>
      <w:iCs/>
      <w:sz w:val="28"/>
      <w:szCs w:val="28"/>
    </w:rPr>
  </w:style>
  <w:style w:type="character" w:customStyle="1" w:styleId="5Char">
    <w:name w:val="标题 5 Char"/>
    <w:link w:val="51"/>
    <w:semiHidden/>
    <w:qFormat/>
    <w:rsid w:val="00213295"/>
    <w:rPr>
      <w:rFonts w:ascii="Calibri" w:hAnsi="Calibri"/>
      <w:b/>
      <w:bCs/>
      <w:i/>
      <w:iCs/>
      <w:sz w:val="26"/>
      <w:szCs w:val="26"/>
    </w:rPr>
  </w:style>
  <w:style w:type="character" w:customStyle="1" w:styleId="6Char">
    <w:name w:val="标题 6 Char"/>
    <w:link w:val="6"/>
    <w:semiHidden/>
    <w:qFormat/>
    <w:rsid w:val="00213295"/>
    <w:rPr>
      <w:rFonts w:ascii="Calibri" w:hAnsi="Calibri"/>
      <w:b/>
      <w:bCs/>
      <w:sz w:val="22"/>
      <w:szCs w:val="22"/>
    </w:rPr>
  </w:style>
  <w:style w:type="character" w:customStyle="1" w:styleId="7Char">
    <w:name w:val="标题 7 Char"/>
    <w:link w:val="7"/>
    <w:semiHidden/>
    <w:qFormat/>
    <w:rsid w:val="00213295"/>
    <w:rPr>
      <w:rFonts w:ascii="Calibri" w:hAnsi="Calibri"/>
      <w:sz w:val="24"/>
      <w:szCs w:val="24"/>
    </w:rPr>
  </w:style>
  <w:style w:type="character" w:customStyle="1" w:styleId="8Char">
    <w:name w:val="标题 8 Char"/>
    <w:link w:val="8"/>
    <w:semiHidden/>
    <w:qFormat/>
    <w:rsid w:val="00213295"/>
    <w:rPr>
      <w:rFonts w:ascii="Calibri" w:hAnsi="Calibri"/>
      <w:i/>
      <w:iCs/>
      <w:sz w:val="24"/>
      <w:szCs w:val="24"/>
    </w:rPr>
  </w:style>
  <w:style w:type="character" w:customStyle="1" w:styleId="9Char">
    <w:name w:val="标题 9 Char"/>
    <w:link w:val="9"/>
    <w:semiHidden/>
    <w:qFormat/>
    <w:rsid w:val="00213295"/>
    <w:rPr>
      <w:rFonts w:ascii="Cambria" w:hAnsi="Cambria"/>
      <w:sz w:val="22"/>
      <w:szCs w:val="22"/>
    </w:rPr>
  </w:style>
  <w:style w:type="paragraph" w:customStyle="1" w:styleId="SMHeading">
    <w:name w:val="SM Heading"/>
    <w:basedOn w:val="1"/>
    <w:qFormat/>
    <w:rsid w:val="00213295"/>
  </w:style>
  <w:style w:type="paragraph" w:customStyle="1" w:styleId="SMSubheading">
    <w:name w:val="SM Subheading"/>
    <w:basedOn w:val="a1"/>
    <w:qFormat/>
    <w:rsid w:val="00213295"/>
    <w:rPr>
      <w:u w:val="words"/>
    </w:rPr>
  </w:style>
  <w:style w:type="paragraph" w:customStyle="1" w:styleId="SMText">
    <w:name w:val="SM Text"/>
    <w:basedOn w:val="a1"/>
    <w:qFormat/>
    <w:rsid w:val="00213295"/>
    <w:pPr>
      <w:ind w:firstLine="480"/>
    </w:pPr>
  </w:style>
  <w:style w:type="paragraph" w:customStyle="1" w:styleId="SMcaption">
    <w:name w:val="SM caption"/>
    <w:basedOn w:val="SMText"/>
    <w:qFormat/>
    <w:rsid w:val="00213295"/>
    <w:pPr>
      <w:ind w:firstLine="0"/>
    </w:pPr>
  </w:style>
  <w:style w:type="character" w:customStyle="1" w:styleId="Charb">
    <w:name w:val="批注框文本 Char"/>
    <w:link w:val="af8"/>
    <w:semiHidden/>
    <w:qFormat/>
    <w:rsid w:val="00213295"/>
    <w:rPr>
      <w:rFonts w:ascii="Tahoma" w:hAnsi="Tahoma" w:cs="Tahoma"/>
      <w:sz w:val="16"/>
      <w:szCs w:val="16"/>
    </w:rPr>
  </w:style>
  <w:style w:type="paragraph" w:customStyle="1" w:styleId="12">
    <w:name w:val="书目1"/>
    <w:basedOn w:val="a1"/>
    <w:next w:val="a1"/>
    <w:uiPriority w:val="37"/>
    <w:semiHidden/>
    <w:qFormat/>
    <w:rsid w:val="00213295"/>
  </w:style>
  <w:style w:type="character" w:customStyle="1" w:styleId="Char6">
    <w:name w:val="正文文本 Char"/>
    <w:link w:val="af1"/>
    <w:semiHidden/>
    <w:qFormat/>
    <w:rsid w:val="00213295"/>
    <w:rPr>
      <w:sz w:val="24"/>
    </w:rPr>
  </w:style>
  <w:style w:type="character" w:customStyle="1" w:styleId="2Char1">
    <w:name w:val="正文文本 2 Char"/>
    <w:link w:val="25"/>
    <w:semiHidden/>
    <w:qFormat/>
    <w:rsid w:val="00213295"/>
    <w:rPr>
      <w:sz w:val="24"/>
    </w:rPr>
  </w:style>
  <w:style w:type="character" w:customStyle="1" w:styleId="3Char">
    <w:name w:val="正文文本 3 Char"/>
    <w:link w:val="33"/>
    <w:semiHidden/>
    <w:qFormat/>
    <w:rsid w:val="00213295"/>
    <w:rPr>
      <w:sz w:val="16"/>
      <w:szCs w:val="16"/>
    </w:rPr>
  </w:style>
  <w:style w:type="character" w:customStyle="1" w:styleId="Charf4">
    <w:name w:val="正文首行缩进 Char"/>
    <w:link w:val="aff6"/>
    <w:semiHidden/>
    <w:qFormat/>
    <w:rsid w:val="00213295"/>
    <w:rPr>
      <w:sz w:val="24"/>
    </w:rPr>
  </w:style>
  <w:style w:type="character" w:customStyle="1" w:styleId="Char7">
    <w:name w:val="正文文本缩进 Char"/>
    <w:link w:val="af2"/>
    <w:semiHidden/>
    <w:qFormat/>
    <w:rsid w:val="00213295"/>
    <w:rPr>
      <w:sz w:val="24"/>
    </w:rPr>
  </w:style>
  <w:style w:type="character" w:customStyle="1" w:styleId="2Char2">
    <w:name w:val="正文首行缩进 2 Char"/>
    <w:link w:val="28"/>
    <w:semiHidden/>
    <w:qFormat/>
    <w:rsid w:val="00213295"/>
    <w:rPr>
      <w:sz w:val="24"/>
    </w:rPr>
  </w:style>
  <w:style w:type="character" w:customStyle="1" w:styleId="2Char0">
    <w:name w:val="正文文本缩进 2 Char"/>
    <w:link w:val="23"/>
    <w:semiHidden/>
    <w:qFormat/>
    <w:rsid w:val="00213295"/>
    <w:rPr>
      <w:sz w:val="24"/>
    </w:rPr>
  </w:style>
  <w:style w:type="character" w:customStyle="1" w:styleId="3Char0">
    <w:name w:val="正文文本缩进 3 Char"/>
    <w:link w:val="36"/>
    <w:semiHidden/>
    <w:qFormat/>
    <w:rsid w:val="00213295"/>
    <w:rPr>
      <w:sz w:val="16"/>
      <w:szCs w:val="16"/>
    </w:rPr>
  </w:style>
  <w:style w:type="character" w:customStyle="1" w:styleId="Char5">
    <w:name w:val="结束语 Char"/>
    <w:link w:val="af0"/>
    <w:semiHidden/>
    <w:qFormat/>
    <w:rsid w:val="00213295"/>
    <w:rPr>
      <w:sz w:val="24"/>
    </w:rPr>
  </w:style>
  <w:style w:type="character" w:customStyle="1" w:styleId="Char3">
    <w:name w:val="批注文字 Char"/>
    <w:basedOn w:val="a2"/>
    <w:link w:val="ae"/>
    <w:uiPriority w:val="99"/>
    <w:qFormat/>
    <w:rsid w:val="00213295"/>
  </w:style>
  <w:style w:type="character" w:customStyle="1" w:styleId="Charf3">
    <w:name w:val="批注主题 Char"/>
    <w:link w:val="aff5"/>
    <w:semiHidden/>
    <w:qFormat/>
    <w:rsid w:val="00213295"/>
    <w:rPr>
      <w:b/>
      <w:bCs/>
    </w:rPr>
  </w:style>
  <w:style w:type="character" w:customStyle="1" w:styleId="Char9">
    <w:name w:val="日期 Char"/>
    <w:link w:val="af6"/>
    <w:semiHidden/>
    <w:qFormat/>
    <w:rsid w:val="00213295"/>
    <w:rPr>
      <w:sz w:val="24"/>
    </w:rPr>
  </w:style>
  <w:style w:type="character" w:customStyle="1" w:styleId="Char2">
    <w:name w:val="文档结构图 Char"/>
    <w:link w:val="ac"/>
    <w:semiHidden/>
    <w:qFormat/>
    <w:rsid w:val="00213295"/>
    <w:rPr>
      <w:rFonts w:ascii="Tahoma" w:hAnsi="Tahoma" w:cs="Tahoma"/>
      <w:sz w:val="16"/>
      <w:szCs w:val="16"/>
    </w:rPr>
  </w:style>
  <w:style w:type="character" w:customStyle="1" w:styleId="Char1">
    <w:name w:val="电子邮件签名 Char"/>
    <w:link w:val="a8"/>
    <w:semiHidden/>
    <w:qFormat/>
    <w:rsid w:val="00213295"/>
    <w:rPr>
      <w:sz w:val="24"/>
    </w:rPr>
  </w:style>
  <w:style w:type="character" w:customStyle="1" w:styleId="Chara">
    <w:name w:val="尾注文本 Char"/>
    <w:basedOn w:val="a2"/>
    <w:link w:val="af7"/>
    <w:semiHidden/>
    <w:qFormat/>
    <w:rsid w:val="00213295"/>
  </w:style>
  <w:style w:type="character" w:customStyle="1" w:styleId="Charc">
    <w:name w:val="页脚 Char"/>
    <w:link w:val="af9"/>
    <w:semiHidden/>
    <w:qFormat/>
    <w:rsid w:val="00213295"/>
    <w:rPr>
      <w:sz w:val="24"/>
    </w:rPr>
  </w:style>
  <w:style w:type="character" w:customStyle="1" w:styleId="Charf0">
    <w:name w:val="脚注文本 Char"/>
    <w:basedOn w:val="a2"/>
    <w:link w:val="aff0"/>
    <w:semiHidden/>
    <w:qFormat/>
    <w:rsid w:val="00213295"/>
  </w:style>
  <w:style w:type="character" w:customStyle="1" w:styleId="Chard">
    <w:name w:val="页眉 Char"/>
    <w:link w:val="afb"/>
    <w:semiHidden/>
    <w:qFormat/>
    <w:rsid w:val="00213295"/>
    <w:rPr>
      <w:sz w:val="24"/>
    </w:rPr>
  </w:style>
  <w:style w:type="character" w:customStyle="1" w:styleId="HTMLChar">
    <w:name w:val="HTML 地址 Char"/>
    <w:link w:val="HTML"/>
    <w:semiHidden/>
    <w:qFormat/>
    <w:rsid w:val="00213295"/>
    <w:rPr>
      <w:i/>
      <w:iCs/>
      <w:sz w:val="24"/>
    </w:rPr>
  </w:style>
  <w:style w:type="character" w:customStyle="1" w:styleId="HTMLChar0">
    <w:name w:val="HTML 预设格式 Char"/>
    <w:link w:val="HTML0"/>
    <w:semiHidden/>
    <w:qFormat/>
    <w:rsid w:val="00213295"/>
    <w:rPr>
      <w:rFonts w:ascii="Courier New" w:hAnsi="Courier New" w:cs="Courier New"/>
    </w:rPr>
  </w:style>
  <w:style w:type="paragraph" w:styleId="affc">
    <w:name w:val="Intense Quote"/>
    <w:basedOn w:val="a1"/>
    <w:next w:val="a1"/>
    <w:link w:val="Charf5"/>
    <w:uiPriority w:val="30"/>
    <w:semiHidden/>
    <w:qFormat/>
    <w:rsid w:val="00213295"/>
    <w:pPr>
      <w:pBdr>
        <w:bottom w:val="single" w:sz="4" w:space="4" w:color="4F81BD"/>
      </w:pBdr>
      <w:spacing w:before="200" w:after="280"/>
      <w:ind w:left="936" w:right="936"/>
    </w:pPr>
    <w:rPr>
      <w:b/>
      <w:bCs/>
      <w:i/>
      <w:iCs/>
      <w:color w:val="4F81BD"/>
    </w:rPr>
  </w:style>
  <w:style w:type="character" w:customStyle="1" w:styleId="Charf5">
    <w:name w:val="明显引用 Char"/>
    <w:link w:val="affc"/>
    <w:uiPriority w:val="30"/>
    <w:semiHidden/>
    <w:qFormat/>
    <w:rsid w:val="00213295"/>
    <w:rPr>
      <w:b/>
      <w:bCs/>
      <w:i/>
      <w:iCs/>
      <w:color w:val="4F81BD"/>
      <w:sz w:val="24"/>
    </w:rPr>
  </w:style>
  <w:style w:type="paragraph" w:styleId="affd">
    <w:name w:val="List Paragraph"/>
    <w:basedOn w:val="a1"/>
    <w:uiPriority w:val="34"/>
    <w:semiHidden/>
    <w:qFormat/>
    <w:rsid w:val="00213295"/>
    <w:pPr>
      <w:ind w:left="720"/>
    </w:pPr>
  </w:style>
  <w:style w:type="character" w:customStyle="1" w:styleId="Char">
    <w:name w:val="宏文本 Char"/>
    <w:link w:val="a5"/>
    <w:semiHidden/>
    <w:qFormat/>
    <w:rsid w:val="00213295"/>
    <w:rPr>
      <w:rFonts w:ascii="Courier New" w:hAnsi="Courier New" w:cs="Courier New"/>
      <w:lang w:val="en-US" w:eastAsia="en-US" w:bidi="ar-SA"/>
    </w:rPr>
  </w:style>
  <w:style w:type="character" w:customStyle="1" w:styleId="Charf1">
    <w:name w:val="信息标题 Char"/>
    <w:link w:val="aff2"/>
    <w:semiHidden/>
    <w:qFormat/>
    <w:rsid w:val="00213295"/>
    <w:rPr>
      <w:rFonts w:ascii="Cambria" w:hAnsi="Cambria"/>
      <w:sz w:val="24"/>
      <w:szCs w:val="24"/>
      <w:shd w:val="pct20" w:color="auto" w:fill="auto"/>
    </w:rPr>
  </w:style>
  <w:style w:type="paragraph" w:styleId="affe">
    <w:name w:val="No Spacing"/>
    <w:uiPriority w:val="1"/>
    <w:semiHidden/>
    <w:qFormat/>
    <w:rsid w:val="00213295"/>
    <w:rPr>
      <w:rFonts w:eastAsia="Times New Roman"/>
      <w:sz w:val="24"/>
      <w:lang w:eastAsia="en-US"/>
    </w:rPr>
  </w:style>
  <w:style w:type="character" w:customStyle="1" w:styleId="Char0">
    <w:name w:val="注释标题 Char"/>
    <w:link w:val="a7"/>
    <w:semiHidden/>
    <w:qFormat/>
    <w:rsid w:val="00213295"/>
    <w:rPr>
      <w:sz w:val="24"/>
    </w:rPr>
  </w:style>
  <w:style w:type="character" w:customStyle="1" w:styleId="Char8">
    <w:name w:val="纯文本 Char"/>
    <w:link w:val="af5"/>
    <w:semiHidden/>
    <w:qFormat/>
    <w:rsid w:val="00213295"/>
    <w:rPr>
      <w:rFonts w:ascii="Courier New" w:hAnsi="Courier New" w:cs="Courier New"/>
    </w:rPr>
  </w:style>
  <w:style w:type="paragraph" w:styleId="afff">
    <w:name w:val="Quote"/>
    <w:basedOn w:val="a1"/>
    <w:next w:val="a1"/>
    <w:link w:val="Charf6"/>
    <w:uiPriority w:val="29"/>
    <w:semiHidden/>
    <w:qFormat/>
    <w:rsid w:val="00213295"/>
    <w:rPr>
      <w:i/>
      <w:iCs/>
      <w:color w:val="000000"/>
    </w:rPr>
  </w:style>
  <w:style w:type="character" w:customStyle="1" w:styleId="Charf6">
    <w:name w:val="引用 Char"/>
    <w:link w:val="afff"/>
    <w:uiPriority w:val="29"/>
    <w:semiHidden/>
    <w:qFormat/>
    <w:rsid w:val="00213295"/>
    <w:rPr>
      <w:i/>
      <w:iCs/>
      <w:color w:val="000000"/>
      <w:sz w:val="24"/>
    </w:rPr>
  </w:style>
  <w:style w:type="character" w:customStyle="1" w:styleId="Char4">
    <w:name w:val="称呼 Char"/>
    <w:link w:val="af"/>
    <w:semiHidden/>
    <w:qFormat/>
    <w:rsid w:val="00213295"/>
    <w:rPr>
      <w:sz w:val="24"/>
    </w:rPr>
  </w:style>
  <w:style w:type="character" w:customStyle="1" w:styleId="Chare">
    <w:name w:val="签名 Char"/>
    <w:link w:val="afc"/>
    <w:semiHidden/>
    <w:qFormat/>
    <w:rsid w:val="00213295"/>
    <w:rPr>
      <w:sz w:val="24"/>
    </w:rPr>
  </w:style>
  <w:style w:type="character" w:customStyle="1" w:styleId="Charf">
    <w:name w:val="副标题 Char"/>
    <w:link w:val="afe"/>
    <w:semiHidden/>
    <w:qFormat/>
    <w:rsid w:val="00213295"/>
    <w:rPr>
      <w:rFonts w:ascii="Cambria" w:hAnsi="Cambria"/>
      <w:sz w:val="24"/>
      <w:szCs w:val="24"/>
    </w:rPr>
  </w:style>
  <w:style w:type="character" w:customStyle="1" w:styleId="Charf2">
    <w:name w:val="标题 Char"/>
    <w:link w:val="aff4"/>
    <w:semiHidden/>
    <w:qFormat/>
    <w:rsid w:val="00213295"/>
    <w:rPr>
      <w:rFonts w:ascii="Cambria" w:hAnsi="Cambria"/>
      <w:b/>
      <w:bCs/>
      <w:kern w:val="28"/>
      <w:sz w:val="32"/>
      <w:szCs w:val="32"/>
    </w:rPr>
  </w:style>
  <w:style w:type="paragraph" w:customStyle="1" w:styleId="TOC1">
    <w:name w:val="TOC 标题1"/>
    <w:basedOn w:val="1"/>
    <w:next w:val="a1"/>
    <w:uiPriority w:val="39"/>
    <w:semiHidden/>
    <w:unhideWhenUsed/>
    <w:qFormat/>
    <w:rsid w:val="00213295"/>
    <w:pPr>
      <w:outlineLvl w:val="9"/>
    </w:pPr>
    <w:rPr>
      <w:rFonts w:ascii="Cambria" w:hAnsi="Cambria"/>
      <w:sz w:val="32"/>
      <w:szCs w:val="32"/>
    </w:rPr>
  </w:style>
  <w:style w:type="character" w:customStyle="1" w:styleId="UnresolvedMention">
    <w:name w:val="Unresolved Mention"/>
    <w:basedOn w:val="a2"/>
    <w:uiPriority w:val="99"/>
    <w:semiHidden/>
    <w:unhideWhenUsed/>
    <w:qFormat/>
    <w:rsid w:val="00213295"/>
    <w:rPr>
      <w:color w:val="808080"/>
      <w:shd w:val="clear" w:color="auto" w:fill="E6E6E6"/>
    </w:rPr>
  </w:style>
  <w:style w:type="paragraph" w:customStyle="1" w:styleId="TableParagraph">
    <w:name w:val="Table Paragraph"/>
    <w:basedOn w:val="a1"/>
    <w:uiPriority w:val="1"/>
    <w:qFormat/>
    <w:rsid w:val="00213295"/>
    <w:rPr>
      <w:rFonts w:ascii="Cambria" w:eastAsia="Cambria" w:hAnsi="Cambria" w:cs="Cambria"/>
      <w:lang w:bidi="en-US"/>
    </w:rPr>
  </w:style>
  <w:style w:type="paragraph" w:customStyle="1" w:styleId="Teaser">
    <w:name w:val="Teaser"/>
    <w:basedOn w:val="BaseText"/>
    <w:qFormat/>
    <w:rsid w:val="00213295"/>
  </w:style>
  <w:style w:type="paragraph" w:customStyle="1" w:styleId="BaseText">
    <w:name w:val="Base_Text"/>
    <w:qFormat/>
    <w:rsid w:val="00213295"/>
    <w:pPr>
      <w:spacing w:before="120"/>
    </w:pPr>
    <w:rPr>
      <w:rFonts w:eastAsia="Times New Roman"/>
      <w:sz w:val="24"/>
      <w:szCs w:val="24"/>
      <w:lang w:eastAsia="en-US"/>
    </w:rPr>
  </w:style>
  <w:style w:type="paragraph" w:customStyle="1" w:styleId="Head">
    <w:name w:val="Head"/>
    <w:basedOn w:val="BaseHeading"/>
    <w:qFormat/>
    <w:rsid w:val="00213295"/>
    <w:pPr>
      <w:spacing w:before="120" w:after="120"/>
      <w:jc w:val="center"/>
    </w:pPr>
    <w:rPr>
      <w:b/>
      <w:bCs/>
    </w:rPr>
  </w:style>
  <w:style w:type="paragraph" w:customStyle="1" w:styleId="BaseHeading">
    <w:name w:val="Base_Heading"/>
    <w:qFormat/>
    <w:rsid w:val="00213295"/>
    <w:pPr>
      <w:keepNext/>
      <w:spacing w:before="240"/>
      <w:outlineLvl w:val="0"/>
    </w:pPr>
    <w:rPr>
      <w:rFonts w:eastAsia="Times New Roman"/>
      <w:kern w:val="28"/>
      <w:sz w:val="28"/>
      <w:szCs w:val="2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9.bin"/><Relationship Id="rId21" Type="http://schemas.openxmlformats.org/officeDocument/2006/relationships/image" Target="media/image7.wmf"/><Relationship Id="rId34" Type="http://schemas.openxmlformats.org/officeDocument/2006/relationships/oleObject" Target="embeddings/oleObject14.bin"/><Relationship Id="rId42" Type="http://schemas.openxmlformats.org/officeDocument/2006/relationships/image" Target="media/image15.wmf"/><Relationship Id="rId47" Type="http://schemas.openxmlformats.org/officeDocument/2006/relationships/oleObject" Target="embeddings/oleObject24.bin"/><Relationship Id="rId50" Type="http://schemas.openxmlformats.org/officeDocument/2006/relationships/oleObject" Target="embeddings/oleObject27.bin"/><Relationship Id="rId55" Type="http://schemas.openxmlformats.org/officeDocument/2006/relationships/oleObject" Target="embeddings/oleObject30.bin"/><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oleObject" Target="embeddings/oleObject7.bin"/><Relationship Id="rId29" Type="http://schemas.openxmlformats.org/officeDocument/2006/relationships/image" Target="media/image11.wmf"/><Relationship Id="rId41" Type="http://schemas.openxmlformats.org/officeDocument/2006/relationships/oleObject" Target="embeddings/oleObject20.bin"/><Relationship Id="rId54" Type="http://schemas.openxmlformats.org/officeDocument/2006/relationships/image" Target="media/image18.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7.bin"/><Relationship Id="rId40" Type="http://schemas.openxmlformats.org/officeDocument/2006/relationships/image" Target="media/image14.wmf"/><Relationship Id="rId45" Type="http://schemas.openxmlformats.org/officeDocument/2006/relationships/oleObject" Target="embeddings/oleObject22.bin"/><Relationship Id="rId53" Type="http://schemas.openxmlformats.org/officeDocument/2006/relationships/oleObject" Target="embeddings/oleObject29.bin"/><Relationship Id="rId58" Type="http://schemas.openxmlformats.org/officeDocument/2006/relationships/image" Target="media/image20.jpeg"/><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6.bin"/><Relationship Id="rId49" Type="http://schemas.openxmlformats.org/officeDocument/2006/relationships/oleObject" Target="embeddings/oleObject26.bin"/><Relationship Id="rId57" Type="http://schemas.openxmlformats.org/officeDocument/2006/relationships/oleObject" Target="embeddings/oleObject31.bin"/><Relationship Id="rId61"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image" Target="media/image16.wmf"/><Relationship Id="rId52" Type="http://schemas.openxmlformats.org/officeDocument/2006/relationships/image" Target="media/image17.wmf"/><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wmf"/><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oleObject" Target="embeddings/oleObject21.bin"/><Relationship Id="rId48" Type="http://schemas.openxmlformats.org/officeDocument/2006/relationships/oleObject" Target="embeddings/oleObject25.bin"/><Relationship Id="rId56" Type="http://schemas.openxmlformats.org/officeDocument/2006/relationships/image" Target="media/image19.wmf"/><Relationship Id="rId8" Type="http://schemas.openxmlformats.org/officeDocument/2006/relationships/image" Target="media/image1.wmf"/><Relationship Id="rId51" Type="http://schemas.openxmlformats.org/officeDocument/2006/relationships/oleObject" Target="embeddings/oleObject28.bin"/><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8.bin"/><Relationship Id="rId46" Type="http://schemas.openxmlformats.org/officeDocument/2006/relationships/oleObject" Target="embeddings/oleObject23.bin"/><Relationship Id="rId59" Type="http://schemas.openxmlformats.org/officeDocument/2006/relationships/image" Target="media/image2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1465</Words>
  <Characters>8353</Characters>
  <Application>Microsoft Office Word</Application>
  <DocSecurity>0</DocSecurity>
  <Lines>69</Lines>
  <Paragraphs>19</Paragraphs>
  <ScaleCrop>false</ScaleCrop>
  <Company>AAAS</Company>
  <LinksUpToDate>false</LinksUpToDate>
  <CharactersWithSpaces>9799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creator>Brooks Hanson</dc:creator>
  <cp:lastModifiedBy>Dell</cp:lastModifiedBy>
  <cp:revision>29</cp:revision>
  <cp:lastPrinted>2018-01-11T19:53:00Z</cp:lastPrinted>
  <dcterms:created xsi:type="dcterms:W3CDTF">2018-01-11T19:58:00Z</dcterms:created>
  <dcterms:modified xsi:type="dcterms:W3CDTF">2022-11-05T02:57:00Z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