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FD73F2" w14:textId="77777777" w:rsidR="0066718B" w:rsidRPr="00994741" w:rsidRDefault="0066718B" w:rsidP="0066718B">
      <w:pPr>
        <w:jc w:val="center"/>
        <w:rPr>
          <w:sz w:val="36"/>
          <w:szCs w:val="36"/>
        </w:rPr>
      </w:pPr>
      <w:bookmarkStart w:id="0" w:name="Tables"/>
      <w:bookmarkStart w:id="1" w:name="MaterialsMethods"/>
      <w:bookmarkStart w:id="2" w:name="_Toc108019333"/>
      <w:bookmarkStart w:id="3" w:name="_Toc16255"/>
      <w:bookmarkStart w:id="4" w:name="_Toc10472"/>
      <w:bookmarkEnd w:id="0"/>
      <w:bookmarkEnd w:id="1"/>
      <w:r w:rsidRPr="00994741">
        <w:rPr>
          <w:sz w:val="36"/>
          <w:szCs w:val="36"/>
        </w:rPr>
        <w:t>Supplementary Materials for</w:t>
      </w:r>
    </w:p>
    <w:p w14:paraId="6A55FB14" w14:textId="77777777" w:rsidR="0066718B" w:rsidRDefault="0066718B" w:rsidP="0066718B">
      <w:pPr>
        <w:pStyle w:val="Head"/>
        <w:rPr>
          <w:rFonts w:eastAsia="宋体"/>
          <w:lang w:eastAsia="zh-CN"/>
        </w:rPr>
      </w:pPr>
      <w:r>
        <w:rPr>
          <w:szCs w:val="36"/>
        </w:rPr>
        <w:t xml:space="preserve">The evolution of </w:t>
      </w:r>
      <w:r>
        <w:rPr>
          <w:rFonts w:hint="eastAsia"/>
          <w:lang w:eastAsia="zh-CN"/>
        </w:rPr>
        <w:t>E</w:t>
      </w:r>
      <w:r>
        <w:rPr>
          <w:lang w:eastAsia="zh-CN"/>
        </w:rPr>
        <w:t>arth’s</w:t>
      </w:r>
      <w:r>
        <w:rPr>
          <w:sz w:val="32"/>
          <w:szCs w:val="40"/>
        </w:rPr>
        <w:t xml:space="preserve"> </w:t>
      </w:r>
      <w:r>
        <w:rPr>
          <w:szCs w:val="36"/>
        </w:rPr>
        <w:t>surficial Mg cycle over the past 2 billion years</w:t>
      </w:r>
      <w:r>
        <w:rPr>
          <w:rFonts w:eastAsia="宋体" w:hint="eastAsia"/>
          <w:szCs w:val="36"/>
          <w:lang w:eastAsia="zh-CN"/>
        </w:rPr>
        <w:t xml:space="preserve"> </w:t>
      </w:r>
    </w:p>
    <w:p w14:paraId="7F8E2B3E" w14:textId="77777777" w:rsidR="0066718B" w:rsidRDefault="0066718B" w:rsidP="0066718B">
      <w:pPr>
        <w:pStyle w:val="Authors"/>
        <w:jc w:val="both"/>
      </w:pPr>
      <w:proofErr w:type="spellStart"/>
      <w:r>
        <w:t>Zhiguang</w:t>
      </w:r>
      <w:proofErr w:type="spellEnd"/>
      <w:r>
        <w:t xml:space="preserve"> Xia</w:t>
      </w:r>
      <w:r>
        <w:rPr>
          <w:rFonts w:eastAsia="宋体" w:hint="eastAsia"/>
          <w:vertAlign w:val="superscript"/>
          <w:lang w:eastAsia="zh-CN"/>
        </w:rPr>
        <w:t>1,</w:t>
      </w:r>
      <w:r>
        <w:rPr>
          <w:rFonts w:eastAsia="宋体"/>
          <w:vertAlign w:val="superscript"/>
          <w:lang w:eastAsia="zh-CN"/>
        </w:rPr>
        <w:t>2,8</w:t>
      </w:r>
      <w:r>
        <w:t xml:space="preserve">, </w:t>
      </w:r>
      <w:proofErr w:type="spellStart"/>
      <w:r>
        <w:t>Shilei</w:t>
      </w:r>
      <w:proofErr w:type="spellEnd"/>
      <w:r>
        <w:t xml:space="preserve"> Li</w:t>
      </w:r>
      <w:r>
        <w:rPr>
          <w:vertAlign w:val="superscript"/>
          <w:lang w:eastAsia="zh-CN"/>
        </w:rPr>
        <w:t>2,3,8</w:t>
      </w:r>
      <w:r>
        <w:t xml:space="preserve">, </w:t>
      </w:r>
      <w:proofErr w:type="spellStart"/>
      <w:r>
        <w:t>Zhongya</w:t>
      </w:r>
      <w:proofErr w:type="spellEnd"/>
      <w:r>
        <w:t xml:space="preserve"> Hu</w:t>
      </w:r>
      <w:r>
        <w:rPr>
          <w:vertAlign w:val="superscript"/>
        </w:rPr>
        <w:t>1,4</w:t>
      </w:r>
      <w:r>
        <w:t>, Or Bialik</w:t>
      </w:r>
      <w:r>
        <w:rPr>
          <w:vertAlign w:val="superscript"/>
        </w:rPr>
        <w:t>5</w:t>
      </w:r>
      <w:r>
        <w:t xml:space="preserve">, </w:t>
      </w:r>
      <w:proofErr w:type="spellStart"/>
      <w:r>
        <w:t>Tianyu</w:t>
      </w:r>
      <w:proofErr w:type="spellEnd"/>
      <w:r>
        <w:t xml:space="preserve"> Chen</w:t>
      </w:r>
      <w:r>
        <w:rPr>
          <w:vertAlign w:val="superscript"/>
        </w:rPr>
        <w:t>1,2</w:t>
      </w:r>
      <w:r>
        <w:t xml:space="preserve">, </w:t>
      </w:r>
      <w:proofErr w:type="spellStart"/>
      <w:r>
        <w:t>Mebrahtu</w:t>
      </w:r>
      <w:proofErr w:type="spellEnd"/>
      <w:r>
        <w:t xml:space="preserve"> F. Weldeghebriel</w:t>
      </w:r>
      <w:r>
        <w:rPr>
          <w:vertAlign w:val="superscript"/>
        </w:rPr>
        <w:t>6</w:t>
      </w:r>
      <w:r>
        <w:t xml:space="preserve">, </w:t>
      </w:r>
      <w:proofErr w:type="spellStart"/>
      <w:r>
        <w:t>Qishun</w:t>
      </w:r>
      <w:proofErr w:type="spellEnd"/>
      <w:r>
        <w:t xml:space="preserve"> Fan</w:t>
      </w:r>
      <w:r>
        <w:rPr>
          <w:vertAlign w:val="superscript"/>
        </w:rPr>
        <w:t>7</w:t>
      </w:r>
      <w:r>
        <w:t xml:space="preserve">, </w:t>
      </w:r>
      <w:proofErr w:type="spellStart"/>
      <w:r>
        <w:t>Junxuan</w:t>
      </w:r>
      <w:proofErr w:type="spellEnd"/>
      <w:r>
        <w:t xml:space="preserve"> Fan</w:t>
      </w:r>
      <w:r>
        <w:rPr>
          <w:vertAlign w:val="superscript"/>
        </w:rPr>
        <w:t>1</w:t>
      </w:r>
      <w:r>
        <w:t xml:space="preserve">, </w:t>
      </w:r>
      <w:proofErr w:type="spellStart"/>
      <w:r>
        <w:t>Xiangdong</w:t>
      </w:r>
      <w:proofErr w:type="spellEnd"/>
      <w:r>
        <w:t xml:space="preserve"> Wang</w:t>
      </w:r>
      <w:r>
        <w:rPr>
          <w:vertAlign w:val="superscript"/>
        </w:rPr>
        <w:t>1</w:t>
      </w:r>
      <w:r>
        <w:t xml:space="preserve">, </w:t>
      </w:r>
      <w:proofErr w:type="spellStart"/>
      <w:r>
        <w:t>Shichao</w:t>
      </w:r>
      <w:proofErr w:type="spellEnd"/>
      <w:r>
        <w:t xml:space="preserve"> An</w:t>
      </w:r>
      <w:r>
        <w:rPr>
          <w:rFonts w:eastAsia="宋体" w:hint="eastAsia"/>
          <w:vertAlign w:val="superscript"/>
          <w:lang w:eastAsia="zh-CN"/>
        </w:rPr>
        <w:t>1,2</w:t>
      </w:r>
      <w:r>
        <w:t xml:space="preserve">, </w:t>
      </w:r>
      <w:proofErr w:type="spellStart"/>
      <w:r>
        <w:t>Feifei</w:t>
      </w:r>
      <w:proofErr w:type="spellEnd"/>
      <w:r>
        <w:t xml:space="preserve"> Zhang</w:t>
      </w:r>
      <w:r>
        <w:rPr>
          <w:vertAlign w:val="superscript"/>
        </w:rPr>
        <w:t>1</w:t>
      </w:r>
      <w:r>
        <w:t xml:space="preserve">, </w:t>
      </w:r>
      <w:proofErr w:type="spellStart"/>
      <w:r>
        <w:t>Haoran</w:t>
      </w:r>
      <w:proofErr w:type="spellEnd"/>
      <w:r>
        <w:t xml:space="preserve"> Xu</w:t>
      </w:r>
      <w:r>
        <w:rPr>
          <w:rFonts w:eastAsia="宋体" w:hint="eastAsia"/>
          <w:vertAlign w:val="superscript"/>
          <w:lang w:eastAsia="zh-CN"/>
        </w:rPr>
        <w:t>1,2</w:t>
      </w:r>
      <w:r>
        <w:t>, Jiayang Chen</w:t>
      </w:r>
      <w:r>
        <w:rPr>
          <w:rFonts w:eastAsia="宋体" w:hint="eastAsia"/>
          <w:vertAlign w:val="superscript"/>
          <w:lang w:eastAsia="zh-CN"/>
        </w:rPr>
        <w:t>1,2</w:t>
      </w:r>
      <w:r>
        <w:t xml:space="preserve">, </w:t>
      </w:r>
      <w:proofErr w:type="spellStart"/>
      <w:r>
        <w:t>Zhihan</w:t>
      </w:r>
      <w:proofErr w:type="spellEnd"/>
      <w:r>
        <w:t xml:space="preserve"> Ji</w:t>
      </w:r>
      <w:r>
        <w:rPr>
          <w:rFonts w:eastAsia="宋体" w:hint="eastAsia"/>
          <w:vertAlign w:val="superscript"/>
          <w:lang w:eastAsia="zh-CN"/>
        </w:rPr>
        <w:t>1,2</w:t>
      </w:r>
      <w:r>
        <w:t xml:space="preserve">, </w:t>
      </w:r>
      <w:proofErr w:type="spellStart"/>
      <w:r>
        <w:t>Shuzhong</w:t>
      </w:r>
      <w:proofErr w:type="spellEnd"/>
      <w:r>
        <w:t xml:space="preserve"> Shen</w:t>
      </w:r>
      <w:r>
        <w:rPr>
          <w:vertAlign w:val="superscript"/>
        </w:rPr>
        <w:t>1</w:t>
      </w:r>
      <w:r>
        <w:t>, Tim K. Lowenstein</w:t>
      </w:r>
      <w:proofErr w:type="gramStart"/>
      <w:r>
        <w:rPr>
          <w:vertAlign w:val="superscript"/>
        </w:rPr>
        <w:t>6,*</w:t>
      </w:r>
      <w:proofErr w:type="gramEnd"/>
      <w:r>
        <w:t xml:space="preserve">, </w:t>
      </w:r>
      <w:proofErr w:type="spellStart"/>
      <w:r>
        <w:t>Weiqiang</w:t>
      </w:r>
      <w:proofErr w:type="spellEnd"/>
      <w:r>
        <w:t xml:space="preserve"> Li</w:t>
      </w:r>
      <w:r>
        <w:rPr>
          <w:rFonts w:eastAsia="宋体" w:hint="eastAsia"/>
          <w:vertAlign w:val="superscript"/>
          <w:lang w:eastAsia="zh-CN"/>
        </w:rPr>
        <w:t>1,2</w:t>
      </w:r>
      <w:r>
        <w:rPr>
          <w:vertAlign w:val="superscript"/>
        </w:rPr>
        <w:t>*</w:t>
      </w:r>
    </w:p>
    <w:p w14:paraId="0C1DE8D5" w14:textId="77777777" w:rsidR="0066718B" w:rsidRPr="00994741" w:rsidRDefault="0066718B" w:rsidP="0066718B">
      <w:pPr>
        <w:spacing w:line="360" w:lineRule="auto"/>
        <w:rPr>
          <w:szCs w:val="24"/>
        </w:rPr>
      </w:pPr>
      <w:r w:rsidRPr="00994741">
        <w:rPr>
          <w:szCs w:val="24"/>
          <w:vertAlign w:val="superscript"/>
        </w:rPr>
        <w:t>8</w:t>
      </w:r>
      <w:r w:rsidRPr="00994741">
        <w:rPr>
          <w:szCs w:val="24"/>
        </w:rPr>
        <w:t xml:space="preserve"> These authors contributed equally and are co-first authors: </w:t>
      </w:r>
      <w:proofErr w:type="spellStart"/>
      <w:r w:rsidRPr="00994741">
        <w:rPr>
          <w:szCs w:val="24"/>
        </w:rPr>
        <w:t>Zhiguang</w:t>
      </w:r>
      <w:proofErr w:type="spellEnd"/>
      <w:r w:rsidRPr="00994741">
        <w:rPr>
          <w:szCs w:val="24"/>
        </w:rPr>
        <w:t xml:space="preserve"> Xia, </w:t>
      </w:r>
      <w:proofErr w:type="spellStart"/>
      <w:r w:rsidRPr="00994741">
        <w:rPr>
          <w:szCs w:val="24"/>
        </w:rPr>
        <w:t>Shilei</w:t>
      </w:r>
      <w:proofErr w:type="spellEnd"/>
      <w:r w:rsidRPr="00994741">
        <w:rPr>
          <w:szCs w:val="24"/>
        </w:rPr>
        <w:t xml:space="preserve"> Li.</w:t>
      </w:r>
    </w:p>
    <w:p w14:paraId="7279D7DE" w14:textId="72FE5168" w:rsidR="0066718B" w:rsidRDefault="0066718B" w:rsidP="0066718B">
      <w:pPr>
        <w:rPr>
          <w:szCs w:val="24"/>
        </w:rPr>
      </w:pPr>
      <w:r w:rsidRPr="00994741">
        <w:rPr>
          <w:szCs w:val="24"/>
        </w:rPr>
        <w:t xml:space="preserve">* Corresponding authors. Email address: </w:t>
      </w:r>
      <w:r w:rsidRPr="00994741">
        <w:rPr>
          <w:color w:val="0000FF"/>
          <w:szCs w:val="24"/>
          <w:u w:val="single"/>
        </w:rPr>
        <w:t>lowenst@binghamton.edu</w:t>
      </w:r>
      <w:r w:rsidRPr="00994741">
        <w:rPr>
          <w:szCs w:val="24"/>
        </w:rPr>
        <w:t xml:space="preserve"> (Tim K.</w:t>
      </w:r>
      <w:r>
        <w:rPr>
          <w:szCs w:val="24"/>
        </w:rPr>
        <w:t xml:space="preserve"> </w:t>
      </w:r>
      <w:r w:rsidRPr="00994741">
        <w:rPr>
          <w:szCs w:val="24"/>
        </w:rPr>
        <w:t xml:space="preserve">Lowenstein); </w:t>
      </w:r>
      <w:r w:rsidRPr="00994741">
        <w:rPr>
          <w:color w:val="0000FF"/>
          <w:szCs w:val="24"/>
          <w:u w:val="single"/>
        </w:rPr>
        <w:t>liweiqiang@nju.edu.cn</w:t>
      </w:r>
      <w:r w:rsidRPr="00994741">
        <w:rPr>
          <w:szCs w:val="24"/>
        </w:rPr>
        <w:t xml:space="preserve"> (W. Li).</w:t>
      </w:r>
    </w:p>
    <w:p w14:paraId="475B4B18" w14:textId="77777777" w:rsidR="0066718B" w:rsidRDefault="0066718B" w:rsidP="0066718B"/>
    <w:p w14:paraId="145CC3D8" w14:textId="77777777" w:rsidR="0066718B" w:rsidRPr="00262D72" w:rsidRDefault="0066718B" w:rsidP="0066718B">
      <w:pPr>
        <w:rPr>
          <w:b/>
        </w:rPr>
      </w:pPr>
      <w:r>
        <w:rPr>
          <w:b/>
        </w:rPr>
        <w:t xml:space="preserve">This PDF file </w:t>
      </w:r>
      <w:r w:rsidRPr="00262D72">
        <w:rPr>
          <w:b/>
        </w:rPr>
        <w:t>includes:</w:t>
      </w:r>
    </w:p>
    <w:p w14:paraId="45D1ED11" w14:textId="77777777" w:rsidR="0066718B" w:rsidRDefault="0066718B" w:rsidP="0066718B">
      <w:pPr>
        <w:ind w:left="720"/>
      </w:pPr>
      <w:r>
        <w:t>Supplementary Text</w:t>
      </w:r>
    </w:p>
    <w:p w14:paraId="2180767A" w14:textId="77777777" w:rsidR="0066718B" w:rsidRDefault="0066718B" w:rsidP="0066718B">
      <w:pPr>
        <w:ind w:left="720"/>
      </w:pPr>
      <w:r>
        <w:t>Figs. S1 to S11</w:t>
      </w:r>
    </w:p>
    <w:p w14:paraId="584DDCDE" w14:textId="77777777" w:rsidR="0066718B" w:rsidRDefault="0066718B" w:rsidP="0066718B">
      <w:pPr>
        <w:ind w:left="720"/>
      </w:pPr>
      <w:r>
        <w:t>Tables S1 to S4</w:t>
      </w:r>
    </w:p>
    <w:p w14:paraId="3E1F137B" w14:textId="77777777" w:rsidR="0066718B" w:rsidRDefault="0066718B" w:rsidP="0066718B">
      <w:pPr>
        <w:ind w:left="720"/>
      </w:pPr>
      <w:r>
        <w:t>References</w:t>
      </w:r>
    </w:p>
    <w:bookmarkEnd w:id="2"/>
    <w:bookmarkEnd w:id="3"/>
    <w:bookmarkEnd w:id="4"/>
    <w:p w14:paraId="125581AC" w14:textId="77777777" w:rsidR="00327125" w:rsidRPr="00327125" w:rsidRDefault="00327125" w:rsidP="00327125">
      <w:pPr>
        <w:widowControl w:val="0"/>
        <w:spacing w:line="360" w:lineRule="auto"/>
        <w:jc w:val="both"/>
        <w:rPr>
          <w:rFonts w:eastAsia="等线"/>
          <w:kern w:val="2"/>
          <w:sz w:val="21"/>
          <w:szCs w:val="22"/>
          <w:lang w:val="en-GB" w:eastAsia="zh-CN"/>
        </w:rPr>
        <w:sectPr w:rsidR="00327125" w:rsidRPr="00327125" w:rsidSect="00235995">
          <w:headerReference w:type="default" r:id="rId8"/>
          <w:footerReference w:type="default" r:id="rId9"/>
          <w:pgSz w:w="11906" w:h="16838"/>
          <w:pgMar w:top="1440" w:right="1800" w:bottom="1440" w:left="1800" w:header="851" w:footer="992" w:gutter="0"/>
          <w:lnNumType w:countBy="1" w:restart="continuous"/>
          <w:cols w:space="425"/>
          <w:docGrid w:type="lines" w:linePitch="312"/>
        </w:sectPr>
      </w:pPr>
    </w:p>
    <w:p w14:paraId="317F035A" w14:textId="361F0562" w:rsidR="00235995" w:rsidRPr="005C7624" w:rsidRDefault="00235995" w:rsidP="005C7624">
      <w:pPr>
        <w:pStyle w:val="1"/>
        <w:rPr>
          <w:rFonts w:eastAsia="等线"/>
          <w:lang w:eastAsia="zh-CN"/>
        </w:rPr>
      </w:pPr>
      <w:bookmarkStart w:id="5" w:name="_Hlk108552115"/>
      <w:bookmarkStart w:id="6" w:name="_Hlk108554230"/>
      <w:bookmarkStart w:id="7" w:name="_Toc23385"/>
      <w:bookmarkStart w:id="8" w:name="_Toc102661216"/>
      <w:bookmarkStart w:id="9" w:name="_Toc23525"/>
      <w:bookmarkStart w:id="10" w:name="_Toc27609"/>
      <w:bookmarkStart w:id="11" w:name="_Toc15818"/>
      <w:bookmarkStart w:id="12" w:name="_Toc10673"/>
      <w:bookmarkStart w:id="13" w:name="_Toc108019341"/>
      <w:bookmarkStart w:id="14" w:name="_Hlk118485158"/>
      <w:r w:rsidRPr="005C7624">
        <w:rPr>
          <w:rFonts w:eastAsia="等线"/>
          <w:lang w:eastAsia="zh-CN"/>
        </w:rPr>
        <w:lastRenderedPageBreak/>
        <w:t>Supplementary Text</w:t>
      </w:r>
    </w:p>
    <w:p w14:paraId="744158DD" w14:textId="59B9DF30" w:rsidR="00327125" w:rsidRPr="00327125" w:rsidRDefault="00327125" w:rsidP="00327125">
      <w:pPr>
        <w:widowControl w:val="0"/>
        <w:spacing w:before="260" w:after="260" w:line="415" w:lineRule="auto"/>
        <w:jc w:val="both"/>
        <w:outlineLvl w:val="2"/>
        <w:rPr>
          <w:rFonts w:eastAsia="等线"/>
          <w:b/>
          <w:bCs/>
          <w:kern w:val="2"/>
          <w:szCs w:val="24"/>
          <w:lang w:val="en-GB" w:eastAsia="zh-CN"/>
        </w:rPr>
      </w:pPr>
      <w:bookmarkStart w:id="15" w:name="_Hlk118485199"/>
      <w:r w:rsidRPr="00327125">
        <w:rPr>
          <w:rFonts w:eastAsia="等线"/>
          <w:b/>
          <w:bCs/>
          <w:kern w:val="2"/>
          <w:szCs w:val="24"/>
          <w:lang w:val="en-GB" w:eastAsia="zh-CN"/>
        </w:rPr>
        <w:t>Mg isotope evolution in dolomitization fluids</w:t>
      </w:r>
      <w:bookmarkEnd w:id="7"/>
      <w:bookmarkEnd w:id="8"/>
      <w:bookmarkEnd w:id="9"/>
      <w:bookmarkEnd w:id="10"/>
      <w:bookmarkEnd w:id="11"/>
      <w:bookmarkEnd w:id="12"/>
      <w:bookmarkEnd w:id="13"/>
    </w:p>
    <w:p w14:paraId="09FAF91F" w14:textId="411BA48A" w:rsidR="00327125" w:rsidRPr="00327125" w:rsidRDefault="00327125" w:rsidP="00327125">
      <w:pPr>
        <w:widowControl w:val="0"/>
        <w:spacing w:line="360" w:lineRule="auto"/>
        <w:ind w:firstLineChars="200" w:firstLine="480"/>
        <w:jc w:val="both"/>
        <w:rPr>
          <w:rFonts w:eastAsia="等线"/>
          <w:kern w:val="2"/>
          <w:szCs w:val="24"/>
          <w:lang w:val="en-GB" w:eastAsia="zh-CN"/>
        </w:rPr>
      </w:pPr>
      <w:r w:rsidRPr="00327125">
        <w:rPr>
          <w:rFonts w:eastAsia="等线"/>
          <w:kern w:val="2"/>
          <w:szCs w:val="24"/>
          <w:lang w:val="en-GB" w:eastAsia="zh-CN"/>
        </w:rPr>
        <w:t xml:space="preserve">Considering that the dolomitization process preferentially removes </w:t>
      </w:r>
      <w:r w:rsidRPr="00327125">
        <w:rPr>
          <w:rFonts w:eastAsia="等线"/>
          <w:kern w:val="2"/>
          <w:szCs w:val="24"/>
          <w:vertAlign w:val="superscript"/>
          <w:lang w:val="en-GB" w:eastAsia="zh-CN"/>
        </w:rPr>
        <w:t>24</w:t>
      </w:r>
      <w:r w:rsidRPr="00327125">
        <w:rPr>
          <w:rFonts w:eastAsia="等线"/>
          <w:kern w:val="2"/>
          <w:szCs w:val="24"/>
          <w:lang w:val="en-GB" w:eastAsia="zh-CN"/>
        </w:rPr>
        <w:t>Mg</w:t>
      </w:r>
      <w:r w:rsidRPr="00327125">
        <w:rPr>
          <w:rFonts w:eastAsia="等线"/>
          <w:kern w:val="2"/>
          <w:szCs w:val="24"/>
          <w:lang w:val="en-GB" w:eastAsia="zh-CN"/>
        </w:rPr>
        <w:fldChar w:fldCharType="begin"/>
      </w:r>
      <w:r w:rsidR="004E2373">
        <w:rPr>
          <w:rFonts w:eastAsia="等线"/>
          <w:kern w:val="2"/>
          <w:szCs w:val="24"/>
          <w:lang w:val="en-GB" w:eastAsia="zh-CN"/>
        </w:rPr>
        <w:instrText xml:space="preserve"> ADDIN EN.CITE &lt;EndNote&gt;&lt;Cite&gt;&lt;Author&gt;Li&lt;/Author&gt;&lt;Year&gt;2015&lt;/Year&gt;&lt;RecNum&gt;9&lt;/RecNum&gt;&lt;DisplayText&gt;&lt;style face="superscript"&gt;1&lt;/style&gt;&lt;/DisplayText&gt;&lt;record&gt;&lt;rec-number&gt;9&lt;/rec-number&gt;&lt;foreign-keys&gt;&lt;key app="EN" db-id="5tasdavaaewe9ce2f5a5w2vsdpxeffwz90r2" timestamp="1536765278"&gt;9&lt;/key&gt;&lt;key app="ENWeb" db-id=""&gt;0&lt;/key&gt;&lt;/foreign-keys&gt;&lt;ref-type name="Journal Article"&gt;17&lt;/ref-type&gt;&lt;contributors&gt;&lt;authors&gt;&lt;author&gt;Li, Weiqiang&lt;/author&gt;&lt;author&gt;Beard, Brian L.&lt;/author&gt;&lt;author&gt;Li, Chengxiang&lt;/author&gt;&lt;author&gt;Xu, Huifang&lt;/author&gt;&lt;author&gt;Johnson, Clark M.&lt;/author&gt;&lt;/authors&gt;&lt;/contributors&gt;&lt;titles&gt;&lt;title&gt;Experimental calibration of Mg isotope fractionation between dolomite and aqueous solution and its geological implications&lt;/title&gt;&lt;secondary-title&gt;Geochimica et Cosmochimica Acta&lt;/secondary-title&gt;&lt;/titles&gt;&lt;periodical&gt;&lt;full-title&gt;Geochimica et Cosmochimica Acta&lt;/full-title&gt;&lt;/periodical&gt;&lt;pages&gt;164-181&lt;/pages&gt;&lt;volume&gt;157&lt;/volume&gt;&lt;dates&gt;&lt;year&gt;2015&lt;/year&gt;&lt;/dates&gt;&lt;isbn&gt;00167037&lt;/isbn&gt;&lt;urls&gt;&lt;/urls&gt;&lt;/record&gt;&lt;/Cite&gt;&lt;/EndNote&gt;</w:instrText>
      </w:r>
      <w:r w:rsidRPr="00327125">
        <w:rPr>
          <w:rFonts w:eastAsia="等线"/>
          <w:kern w:val="2"/>
          <w:szCs w:val="24"/>
          <w:lang w:val="en-GB" w:eastAsia="zh-CN"/>
        </w:rPr>
        <w:fldChar w:fldCharType="separate"/>
      </w:r>
      <w:r w:rsidR="004E2373" w:rsidRPr="004E2373">
        <w:rPr>
          <w:rFonts w:eastAsia="等线"/>
          <w:noProof/>
          <w:kern w:val="2"/>
          <w:szCs w:val="24"/>
          <w:vertAlign w:val="superscript"/>
          <w:lang w:val="en-GB" w:eastAsia="zh-CN"/>
        </w:rPr>
        <w:t>1</w:t>
      </w:r>
      <w:r w:rsidRPr="00327125">
        <w:rPr>
          <w:rFonts w:eastAsia="等线"/>
          <w:kern w:val="2"/>
          <w:szCs w:val="24"/>
          <w:lang w:val="en-GB" w:eastAsia="zh-CN"/>
        </w:rPr>
        <w:fldChar w:fldCharType="end"/>
      </w:r>
      <w:r w:rsidRPr="00327125">
        <w:rPr>
          <w:rFonts w:eastAsia="等线"/>
          <w:kern w:val="2"/>
          <w:szCs w:val="24"/>
          <w:lang w:val="en-GB" w:eastAsia="zh-CN"/>
        </w:rPr>
        <w:t>, it may drive the evolution of the δ</w:t>
      </w:r>
      <w:r w:rsidRPr="00327125">
        <w:rPr>
          <w:rFonts w:eastAsia="等线"/>
          <w:kern w:val="2"/>
          <w:szCs w:val="24"/>
          <w:vertAlign w:val="superscript"/>
          <w:lang w:val="en-GB" w:eastAsia="zh-CN"/>
        </w:rPr>
        <w:t>26</w:t>
      </w:r>
      <w:r w:rsidRPr="00327125">
        <w:rPr>
          <w:rFonts w:eastAsia="等线"/>
          <w:kern w:val="2"/>
          <w:szCs w:val="24"/>
          <w:lang w:val="en-GB" w:eastAsia="zh-CN"/>
        </w:rPr>
        <w:t xml:space="preserve">Mg value of fluid and precipitated dolomite. Thus, the Mg isotopic composition of the contemporary dolostone profile formed in different sedimentary environments may show significant variation. A carbonate platform formed in the early-middle Cretaceous was chosen to illustrate this issue further. </w:t>
      </w:r>
    </w:p>
    <w:p w14:paraId="7C33BDD9" w14:textId="2A91728F" w:rsidR="00327125" w:rsidRPr="00327125" w:rsidRDefault="00327125" w:rsidP="00327125">
      <w:pPr>
        <w:widowControl w:val="0"/>
        <w:spacing w:line="360" w:lineRule="auto"/>
        <w:ind w:firstLineChars="200" w:firstLine="480"/>
        <w:jc w:val="both"/>
        <w:rPr>
          <w:rFonts w:eastAsia="等线"/>
          <w:kern w:val="2"/>
          <w:szCs w:val="24"/>
          <w:lang w:val="en-GB" w:eastAsia="zh-CN"/>
        </w:rPr>
      </w:pPr>
      <w:r w:rsidRPr="00327125">
        <w:rPr>
          <w:rFonts w:eastAsia="等线"/>
          <w:kern w:val="2"/>
          <w:szCs w:val="24"/>
          <w:lang w:val="en-GB" w:eastAsia="zh-CN"/>
        </w:rPr>
        <w:t>Three sections from the Albian Levant Platform were selected from the inside out</w:t>
      </w:r>
      <w:r w:rsidRPr="00327125">
        <w:rPr>
          <w:rFonts w:eastAsia="等线" w:hint="eastAsia"/>
          <w:kern w:val="2"/>
          <w:szCs w:val="24"/>
          <w:lang w:val="en-GB" w:eastAsia="zh-CN"/>
        </w:rPr>
        <w:t>:</w:t>
      </w:r>
      <w:r w:rsidRPr="00327125">
        <w:rPr>
          <w:rFonts w:eastAsia="等线"/>
          <w:kern w:val="2"/>
          <w:szCs w:val="24"/>
          <w:lang w:val="en-GB" w:eastAsia="zh-CN"/>
        </w:rPr>
        <w:t xml:space="preserve"> the MG section in southern Israel</w:t>
      </w:r>
      <w:r w:rsidRPr="00327125">
        <w:rPr>
          <w:rFonts w:eastAsia="等线"/>
          <w:kern w:val="2"/>
          <w:szCs w:val="24"/>
          <w:lang w:val="en-GB" w:eastAsia="zh-CN"/>
        </w:rPr>
        <w:fldChar w:fldCharType="begin"/>
      </w:r>
      <w:r w:rsidR="004E2373">
        <w:rPr>
          <w:rFonts w:eastAsia="等线"/>
          <w:kern w:val="2"/>
          <w:szCs w:val="24"/>
          <w:lang w:val="en-GB" w:eastAsia="zh-CN"/>
        </w:rPr>
        <w:instrText xml:space="preserve"> ADDIN EN.CITE &lt;EndNote&gt;&lt;Cite&gt;&lt;Author&gt;Bialik&lt;/Author&gt;&lt;Year&gt;2018&lt;/Year&gt;&lt;RecNum&gt;34&lt;/RecNum&gt;&lt;DisplayText&gt;&lt;style face="superscript"&gt;2&lt;/style&gt;&lt;/DisplayText&gt;&lt;record&gt;&lt;rec-number&gt;34&lt;/rec-number&gt;&lt;foreign-keys&gt;&lt;key app="EN" db-id="5tasdavaaewe9ce2f5a5w2vsdpxeffwz90r2" timestamp="1536765659"&gt;34&lt;/key&gt;&lt;key app="ENWeb" db-id=""&gt;0&lt;/key&gt;&lt;/foreign-keys&gt;&lt;ref-type name="Journal Article"&gt;17&lt;/ref-type&gt;&lt;contributors&gt;&lt;authors&gt;&lt;author&gt;Bialik, Or M.&lt;/author&gt;&lt;author&gt;Wang, Xiaomin&lt;/author&gt;&lt;author&gt;Zhao, Shugao&lt;/author&gt;&lt;author&gt;Waldmann, Nicolas D.&lt;/author&gt;&lt;author&gt;Frank, Ran&lt;/author&gt;&lt;author&gt;Li, Weiqiang&lt;/author&gt;&lt;/authors&gt;&lt;/contributors&gt;&lt;titles&gt;&lt;title&gt;&lt;style face="normal" font="default" size="100%"&gt;Mg isotope response to dolomitization in hinterland-attached carbonate platforms: Outlook of δ&lt;/style&gt;&lt;style face="superscript" font="default" size="100%"&gt;26&lt;/style&gt;&lt;style face="normal" font="default" size="100%"&gt;Mg as a tracer of basin restriction and seawater Mg/Ca ratio&lt;/style&gt;&lt;/title&gt;&lt;secondary-title&gt;Geochimica et Cosmochimica Acta&lt;/secondary-title&gt;&lt;/titles&gt;&lt;periodical&gt;&lt;full-title&gt;Geochimica et Cosmochimica Acta&lt;/full-title&gt;&lt;/periodical&gt;&lt;pages&gt;189-207&lt;/pages&gt;&lt;volume&gt;235&lt;/volume&gt;&lt;dates&gt;&lt;year&gt;2018&lt;/year&gt;&lt;/dates&gt;&lt;isbn&gt;00167037&lt;/isbn&gt;&lt;urls&gt;&lt;/urls&gt;&lt;electronic-resource-num&gt;10.1016/j.gca.2018.05.024&lt;/electronic-resource-num&gt;&lt;/record&gt;&lt;/Cite&gt;&lt;/EndNote&gt;</w:instrText>
      </w:r>
      <w:r w:rsidRPr="00327125">
        <w:rPr>
          <w:rFonts w:eastAsia="等线"/>
          <w:kern w:val="2"/>
          <w:szCs w:val="24"/>
          <w:lang w:val="en-GB" w:eastAsia="zh-CN"/>
        </w:rPr>
        <w:fldChar w:fldCharType="separate"/>
      </w:r>
      <w:r w:rsidR="004E2373" w:rsidRPr="004E2373">
        <w:rPr>
          <w:rFonts w:eastAsia="等线"/>
          <w:noProof/>
          <w:kern w:val="2"/>
          <w:szCs w:val="24"/>
          <w:vertAlign w:val="superscript"/>
          <w:lang w:val="en-GB" w:eastAsia="zh-CN"/>
        </w:rPr>
        <w:t>2</w:t>
      </w:r>
      <w:r w:rsidRPr="00327125">
        <w:rPr>
          <w:rFonts w:eastAsia="等线"/>
          <w:kern w:val="2"/>
          <w:szCs w:val="24"/>
          <w:lang w:val="en-GB" w:eastAsia="zh-CN"/>
        </w:rPr>
        <w:fldChar w:fldCharType="end"/>
      </w:r>
      <w:r w:rsidRPr="00327125">
        <w:rPr>
          <w:rFonts w:eastAsia="等线"/>
          <w:kern w:val="2"/>
          <w:szCs w:val="24"/>
          <w:lang w:val="en-GB" w:eastAsia="zh-CN"/>
        </w:rPr>
        <w:t>, the SU section in central Israel</w:t>
      </w:r>
      <w:r w:rsidRPr="00327125">
        <w:rPr>
          <w:rFonts w:eastAsia="等线"/>
          <w:kern w:val="2"/>
          <w:szCs w:val="24"/>
          <w:lang w:val="en-GB" w:eastAsia="zh-CN"/>
        </w:rPr>
        <w:fldChar w:fldCharType="begin"/>
      </w:r>
      <w:r w:rsidR="004E2373">
        <w:rPr>
          <w:rFonts w:eastAsia="等线"/>
          <w:kern w:val="2"/>
          <w:szCs w:val="24"/>
          <w:lang w:val="en-GB" w:eastAsia="zh-CN"/>
        </w:rPr>
        <w:instrText xml:space="preserve"> ADDIN EN.CITE &lt;EndNote&gt;&lt;Cite&gt;&lt;Author&gt;Li&lt;/Author&gt;&lt;Year&gt;2019&lt;/Year&gt;&lt;RecNum&gt;97&lt;/RecNum&gt;&lt;DisplayText&gt;&lt;style face="superscript"&gt;3&lt;/style&gt;&lt;/DisplayText&gt;&lt;record&gt;&lt;rec-number&gt;97&lt;/rec-number&gt;&lt;foreign-keys&gt;&lt;key app="EN" db-id="5tasdavaaewe9ce2f5a5w2vsdpxeffwz90r2" timestamp="1550998005"&gt;97&lt;/key&gt;&lt;key app="ENWeb" db-id=""&gt;0&lt;/key&gt;&lt;/foreign-keys&gt;&lt;ref-type name="Journal Article"&gt;17&lt;/ref-type&gt;&lt;contributors&gt;&lt;authors&gt;&lt;author&gt;Li, Weiqiang&lt;/author&gt;&lt;author&gt;Bialik, Or M.&lt;/author&gt;&lt;author&gt;Wang, Xiaomin&lt;/author&gt;&lt;author&gt;Yang, Tao&lt;/author&gt;&lt;author&gt;Hu, Zhongya&lt;/author&gt;&lt;author&gt;Huang, Qingyu&lt;/author&gt;&lt;author&gt;Zhao, Shugao&lt;/author&gt;&lt;author&gt;Waldmann, Nicolas D.&lt;/author&gt;&lt;/authors&gt;&lt;/contributors&gt;&lt;titles&gt;&lt;title&gt;Effects of early diagenesis on Mg isotopes in dolomite: The roles of Mn(IV)-reduction and recrystallization&lt;/title&gt;&lt;secondary-title&gt;Geochimica et Cosmochimica Acta&lt;/secondary-title&gt;&lt;/titles&gt;&lt;periodical&gt;&lt;full-title&gt;Geochimica et Cosmochimica Acta&lt;/full-title&gt;&lt;/periodical&gt;&lt;pages&gt;1-17&lt;/pages&gt;&lt;volume&gt;250&lt;/volume&gt;&lt;dates&gt;&lt;year&gt;2019&lt;/year&gt;&lt;/dates&gt;&lt;isbn&gt;00167037&lt;/isbn&gt;&lt;urls&gt;&lt;/urls&gt;&lt;electronic-resource-num&gt;10.1016/j.gca.2019.01.029&lt;/electronic-resource-num&gt;&lt;/record&gt;&lt;/Cite&gt;&lt;/EndNote&gt;</w:instrText>
      </w:r>
      <w:r w:rsidRPr="00327125">
        <w:rPr>
          <w:rFonts w:eastAsia="等线"/>
          <w:kern w:val="2"/>
          <w:szCs w:val="24"/>
          <w:lang w:val="en-GB" w:eastAsia="zh-CN"/>
        </w:rPr>
        <w:fldChar w:fldCharType="separate"/>
      </w:r>
      <w:r w:rsidR="004E2373" w:rsidRPr="004E2373">
        <w:rPr>
          <w:rFonts w:eastAsia="等线"/>
          <w:noProof/>
          <w:kern w:val="2"/>
          <w:szCs w:val="24"/>
          <w:vertAlign w:val="superscript"/>
          <w:lang w:val="en-GB" w:eastAsia="zh-CN"/>
        </w:rPr>
        <w:t>3</w:t>
      </w:r>
      <w:r w:rsidRPr="00327125">
        <w:rPr>
          <w:rFonts w:eastAsia="等线"/>
          <w:kern w:val="2"/>
          <w:szCs w:val="24"/>
          <w:lang w:val="en-GB" w:eastAsia="zh-CN"/>
        </w:rPr>
        <w:fldChar w:fldCharType="end"/>
      </w:r>
      <w:r w:rsidRPr="00327125">
        <w:rPr>
          <w:rFonts w:eastAsia="等线"/>
          <w:kern w:val="2"/>
          <w:szCs w:val="24"/>
          <w:lang w:val="en-GB" w:eastAsia="zh-CN"/>
        </w:rPr>
        <w:t>, and the HF section in northern Israel (</w:t>
      </w:r>
      <w:r w:rsidRPr="00327125">
        <w:rPr>
          <w:rFonts w:eastAsia="等线"/>
          <w:b/>
          <w:color w:val="0000FF"/>
          <w:kern w:val="2"/>
          <w:szCs w:val="24"/>
          <w:lang w:val="en-GB" w:eastAsia="zh-CN"/>
        </w:rPr>
        <w:t>Fig. S</w:t>
      </w:r>
      <w:r w:rsidR="00575691">
        <w:rPr>
          <w:rFonts w:eastAsia="等线"/>
          <w:b/>
          <w:color w:val="0000FF"/>
          <w:kern w:val="2"/>
          <w:szCs w:val="24"/>
          <w:lang w:val="en-GB" w:eastAsia="zh-CN"/>
        </w:rPr>
        <w:t>4</w:t>
      </w:r>
      <w:r w:rsidRPr="00327125">
        <w:rPr>
          <w:rFonts w:eastAsia="等线"/>
          <w:kern w:val="2"/>
          <w:szCs w:val="24"/>
          <w:lang w:val="en-GB" w:eastAsia="zh-CN"/>
        </w:rPr>
        <w:t xml:space="preserve">). The Albian Levant platform becomes thicker and more extensively dolomitized from south to north. The depositional facies differ between the sites, alternating </w:t>
      </w:r>
      <w:proofErr w:type="spellStart"/>
      <w:r w:rsidRPr="00327125">
        <w:rPr>
          <w:rFonts w:eastAsia="等线"/>
          <w:kern w:val="2"/>
          <w:szCs w:val="24"/>
          <w:lang w:val="en-GB" w:eastAsia="zh-CN"/>
        </w:rPr>
        <w:t>microbialites</w:t>
      </w:r>
      <w:proofErr w:type="spellEnd"/>
      <w:r w:rsidRPr="00327125">
        <w:rPr>
          <w:rFonts w:eastAsia="等线"/>
          <w:kern w:val="2"/>
          <w:szCs w:val="24"/>
          <w:lang w:val="en-GB" w:eastAsia="zh-CN"/>
        </w:rPr>
        <w:t xml:space="preserve">, </w:t>
      </w:r>
      <w:proofErr w:type="spellStart"/>
      <w:r w:rsidRPr="00327125">
        <w:rPr>
          <w:rFonts w:eastAsia="等线"/>
          <w:kern w:val="2"/>
          <w:szCs w:val="24"/>
          <w:lang w:val="en-GB" w:eastAsia="zh-CN"/>
        </w:rPr>
        <w:t>floatstones</w:t>
      </w:r>
      <w:proofErr w:type="spellEnd"/>
      <w:r w:rsidRPr="00327125">
        <w:rPr>
          <w:rFonts w:eastAsia="等线"/>
          <w:kern w:val="2"/>
          <w:szCs w:val="24"/>
          <w:lang w:val="en-GB" w:eastAsia="zh-CN"/>
        </w:rPr>
        <w:t xml:space="preserve">, and mudstone to </w:t>
      </w:r>
      <w:proofErr w:type="spellStart"/>
      <w:r w:rsidRPr="00327125">
        <w:rPr>
          <w:rFonts w:eastAsia="等线"/>
          <w:kern w:val="2"/>
          <w:szCs w:val="24"/>
          <w:lang w:val="en-GB" w:eastAsia="zh-CN"/>
        </w:rPr>
        <w:t>grainstone</w:t>
      </w:r>
      <w:proofErr w:type="spellEnd"/>
      <w:r w:rsidRPr="00327125">
        <w:rPr>
          <w:rFonts w:eastAsia="等线"/>
          <w:kern w:val="2"/>
          <w:szCs w:val="24"/>
          <w:lang w:val="en-GB" w:eastAsia="zh-CN"/>
        </w:rPr>
        <w:t xml:space="preserve"> facies (texturally preserved despite dolomitization) in the MG section; laminated fine-grained (mudstone to </w:t>
      </w:r>
      <w:proofErr w:type="spellStart"/>
      <w:r w:rsidRPr="00327125">
        <w:rPr>
          <w:rFonts w:eastAsia="等线"/>
          <w:kern w:val="2"/>
          <w:szCs w:val="24"/>
          <w:lang w:val="en-GB" w:eastAsia="zh-CN"/>
        </w:rPr>
        <w:t>wackestone</w:t>
      </w:r>
      <w:proofErr w:type="spellEnd"/>
      <w:r w:rsidRPr="00327125">
        <w:rPr>
          <w:rFonts w:eastAsia="等线"/>
          <w:kern w:val="2"/>
          <w:szCs w:val="24"/>
          <w:lang w:val="en-GB" w:eastAsia="zh-CN"/>
        </w:rPr>
        <w:t>, fine-grain textures at times preserved and in other times erased by dolomitization) deposits in the SU section;</w:t>
      </w:r>
      <w:r w:rsidRPr="00327125">
        <w:rPr>
          <w:rFonts w:eastAsia="等线" w:hint="eastAsia"/>
          <w:kern w:val="2"/>
          <w:szCs w:val="24"/>
          <w:lang w:val="en-GB" w:eastAsia="zh-CN"/>
        </w:rPr>
        <w:t xml:space="preserve"> </w:t>
      </w:r>
      <w:r w:rsidRPr="00327125">
        <w:rPr>
          <w:rFonts w:eastAsia="等线"/>
          <w:kern w:val="2"/>
          <w:szCs w:val="24"/>
          <w:lang w:val="en-GB" w:eastAsia="zh-CN"/>
        </w:rPr>
        <w:t xml:space="preserve">and exhibiting distal </w:t>
      </w:r>
      <w:proofErr w:type="spellStart"/>
      <w:r w:rsidRPr="00327125">
        <w:rPr>
          <w:rFonts w:eastAsia="等线"/>
          <w:kern w:val="2"/>
          <w:szCs w:val="24"/>
          <w:lang w:val="en-GB" w:eastAsia="zh-CN"/>
        </w:rPr>
        <w:t>clinoforms</w:t>
      </w:r>
      <w:proofErr w:type="spellEnd"/>
      <w:r w:rsidRPr="00327125">
        <w:rPr>
          <w:rFonts w:eastAsia="等线"/>
          <w:kern w:val="2"/>
          <w:szCs w:val="24"/>
          <w:lang w:val="en-GB" w:eastAsia="zh-CN"/>
        </w:rPr>
        <w:t xml:space="preserve"> capped with submarine channels in the HF section (fully dolomitized with no micro-textured preserved)</w:t>
      </w:r>
      <w:r w:rsidRPr="00327125">
        <w:rPr>
          <w:rFonts w:eastAsia="等线" w:hint="eastAsia"/>
          <w:kern w:val="2"/>
          <w:szCs w:val="24"/>
          <w:lang w:val="en-GB" w:eastAsia="zh-CN"/>
        </w:rPr>
        <w:t>.</w:t>
      </w:r>
      <w:r w:rsidRPr="00327125">
        <w:rPr>
          <w:rFonts w:eastAsia="等线"/>
          <w:kern w:val="2"/>
          <w:szCs w:val="24"/>
          <w:lang w:val="en-GB" w:eastAsia="zh-CN"/>
        </w:rPr>
        <w:t xml:space="preserve"> Detrital beds were present in the MG section, whereas only </w:t>
      </w:r>
      <w:proofErr w:type="spellStart"/>
      <w:r w:rsidRPr="00327125">
        <w:rPr>
          <w:rFonts w:eastAsia="等线"/>
          <w:kern w:val="2"/>
          <w:szCs w:val="24"/>
          <w:lang w:val="en-GB" w:eastAsia="zh-CN"/>
        </w:rPr>
        <w:t>marly</w:t>
      </w:r>
      <w:proofErr w:type="spellEnd"/>
      <w:r w:rsidRPr="00327125">
        <w:rPr>
          <w:rFonts w:eastAsia="等线"/>
          <w:kern w:val="2"/>
          <w:szCs w:val="24"/>
          <w:lang w:val="en-GB" w:eastAsia="zh-CN"/>
        </w:rPr>
        <w:t xml:space="preserve"> layers were encountered in the SU section, and no indication of detrital material was found in the HF section. The Mg isotope composition of </w:t>
      </w:r>
      <w:r w:rsidRPr="00327125">
        <w:rPr>
          <w:rFonts w:eastAsia="等线" w:hint="eastAsia"/>
          <w:kern w:val="2"/>
          <w:szCs w:val="24"/>
          <w:lang w:val="en-GB" w:eastAsia="zh-CN"/>
        </w:rPr>
        <w:t>dolo</w:t>
      </w:r>
      <w:r w:rsidRPr="00327125">
        <w:rPr>
          <w:rFonts w:eastAsia="等线"/>
          <w:kern w:val="2"/>
          <w:szCs w:val="24"/>
          <w:lang w:val="en-GB" w:eastAsia="zh-CN"/>
        </w:rPr>
        <w:t>stone shows that the δ</w:t>
      </w:r>
      <w:r w:rsidRPr="00327125">
        <w:rPr>
          <w:rFonts w:eastAsia="等线"/>
          <w:kern w:val="2"/>
          <w:szCs w:val="24"/>
          <w:vertAlign w:val="superscript"/>
          <w:lang w:val="en-GB" w:eastAsia="zh-CN"/>
        </w:rPr>
        <w:t>26</w:t>
      </w:r>
      <w:r w:rsidRPr="00327125">
        <w:rPr>
          <w:rFonts w:eastAsia="等线"/>
          <w:kern w:val="2"/>
          <w:szCs w:val="24"/>
          <w:lang w:val="en-GB" w:eastAsia="zh-CN"/>
        </w:rPr>
        <w:t>Mg values decrease gradually from south to north, and the range of variation was narrowed (</w:t>
      </w:r>
      <w:r w:rsidRPr="00327125">
        <w:rPr>
          <w:rFonts w:eastAsia="等线"/>
          <w:b/>
          <w:color w:val="0000FF"/>
          <w:kern w:val="2"/>
          <w:szCs w:val="24"/>
          <w:lang w:val="en-GB" w:eastAsia="zh-CN"/>
        </w:rPr>
        <w:t>Fig. S</w:t>
      </w:r>
      <w:r w:rsidR="00575691">
        <w:rPr>
          <w:rFonts w:eastAsia="等线"/>
          <w:b/>
          <w:color w:val="0000FF"/>
          <w:kern w:val="2"/>
          <w:szCs w:val="24"/>
          <w:lang w:val="en-GB" w:eastAsia="zh-CN"/>
        </w:rPr>
        <w:t>5</w:t>
      </w:r>
      <w:r w:rsidRPr="00327125">
        <w:rPr>
          <w:rFonts w:eastAsia="等线"/>
          <w:kern w:val="2"/>
          <w:szCs w:val="24"/>
          <w:lang w:val="en-GB" w:eastAsia="zh-CN"/>
        </w:rPr>
        <w:t xml:space="preserve">). The pattern of Mg isotopes variation from the littoral towards the outer platform of the carbonate platform may indicate the restriction of the interior epi-platform water bodies. Therefore, only the Mg isotope values of the HF profile located in the outer platform may have reached equilibrium with contemporaneous seawater. The </w:t>
      </w:r>
      <w:r w:rsidRPr="00327125">
        <w:rPr>
          <w:rFonts w:eastAsia="等线" w:hint="eastAsia"/>
          <w:kern w:val="2"/>
          <w:szCs w:val="24"/>
          <w:lang w:val="en-GB" w:eastAsia="zh-CN"/>
        </w:rPr>
        <w:t>dolo</w:t>
      </w:r>
      <w:r w:rsidRPr="00327125">
        <w:rPr>
          <w:rFonts w:eastAsia="等线"/>
          <w:kern w:val="2"/>
          <w:szCs w:val="24"/>
          <w:lang w:val="en-GB" w:eastAsia="zh-CN"/>
        </w:rPr>
        <w:t xml:space="preserve">stone </w:t>
      </w:r>
      <w:r w:rsidRPr="00327125">
        <w:rPr>
          <w:rFonts w:eastAsia="等线" w:hint="eastAsia"/>
          <w:kern w:val="2"/>
          <w:szCs w:val="24"/>
          <w:lang w:val="en-GB" w:eastAsia="zh-CN"/>
        </w:rPr>
        <w:t>Mg</w:t>
      </w:r>
      <w:r w:rsidRPr="00327125">
        <w:rPr>
          <w:rFonts w:eastAsia="等线"/>
          <w:kern w:val="2"/>
          <w:szCs w:val="24"/>
          <w:lang w:val="en-GB" w:eastAsia="zh-CN"/>
        </w:rPr>
        <w:t xml:space="preserve"> isotope results demonstrate that Mg isotope evolution can occur spanning hundreds of </w:t>
      </w:r>
      <w:proofErr w:type="spellStart"/>
      <w:r w:rsidRPr="00327125">
        <w:rPr>
          <w:rFonts w:eastAsia="等线"/>
          <w:kern w:val="2"/>
          <w:szCs w:val="24"/>
          <w:lang w:val="en-GB" w:eastAsia="zh-CN"/>
        </w:rPr>
        <w:t>kilometers</w:t>
      </w:r>
      <w:proofErr w:type="spellEnd"/>
      <w:r w:rsidRPr="00327125">
        <w:rPr>
          <w:rFonts w:eastAsia="等线"/>
          <w:kern w:val="2"/>
          <w:szCs w:val="24"/>
          <w:lang w:val="en-GB" w:eastAsia="zh-CN"/>
        </w:rPr>
        <w:t>. Therefore, the lowest δ</w:t>
      </w:r>
      <w:r w:rsidRPr="00327125">
        <w:rPr>
          <w:rFonts w:eastAsia="等线"/>
          <w:kern w:val="2"/>
          <w:szCs w:val="24"/>
          <w:vertAlign w:val="superscript"/>
          <w:lang w:val="en-GB" w:eastAsia="zh-CN"/>
        </w:rPr>
        <w:t>26</w:t>
      </w:r>
      <w:r w:rsidRPr="00327125">
        <w:rPr>
          <w:rFonts w:eastAsia="等线"/>
          <w:kern w:val="2"/>
          <w:szCs w:val="24"/>
          <w:lang w:val="en-GB" w:eastAsia="zh-CN"/>
        </w:rPr>
        <w:t xml:space="preserve">Mg values of </w:t>
      </w:r>
      <w:proofErr w:type="spellStart"/>
      <w:r w:rsidRPr="00327125">
        <w:rPr>
          <w:rFonts w:eastAsia="等线"/>
          <w:kern w:val="2"/>
          <w:szCs w:val="24"/>
          <w:lang w:val="en-GB" w:eastAsia="zh-CN"/>
        </w:rPr>
        <w:t>syn</w:t>
      </w:r>
      <w:proofErr w:type="spellEnd"/>
      <w:r w:rsidRPr="00327125">
        <w:rPr>
          <w:rFonts w:eastAsia="等线"/>
          <w:kern w:val="2"/>
          <w:szCs w:val="24"/>
          <w:lang w:val="en-GB" w:eastAsia="zh-CN"/>
        </w:rPr>
        <w:t xml:space="preserve">-depositional dolostones are more likely to be in equilibrium with seawater and have the potential to reconstruct the coeval seawater </w:t>
      </w:r>
      <w:r w:rsidRPr="00327125">
        <w:rPr>
          <w:rFonts w:eastAsia="等线" w:hint="eastAsia"/>
          <w:kern w:val="2"/>
          <w:szCs w:val="24"/>
          <w:lang w:val="en-GB" w:eastAsia="zh-CN"/>
        </w:rPr>
        <w:t>Mg</w:t>
      </w:r>
      <w:r w:rsidRPr="00327125">
        <w:rPr>
          <w:rFonts w:eastAsia="等线"/>
          <w:kern w:val="2"/>
          <w:szCs w:val="24"/>
          <w:lang w:val="en-GB" w:eastAsia="zh-CN"/>
        </w:rPr>
        <w:t xml:space="preserve"> isotope value</w:t>
      </w:r>
      <w:r w:rsidRPr="00327125">
        <w:rPr>
          <w:rFonts w:eastAsia="等线"/>
          <w:kern w:val="2"/>
          <w:szCs w:val="24"/>
          <w:lang w:val="en-GB" w:eastAsia="zh-CN"/>
        </w:rPr>
        <w:fldChar w:fldCharType="begin">
          <w:fldData xml:space="preserve">PEVuZE5vdGU+PENpdGU+PEF1dGhvcj5MaTwvQXV0aG9yPjxZZWFyPjIwMTk8L1llYXI+PFJlY051
bT45NzwvUmVjTnVtPjxEaXNwbGF5VGV4dD48c3R5bGUgZmFjZT0ic3VwZXJzY3JpcHQiPjIsMzwv
c3R5bGU+PC9EaXNwbGF5VGV4dD48cmVjb3JkPjxyZWMtbnVtYmVyPjk3PC9yZWMtbnVtYmVyPjxm
b3JlaWduLWtleXM+PGtleSBhcHA9IkVOIiBkYi1pZD0iNXRhc2RhdmFhZXdlOWNlMmY1YTV3MnZz
ZHB4ZWZmd3o5MHIyIiB0aW1lc3RhbXA9IjE1NTA5OTgwMDUiPjk3PC9rZXk+PGtleSBhcHA9IkVO
V2ViIiBkYi1pZD0iIj4wPC9rZXk+PC9mb3JlaWduLWtleXM+PHJlZi10eXBlIG5hbWU9IkpvdXJu
YWwgQXJ0aWNsZSI+MTc8L3JlZi10eXBlPjxjb250cmlidXRvcnM+PGF1dGhvcnM+PGF1dGhvcj5M
aSwgV2VpcWlhbmc8L2F1dGhvcj48YXV0aG9yPkJpYWxpaywgT3IgTS48L2F1dGhvcj48YXV0aG9y
PldhbmcsIFhpYW9taW48L2F1dGhvcj48YXV0aG9yPllhbmcsIFRhbzwvYXV0aG9yPjxhdXRob3I+
SHUsIFpob25neWE8L2F1dGhvcj48YXV0aG9yPkh1YW5nLCBRaW5neXU8L2F1dGhvcj48YXV0aG9y
PlpoYW8sIFNodWdhbzwvYXV0aG9yPjxhdXRob3I+V2FsZG1hbm4sIE5pY29sYXMgRC48L2F1dGhv
cj48L2F1dGhvcnM+PC9jb250cmlidXRvcnM+PHRpdGxlcz48dGl0bGU+RWZmZWN0cyBvZiBlYXJs
eSBkaWFnZW5lc2lzIG9uIE1nIGlzb3RvcGVzIGluIGRvbG9taXRlOiBUaGUgcm9sZXMgb2YgTW4o
SVYpLXJlZHVjdGlvbiBhbmQgcmVjcnlzdGFsbGl6YXRpb248L3RpdGxlPjxzZWNvbmRhcnktdGl0
bGU+R2VvY2hpbWljYSBldCBDb3Ntb2NoaW1pY2EgQWN0YTwvc2Vjb25kYXJ5LXRpdGxlPjwvdGl0
bGVzPjxwZXJpb2RpY2FsPjxmdWxsLXRpdGxlPkdlb2NoaW1pY2EgZXQgQ29zbW9jaGltaWNhIEFj
dGE8L2Z1bGwtdGl0bGU+PC9wZXJpb2RpY2FsPjxwYWdlcz4xLTE3PC9wYWdlcz48dm9sdW1lPjI1
MDwvdm9sdW1lPjxkYXRlcz48eWVhcj4yMDE5PC95ZWFyPjwvZGF0ZXM+PGlzYm4+MDAxNjcwMzc8
L2lzYm4+PHVybHM+PC91cmxzPjxlbGVjdHJvbmljLXJlc291cmNlLW51bT4xMC4xMDE2L2ouZ2Nh
LjIwMTkuMDEuMDI5PC9lbGVjdHJvbmljLXJlc291cmNlLW51bT48L3JlY29yZD48L0NpdGU+PENp
dGU+PEF1dGhvcj5CaWFsaWs8L0F1dGhvcj48WWVhcj4yMDE4PC9ZZWFyPjxSZWNOdW0+MzQ8L1Jl
Y051bT48cmVjb3JkPjxyZWMtbnVtYmVyPjM0PC9yZWMtbnVtYmVyPjxmb3JlaWduLWtleXM+PGtl
eSBhcHA9IkVOIiBkYi1pZD0iNXRhc2RhdmFhZXdlOWNlMmY1YTV3MnZzZHB4ZWZmd3o5MHIyIiB0
aW1lc3RhbXA9IjE1MzY3NjU2NTkiPjM0PC9rZXk+PGtleSBhcHA9IkVOV2ViIiBkYi1pZD0iIj4w
PC9rZXk+PC9mb3JlaWduLWtleXM+PHJlZi10eXBlIG5hbWU9IkpvdXJuYWwgQXJ0aWNsZSI+MTc8
L3JlZi10eXBlPjxjb250cmlidXRvcnM+PGF1dGhvcnM+PGF1dGhvcj5CaWFsaWssIE9yIE0uPC9h
dXRob3I+PGF1dGhvcj5XYW5nLCBYaWFvbWluPC9hdXRob3I+PGF1dGhvcj5aaGFvLCBTaHVnYW88
L2F1dGhvcj48YXV0aG9yPldhbGRtYW5uLCBOaWNvbGFzIEQuPC9hdXRob3I+PGF1dGhvcj5GcmFu
aywgUmFuPC9hdXRob3I+PGF1dGhvcj5MaSwgV2VpcWlhbmc8L2F1dGhvcj48L2F1dGhvcnM+PC9j
b250cmlidXRvcnM+PHRpdGxlcz48dGl0bGU+PHN0eWxlIGZhY2U9Im5vcm1hbCIgZm9udD0iZGVm
YXVsdCIgc2l6ZT0iMTAwJSI+TWcgaXNvdG9wZSByZXNwb25zZSB0byBkb2xvbWl0aXphdGlvbiBp
biBoaW50ZXJsYW5kLWF0dGFjaGVkIGNhcmJvbmF0ZSBwbGF0Zm9ybXM6IE91dGxvb2sgb2YgzrQ8
L3N0eWxlPjxzdHlsZSBmYWNlPSJzdXBlcnNjcmlwdCIgZm9udD0iZGVmYXVsdCIgc2l6ZT0iMTAw
JSI+MjY8L3N0eWxlPjxzdHlsZSBmYWNlPSJub3JtYWwiIGZvbnQ9ImRlZmF1bHQiIHNpemU9IjEw
MCUiPk1nIGFzIGEgdHJhY2VyIG9mIGJhc2luIHJlc3RyaWN0aW9uIGFuZCBzZWF3YXRlciBNZy9D
YSByYXRpbzwvc3R5bGU+PC90aXRsZT48c2Vjb25kYXJ5LXRpdGxlPkdlb2NoaW1pY2EgZXQgQ29z
bW9jaGltaWNhIEFjdGE8L3NlY29uZGFyeS10aXRsZT48L3RpdGxlcz48cGVyaW9kaWNhbD48ZnVs
bC10aXRsZT5HZW9jaGltaWNhIGV0IENvc21vY2hpbWljYSBBY3RhPC9mdWxsLXRpdGxlPjwvcGVy
aW9kaWNhbD48cGFnZXM+MTg5LTIwNzwvcGFnZXM+PHZvbHVtZT4yMzU8L3ZvbHVtZT48ZGF0ZXM+
PHllYXI+MjAxODwveWVhcj48L2RhdGVzPjxpc2JuPjAwMTY3MDM3PC9pc2JuPjx1cmxzPjwvdXJs
cz48ZWxlY3Ryb25pYy1yZXNvdXJjZS1udW0+MTAuMTAxNi9qLmdjYS4yMDE4LjA1LjAyNDwvZWxl
Y3Ryb25pYy1yZXNvdXJjZS1udW0+PC9yZWNvcmQ+PC9DaXRlPjwvRW5kTm90ZT5=
</w:fldData>
        </w:fldChar>
      </w:r>
      <w:r w:rsidR="004E2373">
        <w:rPr>
          <w:rFonts w:eastAsia="等线"/>
          <w:kern w:val="2"/>
          <w:szCs w:val="24"/>
          <w:lang w:val="en-GB" w:eastAsia="zh-CN"/>
        </w:rPr>
        <w:instrText xml:space="preserve"> ADDIN EN.CITE </w:instrText>
      </w:r>
      <w:r w:rsidR="004E2373">
        <w:rPr>
          <w:rFonts w:eastAsia="等线"/>
          <w:kern w:val="2"/>
          <w:szCs w:val="24"/>
          <w:lang w:val="en-GB" w:eastAsia="zh-CN"/>
        </w:rPr>
        <w:fldChar w:fldCharType="begin">
          <w:fldData xml:space="preserve">PEVuZE5vdGU+PENpdGU+PEF1dGhvcj5MaTwvQXV0aG9yPjxZZWFyPjIwMTk8L1llYXI+PFJlY051
bT45NzwvUmVjTnVtPjxEaXNwbGF5VGV4dD48c3R5bGUgZmFjZT0ic3VwZXJzY3JpcHQiPjIsMzwv
c3R5bGU+PC9EaXNwbGF5VGV4dD48cmVjb3JkPjxyZWMtbnVtYmVyPjk3PC9yZWMtbnVtYmVyPjxm
b3JlaWduLWtleXM+PGtleSBhcHA9IkVOIiBkYi1pZD0iNXRhc2RhdmFhZXdlOWNlMmY1YTV3MnZz
ZHB4ZWZmd3o5MHIyIiB0aW1lc3RhbXA9IjE1NTA5OTgwMDUiPjk3PC9rZXk+PGtleSBhcHA9IkVO
V2ViIiBkYi1pZD0iIj4wPC9rZXk+PC9mb3JlaWduLWtleXM+PHJlZi10eXBlIG5hbWU9IkpvdXJu
YWwgQXJ0aWNsZSI+MTc8L3JlZi10eXBlPjxjb250cmlidXRvcnM+PGF1dGhvcnM+PGF1dGhvcj5M
aSwgV2VpcWlhbmc8L2F1dGhvcj48YXV0aG9yPkJpYWxpaywgT3IgTS48L2F1dGhvcj48YXV0aG9y
PldhbmcsIFhpYW9taW48L2F1dGhvcj48YXV0aG9yPllhbmcsIFRhbzwvYXV0aG9yPjxhdXRob3I+
SHUsIFpob25neWE8L2F1dGhvcj48YXV0aG9yPkh1YW5nLCBRaW5neXU8L2F1dGhvcj48YXV0aG9y
PlpoYW8sIFNodWdhbzwvYXV0aG9yPjxhdXRob3I+V2FsZG1hbm4sIE5pY29sYXMgRC48L2F1dGhv
cj48L2F1dGhvcnM+PC9jb250cmlidXRvcnM+PHRpdGxlcz48dGl0bGU+RWZmZWN0cyBvZiBlYXJs
eSBkaWFnZW5lc2lzIG9uIE1nIGlzb3RvcGVzIGluIGRvbG9taXRlOiBUaGUgcm9sZXMgb2YgTW4o
SVYpLXJlZHVjdGlvbiBhbmQgcmVjcnlzdGFsbGl6YXRpb248L3RpdGxlPjxzZWNvbmRhcnktdGl0
bGU+R2VvY2hpbWljYSBldCBDb3Ntb2NoaW1pY2EgQWN0YTwvc2Vjb25kYXJ5LXRpdGxlPjwvdGl0
bGVzPjxwZXJpb2RpY2FsPjxmdWxsLXRpdGxlPkdlb2NoaW1pY2EgZXQgQ29zbW9jaGltaWNhIEFj
dGE8L2Z1bGwtdGl0bGU+PC9wZXJpb2RpY2FsPjxwYWdlcz4xLTE3PC9wYWdlcz48dm9sdW1lPjI1
MDwvdm9sdW1lPjxkYXRlcz48eWVhcj4yMDE5PC95ZWFyPjwvZGF0ZXM+PGlzYm4+MDAxNjcwMzc8
L2lzYm4+PHVybHM+PC91cmxzPjxlbGVjdHJvbmljLXJlc291cmNlLW51bT4xMC4xMDE2L2ouZ2Nh
LjIwMTkuMDEuMDI5PC9lbGVjdHJvbmljLXJlc291cmNlLW51bT48L3JlY29yZD48L0NpdGU+PENp
dGU+PEF1dGhvcj5CaWFsaWs8L0F1dGhvcj48WWVhcj4yMDE4PC9ZZWFyPjxSZWNOdW0+MzQ8L1Jl
Y051bT48cmVjb3JkPjxyZWMtbnVtYmVyPjM0PC9yZWMtbnVtYmVyPjxmb3JlaWduLWtleXM+PGtl
eSBhcHA9IkVOIiBkYi1pZD0iNXRhc2RhdmFhZXdlOWNlMmY1YTV3MnZzZHB4ZWZmd3o5MHIyIiB0
aW1lc3RhbXA9IjE1MzY3NjU2NTkiPjM0PC9rZXk+PGtleSBhcHA9IkVOV2ViIiBkYi1pZD0iIj4w
PC9rZXk+PC9mb3JlaWduLWtleXM+PHJlZi10eXBlIG5hbWU9IkpvdXJuYWwgQXJ0aWNsZSI+MTc8
L3JlZi10eXBlPjxjb250cmlidXRvcnM+PGF1dGhvcnM+PGF1dGhvcj5CaWFsaWssIE9yIE0uPC9h
dXRob3I+PGF1dGhvcj5XYW5nLCBYaWFvbWluPC9hdXRob3I+PGF1dGhvcj5aaGFvLCBTaHVnYW88
L2F1dGhvcj48YXV0aG9yPldhbGRtYW5uLCBOaWNvbGFzIEQuPC9hdXRob3I+PGF1dGhvcj5GcmFu
aywgUmFuPC9hdXRob3I+PGF1dGhvcj5MaSwgV2VpcWlhbmc8L2F1dGhvcj48L2F1dGhvcnM+PC9j
b250cmlidXRvcnM+PHRpdGxlcz48dGl0bGU+PHN0eWxlIGZhY2U9Im5vcm1hbCIgZm9udD0iZGVm
YXVsdCIgc2l6ZT0iMTAwJSI+TWcgaXNvdG9wZSByZXNwb25zZSB0byBkb2xvbWl0aXphdGlvbiBp
biBoaW50ZXJsYW5kLWF0dGFjaGVkIGNhcmJvbmF0ZSBwbGF0Zm9ybXM6IE91dGxvb2sgb2YgzrQ8
L3N0eWxlPjxzdHlsZSBmYWNlPSJzdXBlcnNjcmlwdCIgZm9udD0iZGVmYXVsdCIgc2l6ZT0iMTAw
JSI+MjY8L3N0eWxlPjxzdHlsZSBmYWNlPSJub3JtYWwiIGZvbnQ9ImRlZmF1bHQiIHNpemU9IjEw
MCUiPk1nIGFzIGEgdHJhY2VyIG9mIGJhc2luIHJlc3RyaWN0aW9uIGFuZCBzZWF3YXRlciBNZy9D
YSByYXRpbzwvc3R5bGU+PC90aXRsZT48c2Vjb25kYXJ5LXRpdGxlPkdlb2NoaW1pY2EgZXQgQ29z
bW9jaGltaWNhIEFjdGE8L3NlY29uZGFyeS10aXRsZT48L3RpdGxlcz48cGVyaW9kaWNhbD48ZnVs
bC10aXRsZT5HZW9jaGltaWNhIGV0IENvc21vY2hpbWljYSBBY3RhPC9mdWxsLXRpdGxlPjwvcGVy
aW9kaWNhbD48cGFnZXM+MTg5LTIwNzwvcGFnZXM+PHZvbHVtZT4yMzU8L3ZvbHVtZT48ZGF0ZXM+
PHllYXI+MjAxODwveWVhcj48L2RhdGVzPjxpc2JuPjAwMTY3MDM3PC9pc2JuPjx1cmxzPjwvdXJs
cz48ZWxlY3Ryb25pYy1yZXNvdXJjZS1udW0+MTAuMTAxNi9qLmdjYS4yMDE4LjA1LjAyNDwvZWxl
Y3Ryb25pYy1yZXNvdXJjZS1udW0+PC9yZWNvcmQ+PC9DaXRlPjwvRW5kTm90ZT5=
</w:fldData>
        </w:fldChar>
      </w:r>
      <w:r w:rsidR="004E2373">
        <w:rPr>
          <w:rFonts w:eastAsia="等线"/>
          <w:kern w:val="2"/>
          <w:szCs w:val="24"/>
          <w:lang w:val="en-GB" w:eastAsia="zh-CN"/>
        </w:rPr>
        <w:instrText xml:space="preserve"> ADDIN EN.CITE.DATA </w:instrText>
      </w:r>
      <w:r w:rsidR="004E2373">
        <w:rPr>
          <w:rFonts w:eastAsia="等线"/>
          <w:kern w:val="2"/>
          <w:szCs w:val="24"/>
          <w:lang w:val="en-GB" w:eastAsia="zh-CN"/>
        </w:rPr>
      </w:r>
      <w:r w:rsidR="004E2373">
        <w:rPr>
          <w:rFonts w:eastAsia="等线"/>
          <w:kern w:val="2"/>
          <w:szCs w:val="24"/>
          <w:lang w:val="en-GB" w:eastAsia="zh-CN"/>
        </w:rPr>
        <w:fldChar w:fldCharType="end"/>
      </w:r>
      <w:r w:rsidRPr="00327125">
        <w:rPr>
          <w:rFonts w:eastAsia="等线"/>
          <w:kern w:val="2"/>
          <w:szCs w:val="24"/>
          <w:lang w:val="en-GB" w:eastAsia="zh-CN"/>
        </w:rPr>
        <w:fldChar w:fldCharType="separate"/>
      </w:r>
      <w:r w:rsidR="004E2373" w:rsidRPr="004E2373">
        <w:rPr>
          <w:rFonts w:eastAsia="等线"/>
          <w:noProof/>
          <w:kern w:val="2"/>
          <w:szCs w:val="24"/>
          <w:vertAlign w:val="superscript"/>
          <w:lang w:val="en-GB" w:eastAsia="zh-CN"/>
        </w:rPr>
        <w:t>2,3</w:t>
      </w:r>
      <w:r w:rsidRPr="00327125">
        <w:rPr>
          <w:rFonts w:eastAsia="等线"/>
          <w:kern w:val="2"/>
          <w:szCs w:val="24"/>
          <w:lang w:val="en-GB" w:eastAsia="zh-CN"/>
        </w:rPr>
        <w:fldChar w:fldCharType="end"/>
      </w:r>
      <w:r w:rsidRPr="00327125">
        <w:rPr>
          <w:rFonts w:eastAsia="等线"/>
          <w:kern w:val="2"/>
          <w:szCs w:val="24"/>
          <w:lang w:val="en-GB" w:eastAsia="zh-CN"/>
        </w:rPr>
        <w:t>.</w:t>
      </w:r>
    </w:p>
    <w:p w14:paraId="6F863D0B" w14:textId="17CCA652" w:rsidR="00327125" w:rsidRPr="00327125" w:rsidRDefault="00327125" w:rsidP="00327125">
      <w:pPr>
        <w:widowControl w:val="0"/>
        <w:spacing w:before="260" w:after="260" w:line="415" w:lineRule="auto"/>
        <w:jc w:val="both"/>
        <w:outlineLvl w:val="2"/>
        <w:rPr>
          <w:rFonts w:eastAsia="等线"/>
          <w:b/>
          <w:bCs/>
          <w:kern w:val="2"/>
          <w:szCs w:val="24"/>
          <w:lang w:val="en-GB" w:eastAsia="zh-CN"/>
        </w:rPr>
      </w:pPr>
      <w:bookmarkStart w:id="16" w:name="_Toc11796"/>
      <w:bookmarkStart w:id="17" w:name="_Toc108019342"/>
      <w:bookmarkStart w:id="18" w:name="_Toc22546"/>
      <w:bookmarkStart w:id="19" w:name="_Toc12598"/>
      <w:bookmarkStart w:id="20" w:name="_Toc21820"/>
      <w:bookmarkStart w:id="21" w:name="_Toc22654"/>
      <w:bookmarkStart w:id="22" w:name="_Toc102661217"/>
      <w:r w:rsidRPr="00327125">
        <w:rPr>
          <w:rFonts w:eastAsia="等线"/>
          <w:b/>
          <w:bCs/>
          <w:kern w:val="2"/>
          <w:szCs w:val="24"/>
          <w:lang w:val="en-GB" w:eastAsia="zh-CN"/>
        </w:rPr>
        <w:t>The variability in marine halite δ</w:t>
      </w:r>
      <w:r w:rsidRPr="00327125">
        <w:rPr>
          <w:rFonts w:eastAsia="等线"/>
          <w:b/>
          <w:bCs/>
          <w:kern w:val="2"/>
          <w:szCs w:val="24"/>
          <w:vertAlign w:val="superscript"/>
          <w:lang w:val="en-GB" w:eastAsia="zh-CN"/>
        </w:rPr>
        <w:t>26</w:t>
      </w:r>
      <w:r w:rsidRPr="00327125">
        <w:rPr>
          <w:rFonts w:eastAsia="等线"/>
          <w:b/>
          <w:bCs/>
          <w:kern w:val="2"/>
          <w:szCs w:val="24"/>
          <w:lang w:val="en-GB" w:eastAsia="zh-CN"/>
        </w:rPr>
        <w:t>Mg values</w:t>
      </w:r>
      <w:bookmarkEnd w:id="16"/>
      <w:bookmarkEnd w:id="17"/>
      <w:bookmarkEnd w:id="18"/>
      <w:bookmarkEnd w:id="19"/>
      <w:bookmarkEnd w:id="20"/>
      <w:bookmarkEnd w:id="21"/>
      <w:bookmarkEnd w:id="22"/>
    </w:p>
    <w:p w14:paraId="0BE0CAB5" w14:textId="0CC8A14D" w:rsidR="00327125" w:rsidRPr="00327125" w:rsidRDefault="00327125" w:rsidP="00327125">
      <w:pPr>
        <w:widowControl w:val="0"/>
        <w:spacing w:line="360" w:lineRule="auto"/>
        <w:ind w:firstLineChars="200" w:firstLine="480"/>
        <w:jc w:val="both"/>
        <w:rPr>
          <w:rFonts w:eastAsia="等线"/>
          <w:kern w:val="2"/>
          <w:szCs w:val="24"/>
          <w:lang w:eastAsia="zh-CN"/>
        </w:rPr>
      </w:pPr>
      <w:r w:rsidRPr="00327125">
        <w:rPr>
          <w:rFonts w:eastAsia="等线"/>
          <w:kern w:val="2"/>
          <w:szCs w:val="24"/>
          <w:lang w:eastAsia="zh-CN"/>
        </w:rPr>
        <w:t>A series of Late Miocene</w:t>
      </w:r>
      <w:r w:rsidRPr="00327125">
        <w:rPr>
          <w:rFonts w:eastAsia="等线" w:hint="eastAsia"/>
          <w:kern w:val="2"/>
          <w:szCs w:val="24"/>
          <w:lang w:eastAsia="zh-CN"/>
        </w:rPr>
        <w:t xml:space="preserve"> halite</w:t>
      </w:r>
      <w:r w:rsidRPr="00327125">
        <w:rPr>
          <w:rFonts w:eastAsia="等线"/>
          <w:kern w:val="2"/>
          <w:szCs w:val="24"/>
          <w:lang w:eastAsia="zh-CN"/>
        </w:rPr>
        <w:t xml:space="preserve"> samples from </w:t>
      </w:r>
      <w:r w:rsidRPr="00327125">
        <w:rPr>
          <w:rFonts w:eastAsia="等线" w:hint="eastAsia"/>
          <w:kern w:val="2"/>
          <w:szCs w:val="24"/>
          <w:lang w:eastAsia="zh-CN"/>
        </w:rPr>
        <w:t>Egypt</w:t>
      </w:r>
      <w:r w:rsidRPr="00327125">
        <w:rPr>
          <w:rFonts w:eastAsia="等线"/>
          <w:kern w:val="2"/>
          <w:szCs w:val="24"/>
          <w:lang w:eastAsia="zh-CN"/>
        </w:rPr>
        <w:t xml:space="preserve"> show a wide range of δ</w:t>
      </w:r>
      <w:r w:rsidRPr="00327125">
        <w:rPr>
          <w:rFonts w:eastAsia="等线" w:hint="eastAsia"/>
          <w:kern w:val="2"/>
          <w:szCs w:val="24"/>
          <w:vertAlign w:val="superscript"/>
          <w:lang w:eastAsia="zh-CN"/>
        </w:rPr>
        <w:t>2</w:t>
      </w:r>
      <w:r w:rsidRPr="00327125">
        <w:rPr>
          <w:rFonts w:eastAsia="等线"/>
          <w:kern w:val="2"/>
          <w:szCs w:val="24"/>
          <w:vertAlign w:val="superscript"/>
          <w:lang w:eastAsia="zh-CN"/>
        </w:rPr>
        <w:t>6</w:t>
      </w:r>
      <w:r w:rsidRPr="00327125">
        <w:rPr>
          <w:rFonts w:eastAsia="等线"/>
          <w:kern w:val="2"/>
          <w:szCs w:val="24"/>
          <w:lang w:eastAsia="zh-CN"/>
        </w:rPr>
        <w:t>Mg values, but evidence of Sr isotopes (matching with contemporaneous seawater) excluded the possibility of non-marine contributions. We compared the elemental concentration and isotopic results and found that the δ</w:t>
      </w:r>
      <w:r w:rsidRPr="00327125">
        <w:rPr>
          <w:rFonts w:eastAsia="等线"/>
          <w:kern w:val="2"/>
          <w:szCs w:val="24"/>
          <w:vertAlign w:val="superscript"/>
          <w:lang w:eastAsia="zh-CN"/>
        </w:rPr>
        <w:t>26</w:t>
      </w:r>
      <w:r w:rsidRPr="00327125">
        <w:rPr>
          <w:rFonts w:eastAsia="等线"/>
          <w:kern w:val="2"/>
          <w:szCs w:val="24"/>
          <w:lang w:eastAsia="zh-CN"/>
        </w:rPr>
        <w:t>Mg values were positively correlated with 1/Mg and 1/K, suggesting that the dissolution of other Mg-K-bearing evaporite minerals affected the measured Mg isotope values (</w:t>
      </w:r>
      <w:r w:rsidRPr="00327125">
        <w:rPr>
          <w:rFonts w:eastAsia="等线"/>
          <w:b/>
          <w:color w:val="0000FF"/>
          <w:kern w:val="2"/>
          <w:szCs w:val="24"/>
          <w:lang w:eastAsia="zh-CN"/>
        </w:rPr>
        <w:t>Fig. S</w:t>
      </w:r>
      <w:r w:rsidR="00575691">
        <w:rPr>
          <w:rFonts w:eastAsia="等线"/>
          <w:b/>
          <w:color w:val="0000FF"/>
          <w:kern w:val="2"/>
          <w:szCs w:val="24"/>
          <w:lang w:eastAsia="zh-CN"/>
        </w:rPr>
        <w:t>6</w:t>
      </w:r>
      <w:r w:rsidRPr="00327125">
        <w:rPr>
          <w:rFonts w:eastAsia="等线"/>
          <w:kern w:val="2"/>
          <w:szCs w:val="24"/>
          <w:lang w:eastAsia="zh-CN"/>
        </w:rPr>
        <w:t>).</w:t>
      </w:r>
    </w:p>
    <w:p w14:paraId="49CD3109" w14:textId="03B8EC34" w:rsidR="00327125" w:rsidRPr="00327125" w:rsidRDefault="00327125" w:rsidP="00327125">
      <w:pPr>
        <w:widowControl w:val="0"/>
        <w:spacing w:line="360" w:lineRule="auto"/>
        <w:ind w:firstLineChars="200" w:firstLine="480"/>
        <w:jc w:val="both"/>
        <w:rPr>
          <w:rFonts w:eastAsia="等线"/>
          <w:kern w:val="2"/>
          <w:szCs w:val="24"/>
          <w:lang w:eastAsia="zh-CN"/>
        </w:rPr>
      </w:pPr>
      <w:r w:rsidRPr="00327125">
        <w:rPr>
          <w:rFonts w:eastAsia="等线"/>
          <w:kern w:val="2"/>
          <w:szCs w:val="24"/>
          <w:lang w:eastAsia="zh-CN"/>
        </w:rPr>
        <w:t xml:space="preserve">To identify </w:t>
      </w:r>
      <w:r w:rsidRPr="00327125">
        <w:rPr>
          <w:rFonts w:eastAsia="等线" w:hint="eastAsia"/>
          <w:kern w:val="2"/>
          <w:szCs w:val="24"/>
          <w:lang w:eastAsia="zh-CN"/>
        </w:rPr>
        <w:t>the</w:t>
      </w:r>
      <w:r w:rsidRPr="00327125">
        <w:rPr>
          <w:rFonts w:eastAsia="等线"/>
          <w:kern w:val="2"/>
          <w:szCs w:val="24"/>
          <w:lang w:eastAsia="zh-CN"/>
        </w:rPr>
        <w:t xml:space="preserve"> </w:t>
      </w:r>
      <w:r w:rsidRPr="00327125">
        <w:rPr>
          <w:rFonts w:eastAsia="等线" w:hint="eastAsia"/>
          <w:kern w:val="2"/>
          <w:szCs w:val="24"/>
          <w:lang w:eastAsia="zh-CN"/>
        </w:rPr>
        <w:t>M</w:t>
      </w:r>
      <w:r w:rsidRPr="00327125">
        <w:rPr>
          <w:rFonts w:eastAsia="等线"/>
          <w:kern w:val="2"/>
          <w:szCs w:val="24"/>
          <w:lang w:eastAsia="zh-CN"/>
        </w:rPr>
        <w:t>g-K-bearing evaporite mineral, we performed detailed SEM-EDS analyses of Egyptian halite.</w:t>
      </w:r>
      <w:r w:rsidRPr="00327125">
        <w:rPr>
          <w:rFonts w:eastAsia="等线" w:hint="eastAsia"/>
          <w:kern w:val="2"/>
          <w:szCs w:val="24"/>
          <w:lang w:eastAsia="zh-CN"/>
        </w:rPr>
        <w:t xml:space="preserve"> As revealed by SEM observation, t</w:t>
      </w:r>
      <w:r w:rsidRPr="00327125">
        <w:rPr>
          <w:rFonts w:eastAsia="等线"/>
          <w:kern w:val="2"/>
          <w:szCs w:val="24"/>
          <w:lang w:eastAsia="zh-CN"/>
        </w:rPr>
        <w:t>he two samples with the lowest Mg isotopes (δ</w:t>
      </w:r>
      <w:r w:rsidRPr="00327125">
        <w:rPr>
          <w:rFonts w:eastAsia="等线" w:hint="eastAsia"/>
          <w:kern w:val="2"/>
          <w:szCs w:val="24"/>
          <w:vertAlign w:val="superscript"/>
          <w:lang w:eastAsia="zh-CN"/>
        </w:rPr>
        <w:t>2</w:t>
      </w:r>
      <w:r w:rsidRPr="00327125">
        <w:rPr>
          <w:rFonts w:eastAsia="等线"/>
          <w:kern w:val="2"/>
          <w:szCs w:val="24"/>
          <w:vertAlign w:val="superscript"/>
          <w:lang w:eastAsia="zh-CN"/>
        </w:rPr>
        <w:t>6</w:t>
      </w:r>
      <w:r w:rsidRPr="00327125">
        <w:rPr>
          <w:rFonts w:eastAsia="等线"/>
          <w:kern w:val="2"/>
          <w:szCs w:val="24"/>
          <w:lang w:eastAsia="zh-CN"/>
        </w:rPr>
        <w:t>Mg</w:t>
      </w:r>
      <w:r w:rsidRPr="00327125">
        <w:rPr>
          <w:rFonts w:eastAsia="等线"/>
          <w:kern w:val="2"/>
          <w:szCs w:val="24"/>
          <w:vertAlign w:val="subscript"/>
          <w:lang w:eastAsia="zh-CN"/>
        </w:rPr>
        <w:t>HUR-383</w:t>
      </w:r>
      <w:r w:rsidRPr="00327125">
        <w:rPr>
          <w:rFonts w:eastAsia="等线"/>
          <w:kern w:val="2"/>
          <w:szCs w:val="24"/>
          <w:lang w:eastAsia="zh-CN"/>
        </w:rPr>
        <w:t>= -1.63‰ and δ</w:t>
      </w:r>
      <w:r w:rsidRPr="00327125">
        <w:rPr>
          <w:rFonts w:eastAsia="等线"/>
          <w:kern w:val="2"/>
          <w:szCs w:val="24"/>
          <w:vertAlign w:val="superscript"/>
          <w:lang w:eastAsia="zh-CN"/>
        </w:rPr>
        <w:t>26</w:t>
      </w:r>
      <w:r w:rsidRPr="00327125">
        <w:rPr>
          <w:rFonts w:eastAsia="等线"/>
          <w:kern w:val="2"/>
          <w:szCs w:val="24"/>
          <w:lang w:eastAsia="zh-CN"/>
        </w:rPr>
        <w:t>Mg</w:t>
      </w:r>
      <w:r w:rsidRPr="00327125">
        <w:rPr>
          <w:rFonts w:eastAsia="等线"/>
          <w:kern w:val="2"/>
          <w:szCs w:val="24"/>
          <w:vertAlign w:val="subscript"/>
          <w:lang w:eastAsia="zh-CN"/>
        </w:rPr>
        <w:t>HUR-405</w:t>
      </w:r>
      <w:r w:rsidRPr="00327125">
        <w:rPr>
          <w:rFonts w:eastAsia="等线"/>
          <w:kern w:val="2"/>
          <w:szCs w:val="24"/>
          <w:lang w:eastAsia="zh-CN"/>
        </w:rPr>
        <w:t xml:space="preserve">= -1.49‰) both contain a small amount of incorporated </w:t>
      </w:r>
      <w:proofErr w:type="spellStart"/>
      <w:r w:rsidRPr="00327125">
        <w:rPr>
          <w:rFonts w:eastAsia="等线"/>
          <w:kern w:val="2"/>
          <w:szCs w:val="24"/>
          <w:lang w:eastAsia="zh-CN"/>
        </w:rPr>
        <w:t>polyhalite</w:t>
      </w:r>
      <w:proofErr w:type="spellEnd"/>
      <w:r w:rsidRPr="00327125">
        <w:rPr>
          <w:rFonts w:eastAsia="等线"/>
          <w:kern w:val="2"/>
          <w:szCs w:val="24"/>
          <w:lang w:eastAsia="zh-CN"/>
        </w:rPr>
        <w:t xml:space="preserve"> (K</w:t>
      </w:r>
      <w:r w:rsidRPr="00327125">
        <w:rPr>
          <w:rFonts w:eastAsia="等线"/>
          <w:kern w:val="2"/>
          <w:szCs w:val="24"/>
          <w:vertAlign w:val="subscript"/>
          <w:lang w:eastAsia="zh-CN"/>
        </w:rPr>
        <w:t>2</w:t>
      </w:r>
      <w:r w:rsidRPr="00327125">
        <w:rPr>
          <w:rFonts w:eastAsia="等线"/>
          <w:kern w:val="2"/>
          <w:szCs w:val="24"/>
          <w:lang w:eastAsia="zh-CN"/>
        </w:rPr>
        <w:t>Ca</w:t>
      </w:r>
      <w:r w:rsidRPr="00327125">
        <w:rPr>
          <w:rFonts w:eastAsia="等线"/>
          <w:kern w:val="2"/>
          <w:szCs w:val="24"/>
          <w:vertAlign w:val="subscript"/>
          <w:lang w:eastAsia="zh-CN"/>
        </w:rPr>
        <w:t>2</w:t>
      </w:r>
      <w:proofErr w:type="gramStart"/>
      <w:r w:rsidRPr="00327125">
        <w:rPr>
          <w:rFonts w:eastAsia="等线"/>
          <w:kern w:val="2"/>
          <w:szCs w:val="24"/>
          <w:lang w:eastAsia="zh-CN"/>
        </w:rPr>
        <w:t>Mg(</w:t>
      </w:r>
      <w:proofErr w:type="gramEnd"/>
      <w:r w:rsidRPr="00327125">
        <w:rPr>
          <w:rFonts w:eastAsia="等线"/>
          <w:kern w:val="2"/>
          <w:szCs w:val="24"/>
          <w:lang w:eastAsia="zh-CN"/>
        </w:rPr>
        <w:t>SO</w:t>
      </w:r>
      <w:r w:rsidRPr="00327125">
        <w:rPr>
          <w:rFonts w:eastAsia="等线"/>
          <w:kern w:val="2"/>
          <w:szCs w:val="24"/>
          <w:vertAlign w:val="subscript"/>
          <w:lang w:eastAsia="zh-CN"/>
        </w:rPr>
        <w:t>4</w:t>
      </w:r>
      <w:r w:rsidRPr="00327125">
        <w:rPr>
          <w:rFonts w:eastAsia="等线"/>
          <w:kern w:val="2"/>
          <w:szCs w:val="24"/>
          <w:lang w:eastAsia="zh-CN"/>
        </w:rPr>
        <w:t>)·2H</w:t>
      </w:r>
      <w:r w:rsidRPr="00327125">
        <w:rPr>
          <w:rFonts w:eastAsia="等线"/>
          <w:kern w:val="2"/>
          <w:szCs w:val="24"/>
          <w:vertAlign w:val="subscript"/>
          <w:lang w:eastAsia="zh-CN"/>
        </w:rPr>
        <w:t>2</w:t>
      </w:r>
      <w:r w:rsidRPr="00327125">
        <w:rPr>
          <w:rFonts w:eastAsia="等线"/>
          <w:kern w:val="2"/>
          <w:szCs w:val="24"/>
          <w:lang w:eastAsia="zh-CN"/>
        </w:rPr>
        <w:t>O) (</w:t>
      </w:r>
      <w:r w:rsidRPr="00327125">
        <w:rPr>
          <w:rFonts w:eastAsia="等线"/>
          <w:b/>
          <w:color w:val="0000FF"/>
          <w:kern w:val="2"/>
          <w:szCs w:val="24"/>
          <w:lang w:eastAsia="zh-CN"/>
        </w:rPr>
        <w:t>Fig. S</w:t>
      </w:r>
      <w:r w:rsidR="00575691">
        <w:rPr>
          <w:rFonts w:eastAsia="等线"/>
          <w:b/>
          <w:color w:val="0000FF"/>
          <w:kern w:val="2"/>
          <w:szCs w:val="24"/>
          <w:lang w:eastAsia="zh-CN"/>
        </w:rPr>
        <w:t>7</w:t>
      </w:r>
      <w:r w:rsidRPr="00327125">
        <w:rPr>
          <w:rFonts w:eastAsia="等线"/>
          <w:kern w:val="2"/>
          <w:szCs w:val="24"/>
          <w:lang w:eastAsia="zh-CN"/>
        </w:rPr>
        <w:t xml:space="preserve">). In sample HUR-383, </w:t>
      </w:r>
      <w:proofErr w:type="spellStart"/>
      <w:r w:rsidRPr="00327125">
        <w:rPr>
          <w:rFonts w:eastAsia="等线"/>
          <w:kern w:val="2"/>
          <w:szCs w:val="24"/>
          <w:lang w:eastAsia="zh-CN"/>
        </w:rPr>
        <w:t>polyhalite</w:t>
      </w:r>
      <w:proofErr w:type="spellEnd"/>
      <w:r w:rsidRPr="00327125">
        <w:rPr>
          <w:rFonts w:eastAsia="等线"/>
          <w:kern w:val="2"/>
          <w:szCs w:val="24"/>
          <w:lang w:eastAsia="zh-CN"/>
        </w:rPr>
        <w:t xml:space="preserve"> </w:t>
      </w:r>
      <w:r w:rsidRPr="00327125">
        <w:rPr>
          <w:rFonts w:eastAsia="等线" w:hint="eastAsia"/>
          <w:kern w:val="2"/>
          <w:szCs w:val="24"/>
          <w:lang w:eastAsia="zh-CN"/>
        </w:rPr>
        <w:t>occur</w:t>
      </w:r>
      <w:r w:rsidRPr="00327125">
        <w:rPr>
          <w:rFonts w:eastAsia="等线"/>
          <w:kern w:val="2"/>
          <w:szCs w:val="24"/>
          <w:lang w:eastAsia="zh-CN"/>
        </w:rPr>
        <w:t>s in two forms</w:t>
      </w:r>
      <w:r w:rsidRPr="00327125">
        <w:rPr>
          <w:rFonts w:eastAsia="等线" w:hint="eastAsia"/>
          <w:kern w:val="2"/>
          <w:szCs w:val="24"/>
          <w:lang w:eastAsia="zh-CN"/>
        </w:rPr>
        <w:t>,</w:t>
      </w:r>
      <w:r w:rsidRPr="00327125">
        <w:rPr>
          <w:rFonts w:eastAsia="等线"/>
          <w:kern w:val="2"/>
          <w:szCs w:val="24"/>
          <w:lang w:eastAsia="zh-CN"/>
        </w:rPr>
        <w:t xml:space="preserve"> one as an independent mineral, and the other, associated with anhydrite. </w:t>
      </w:r>
      <w:r w:rsidRPr="00327125">
        <w:rPr>
          <w:rFonts w:eastAsia="等线" w:hint="eastAsia"/>
          <w:kern w:val="2"/>
          <w:szCs w:val="24"/>
          <w:lang w:eastAsia="zh-CN"/>
        </w:rPr>
        <w:t>I</w:t>
      </w:r>
      <w:r w:rsidRPr="00327125">
        <w:rPr>
          <w:rFonts w:eastAsia="等线"/>
          <w:kern w:val="2"/>
          <w:szCs w:val="24"/>
          <w:lang w:eastAsia="zh-CN"/>
        </w:rPr>
        <w:t xml:space="preserve">n sample HUL-405, </w:t>
      </w:r>
      <w:proofErr w:type="spellStart"/>
      <w:r w:rsidRPr="00327125">
        <w:rPr>
          <w:rFonts w:eastAsia="等线"/>
          <w:kern w:val="2"/>
          <w:szCs w:val="24"/>
          <w:lang w:eastAsia="zh-CN"/>
        </w:rPr>
        <w:t>polyhalite</w:t>
      </w:r>
      <w:proofErr w:type="spellEnd"/>
      <w:r w:rsidRPr="00327125">
        <w:rPr>
          <w:rFonts w:eastAsia="等线"/>
          <w:kern w:val="2"/>
          <w:szCs w:val="24"/>
          <w:lang w:eastAsia="zh-CN"/>
        </w:rPr>
        <w:t xml:space="preserve"> </w:t>
      </w:r>
      <w:r w:rsidRPr="00327125">
        <w:rPr>
          <w:rFonts w:eastAsia="等线" w:hint="eastAsia"/>
          <w:kern w:val="2"/>
          <w:szCs w:val="24"/>
          <w:lang w:eastAsia="zh-CN"/>
        </w:rPr>
        <w:t>is</w:t>
      </w:r>
      <w:r w:rsidRPr="00327125">
        <w:rPr>
          <w:rFonts w:eastAsia="等线"/>
          <w:kern w:val="2"/>
          <w:szCs w:val="24"/>
          <w:lang w:eastAsia="zh-CN"/>
        </w:rPr>
        <w:t xml:space="preserve"> characteri</w:t>
      </w:r>
      <w:r w:rsidRPr="00327125">
        <w:rPr>
          <w:rFonts w:eastAsia="等线" w:hint="eastAsia"/>
          <w:kern w:val="2"/>
          <w:szCs w:val="24"/>
          <w:lang w:eastAsia="zh-CN"/>
        </w:rPr>
        <w:t>zed</w:t>
      </w:r>
      <w:r w:rsidRPr="00327125">
        <w:rPr>
          <w:rFonts w:eastAsia="等线"/>
          <w:kern w:val="2"/>
          <w:szCs w:val="24"/>
          <w:lang w:eastAsia="zh-CN"/>
        </w:rPr>
        <w:t xml:space="preserve"> </w:t>
      </w:r>
      <w:r w:rsidRPr="00327125">
        <w:rPr>
          <w:rFonts w:eastAsia="等线" w:hint="eastAsia"/>
          <w:kern w:val="2"/>
          <w:szCs w:val="24"/>
          <w:lang w:eastAsia="zh-CN"/>
        </w:rPr>
        <w:t>by</w:t>
      </w:r>
      <w:r w:rsidRPr="00327125">
        <w:rPr>
          <w:rFonts w:eastAsia="等线"/>
          <w:kern w:val="2"/>
          <w:szCs w:val="24"/>
          <w:lang w:eastAsia="zh-CN"/>
        </w:rPr>
        <w:t xml:space="preserve"> large crystal size, euhedral morphology, and a clear boundary with halite. </w:t>
      </w:r>
      <w:r w:rsidRPr="00327125">
        <w:rPr>
          <w:rFonts w:eastAsia="等线" w:hint="eastAsia"/>
          <w:kern w:val="2"/>
          <w:szCs w:val="24"/>
          <w:lang w:eastAsia="zh-CN"/>
        </w:rPr>
        <w:t>W</w:t>
      </w:r>
      <w:r w:rsidRPr="00327125">
        <w:rPr>
          <w:rFonts w:eastAsia="等线"/>
          <w:kern w:val="2"/>
          <w:szCs w:val="24"/>
          <w:lang w:eastAsia="zh-CN"/>
        </w:rPr>
        <w:t xml:space="preserve">e also </w:t>
      </w:r>
      <w:r w:rsidRPr="00327125">
        <w:rPr>
          <w:rFonts w:eastAsia="等线" w:hint="eastAsia"/>
          <w:kern w:val="2"/>
          <w:szCs w:val="24"/>
          <w:lang w:eastAsia="zh-CN"/>
        </w:rPr>
        <w:t>performed SEM observation</w:t>
      </w:r>
      <w:r w:rsidRPr="00327125">
        <w:rPr>
          <w:rFonts w:eastAsia="等线"/>
          <w:kern w:val="2"/>
          <w:szCs w:val="24"/>
          <w:lang w:eastAsia="zh-CN"/>
        </w:rPr>
        <w:t>s</w:t>
      </w:r>
      <w:r w:rsidRPr="00327125">
        <w:rPr>
          <w:rFonts w:eastAsia="等线" w:hint="eastAsia"/>
          <w:kern w:val="2"/>
          <w:szCs w:val="24"/>
          <w:lang w:eastAsia="zh-CN"/>
        </w:rPr>
        <w:t xml:space="preserve"> on</w:t>
      </w:r>
      <w:r w:rsidRPr="00327125">
        <w:rPr>
          <w:rFonts w:eastAsia="等线"/>
          <w:kern w:val="2"/>
          <w:szCs w:val="24"/>
          <w:lang w:eastAsia="zh-CN"/>
        </w:rPr>
        <w:t xml:space="preserve"> samples with higher δ</w:t>
      </w:r>
      <w:r w:rsidRPr="00327125">
        <w:rPr>
          <w:rFonts w:eastAsia="等线" w:hint="eastAsia"/>
          <w:kern w:val="2"/>
          <w:szCs w:val="24"/>
          <w:vertAlign w:val="superscript"/>
          <w:lang w:eastAsia="zh-CN"/>
        </w:rPr>
        <w:t>2</w:t>
      </w:r>
      <w:r w:rsidRPr="00327125">
        <w:rPr>
          <w:rFonts w:eastAsia="等线"/>
          <w:kern w:val="2"/>
          <w:szCs w:val="24"/>
          <w:vertAlign w:val="superscript"/>
          <w:lang w:eastAsia="zh-CN"/>
        </w:rPr>
        <w:t>6</w:t>
      </w:r>
      <w:r w:rsidRPr="00327125">
        <w:rPr>
          <w:rFonts w:eastAsia="等线"/>
          <w:kern w:val="2"/>
          <w:szCs w:val="24"/>
          <w:lang w:eastAsia="zh-CN"/>
        </w:rPr>
        <w:t>Mg values (δ</w:t>
      </w:r>
      <w:r w:rsidRPr="00327125">
        <w:rPr>
          <w:rFonts w:eastAsia="等线" w:hint="eastAsia"/>
          <w:kern w:val="2"/>
          <w:szCs w:val="24"/>
          <w:vertAlign w:val="superscript"/>
          <w:lang w:eastAsia="zh-CN"/>
        </w:rPr>
        <w:t>2</w:t>
      </w:r>
      <w:r w:rsidRPr="00327125">
        <w:rPr>
          <w:rFonts w:eastAsia="等线"/>
          <w:kern w:val="2"/>
          <w:szCs w:val="24"/>
          <w:vertAlign w:val="superscript"/>
          <w:lang w:eastAsia="zh-CN"/>
        </w:rPr>
        <w:t>6</w:t>
      </w:r>
      <w:r w:rsidRPr="00327125">
        <w:rPr>
          <w:rFonts w:eastAsia="等线"/>
          <w:kern w:val="2"/>
          <w:szCs w:val="24"/>
          <w:lang w:eastAsia="zh-CN"/>
        </w:rPr>
        <w:t xml:space="preserve">Mg </w:t>
      </w:r>
      <w:r w:rsidRPr="00327125">
        <w:rPr>
          <w:rFonts w:eastAsia="等线"/>
          <w:kern w:val="2"/>
          <w:szCs w:val="24"/>
          <w:vertAlign w:val="subscript"/>
          <w:lang w:eastAsia="zh-CN"/>
        </w:rPr>
        <w:t>HUR-518</w:t>
      </w:r>
      <w:r w:rsidRPr="00327125">
        <w:rPr>
          <w:rFonts w:eastAsia="等线"/>
          <w:kern w:val="2"/>
          <w:szCs w:val="24"/>
          <w:lang w:eastAsia="zh-CN"/>
        </w:rPr>
        <w:t xml:space="preserve">= -0.78‰), and no </w:t>
      </w:r>
      <w:r w:rsidRPr="00327125">
        <w:rPr>
          <w:rFonts w:eastAsia="等线" w:hint="eastAsia"/>
          <w:kern w:val="2"/>
          <w:szCs w:val="24"/>
          <w:lang w:eastAsia="zh-CN"/>
        </w:rPr>
        <w:t>evidence of</w:t>
      </w:r>
      <w:r w:rsidRPr="00327125">
        <w:rPr>
          <w:rFonts w:eastAsia="等线"/>
          <w:kern w:val="2"/>
          <w:szCs w:val="24"/>
          <w:lang w:eastAsia="zh-CN"/>
        </w:rPr>
        <w:t xml:space="preserve"> Mg-bearing minerals </w:t>
      </w:r>
      <w:r w:rsidRPr="00327125">
        <w:rPr>
          <w:rFonts w:eastAsia="等线" w:hint="eastAsia"/>
          <w:kern w:val="2"/>
          <w:szCs w:val="24"/>
          <w:lang w:eastAsia="zh-CN"/>
        </w:rPr>
        <w:t>in the halite</w:t>
      </w:r>
      <w:r w:rsidRPr="00327125">
        <w:rPr>
          <w:rFonts w:eastAsia="等线"/>
          <w:kern w:val="2"/>
          <w:szCs w:val="24"/>
          <w:lang w:eastAsia="zh-CN"/>
        </w:rPr>
        <w:t xml:space="preserve"> was found. </w:t>
      </w:r>
    </w:p>
    <w:p w14:paraId="5FDEF159" w14:textId="77777777" w:rsidR="00327125" w:rsidRPr="00327125" w:rsidRDefault="00327125" w:rsidP="00327125">
      <w:pPr>
        <w:widowControl w:val="0"/>
        <w:spacing w:line="360" w:lineRule="auto"/>
        <w:ind w:firstLineChars="200" w:firstLine="480"/>
        <w:jc w:val="both"/>
        <w:rPr>
          <w:rFonts w:eastAsia="等线"/>
          <w:kern w:val="2"/>
          <w:szCs w:val="24"/>
          <w:lang w:eastAsia="zh-CN"/>
        </w:rPr>
      </w:pPr>
      <w:r w:rsidRPr="00327125">
        <w:rPr>
          <w:rFonts w:eastAsia="等线"/>
          <w:kern w:val="2"/>
          <w:szCs w:val="24"/>
          <w:lang w:eastAsia="zh-CN"/>
        </w:rPr>
        <w:t>Therefore, combined with the evidence of element</w:t>
      </w:r>
      <w:r w:rsidRPr="00327125">
        <w:rPr>
          <w:rFonts w:eastAsia="等线" w:hint="eastAsia"/>
          <w:kern w:val="2"/>
          <w:szCs w:val="24"/>
          <w:lang w:eastAsia="zh-CN"/>
        </w:rPr>
        <w:t>al</w:t>
      </w:r>
      <w:r w:rsidRPr="00327125">
        <w:rPr>
          <w:rFonts w:eastAsia="等线"/>
          <w:kern w:val="2"/>
          <w:szCs w:val="24"/>
          <w:lang w:eastAsia="zh-CN"/>
        </w:rPr>
        <w:t xml:space="preserve"> concentration and SEM-EDS, we conclude that trace amounts of low-δ</w:t>
      </w:r>
      <w:r w:rsidRPr="00327125">
        <w:rPr>
          <w:rFonts w:eastAsia="等线"/>
          <w:kern w:val="2"/>
          <w:szCs w:val="24"/>
          <w:vertAlign w:val="superscript"/>
          <w:lang w:eastAsia="zh-CN"/>
        </w:rPr>
        <w:t>26</w:t>
      </w:r>
      <w:r w:rsidRPr="00327125">
        <w:rPr>
          <w:rFonts w:eastAsia="等线"/>
          <w:kern w:val="2"/>
          <w:szCs w:val="24"/>
          <w:lang w:eastAsia="zh-CN"/>
        </w:rPr>
        <w:t xml:space="preserve">Mg </w:t>
      </w:r>
      <w:proofErr w:type="spellStart"/>
      <w:r w:rsidRPr="00327125">
        <w:rPr>
          <w:rFonts w:eastAsia="等线"/>
          <w:kern w:val="2"/>
          <w:szCs w:val="24"/>
          <w:lang w:eastAsia="zh-CN"/>
        </w:rPr>
        <w:t>polyhalite</w:t>
      </w:r>
      <w:proofErr w:type="spellEnd"/>
      <w:r w:rsidRPr="00327125">
        <w:rPr>
          <w:rFonts w:eastAsia="等线"/>
          <w:kern w:val="2"/>
          <w:szCs w:val="24"/>
          <w:lang w:eastAsia="zh-CN"/>
        </w:rPr>
        <w:t xml:space="preserve"> are the cause of variability of δ</w:t>
      </w:r>
      <w:r w:rsidRPr="00327125">
        <w:rPr>
          <w:rFonts w:eastAsia="等线"/>
          <w:kern w:val="2"/>
          <w:szCs w:val="24"/>
          <w:vertAlign w:val="superscript"/>
          <w:lang w:eastAsia="zh-CN"/>
        </w:rPr>
        <w:t>26</w:t>
      </w:r>
      <w:r w:rsidRPr="00327125">
        <w:rPr>
          <w:rFonts w:eastAsia="等线"/>
          <w:kern w:val="2"/>
          <w:szCs w:val="24"/>
          <w:lang w:eastAsia="zh-CN"/>
        </w:rPr>
        <w:t>Mg in the bulk halite samples from Egypt. Furthermore, marine halite with the highest δ</w:t>
      </w:r>
      <w:r w:rsidRPr="00327125">
        <w:rPr>
          <w:rFonts w:eastAsia="等线"/>
          <w:kern w:val="2"/>
          <w:szCs w:val="24"/>
          <w:vertAlign w:val="superscript"/>
          <w:lang w:eastAsia="zh-CN"/>
        </w:rPr>
        <w:t>26</w:t>
      </w:r>
      <w:r w:rsidRPr="00327125">
        <w:rPr>
          <w:rFonts w:eastAsia="等线"/>
          <w:kern w:val="2"/>
          <w:szCs w:val="24"/>
          <w:lang w:eastAsia="zh-CN"/>
        </w:rPr>
        <w:t>Mg value should thus be used for the reconstruction of seawater Mg isotope composition.</w:t>
      </w:r>
    </w:p>
    <w:p w14:paraId="06DDBD53" w14:textId="77777777" w:rsidR="00327125" w:rsidRPr="00327125" w:rsidRDefault="00327125" w:rsidP="00327125">
      <w:pPr>
        <w:widowControl w:val="0"/>
        <w:spacing w:line="360" w:lineRule="auto"/>
        <w:jc w:val="both"/>
        <w:rPr>
          <w:rFonts w:eastAsia="等线"/>
          <w:kern w:val="2"/>
          <w:sz w:val="21"/>
          <w:szCs w:val="22"/>
          <w:lang w:val="en-GB" w:eastAsia="zh-CN"/>
        </w:rPr>
      </w:pPr>
    </w:p>
    <w:bookmarkEnd w:id="14"/>
    <w:bookmarkEnd w:id="15"/>
    <w:p w14:paraId="03B4D267" w14:textId="77777777" w:rsidR="00327125" w:rsidRPr="00327125" w:rsidRDefault="00327125" w:rsidP="00327125">
      <w:pPr>
        <w:widowControl w:val="0"/>
        <w:spacing w:line="360" w:lineRule="auto"/>
        <w:jc w:val="both"/>
        <w:rPr>
          <w:rFonts w:eastAsia="等线"/>
          <w:kern w:val="2"/>
          <w:sz w:val="21"/>
          <w:szCs w:val="22"/>
          <w:lang w:val="en-GB" w:eastAsia="zh-CN"/>
        </w:rPr>
        <w:sectPr w:rsidR="00327125" w:rsidRPr="00327125" w:rsidSect="00235995">
          <w:pgSz w:w="11906" w:h="16838"/>
          <w:pgMar w:top="1440" w:right="1800" w:bottom="1440" w:left="1800" w:header="851" w:footer="992" w:gutter="0"/>
          <w:lnNumType w:countBy="1" w:restart="continuous"/>
          <w:cols w:space="425"/>
          <w:docGrid w:type="lines" w:linePitch="312"/>
        </w:sectPr>
      </w:pPr>
    </w:p>
    <w:p w14:paraId="2D058453" w14:textId="44382D16" w:rsidR="00327125" w:rsidRPr="0066718B" w:rsidRDefault="00327125" w:rsidP="00327125">
      <w:pPr>
        <w:widowControl w:val="0"/>
        <w:spacing w:before="260" w:after="260" w:line="415" w:lineRule="auto"/>
        <w:jc w:val="both"/>
        <w:outlineLvl w:val="2"/>
        <w:rPr>
          <w:rFonts w:eastAsia="等线"/>
          <w:b/>
          <w:bCs/>
          <w:kern w:val="2"/>
          <w:szCs w:val="24"/>
          <w:lang w:val="en-GB" w:eastAsia="zh-CN"/>
        </w:rPr>
      </w:pPr>
      <w:bookmarkStart w:id="23" w:name="_Toc14933"/>
      <w:bookmarkStart w:id="24" w:name="_Toc1852"/>
      <w:bookmarkStart w:id="25" w:name="_Toc4902"/>
      <w:bookmarkStart w:id="26" w:name="_Toc12668"/>
      <w:bookmarkStart w:id="27" w:name="_Toc108019346"/>
      <w:bookmarkStart w:id="28" w:name="_Toc14086"/>
      <w:bookmarkStart w:id="29" w:name="_Toc102661221"/>
      <w:r w:rsidRPr="0066718B">
        <w:rPr>
          <w:rFonts w:eastAsia="等线"/>
          <w:b/>
          <w:bCs/>
          <w:kern w:val="2"/>
          <w:szCs w:val="24"/>
          <w:lang w:val="en-GB" w:eastAsia="zh-CN"/>
        </w:rPr>
        <w:t>Run the model for the evolution of the Mg cycle for the past 2 Ga</w:t>
      </w:r>
      <w:bookmarkEnd w:id="23"/>
      <w:bookmarkEnd w:id="24"/>
      <w:bookmarkEnd w:id="25"/>
      <w:bookmarkEnd w:id="26"/>
      <w:bookmarkEnd w:id="27"/>
      <w:bookmarkEnd w:id="28"/>
      <w:bookmarkEnd w:id="29"/>
    </w:p>
    <w:p w14:paraId="47B21D53" w14:textId="185120D5" w:rsidR="00327125" w:rsidRPr="00327125" w:rsidRDefault="00327125" w:rsidP="00327125">
      <w:pPr>
        <w:widowControl w:val="0"/>
        <w:spacing w:line="360" w:lineRule="auto"/>
        <w:ind w:firstLineChars="200" w:firstLine="480"/>
        <w:jc w:val="both"/>
        <w:rPr>
          <w:rFonts w:eastAsia="等线"/>
          <w:kern w:val="2"/>
          <w:szCs w:val="24"/>
          <w:lang w:eastAsia="zh-CN"/>
        </w:rPr>
      </w:pPr>
      <w:r w:rsidRPr="00327125">
        <w:rPr>
          <w:rFonts w:eastAsia="等线"/>
          <w:kern w:val="2"/>
          <w:szCs w:val="24"/>
          <w:lang w:eastAsia="zh-CN"/>
        </w:rPr>
        <w:t xml:space="preserve">With all the model parameters quantified, we next calculate the evolution of the Mg cycle. The calculation is similar to that described in </w:t>
      </w:r>
      <w:r w:rsidR="004E2373" w:rsidRPr="004B5450">
        <w:rPr>
          <w:rFonts w:eastAsia="等线"/>
          <w:color w:val="2E74B5"/>
          <w:kern w:val="2"/>
          <w:szCs w:val="24"/>
          <w:lang w:eastAsia="zh-CN"/>
        </w:rPr>
        <w:t>Methods</w:t>
      </w:r>
      <w:r w:rsidRPr="00327125">
        <w:rPr>
          <w:rFonts w:eastAsia="等线"/>
          <w:kern w:val="2"/>
          <w:szCs w:val="24"/>
          <w:lang w:eastAsia="zh-CN"/>
        </w:rPr>
        <w:t xml:space="preserve">. For each MC calculation, a random time spot with an age of t is chosen, random values of </w:t>
      </w:r>
      <w:proofErr w:type="spellStart"/>
      <w:r w:rsidRPr="00327125">
        <w:rPr>
          <w:rFonts w:eastAsia="等线"/>
          <w:iCs/>
          <w:kern w:val="2"/>
          <w:szCs w:val="24"/>
          <w:lang w:eastAsia="zh-CN"/>
        </w:rPr>
        <w:t>δ</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w:t>
      </w:r>
      <w:proofErr w:type="spellStart"/>
      <w:r w:rsidRPr="00327125">
        <w:rPr>
          <w:rFonts w:eastAsia="等线"/>
          <w:iCs/>
          <w:kern w:val="2"/>
          <w:szCs w:val="24"/>
          <w:lang w:eastAsia="zh-CN"/>
        </w:rPr>
        <w:t>δ</w:t>
      </w:r>
      <w:r w:rsidRPr="00327125">
        <w:rPr>
          <w:rFonts w:eastAsia="等线"/>
          <w:kern w:val="2"/>
          <w:szCs w:val="24"/>
          <w:vertAlign w:val="subscript"/>
          <w:lang w:eastAsia="zh-CN"/>
        </w:rPr>
        <w:t>sili</w:t>
      </w:r>
      <w:proofErr w:type="spellEnd"/>
      <w:r w:rsidRPr="00327125">
        <w:rPr>
          <w:rFonts w:eastAsia="等线"/>
          <w:kern w:val="2"/>
          <w:szCs w:val="24"/>
          <w:vertAlign w:val="subscript"/>
          <w:lang w:eastAsia="zh-CN"/>
        </w:rPr>
        <w:t>-in</w:t>
      </w:r>
      <w:r w:rsidRPr="00327125">
        <w:rPr>
          <w:rFonts w:eastAsia="等线"/>
          <w:kern w:val="2"/>
          <w:szCs w:val="24"/>
          <w:lang w:eastAsia="zh-CN"/>
        </w:rPr>
        <w:t>,</w:t>
      </w:r>
      <w:r w:rsidRPr="00327125">
        <w:rPr>
          <w:rFonts w:eastAsia="等线"/>
          <w:kern w:val="2"/>
          <w:szCs w:val="24"/>
          <w:vertAlign w:val="subscript"/>
          <w:lang w:eastAsia="zh-CN"/>
        </w:rPr>
        <w:t xml:space="preserve"> </w:t>
      </w:r>
      <w:proofErr w:type="spellStart"/>
      <w:r w:rsidRPr="00327125">
        <w:rPr>
          <w:rFonts w:eastAsia="等线"/>
          <w:iCs/>
          <w:kern w:val="2"/>
          <w:szCs w:val="24"/>
          <w:lang w:eastAsia="zh-CN"/>
        </w:rPr>
        <w:t>δ</w:t>
      </w:r>
      <w:r w:rsidRPr="00327125">
        <w:rPr>
          <w:rFonts w:eastAsia="等线"/>
          <w:kern w:val="2"/>
          <w:szCs w:val="24"/>
          <w:vertAlign w:val="subscript"/>
          <w:lang w:eastAsia="zh-CN"/>
        </w:rPr>
        <w:t>sw</w:t>
      </w:r>
      <w:proofErr w:type="spellEnd"/>
      <w:r w:rsidRPr="00327125">
        <w:rPr>
          <w:rFonts w:eastAsia="等线"/>
          <w:kern w:val="2"/>
          <w:szCs w:val="24"/>
          <w:lang w:eastAsia="zh-CN"/>
        </w:rPr>
        <w:t xml:space="preserve">, </w:t>
      </w:r>
      <w:proofErr w:type="spellStart"/>
      <w:r w:rsidRPr="00327125">
        <w:rPr>
          <w:rFonts w:eastAsia="等线"/>
          <w:kern w:val="2"/>
          <w:szCs w:val="24"/>
          <w:lang w:eastAsia="zh-CN"/>
        </w:rPr>
        <w:t>Δ</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-out</w:t>
      </w:r>
      <w:r w:rsidRPr="00327125">
        <w:rPr>
          <w:rFonts w:eastAsia="等线"/>
          <w:kern w:val="2"/>
          <w:szCs w:val="24"/>
          <w:lang w:eastAsia="zh-CN"/>
        </w:rPr>
        <w:t xml:space="preserve">, and </w:t>
      </w:r>
      <w:proofErr w:type="spellStart"/>
      <w:r w:rsidRPr="00327125">
        <w:rPr>
          <w:rFonts w:eastAsia="等线"/>
          <w:kern w:val="2"/>
          <w:szCs w:val="24"/>
          <w:lang w:eastAsia="zh-CN"/>
        </w:rPr>
        <w:t>Δ</w:t>
      </w:r>
      <w:r w:rsidRPr="00327125">
        <w:rPr>
          <w:rFonts w:eastAsia="等线"/>
          <w:kern w:val="2"/>
          <w:szCs w:val="24"/>
          <w:vertAlign w:val="subscript"/>
          <w:lang w:eastAsia="zh-CN"/>
        </w:rPr>
        <w:t>sil</w:t>
      </w:r>
      <w:proofErr w:type="spellEnd"/>
      <w:r w:rsidRPr="00327125">
        <w:rPr>
          <w:rFonts w:eastAsia="等线"/>
          <w:kern w:val="2"/>
          <w:szCs w:val="24"/>
          <w:vertAlign w:val="subscript"/>
          <w:lang w:eastAsia="zh-CN"/>
        </w:rPr>
        <w:t>-out</w:t>
      </w:r>
      <w:r w:rsidRPr="00327125">
        <w:rPr>
          <w:rFonts w:eastAsia="等线"/>
          <w:kern w:val="2"/>
          <w:szCs w:val="24"/>
          <w:lang w:eastAsia="zh-CN"/>
        </w:rPr>
        <w:t xml:space="preserve"> are generated by assuming that they follow normal distributions (</w:t>
      </w:r>
      <w:r w:rsidRPr="00327125">
        <w:rPr>
          <w:rFonts w:eastAsia="等线"/>
          <w:b/>
          <w:color w:val="0000FF"/>
          <w:kern w:val="2"/>
          <w:szCs w:val="24"/>
          <w:lang w:eastAsia="zh-CN"/>
        </w:rPr>
        <w:t>Fig. S</w:t>
      </w:r>
      <w:r w:rsidR="00575691">
        <w:rPr>
          <w:rFonts w:eastAsia="等线"/>
          <w:b/>
          <w:color w:val="0000FF"/>
          <w:kern w:val="2"/>
          <w:szCs w:val="24"/>
          <w:lang w:eastAsia="zh-CN"/>
        </w:rPr>
        <w:t>8</w:t>
      </w:r>
      <w:r w:rsidRPr="00327125">
        <w:rPr>
          <w:rFonts w:eastAsia="等线"/>
          <w:b/>
          <w:color w:val="0000FF"/>
          <w:kern w:val="2"/>
          <w:szCs w:val="24"/>
          <w:lang w:eastAsia="zh-CN"/>
        </w:rPr>
        <w:t xml:space="preserve"> and Fig. S</w:t>
      </w:r>
      <w:r w:rsidR="00575691">
        <w:rPr>
          <w:rFonts w:eastAsia="等线"/>
          <w:b/>
          <w:color w:val="0000FF"/>
          <w:kern w:val="2"/>
          <w:szCs w:val="24"/>
          <w:lang w:eastAsia="zh-CN"/>
        </w:rPr>
        <w:t>9</w:t>
      </w:r>
      <w:r w:rsidRPr="00327125">
        <w:rPr>
          <w:rFonts w:eastAsia="等线"/>
          <w:b/>
          <w:color w:val="0000FF"/>
          <w:kern w:val="2"/>
          <w:szCs w:val="24"/>
          <w:lang w:eastAsia="zh-CN"/>
        </w:rPr>
        <w:t xml:space="preserve"> a, b and c</w:t>
      </w:r>
      <w:r w:rsidRPr="00327125">
        <w:rPr>
          <w:rFonts w:eastAsia="等线"/>
          <w:kern w:val="2"/>
          <w:szCs w:val="24"/>
          <w:lang w:eastAsia="zh-CN"/>
        </w:rPr>
        <w:t xml:space="preserve">). We generated a random value for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-out</w:t>
      </w:r>
      <w:r w:rsidRPr="00327125">
        <w:rPr>
          <w:rFonts w:eastAsia="等线"/>
          <w:kern w:val="2"/>
          <w:szCs w:val="24"/>
          <w:lang w:eastAsia="zh-CN"/>
        </w:rPr>
        <w:t xml:space="preserve"> following a uniform distribution between 0 and 1 (</w:t>
      </w:r>
      <w:r w:rsidRPr="00327125">
        <w:rPr>
          <w:rFonts w:eastAsia="等线"/>
          <w:b/>
          <w:color w:val="0000FF"/>
          <w:kern w:val="2"/>
          <w:szCs w:val="24"/>
          <w:lang w:eastAsia="zh-CN"/>
        </w:rPr>
        <w:t>Fig. S</w:t>
      </w:r>
      <w:r w:rsidR="00575691">
        <w:rPr>
          <w:rFonts w:eastAsia="等线"/>
          <w:b/>
          <w:color w:val="0000FF"/>
          <w:kern w:val="2"/>
          <w:szCs w:val="24"/>
          <w:lang w:eastAsia="zh-CN"/>
        </w:rPr>
        <w:t>9</w:t>
      </w:r>
      <w:r w:rsidRPr="00327125">
        <w:rPr>
          <w:rFonts w:eastAsia="等线"/>
          <w:b/>
          <w:color w:val="0000FF"/>
          <w:kern w:val="2"/>
          <w:szCs w:val="24"/>
          <w:lang w:eastAsia="zh-CN"/>
        </w:rPr>
        <w:t>d</w:t>
      </w:r>
      <w:r w:rsidRPr="00327125">
        <w:rPr>
          <w:rFonts w:eastAsia="等线"/>
          <w:kern w:val="2"/>
          <w:szCs w:val="24"/>
          <w:lang w:eastAsia="zh-CN"/>
        </w:rPr>
        <w:t xml:space="preserve">). Then the corresponding </w:t>
      </w:r>
      <w:proofErr w:type="spellStart"/>
      <w:r w:rsidRPr="00327125">
        <w:rPr>
          <w:rFonts w:eastAsia="等线"/>
          <w:iCs/>
          <w:kern w:val="2"/>
          <w:szCs w:val="24"/>
          <w:lang w:eastAsia="zh-CN"/>
        </w:rPr>
        <w:t>δ</w:t>
      </w:r>
      <w:r w:rsidRPr="00327125">
        <w:rPr>
          <w:rFonts w:eastAsia="等线"/>
          <w:kern w:val="2"/>
          <w:szCs w:val="24"/>
          <w:vertAlign w:val="subscript"/>
          <w:lang w:eastAsia="zh-CN"/>
        </w:rPr>
        <w:t>sw</w:t>
      </w:r>
      <w:proofErr w:type="spellEnd"/>
      <w:r w:rsidRPr="00327125">
        <w:rPr>
          <w:rFonts w:eastAsia="等线"/>
          <w:kern w:val="2"/>
          <w:szCs w:val="24"/>
          <w:vertAlign w:val="subscript"/>
          <w:lang w:eastAsia="zh-CN"/>
        </w:rPr>
        <w:t xml:space="preserve"> </w:t>
      </w:r>
      <w:r w:rsidRPr="00327125">
        <w:rPr>
          <w:rFonts w:eastAsia="等线"/>
          <w:kern w:val="2"/>
          <w:szCs w:val="24"/>
          <w:lang w:eastAsia="zh-CN"/>
        </w:rPr>
        <w:t>value is calculated using equations 3, 4, and 5</w:t>
      </w:r>
      <w:r w:rsidR="004B5450">
        <w:rPr>
          <w:rFonts w:eastAsia="等线"/>
          <w:kern w:val="2"/>
          <w:szCs w:val="24"/>
          <w:lang w:eastAsia="zh-CN"/>
        </w:rPr>
        <w:t xml:space="preserve"> (</w:t>
      </w:r>
      <w:r w:rsidR="004B5450" w:rsidRPr="004B5450">
        <w:rPr>
          <w:rFonts w:eastAsia="等线"/>
          <w:color w:val="2E74B5"/>
          <w:kern w:val="2"/>
          <w:szCs w:val="24"/>
          <w:lang w:eastAsia="zh-CN"/>
        </w:rPr>
        <w:t>Methods</w:t>
      </w:r>
      <w:r w:rsidR="004B5450">
        <w:rPr>
          <w:rFonts w:eastAsia="等线"/>
          <w:kern w:val="2"/>
          <w:szCs w:val="24"/>
          <w:lang w:eastAsia="zh-CN"/>
        </w:rPr>
        <w:t>)</w:t>
      </w:r>
      <w:r w:rsidRPr="00327125">
        <w:rPr>
          <w:rFonts w:eastAsia="等线"/>
          <w:kern w:val="2"/>
          <w:szCs w:val="24"/>
          <w:lang w:eastAsia="zh-CN"/>
        </w:rPr>
        <w:t xml:space="preserve">. If the computed </w:t>
      </w:r>
      <w:proofErr w:type="spellStart"/>
      <w:r w:rsidRPr="00327125">
        <w:rPr>
          <w:rFonts w:eastAsia="等线"/>
          <w:iCs/>
          <w:kern w:val="2"/>
          <w:szCs w:val="24"/>
          <w:lang w:eastAsia="zh-CN"/>
        </w:rPr>
        <w:t>δ</w:t>
      </w:r>
      <w:r w:rsidRPr="00327125">
        <w:rPr>
          <w:rFonts w:eastAsia="等线"/>
          <w:kern w:val="2"/>
          <w:szCs w:val="24"/>
          <w:vertAlign w:val="subscript"/>
          <w:lang w:eastAsia="zh-CN"/>
        </w:rPr>
        <w:t>sw</w:t>
      </w:r>
      <w:proofErr w:type="spellEnd"/>
      <w:r w:rsidRPr="00327125">
        <w:rPr>
          <w:rFonts w:eastAsia="等线"/>
          <w:kern w:val="2"/>
          <w:szCs w:val="24"/>
          <w:vertAlign w:val="subscript"/>
          <w:lang w:eastAsia="zh-CN"/>
        </w:rPr>
        <w:t xml:space="preserve"> </w:t>
      </w:r>
      <w:r w:rsidRPr="00327125">
        <w:rPr>
          <w:rFonts w:eastAsia="等线"/>
          <w:kern w:val="2"/>
          <w:szCs w:val="24"/>
          <w:vertAlign w:val="subscript"/>
          <w:lang w:eastAsia="zh-CN"/>
        </w:rPr>
        <w:softHyphen/>
      </w:r>
      <w:r w:rsidRPr="00327125">
        <w:rPr>
          <w:rFonts w:eastAsia="等线"/>
          <w:kern w:val="2"/>
          <w:szCs w:val="24"/>
          <w:lang w:eastAsia="zh-CN"/>
        </w:rPr>
        <w:t xml:space="preserve">value matches the random value of </w:t>
      </w:r>
      <w:proofErr w:type="spellStart"/>
      <w:r w:rsidRPr="00327125">
        <w:rPr>
          <w:rFonts w:eastAsia="等线"/>
          <w:iCs/>
          <w:kern w:val="2"/>
          <w:szCs w:val="24"/>
          <w:lang w:eastAsia="zh-CN"/>
        </w:rPr>
        <w:t>δ</w:t>
      </w:r>
      <w:r w:rsidRPr="00327125">
        <w:rPr>
          <w:rFonts w:eastAsia="等线"/>
          <w:kern w:val="2"/>
          <w:szCs w:val="24"/>
          <w:vertAlign w:val="subscript"/>
          <w:lang w:eastAsia="zh-CN"/>
        </w:rPr>
        <w:t>sw</w:t>
      </w:r>
      <w:proofErr w:type="spellEnd"/>
      <w:r w:rsidRPr="00327125">
        <w:rPr>
          <w:rFonts w:eastAsia="等线"/>
          <w:kern w:val="2"/>
          <w:szCs w:val="24"/>
          <w:lang w:eastAsia="zh-CN"/>
        </w:rPr>
        <w:t xml:space="preserve">, the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 xml:space="preserve">-out </w:t>
      </w:r>
      <w:r w:rsidRPr="00327125">
        <w:rPr>
          <w:rFonts w:eastAsia="等线"/>
          <w:kern w:val="2"/>
          <w:szCs w:val="24"/>
          <w:lang w:eastAsia="zh-CN"/>
        </w:rPr>
        <w:t xml:space="preserve">value is taken as a valid solution for the time spot. The MC calculations were repeated until about 25,000,000 solutions were obtained, after we ran the MC calculations 50,000,000,000 times. </w:t>
      </w:r>
      <w:r w:rsidRPr="00327125">
        <w:rPr>
          <w:rFonts w:eastAsia="等线"/>
          <w:bCs/>
          <w:kern w:val="2"/>
          <w:szCs w:val="24"/>
          <w:lang w:eastAsia="zh-CN"/>
        </w:rPr>
        <w:t xml:space="preserve">With these modeling results, we estimate </w:t>
      </w:r>
      <w:r w:rsidRPr="00327125">
        <w:rPr>
          <w:rFonts w:eastAsia="等线"/>
          <w:kern w:val="2"/>
          <w:szCs w:val="24"/>
          <w:lang w:eastAsia="zh-CN"/>
        </w:rPr>
        <w:t>the efficiency of CO</w:t>
      </w:r>
      <w:r w:rsidRPr="00327125">
        <w:rPr>
          <w:rFonts w:eastAsia="等线"/>
          <w:kern w:val="2"/>
          <w:szCs w:val="24"/>
          <w:vertAlign w:val="subscript"/>
          <w:lang w:eastAsia="zh-CN"/>
        </w:rPr>
        <w:t>2</w:t>
      </w:r>
      <w:r w:rsidRPr="00327125">
        <w:rPr>
          <w:rFonts w:eastAsia="等线"/>
          <w:kern w:val="2"/>
          <w:szCs w:val="24"/>
          <w:lang w:eastAsia="zh-CN"/>
        </w:rPr>
        <w:t xml:space="preserve"> consumption of the Mg cycle (</w:t>
      </w:r>
      <w:proofErr w:type="spellStart"/>
      <w:r w:rsidRPr="00327125">
        <w:rPr>
          <w:rFonts w:eastAsia="等线"/>
          <w:kern w:val="2"/>
          <w:szCs w:val="24"/>
          <w:lang w:eastAsia="zh-CN"/>
        </w:rPr>
        <w:t>Ef</w:t>
      </w:r>
      <w:r w:rsidRPr="00327125">
        <w:rPr>
          <w:rFonts w:eastAsia="等线"/>
          <w:kern w:val="2"/>
          <w:szCs w:val="24"/>
          <w:vertAlign w:val="subscript"/>
          <w:lang w:eastAsia="zh-CN"/>
        </w:rPr>
        <w:t>Mg</w:t>
      </w:r>
      <w:proofErr w:type="spellEnd"/>
      <w:r w:rsidRPr="00327125">
        <w:rPr>
          <w:rFonts w:eastAsia="等线"/>
          <w:kern w:val="2"/>
          <w:szCs w:val="24"/>
          <w:lang w:eastAsia="zh-CN"/>
        </w:rPr>
        <w:t>), which equals the net carbonate burial efficiency because silicate weathering must provide Mg flux for this fraction of carbonate buried in the ocean and consequently CO</w:t>
      </w:r>
      <w:r w:rsidRPr="00327125">
        <w:rPr>
          <w:rFonts w:eastAsia="等线"/>
          <w:kern w:val="2"/>
          <w:szCs w:val="24"/>
          <w:vertAlign w:val="subscript"/>
          <w:lang w:eastAsia="zh-CN"/>
        </w:rPr>
        <w:t>2</w:t>
      </w:r>
      <w:r w:rsidRPr="00327125">
        <w:rPr>
          <w:rFonts w:eastAsia="等线"/>
          <w:kern w:val="2"/>
          <w:szCs w:val="24"/>
          <w:lang w:eastAsia="zh-CN"/>
        </w:rPr>
        <w:t xml:space="preserve"> is removed from the atmosphere. For example, when </w:t>
      </w:r>
      <w:proofErr w:type="spellStart"/>
      <w:r w:rsidRPr="00327125">
        <w:rPr>
          <w:rFonts w:eastAsia="等线"/>
          <w:kern w:val="2"/>
          <w:szCs w:val="24"/>
          <w:lang w:eastAsia="zh-CN"/>
        </w:rPr>
        <w:t>Ef</w:t>
      </w:r>
      <w:r w:rsidRPr="00327125">
        <w:rPr>
          <w:rFonts w:eastAsia="等线"/>
          <w:kern w:val="2"/>
          <w:szCs w:val="24"/>
          <w:vertAlign w:val="subscript"/>
          <w:lang w:eastAsia="zh-CN"/>
        </w:rPr>
        <w:t>Mg</w:t>
      </w:r>
      <w:proofErr w:type="spellEnd"/>
      <w:r w:rsidRPr="00327125">
        <w:rPr>
          <w:rFonts w:eastAsia="等线"/>
          <w:kern w:val="2"/>
          <w:szCs w:val="24"/>
          <w:lang w:eastAsia="zh-CN"/>
        </w:rPr>
        <w:t xml:space="preserve"> equals 1, silicate weathering provides all the Mg for the Mg carbonate burial. When it equals -1, all the Mg deposited as silicates are derived from carbonate weathering. Therefore, </w:t>
      </w:r>
      <w:proofErr w:type="spellStart"/>
      <w:r w:rsidRPr="00327125">
        <w:rPr>
          <w:rFonts w:eastAsia="等线"/>
          <w:kern w:val="2"/>
          <w:szCs w:val="24"/>
          <w:lang w:eastAsia="zh-CN"/>
        </w:rPr>
        <w:t>Ef</w:t>
      </w:r>
      <w:r w:rsidRPr="00327125">
        <w:rPr>
          <w:rFonts w:eastAsia="等线"/>
          <w:kern w:val="2"/>
          <w:szCs w:val="24"/>
          <w:vertAlign w:val="subscript"/>
          <w:lang w:eastAsia="zh-CN"/>
        </w:rPr>
        <w:t>Mg</w:t>
      </w:r>
      <w:proofErr w:type="spellEnd"/>
      <w:r w:rsidRPr="00327125">
        <w:rPr>
          <w:rFonts w:eastAsia="等线"/>
          <w:kern w:val="2"/>
          <w:szCs w:val="24"/>
          <w:vertAlign w:val="subscript"/>
          <w:lang w:eastAsia="zh-CN"/>
        </w:rPr>
        <w:t xml:space="preserve"> </w:t>
      </w:r>
      <w:r w:rsidRPr="00327125">
        <w:rPr>
          <w:rFonts w:eastAsia="等线"/>
          <w:kern w:val="2"/>
          <w:szCs w:val="24"/>
          <w:lang w:eastAsia="zh-CN"/>
        </w:rPr>
        <w:t>is calculated as:</w:t>
      </w:r>
    </w:p>
    <w:p w14:paraId="171BC356" w14:textId="23CB0551" w:rsidR="00327125" w:rsidRPr="00327125" w:rsidRDefault="00327125" w:rsidP="00327125">
      <w:pPr>
        <w:widowControl w:val="0"/>
        <w:spacing w:line="360" w:lineRule="auto"/>
        <w:jc w:val="center"/>
        <w:rPr>
          <w:rFonts w:eastAsia="等线"/>
          <w:kern w:val="2"/>
          <w:szCs w:val="24"/>
          <w:lang w:eastAsia="zh-CN"/>
        </w:rPr>
      </w:pPr>
      <w:proofErr w:type="spellStart"/>
      <w:r w:rsidRPr="00327125">
        <w:rPr>
          <w:rFonts w:eastAsia="等线"/>
          <w:kern w:val="2"/>
          <w:szCs w:val="24"/>
          <w:lang w:val="en-GB" w:eastAsia="zh-CN"/>
        </w:rPr>
        <w:t>Ef</w:t>
      </w:r>
      <w:r w:rsidRPr="00327125">
        <w:rPr>
          <w:rFonts w:eastAsia="等线"/>
          <w:kern w:val="2"/>
          <w:szCs w:val="24"/>
          <w:vertAlign w:val="subscript"/>
          <w:lang w:val="en-GB" w:eastAsia="zh-CN"/>
        </w:rPr>
        <w:t>Mg</w:t>
      </w:r>
      <w:proofErr w:type="spellEnd"/>
      <w:r w:rsidRPr="00327125">
        <w:rPr>
          <w:rFonts w:eastAsia="等线"/>
          <w:kern w:val="2"/>
          <w:szCs w:val="24"/>
          <w:lang w:val="en-GB" w:eastAsia="zh-CN"/>
        </w:rPr>
        <w:t xml:space="preserve">= </w:t>
      </w:r>
      <w:proofErr w:type="spellStart"/>
      <w:r w:rsidRPr="00327125">
        <w:rPr>
          <w:rFonts w:eastAsia="等线"/>
          <w:kern w:val="2"/>
          <w:szCs w:val="24"/>
          <w:lang w:val="en-GB" w:eastAsia="zh-CN"/>
        </w:rPr>
        <w:t>f</w:t>
      </w:r>
      <w:r w:rsidRPr="00327125">
        <w:rPr>
          <w:rFonts w:eastAsia="等线"/>
          <w:kern w:val="2"/>
          <w:szCs w:val="24"/>
          <w:vertAlign w:val="subscript"/>
          <w:lang w:val="en-GB" w:eastAsia="zh-CN"/>
        </w:rPr>
        <w:t>carb</w:t>
      </w:r>
      <w:proofErr w:type="spellEnd"/>
      <w:r w:rsidRPr="00327125">
        <w:rPr>
          <w:rFonts w:eastAsia="等线"/>
          <w:kern w:val="2"/>
          <w:szCs w:val="24"/>
          <w:vertAlign w:val="subscript"/>
          <w:lang w:val="en-GB" w:eastAsia="zh-CN"/>
        </w:rPr>
        <w:t>-out</w:t>
      </w:r>
      <w:r w:rsidRPr="00327125">
        <w:rPr>
          <w:rFonts w:eastAsia="等线"/>
          <w:kern w:val="2"/>
          <w:szCs w:val="24"/>
          <w:lang w:val="en-GB" w:eastAsia="zh-CN"/>
        </w:rPr>
        <w:softHyphen/>
        <w:t xml:space="preserve">- </w:t>
      </w:r>
      <w:proofErr w:type="spellStart"/>
      <w:r w:rsidRPr="00327125">
        <w:rPr>
          <w:rFonts w:eastAsia="等线"/>
          <w:kern w:val="2"/>
          <w:szCs w:val="24"/>
          <w:lang w:val="en-GB" w:eastAsia="zh-CN"/>
        </w:rPr>
        <w:t>f</w:t>
      </w:r>
      <w:r w:rsidRPr="00327125">
        <w:rPr>
          <w:rFonts w:eastAsia="等线"/>
          <w:kern w:val="2"/>
          <w:szCs w:val="24"/>
          <w:vertAlign w:val="subscript"/>
          <w:lang w:val="en-GB" w:eastAsia="zh-CN"/>
        </w:rPr>
        <w:t>carb</w:t>
      </w:r>
      <w:proofErr w:type="spellEnd"/>
      <w:r w:rsidRPr="00327125">
        <w:rPr>
          <w:rFonts w:eastAsia="等线"/>
          <w:kern w:val="2"/>
          <w:szCs w:val="24"/>
          <w:vertAlign w:val="subscript"/>
          <w:lang w:val="en-GB" w:eastAsia="zh-CN"/>
        </w:rPr>
        <w:t xml:space="preserve">-in </w:t>
      </w:r>
      <w:proofErr w:type="gramStart"/>
      <w:r w:rsidRPr="00327125">
        <w:rPr>
          <w:rFonts w:eastAsia="等线"/>
          <w:kern w:val="2"/>
          <w:szCs w:val="24"/>
          <w:vertAlign w:val="subscript"/>
          <w:lang w:val="en-GB" w:eastAsia="zh-CN"/>
        </w:rPr>
        <w:t xml:space="preserve">   </w:t>
      </w:r>
      <w:r w:rsidRPr="00327125">
        <w:rPr>
          <w:rFonts w:eastAsia="等线"/>
          <w:kern w:val="2"/>
          <w:szCs w:val="24"/>
          <w:lang w:val="en-GB" w:eastAsia="zh-CN"/>
        </w:rPr>
        <w:t>(</w:t>
      </w:r>
      <w:proofErr w:type="gramEnd"/>
      <w:r w:rsidR="004B5450">
        <w:rPr>
          <w:rFonts w:eastAsia="等线"/>
          <w:kern w:val="2"/>
          <w:szCs w:val="24"/>
          <w:lang w:val="en-GB" w:eastAsia="zh-CN"/>
        </w:rPr>
        <w:t>1</w:t>
      </w:r>
      <w:r w:rsidRPr="00327125">
        <w:rPr>
          <w:rFonts w:eastAsia="等线"/>
          <w:kern w:val="2"/>
          <w:szCs w:val="24"/>
          <w:lang w:val="en-GB" w:eastAsia="zh-CN"/>
        </w:rPr>
        <w:t>)</w:t>
      </w:r>
    </w:p>
    <w:p w14:paraId="1F2166FA" w14:textId="77777777" w:rsidR="00327125" w:rsidRPr="00327125" w:rsidRDefault="00327125" w:rsidP="00327125">
      <w:pPr>
        <w:widowControl w:val="0"/>
        <w:jc w:val="both"/>
        <w:rPr>
          <w:rFonts w:eastAsia="等线"/>
          <w:bCs/>
          <w:kern w:val="2"/>
          <w:szCs w:val="24"/>
          <w:lang w:eastAsia="zh-CN"/>
        </w:rPr>
      </w:pPr>
    </w:p>
    <w:p w14:paraId="5F784927" w14:textId="4D8ECC77" w:rsidR="00327125" w:rsidRPr="00327125" w:rsidRDefault="00327125" w:rsidP="00327125">
      <w:pPr>
        <w:widowControl w:val="0"/>
        <w:spacing w:line="360" w:lineRule="auto"/>
        <w:ind w:firstLineChars="200" w:firstLine="480"/>
        <w:jc w:val="both"/>
        <w:rPr>
          <w:rFonts w:eastAsia="等线"/>
          <w:kern w:val="2"/>
          <w:szCs w:val="24"/>
          <w:lang w:eastAsia="zh-CN"/>
        </w:rPr>
      </w:pPr>
      <w:r w:rsidRPr="00327125">
        <w:rPr>
          <w:rFonts w:eastAsia="等线"/>
          <w:bCs/>
          <w:kern w:val="2"/>
          <w:szCs w:val="24"/>
          <w:lang w:eastAsia="zh-CN"/>
        </w:rPr>
        <w:t xml:space="preserve">To compare the state of the Mg cycle at 0 Ga to that at 2 Ga, using the MC approach described above, we produce </w:t>
      </w:r>
      <w:r w:rsidRPr="00327125">
        <w:rPr>
          <w:rFonts w:eastAsia="等线"/>
          <w:kern w:val="2"/>
          <w:szCs w:val="24"/>
          <w:lang w:eastAsia="zh-CN"/>
        </w:rPr>
        <w:t xml:space="preserve">1,000,000 solutions for each of the two time points. Both results based on assumptions that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increased from 0 to 0.42 during the past 3 Ga and that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follows a uniform distribution between 0 and 1 are generated during the calculation. During the former calculation, for the calculation at 0 Ga and 2 Ga,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is set as 0.42 ± 0.04 and 0.14 ± 0.04 following equation 7</w:t>
      </w:r>
      <w:r w:rsidR="004B5450">
        <w:rPr>
          <w:rFonts w:eastAsia="等线"/>
          <w:kern w:val="2"/>
          <w:szCs w:val="24"/>
          <w:lang w:eastAsia="zh-CN"/>
        </w:rPr>
        <w:t xml:space="preserve"> (</w:t>
      </w:r>
      <w:bookmarkStart w:id="30" w:name="OLE_LINK2"/>
      <w:bookmarkStart w:id="31" w:name="OLE_LINK3"/>
      <w:r w:rsidR="004B5450" w:rsidRPr="004B5450">
        <w:rPr>
          <w:rFonts w:eastAsia="等线"/>
          <w:color w:val="2E74B5"/>
          <w:kern w:val="2"/>
          <w:szCs w:val="24"/>
          <w:lang w:eastAsia="zh-CN"/>
        </w:rPr>
        <w:t>Methods</w:t>
      </w:r>
      <w:bookmarkEnd w:id="30"/>
      <w:bookmarkEnd w:id="31"/>
      <w:r w:rsidR="004B5450">
        <w:rPr>
          <w:rFonts w:eastAsia="等线"/>
          <w:kern w:val="2"/>
          <w:szCs w:val="24"/>
          <w:lang w:eastAsia="zh-CN"/>
        </w:rPr>
        <w:t>)</w:t>
      </w:r>
      <w:r w:rsidRPr="00327125">
        <w:rPr>
          <w:rFonts w:eastAsia="等线"/>
          <w:kern w:val="2"/>
          <w:szCs w:val="24"/>
          <w:lang w:eastAsia="zh-CN"/>
        </w:rPr>
        <w:t xml:space="preserve">, respectively. And </w:t>
      </w:r>
      <w:proofErr w:type="spellStart"/>
      <w:r w:rsidRPr="00327125">
        <w:rPr>
          <w:rFonts w:eastAsia="等线"/>
          <w:iCs/>
          <w:kern w:val="2"/>
          <w:szCs w:val="24"/>
          <w:lang w:eastAsia="zh-CN"/>
        </w:rPr>
        <w:t>δ</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is set as 1.8 ± 0.2 ‰ and -0.91 ± 0.2 ‰, respectively, using the calculations of R-weighted average of </w:t>
      </w:r>
      <w:r w:rsidRPr="00327125">
        <w:rPr>
          <w:rFonts w:eastAsia="等线"/>
          <w:iCs/>
          <w:kern w:val="2"/>
          <w:szCs w:val="24"/>
          <w:lang w:eastAsia="zh-CN"/>
        </w:rPr>
        <w:t>δ</w:t>
      </w:r>
      <w:r w:rsidRPr="00327125">
        <w:rPr>
          <w:rFonts w:eastAsia="等线"/>
          <w:kern w:val="2"/>
          <w:szCs w:val="24"/>
          <w:vertAlign w:val="superscript"/>
          <w:lang w:eastAsia="zh-CN"/>
        </w:rPr>
        <w:t>26</w:t>
      </w:r>
      <w:r w:rsidRPr="00327125">
        <w:rPr>
          <w:rFonts w:eastAsia="等线"/>
          <w:kern w:val="2"/>
          <w:szCs w:val="24"/>
          <w:lang w:eastAsia="zh-CN"/>
        </w:rPr>
        <w:t xml:space="preserve">Mg of the weathered dolostones, as described in </w:t>
      </w:r>
      <w:r w:rsidR="00420C47" w:rsidRPr="004B5450">
        <w:rPr>
          <w:rFonts w:eastAsia="等线"/>
          <w:color w:val="2E74B5"/>
          <w:kern w:val="2"/>
          <w:szCs w:val="24"/>
          <w:lang w:eastAsia="zh-CN"/>
        </w:rPr>
        <w:t>Methods</w:t>
      </w:r>
      <w:r w:rsidRPr="00327125">
        <w:rPr>
          <w:rFonts w:eastAsia="等线"/>
          <w:kern w:val="2"/>
          <w:szCs w:val="24"/>
          <w:lang w:eastAsia="zh-CN"/>
        </w:rPr>
        <w:t xml:space="preserve">. The former results are presented as scatters and the latter ones expressed in graded color contours in </w:t>
      </w:r>
      <w:r w:rsidRPr="00327125">
        <w:rPr>
          <w:rFonts w:eastAsia="等线"/>
          <w:b/>
          <w:color w:val="0000FF"/>
          <w:kern w:val="2"/>
          <w:szCs w:val="24"/>
          <w:lang w:eastAsia="zh-CN"/>
        </w:rPr>
        <w:t>Figure 2</w:t>
      </w:r>
      <w:r w:rsidRPr="00327125">
        <w:rPr>
          <w:rFonts w:eastAsia="等线"/>
          <w:kern w:val="2"/>
          <w:szCs w:val="24"/>
          <w:lang w:eastAsia="zh-CN"/>
        </w:rPr>
        <w:t>.</w:t>
      </w:r>
    </w:p>
    <w:p w14:paraId="755FEDF1" w14:textId="4E67BCF4" w:rsidR="00327125" w:rsidRPr="0066718B" w:rsidRDefault="00327125" w:rsidP="00327125">
      <w:pPr>
        <w:widowControl w:val="0"/>
        <w:spacing w:before="260" w:after="260" w:line="415" w:lineRule="auto"/>
        <w:jc w:val="both"/>
        <w:outlineLvl w:val="2"/>
        <w:rPr>
          <w:rFonts w:eastAsia="等线"/>
          <w:b/>
          <w:bCs/>
          <w:kern w:val="2"/>
          <w:szCs w:val="24"/>
          <w:lang w:val="en-GB" w:eastAsia="zh-CN"/>
        </w:rPr>
      </w:pPr>
      <w:bookmarkStart w:id="32" w:name="_Toc4153"/>
      <w:bookmarkStart w:id="33" w:name="_Toc30608"/>
      <w:bookmarkStart w:id="34" w:name="_Toc30132"/>
      <w:bookmarkStart w:id="35" w:name="_Toc5521"/>
      <w:bookmarkStart w:id="36" w:name="_Toc102661222"/>
      <w:bookmarkStart w:id="37" w:name="_Toc2967"/>
      <w:bookmarkStart w:id="38" w:name="_Toc108019347"/>
      <w:r w:rsidRPr="0066718B">
        <w:rPr>
          <w:rFonts w:eastAsia="等线"/>
          <w:b/>
          <w:bCs/>
          <w:kern w:val="2"/>
          <w:szCs w:val="24"/>
          <w:lang w:val="en-GB" w:eastAsia="zh-CN"/>
        </w:rPr>
        <w:t>Supplementary discussion of the model</w:t>
      </w:r>
      <w:bookmarkEnd w:id="32"/>
      <w:bookmarkEnd w:id="33"/>
      <w:bookmarkEnd w:id="34"/>
      <w:bookmarkEnd w:id="35"/>
      <w:bookmarkEnd w:id="36"/>
      <w:bookmarkEnd w:id="37"/>
      <w:bookmarkEnd w:id="38"/>
    </w:p>
    <w:p w14:paraId="7C3832B4" w14:textId="3D1CDE86" w:rsidR="00327125" w:rsidRPr="00327125" w:rsidRDefault="00327125" w:rsidP="00327125">
      <w:pPr>
        <w:widowControl w:val="0"/>
        <w:spacing w:line="360" w:lineRule="auto"/>
        <w:jc w:val="both"/>
        <w:rPr>
          <w:rFonts w:eastAsia="等线"/>
          <w:bCs/>
          <w:kern w:val="2"/>
          <w:szCs w:val="24"/>
          <w:lang w:eastAsia="zh-CN"/>
        </w:rPr>
      </w:pPr>
      <w:r w:rsidRPr="00327125">
        <w:rPr>
          <w:rFonts w:ascii="等线" w:eastAsia="等线" w:hAnsi="等线"/>
          <w:bCs/>
          <w:kern w:val="2"/>
          <w:sz w:val="21"/>
          <w:szCs w:val="22"/>
          <w:lang w:eastAsia="zh-CN"/>
        </w:rPr>
        <w:t xml:space="preserve">      </w:t>
      </w:r>
      <w:r w:rsidRPr="00327125">
        <w:rPr>
          <w:rFonts w:eastAsia="等线"/>
          <w:bCs/>
          <w:kern w:val="2"/>
          <w:szCs w:val="24"/>
          <w:lang w:eastAsia="zh-CN"/>
        </w:rPr>
        <w:t xml:space="preserve">The modeled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lang w:eastAsia="zh-CN"/>
        </w:rPr>
        <w:t xml:space="preserve"> decreased from about 0.</w:t>
      </w:r>
      <w:r w:rsidR="00E82802">
        <w:rPr>
          <w:rFonts w:eastAsia="等线"/>
          <w:bCs/>
          <w:kern w:val="2"/>
          <w:szCs w:val="24"/>
          <w:lang w:eastAsia="zh-CN"/>
        </w:rPr>
        <w:t>66</w:t>
      </w:r>
      <w:r w:rsidRPr="00327125">
        <w:rPr>
          <w:rFonts w:eastAsia="等线"/>
          <w:bCs/>
          <w:kern w:val="2"/>
          <w:szCs w:val="24"/>
          <w:lang w:eastAsia="zh-CN"/>
        </w:rPr>
        <w:t xml:space="preserve"> to -0.0</w:t>
      </w:r>
      <w:r w:rsidR="00E82802">
        <w:rPr>
          <w:rFonts w:eastAsia="等线"/>
          <w:bCs/>
          <w:kern w:val="2"/>
          <w:szCs w:val="24"/>
          <w:lang w:eastAsia="zh-CN"/>
        </w:rPr>
        <w:t>3</w:t>
      </w:r>
      <w:r w:rsidRPr="00327125">
        <w:rPr>
          <w:rFonts w:eastAsia="等线"/>
          <w:bCs/>
          <w:kern w:val="2"/>
          <w:szCs w:val="24"/>
          <w:lang w:eastAsia="zh-CN"/>
        </w:rPr>
        <w:t xml:space="preserve"> from 2Ga towards the present. We argue that the decline is due to a climate modulation on the Mg cycle, which acts as a negative feedback on the geological carbon cycle. However, there is a possibility that the decline of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lang w:eastAsia="zh-CN"/>
        </w:rPr>
        <w:t xml:space="preserve"> is due to our assumption that the fraction of Mg derived from carbonate weathering increased from 2Ga towards the present. Since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lang w:eastAsia="zh-CN"/>
        </w:rPr>
        <w:t xml:space="preserve"> is the efficiency of CO</w:t>
      </w:r>
      <w:r w:rsidRPr="00327125">
        <w:rPr>
          <w:rFonts w:eastAsia="等线"/>
          <w:bCs/>
          <w:kern w:val="2"/>
          <w:szCs w:val="24"/>
          <w:vertAlign w:val="subscript"/>
          <w:lang w:eastAsia="zh-CN"/>
        </w:rPr>
        <w:t>2</w:t>
      </w:r>
      <w:r w:rsidRPr="00327125">
        <w:rPr>
          <w:rFonts w:eastAsia="等线"/>
          <w:bCs/>
          <w:kern w:val="2"/>
          <w:szCs w:val="24"/>
          <w:lang w:eastAsia="zh-CN"/>
        </w:rPr>
        <w:t xml:space="preserve"> removal of the Mg cycle, that is, the CO</w:t>
      </w:r>
      <w:r w:rsidRPr="00327125">
        <w:rPr>
          <w:rFonts w:eastAsia="等线"/>
          <w:bCs/>
          <w:kern w:val="2"/>
          <w:szCs w:val="24"/>
          <w:vertAlign w:val="subscript"/>
          <w:lang w:eastAsia="zh-CN"/>
        </w:rPr>
        <w:t>2</w:t>
      </w:r>
      <w:r w:rsidRPr="00327125">
        <w:rPr>
          <w:rFonts w:eastAsia="等线"/>
          <w:bCs/>
          <w:kern w:val="2"/>
          <w:szCs w:val="24"/>
          <w:lang w:eastAsia="zh-CN"/>
        </w:rPr>
        <w:t xml:space="preserve"> removal by every mole of Mg that participates in the Mg cycle, with more and more Mg released from carbonate weathering as we assume, even if the rates of silicate weathering, alteration of the oceanic crust, and marine clay formation kept constant, the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vertAlign w:val="subscript"/>
          <w:lang w:eastAsia="zh-CN"/>
        </w:rPr>
        <w:t xml:space="preserve"> </w:t>
      </w:r>
      <w:r w:rsidRPr="00327125">
        <w:rPr>
          <w:rFonts w:eastAsia="等线"/>
          <w:bCs/>
          <w:kern w:val="2"/>
          <w:szCs w:val="24"/>
          <w:lang w:eastAsia="zh-CN"/>
        </w:rPr>
        <w:t xml:space="preserve">would decrease. In this case, the variations in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lang w:eastAsia="zh-CN"/>
        </w:rPr>
        <w:t xml:space="preserve"> would have no effect on the carbon cycle.</w:t>
      </w:r>
    </w:p>
    <w:p w14:paraId="12FE22D9" w14:textId="71CFA2D1" w:rsidR="00327125" w:rsidRPr="00327125" w:rsidRDefault="00327125" w:rsidP="00327125">
      <w:pPr>
        <w:widowControl w:val="0"/>
        <w:spacing w:line="360" w:lineRule="auto"/>
        <w:jc w:val="both"/>
        <w:rPr>
          <w:rFonts w:eastAsia="等线"/>
          <w:kern w:val="2"/>
          <w:szCs w:val="24"/>
          <w:lang w:eastAsia="zh-CN"/>
        </w:rPr>
      </w:pPr>
      <w:r w:rsidRPr="00327125">
        <w:rPr>
          <w:rFonts w:eastAsia="等线"/>
          <w:bCs/>
          <w:kern w:val="2"/>
          <w:szCs w:val="24"/>
          <w:lang w:eastAsia="zh-CN"/>
        </w:rPr>
        <w:t xml:space="preserve">      To quantitively evaluate this possibility, two additional model runs are conducted. The first one is that we run the model by assuming a uniform distribution between 0 and 1 for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vertAlign w:val="subscript"/>
          <w:lang w:eastAsia="zh-CN"/>
        </w:rPr>
        <w:softHyphen/>
      </w:r>
      <w:r w:rsidRPr="00327125">
        <w:rPr>
          <w:rFonts w:eastAsia="等线"/>
          <w:kern w:val="2"/>
          <w:szCs w:val="24"/>
          <w:lang w:eastAsia="zh-CN"/>
        </w:rPr>
        <w:t xml:space="preserve"> instead of assuming that it increases from 0 to 0.42 from 3 Ga to 0 Ga, with the same assumptions for all the rest model parameters. The modeled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vertAlign w:val="subscript"/>
          <w:lang w:eastAsia="zh-CN"/>
        </w:rPr>
        <w:t xml:space="preserve"> </w:t>
      </w:r>
      <w:r w:rsidRPr="00327125">
        <w:rPr>
          <w:rFonts w:eastAsia="等线"/>
          <w:bCs/>
          <w:kern w:val="2"/>
          <w:szCs w:val="24"/>
          <w:vertAlign w:val="subscript"/>
          <w:lang w:eastAsia="zh-CN"/>
        </w:rPr>
        <w:softHyphen/>
      </w:r>
      <w:r w:rsidRPr="00327125">
        <w:rPr>
          <w:rFonts w:eastAsia="等线"/>
          <w:bCs/>
          <w:kern w:val="2"/>
          <w:szCs w:val="24"/>
          <w:lang w:eastAsia="zh-CN"/>
        </w:rPr>
        <w:t>still shows a decreasing trend and decrease from about 0.404 to -0.062 from 2 to 0 Ga (</w:t>
      </w:r>
      <w:r w:rsidRPr="00327125">
        <w:rPr>
          <w:rFonts w:eastAsia="等线"/>
          <w:b/>
          <w:color w:val="0000FF"/>
          <w:kern w:val="2"/>
          <w:szCs w:val="24"/>
          <w:lang w:eastAsia="zh-CN"/>
        </w:rPr>
        <w:t>Fig. S</w:t>
      </w:r>
      <w:r w:rsidR="00575691">
        <w:rPr>
          <w:rFonts w:eastAsia="等线"/>
          <w:b/>
          <w:color w:val="0000FF"/>
          <w:kern w:val="2"/>
          <w:szCs w:val="24"/>
          <w:lang w:eastAsia="zh-CN"/>
        </w:rPr>
        <w:t>10</w:t>
      </w:r>
      <w:r w:rsidRPr="00327125">
        <w:rPr>
          <w:rFonts w:eastAsia="等线"/>
          <w:bCs/>
          <w:kern w:val="2"/>
          <w:szCs w:val="24"/>
          <w:lang w:eastAsia="zh-CN"/>
        </w:rPr>
        <w:t xml:space="preserve">). The magnitude of the decline of 0.47 in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lang w:eastAsia="zh-CN"/>
        </w:rPr>
        <w:t xml:space="preserve"> is close to the modeled results (i.e., 0.69), assuming that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increased with time. Therefore, our model results are not sensitive to the assumption about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w:t>
      </w:r>
    </w:p>
    <w:p w14:paraId="3A8B9142" w14:textId="77777777" w:rsidR="00327125" w:rsidRPr="00327125" w:rsidRDefault="00327125" w:rsidP="00327125">
      <w:pPr>
        <w:widowControl w:val="0"/>
        <w:jc w:val="both"/>
        <w:rPr>
          <w:rFonts w:ascii="等线" w:eastAsia="等线" w:hAnsi="等线"/>
          <w:kern w:val="2"/>
          <w:sz w:val="21"/>
          <w:szCs w:val="22"/>
          <w:lang w:eastAsia="zh-CN"/>
        </w:rPr>
      </w:pPr>
    </w:p>
    <w:p w14:paraId="1750742F" w14:textId="0E00A12F" w:rsidR="00327125" w:rsidRPr="00327125" w:rsidRDefault="00327125" w:rsidP="00327125">
      <w:pPr>
        <w:widowControl w:val="0"/>
        <w:spacing w:line="360" w:lineRule="auto"/>
        <w:jc w:val="both"/>
        <w:rPr>
          <w:rFonts w:eastAsia="等线"/>
          <w:bCs/>
          <w:kern w:val="2"/>
          <w:szCs w:val="24"/>
          <w:lang w:eastAsia="zh-CN"/>
        </w:rPr>
      </w:pPr>
      <w:r w:rsidRPr="00327125">
        <w:rPr>
          <w:rFonts w:ascii="等线" w:eastAsia="等线" w:hAnsi="等线"/>
          <w:bCs/>
          <w:kern w:val="2"/>
          <w:sz w:val="21"/>
          <w:szCs w:val="22"/>
          <w:lang w:eastAsia="zh-CN"/>
        </w:rPr>
        <w:t xml:space="preserve">    </w:t>
      </w:r>
      <w:r w:rsidRPr="00327125">
        <w:rPr>
          <w:rFonts w:eastAsia="等线"/>
          <w:bCs/>
          <w:kern w:val="2"/>
          <w:szCs w:val="24"/>
          <w:lang w:eastAsia="zh-CN"/>
        </w:rPr>
        <w:t xml:space="preserve">Another approach to test this possibility is to keep the rates of silicate weathering, alteration of the oceanic crust, and marine clay formation constant and at the same values at 2Ga, and calculate the evolution of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vertAlign w:val="subscript"/>
          <w:lang w:eastAsia="zh-CN"/>
        </w:rPr>
        <w:t xml:space="preserve"> </w:t>
      </w:r>
      <w:r w:rsidRPr="00327125">
        <w:rPr>
          <w:rFonts w:eastAsia="等线"/>
          <w:bCs/>
          <w:kern w:val="2"/>
          <w:szCs w:val="24"/>
          <w:lang w:eastAsia="zh-CN"/>
        </w:rPr>
        <w:t xml:space="preserve">as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 xml:space="preserve">-in </w:t>
      </w:r>
      <w:r w:rsidRPr="00327125">
        <w:rPr>
          <w:rFonts w:eastAsia="等线"/>
          <w:bCs/>
          <w:kern w:val="2"/>
          <w:szCs w:val="24"/>
          <w:lang w:eastAsia="zh-CN"/>
        </w:rPr>
        <w:t xml:space="preserve">increases. Since no parameters in our main equations, including equations 3, 4, and 5 </w:t>
      </w:r>
      <w:r w:rsidR="004B5450">
        <w:rPr>
          <w:rFonts w:eastAsia="等线"/>
          <w:kern w:val="2"/>
          <w:szCs w:val="24"/>
          <w:lang w:eastAsia="zh-CN"/>
        </w:rPr>
        <w:t>(</w:t>
      </w:r>
      <w:r w:rsidR="004B5450" w:rsidRPr="004B5450">
        <w:rPr>
          <w:rFonts w:eastAsia="等线"/>
          <w:color w:val="2E74B5"/>
          <w:kern w:val="2"/>
          <w:szCs w:val="24"/>
          <w:lang w:eastAsia="zh-CN"/>
        </w:rPr>
        <w:t>Methods</w:t>
      </w:r>
      <w:r w:rsidR="004B5450">
        <w:rPr>
          <w:rFonts w:eastAsia="等线"/>
          <w:kern w:val="2"/>
          <w:szCs w:val="24"/>
          <w:lang w:eastAsia="zh-CN"/>
        </w:rPr>
        <w:t>)</w:t>
      </w:r>
      <w:r w:rsidRPr="00327125">
        <w:rPr>
          <w:rFonts w:eastAsia="等线"/>
          <w:bCs/>
          <w:kern w:val="2"/>
          <w:szCs w:val="24"/>
          <w:lang w:eastAsia="zh-CN"/>
        </w:rPr>
        <w:t>, stand for the rates of these processes, a simplification is used in this calculation. Since the rates of these processes are constant, the ratio of (1-</w:t>
      </w:r>
      <w:r w:rsidRPr="00327125">
        <w:rPr>
          <w:rFonts w:eastAsia="等线"/>
          <w:kern w:val="2"/>
          <w:szCs w:val="24"/>
          <w:lang w:eastAsia="zh-CN"/>
        </w:rPr>
        <w:t xml:space="preserve">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w:t>
      </w:r>
      <w:proofErr w:type="gramStart"/>
      <w:r w:rsidRPr="00327125">
        <w:rPr>
          <w:rFonts w:eastAsia="等线"/>
          <w:kern w:val="2"/>
          <w:szCs w:val="24"/>
          <w:lang w:eastAsia="zh-CN"/>
        </w:rPr>
        <w:t>/(</w:t>
      </w:r>
      <w:proofErr w:type="gramEnd"/>
      <w:r w:rsidRPr="00327125">
        <w:rPr>
          <w:rFonts w:eastAsia="等线"/>
          <w:kern w:val="2"/>
          <w:szCs w:val="24"/>
          <w:lang w:eastAsia="zh-CN"/>
        </w:rPr>
        <w:t xml:space="preserve">1-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-out</w:t>
      </w:r>
      <w:r w:rsidRPr="00327125">
        <w:rPr>
          <w:rFonts w:eastAsia="等线"/>
          <w:kern w:val="2"/>
          <w:szCs w:val="24"/>
          <w:lang w:eastAsia="zh-CN"/>
        </w:rPr>
        <w:t xml:space="preserve">) consequently remains unchanged and is set as the value of </w:t>
      </w:r>
      <w:r w:rsidRPr="00327125">
        <w:rPr>
          <w:rFonts w:eastAsia="等线"/>
          <w:bCs/>
          <w:kern w:val="2"/>
          <w:szCs w:val="24"/>
          <w:lang w:eastAsia="zh-CN"/>
        </w:rPr>
        <w:t>(1-</w:t>
      </w:r>
      <w:r w:rsidRPr="00327125">
        <w:rPr>
          <w:rFonts w:eastAsia="等线"/>
          <w:kern w:val="2"/>
          <w:szCs w:val="24"/>
          <w:lang w:eastAsia="zh-CN"/>
        </w:rPr>
        <w:t xml:space="preserve">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)/(1-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-out</w:t>
      </w:r>
      <w:r w:rsidRPr="00327125">
        <w:rPr>
          <w:rFonts w:eastAsia="等线"/>
          <w:kern w:val="2"/>
          <w:szCs w:val="24"/>
          <w:lang w:eastAsia="zh-CN"/>
        </w:rPr>
        <w:t xml:space="preserve">) at 2 Ga. The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-out</w:t>
      </w:r>
      <w:r w:rsidRPr="00327125">
        <w:rPr>
          <w:rFonts w:eastAsia="等线"/>
          <w:kern w:val="2"/>
          <w:szCs w:val="24"/>
          <w:lang w:eastAsia="zh-CN"/>
        </w:rPr>
        <w:t xml:space="preserve"> can be estimated from the constant ratio for every time spot</w:t>
      </w:r>
      <w:r w:rsidRPr="00327125">
        <w:rPr>
          <w:rFonts w:eastAsia="等线"/>
          <w:bCs/>
          <w:kern w:val="2"/>
          <w:szCs w:val="24"/>
          <w:lang w:eastAsia="zh-CN"/>
        </w:rPr>
        <w:t xml:space="preserve">. Then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vertAlign w:val="subscript"/>
          <w:lang w:eastAsia="zh-CN"/>
        </w:rPr>
        <w:t xml:space="preserve"> </w:t>
      </w:r>
      <w:r w:rsidRPr="00327125">
        <w:rPr>
          <w:rFonts w:eastAsia="等线"/>
          <w:bCs/>
          <w:kern w:val="2"/>
          <w:szCs w:val="24"/>
          <w:lang w:eastAsia="zh-CN"/>
        </w:rPr>
        <w:t xml:space="preserve">is calculated as the difference between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-out</w:t>
      </w:r>
      <w:r w:rsidRPr="00327125">
        <w:rPr>
          <w:rFonts w:eastAsia="等线"/>
          <w:kern w:val="2"/>
          <w:szCs w:val="24"/>
          <w:lang w:eastAsia="zh-CN"/>
        </w:rPr>
        <w:t xml:space="preserve"> and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-in</w:t>
      </w:r>
      <w:r w:rsidRPr="00327125">
        <w:rPr>
          <w:rFonts w:eastAsia="等线"/>
          <w:kern w:val="2"/>
          <w:szCs w:val="24"/>
          <w:lang w:eastAsia="zh-CN"/>
        </w:rPr>
        <w:t xml:space="preserve">, the same as we do in the main model. The model results show that </w:t>
      </w:r>
      <w:proofErr w:type="spellStart"/>
      <w:r w:rsidRPr="00327125">
        <w:rPr>
          <w:rFonts w:eastAsia="等线"/>
          <w:kern w:val="2"/>
          <w:szCs w:val="24"/>
          <w:lang w:eastAsia="zh-CN"/>
        </w:rPr>
        <w:t>E</w:t>
      </w:r>
      <w:r w:rsidRPr="00327125">
        <w:rPr>
          <w:rFonts w:eastAsia="等线"/>
          <w:kern w:val="2"/>
          <w:szCs w:val="24"/>
          <w:vertAlign w:val="subscript"/>
          <w:lang w:eastAsia="zh-CN"/>
        </w:rPr>
        <w:t>Mg</w:t>
      </w:r>
      <w:proofErr w:type="spellEnd"/>
      <w:r w:rsidRPr="00327125">
        <w:rPr>
          <w:rFonts w:eastAsia="等线"/>
          <w:kern w:val="2"/>
          <w:szCs w:val="24"/>
          <w:lang w:eastAsia="zh-CN"/>
        </w:rPr>
        <w:t xml:space="preserve"> decreased from 0.66 to 0.45 from 2 to 0 Ga </w:t>
      </w:r>
      <w:r w:rsidRPr="00327125">
        <w:rPr>
          <w:rFonts w:eastAsia="等线"/>
          <w:bCs/>
          <w:kern w:val="2"/>
          <w:szCs w:val="24"/>
          <w:lang w:eastAsia="zh-CN"/>
        </w:rPr>
        <w:t>(</w:t>
      </w:r>
      <w:r w:rsidRPr="00327125">
        <w:rPr>
          <w:rFonts w:eastAsia="等线"/>
          <w:b/>
          <w:color w:val="0000FF"/>
          <w:kern w:val="2"/>
          <w:szCs w:val="24"/>
          <w:lang w:eastAsia="zh-CN"/>
        </w:rPr>
        <w:t>Fig. S1</w:t>
      </w:r>
      <w:r w:rsidR="00575691">
        <w:rPr>
          <w:rFonts w:eastAsia="等线"/>
          <w:b/>
          <w:color w:val="0000FF"/>
          <w:kern w:val="2"/>
          <w:szCs w:val="24"/>
          <w:lang w:eastAsia="zh-CN"/>
        </w:rPr>
        <w:t>1</w:t>
      </w:r>
      <w:r w:rsidRPr="00327125">
        <w:rPr>
          <w:rFonts w:eastAsia="等线"/>
          <w:bCs/>
          <w:kern w:val="2"/>
          <w:szCs w:val="24"/>
          <w:lang w:eastAsia="zh-CN"/>
        </w:rPr>
        <w:t>).</w:t>
      </w:r>
      <w:r w:rsidRPr="00327125">
        <w:rPr>
          <w:rFonts w:eastAsia="等线"/>
          <w:kern w:val="2"/>
          <w:szCs w:val="24"/>
          <w:lang w:eastAsia="zh-CN"/>
        </w:rPr>
        <w:t xml:space="preserve"> In other words, our assumption that </w:t>
      </w:r>
      <w:proofErr w:type="spellStart"/>
      <w:r w:rsidRPr="00327125">
        <w:rPr>
          <w:rFonts w:eastAsia="等线"/>
          <w:kern w:val="2"/>
          <w:szCs w:val="24"/>
          <w:lang w:eastAsia="zh-CN"/>
        </w:rPr>
        <w:t>f</w:t>
      </w:r>
      <w:r w:rsidRPr="00327125">
        <w:rPr>
          <w:rFonts w:eastAsia="等线"/>
          <w:kern w:val="2"/>
          <w:szCs w:val="24"/>
          <w:vertAlign w:val="subscript"/>
          <w:lang w:eastAsia="zh-CN"/>
        </w:rPr>
        <w:t>carb</w:t>
      </w:r>
      <w:proofErr w:type="spellEnd"/>
      <w:r w:rsidRPr="00327125">
        <w:rPr>
          <w:rFonts w:eastAsia="等线"/>
          <w:kern w:val="2"/>
          <w:szCs w:val="24"/>
          <w:vertAlign w:val="subscript"/>
          <w:lang w:eastAsia="zh-CN"/>
        </w:rPr>
        <w:t xml:space="preserve">-in </w:t>
      </w:r>
      <w:r w:rsidRPr="00327125">
        <w:rPr>
          <w:rFonts w:eastAsia="等线"/>
          <w:bCs/>
          <w:kern w:val="2"/>
          <w:szCs w:val="24"/>
          <w:lang w:eastAsia="zh-CN"/>
        </w:rPr>
        <w:t xml:space="preserve">increased with time drives 31% of the decline of the modeled </w:t>
      </w:r>
      <w:proofErr w:type="spellStart"/>
      <w:r w:rsidRPr="00327125">
        <w:rPr>
          <w:rFonts w:eastAsia="等线"/>
          <w:bCs/>
          <w:kern w:val="2"/>
          <w:szCs w:val="24"/>
          <w:lang w:eastAsia="zh-CN"/>
        </w:rPr>
        <w:t>E</w:t>
      </w:r>
      <w:r w:rsidRPr="00327125">
        <w:rPr>
          <w:rFonts w:eastAsia="等线"/>
          <w:bCs/>
          <w:kern w:val="2"/>
          <w:szCs w:val="24"/>
          <w:vertAlign w:val="subscript"/>
          <w:lang w:eastAsia="zh-CN"/>
        </w:rPr>
        <w:t>Mg</w:t>
      </w:r>
      <w:proofErr w:type="spellEnd"/>
      <w:r w:rsidRPr="00327125">
        <w:rPr>
          <w:rFonts w:eastAsia="等线"/>
          <w:bCs/>
          <w:kern w:val="2"/>
          <w:szCs w:val="24"/>
          <w:lang w:eastAsia="zh-CN"/>
        </w:rPr>
        <w:t>, and is not the main reason for the modeled changes in the Mg cycle during 0~2Ga.</w:t>
      </w:r>
    </w:p>
    <w:p w14:paraId="0485F570" w14:textId="77777777" w:rsidR="00327125" w:rsidRPr="00327125" w:rsidRDefault="00327125" w:rsidP="00327125">
      <w:pPr>
        <w:widowControl w:val="0"/>
        <w:jc w:val="both"/>
        <w:rPr>
          <w:rFonts w:ascii="等线" w:eastAsia="等线" w:hAnsi="等线"/>
          <w:kern w:val="2"/>
          <w:sz w:val="21"/>
          <w:szCs w:val="22"/>
          <w:lang w:eastAsia="zh-CN"/>
        </w:rPr>
      </w:pPr>
    </w:p>
    <w:p w14:paraId="1B1EC374" w14:textId="50A90D1F" w:rsidR="00327125" w:rsidRPr="00327125" w:rsidRDefault="00327125" w:rsidP="00327125">
      <w:pPr>
        <w:widowControl w:val="0"/>
        <w:spacing w:line="360" w:lineRule="auto"/>
        <w:jc w:val="both"/>
        <w:rPr>
          <w:rFonts w:eastAsia="等线"/>
          <w:bCs/>
          <w:color w:val="0000FF"/>
          <w:kern w:val="2"/>
          <w:szCs w:val="24"/>
          <w:u w:val="single"/>
          <w:lang w:eastAsia="zh-CN"/>
        </w:rPr>
        <w:sectPr w:rsidR="00327125" w:rsidRPr="00327125">
          <w:pgSz w:w="11906" w:h="16838"/>
          <w:pgMar w:top="1440" w:right="1800" w:bottom="1440" w:left="1800" w:header="851" w:footer="992" w:gutter="0"/>
          <w:lnNumType w:countBy="1" w:restart="continuous"/>
          <w:cols w:space="425"/>
          <w:docGrid w:type="lines" w:linePitch="312"/>
        </w:sectPr>
      </w:pPr>
    </w:p>
    <w:p w14:paraId="063CFFCD" w14:textId="77777777" w:rsidR="00327125" w:rsidRPr="00327125" w:rsidRDefault="00327125" w:rsidP="00327125">
      <w:pPr>
        <w:widowControl w:val="0"/>
        <w:spacing w:line="360" w:lineRule="auto"/>
        <w:jc w:val="center"/>
        <w:rPr>
          <w:rFonts w:eastAsia="等线"/>
          <w:bCs/>
          <w:kern w:val="2"/>
          <w:szCs w:val="24"/>
          <w:lang w:eastAsia="zh-CN"/>
        </w:rPr>
      </w:pPr>
      <w:r w:rsidRPr="00327125">
        <w:rPr>
          <w:rFonts w:ascii="等线 Light" w:eastAsia="黑体" w:hAnsi="等线 Light"/>
          <w:noProof/>
          <w:kern w:val="2"/>
          <w:sz w:val="20"/>
          <w:lang w:val="en-GB" w:eastAsia="zh-CN"/>
        </w:rPr>
        <w:drawing>
          <wp:inline distT="0" distB="0" distL="0" distR="0" wp14:anchorId="07F26B84" wp14:editId="7A135674">
            <wp:extent cx="6974006" cy="4464441"/>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cstate="print">
                      <a:extLst>
                        <a:ext uri="{28A0092B-C50C-407E-A947-70E740481C1C}">
                          <a14:useLocalDpi xmlns:a14="http://schemas.microsoft.com/office/drawing/2010/main" val="0"/>
                        </a:ext>
                      </a:extLst>
                    </a:blip>
                    <a:srcRect l="639" t="1120" r="2019" b="3258"/>
                    <a:stretch>
                      <a:fillRect/>
                    </a:stretch>
                  </pic:blipFill>
                  <pic:spPr>
                    <a:xfrm>
                      <a:off x="0" y="0"/>
                      <a:ext cx="7007929" cy="4486157"/>
                    </a:xfrm>
                    <a:prstGeom prst="rect">
                      <a:avLst/>
                    </a:prstGeom>
                    <a:ln>
                      <a:noFill/>
                    </a:ln>
                  </pic:spPr>
                </pic:pic>
              </a:graphicData>
            </a:graphic>
          </wp:inline>
        </w:drawing>
      </w:r>
    </w:p>
    <w:p w14:paraId="6D2E19F6" w14:textId="452CEC06" w:rsidR="00327125" w:rsidRPr="00327125" w:rsidRDefault="00327125" w:rsidP="00327125">
      <w:pPr>
        <w:widowControl w:val="0"/>
        <w:jc w:val="both"/>
        <w:rPr>
          <w:rFonts w:eastAsia="黑体"/>
          <w:kern w:val="2"/>
          <w:szCs w:val="24"/>
          <w:lang w:val="en-GB" w:eastAsia="zh-CN"/>
        </w:rPr>
      </w:pPr>
      <w:bookmarkStart w:id="39" w:name="_Toc102557257"/>
      <w:bookmarkStart w:id="40" w:name="_Toc104242272"/>
      <w:bookmarkEnd w:id="5"/>
      <w:r w:rsidRPr="00327125">
        <w:rPr>
          <w:rFonts w:eastAsia="黑体"/>
          <w:b/>
          <w:kern w:val="2"/>
          <w:szCs w:val="24"/>
          <w:lang w:val="en-GB" w:eastAsia="zh-CN"/>
        </w:rPr>
        <w:t>Fig</w:t>
      </w:r>
      <w:r w:rsidRPr="00327125">
        <w:rPr>
          <w:rFonts w:eastAsia="黑体" w:hint="eastAsia"/>
          <w:b/>
          <w:kern w:val="2"/>
          <w:szCs w:val="24"/>
          <w:lang w:val="en-GB" w:eastAsia="zh-CN"/>
        </w:rPr>
        <w:t>.</w:t>
      </w:r>
      <w:r w:rsidRPr="00327125">
        <w:rPr>
          <w:rFonts w:eastAsia="黑体"/>
          <w:b/>
          <w:kern w:val="2"/>
          <w:szCs w:val="24"/>
          <w:lang w:val="en-GB" w:eastAsia="zh-CN"/>
        </w:rPr>
        <w:t xml:space="preserve"> S</w:t>
      </w:r>
      <w:r w:rsidRPr="00327125">
        <w:rPr>
          <w:rFonts w:eastAsia="黑体"/>
          <w:b/>
          <w:kern w:val="2"/>
          <w:szCs w:val="24"/>
          <w:lang w:val="en-GB" w:eastAsia="zh-CN"/>
        </w:rPr>
        <w:fldChar w:fldCharType="begin"/>
      </w:r>
      <w:r w:rsidRPr="00327125">
        <w:rPr>
          <w:rFonts w:eastAsia="黑体"/>
          <w:b/>
          <w:kern w:val="2"/>
          <w:szCs w:val="24"/>
          <w:lang w:val="en-GB" w:eastAsia="zh-CN"/>
        </w:rPr>
        <w:instrText xml:space="preserve"> SEQ Figure_S \* ARABIC </w:instrText>
      </w:r>
      <w:r w:rsidRPr="00327125">
        <w:rPr>
          <w:rFonts w:eastAsia="黑体"/>
          <w:b/>
          <w:kern w:val="2"/>
          <w:szCs w:val="24"/>
          <w:lang w:val="en-GB" w:eastAsia="zh-CN"/>
        </w:rPr>
        <w:fldChar w:fldCharType="separate"/>
      </w:r>
      <w:r w:rsidR="00EE0E8B">
        <w:rPr>
          <w:rFonts w:eastAsia="黑体"/>
          <w:b/>
          <w:noProof/>
          <w:kern w:val="2"/>
          <w:szCs w:val="24"/>
          <w:lang w:val="en-GB" w:eastAsia="zh-CN"/>
        </w:rPr>
        <w:t>1</w:t>
      </w:r>
      <w:r w:rsidRPr="00327125">
        <w:rPr>
          <w:rFonts w:eastAsia="黑体"/>
          <w:b/>
          <w:kern w:val="2"/>
          <w:szCs w:val="24"/>
          <w:lang w:val="en-GB" w:eastAsia="zh-CN"/>
        </w:rPr>
        <w:fldChar w:fldCharType="end"/>
      </w:r>
      <w:r w:rsidRPr="00327125">
        <w:rPr>
          <w:rFonts w:eastAsia="黑体"/>
          <w:b/>
          <w:kern w:val="2"/>
          <w:szCs w:val="24"/>
          <w:lang w:val="en-GB" w:eastAsia="zh-CN"/>
        </w:rPr>
        <w:t>.</w:t>
      </w:r>
      <w:r w:rsidRPr="00327125">
        <w:rPr>
          <w:rFonts w:eastAsia="黑体"/>
          <w:kern w:val="2"/>
          <w:szCs w:val="24"/>
          <w:lang w:val="en-GB" w:eastAsia="zh-CN"/>
        </w:rPr>
        <w:t xml:space="preserve"> </w:t>
      </w:r>
    </w:p>
    <w:p w14:paraId="1CA6DEF1" w14:textId="77777777" w:rsidR="00327125" w:rsidRPr="00327125" w:rsidRDefault="00327125" w:rsidP="00327125">
      <w:pPr>
        <w:widowControl w:val="0"/>
        <w:jc w:val="both"/>
        <w:rPr>
          <w:rFonts w:eastAsia="等线 Light"/>
          <w:b/>
          <w:bCs/>
          <w:kern w:val="2"/>
          <w:szCs w:val="24"/>
          <w:lang w:val="en-GB" w:eastAsia="zh-CN"/>
        </w:rPr>
      </w:pPr>
      <w:r w:rsidRPr="00327125">
        <w:rPr>
          <w:rFonts w:eastAsia="黑体"/>
          <w:kern w:val="2"/>
          <w:szCs w:val="24"/>
          <w:lang w:val="en-GB" w:eastAsia="zh-CN"/>
        </w:rPr>
        <w:t>Location of marine dolostone and halite samples in this study.</w:t>
      </w:r>
      <w:bookmarkEnd w:id="39"/>
      <w:r w:rsidRPr="00327125">
        <w:rPr>
          <w:rFonts w:eastAsia="黑体"/>
          <w:kern w:val="2"/>
          <w:szCs w:val="24"/>
          <w:lang w:val="en-GB" w:eastAsia="zh-CN"/>
        </w:rPr>
        <w:t xml:space="preserve"> The light blue circle represents dolostone, and the red diamond represents halite.</w:t>
      </w:r>
      <w:bookmarkEnd w:id="40"/>
    </w:p>
    <w:p w14:paraId="48C37EAB" w14:textId="77777777" w:rsidR="00327125" w:rsidRPr="00327125" w:rsidRDefault="00327125" w:rsidP="00327125">
      <w:pPr>
        <w:widowControl w:val="0"/>
        <w:spacing w:line="360" w:lineRule="auto"/>
        <w:jc w:val="both"/>
        <w:rPr>
          <w:rFonts w:eastAsia="等线"/>
          <w:bCs/>
          <w:kern w:val="2"/>
          <w:szCs w:val="24"/>
          <w:lang w:val="en-GB" w:eastAsia="zh-CN"/>
        </w:rPr>
      </w:pPr>
    </w:p>
    <w:p w14:paraId="0EDF4C07" w14:textId="77777777" w:rsidR="00327125" w:rsidRPr="00327125" w:rsidRDefault="00327125" w:rsidP="00327125">
      <w:pPr>
        <w:widowControl w:val="0"/>
        <w:jc w:val="both"/>
        <w:rPr>
          <w:rFonts w:eastAsia="等线"/>
          <w:b/>
          <w:kern w:val="2"/>
          <w:sz w:val="18"/>
          <w:szCs w:val="18"/>
          <w:lang w:eastAsia="zh-CN"/>
        </w:rPr>
        <w:sectPr w:rsidR="00327125" w:rsidRPr="00327125" w:rsidSect="00235995">
          <w:pgSz w:w="16838" w:h="11906" w:orient="landscape"/>
          <w:pgMar w:top="1800" w:right="1440" w:bottom="1800" w:left="1440" w:header="851" w:footer="992" w:gutter="0"/>
          <w:lnNumType w:countBy="1" w:restart="continuous"/>
          <w:cols w:space="425"/>
          <w:docGrid w:type="lines" w:linePitch="312"/>
        </w:sectPr>
      </w:pPr>
    </w:p>
    <w:p w14:paraId="27745D38" w14:textId="77777777" w:rsidR="00327125" w:rsidRPr="00327125" w:rsidRDefault="00327125" w:rsidP="00327125">
      <w:pPr>
        <w:widowControl w:val="0"/>
        <w:jc w:val="both"/>
        <w:rPr>
          <w:rFonts w:eastAsia="等线"/>
          <w:b/>
          <w:kern w:val="2"/>
          <w:sz w:val="18"/>
          <w:szCs w:val="18"/>
          <w:lang w:eastAsia="zh-CN"/>
        </w:rPr>
      </w:pPr>
      <w:r w:rsidRPr="00327125">
        <w:rPr>
          <w:rFonts w:ascii="等线" w:eastAsia="等线" w:hAnsi="等线"/>
          <w:noProof/>
          <w:kern w:val="2"/>
          <w:sz w:val="21"/>
          <w:szCs w:val="22"/>
          <w:lang w:val="en-GB" w:eastAsia="zh-CN"/>
        </w:rPr>
        <w:drawing>
          <wp:inline distT="0" distB="0" distL="0" distR="0" wp14:anchorId="52E8A67C" wp14:editId="4247D71C">
            <wp:extent cx="5274310" cy="3995420"/>
            <wp:effectExtent l="0" t="0" r="2540" b="5080"/>
            <wp:docPr id="10" name="图片 10" descr="G:\manuscript\Mg isotope-seawater rebuild\图件\20220711-包裹体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G:\manuscript\Mg isotope-seawater rebuild\图件\20220711-包裹体照片.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4310" cy="3995938"/>
                    </a:xfrm>
                    <a:prstGeom prst="rect">
                      <a:avLst/>
                    </a:prstGeom>
                    <a:noFill/>
                    <a:ln>
                      <a:noFill/>
                    </a:ln>
                  </pic:spPr>
                </pic:pic>
              </a:graphicData>
            </a:graphic>
          </wp:inline>
        </w:drawing>
      </w:r>
    </w:p>
    <w:p w14:paraId="3628FB6C" w14:textId="77777777" w:rsidR="00327125" w:rsidRPr="00327125" w:rsidRDefault="00327125" w:rsidP="00327125">
      <w:pPr>
        <w:widowControl w:val="0"/>
        <w:jc w:val="both"/>
        <w:rPr>
          <w:rFonts w:ascii="等线" w:eastAsia="等线" w:hAnsi="等线"/>
          <w:kern w:val="2"/>
          <w:sz w:val="21"/>
          <w:szCs w:val="22"/>
          <w:lang w:val="en-GB" w:eastAsia="zh-CN"/>
        </w:rPr>
      </w:pPr>
    </w:p>
    <w:p w14:paraId="5D421C0C" w14:textId="4AA04B03" w:rsidR="00327125" w:rsidRPr="00327125" w:rsidRDefault="00327125" w:rsidP="00327125">
      <w:pPr>
        <w:widowControl w:val="0"/>
        <w:jc w:val="both"/>
        <w:rPr>
          <w:rFonts w:eastAsia="等线 Light"/>
          <w:bCs/>
          <w:kern w:val="2"/>
          <w:szCs w:val="24"/>
          <w:lang w:val="en-GB" w:eastAsia="zh-CN"/>
        </w:rPr>
      </w:pPr>
      <w:bookmarkStart w:id="41" w:name="_Toc104242273"/>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2</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w:t>
      </w:r>
      <w:r w:rsidRPr="00327125">
        <w:rPr>
          <w:rFonts w:eastAsia="等线 Light"/>
          <w:bCs/>
          <w:kern w:val="2"/>
          <w:szCs w:val="24"/>
          <w:lang w:val="en-GB" w:eastAsia="zh-CN"/>
        </w:rPr>
        <w:t xml:space="preserve"> </w:t>
      </w:r>
    </w:p>
    <w:p w14:paraId="4C3AF2F1" w14:textId="77777777" w:rsidR="00327125" w:rsidRPr="00327125" w:rsidRDefault="00327125" w:rsidP="00327125">
      <w:pPr>
        <w:widowControl w:val="0"/>
        <w:jc w:val="both"/>
        <w:rPr>
          <w:rFonts w:eastAsia="等线 Light"/>
          <w:bCs/>
          <w:kern w:val="2"/>
          <w:szCs w:val="24"/>
          <w:lang w:val="en-GB" w:eastAsia="zh-CN"/>
        </w:rPr>
      </w:pPr>
      <w:r w:rsidRPr="00327125">
        <w:rPr>
          <w:rFonts w:eastAsia="等线 Light"/>
          <w:bCs/>
          <w:kern w:val="2"/>
          <w:szCs w:val="24"/>
          <w:lang w:val="en-GB" w:eastAsia="zh-CN"/>
        </w:rPr>
        <w:t>Photomicrograph showing a large number of primary fluid inclusions along vertically oriented growth bands of halite crystal from (</w:t>
      </w:r>
      <w:r w:rsidRPr="00327125">
        <w:rPr>
          <w:rFonts w:eastAsia="等线 Light"/>
          <w:b/>
          <w:bCs/>
          <w:kern w:val="2"/>
          <w:szCs w:val="24"/>
          <w:lang w:val="en-GB" w:eastAsia="zh-CN"/>
        </w:rPr>
        <w:t>a</w:t>
      </w:r>
      <w:r w:rsidRPr="00327125">
        <w:rPr>
          <w:rFonts w:eastAsia="等线 Light"/>
          <w:bCs/>
          <w:kern w:val="2"/>
          <w:szCs w:val="24"/>
          <w:lang w:val="en-GB" w:eastAsia="zh-CN"/>
        </w:rPr>
        <w:t>) Permian Dnipro-Donets Basin, Ukraine; (</w:t>
      </w:r>
      <w:r w:rsidRPr="00327125">
        <w:rPr>
          <w:rFonts w:eastAsia="等线 Light"/>
          <w:b/>
          <w:bCs/>
          <w:kern w:val="2"/>
          <w:szCs w:val="24"/>
          <w:lang w:val="en-GB" w:eastAsia="zh-CN"/>
        </w:rPr>
        <w:t>b</w:t>
      </w:r>
      <w:r w:rsidRPr="00327125">
        <w:rPr>
          <w:rFonts w:eastAsia="等线 Light"/>
          <w:bCs/>
          <w:kern w:val="2"/>
          <w:szCs w:val="24"/>
          <w:lang w:val="en-GB" w:eastAsia="zh-CN"/>
        </w:rPr>
        <w:t xml:space="preserve">) Cretaceous </w:t>
      </w:r>
      <w:proofErr w:type="spellStart"/>
      <w:r w:rsidRPr="00327125">
        <w:rPr>
          <w:rFonts w:eastAsia="等线 Light"/>
          <w:bCs/>
          <w:kern w:val="2"/>
          <w:szCs w:val="24"/>
          <w:lang w:val="en-GB" w:eastAsia="zh-CN"/>
        </w:rPr>
        <w:t>Maha</w:t>
      </w:r>
      <w:proofErr w:type="spellEnd"/>
      <w:r w:rsidRPr="00327125">
        <w:rPr>
          <w:rFonts w:eastAsia="等线 Light"/>
          <w:bCs/>
          <w:kern w:val="2"/>
          <w:szCs w:val="24"/>
          <w:lang w:val="en-GB" w:eastAsia="zh-CN"/>
        </w:rPr>
        <w:t xml:space="preserve"> </w:t>
      </w:r>
      <w:proofErr w:type="spellStart"/>
      <w:r w:rsidRPr="00327125">
        <w:rPr>
          <w:rFonts w:eastAsia="等线 Light"/>
          <w:bCs/>
          <w:kern w:val="2"/>
          <w:szCs w:val="24"/>
          <w:lang w:val="en-GB" w:eastAsia="zh-CN"/>
        </w:rPr>
        <w:t>Sarakham</w:t>
      </w:r>
      <w:proofErr w:type="spellEnd"/>
      <w:r w:rsidRPr="00327125">
        <w:rPr>
          <w:rFonts w:eastAsia="等线 Light"/>
          <w:bCs/>
          <w:kern w:val="2"/>
          <w:szCs w:val="24"/>
          <w:lang w:val="en-GB" w:eastAsia="zh-CN"/>
        </w:rPr>
        <w:t xml:space="preserve"> Formation, Laos; and (</w:t>
      </w:r>
      <w:r w:rsidRPr="00327125">
        <w:rPr>
          <w:rFonts w:eastAsia="等线 Light"/>
          <w:b/>
          <w:bCs/>
          <w:kern w:val="2"/>
          <w:szCs w:val="24"/>
          <w:lang w:val="en-GB" w:eastAsia="zh-CN"/>
        </w:rPr>
        <w:t>c</w:t>
      </w:r>
      <w:r w:rsidRPr="00327125">
        <w:rPr>
          <w:rFonts w:eastAsia="等线 Light"/>
          <w:bCs/>
          <w:kern w:val="2"/>
          <w:szCs w:val="24"/>
          <w:lang w:val="en-GB" w:eastAsia="zh-CN"/>
        </w:rPr>
        <w:t xml:space="preserve">) Serravallian-Tortonian Gulf of Suez, </w:t>
      </w:r>
      <w:proofErr w:type="spellStart"/>
      <w:r w:rsidRPr="00327125">
        <w:rPr>
          <w:rFonts w:eastAsia="等线 Light"/>
          <w:bCs/>
          <w:kern w:val="2"/>
          <w:szCs w:val="24"/>
          <w:lang w:val="en-GB" w:eastAsia="zh-CN"/>
        </w:rPr>
        <w:t>Hurghada</w:t>
      </w:r>
      <w:proofErr w:type="spellEnd"/>
      <w:r w:rsidRPr="00327125">
        <w:rPr>
          <w:rFonts w:eastAsia="等线 Light"/>
          <w:bCs/>
          <w:kern w:val="2"/>
          <w:szCs w:val="24"/>
          <w:lang w:val="en-GB" w:eastAsia="zh-CN"/>
        </w:rPr>
        <w:t>, Egypt. (</w:t>
      </w:r>
      <w:r w:rsidRPr="00327125">
        <w:rPr>
          <w:rFonts w:eastAsia="等线 Light"/>
          <w:b/>
          <w:bCs/>
          <w:kern w:val="2"/>
          <w:szCs w:val="24"/>
          <w:lang w:val="en-GB" w:eastAsia="zh-CN"/>
        </w:rPr>
        <w:t>d</w:t>
      </w:r>
      <w:r w:rsidRPr="00327125">
        <w:rPr>
          <w:rFonts w:eastAsia="等线 Light"/>
          <w:bCs/>
          <w:kern w:val="2"/>
          <w:szCs w:val="24"/>
          <w:lang w:val="en-GB" w:eastAsia="zh-CN"/>
        </w:rPr>
        <w:t xml:space="preserve">) Close up view of </w:t>
      </w:r>
      <w:proofErr w:type="spellStart"/>
      <w:r w:rsidRPr="00327125">
        <w:rPr>
          <w:rFonts w:eastAsia="等线 Light"/>
          <w:bCs/>
          <w:kern w:val="2"/>
          <w:szCs w:val="24"/>
          <w:lang w:val="en-GB" w:eastAsia="zh-CN"/>
        </w:rPr>
        <w:t>Hurghada</w:t>
      </w:r>
      <w:proofErr w:type="spellEnd"/>
      <w:r w:rsidRPr="00327125">
        <w:rPr>
          <w:rFonts w:eastAsia="等线 Light"/>
          <w:bCs/>
          <w:kern w:val="2"/>
          <w:szCs w:val="24"/>
          <w:lang w:val="en-GB" w:eastAsia="zh-CN"/>
        </w:rPr>
        <w:t xml:space="preserve"> halite shows individual fluid inclusions with negative cubic shapes and varying size from 3 to 80 µm.</w:t>
      </w:r>
      <w:bookmarkEnd w:id="41"/>
    </w:p>
    <w:p w14:paraId="0C86E7B0" w14:textId="77777777" w:rsidR="00327125" w:rsidRPr="00327125" w:rsidRDefault="00327125" w:rsidP="00327125">
      <w:pPr>
        <w:widowControl w:val="0"/>
        <w:jc w:val="both"/>
        <w:rPr>
          <w:rFonts w:eastAsia="等线 Light"/>
          <w:b/>
          <w:kern w:val="2"/>
          <w:szCs w:val="24"/>
          <w:lang w:val="en-GB" w:eastAsia="zh-CN"/>
        </w:rPr>
      </w:pPr>
    </w:p>
    <w:p w14:paraId="2E730023" w14:textId="77777777" w:rsidR="00327125" w:rsidRPr="00327125" w:rsidRDefault="00327125" w:rsidP="00327125">
      <w:pPr>
        <w:widowControl w:val="0"/>
        <w:jc w:val="both"/>
        <w:rPr>
          <w:rFonts w:ascii="等线" w:eastAsia="等线" w:hAnsi="等线"/>
          <w:kern w:val="2"/>
          <w:sz w:val="14"/>
          <w:szCs w:val="14"/>
          <w:lang w:val="en-GB" w:eastAsia="zh-CN"/>
        </w:rPr>
      </w:pPr>
      <w:r w:rsidRPr="00327125">
        <w:rPr>
          <w:rFonts w:ascii="等线" w:eastAsia="等线" w:hAnsi="等线"/>
          <w:noProof/>
          <w:kern w:val="2"/>
          <w:sz w:val="14"/>
          <w:szCs w:val="14"/>
          <w:lang w:val="en-GB" w:eastAsia="zh-CN"/>
        </w:rPr>
        <w:drawing>
          <wp:inline distT="0" distB="0" distL="0" distR="0" wp14:anchorId="591434DF" wp14:editId="773D37D5">
            <wp:extent cx="5268036" cy="4300277"/>
            <wp:effectExtent l="0" t="0" r="8890"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2" cstate="print">
                      <a:extLst>
                        <a:ext uri="{28A0092B-C50C-407E-A947-70E740481C1C}">
                          <a14:useLocalDpi xmlns:a14="http://schemas.microsoft.com/office/drawing/2010/main" val="0"/>
                        </a:ext>
                      </a:extLst>
                    </a:blip>
                    <a:srcRect l="5899" t="9126" r="12834" b="4185"/>
                    <a:stretch>
                      <a:fillRect/>
                    </a:stretch>
                  </pic:blipFill>
                  <pic:spPr>
                    <a:xfrm>
                      <a:off x="0" y="0"/>
                      <a:ext cx="5301655" cy="4327720"/>
                    </a:xfrm>
                    <a:prstGeom prst="rect">
                      <a:avLst/>
                    </a:prstGeom>
                    <a:ln>
                      <a:noFill/>
                    </a:ln>
                  </pic:spPr>
                </pic:pic>
              </a:graphicData>
            </a:graphic>
          </wp:inline>
        </w:drawing>
      </w:r>
    </w:p>
    <w:p w14:paraId="0CD91735" w14:textId="1E38F183" w:rsidR="00327125" w:rsidRPr="00327125" w:rsidRDefault="00327125" w:rsidP="00327125">
      <w:pPr>
        <w:widowControl w:val="0"/>
        <w:jc w:val="both"/>
        <w:rPr>
          <w:rFonts w:eastAsia="等线 Light"/>
          <w:b/>
          <w:bCs/>
          <w:kern w:val="2"/>
          <w:szCs w:val="24"/>
          <w:lang w:val="en-GB" w:eastAsia="zh-CN"/>
        </w:rPr>
      </w:pPr>
      <w:bookmarkStart w:id="42" w:name="_Toc102557258"/>
      <w:bookmarkStart w:id="43" w:name="_Toc104242274"/>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3</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7F5C1395" w14:textId="6FC9D4AA" w:rsidR="00327125" w:rsidRPr="00327125" w:rsidRDefault="00327125" w:rsidP="00327125">
      <w:pPr>
        <w:widowControl w:val="0"/>
        <w:jc w:val="both"/>
        <w:rPr>
          <w:rFonts w:eastAsia="等线 Light"/>
          <w:bCs/>
          <w:kern w:val="2"/>
          <w:szCs w:val="24"/>
          <w:lang w:val="en-GB" w:eastAsia="zh-CN"/>
        </w:rPr>
      </w:pPr>
      <w:r w:rsidRPr="00327125">
        <w:rPr>
          <w:rFonts w:eastAsia="等线 Light"/>
          <w:bCs/>
          <w:kern w:val="2"/>
          <w:szCs w:val="24"/>
          <w:lang w:val="en-GB" w:eastAsia="zh-CN"/>
        </w:rPr>
        <w:t xml:space="preserve">Comparison of </w:t>
      </w:r>
      <w:r w:rsidRPr="00327125">
        <w:rPr>
          <w:rFonts w:eastAsia="等线 Light"/>
          <w:bCs/>
          <w:kern w:val="2"/>
          <w:szCs w:val="24"/>
          <w:vertAlign w:val="superscript"/>
          <w:lang w:val="en-GB" w:eastAsia="zh-CN"/>
        </w:rPr>
        <w:t>87</w:t>
      </w:r>
      <w:r w:rsidRPr="00327125">
        <w:rPr>
          <w:rFonts w:eastAsia="等线 Light"/>
          <w:bCs/>
          <w:kern w:val="2"/>
          <w:szCs w:val="24"/>
          <w:lang w:val="en-GB" w:eastAsia="zh-CN"/>
        </w:rPr>
        <w:t>Sr/</w:t>
      </w:r>
      <w:r w:rsidRPr="00327125">
        <w:rPr>
          <w:rFonts w:eastAsia="等线 Light"/>
          <w:bCs/>
          <w:kern w:val="2"/>
          <w:szCs w:val="24"/>
          <w:vertAlign w:val="superscript"/>
          <w:lang w:val="en-GB" w:eastAsia="zh-CN"/>
        </w:rPr>
        <w:t>86</w:t>
      </w:r>
      <w:r w:rsidRPr="00327125">
        <w:rPr>
          <w:rFonts w:eastAsia="等线 Light"/>
          <w:bCs/>
          <w:kern w:val="2"/>
          <w:szCs w:val="24"/>
          <w:lang w:val="en-GB" w:eastAsia="zh-CN"/>
        </w:rPr>
        <w:t xml:space="preserve">Sr isotopic ratios in halite and Phanerozoic seawater Sr isotope curve </w:t>
      </w:r>
      <w:r w:rsidRPr="00327125">
        <w:rPr>
          <w:rFonts w:eastAsia="等线 Light"/>
          <w:bCs/>
          <w:kern w:val="2"/>
          <w:szCs w:val="24"/>
          <w:lang w:val="en-GB" w:eastAsia="zh-CN"/>
        </w:rPr>
        <w:fldChar w:fldCharType="begin"/>
      </w:r>
      <w:r w:rsidR="004E2373">
        <w:rPr>
          <w:rFonts w:eastAsia="等线 Light"/>
          <w:bCs/>
          <w:kern w:val="2"/>
          <w:szCs w:val="24"/>
          <w:lang w:val="en-GB" w:eastAsia="zh-CN"/>
        </w:rPr>
        <w:instrText xml:space="preserve"> ADDIN EN.CITE &lt;EndNote&gt;&lt;Cite&gt;&lt;Author&gt;Prokoph&lt;/Author&gt;&lt;Year&gt;2008&lt;/Year&gt;&lt;RecNum&gt;805&lt;/RecNum&gt;&lt;DisplayText&gt;&lt;style face="superscript"&gt;4&lt;/style&gt;&lt;/DisplayText&gt;&lt;record&gt;&lt;rec-number&gt;805&lt;/rec-number&gt;&lt;foreign-keys&gt;&lt;key app="EN" db-id="5tasdavaaewe9ce2f5a5w2vsdpxeffwz90r2" timestamp="1650804982"&gt;805&lt;/key&gt;&lt;/foreign-keys&gt;&lt;ref-type name="Journal Article"&gt;17&lt;/ref-type&gt;&lt;contributors&gt;&lt;authors&gt;&lt;author&gt;Prokoph, A.&lt;/author&gt;&lt;author&gt;Shields, G. A.&lt;/author&gt;&lt;author&gt;Veizer, J.&lt;/author&gt;&lt;/authors&gt;&lt;/contributors&gt;&lt;titles&gt;&lt;title&gt;Compilation and time-series analysis of a marine carbonate δ18O, δ13C, 87Sr/86Sr and δ34S database through Earth history&lt;/title&gt;&lt;secondary-title&gt;Earth-Science Reviews&lt;/secondary-title&gt;&lt;/titles&gt;&lt;periodical&gt;&lt;full-title&gt;Earth-Science Reviews&lt;/full-title&gt;&lt;/periodical&gt;&lt;pages&gt;113-133&lt;/pages&gt;&lt;volume&gt;87&lt;/volume&gt;&lt;number&gt;3&lt;/number&gt;&lt;keywords&gt;&lt;keyword&gt;isotopes&lt;/keyword&gt;&lt;keyword&gt;databases&lt;/keyword&gt;&lt;keyword&gt;oxygen&lt;/keyword&gt;&lt;keyword&gt;carbon&lt;/keyword&gt;&lt;keyword&gt;strontium&lt;/keyword&gt;&lt;keyword&gt;sulfur&lt;/keyword&gt;&lt;/keywords&gt;&lt;dates&gt;&lt;year&gt;2008&lt;/year&gt;&lt;pub-dates&gt;&lt;date&gt;2008/03/01/&lt;/date&gt;&lt;/pub-dates&gt;&lt;/dates&gt;&lt;isbn&gt;0012-8252&lt;/isbn&gt;&lt;urls&gt;&lt;related-urls&gt;&lt;url&gt;https://www.sciencedirect.com/science/article/pii/S0012825208000032&lt;/url&gt;&lt;/related-urls&gt;&lt;/urls&gt;&lt;electronic-resource-num&gt;10.1016/j.earscirev.2007.12.003&lt;/electronic-resource-num&gt;&lt;/record&gt;&lt;/Cite&gt;&lt;/EndNote&gt;</w:instrText>
      </w:r>
      <w:r w:rsidRPr="00327125">
        <w:rPr>
          <w:rFonts w:eastAsia="等线 Light"/>
          <w:bCs/>
          <w:kern w:val="2"/>
          <w:szCs w:val="24"/>
          <w:lang w:val="en-GB" w:eastAsia="zh-CN"/>
        </w:rPr>
        <w:fldChar w:fldCharType="separate"/>
      </w:r>
      <w:r w:rsidR="004E2373" w:rsidRPr="004E2373">
        <w:rPr>
          <w:rFonts w:eastAsia="等线 Light"/>
          <w:bCs/>
          <w:noProof/>
          <w:kern w:val="2"/>
          <w:szCs w:val="24"/>
          <w:vertAlign w:val="superscript"/>
          <w:lang w:val="en-GB" w:eastAsia="zh-CN"/>
        </w:rPr>
        <w:t>4</w:t>
      </w:r>
      <w:r w:rsidRPr="00327125">
        <w:rPr>
          <w:rFonts w:eastAsia="等线 Light"/>
          <w:bCs/>
          <w:kern w:val="2"/>
          <w:szCs w:val="24"/>
          <w:lang w:val="en-GB" w:eastAsia="zh-CN"/>
        </w:rPr>
        <w:fldChar w:fldCharType="end"/>
      </w:r>
      <w:bookmarkEnd w:id="42"/>
      <w:bookmarkEnd w:id="43"/>
      <w:r w:rsidRPr="00327125">
        <w:rPr>
          <w:rFonts w:eastAsia="等线 Light"/>
          <w:bCs/>
          <w:kern w:val="2"/>
          <w:szCs w:val="24"/>
          <w:lang w:val="en-GB" w:eastAsia="zh-CN"/>
        </w:rPr>
        <w:t>.</w:t>
      </w:r>
    </w:p>
    <w:p w14:paraId="0A683856" w14:textId="77777777" w:rsidR="00327125" w:rsidRPr="00327125" w:rsidRDefault="00327125" w:rsidP="00327125">
      <w:pPr>
        <w:widowControl w:val="0"/>
        <w:spacing w:line="360" w:lineRule="auto"/>
        <w:jc w:val="both"/>
        <w:rPr>
          <w:rFonts w:eastAsia="等线"/>
          <w:kern w:val="2"/>
          <w:sz w:val="18"/>
          <w:szCs w:val="18"/>
          <w:lang w:val="en-GB" w:eastAsia="zh-CN"/>
        </w:rPr>
        <w:sectPr w:rsidR="00327125" w:rsidRPr="00327125" w:rsidSect="00235995">
          <w:pgSz w:w="11906" w:h="16838"/>
          <w:pgMar w:top="1440" w:right="1800" w:bottom="1440" w:left="1800" w:header="851" w:footer="992" w:gutter="0"/>
          <w:lnNumType w:countBy="1" w:restart="continuous"/>
          <w:cols w:space="425"/>
          <w:docGrid w:type="lines" w:linePitch="312"/>
        </w:sectPr>
      </w:pPr>
    </w:p>
    <w:p w14:paraId="5B4602CC" w14:textId="77777777" w:rsidR="00327125" w:rsidRPr="00327125" w:rsidRDefault="00327125" w:rsidP="00327125">
      <w:pPr>
        <w:widowControl w:val="0"/>
        <w:spacing w:line="360" w:lineRule="auto"/>
        <w:jc w:val="both"/>
        <w:rPr>
          <w:rFonts w:eastAsia="等线"/>
          <w:kern w:val="2"/>
          <w:sz w:val="18"/>
          <w:szCs w:val="18"/>
          <w:lang w:val="en-GB" w:eastAsia="zh-CN"/>
        </w:rPr>
      </w:pPr>
    </w:p>
    <w:p w14:paraId="27E637DC" w14:textId="77777777" w:rsidR="00327125" w:rsidRPr="00327125" w:rsidRDefault="00327125" w:rsidP="00327125">
      <w:pPr>
        <w:widowControl w:val="0"/>
        <w:jc w:val="center"/>
        <w:rPr>
          <w:rFonts w:ascii="等线" w:eastAsia="等线" w:hAnsi="等线"/>
          <w:kern w:val="2"/>
          <w:sz w:val="21"/>
          <w:szCs w:val="22"/>
          <w:lang w:val="en-GB" w:eastAsia="zh-CN"/>
        </w:rPr>
      </w:pPr>
      <w:r w:rsidRPr="00327125">
        <w:rPr>
          <w:rFonts w:ascii="等线" w:eastAsia="等线" w:hAnsi="等线"/>
          <w:noProof/>
          <w:kern w:val="2"/>
          <w:sz w:val="21"/>
          <w:szCs w:val="22"/>
        </w:rPr>
        <w:drawing>
          <wp:inline distT="0" distB="0" distL="0" distR="0" wp14:anchorId="0293EB02" wp14:editId="7FAB4C51">
            <wp:extent cx="5193949" cy="3739486"/>
            <wp:effectExtent l="0" t="0" r="698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6762" cy="3799109"/>
                    </a:xfrm>
                    <a:prstGeom prst="rect">
                      <a:avLst/>
                    </a:prstGeom>
                    <a:noFill/>
                  </pic:spPr>
                </pic:pic>
              </a:graphicData>
            </a:graphic>
          </wp:inline>
        </w:drawing>
      </w:r>
    </w:p>
    <w:p w14:paraId="45F9AE0A" w14:textId="24605F6A" w:rsidR="00327125" w:rsidRPr="00327125" w:rsidRDefault="00327125" w:rsidP="00327125">
      <w:pPr>
        <w:widowControl w:val="0"/>
        <w:jc w:val="both"/>
        <w:rPr>
          <w:rFonts w:eastAsia="等线 Light"/>
          <w:b/>
          <w:bCs/>
          <w:kern w:val="2"/>
          <w:szCs w:val="24"/>
          <w:lang w:val="en-GB" w:eastAsia="zh-CN"/>
        </w:rPr>
      </w:pPr>
      <w:bookmarkStart w:id="44" w:name="_Toc102557259"/>
      <w:bookmarkStart w:id="45" w:name="_Toc104242275"/>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4</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16969B8A" w14:textId="77777777" w:rsidR="00327125" w:rsidRPr="00327125" w:rsidRDefault="00327125" w:rsidP="00327125">
      <w:pPr>
        <w:widowControl w:val="0"/>
        <w:jc w:val="both"/>
        <w:rPr>
          <w:rFonts w:eastAsia="等线 Light"/>
          <w:b/>
          <w:bCs/>
          <w:kern w:val="2"/>
          <w:szCs w:val="24"/>
          <w:lang w:val="en-GB" w:eastAsia="zh-CN"/>
        </w:rPr>
      </w:pPr>
      <w:r w:rsidRPr="00327125">
        <w:rPr>
          <w:rFonts w:eastAsia="等线 Light"/>
          <w:bCs/>
          <w:kern w:val="2"/>
          <w:szCs w:val="24"/>
          <w:lang w:val="en-GB" w:eastAsia="zh-CN"/>
        </w:rPr>
        <w:t>Study area and location of the Albian Levant Platform.</w:t>
      </w:r>
      <w:bookmarkEnd w:id="44"/>
      <w:r w:rsidRPr="00327125">
        <w:rPr>
          <w:rFonts w:eastAsia="等线 Light"/>
          <w:bCs/>
          <w:kern w:val="2"/>
          <w:szCs w:val="24"/>
          <w:lang w:val="en-GB" w:eastAsia="zh-CN"/>
        </w:rPr>
        <w:t xml:space="preserve"> (</w:t>
      </w:r>
      <w:r w:rsidRPr="00327125">
        <w:rPr>
          <w:rFonts w:eastAsia="黑体"/>
          <w:b/>
          <w:kern w:val="2"/>
          <w:szCs w:val="24"/>
          <w:lang w:val="en-GB" w:eastAsia="zh-CN"/>
        </w:rPr>
        <w:t>a</w:t>
      </w:r>
      <w:r w:rsidRPr="00327125">
        <w:rPr>
          <w:rFonts w:eastAsia="等线 Light"/>
          <w:bCs/>
          <w:kern w:val="2"/>
          <w:szCs w:val="24"/>
          <w:lang w:val="en-GB" w:eastAsia="zh-CN"/>
        </w:rPr>
        <w:t>)</w:t>
      </w:r>
      <w:r w:rsidRPr="00327125">
        <w:rPr>
          <w:rFonts w:eastAsia="黑体"/>
          <w:kern w:val="2"/>
          <w:szCs w:val="24"/>
          <w:lang w:val="en-GB" w:eastAsia="zh-CN"/>
        </w:rPr>
        <w:t xml:space="preserve"> Paleogeographic reconstruction (</w:t>
      </w:r>
      <w:hyperlink r:id="rId14" w:history="1">
        <w:r w:rsidRPr="00327125">
          <w:rPr>
            <w:rFonts w:eastAsia="黑体"/>
            <w:kern w:val="2"/>
            <w:szCs w:val="24"/>
            <w:lang w:val="en-GB" w:eastAsia="zh-CN"/>
          </w:rPr>
          <w:t>http://www.odsn.de/</w:t>
        </w:r>
      </w:hyperlink>
      <w:r w:rsidRPr="00327125">
        <w:rPr>
          <w:rFonts w:eastAsia="黑体"/>
          <w:kern w:val="2"/>
          <w:szCs w:val="24"/>
          <w:lang w:val="en-GB" w:eastAsia="zh-CN"/>
        </w:rPr>
        <w:t>) of the Albian and location of the study area; (</w:t>
      </w:r>
      <w:r w:rsidRPr="00327125">
        <w:rPr>
          <w:rFonts w:eastAsia="黑体"/>
          <w:b/>
          <w:kern w:val="2"/>
          <w:szCs w:val="24"/>
          <w:lang w:val="en-GB" w:eastAsia="zh-CN"/>
        </w:rPr>
        <w:t>b</w:t>
      </w:r>
      <w:r w:rsidRPr="00327125">
        <w:rPr>
          <w:rFonts w:eastAsia="黑体"/>
          <w:kern w:val="2"/>
          <w:szCs w:val="24"/>
          <w:lang w:val="en-GB" w:eastAsia="zh-CN"/>
        </w:rPr>
        <w:t xml:space="preserve">) Isopach map of the </w:t>
      </w:r>
      <w:proofErr w:type="spellStart"/>
      <w:r w:rsidRPr="00327125">
        <w:rPr>
          <w:rFonts w:eastAsia="黑体"/>
          <w:kern w:val="2"/>
          <w:szCs w:val="24"/>
          <w:lang w:val="en-GB" w:eastAsia="zh-CN"/>
        </w:rPr>
        <w:t>Yagur-Havyon</w:t>
      </w:r>
      <w:proofErr w:type="spellEnd"/>
      <w:r w:rsidRPr="00327125">
        <w:rPr>
          <w:rFonts w:eastAsia="黑体"/>
          <w:kern w:val="2"/>
          <w:szCs w:val="24"/>
          <w:lang w:val="en-GB" w:eastAsia="zh-CN"/>
        </w:rPr>
        <w:t xml:space="preserve"> </w:t>
      </w:r>
      <w:proofErr w:type="spellStart"/>
      <w:r w:rsidRPr="00327125">
        <w:rPr>
          <w:rFonts w:eastAsia="黑体"/>
          <w:kern w:val="2"/>
          <w:szCs w:val="24"/>
          <w:lang w:val="en-GB" w:eastAsia="zh-CN"/>
        </w:rPr>
        <w:t>Lithosome</w:t>
      </w:r>
      <w:proofErr w:type="spellEnd"/>
      <w:r w:rsidRPr="00327125">
        <w:rPr>
          <w:rFonts w:eastAsia="黑体"/>
          <w:kern w:val="2"/>
          <w:szCs w:val="24"/>
          <w:lang w:val="en-GB" w:eastAsia="zh-CN"/>
        </w:rPr>
        <w:t xml:space="preserve"> in Israel overline by paleogeographic domains and locations of the studied section; (</w:t>
      </w:r>
      <w:r w:rsidRPr="00327125">
        <w:rPr>
          <w:rFonts w:eastAsia="黑体"/>
          <w:b/>
          <w:kern w:val="2"/>
          <w:szCs w:val="24"/>
          <w:lang w:val="en-GB" w:eastAsia="zh-CN"/>
        </w:rPr>
        <w:t>c</w:t>
      </w:r>
      <w:r w:rsidRPr="00327125">
        <w:rPr>
          <w:rFonts w:eastAsia="黑体"/>
          <w:kern w:val="2"/>
          <w:szCs w:val="24"/>
          <w:lang w:val="en-GB" w:eastAsia="zh-CN"/>
        </w:rPr>
        <w:t>) Schematic cross-section of the Levant Albian Platform illustrating the relevant location and coverage of the studies section.</w:t>
      </w:r>
      <w:bookmarkEnd w:id="45"/>
      <w:r w:rsidRPr="00327125">
        <w:rPr>
          <w:rFonts w:eastAsia="黑体"/>
          <w:kern w:val="2"/>
          <w:szCs w:val="24"/>
          <w:lang w:val="en-GB" w:eastAsia="zh-CN"/>
        </w:rPr>
        <w:t xml:space="preserve"> </w:t>
      </w:r>
    </w:p>
    <w:p w14:paraId="2AD9B1CF" w14:textId="77777777" w:rsidR="00327125" w:rsidRPr="00327125" w:rsidRDefault="00327125" w:rsidP="00327125">
      <w:pPr>
        <w:widowControl w:val="0"/>
        <w:spacing w:line="360" w:lineRule="auto"/>
        <w:jc w:val="both"/>
        <w:rPr>
          <w:rFonts w:eastAsia="等线"/>
          <w:kern w:val="2"/>
          <w:sz w:val="18"/>
          <w:szCs w:val="18"/>
          <w:lang w:val="en-GB" w:eastAsia="zh-CN"/>
        </w:rPr>
      </w:pPr>
    </w:p>
    <w:p w14:paraId="7C872045" w14:textId="77777777" w:rsidR="00327125" w:rsidRPr="00327125" w:rsidRDefault="00327125" w:rsidP="00327125">
      <w:pPr>
        <w:widowControl w:val="0"/>
        <w:spacing w:line="360" w:lineRule="auto"/>
        <w:jc w:val="center"/>
        <w:rPr>
          <w:rFonts w:eastAsia="等线 Light"/>
          <w:b/>
          <w:bCs/>
          <w:kern w:val="2"/>
          <w:szCs w:val="24"/>
          <w:lang w:val="en-GB" w:eastAsia="zh-CN"/>
        </w:rPr>
      </w:pPr>
      <w:r w:rsidRPr="00327125">
        <w:rPr>
          <w:rFonts w:eastAsia="等线 Light"/>
          <w:b/>
          <w:bCs/>
          <w:noProof/>
          <w:kern w:val="2"/>
          <w:szCs w:val="24"/>
          <w:lang w:val="en-GB" w:eastAsia="zh-CN"/>
        </w:rPr>
        <w:drawing>
          <wp:inline distT="0" distB="0" distL="0" distR="0" wp14:anchorId="699BC027" wp14:editId="17278B56">
            <wp:extent cx="4981433" cy="4091420"/>
            <wp:effectExtent l="0" t="0" r="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990166" cy="4098593"/>
                    </a:xfrm>
                    <a:prstGeom prst="rect">
                      <a:avLst/>
                    </a:prstGeom>
                  </pic:spPr>
                </pic:pic>
              </a:graphicData>
            </a:graphic>
          </wp:inline>
        </w:drawing>
      </w:r>
    </w:p>
    <w:p w14:paraId="66EE019B" w14:textId="4D38A875" w:rsidR="00327125" w:rsidRPr="00327125" w:rsidRDefault="00327125" w:rsidP="00327125">
      <w:pPr>
        <w:widowControl w:val="0"/>
        <w:spacing w:line="360" w:lineRule="auto"/>
        <w:jc w:val="both"/>
        <w:rPr>
          <w:rFonts w:eastAsia="等线 Light"/>
          <w:b/>
          <w:bCs/>
          <w:kern w:val="2"/>
          <w:szCs w:val="24"/>
          <w:lang w:val="en-GB" w:eastAsia="zh-CN"/>
        </w:rPr>
      </w:pPr>
      <w:bookmarkStart w:id="46" w:name="_Toc104242276"/>
      <w:bookmarkStart w:id="47" w:name="_Toc102557260"/>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5</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53C091F7" w14:textId="77777777" w:rsidR="00327125" w:rsidRPr="00327125" w:rsidRDefault="00327125" w:rsidP="00327125">
      <w:pPr>
        <w:widowControl w:val="0"/>
        <w:spacing w:line="360" w:lineRule="auto"/>
        <w:jc w:val="both"/>
        <w:rPr>
          <w:rFonts w:eastAsia="等线 Light"/>
          <w:bCs/>
          <w:kern w:val="2"/>
          <w:szCs w:val="24"/>
          <w:lang w:val="en-GB" w:eastAsia="zh-CN"/>
        </w:rPr>
      </w:pPr>
      <w:r w:rsidRPr="00327125">
        <w:rPr>
          <w:rFonts w:eastAsia="等线 Light"/>
          <w:bCs/>
          <w:kern w:val="2"/>
          <w:szCs w:val="24"/>
          <w:lang w:val="en-GB" w:eastAsia="zh-CN"/>
        </w:rPr>
        <w:t>Dolostone δ</w:t>
      </w:r>
      <w:r w:rsidRPr="00327125">
        <w:rPr>
          <w:rFonts w:eastAsia="等线 Light"/>
          <w:bCs/>
          <w:kern w:val="2"/>
          <w:szCs w:val="24"/>
          <w:vertAlign w:val="superscript"/>
          <w:lang w:val="en-GB" w:eastAsia="zh-CN"/>
        </w:rPr>
        <w:t>26</w:t>
      </w:r>
      <w:r w:rsidRPr="00327125">
        <w:rPr>
          <w:rFonts w:eastAsia="等线 Light"/>
          <w:bCs/>
          <w:kern w:val="2"/>
          <w:szCs w:val="24"/>
          <w:lang w:val="en-GB" w:eastAsia="zh-CN"/>
        </w:rPr>
        <w:t>Mg values shift away from marine values landward.</w:t>
      </w:r>
      <w:bookmarkEnd w:id="46"/>
      <w:bookmarkEnd w:id="47"/>
    </w:p>
    <w:p w14:paraId="1DAC97D6" w14:textId="77777777" w:rsidR="00327125" w:rsidRPr="00327125" w:rsidRDefault="00327125" w:rsidP="00327125">
      <w:pPr>
        <w:widowControl w:val="0"/>
        <w:spacing w:line="360" w:lineRule="auto"/>
        <w:jc w:val="both"/>
        <w:rPr>
          <w:rFonts w:eastAsia="等线 Light"/>
          <w:b/>
          <w:bCs/>
          <w:kern w:val="2"/>
          <w:szCs w:val="24"/>
          <w:lang w:val="en-GB" w:eastAsia="zh-CN"/>
        </w:rPr>
      </w:pPr>
    </w:p>
    <w:p w14:paraId="01499DD3" w14:textId="77777777" w:rsidR="00327125" w:rsidRPr="00327125" w:rsidRDefault="00327125" w:rsidP="00327125">
      <w:pPr>
        <w:widowControl w:val="0"/>
        <w:spacing w:line="360" w:lineRule="auto"/>
        <w:jc w:val="both"/>
        <w:rPr>
          <w:rFonts w:ascii="等线" w:eastAsia="等线" w:hAnsi="等线"/>
          <w:kern w:val="2"/>
          <w:sz w:val="21"/>
          <w:szCs w:val="22"/>
          <w:lang w:val="en-GB" w:eastAsia="zh-CN"/>
        </w:rPr>
      </w:pPr>
      <w:r w:rsidRPr="00327125">
        <w:rPr>
          <w:rFonts w:ascii="等线" w:eastAsia="等线" w:hAnsi="等线"/>
          <w:noProof/>
          <w:kern w:val="2"/>
          <w:sz w:val="21"/>
          <w:szCs w:val="22"/>
        </w:rPr>
        <w:drawing>
          <wp:inline distT="0" distB="0" distL="0" distR="0" wp14:anchorId="63191CAF" wp14:editId="556E597D">
            <wp:extent cx="5274310" cy="2223135"/>
            <wp:effectExtent l="0" t="0" r="2540"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223135"/>
                    </a:xfrm>
                    <a:prstGeom prst="rect">
                      <a:avLst/>
                    </a:prstGeom>
                  </pic:spPr>
                </pic:pic>
              </a:graphicData>
            </a:graphic>
          </wp:inline>
        </w:drawing>
      </w:r>
    </w:p>
    <w:p w14:paraId="00385A29" w14:textId="25ED0216" w:rsidR="00327125" w:rsidRPr="00327125" w:rsidRDefault="00327125" w:rsidP="00327125">
      <w:pPr>
        <w:widowControl w:val="0"/>
        <w:spacing w:line="360" w:lineRule="auto"/>
        <w:jc w:val="both"/>
        <w:rPr>
          <w:rFonts w:eastAsia="等线 Light"/>
          <w:b/>
          <w:bCs/>
          <w:kern w:val="2"/>
          <w:szCs w:val="24"/>
          <w:lang w:val="en-GB" w:eastAsia="zh-CN"/>
        </w:rPr>
      </w:pPr>
      <w:bookmarkStart w:id="48" w:name="_Toc102557261"/>
      <w:bookmarkStart w:id="49" w:name="_Toc104242277"/>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6</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0CE77459" w14:textId="77777777" w:rsidR="00327125" w:rsidRPr="00327125" w:rsidRDefault="00327125" w:rsidP="00327125">
      <w:pPr>
        <w:widowControl w:val="0"/>
        <w:spacing w:line="360" w:lineRule="auto"/>
        <w:jc w:val="both"/>
        <w:rPr>
          <w:rFonts w:eastAsia="等线 Light"/>
          <w:bCs/>
          <w:kern w:val="2"/>
          <w:szCs w:val="24"/>
          <w:lang w:val="en-GB" w:eastAsia="zh-CN"/>
        </w:rPr>
      </w:pPr>
      <w:r w:rsidRPr="00327125">
        <w:rPr>
          <w:rFonts w:eastAsia="等线 Light"/>
          <w:bCs/>
          <w:kern w:val="2"/>
          <w:szCs w:val="24"/>
          <w:lang w:val="en-GB" w:eastAsia="zh-CN"/>
        </w:rPr>
        <w:t>The plot of bulk halite δ</w:t>
      </w:r>
      <w:r w:rsidRPr="00327125">
        <w:rPr>
          <w:rFonts w:eastAsia="等线 Light"/>
          <w:bCs/>
          <w:kern w:val="2"/>
          <w:szCs w:val="24"/>
          <w:vertAlign w:val="superscript"/>
          <w:lang w:val="en-GB" w:eastAsia="zh-CN"/>
        </w:rPr>
        <w:t>26</w:t>
      </w:r>
      <w:r w:rsidRPr="00327125">
        <w:rPr>
          <w:rFonts w:eastAsia="等线 Light"/>
          <w:bCs/>
          <w:kern w:val="2"/>
          <w:szCs w:val="24"/>
          <w:lang w:val="en-GB" w:eastAsia="zh-CN"/>
        </w:rPr>
        <w:t>Mg values from Egypt with 1/Mg and 1/K.</w:t>
      </w:r>
      <w:bookmarkEnd w:id="48"/>
      <w:bookmarkEnd w:id="49"/>
    </w:p>
    <w:p w14:paraId="266721B5" w14:textId="77777777" w:rsidR="00327125" w:rsidRPr="00327125" w:rsidRDefault="00327125" w:rsidP="00327125">
      <w:pPr>
        <w:widowControl w:val="0"/>
        <w:spacing w:line="360" w:lineRule="auto"/>
        <w:jc w:val="both"/>
        <w:rPr>
          <w:rFonts w:eastAsia="等线"/>
          <w:kern w:val="2"/>
          <w:sz w:val="21"/>
          <w:szCs w:val="22"/>
          <w:lang w:val="en-GB" w:eastAsia="zh-CN"/>
        </w:rPr>
        <w:sectPr w:rsidR="00327125" w:rsidRPr="00327125" w:rsidSect="00235995">
          <w:pgSz w:w="11906" w:h="16838"/>
          <w:pgMar w:top="1440" w:right="1800" w:bottom="1440" w:left="1800" w:header="851" w:footer="992" w:gutter="0"/>
          <w:lnNumType w:countBy="1" w:restart="continuous"/>
          <w:cols w:space="425"/>
          <w:docGrid w:type="lines" w:linePitch="312"/>
        </w:sectPr>
      </w:pPr>
    </w:p>
    <w:p w14:paraId="5D84E0A3" w14:textId="77777777" w:rsidR="00327125" w:rsidRPr="00327125" w:rsidRDefault="00327125" w:rsidP="00327125">
      <w:pPr>
        <w:widowControl w:val="0"/>
        <w:spacing w:line="360" w:lineRule="auto"/>
        <w:jc w:val="both"/>
        <w:rPr>
          <w:rFonts w:eastAsia="等线"/>
          <w:kern w:val="2"/>
          <w:sz w:val="21"/>
          <w:szCs w:val="22"/>
          <w:lang w:val="en-GB" w:eastAsia="zh-CN"/>
        </w:rPr>
      </w:pPr>
      <w:r w:rsidRPr="00327125">
        <w:rPr>
          <w:rFonts w:eastAsia="等线"/>
          <w:noProof/>
          <w:kern w:val="2"/>
          <w:sz w:val="21"/>
          <w:szCs w:val="22"/>
          <w:lang w:val="en-GB" w:eastAsia="zh-CN"/>
        </w:rPr>
        <w:drawing>
          <wp:inline distT="0" distB="0" distL="0" distR="0" wp14:anchorId="056BEA2E" wp14:editId="18038B0E">
            <wp:extent cx="8745855" cy="4373245"/>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7" cstate="print">
                      <a:extLst>
                        <a:ext uri="{28A0092B-C50C-407E-A947-70E740481C1C}">
                          <a14:useLocalDpi xmlns:a14="http://schemas.microsoft.com/office/drawing/2010/main" val="0"/>
                        </a:ext>
                      </a:extLst>
                    </a:blip>
                    <a:srcRect t="9137" r="4515"/>
                    <a:stretch>
                      <a:fillRect/>
                    </a:stretch>
                  </pic:blipFill>
                  <pic:spPr>
                    <a:xfrm>
                      <a:off x="0" y="0"/>
                      <a:ext cx="8801762" cy="4401511"/>
                    </a:xfrm>
                    <a:prstGeom prst="rect">
                      <a:avLst/>
                    </a:prstGeom>
                    <a:ln>
                      <a:noFill/>
                    </a:ln>
                  </pic:spPr>
                </pic:pic>
              </a:graphicData>
            </a:graphic>
          </wp:inline>
        </w:drawing>
      </w:r>
    </w:p>
    <w:p w14:paraId="4DAABCC8" w14:textId="5B90DEEF" w:rsidR="00327125" w:rsidRPr="00327125" w:rsidRDefault="00327125" w:rsidP="00327125">
      <w:pPr>
        <w:widowControl w:val="0"/>
        <w:jc w:val="both"/>
        <w:rPr>
          <w:rFonts w:eastAsia="等线 Light"/>
          <w:b/>
          <w:bCs/>
          <w:kern w:val="2"/>
          <w:szCs w:val="24"/>
          <w:lang w:val="en-GB" w:eastAsia="zh-CN"/>
        </w:rPr>
      </w:pPr>
      <w:bookmarkStart w:id="50" w:name="_Toc102557262"/>
      <w:bookmarkStart w:id="51" w:name="_Toc104242278"/>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7</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2A193041" w14:textId="77777777" w:rsidR="00327125" w:rsidRPr="00327125" w:rsidRDefault="00327125" w:rsidP="00327125">
      <w:pPr>
        <w:widowControl w:val="0"/>
        <w:jc w:val="both"/>
        <w:rPr>
          <w:rFonts w:eastAsia="等线 Light"/>
          <w:b/>
          <w:bCs/>
          <w:kern w:val="2"/>
          <w:szCs w:val="24"/>
          <w:lang w:val="en-GB" w:eastAsia="zh-CN"/>
        </w:rPr>
      </w:pPr>
      <w:r w:rsidRPr="00327125">
        <w:rPr>
          <w:rFonts w:eastAsia="等线 Light"/>
          <w:bCs/>
          <w:kern w:val="2"/>
          <w:szCs w:val="24"/>
          <w:lang w:val="en-GB" w:eastAsia="zh-CN"/>
        </w:rPr>
        <w:t>The microscopic observation and EDS analysis of the halite sample from Egypt.</w:t>
      </w:r>
      <w:bookmarkEnd w:id="50"/>
      <w:r w:rsidRPr="00327125">
        <w:rPr>
          <w:rFonts w:eastAsia="黑体"/>
          <w:kern w:val="2"/>
          <w:szCs w:val="24"/>
          <w:lang w:val="en-GB" w:eastAsia="zh-CN"/>
        </w:rPr>
        <w:t xml:space="preserve"> A</w:t>
      </w:r>
      <w:r w:rsidRPr="00327125">
        <w:rPr>
          <w:rFonts w:eastAsia="黑体" w:hint="eastAsia"/>
          <w:kern w:val="2"/>
          <w:szCs w:val="24"/>
          <w:lang w:val="en-GB" w:eastAsia="zh-CN"/>
        </w:rPr>
        <w:t>bbreviations</w:t>
      </w:r>
      <w:r w:rsidRPr="00327125">
        <w:rPr>
          <w:rFonts w:eastAsia="黑体"/>
          <w:kern w:val="2"/>
          <w:szCs w:val="24"/>
          <w:lang w:val="en-GB" w:eastAsia="zh-CN"/>
        </w:rPr>
        <w:t xml:space="preserve">: </w:t>
      </w:r>
      <w:proofErr w:type="spellStart"/>
      <w:r w:rsidRPr="00327125">
        <w:rPr>
          <w:rFonts w:eastAsia="黑体"/>
          <w:kern w:val="2"/>
          <w:szCs w:val="24"/>
          <w:lang w:val="en-GB" w:eastAsia="zh-CN"/>
        </w:rPr>
        <w:t>anh</w:t>
      </w:r>
      <w:proofErr w:type="spellEnd"/>
      <w:r w:rsidRPr="00327125">
        <w:rPr>
          <w:rFonts w:eastAsia="黑体"/>
          <w:kern w:val="2"/>
          <w:szCs w:val="24"/>
          <w:lang w:val="en-GB" w:eastAsia="zh-CN"/>
        </w:rPr>
        <w:t>-anhydrite; poly-</w:t>
      </w:r>
      <w:proofErr w:type="spellStart"/>
      <w:r w:rsidRPr="00327125">
        <w:rPr>
          <w:rFonts w:eastAsia="黑体"/>
          <w:kern w:val="2"/>
          <w:szCs w:val="24"/>
          <w:lang w:val="en-GB" w:eastAsia="zh-CN"/>
        </w:rPr>
        <w:t>polyhalite</w:t>
      </w:r>
      <w:proofErr w:type="spellEnd"/>
      <w:r w:rsidRPr="00327125">
        <w:rPr>
          <w:rFonts w:eastAsia="黑体"/>
          <w:kern w:val="2"/>
          <w:szCs w:val="24"/>
          <w:lang w:val="en-GB" w:eastAsia="zh-CN"/>
        </w:rPr>
        <w:t xml:space="preserve">; </w:t>
      </w:r>
      <w:proofErr w:type="spellStart"/>
      <w:r w:rsidRPr="00327125">
        <w:rPr>
          <w:rFonts w:eastAsia="黑体"/>
          <w:kern w:val="2"/>
          <w:szCs w:val="24"/>
          <w:lang w:val="en-GB" w:eastAsia="zh-CN"/>
        </w:rPr>
        <w:t>hal</w:t>
      </w:r>
      <w:proofErr w:type="spellEnd"/>
      <w:r w:rsidRPr="00327125">
        <w:rPr>
          <w:rFonts w:eastAsia="黑体"/>
          <w:kern w:val="2"/>
          <w:szCs w:val="24"/>
          <w:lang w:val="en-GB" w:eastAsia="zh-CN"/>
        </w:rPr>
        <w:t>-halite.</w:t>
      </w:r>
      <w:bookmarkEnd w:id="51"/>
    </w:p>
    <w:p w14:paraId="235D0129" w14:textId="77777777" w:rsidR="00327125" w:rsidRPr="00327125" w:rsidRDefault="00327125" w:rsidP="00327125">
      <w:pPr>
        <w:widowControl w:val="0"/>
        <w:spacing w:line="360" w:lineRule="auto"/>
        <w:jc w:val="both"/>
        <w:rPr>
          <w:rFonts w:eastAsia="等线 Light"/>
          <w:b/>
          <w:bCs/>
          <w:kern w:val="2"/>
          <w:szCs w:val="24"/>
          <w:lang w:val="en-GB" w:eastAsia="zh-CN"/>
        </w:rPr>
      </w:pPr>
    </w:p>
    <w:p w14:paraId="420249AD" w14:textId="77777777" w:rsidR="00327125" w:rsidRPr="00327125" w:rsidRDefault="00327125" w:rsidP="00327125">
      <w:pPr>
        <w:widowControl w:val="0"/>
        <w:jc w:val="center"/>
        <w:rPr>
          <w:rFonts w:ascii="等线" w:eastAsia="等线" w:hAnsi="等线"/>
          <w:kern w:val="2"/>
          <w:sz w:val="21"/>
          <w:szCs w:val="22"/>
          <w:lang w:eastAsia="zh-CN"/>
        </w:rPr>
        <w:sectPr w:rsidR="00327125" w:rsidRPr="00327125">
          <w:pgSz w:w="16838" w:h="11906" w:orient="landscape"/>
          <w:pgMar w:top="1800" w:right="1440" w:bottom="1800" w:left="1440" w:header="851" w:footer="992" w:gutter="0"/>
          <w:lnNumType w:countBy="1" w:restart="continuous"/>
          <w:cols w:space="425"/>
          <w:docGrid w:type="lines" w:linePitch="312"/>
        </w:sectPr>
      </w:pPr>
    </w:p>
    <w:p w14:paraId="6CD14C22" w14:textId="77777777" w:rsidR="00327125" w:rsidRPr="00327125" w:rsidRDefault="00327125" w:rsidP="00327125">
      <w:pPr>
        <w:widowControl w:val="0"/>
        <w:jc w:val="center"/>
        <w:rPr>
          <w:rFonts w:ascii="等线" w:eastAsia="等线" w:hAnsi="等线"/>
          <w:kern w:val="2"/>
          <w:sz w:val="21"/>
          <w:szCs w:val="22"/>
          <w:lang w:eastAsia="zh-CN"/>
        </w:rPr>
      </w:pPr>
      <w:r w:rsidRPr="00327125">
        <w:rPr>
          <w:rFonts w:ascii="等线" w:eastAsia="等线" w:hAnsi="等线"/>
          <w:noProof/>
          <w:kern w:val="2"/>
          <w:sz w:val="21"/>
          <w:szCs w:val="22"/>
          <w:lang w:val="en-GB" w:eastAsia="zh-CN"/>
        </w:rPr>
        <w:drawing>
          <wp:inline distT="0" distB="0" distL="0" distR="0" wp14:anchorId="5AFA4F3B" wp14:editId="4FBE7EA6">
            <wp:extent cx="4271749" cy="7362204"/>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275671" cy="7368964"/>
                    </a:xfrm>
                    <a:prstGeom prst="rect">
                      <a:avLst/>
                    </a:prstGeom>
                    <a:noFill/>
                    <a:ln>
                      <a:noFill/>
                    </a:ln>
                  </pic:spPr>
                </pic:pic>
              </a:graphicData>
            </a:graphic>
          </wp:inline>
        </w:drawing>
      </w:r>
    </w:p>
    <w:p w14:paraId="3462AFD6" w14:textId="69221BED" w:rsidR="00327125" w:rsidRPr="00327125" w:rsidRDefault="00327125" w:rsidP="00327125">
      <w:pPr>
        <w:widowControl w:val="0"/>
        <w:jc w:val="both"/>
        <w:rPr>
          <w:rFonts w:eastAsia="等线 Light"/>
          <w:b/>
          <w:bCs/>
          <w:kern w:val="2"/>
          <w:szCs w:val="24"/>
          <w:lang w:val="en-GB" w:eastAsia="zh-CN"/>
        </w:rPr>
      </w:pPr>
      <w:bookmarkStart w:id="52" w:name="_Toc102557263"/>
      <w:bookmarkStart w:id="53" w:name="_Toc104242279"/>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8</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49006568" w14:textId="77777777" w:rsidR="00327125" w:rsidRPr="00327125" w:rsidRDefault="00327125" w:rsidP="00327125">
      <w:pPr>
        <w:widowControl w:val="0"/>
        <w:jc w:val="both"/>
        <w:rPr>
          <w:rFonts w:eastAsia="等线 Light"/>
          <w:b/>
          <w:bCs/>
          <w:kern w:val="2"/>
          <w:szCs w:val="24"/>
          <w:lang w:val="en-GB" w:eastAsia="zh-CN"/>
        </w:rPr>
      </w:pPr>
      <w:r w:rsidRPr="00327125">
        <w:rPr>
          <w:rFonts w:eastAsia="等线 Light"/>
          <w:bCs/>
          <w:kern w:val="2"/>
          <w:szCs w:val="24"/>
          <w:lang w:val="en-GB" w:eastAsia="zh-CN"/>
        </w:rPr>
        <w:t>The value distribution of</w:t>
      </w:r>
      <w:r w:rsidRPr="00327125">
        <w:rPr>
          <w:rFonts w:eastAsia="等线 Light"/>
          <w:bCs/>
          <w:i/>
          <w:kern w:val="2"/>
          <w:szCs w:val="24"/>
          <w:lang w:val="en-GB" w:eastAsia="zh-CN"/>
        </w:rPr>
        <w:t xml:space="preserve"> </w:t>
      </w:r>
      <w:proofErr w:type="spellStart"/>
      <w:r w:rsidRPr="00327125">
        <w:rPr>
          <w:rFonts w:eastAsia="等线 Light"/>
          <w:bCs/>
          <w:kern w:val="2"/>
          <w:szCs w:val="24"/>
          <w:lang w:val="en-GB" w:eastAsia="zh-CN"/>
        </w:rPr>
        <w:t>δ</w:t>
      </w:r>
      <w:r w:rsidRPr="00327125">
        <w:rPr>
          <w:rFonts w:eastAsia="等线 Light"/>
          <w:bCs/>
          <w:kern w:val="2"/>
          <w:szCs w:val="24"/>
          <w:vertAlign w:val="subscript"/>
          <w:lang w:val="en-GB" w:eastAsia="zh-CN"/>
        </w:rPr>
        <w:t>carb</w:t>
      </w:r>
      <w:proofErr w:type="spellEnd"/>
      <w:r w:rsidRPr="00327125">
        <w:rPr>
          <w:rFonts w:eastAsia="等线 Light"/>
          <w:bCs/>
          <w:kern w:val="2"/>
          <w:szCs w:val="24"/>
          <w:vertAlign w:val="subscript"/>
          <w:lang w:val="en-GB" w:eastAsia="zh-CN"/>
        </w:rPr>
        <w:t xml:space="preserve">-in </w:t>
      </w:r>
      <w:r w:rsidRPr="00327125">
        <w:rPr>
          <w:rFonts w:eastAsia="等线 Light"/>
          <w:bCs/>
          <w:kern w:val="2"/>
          <w:szCs w:val="24"/>
          <w:lang w:val="en-GB" w:eastAsia="zh-CN"/>
        </w:rPr>
        <w:t>(</w:t>
      </w:r>
      <w:r w:rsidRPr="00327125">
        <w:rPr>
          <w:rFonts w:eastAsia="等线 Light"/>
          <w:b/>
          <w:bCs/>
          <w:kern w:val="2"/>
          <w:szCs w:val="24"/>
          <w:lang w:val="en-GB" w:eastAsia="zh-CN"/>
        </w:rPr>
        <w:t>a</w:t>
      </w:r>
      <w:r w:rsidRPr="00327125">
        <w:rPr>
          <w:rFonts w:eastAsia="等线 Light"/>
          <w:bCs/>
          <w:kern w:val="2"/>
          <w:szCs w:val="24"/>
          <w:lang w:val="en-GB" w:eastAsia="zh-CN"/>
        </w:rPr>
        <w:t xml:space="preserve">), </w:t>
      </w:r>
      <w:proofErr w:type="spellStart"/>
      <w:r w:rsidRPr="00327125">
        <w:rPr>
          <w:rFonts w:eastAsia="等线 Light"/>
          <w:bCs/>
          <w:kern w:val="2"/>
          <w:szCs w:val="24"/>
          <w:lang w:val="en-GB" w:eastAsia="zh-CN"/>
        </w:rPr>
        <w:t>f</w:t>
      </w:r>
      <w:r w:rsidRPr="00327125">
        <w:rPr>
          <w:rFonts w:eastAsia="等线 Light"/>
          <w:bCs/>
          <w:kern w:val="2"/>
          <w:szCs w:val="24"/>
          <w:vertAlign w:val="subscript"/>
          <w:lang w:val="en-GB" w:eastAsia="zh-CN"/>
        </w:rPr>
        <w:t>carb</w:t>
      </w:r>
      <w:proofErr w:type="spellEnd"/>
      <w:r w:rsidRPr="00327125">
        <w:rPr>
          <w:rFonts w:eastAsia="等线 Light"/>
          <w:bCs/>
          <w:kern w:val="2"/>
          <w:szCs w:val="24"/>
          <w:vertAlign w:val="subscript"/>
          <w:lang w:val="en-GB" w:eastAsia="zh-CN"/>
        </w:rPr>
        <w:t xml:space="preserve">-in </w:t>
      </w:r>
      <w:r w:rsidRPr="00327125">
        <w:rPr>
          <w:rFonts w:eastAsia="等线 Light"/>
          <w:bCs/>
          <w:kern w:val="2"/>
          <w:szCs w:val="24"/>
          <w:lang w:val="en-GB" w:eastAsia="zh-CN"/>
        </w:rPr>
        <w:t>(</w:t>
      </w:r>
      <w:r w:rsidRPr="00327125">
        <w:rPr>
          <w:rFonts w:eastAsia="等线 Light"/>
          <w:b/>
          <w:bCs/>
          <w:kern w:val="2"/>
          <w:szCs w:val="24"/>
          <w:lang w:val="en-GB" w:eastAsia="zh-CN"/>
        </w:rPr>
        <w:t>b</w:t>
      </w:r>
      <w:r w:rsidRPr="00327125">
        <w:rPr>
          <w:rFonts w:eastAsia="等线 Light"/>
          <w:bCs/>
          <w:kern w:val="2"/>
          <w:szCs w:val="24"/>
          <w:lang w:val="en-GB" w:eastAsia="zh-CN"/>
        </w:rPr>
        <w:t xml:space="preserve">), and </w:t>
      </w:r>
      <w:proofErr w:type="spellStart"/>
      <w:r w:rsidRPr="00327125">
        <w:rPr>
          <w:rFonts w:eastAsia="等线 Light"/>
          <w:bCs/>
          <w:kern w:val="2"/>
          <w:szCs w:val="24"/>
          <w:lang w:val="en-GB" w:eastAsia="zh-CN"/>
        </w:rPr>
        <w:t>δ</w:t>
      </w:r>
      <w:r w:rsidRPr="00327125">
        <w:rPr>
          <w:rFonts w:eastAsia="等线 Light"/>
          <w:bCs/>
          <w:kern w:val="2"/>
          <w:szCs w:val="24"/>
          <w:vertAlign w:val="subscript"/>
          <w:lang w:val="en-GB" w:eastAsia="zh-CN"/>
        </w:rPr>
        <w:t>sw</w:t>
      </w:r>
      <w:proofErr w:type="spellEnd"/>
      <w:r w:rsidRPr="00327125">
        <w:rPr>
          <w:rFonts w:eastAsia="等线 Light"/>
          <w:bCs/>
          <w:kern w:val="2"/>
          <w:szCs w:val="24"/>
          <w:vertAlign w:val="subscript"/>
          <w:lang w:val="en-GB" w:eastAsia="zh-CN"/>
        </w:rPr>
        <w:t xml:space="preserve"> </w:t>
      </w:r>
      <w:r w:rsidRPr="00327125">
        <w:rPr>
          <w:rFonts w:eastAsia="等线 Light"/>
          <w:bCs/>
          <w:kern w:val="2"/>
          <w:szCs w:val="24"/>
          <w:lang w:val="en-GB" w:eastAsia="zh-CN"/>
        </w:rPr>
        <w:t>(</w:t>
      </w:r>
      <w:r w:rsidRPr="00327125">
        <w:rPr>
          <w:rFonts w:eastAsia="等线 Light"/>
          <w:b/>
          <w:bCs/>
          <w:kern w:val="2"/>
          <w:szCs w:val="24"/>
          <w:lang w:val="en-GB" w:eastAsia="zh-CN"/>
        </w:rPr>
        <w:t>c</w:t>
      </w:r>
      <w:r w:rsidRPr="00327125">
        <w:rPr>
          <w:rFonts w:eastAsia="等线 Light"/>
          <w:bCs/>
          <w:kern w:val="2"/>
          <w:szCs w:val="24"/>
          <w:lang w:val="en-GB" w:eastAsia="zh-CN"/>
        </w:rPr>
        <w:t>).</w:t>
      </w:r>
      <w:bookmarkEnd w:id="52"/>
      <w:r w:rsidRPr="00327125">
        <w:rPr>
          <w:rFonts w:eastAsia="等线 Light"/>
          <w:bCs/>
          <w:kern w:val="2"/>
          <w:szCs w:val="24"/>
          <w:lang w:val="en-GB" w:eastAsia="zh-CN"/>
        </w:rPr>
        <w:t xml:space="preserve"> </w:t>
      </w:r>
      <w:r w:rsidRPr="00327125">
        <w:rPr>
          <w:rFonts w:eastAsia="等线"/>
          <w:kern w:val="2"/>
          <w:szCs w:val="24"/>
          <w:lang w:eastAsia="zh-CN"/>
        </w:rPr>
        <w:t>The black lines represent the mean values of the parameters, and the yellow lines stand for the mean ± 1sd values.</w:t>
      </w:r>
      <w:bookmarkEnd w:id="53"/>
    </w:p>
    <w:p w14:paraId="2F3F1741" w14:textId="77777777" w:rsidR="00327125" w:rsidRPr="00327125" w:rsidRDefault="00327125" w:rsidP="00327125">
      <w:pPr>
        <w:widowControl w:val="0"/>
        <w:spacing w:line="360" w:lineRule="auto"/>
        <w:jc w:val="both"/>
        <w:rPr>
          <w:rFonts w:eastAsia="等线"/>
          <w:kern w:val="2"/>
          <w:sz w:val="18"/>
          <w:szCs w:val="18"/>
          <w:lang w:val="en-GB" w:eastAsia="zh-CN"/>
        </w:rPr>
      </w:pPr>
    </w:p>
    <w:p w14:paraId="226BF59A" w14:textId="77777777" w:rsidR="00327125" w:rsidRPr="00327125" w:rsidRDefault="00327125" w:rsidP="00327125">
      <w:pPr>
        <w:widowControl w:val="0"/>
        <w:jc w:val="both"/>
        <w:rPr>
          <w:rFonts w:ascii="等线" w:eastAsia="等线" w:hAnsi="等线"/>
          <w:kern w:val="2"/>
          <w:sz w:val="21"/>
          <w:szCs w:val="22"/>
          <w:lang w:eastAsia="zh-CN"/>
        </w:rPr>
      </w:pPr>
      <w:r w:rsidRPr="00327125">
        <w:rPr>
          <w:rFonts w:ascii="Arial" w:eastAsia="等线" w:hAnsi="Arial" w:cs="Arial"/>
          <w:noProof/>
          <w:kern w:val="2"/>
          <w:sz w:val="21"/>
          <w:szCs w:val="22"/>
        </w:rPr>
        <w:drawing>
          <wp:inline distT="0" distB="0" distL="0" distR="0" wp14:anchorId="5A0D7594" wp14:editId="51648F59">
            <wp:extent cx="5093335" cy="39516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114957" cy="3968520"/>
                    </a:xfrm>
                    <a:prstGeom prst="rect">
                      <a:avLst/>
                    </a:prstGeom>
                    <a:noFill/>
                    <a:ln>
                      <a:noFill/>
                    </a:ln>
                  </pic:spPr>
                </pic:pic>
              </a:graphicData>
            </a:graphic>
          </wp:inline>
        </w:drawing>
      </w:r>
    </w:p>
    <w:p w14:paraId="22B9D862" w14:textId="596F5C77" w:rsidR="00327125" w:rsidRPr="00327125" w:rsidRDefault="00327125" w:rsidP="00327125">
      <w:pPr>
        <w:widowControl w:val="0"/>
        <w:jc w:val="both"/>
        <w:rPr>
          <w:rFonts w:eastAsia="等线 Light"/>
          <w:b/>
          <w:bCs/>
          <w:kern w:val="2"/>
          <w:szCs w:val="24"/>
          <w:lang w:val="en-GB" w:eastAsia="zh-CN"/>
        </w:rPr>
      </w:pPr>
      <w:bookmarkStart w:id="54" w:name="_Toc104242280"/>
      <w:bookmarkStart w:id="55" w:name="_Toc102557264"/>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9</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4EAEED5C" w14:textId="77777777" w:rsidR="00327125" w:rsidRPr="00327125" w:rsidRDefault="00327125" w:rsidP="00327125">
      <w:pPr>
        <w:widowControl w:val="0"/>
        <w:jc w:val="both"/>
        <w:rPr>
          <w:rFonts w:eastAsia="等线 Light"/>
          <w:bCs/>
          <w:kern w:val="2"/>
          <w:szCs w:val="24"/>
          <w:lang w:val="en-GB" w:eastAsia="zh-CN"/>
        </w:rPr>
        <w:sectPr w:rsidR="00327125" w:rsidRPr="00327125" w:rsidSect="00235995">
          <w:pgSz w:w="11906" w:h="16838"/>
          <w:pgMar w:top="1440" w:right="1800" w:bottom="1440" w:left="1800" w:header="851" w:footer="992" w:gutter="0"/>
          <w:lnNumType w:countBy="1" w:restart="continuous"/>
          <w:cols w:space="425"/>
          <w:docGrid w:type="lines" w:linePitch="312"/>
        </w:sectPr>
      </w:pPr>
      <w:r w:rsidRPr="00327125">
        <w:rPr>
          <w:rFonts w:eastAsia="等线 Light"/>
          <w:bCs/>
          <w:kern w:val="2"/>
          <w:szCs w:val="24"/>
          <w:lang w:val="en-GB" w:eastAsia="zh-CN"/>
        </w:rPr>
        <w:t xml:space="preserve">The value distribution of some model parameters including </w:t>
      </w:r>
      <w:proofErr w:type="spellStart"/>
      <w:r w:rsidRPr="00327125">
        <w:rPr>
          <w:rFonts w:eastAsia="等线 Light"/>
          <w:bCs/>
          <w:kern w:val="2"/>
          <w:szCs w:val="24"/>
          <w:lang w:val="en-GB" w:eastAsia="zh-CN"/>
        </w:rPr>
        <w:t>δ</w:t>
      </w:r>
      <w:r w:rsidRPr="00327125">
        <w:rPr>
          <w:rFonts w:eastAsia="等线 Light"/>
          <w:bCs/>
          <w:kern w:val="2"/>
          <w:szCs w:val="24"/>
          <w:vertAlign w:val="subscript"/>
          <w:lang w:val="en-GB" w:eastAsia="zh-CN"/>
        </w:rPr>
        <w:t>sili</w:t>
      </w:r>
      <w:proofErr w:type="spellEnd"/>
      <w:r w:rsidRPr="00327125">
        <w:rPr>
          <w:rFonts w:eastAsia="等线 Light"/>
          <w:bCs/>
          <w:kern w:val="2"/>
          <w:szCs w:val="24"/>
          <w:vertAlign w:val="subscript"/>
          <w:lang w:val="en-GB" w:eastAsia="zh-CN"/>
        </w:rPr>
        <w:t xml:space="preserve">-in </w:t>
      </w:r>
      <w:r w:rsidRPr="00327125">
        <w:rPr>
          <w:rFonts w:eastAsia="等线 Light"/>
          <w:bCs/>
          <w:kern w:val="2"/>
          <w:szCs w:val="24"/>
          <w:lang w:val="en-GB" w:eastAsia="zh-CN"/>
        </w:rPr>
        <w:t>(</w:t>
      </w:r>
      <w:r w:rsidRPr="00327125">
        <w:rPr>
          <w:rFonts w:eastAsia="等线 Light"/>
          <w:b/>
          <w:bCs/>
          <w:kern w:val="2"/>
          <w:szCs w:val="24"/>
          <w:lang w:val="en-GB" w:eastAsia="zh-CN"/>
        </w:rPr>
        <w:t>a</w:t>
      </w:r>
      <w:r w:rsidRPr="00327125">
        <w:rPr>
          <w:rFonts w:eastAsia="等线 Light"/>
          <w:bCs/>
          <w:kern w:val="2"/>
          <w:szCs w:val="24"/>
          <w:lang w:val="en-GB" w:eastAsia="zh-CN"/>
        </w:rPr>
        <w:t xml:space="preserve">), </w:t>
      </w:r>
      <w:proofErr w:type="spellStart"/>
      <w:r w:rsidRPr="00327125">
        <w:rPr>
          <w:rFonts w:eastAsia="等线 Light"/>
          <w:bCs/>
          <w:kern w:val="2"/>
          <w:szCs w:val="24"/>
          <w:lang w:val="en-GB" w:eastAsia="zh-CN"/>
        </w:rPr>
        <w:t>Δ</w:t>
      </w:r>
      <w:r w:rsidRPr="00327125">
        <w:rPr>
          <w:rFonts w:eastAsia="等线 Light"/>
          <w:bCs/>
          <w:kern w:val="2"/>
          <w:szCs w:val="24"/>
          <w:vertAlign w:val="subscript"/>
          <w:lang w:val="en-GB" w:eastAsia="zh-CN"/>
        </w:rPr>
        <w:t>carb</w:t>
      </w:r>
      <w:proofErr w:type="spellEnd"/>
      <w:r w:rsidRPr="00327125">
        <w:rPr>
          <w:rFonts w:eastAsia="等线 Light"/>
          <w:bCs/>
          <w:kern w:val="2"/>
          <w:szCs w:val="24"/>
          <w:vertAlign w:val="subscript"/>
          <w:lang w:val="en-GB" w:eastAsia="zh-CN"/>
        </w:rPr>
        <w:t xml:space="preserve">-out </w:t>
      </w:r>
      <w:r w:rsidRPr="00327125">
        <w:rPr>
          <w:rFonts w:eastAsia="等线 Light"/>
          <w:bCs/>
          <w:kern w:val="2"/>
          <w:szCs w:val="24"/>
          <w:lang w:val="en-GB" w:eastAsia="zh-CN"/>
        </w:rPr>
        <w:t>(</w:t>
      </w:r>
      <w:r w:rsidRPr="00327125">
        <w:rPr>
          <w:rFonts w:eastAsia="等线 Light"/>
          <w:b/>
          <w:bCs/>
          <w:kern w:val="2"/>
          <w:szCs w:val="24"/>
          <w:lang w:val="en-GB" w:eastAsia="zh-CN"/>
        </w:rPr>
        <w:t>b</w:t>
      </w:r>
      <w:r w:rsidRPr="00327125">
        <w:rPr>
          <w:rFonts w:eastAsia="等线 Light"/>
          <w:bCs/>
          <w:kern w:val="2"/>
          <w:szCs w:val="24"/>
          <w:lang w:val="en-GB" w:eastAsia="zh-CN"/>
        </w:rPr>
        <w:t xml:space="preserve">), </w:t>
      </w:r>
      <w:proofErr w:type="spellStart"/>
      <w:r w:rsidRPr="00327125">
        <w:rPr>
          <w:rFonts w:eastAsia="等线 Light"/>
          <w:bCs/>
          <w:kern w:val="2"/>
          <w:szCs w:val="24"/>
          <w:lang w:val="en-GB" w:eastAsia="zh-CN"/>
        </w:rPr>
        <w:t>Δ</w:t>
      </w:r>
      <w:r w:rsidRPr="00327125">
        <w:rPr>
          <w:rFonts w:eastAsia="等线 Light"/>
          <w:bCs/>
          <w:kern w:val="2"/>
          <w:szCs w:val="24"/>
          <w:vertAlign w:val="subscript"/>
          <w:lang w:val="en-GB" w:eastAsia="zh-CN"/>
        </w:rPr>
        <w:t>sil</w:t>
      </w:r>
      <w:proofErr w:type="spellEnd"/>
      <w:r w:rsidRPr="00327125">
        <w:rPr>
          <w:rFonts w:eastAsia="等线 Light"/>
          <w:bCs/>
          <w:kern w:val="2"/>
          <w:szCs w:val="24"/>
          <w:vertAlign w:val="subscript"/>
          <w:lang w:val="en-GB" w:eastAsia="zh-CN"/>
        </w:rPr>
        <w:t>-out</w:t>
      </w:r>
      <w:r w:rsidRPr="00327125">
        <w:rPr>
          <w:rFonts w:eastAsia="等线 Light"/>
          <w:bCs/>
          <w:kern w:val="2"/>
          <w:szCs w:val="24"/>
          <w:lang w:val="en-GB" w:eastAsia="zh-CN"/>
        </w:rPr>
        <w:t xml:space="preserve"> (</w:t>
      </w:r>
      <w:r w:rsidRPr="00327125">
        <w:rPr>
          <w:rFonts w:eastAsia="等线 Light"/>
          <w:b/>
          <w:bCs/>
          <w:kern w:val="2"/>
          <w:szCs w:val="24"/>
          <w:lang w:val="en-GB" w:eastAsia="zh-CN"/>
        </w:rPr>
        <w:t>c</w:t>
      </w:r>
      <w:r w:rsidRPr="00327125">
        <w:rPr>
          <w:rFonts w:eastAsia="等线 Light"/>
          <w:bCs/>
          <w:kern w:val="2"/>
          <w:szCs w:val="24"/>
          <w:lang w:val="en-GB" w:eastAsia="zh-CN"/>
        </w:rPr>
        <w:t xml:space="preserve">) and </w:t>
      </w:r>
      <w:proofErr w:type="spellStart"/>
      <w:r w:rsidRPr="00327125">
        <w:rPr>
          <w:rFonts w:eastAsia="等线 Light"/>
          <w:bCs/>
          <w:kern w:val="2"/>
          <w:szCs w:val="24"/>
          <w:lang w:val="en-GB" w:eastAsia="zh-CN"/>
        </w:rPr>
        <w:t>f</w:t>
      </w:r>
      <w:r w:rsidRPr="00327125">
        <w:rPr>
          <w:rFonts w:eastAsia="等线 Light"/>
          <w:bCs/>
          <w:kern w:val="2"/>
          <w:szCs w:val="24"/>
          <w:vertAlign w:val="subscript"/>
          <w:lang w:val="en-GB" w:eastAsia="zh-CN"/>
        </w:rPr>
        <w:t>carb</w:t>
      </w:r>
      <w:proofErr w:type="spellEnd"/>
      <w:r w:rsidRPr="00327125">
        <w:rPr>
          <w:rFonts w:eastAsia="等线 Light"/>
          <w:bCs/>
          <w:kern w:val="2"/>
          <w:szCs w:val="24"/>
          <w:vertAlign w:val="subscript"/>
          <w:lang w:val="en-GB" w:eastAsia="zh-CN"/>
        </w:rPr>
        <w:t xml:space="preserve">-out </w:t>
      </w:r>
      <w:r w:rsidRPr="00327125">
        <w:rPr>
          <w:rFonts w:eastAsia="等线 Light"/>
          <w:bCs/>
          <w:kern w:val="2"/>
          <w:szCs w:val="24"/>
          <w:lang w:val="en-GB" w:eastAsia="zh-CN"/>
        </w:rPr>
        <w:t>(</w:t>
      </w:r>
      <w:r w:rsidRPr="00327125">
        <w:rPr>
          <w:rFonts w:eastAsia="等线 Light"/>
          <w:b/>
          <w:bCs/>
          <w:kern w:val="2"/>
          <w:szCs w:val="24"/>
          <w:lang w:val="en-GB" w:eastAsia="zh-CN"/>
        </w:rPr>
        <w:t>d</w:t>
      </w:r>
      <w:r w:rsidRPr="00327125">
        <w:rPr>
          <w:rFonts w:eastAsia="等线 Light"/>
          <w:bCs/>
          <w:kern w:val="2"/>
          <w:szCs w:val="24"/>
          <w:lang w:val="en-GB" w:eastAsia="zh-CN"/>
        </w:rPr>
        <w:t>).</w:t>
      </w:r>
      <w:bookmarkEnd w:id="54"/>
      <w:bookmarkEnd w:id="55"/>
    </w:p>
    <w:p w14:paraId="27D4C062" w14:textId="77777777" w:rsidR="00327125" w:rsidRPr="00327125" w:rsidRDefault="00327125" w:rsidP="00327125">
      <w:pPr>
        <w:widowControl w:val="0"/>
        <w:jc w:val="both"/>
        <w:rPr>
          <w:rFonts w:eastAsia="等线 Light"/>
          <w:bCs/>
          <w:kern w:val="2"/>
          <w:szCs w:val="24"/>
          <w:lang w:val="en-GB" w:eastAsia="zh-CN"/>
        </w:rPr>
      </w:pPr>
    </w:p>
    <w:p w14:paraId="27E540E7" w14:textId="77777777" w:rsidR="00327125" w:rsidRPr="00327125" w:rsidRDefault="00327125" w:rsidP="00327125">
      <w:pPr>
        <w:widowControl w:val="0"/>
        <w:jc w:val="center"/>
        <w:rPr>
          <w:rFonts w:ascii="等线" w:eastAsia="等线" w:hAnsi="等线"/>
          <w:kern w:val="2"/>
          <w:sz w:val="21"/>
          <w:szCs w:val="22"/>
          <w:lang w:eastAsia="zh-CN"/>
        </w:rPr>
      </w:pPr>
      <w:r w:rsidRPr="00327125">
        <w:rPr>
          <w:rFonts w:ascii="等线" w:eastAsia="等线" w:hAnsi="等线"/>
          <w:noProof/>
          <w:kern w:val="2"/>
          <w:sz w:val="21"/>
          <w:szCs w:val="22"/>
          <w:lang w:val="en-GB" w:eastAsia="zh-CN"/>
        </w:rPr>
        <w:drawing>
          <wp:inline distT="0" distB="0" distL="0" distR="0" wp14:anchorId="19DC2858" wp14:editId="2E0477BC">
            <wp:extent cx="5345596" cy="4135272"/>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356822" cy="4143956"/>
                    </a:xfrm>
                    <a:prstGeom prst="rect">
                      <a:avLst/>
                    </a:prstGeom>
                    <a:noFill/>
                    <a:ln>
                      <a:noFill/>
                    </a:ln>
                  </pic:spPr>
                </pic:pic>
              </a:graphicData>
            </a:graphic>
          </wp:inline>
        </w:drawing>
      </w:r>
    </w:p>
    <w:p w14:paraId="20F79478" w14:textId="07CD0668" w:rsidR="00327125" w:rsidRPr="00327125" w:rsidRDefault="00327125" w:rsidP="00327125">
      <w:pPr>
        <w:widowControl w:val="0"/>
        <w:jc w:val="both"/>
        <w:rPr>
          <w:rFonts w:eastAsia="等线 Light"/>
          <w:b/>
          <w:bCs/>
          <w:kern w:val="2"/>
          <w:szCs w:val="24"/>
          <w:lang w:val="en-GB" w:eastAsia="zh-CN"/>
        </w:rPr>
      </w:pPr>
      <w:bookmarkStart w:id="56" w:name="_Toc102557265"/>
      <w:bookmarkStart w:id="57" w:name="_Toc104242281"/>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10</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55077C0F" w14:textId="77777777" w:rsidR="00327125" w:rsidRPr="00327125" w:rsidRDefault="00327125" w:rsidP="00327125">
      <w:pPr>
        <w:widowControl w:val="0"/>
        <w:jc w:val="both"/>
        <w:rPr>
          <w:rFonts w:eastAsia="黑体"/>
          <w:kern w:val="2"/>
          <w:szCs w:val="24"/>
          <w:lang w:val="en-GB" w:eastAsia="zh-CN"/>
        </w:rPr>
        <w:sectPr w:rsidR="00327125" w:rsidRPr="00327125" w:rsidSect="00235995">
          <w:pgSz w:w="11906" w:h="16838"/>
          <w:pgMar w:top="1440" w:right="1800" w:bottom="1440" w:left="1800" w:header="851" w:footer="992" w:gutter="0"/>
          <w:lnNumType w:countBy="1" w:restart="continuous"/>
          <w:cols w:space="425"/>
          <w:docGrid w:type="lines" w:linePitch="312"/>
        </w:sectPr>
      </w:pPr>
      <w:r w:rsidRPr="00327125">
        <w:rPr>
          <w:rFonts w:eastAsia="等线 Light"/>
          <w:bCs/>
          <w:kern w:val="2"/>
          <w:szCs w:val="24"/>
          <w:lang w:val="en-GB" w:eastAsia="zh-CN"/>
        </w:rPr>
        <w:t xml:space="preserve">The </w:t>
      </w:r>
      <w:proofErr w:type="spellStart"/>
      <w:r w:rsidRPr="00327125">
        <w:rPr>
          <w:rFonts w:eastAsia="等线 Light"/>
          <w:bCs/>
          <w:kern w:val="2"/>
          <w:szCs w:val="24"/>
          <w:lang w:val="en-GB" w:eastAsia="zh-CN"/>
        </w:rPr>
        <w:t>modeled</w:t>
      </w:r>
      <w:proofErr w:type="spellEnd"/>
      <w:r w:rsidRPr="00327125">
        <w:rPr>
          <w:rFonts w:eastAsia="等线 Light"/>
          <w:bCs/>
          <w:kern w:val="2"/>
          <w:szCs w:val="24"/>
          <w:lang w:val="en-GB" w:eastAsia="zh-CN"/>
        </w:rPr>
        <w:t xml:space="preserve"> evolution of </w:t>
      </w:r>
      <w:proofErr w:type="spellStart"/>
      <w:r w:rsidRPr="00327125">
        <w:rPr>
          <w:rFonts w:eastAsia="等线 Light"/>
          <w:bCs/>
          <w:kern w:val="2"/>
          <w:szCs w:val="24"/>
          <w:lang w:val="en-GB" w:eastAsia="zh-CN"/>
        </w:rPr>
        <w:t>E</w:t>
      </w:r>
      <w:r w:rsidRPr="00327125">
        <w:rPr>
          <w:rFonts w:eastAsia="等线 Light"/>
          <w:bCs/>
          <w:kern w:val="2"/>
          <w:szCs w:val="24"/>
          <w:vertAlign w:val="subscript"/>
          <w:lang w:val="en-GB" w:eastAsia="zh-CN"/>
        </w:rPr>
        <w:t>Mg</w:t>
      </w:r>
      <w:proofErr w:type="spellEnd"/>
      <w:r w:rsidRPr="00327125">
        <w:rPr>
          <w:rFonts w:eastAsia="等线 Light"/>
          <w:bCs/>
          <w:kern w:val="2"/>
          <w:szCs w:val="24"/>
          <w:lang w:val="en-GB" w:eastAsia="zh-CN"/>
        </w:rPr>
        <w:t xml:space="preserve"> without the </w:t>
      </w:r>
      <w:proofErr w:type="spellStart"/>
      <w:r w:rsidRPr="00327125">
        <w:rPr>
          <w:rFonts w:eastAsia="等线 Light"/>
          <w:bCs/>
          <w:kern w:val="2"/>
          <w:szCs w:val="24"/>
          <w:lang w:val="en-GB" w:eastAsia="zh-CN"/>
        </w:rPr>
        <w:t>f</w:t>
      </w:r>
      <w:r w:rsidRPr="00327125">
        <w:rPr>
          <w:rFonts w:eastAsia="等线 Light"/>
          <w:bCs/>
          <w:kern w:val="2"/>
          <w:szCs w:val="24"/>
          <w:vertAlign w:val="subscript"/>
          <w:lang w:val="en-GB" w:eastAsia="zh-CN"/>
        </w:rPr>
        <w:t>carb</w:t>
      </w:r>
      <w:proofErr w:type="spellEnd"/>
      <w:r w:rsidRPr="00327125">
        <w:rPr>
          <w:rFonts w:eastAsia="等线 Light"/>
          <w:bCs/>
          <w:kern w:val="2"/>
          <w:szCs w:val="24"/>
          <w:vertAlign w:val="subscript"/>
          <w:lang w:val="en-GB" w:eastAsia="zh-CN"/>
        </w:rPr>
        <w:t>-in</w:t>
      </w:r>
      <w:r w:rsidRPr="00327125">
        <w:rPr>
          <w:rFonts w:eastAsia="等线 Light"/>
          <w:bCs/>
          <w:kern w:val="2"/>
          <w:szCs w:val="24"/>
          <w:lang w:val="en-GB" w:eastAsia="zh-CN"/>
        </w:rPr>
        <w:t xml:space="preserve"> assumption.</w:t>
      </w:r>
      <w:bookmarkEnd w:id="56"/>
      <w:r w:rsidRPr="00327125">
        <w:rPr>
          <w:rFonts w:eastAsia="等线 Light"/>
          <w:bCs/>
          <w:kern w:val="2"/>
          <w:szCs w:val="24"/>
          <w:lang w:val="en-GB" w:eastAsia="zh-CN"/>
        </w:rPr>
        <w:t xml:space="preserve"> </w:t>
      </w:r>
      <w:r w:rsidRPr="00327125">
        <w:rPr>
          <w:rFonts w:eastAsia="黑体"/>
          <w:kern w:val="2"/>
          <w:szCs w:val="24"/>
          <w:lang w:val="en-GB" w:eastAsia="zh-CN"/>
        </w:rPr>
        <w:t xml:space="preserve">The black lines represent the mean values of </w:t>
      </w:r>
      <w:proofErr w:type="spellStart"/>
      <w:r w:rsidRPr="00327125">
        <w:rPr>
          <w:rFonts w:eastAsia="黑体"/>
          <w:kern w:val="2"/>
          <w:szCs w:val="24"/>
          <w:lang w:val="en-GB" w:eastAsia="zh-CN"/>
        </w:rPr>
        <w:t>E</w:t>
      </w:r>
      <w:r w:rsidRPr="00327125">
        <w:rPr>
          <w:rFonts w:eastAsia="黑体"/>
          <w:kern w:val="2"/>
          <w:szCs w:val="24"/>
          <w:vertAlign w:val="subscript"/>
          <w:lang w:val="en-GB" w:eastAsia="zh-CN"/>
        </w:rPr>
        <w:t>Mg</w:t>
      </w:r>
      <w:proofErr w:type="spellEnd"/>
      <w:r w:rsidRPr="00327125">
        <w:rPr>
          <w:rFonts w:eastAsia="黑体"/>
          <w:kern w:val="2"/>
          <w:szCs w:val="24"/>
          <w:lang w:val="en-GB" w:eastAsia="zh-CN"/>
        </w:rPr>
        <w:t>, and the yellow lines stand for the mean ± 1sd values.</w:t>
      </w:r>
      <w:bookmarkEnd w:id="57"/>
    </w:p>
    <w:p w14:paraId="1B2F3BB2" w14:textId="77777777" w:rsidR="00327125" w:rsidRPr="00327125" w:rsidRDefault="00327125" w:rsidP="00327125">
      <w:pPr>
        <w:widowControl w:val="0"/>
        <w:jc w:val="both"/>
        <w:rPr>
          <w:rFonts w:eastAsia="黑体"/>
          <w:kern w:val="2"/>
          <w:szCs w:val="24"/>
          <w:lang w:val="en-GB" w:eastAsia="zh-CN"/>
        </w:rPr>
      </w:pPr>
    </w:p>
    <w:p w14:paraId="7E11D2E2" w14:textId="77777777" w:rsidR="00327125" w:rsidRPr="00327125" w:rsidRDefault="00327125" w:rsidP="00327125">
      <w:pPr>
        <w:widowControl w:val="0"/>
        <w:jc w:val="both"/>
        <w:rPr>
          <w:rFonts w:eastAsia="等线 Light"/>
          <w:b/>
          <w:bCs/>
          <w:kern w:val="2"/>
          <w:szCs w:val="24"/>
          <w:lang w:val="en-GB" w:eastAsia="zh-CN"/>
        </w:rPr>
      </w:pPr>
    </w:p>
    <w:p w14:paraId="0CD4234A" w14:textId="77777777" w:rsidR="00327125" w:rsidRPr="00327125" w:rsidRDefault="00327125" w:rsidP="00327125">
      <w:pPr>
        <w:widowControl w:val="0"/>
        <w:jc w:val="center"/>
        <w:rPr>
          <w:rFonts w:ascii="等线" w:eastAsia="等线" w:hAnsi="等线"/>
          <w:kern w:val="2"/>
          <w:sz w:val="21"/>
          <w:szCs w:val="22"/>
          <w:lang w:eastAsia="zh-CN"/>
        </w:rPr>
      </w:pPr>
      <w:r w:rsidRPr="00327125">
        <w:rPr>
          <w:rFonts w:ascii="等线" w:eastAsia="等线" w:hAnsi="等线"/>
          <w:noProof/>
          <w:kern w:val="2"/>
          <w:sz w:val="21"/>
          <w:szCs w:val="22"/>
          <w:lang w:val="en-GB" w:eastAsia="zh-CN"/>
        </w:rPr>
        <w:drawing>
          <wp:inline distT="0" distB="0" distL="0" distR="0" wp14:anchorId="7C7230E0" wp14:editId="43C9E973">
            <wp:extent cx="5325215" cy="4162567"/>
            <wp:effectExtent l="0" t="0" r="889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331607" cy="4167563"/>
                    </a:xfrm>
                    <a:prstGeom prst="rect">
                      <a:avLst/>
                    </a:prstGeom>
                    <a:noFill/>
                    <a:ln>
                      <a:noFill/>
                    </a:ln>
                  </pic:spPr>
                </pic:pic>
              </a:graphicData>
            </a:graphic>
          </wp:inline>
        </w:drawing>
      </w:r>
    </w:p>
    <w:p w14:paraId="415A72AC" w14:textId="2E4E74DD" w:rsidR="00327125" w:rsidRPr="00327125" w:rsidRDefault="00327125" w:rsidP="00327125">
      <w:pPr>
        <w:widowControl w:val="0"/>
        <w:jc w:val="both"/>
        <w:rPr>
          <w:rFonts w:eastAsia="等线 Light"/>
          <w:b/>
          <w:bCs/>
          <w:kern w:val="2"/>
          <w:szCs w:val="24"/>
          <w:lang w:val="en-GB" w:eastAsia="zh-CN"/>
        </w:rPr>
      </w:pPr>
      <w:bookmarkStart w:id="58" w:name="_Toc102557266"/>
      <w:bookmarkStart w:id="59" w:name="_Toc104242282"/>
      <w:r w:rsidRPr="00327125">
        <w:rPr>
          <w:rFonts w:eastAsia="等线 Light"/>
          <w:b/>
          <w:bCs/>
          <w:kern w:val="2"/>
          <w:szCs w:val="24"/>
          <w:lang w:val="en-GB" w:eastAsia="zh-CN"/>
        </w:rPr>
        <w:t>Fig.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Figure_S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11</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45EE1171" w14:textId="77777777" w:rsidR="00327125" w:rsidRPr="00327125" w:rsidRDefault="00327125" w:rsidP="00327125">
      <w:pPr>
        <w:widowControl w:val="0"/>
        <w:jc w:val="both"/>
        <w:rPr>
          <w:rFonts w:eastAsia="等线 Light"/>
          <w:b/>
          <w:bCs/>
          <w:kern w:val="2"/>
          <w:szCs w:val="24"/>
          <w:lang w:val="en-GB" w:eastAsia="zh-CN"/>
        </w:rPr>
      </w:pPr>
      <w:r w:rsidRPr="00327125">
        <w:rPr>
          <w:rFonts w:eastAsia="等线 Light"/>
          <w:bCs/>
          <w:kern w:val="2"/>
          <w:szCs w:val="24"/>
          <w:lang w:val="en-GB" w:eastAsia="zh-CN"/>
        </w:rPr>
        <w:t xml:space="preserve">The </w:t>
      </w:r>
      <w:proofErr w:type="spellStart"/>
      <w:r w:rsidRPr="00327125">
        <w:rPr>
          <w:rFonts w:eastAsia="等线 Light"/>
          <w:bCs/>
          <w:kern w:val="2"/>
          <w:szCs w:val="24"/>
          <w:lang w:val="en-GB" w:eastAsia="zh-CN"/>
        </w:rPr>
        <w:t>modeled</w:t>
      </w:r>
      <w:proofErr w:type="spellEnd"/>
      <w:r w:rsidRPr="00327125">
        <w:rPr>
          <w:rFonts w:eastAsia="等线 Light"/>
          <w:bCs/>
          <w:kern w:val="2"/>
          <w:szCs w:val="24"/>
          <w:lang w:val="en-GB" w:eastAsia="zh-CN"/>
        </w:rPr>
        <w:t xml:space="preserve"> evolution of </w:t>
      </w:r>
      <w:proofErr w:type="spellStart"/>
      <w:r w:rsidRPr="00327125">
        <w:rPr>
          <w:rFonts w:eastAsia="等线 Light"/>
          <w:bCs/>
          <w:kern w:val="2"/>
          <w:szCs w:val="24"/>
          <w:lang w:val="en-GB" w:eastAsia="zh-CN"/>
        </w:rPr>
        <w:t>E</w:t>
      </w:r>
      <w:r w:rsidRPr="00327125">
        <w:rPr>
          <w:rFonts w:eastAsia="等线 Light"/>
          <w:bCs/>
          <w:kern w:val="2"/>
          <w:szCs w:val="24"/>
          <w:vertAlign w:val="subscript"/>
          <w:lang w:val="en-GB" w:eastAsia="zh-CN"/>
        </w:rPr>
        <w:t>Mg</w:t>
      </w:r>
      <w:proofErr w:type="spellEnd"/>
      <w:r w:rsidRPr="00327125">
        <w:rPr>
          <w:rFonts w:eastAsia="等线 Light"/>
          <w:bCs/>
          <w:kern w:val="2"/>
          <w:szCs w:val="24"/>
          <w:lang w:val="en-GB" w:eastAsia="zh-CN"/>
        </w:rPr>
        <w:t xml:space="preserve"> by assuming constant rates of silicate weathering, alteration of oceanic crust, and marine clay formation.</w:t>
      </w:r>
      <w:bookmarkEnd w:id="58"/>
      <w:r w:rsidRPr="00327125">
        <w:rPr>
          <w:rFonts w:eastAsia="等线 Light"/>
          <w:bCs/>
          <w:kern w:val="2"/>
          <w:szCs w:val="24"/>
          <w:lang w:val="en-GB" w:eastAsia="zh-CN"/>
        </w:rPr>
        <w:t xml:space="preserve"> </w:t>
      </w:r>
      <w:r w:rsidRPr="00327125">
        <w:rPr>
          <w:rFonts w:eastAsia="黑体"/>
          <w:kern w:val="2"/>
          <w:szCs w:val="24"/>
          <w:lang w:val="en-GB" w:eastAsia="zh-CN"/>
        </w:rPr>
        <w:t xml:space="preserve">The black lines represent the mean values of </w:t>
      </w:r>
      <w:proofErr w:type="spellStart"/>
      <w:r w:rsidRPr="00327125">
        <w:rPr>
          <w:rFonts w:eastAsia="黑体"/>
          <w:kern w:val="2"/>
          <w:szCs w:val="24"/>
          <w:lang w:val="en-GB" w:eastAsia="zh-CN"/>
        </w:rPr>
        <w:t>E</w:t>
      </w:r>
      <w:r w:rsidRPr="00327125">
        <w:rPr>
          <w:rFonts w:eastAsia="黑体"/>
          <w:kern w:val="2"/>
          <w:szCs w:val="24"/>
          <w:vertAlign w:val="subscript"/>
          <w:lang w:val="en-GB" w:eastAsia="zh-CN"/>
        </w:rPr>
        <w:t>Mg</w:t>
      </w:r>
      <w:proofErr w:type="spellEnd"/>
      <w:r w:rsidRPr="00327125">
        <w:rPr>
          <w:rFonts w:eastAsia="黑体"/>
          <w:kern w:val="2"/>
          <w:szCs w:val="24"/>
          <w:lang w:val="en-GB" w:eastAsia="zh-CN"/>
        </w:rPr>
        <w:t>, and the yellow lines stand for the mean ± 1sd values.</w:t>
      </w:r>
      <w:bookmarkEnd w:id="59"/>
    </w:p>
    <w:p w14:paraId="591FF789" w14:textId="77777777" w:rsidR="00327125" w:rsidRPr="00327125" w:rsidRDefault="00327125" w:rsidP="00327125">
      <w:pPr>
        <w:widowControl w:val="0"/>
        <w:jc w:val="both"/>
        <w:rPr>
          <w:rFonts w:eastAsia="等线 Light"/>
          <w:b/>
          <w:bCs/>
          <w:kern w:val="2"/>
          <w:szCs w:val="24"/>
          <w:lang w:val="en-GB" w:eastAsia="zh-CN"/>
        </w:rPr>
        <w:sectPr w:rsidR="00327125" w:rsidRPr="00327125" w:rsidSect="00235995">
          <w:pgSz w:w="11906" w:h="16838"/>
          <w:pgMar w:top="1440" w:right="1800" w:bottom="1440" w:left="1800" w:header="851" w:footer="992" w:gutter="0"/>
          <w:lnNumType w:countBy="1" w:restart="continuous"/>
          <w:cols w:space="425"/>
          <w:docGrid w:type="lines" w:linePitch="312"/>
        </w:sectPr>
      </w:pPr>
      <w:bookmarkStart w:id="60" w:name="_Toc102557993"/>
    </w:p>
    <w:p w14:paraId="3A683AA8" w14:textId="43BD1309" w:rsidR="00327125" w:rsidRPr="00327125" w:rsidRDefault="00327125" w:rsidP="00327125">
      <w:pPr>
        <w:widowControl w:val="0"/>
        <w:jc w:val="both"/>
        <w:rPr>
          <w:rFonts w:eastAsia="等线 Light"/>
          <w:b/>
          <w:bCs/>
          <w:kern w:val="2"/>
          <w:szCs w:val="24"/>
          <w:lang w:val="en-GB" w:eastAsia="zh-CN"/>
        </w:rPr>
      </w:pPr>
      <w:r w:rsidRPr="00327125">
        <w:rPr>
          <w:rFonts w:eastAsia="等线 Light"/>
          <w:b/>
          <w:bCs/>
          <w:kern w:val="2"/>
          <w:szCs w:val="24"/>
          <w:lang w:val="en-GB" w:eastAsia="zh-CN"/>
        </w:rPr>
        <w:t>Table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Table_S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1</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4B9F0A7C" w14:textId="77777777" w:rsidR="00327125" w:rsidRPr="00327125" w:rsidRDefault="00327125" w:rsidP="00327125">
      <w:pPr>
        <w:widowControl w:val="0"/>
        <w:jc w:val="both"/>
        <w:rPr>
          <w:rFonts w:eastAsia="等线 Light"/>
          <w:b/>
          <w:bCs/>
          <w:kern w:val="2"/>
          <w:szCs w:val="24"/>
          <w:lang w:val="en-GB" w:eastAsia="zh-CN"/>
        </w:rPr>
      </w:pPr>
      <w:r w:rsidRPr="00327125">
        <w:rPr>
          <w:rFonts w:eastAsia="等线 Light"/>
          <w:bCs/>
          <w:kern w:val="2"/>
          <w:szCs w:val="24"/>
          <w:lang w:val="en-GB" w:eastAsia="zh-CN"/>
        </w:rPr>
        <w:t>Information on dolostone samples measured in this study.</w:t>
      </w:r>
    </w:p>
    <w:tbl>
      <w:tblPr>
        <w:tblW w:w="5000" w:type="pct"/>
        <w:tblLook w:val="04A0" w:firstRow="1" w:lastRow="0" w:firstColumn="1" w:lastColumn="0" w:noHBand="0" w:noVBand="1"/>
      </w:tblPr>
      <w:tblGrid>
        <w:gridCol w:w="3824"/>
        <w:gridCol w:w="3826"/>
        <w:gridCol w:w="1413"/>
        <w:gridCol w:w="4885"/>
      </w:tblGrid>
      <w:tr w:rsidR="00327125" w:rsidRPr="00327125" w14:paraId="6FC9916A" w14:textId="77777777" w:rsidTr="00235995">
        <w:trPr>
          <w:trHeight w:hRule="exact" w:val="284"/>
        </w:trPr>
        <w:tc>
          <w:tcPr>
            <w:tcW w:w="1370"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F620D84"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Sample Information</w:t>
            </w:r>
          </w:p>
        </w:tc>
        <w:tc>
          <w:tcPr>
            <w:tcW w:w="1371" w:type="pct"/>
            <w:tcBorders>
              <w:top w:val="single" w:sz="4" w:space="0" w:color="auto"/>
              <w:left w:val="nil"/>
              <w:bottom w:val="single" w:sz="4" w:space="0" w:color="auto"/>
              <w:right w:val="single" w:sz="4" w:space="0" w:color="auto"/>
            </w:tcBorders>
            <w:shd w:val="clear" w:color="auto" w:fill="auto"/>
            <w:noWrap/>
            <w:vAlign w:val="bottom"/>
          </w:tcPr>
          <w:p w14:paraId="5FAD4BF4"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Stratigraphic Unit</w:t>
            </w:r>
          </w:p>
        </w:tc>
        <w:tc>
          <w:tcPr>
            <w:tcW w:w="507" w:type="pct"/>
            <w:tcBorders>
              <w:top w:val="single" w:sz="4" w:space="0" w:color="auto"/>
              <w:left w:val="nil"/>
              <w:bottom w:val="single" w:sz="4" w:space="0" w:color="auto"/>
              <w:right w:val="single" w:sz="4" w:space="0" w:color="auto"/>
            </w:tcBorders>
            <w:shd w:val="clear" w:color="auto" w:fill="auto"/>
            <w:noWrap/>
            <w:vAlign w:val="bottom"/>
          </w:tcPr>
          <w:p w14:paraId="1647C907"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Age (Ma)</w:t>
            </w:r>
          </w:p>
        </w:tc>
        <w:tc>
          <w:tcPr>
            <w:tcW w:w="1750" w:type="pct"/>
            <w:tcBorders>
              <w:top w:val="single" w:sz="4" w:space="0" w:color="auto"/>
              <w:left w:val="nil"/>
              <w:bottom w:val="single" w:sz="4" w:space="0" w:color="auto"/>
              <w:right w:val="single" w:sz="4" w:space="0" w:color="auto"/>
            </w:tcBorders>
            <w:shd w:val="clear" w:color="auto" w:fill="auto"/>
            <w:noWrap/>
            <w:vAlign w:val="bottom"/>
          </w:tcPr>
          <w:p w14:paraId="5AF7CEE8"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Reference (Age)</w:t>
            </w:r>
          </w:p>
        </w:tc>
      </w:tr>
      <w:tr w:rsidR="00327125" w:rsidRPr="00327125" w14:paraId="2FB1C5D4"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22DC885F"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Hole U1459C, IODP 356</w:t>
            </w:r>
          </w:p>
        </w:tc>
        <w:tc>
          <w:tcPr>
            <w:tcW w:w="1371" w:type="pct"/>
            <w:tcBorders>
              <w:top w:val="nil"/>
              <w:left w:val="nil"/>
              <w:bottom w:val="single" w:sz="4" w:space="0" w:color="auto"/>
              <w:right w:val="single" w:sz="4" w:space="0" w:color="auto"/>
            </w:tcBorders>
            <w:shd w:val="clear" w:color="auto" w:fill="auto"/>
            <w:noWrap/>
            <w:vAlign w:val="bottom"/>
          </w:tcPr>
          <w:p w14:paraId="0168578B"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early middle Eocene to Miocene</w:t>
            </w:r>
          </w:p>
        </w:tc>
        <w:tc>
          <w:tcPr>
            <w:tcW w:w="507" w:type="pct"/>
            <w:tcBorders>
              <w:top w:val="nil"/>
              <w:left w:val="nil"/>
              <w:bottom w:val="single" w:sz="4" w:space="0" w:color="auto"/>
              <w:right w:val="single" w:sz="4" w:space="0" w:color="auto"/>
            </w:tcBorders>
            <w:shd w:val="clear" w:color="auto" w:fill="auto"/>
            <w:noWrap/>
            <w:vAlign w:val="bottom"/>
          </w:tcPr>
          <w:p w14:paraId="1AF3175C"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48-5</w:t>
            </w:r>
          </w:p>
        </w:tc>
        <w:tc>
          <w:tcPr>
            <w:tcW w:w="1750" w:type="pct"/>
            <w:tcBorders>
              <w:top w:val="nil"/>
              <w:left w:val="nil"/>
              <w:bottom w:val="single" w:sz="4" w:space="0" w:color="auto"/>
              <w:right w:val="single" w:sz="4" w:space="0" w:color="auto"/>
            </w:tcBorders>
            <w:shd w:val="clear" w:color="auto" w:fill="auto"/>
            <w:noWrap/>
            <w:vAlign w:val="bottom"/>
          </w:tcPr>
          <w:p w14:paraId="7AD3F02C" w14:textId="13C2FCCE"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&lt;EndNote&gt;&lt;Cite&gt;&lt;Author&gt;Gallagher&lt;/Author&gt;&lt;Year&gt;2017&lt;/Year&gt;&lt;RecNum&gt;639&lt;/RecNum&gt;&lt;DisplayText&gt;&lt;style face="superscript"&gt;5&lt;/style&gt;&lt;/DisplayText&gt;&lt;record&gt;&lt;rec-number&gt;639&lt;/rec-number&gt;&lt;foreign-keys&gt;&lt;key app="EN" db-id="5tasdavaaewe9ce2f5a5w2vsdpxeffwz90r2" timestamp="1646743614"&gt;639&lt;/key&gt;&lt;/foreign-keys&gt;&lt;ref-type name="Book"&gt;6&lt;/ref-type&gt;&lt;contributors&gt;&lt;authors&gt;&lt;author&gt;Gallagher, Stephen&lt;/author&gt;&lt;/authors&gt;&lt;/contributors&gt;&lt;titles&gt;&lt;title&gt;International Ocean Discovery Program Expedition 356 Preliminary Report: Indonesian Throughflow: A 5 million year history of the Indonesian Throughflow, Australian monsoon, and subsidence on the northwest shelf of Australia&lt;/title&gt;&lt;/titles&gt;&lt;dates&gt;&lt;year&gt;2017&lt;/year&gt;&lt;/dates&gt;&lt;isbn&gt;2372-9562&lt;/isbn&gt;&lt;urls&gt;&lt;/urls&gt;&lt;electronic-resource-num&gt;10.14379/iodp.pr.356.2017&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w:t>
            </w:r>
            <w:r w:rsidRPr="004E2373">
              <w:rPr>
                <w:rFonts w:eastAsia="等线"/>
                <w:color w:val="000000"/>
                <w:sz w:val="20"/>
                <w:lang w:eastAsia="zh-CN"/>
              </w:rPr>
              <w:fldChar w:fldCharType="end"/>
            </w:r>
          </w:p>
        </w:tc>
      </w:tr>
      <w:tr w:rsidR="00327125" w:rsidRPr="00327125" w14:paraId="6F50B9B9"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51FF1F3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Hole 726A, ODP 117</w:t>
            </w:r>
          </w:p>
        </w:tc>
        <w:tc>
          <w:tcPr>
            <w:tcW w:w="1371" w:type="pct"/>
            <w:tcBorders>
              <w:top w:val="nil"/>
              <w:left w:val="nil"/>
              <w:bottom w:val="single" w:sz="4" w:space="0" w:color="auto"/>
              <w:right w:val="single" w:sz="4" w:space="0" w:color="auto"/>
            </w:tcBorders>
            <w:shd w:val="clear" w:color="auto" w:fill="auto"/>
            <w:noWrap/>
            <w:vAlign w:val="bottom"/>
          </w:tcPr>
          <w:p w14:paraId="435D92F1"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Eocene to Holocene</w:t>
            </w:r>
          </w:p>
        </w:tc>
        <w:tc>
          <w:tcPr>
            <w:tcW w:w="507" w:type="pct"/>
            <w:tcBorders>
              <w:top w:val="nil"/>
              <w:left w:val="nil"/>
              <w:bottom w:val="single" w:sz="4" w:space="0" w:color="auto"/>
              <w:right w:val="single" w:sz="4" w:space="0" w:color="auto"/>
            </w:tcBorders>
            <w:shd w:val="clear" w:color="auto" w:fill="auto"/>
            <w:noWrap/>
            <w:vAlign w:val="bottom"/>
          </w:tcPr>
          <w:p w14:paraId="77DAFB1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56-0</w:t>
            </w:r>
          </w:p>
        </w:tc>
        <w:tc>
          <w:tcPr>
            <w:tcW w:w="1750" w:type="pct"/>
            <w:tcBorders>
              <w:top w:val="nil"/>
              <w:left w:val="nil"/>
              <w:bottom w:val="single" w:sz="4" w:space="0" w:color="auto"/>
              <w:right w:val="single" w:sz="4" w:space="0" w:color="auto"/>
            </w:tcBorders>
            <w:shd w:val="clear" w:color="auto" w:fill="auto"/>
            <w:noWrap/>
            <w:vAlign w:val="bottom"/>
          </w:tcPr>
          <w:p w14:paraId="26DFB5DD" w14:textId="64DE81A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&lt;EndNote&gt;&lt;Cite&gt;&lt;Author&gt;Prell&lt;/Author&gt;&lt;Year&gt;1989&lt;/Year&gt;&lt;RecNum&gt;640&lt;/RecNum&gt;&lt;DisplayText&gt;&lt;style face="superscript"&gt;6&lt;/style&gt;&lt;/DisplayText&gt;&lt;record&gt;&lt;rec-number&gt;640&lt;/rec-number&gt;&lt;foreign-keys&gt;&lt;key app="EN" db-id="5tasdavaaewe9ce2f5a5w2vsdpxeffwz90r2" timestamp="1646752294"&gt;640&lt;/key&gt;&lt;/foreign-keys&gt;&lt;ref-type name="Report"&gt;27&lt;/ref-type&gt;&lt;contributors&gt;&lt;authors&gt;&lt;author&gt;Prell, W.L.,&lt;/author&gt;&lt;author&gt;Niitsuma, M.,&lt;/author&gt;&lt;/authors&gt;&lt;/contributors&gt;&lt;titles&gt;&lt;title&gt;Init. Repts., 117: College Station, TX (Ocean Drilling Program).&lt;/title&gt;&lt;/titles&gt;&lt;dates&gt;&lt;year&gt;1989&lt;/year&gt;&lt;/dates&gt;&lt;urls&gt;&lt;/urls&gt;&lt;/record&gt;&lt;/Cite&gt;&lt;/EndNote&gt;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w:t>
            </w:r>
            <w:r w:rsidRPr="004E2373">
              <w:rPr>
                <w:rFonts w:eastAsia="等线"/>
                <w:color w:val="000000"/>
                <w:sz w:val="20"/>
                <w:lang w:eastAsia="zh-CN"/>
              </w:rPr>
              <w:fldChar w:fldCharType="end"/>
            </w:r>
          </w:p>
        </w:tc>
      </w:tr>
      <w:tr w:rsidR="00327125" w:rsidRPr="00327125" w14:paraId="70958F49"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06F1D144"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Zongou</w:t>
            </w:r>
            <w:proofErr w:type="spellEnd"/>
            <w:r w:rsidRPr="00327125">
              <w:rPr>
                <w:rFonts w:eastAsia="等线"/>
                <w:color w:val="000000"/>
                <w:sz w:val="16"/>
                <w:szCs w:val="16"/>
                <w:lang w:eastAsia="zh-CN"/>
              </w:rPr>
              <w:t xml:space="preserve"> Formation, Tethyan Himalaya</w:t>
            </w:r>
          </w:p>
        </w:tc>
        <w:tc>
          <w:tcPr>
            <w:tcW w:w="1371" w:type="pct"/>
            <w:tcBorders>
              <w:top w:val="nil"/>
              <w:left w:val="nil"/>
              <w:bottom w:val="single" w:sz="4" w:space="0" w:color="auto"/>
              <w:right w:val="single" w:sz="4" w:space="0" w:color="auto"/>
            </w:tcBorders>
            <w:shd w:val="clear" w:color="auto" w:fill="auto"/>
            <w:noWrap/>
            <w:vAlign w:val="bottom"/>
          </w:tcPr>
          <w:p w14:paraId="05F5D647"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Paleogene</w:t>
            </w:r>
          </w:p>
        </w:tc>
        <w:tc>
          <w:tcPr>
            <w:tcW w:w="507" w:type="pct"/>
            <w:tcBorders>
              <w:top w:val="nil"/>
              <w:left w:val="nil"/>
              <w:bottom w:val="single" w:sz="4" w:space="0" w:color="auto"/>
              <w:right w:val="single" w:sz="4" w:space="0" w:color="auto"/>
            </w:tcBorders>
            <w:shd w:val="clear" w:color="auto" w:fill="auto"/>
            <w:noWrap/>
            <w:vAlign w:val="bottom"/>
          </w:tcPr>
          <w:p w14:paraId="432A1A97"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62-51</w:t>
            </w:r>
          </w:p>
        </w:tc>
        <w:tc>
          <w:tcPr>
            <w:tcW w:w="1750" w:type="pct"/>
            <w:tcBorders>
              <w:top w:val="nil"/>
              <w:left w:val="nil"/>
              <w:bottom w:val="single" w:sz="4" w:space="0" w:color="auto"/>
              <w:right w:val="single" w:sz="4" w:space="0" w:color="auto"/>
            </w:tcBorders>
            <w:shd w:val="clear" w:color="auto" w:fill="auto"/>
            <w:noWrap/>
            <w:vAlign w:val="bottom"/>
          </w:tcPr>
          <w:p w14:paraId="414AE08E" w14:textId="42674DB9"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&lt;EndNote&gt;&lt;Cite&gt;&lt;Author&gt;Li&lt;/Author&gt;&lt;Year&gt;2015&lt;/Year&gt;&lt;RecNum&gt;716&lt;/RecNum&gt;&lt;DisplayText&gt;&lt;style face="superscript"&gt;7&lt;/style&gt;&lt;/DisplayText&gt;&lt;record&gt;&lt;rec-number&gt;716&lt;/rec-number&gt;&lt;foreign-keys&gt;&lt;key app="EN" db-id="5tasdavaaewe9ce2f5a5w2vsdpxeffwz90r2" timestamp="1648695718"&gt;716&lt;/key&gt;&lt;/foreign-keys&gt;&lt;ref-type name="Journal Article"&gt;17&lt;/ref-type&gt;&lt;contributors&gt;&lt;authors&gt;&lt;author&gt;Li, Juan&lt;/author&gt;&lt;author&gt;Hu, Xiumian&lt;/author&gt;&lt;author&gt;Garzanti, Eduardo&lt;/author&gt;&lt;author&gt;An, Wei&lt;/author&gt;&lt;author&gt;Wang, Jiangang&lt;/author&gt;&lt;/authors&gt;&lt;/contributors&gt;&lt;titles&gt;&lt;title&gt;Paleogene carbonate microfacies and sandstone provenance (Gamba area, South Tibet): Stratigraphic response to initial India–Asia continental collision&lt;/title&gt;&lt;secondary-title&gt;Journal of Asian Earth Sciences&lt;/secondary-title&gt;&lt;/titles&gt;&lt;periodical&gt;&lt;full-title&gt;Journal of Asian Earth Sciences&lt;/full-title&gt;&lt;/periodical&gt;&lt;pages&gt;39-54&lt;/pages&gt;&lt;volume&gt;104&lt;/volume&gt;&lt;keywords&gt;&lt;keyword&gt;Paleogene&lt;/keyword&gt;&lt;keyword&gt;Carbonate microfacies&lt;/keyword&gt;&lt;keyword&gt;Detrital zircon U–Pb–Hf isotopes&lt;/keyword&gt;&lt;keyword&gt;Bulge unconformity&lt;/keyword&gt;&lt;keyword&gt;India–Asia collision&lt;/keyword&gt;&lt;keyword&gt;South Tibet&lt;/keyword&gt;&lt;/keywords&gt;&lt;dates&gt;&lt;year&gt;2015&lt;/year&gt;&lt;pub-dates&gt;&lt;date&gt;2015/05/15/&lt;/date&gt;&lt;/pub-dates&gt;&lt;/dates&gt;&lt;isbn&gt;1367-9120&lt;/isbn&gt;&lt;urls&gt;&lt;related-urls&gt;&lt;url&gt;https://www.sciencedirect.com/science/article/pii/S1367912014004842&lt;/url&gt;&lt;/related-urls&gt;&lt;/urls&gt;&lt;electronic-resource-num&gt;10.1016/j.jseaes.2014.10.027&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w:t>
            </w:r>
            <w:r w:rsidRPr="004E2373">
              <w:rPr>
                <w:rFonts w:eastAsia="等线"/>
                <w:color w:val="000000"/>
                <w:sz w:val="20"/>
                <w:lang w:eastAsia="zh-CN"/>
              </w:rPr>
              <w:fldChar w:fldCharType="end"/>
            </w:r>
          </w:p>
        </w:tc>
      </w:tr>
      <w:tr w:rsidR="00327125" w:rsidRPr="00327125" w14:paraId="5D1F3C8D"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34A6CC5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HF section, Albian Levant Platform</w:t>
            </w:r>
          </w:p>
        </w:tc>
        <w:tc>
          <w:tcPr>
            <w:tcW w:w="1371" w:type="pct"/>
            <w:tcBorders>
              <w:top w:val="nil"/>
              <w:left w:val="nil"/>
              <w:bottom w:val="single" w:sz="4" w:space="0" w:color="auto"/>
              <w:right w:val="single" w:sz="4" w:space="0" w:color="auto"/>
            </w:tcBorders>
            <w:shd w:val="clear" w:color="auto" w:fill="auto"/>
            <w:noWrap/>
            <w:vAlign w:val="bottom"/>
          </w:tcPr>
          <w:p w14:paraId="7DFA2A4D"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Albian, Cretaceous</w:t>
            </w:r>
          </w:p>
        </w:tc>
        <w:tc>
          <w:tcPr>
            <w:tcW w:w="507" w:type="pct"/>
            <w:tcBorders>
              <w:top w:val="nil"/>
              <w:left w:val="nil"/>
              <w:bottom w:val="single" w:sz="4" w:space="0" w:color="auto"/>
              <w:right w:val="single" w:sz="4" w:space="0" w:color="auto"/>
            </w:tcBorders>
            <w:shd w:val="clear" w:color="auto" w:fill="auto"/>
            <w:noWrap/>
            <w:vAlign w:val="bottom"/>
          </w:tcPr>
          <w:p w14:paraId="0135C01E"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113-100</w:t>
            </w:r>
          </w:p>
        </w:tc>
        <w:tc>
          <w:tcPr>
            <w:tcW w:w="1750" w:type="pct"/>
            <w:tcBorders>
              <w:top w:val="nil"/>
              <w:left w:val="nil"/>
              <w:bottom w:val="single" w:sz="4" w:space="0" w:color="auto"/>
              <w:right w:val="single" w:sz="4" w:space="0" w:color="auto"/>
            </w:tcBorders>
            <w:shd w:val="clear" w:color="auto" w:fill="auto"/>
            <w:noWrap/>
            <w:vAlign w:val="bottom"/>
          </w:tcPr>
          <w:p w14:paraId="0617E0FF" w14:textId="4A25B510"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PEVuZE5vdGU+PENpdGU+PEF1dGhvcj5CaWFsaWs8L0F1dGhvcj48WWVhcj4yMDE4PC9ZZWFyPjxS
ZWNOdW0+MzQ8L1JlY051bT48RGlzcGxheVRleHQ+PHN0eWxlIGZhY2U9InN1cGVyc2NyaXB0Ij4y
LDg8L3N0eWxlPjwvRGlzcGxheVRleHQ+PHJlY29yZD48cmVjLW51bWJlcj4zNDwvcmVjLW51bWJl
cj48Zm9yZWlnbi1rZXlzPjxrZXkgYXBwPSJFTiIgZGItaWQ9IjV0YXNkYXZhYWV3ZTljZTJmNWE1
dzJ2c2RweGVmZnd6OTByMiIgdGltZXN0YW1wPSIxNTM2NzY1NjU5Ij4zNDwva2V5PjxrZXkgYXBw
PSJFTldlYiIgZGItaWQ9IiI+MDwva2V5PjwvZm9yZWlnbi1rZXlzPjxyZWYtdHlwZSBuYW1lPSJK
b3VybmFsIEFydGljbGUiPjE3PC9yZWYtdHlwZT48Y29udHJpYnV0b3JzPjxhdXRob3JzPjxhdXRo
b3I+QmlhbGlrLCBPciBNLjwvYXV0aG9yPjxhdXRob3I+V2FuZywgWGlhb21pbjwvYXV0aG9yPjxh
dXRob3I+WmhhbywgU2h1Z2FvPC9hdXRob3I+PGF1dGhvcj5XYWxkbWFubiwgTmljb2xhcyBELjwv
YXV0aG9yPjxhdXRob3I+RnJhbmssIFJhbjwvYXV0aG9yPjxhdXRob3I+TGksIFdlaXFpYW5nPC9h
dXRob3I+PC9hdXRob3JzPjwvY29udHJpYnV0b3JzPjx0aXRsZXM+PHRpdGxlPjxzdHlsZSBmYWNl
PSJub3JtYWwiIGZvbnQ9ImRlZmF1bHQiIHNpemU9IjEwMCUiPk1nIGlzb3RvcGUgcmVzcG9uc2Ug
dG8gZG9sb21pdGl6YXRpb24gaW4gaGludGVybGFuZC1hdHRhY2hlZCBjYXJib25hdGUgcGxhdGZv
cm1zOiBPdXRsb29rIG9mIM60PC9zdHlsZT48c3R5bGUgZmFjZT0ic3VwZXJzY3JpcHQiIGZvbnQ9
ImRlZmF1bHQiIHNpemU9IjEwMCUiPjI2PC9zdHlsZT48c3R5bGUgZmFjZT0ibm9ybWFsIiBmb250
PSJkZWZhdWx0IiBzaXplPSIxMDAlIj5NZyBhcyBhIHRyYWNlciBvZiBiYXNpbiByZXN0cmljdGlv
biBhbmQgc2Vhd2F0ZXIgTWcvQ2EgcmF0aW88L3N0eWxlPjwvdGl0bGU+PHNlY29uZGFyeS10aXRs
ZT5HZW9jaGltaWNhIGV0IENvc21vY2hpbWljYSBBY3RhPC9zZWNvbmRhcnktdGl0bGU+PC90aXRs
ZXM+PHBlcmlvZGljYWw+PGZ1bGwtdGl0bGU+R2VvY2hpbWljYSBldCBDb3Ntb2NoaW1pY2EgQWN0
YTwvZnVsbC10aXRsZT48L3BlcmlvZGljYWw+PHBhZ2VzPjE4OS0yMDc8L3BhZ2VzPjx2b2x1bWU+
MjM1PC92b2x1bWU+PGRhdGVzPjx5ZWFyPjIwMTg8L3llYXI+PC9kYXRlcz48aXNibj4wMDE2NzAz
NzwvaXNibj48dXJscz48L3VybHM+PGVsZWN0cm9uaWMtcmVzb3VyY2UtbnVtPjEwLjEwMTYvai5n
Y2EuMjAxOC4wNS4wMjQ8L2VsZWN0cm9uaWMtcmVzb3VyY2UtbnVtPjwvcmVjb3JkPjwvQ2l0ZT48
Q2l0ZT48QXV0aG9yPkNvaGVuPC9BdXRob3I+PFllYXI+MjAxMzwvWWVhcj48UmVjTnVtPjczMDwv
UmVjTnVtPjxyZWNvcmQ+PHJlYy1udW1iZXI+NzMwPC9yZWMtbnVtYmVyPjxmb3JlaWduLWtleXM+
PGtleSBhcHA9IkVOIiBkYi1pZD0iNXRhc2RhdmFhZXdlOWNlMmY1YTV3MnZzZHB4ZWZmd3o5MHIy
IiB0aW1lc3RhbXA9IjE2NDkwODMzMTAiPjczMDwva2V5PjwvZm9yZWlnbi1rZXlzPjxyZWYtdHlw
ZSBuYW1lPSJKb3VybmFsIEFydGljbGUiPjE3PC9yZWYtdHlwZT48Y29udHJpYnV0b3JzPjxhdXRo
b3JzPjxhdXRob3I+Sy4gTS4gQ29oZW48L2F1dGhvcj48YXV0aG9yPmx0LDwvYXV0aG9yPjxhdXRo
b3I+c3VwLDwvYXV0aG9yPjxhdXRob3I+Z3QsPC9hdXRob3I+PGF1dGhvcj5sdCw8L2F1dGhvcj48
YXV0aG9yPnN1cCw8L2F1dGhvcj48YXV0aG9yPmd0LDwvYXV0aG9yPjxhdXRob3I+Uy4gQy4gRmlu
bmV5PC9hdXRob3I+PGF1dGhvcj5sdCw8L2F1dGhvcj48YXV0aG9yPnN1cCw8L2F1dGhvcj48YXV0
aG9yPmd0LDwvYXV0aG9yPjxhdXRob3I+bHQsPC9hdXRob3I+PGF1dGhvcj5zdXAsPC9hdXRob3I+
PGF1dGhvcj5ndCw8L2F1dGhvcj48YXV0aG9yPlAuIEwuIEdpYmJhcmQ8L2F1dGhvcj48YXV0aG9y
Pmx0LDwvYXV0aG9yPjxhdXRob3I+c3VwLDwvYXV0aG9yPjxhdXRob3I+Z3QsPC9hdXRob3I+PGF1
dGhvcj5sdCw8L2F1dGhvcj48YXV0aG9yPnN1cCw8L2F1dGhvcj48YXV0aG9yPmd0LDwvYXV0aG9y
PjxhdXRob3I+YW5kLCBKLiBYLiBGYW48L2F1dGhvcj48YXV0aG9yPmx0LDwvYXV0aG9yPjxhdXRo
b3I+c3VwLDwvYXV0aG9yPjxhdXRob3I+Z3QsPC9hdXRob3I+PGF1dGhvcj5sdCw8L2F1dGhvcj48
YXV0aG9yPnN1cCw8L2F1dGhvcj48YXV0aG9yPmd0LDwvYXV0aG9yPjwvYXV0aG9ycz48L2NvbnRy
aWJ1dG9ycz48dGl0bGVzPjx0aXRsZT5UaGUgSUNTIEludGVybmF0aW9uYWwgQ2hyb25vc3RyYXRp
Z3JhcGhpYyBDaGFydDwvdGl0bGU+PHNlY29uZGFyeS10aXRsZT5JbnRlcm5hdGlvbmFsIFVuaW9u
IG9mIEdlb2xvZ2ljYWwgU2NpZW5jZXM8L3NlY29uZGFyeS10aXRsZT48YWx0LXRpdGxlPkludGVy
bmF0aW9uYWwgVW5pb24gb2YgR2VvbG9naWNhbCBTY2llbmNlczwvYWx0LXRpdGxlPjwvdGl0bGVz
PjxwZXJpb2RpY2FsPjxmdWxsLXRpdGxlPkludGVybmF0aW9uYWwgVW5pb24gb2YgR2VvbG9naWNh
bCBTY2llbmNlczwvZnVsbC10aXRsZT48YWJici0xPkludGVybmF0aW9uYWwgVW5pb24gb2YgR2Vv
bG9naWNhbCBTY2llbmNlczwvYWJici0xPjwvcGVyaW9kaWNhbD48YWx0LXBlcmlvZGljYWw+PGZ1
bGwtdGl0bGU+SW50ZXJuYXRpb25hbCBVbmlvbiBvZiBHZW9sb2dpY2FsIFNjaWVuY2VzPC9mdWxs
LXRpdGxlPjxhYmJyLTE+SW50ZXJuYXRpb25hbCBVbmlvbiBvZiBHZW9sb2dpY2FsIFNjaWVuY2Vz
PC9hYmJyLTE+PC9hbHQtcGVyaW9kaWNhbD48cGFnZXM+MTk5LTIwNDwvcGFnZXM+PHZvbHVtZT4z
Njwvdm9sdW1lPjxudW1iZXI+MzwvbnVtYmVyPjxlZGl0aW9uPjIwMTMvMDkvMDE8L2VkaXRpb24+
PGRhdGVzPjx5ZWFyPjIwMTM8L3llYXI+PC9kYXRlcz48cHVibGlzaGVyPkludGVybmF0aW9uYWwg
VW5pb24gb2YgR2VvbG9naWNhbCBTY2llbmNlczwvcHVibGlzaGVyPjxpc2JuPjA3MDUtMzc5NyYj
eEQ7MjU4Ni0xMjk4PC9pc2JuPjx1cmxzPjxyZWxhdGVkLXVybHM+PHVybD5odHRwOi8vZXBpc29k
ZXMub3JnL2pvdXJuYWwvdmlldy5odG1sP2RvaT0xMC4xODgxNC9lcGlpdWdzLzIwMTMvdjM2aTMv
MDAyPC91cmw+PC9yZWxhdGVkLXVybHM+PC91cmxzPjxlbGVjdHJvbmljLXJlc291cmNlLW51bT4x
MC4xODgxNC9lcGlpdWdzLzIwMTMvdjM2aTMvMDAyPC9lbGVjdHJvbmljLXJlc291cmNlLW51bT48
bGFuZ3VhZ2U+ZW5nPC9sYW5ndWFnZT48L3JlY29yZD48L0NpdGU+PC9FbmROb3RlPgB=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PEVuZE5vdGU+PENpdGU+PEF1dGhvcj5CaWFsaWs8L0F1dGhvcj48WWVhcj4yMDE4PC9ZZWFyPjxS
ZWNOdW0+MzQ8L1JlY051bT48RGlzcGxheVRleHQ+PHN0eWxlIGZhY2U9InN1cGVyc2NyaXB0Ij4y
LDg8L3N0eWxlPjwvRGlzcGxheVRleHQ+PHJlY29yZD48cmVjLW51bWJlcj4zNDwvcmVjLW51bWJl
cj48Zm9yZWlnbi1rZXlzPjxrZXkgYXBwPSJFTiIgZGItaWQ9IjV0YXNkYXZhYWV3ZTljZTJmNWE1
dzJ2c2RweGVmZnd6OTByMiIgdGltZXN0YW1wPSIxNTM2NzY1NjU5Ij4zNDwva2V5PjxrZXkgYXBw
PSJFTldlYiIgZGItaWQ9IiI+MDwva2V5PjwvZm9yZWlnbi1rZXlzPjxyZWYtdHlwZSBuYW1lPSJK
b3VybmFsIEFydGljbGUiPjE3PC9yZWYtdHlwZT48Y29udHJpYnV0b3JzPjxhdXRob3JzPjxhdXRo
b3I+QmlhbGlrLCBPciBNLjwvYXV0aG9yPjxhdXRob3I+V2FuZywgWGlhb21pbjwvYXV0aG9yPjxh
dXRob3I+WmhhbywgU2h1Z2FvPC9hdXRob3I+PGF1dGhvcj5XYWxkbWFubiwgTmljb2xhcyBELjwv
YXV0aG9yPjxhdXRob3I+RnJhbmssIFJhbjwvYXV0aG9yPjxhdXRob3I+TGksIFdlaXFpYW5nPC9h
dXRob3I+PC9hdXRob3JzPjwvY29udHJpYnV0b3JzPjx0aXRsZXM+PHRpdGxlPjxzdHlsZSBmYWNl
PSJub3JtYWwiIGZvbnQ9ImRlZmF1bHQiIHNpemU9IjEwMCUiPk1nIGlzb3RvcGUgcmVzcG9uc2Ug
dG8gZG9sb21pdGl6YXRpb24gaW4gaGludGVybGFuZC1hdHRhY2hlZCBjYXJib25hdGUgcGxhdGZv
cm1zOiBPdXRsb29rIG9mIM60PC9zdHlsZT48c3R5bGUgZmFjZT0ic3VwZXJzY3JpcHQiIGZvbnQ9
ImRlZmF1bHQiIHNpemU9IjEwMCUiPjI2PC9zdHlsZT48c3R5bGUgZmFjZT0ibm9ybWFsIiBmb250
PSJkZWZhdWx0IiBzaXplPSIxMDAlIj5NZyBhcyBhIHRyYWNlciBvZiBiYXNpbiByZXN0cmljdGlv
biBhbmQgc2Vhd2F0ZXIgTWcvQ2EgcmF0aW88L3N0eWxlPjwvdGl0bGU+PHNlY29uZGFyeS10aXRs
ZT5HZW9jaGltaWNhIGV0IENvc21vY2hpbWljYSBBY3RhPC9zZWNvbmRhcnktdGl0bGU+PC90aXRs
ZXM+PHBlcmlvZGljYWw+PGZ1bGwtdGl0bGU+R2VvY2hpbWljYSBldCBDb3Ntb2NoaW1pY2EgQWN0
YTwvZnVsbC10aXRsZT48L3BlcmlvZGljYWw+PHBhZ2VzPjE4OS0yMDc8L3BhZ2VzPjx2b2x1bWU+
MjM1PC92b2x1bWU+PGRhdGVzPjx5ZWFyPjIwMTg8L3llYXI+PC9kYXRlcz48aXNibj4wMDE2NzAz
NzwvaXNibj48dXJscz48L3VybHM+PGVsZWN0cm9uaWMtcmVzb3VyY2UtbnVtPjEwLjEwMTYvai5n
Y2EuMjAxOC4wNS4wMjQ8L2VsZWN0cm9uaWMtcmVzb3VyY2UtbnVtPjwvcmVjb3JkPjwvQ2l0ZT48
Q2l0ZT48QXV0aG9yPkNvaGVuPC9BdXRob3I+PFllYXI+MjAxMzwvWWVhcj48UmVjTnVtPjczMDwv
UmVjTnVtPjxyZWNvcmQ+PHJlYy1udW1iZXI+NzMwPC9yZWMtbnVtYmVyPjxmb3JlaWduLWtleXM+
PGtleSBhcHA9IkVOIiBkYi1pZD0iNXRhc2RhdmFhZXdlOWNlMmY1YTV3MnZzZHB4ZWZmd3o5MHIy
IiB0aW1lc3RhbXA9IjE2NDkwODMzMTAiPjczMDwva2V5PjwvZm9yZWlnbi1rZXlzPjxyZWYtdHlw
ZSBuYW1lPSJKb3VybmFsIEFydGljbGUiPjE3PC9yZWYtdHlwZT48Y29udHJpYnV0b3JzPjxhdXRo
b3JzPjxhdXRob3I+Sy4gTS4gQ29oZW48L2F1dGhvcj48YXV0aG9yPmx0LDwvYXV0aG9yPjxhdXRo
b3I+c3VwLDwvYXV0aG9yPjxhdXRob3I+Z3QsPC9hdXRob3I+PGF1dGhvcj5sdCw8L2F1dGhvcj48
YXV0aG9yPnN1cCw8L2F1dGhvcj48YXV0aG9yPmd0LDwvYXV0aG9yPjxhdXRob3I+Uy4gQy4gRmlu
bmV5PC9hdXRob3I+PGF1dGhvcj5sdCw8L2F1dGhvcj48YXV0aG9yPnN1cCw8L2F1dGhvcj48YXV0
aG9yPmd0LDwvYXV0aG9yPjxhdXRob3I+bHQsPC9hdXRob3I+PGF1dGhvcj5zdXAsPC9hdXRob3I+
PGF1dGhvcj5ndCw8L2F1dGhvcj48YXV0aG9yPlAuIEwuIEdpYmJhcmQ8L2F1dGhvcj48YXV0aG9y
Pmx0LDwvYXV0aG9yPjxhdXRob3I+c3VwLDwvYXV0aG9yPjxhdXRob3I+Z3QsPC9hdXRob3I+PGF1
dGhvcj5sdCw8L2F1dGhvcj48YXV0aG9yPnN1cCw8L2F1dGhvcj48YXV0aG9yPmd0LDwvYXV0aG9y
PjxhdXRob3I+YW5kLCBKLiBYLiBGYW48L2F1dGhvcj48YXV0aG9yPmx0LDwvYXV0aG9yPjxhdXRo
b3I+c3VwLDwvYXV0aG9yPjxhdXRob3I+Z3QsPC9hdXRob3I+PGF1dGhvcj5sdCw8L2F1dGhvcj48
YXV0aG9yPnN1cCw8L2F1dGhvcj48YXV0aG9yPmd0LDwvYXV0aG9yPjwvYXV0aG9ycz48L2NvbnRy
aWJ1dG9ycz48dGl0bGVzPjx0aXRsZT5UaGUgSUNTIEludGVybmF0aW9uYWwgQ2hyb25vc3RyYXRp
Z3JhcGhpYyBDaGFydDwvdGl0bGU+PHNlY29uZGFyeS10aXRsZT5JbnRlcm5hdGlvbmFsIFVuaW9u
IG9mIEdlb2xvZ2ljYWwgU2NpZW5jZXM8L3NlY29uZGFyeS10aXRsZT48YWx0LXRpdGxlPkludGVy
bmF0aW9uYWwgVW5pb24gb2YgR2VvbG9naWNhbCBTY2llbmNlczwvYWx0LXRpdGxlPjwvdGl0bGVz
PjxwZXJpb2RpY2FsPjxmdWxsLXRpdGxlPkludGVybmF0aW9uYWwgVW5pb24gb2YgR2VvbG9naWNh
bCBTY2llbmNlczwvZnVsbC10aXRsZT48YWJici0xPkludGVybmF0aW9uYWwgVW5pb24gb2YgR2Vv
bG9naWNhbCBTY2llbmNlczwvYWJici0xPjwvcGVyaW9kaWNhbD48YWx0LXBlcmlvZGljYWw+PGZ1
bGwtdGl0bGU+SW50ZXJuYXRpb25hbCBVbmlvbiBvZiBHZW9sb2dpY2FsIFNjaWVuY2VzPC9mdWxs
LXRpdGxlPjxhYmJyLTE+SW50ZXJuYXRpb25hbCBVbmlvbiBvZiBHZW9sb2dpY2FsIFNjaWVuY2Vz
PC9hYmJyLTE+PC9hbHQtcGVyaW9kaWNhbD48cGFnZXM+MTk5LTIwNDwvcGFnZXM+PHZvbHVtZT4z
Njwvdm9sdW1lPjxudW1iZXI+MzwvbnVtYmVyPjxlZGl0aW9uPjIwMTMvMDkvMDE8L2VkaXRpb24+
PGRhdGVzPjx5ZWFyPjIwMTM8L3llYXI+PC9kYXRlcz48cHVibGlzaGVyPkludGVybmF0aW9uYWwg
VW5pb24gb2YgR2VvbG9naWNhbCBTY2llbmNlczwvcHVibGlzaGVyPjxpc2JuPjA3MDUtMzc5NyYj
eEQ7MjU4Ni0xMjk4PC9pc2JuPjx1cmxzPjxyZWxhdGVkLXVybHM+PHVybD5odHRwOi8vZXBpc29k
ZXMub3JnL2pvdXJuYWwvdmlldy5odG1sP2RvaT0xMC4xODgxNC9lcGlpdWdzLzIwMTMvdjM2aTMv
MDAyPC91cmw+PC9yZWxhdGVkLXVybHM+PC91cmxzPjxlbGVjdHJvbmljLXJlc291cmNlLW51bT4x
MC4xODgxNC9lcGlpdWdzLzIwMTMvdjM2aTMvMDAyPC9lbGVjdHJvbmljLXJlc291cmNlLW51bT48
bGFuZ3VhZ2U+ZW5nPC9sYW5ndWFnZT48L3JlY29yZD48L0NpdGU+PC9FbmROb3RlPgB=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2,8</w:t>
            </w:r>
            <w:r w:rsidRPr="004E2373">
              <w:rPr>
                <w:rFonts w:eastAsia="等线"/>
                <w:color w:val="000000"/>
                <w:sz w:val="20"/>
                <w:lang w:eastAsia="zh-CN"/>
              </w:rPr>
              <w:fldChar w:fldCharType="end"/>
            </w:r>
          </w:p>
        </w:tc>
      </w:tr>
      <w:tr w:rsidR="00327125" w:rsidRPr="00327125" w14:paraId="6C3B5E66"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1262CF1D"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Buqu</w:t>
            </w:r>
            <w:proofErr w:type="spellEnd"/>
            <w:r w:rsidRPr="00327125">
              <w:rPr>
                <w:rFonts w:eastAsia="等线"/>
                <w:color w:val="000000"/>
                <w:sz w:val="16"/>
                <w:szCs w:val="16"/>
                <w:lang w:eastAsia="zh-CN"/>
              </w:rPr>
              <w:t xml:space="preserve"> Formation, Tibet</w:t>
            </w:r>
          </w:p>
        </w:tc>
        <w:tc>
          <w:tcPr>
            <w:tcW w:w="1371" w:type="pct"/>
            <w:tcBorders>
              <w:top w:val="nil"/>
              <w:left w:val="nil"/>
              <w:bottom w:val="single" w:sz="4" w:space="0" w:color="auto"/>
              <w:right w:val="single" w:sz="4" w:space="0" w:color="auto"/>
            </w:tcBorders>
            <w:shd w:val="clear" w:color="auto" w:fill="auto"/>
            <w:noWrap/>
            <w:vAlign w:val="bottom"/>
          </w:tcPr>
          <w:p w14:paraId="73B0569C"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Middle Jurassic</w:t>
            </w:r>
          </w:p>
        </w:tc>
        <w:tc>
          <w:tcPr>
            <w:tcW w:w="507" w:type="pct"/>
            <w:tcBorders>
              <w:top w:val="nil"/>
              <w:left w:val="nil"/>
              <w:bottom w:val="single" w:sz="4" w:space="0" w:color="auto"/>
              <w:right w:val="single" w:sz="4" w:space="0" w:color="auto"/>
            </w:tcBorders>
            <w:shd w:val="clear" w:color="auto" w:fill="auto"/>
            <w:noWrap/>
            <w:vAlign w:val="bottom"/>
          </w:tcPr>
          <w:p w14:paraId="4EF79F06"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168-163</w:t>
            </w:r>
          </w:p>
        </w:tc>
        <w:tc>
          <w:tcPr>
            <w:tcW w:w="1750" w:type="pct"/>
            <w:tcBorders>
              <w:top w:val="nil"/>
              <w:left w:val="nil"/>
              <w:bottom w:val="single" w:sz="4" w:space="0" w:color="auto"/>
              <w:right w:val="single" w:sz="4" w:space="0" w:color="auto"/>
            </w:tcBorders>
            <w:shd w:val="clear" w:color="auto" w:fill="auto"/>
            <w:noWrap/>
            <w:vAlign w:val="bottom"/>
          </w:tcPr>
          <w:p w14:paraId="0C9C88DE" w14:textId="224CFC6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PEVuZE5vdGU+PENpdGU+PEF1dGhvcj5GYW5nPC9BdXRob3I+PFllYXI+MjAxNjwvWWVhcj48UmVj
TnVtPjY0MzwvUmVjTnVtPjxEaXNwbGF5VGV4dD48c3R5bGUgZmFjZT0ic3VwZXJzY3JpcHQiPjks
MTA8L3N0eWxlPjwvRGlzcGxheVRleHQ+PHJlY29yZD48cmVjLW51bWJlcj42NDM8L3JlYy1udW1i
ZXI+PGZvcmVpZ24ta2V5cz48a2V5IGFwcD0iRU4iIGRiLWlkPSI1dGFzZGF2YWFld2U5Y2UyZjVh
NXcydnNkcHhlZmZ3ejkwcjIiIHRpbWVzdGFtcD0iMTY0NjgxNjg3MiI+NjQzPC9rZXk+PC9mb3Jl
aWduLWtleXM+PHJlZi10eXBlIG5hbWU9IkpvdXJuYWwgQXJ0aWNsZSI+MTc8L3JlZi10eXBlPjxj
b250cmlidXRvcnM+PGF1dGhvcnM+PGF1dGhvcj5GYW5nLCBYaWFvbWluPC9hdXRob3I+PGF1dGhv
cj5Tb25nLCBDaHVuaHVpPC9hdXRob3I+PGF1dGhvcj5ZYW4sIE1hb2R1PC9hdXRob3I+PGF1dGhv
cj5aYW4sIEppbmJvPC9hdXRob3I+PGF1dGhvcj5MaXUsIENoZW5nbGluPC9hdXRob3I+PGF1dGhv
cj5TaGEsIEppbmdlbmc8L2F1dGhvcj48YXV0aG9yPlpoYW5nLCBXZWlsaW48L2F1dGhvcj48YXV0
aG9yPlplbmcsIFlvbmd5YW88L2F1dGhvcj48YXV0aG9yPld1LCBTb25nPC9hdXRob3I+PGF1dGhv
cj5aaGFuZywgRGF3ZW48L2F1dGhvcj48L2F1dGhvcnM+PC9jb250cmlidXRvcnM+PHRpdGxlcz48
dGl0bGU+TWVzb3pvaWMgbGl0aG8tIGFuZCBtYWduZXRvLXN0cmF0aWdyYXBoaWMgZXZpZGVuY2Ug
ZnJvbSB0aGUgY2VudHJhbCBUaWJldGFuIFBsYXRlYXUgZm9yIG1lZ2Ftb25zb29uIGV2b2x1dGlv
biBhbmQgcG90ZW50aWFsIGV2YXBvcml0ZXM8L3RpdGxlPjxzZWNvbmRhcnktdGl0bGU+R29uZHdh
bmEgUmVzZWFyY2g8L3NlY29uZGFyeS10aXRsZT48L3RpdGxlcz48cGVyaW9kaWNhbD48ZnVsbC10
aXRsZT5Hb25kd2FuYSBSZXNlYXJjaDwvZnVsbC10aXRsZT48L3BlcmlvZGljYWw+PHBhZ2VzPjEx
MC0xMjk8L3BhZ2VzPjx2b2x1bWU+Mzc8L3ZvbHVtZT48a2V5d29yZHM+PGtleXdvcmQ+TWVzb3pv
aWMgbWFnbmV0b3N0cmF0aWdyYXBoeTwva2V5d29yZD48a2V5d29yZD5DZW50cmFsIFRpYmV0YW4g
UGxhdGVhdTwva2V5d29yZD48a2V5d29yZD5MYW5k4oCTc2VhIGludGVyYWN0aW9uIGNsaW1hdGUg
bW9kZWw8L2tleXdvcmQ+PGtleXdvcmQ+TWVnYW1vbnNvb248L2tleXdvcmQ+PGtleXdvcmQ+RXZh
cG9yaXRlIG1pbmVyYWwgc291cmNlczwva2V5d29yZD48L2tleXdvcmRzPjxkYXRlcz48eWVhcj4y
MDE2PC95ZWFyPjxwdWItZGF0ZXM+PGRhdGU+MjAxNi8wOS8wMS88L2RhdGU+PC9wdWItZGF0ZXM+
PC9kYXRlcz48aXNibj4xMzQyLTkzN1g8L2lzYm4+PHVybHM+PHJlbGF0ZWQtdXJscz48dXJsPmh0
dHBzOi8vd3d3LnNjaWVuY2VkaXJlY3QuY29tL3NjaWVuY2UvYXJ0aWNsZS9waWkvUzEzNDI5MzdY
MTYzMDExMDE8L3VybD48L3JlbGF0ZWQtdXJscz48L3VybHM+PGVsZWN0cm9uaWMtcmVzb3VyY2Ut
bnVtPjEwLjEwMTYvai5nci4yMDE2LjA1LjAxMjwvZWxlY3Ryb25pYy1yZXNvdXJjZS1udW0+PC9y
ZWNvcmQ+PC9DaXRlPjxDaXRlPjxBdXRob3I+WWluPC9BdXRob3I+PFllYXI+MjAwNTwvWWVhcj48
UmVjTnVtPjY0NjwvUmVjTnVtPjxyZWNvcmQ+PHJlYy1udW1iZXI+NjQ2PC9yZWMtbnVtYmVyPjxm
b3JlaWduLWtleXM+PGtleSBhcHA9IkVOIiBkYi1pZD0iNXRhc2RhdmFhZXdlOWNlMmY1YTV3MnZz
ZHB4ZWZmd3o5MHIyIiB0aW1lc3RhbXA9IjE2NDY4MTY5NjgiPjY0Njwva2V5PjwvZm9yZWlnbi1r
ZXlzPjxyZWYtdHlwZSBuYW1lPSJKb3VybmFsIEFydGljbGUiPjE3PC9yZWYtdHlwZT48Y29udHJp
YnV0b3JzPjxhdXRob3JzPjxhdXRob3I+WWluLCBKUi4sIDwvYXV0aG9yPjxhdXRob3I+U3VuLCBM
WC4sIDwvYXV0aG9yPjxhdXRob3I+QmFpLCBaRC4sIDwvYXV0aG9yPjxhdXRob3I+WHUsIERCLiwg
PC9hdXRob3I+PC9hdXRob3JzPjwvY29udHJpYnV0b3JzPjxhdXRoLWFkZHJlc3M+PHN0eWxlIGZh
Y2U9Im5vcm1hbCIgZm9udD0iZGVmYXVsdCIgY2hhcnNldD0iMTM0IiBzaXplPSIxMDAlIj7kuK3l
m73lnLDotKjlpKflraY8L3N0eWxlPjxzdHlsZSBmYWNlPSJub3JtYWwiIGZvbnQ9ImRlZmF1bHQi
IHNpemU9IjEwMCUiPiw8L3N0eWxlPjxzdHlsZSBmYWNlPSJub3JtYWwiIGZvbnQ9ImRlZmF1bHQi
IGNoYXJzZXQ9IjEzNCIgc2l6ZT0iMTAwJSI+5Lit5Zu95Zyw6LSo5aSn5a2mPC9zdHlsZT48c3R5
bGUgZmFjZT0ibm9ybWFsIiBmb250PSJkZWZhdWx0IiBzaXplPSIxMDAlIj4sPC9zdHlsZT48c3R5
bGUgZmFjZT0ibm9ybWFsIiBmb250PSJkZWZhdWx0IiBjaGFyc2V0PSIxMzQiIHNpemU9IjEwMCUi
PuS4reWbveWcsOi0qOWkp+Wtpjwvc3R5bGU+PHN0eWxlIGZhY2U9Im5vcm1hbCIgZm9udD0iZGVm
YXVsdCIgc2l6ZT0iMTAwJSI+LDwvc3R5bGU+PHN0eWxlIGZhY2U9Im5vcm1hbCIgZm9udD0iZGVm
YXVsdCIgY2hhcnNldD0iMTM0IiBzaXplPSIxMDAlIj7kuK3lm73lnLDotKjlpKflraY8L3N0eWxl
PjxzdHlsZSBmYWNlPSJub3JtYWwiIGZvbnQ9ImRlZmF1bHQiIHNpemU9IjEwMCUiPiw8L3N0eWxl
PjxzdHlsZSBmYWNlPSJub3JtYWwiIGZvbnQ9ImRlZmF1bHQiIGNoYXJzZXQ9IjEzNCIgc2l6ZT0i
MTAwJSI+5Lit5Zu95Zyw6LSo5aSn5a2mPC9zdHlsZT48c3R5bGUgZmFjZT0ibm9ybWFsIiBmb250
PSJkZWZhdWx0IiBzaXplPSIxMDAlIj4gPC9zdHlsZT48c3R5bGUgZmFjZT0ibm9ybWFsIiBmb250
PSJkZWZhdWx0IiBjaGFyc2V0PSIxMzQiIHNpemU9IjEwMCUiPuWMl+S6rDwvc3R5bGU+PHN0eWxl
IGZhY2U9Im5vcm1hbCIgZm9udD0iZGVmYXVsdCIgc2l6ZT0iMTAwJSI+MTAwMDgzICw8L3N0eWxl
PjxzdHlsZSBmYWNlPSJub3JtYWwiIGZvbnQ9ImRlZmF1bHQiIGNoYXJzZXQ9IjEzNCIgc2l6ZT0i
MTAwJSI+5YyX5LqsPC9zdHlsZT48c3R5bGUgZmFjZT0ibm9ybWFsIiBmb250PSJkZWZhdWx0IiBz
aXplPSIxMDAlIj4xMDAwODMgLDwvc3R5bGU+PHN0eWxlIGZhY2U9Im5vcm1hbCIgZm9udD0iZGVm
YXVsdCIgY2hhcnNldD0iMTM0IiBzaXplPSIxMDAlIj7ljJfkuqw8L3N0eWxlPjxzdHlsZSBmYWNl
PSJub3JtYWwiIGZvbnQ9ImRlZmF1bHQiIHNpemU9IjEwMCUiPjEwMDA4MyAsPC9zdHlsZT48c3R5
bGUgZmFjZT0ibm9ybWFsIiBmb250PSJkZWZhdWx0IiBjaGFyc2V0PSIxMzQiIHNpemU9IjEwMCUi
PuWMl+S6rDwvc3R5bGU+PHN0eWxlIGZhY2U9Im5vcm1hbCIgZm9udD0iZGVmYXVsdCIgc2l6ZT0i
MTAwJSI+MTAwMDgzICw8L3N0eWxlPjxzdHlsZSBmYWNlPSJub3JtYWwiIGZvbnQ9ImRlZmF1bHQi
IGNoYXJzZXQ9IjEzNCIgc2l6ZT0iMTAwJSI+5YyX5LqsPC9zdHlsZT48c3R5bGUgZmFjZT0ibm9y
bWFsIiBmb250PSJkZWZhdWx0IiBzaXplPSIxMDAlIj4xMDAwODM8L3N0eWxlPjwvYXV0aC1hZGRy
ZXNzPjx0aXRsZXM+PHRpdGxlPjxzdHlsZSBmYWNlPSJub3JtYWwiIGZvbnQ9ImRlZmF1bHQiIGNo
YXJzZXQ9IjEzNCIgc2l6ZT0iMTAwJSI+TmV3IGRhdGEgb24gdGhlIEp1cmFzc2ljIGFtbW9uaXRl
cyBmcm9tIHRoZSBTaHVhbmdodSBhbmQgQW1kbyBhcmVhcywgd2l0aCBjb21tZW50cyBvbiB0aGUg
SnVyYXNzaWMgc3RyYXRhIGluIG5vcnRoIFRpYmV0IDwvc3R5bGU+PHN0eWxlIGZhY2U9Im5vcm1h
bCIgZm9udD0iZGVmYXVsdCIgc2l6ZT0iMTAwJSI+KGluIENoaW5lc2Ugd2l0aCBFbmdsaXNoIGFi
c3RyYWN0KTwvc3R5bGU+PC90aXRsZT48c2Vjb25kYXJ5LXRpdGxlPkpPVVJOQUxPRiBTVFJBVElH
UkFQSFk8L3NlY29uZGFyeS10aXRsZT48L3RpdGxlcz48cGVyaW9kaWNhbD48ZnVsbC10aXRsZT5K
T1VSTkFMT0YgU1RSQVRJR1JBUEhZPC9mdWxsLXRpdGxlPjwvcGVyaW9kaWNhbD48cGFnZXM+Ny0x
NTwvcGFnZXM+PHZvbHVtZT4yOTwvdm9sdW1lPjxudW1iZXI+MDE8L251bWJlcj48a2V5d29yZHM+
PGtleXdvcmQ+6KW/6JePPC9rZXl3b3JkPjxrZXl3b3JkPuS+j+e9l+ezuzwva2V5d29yZD48a2V5
d29yZD7oj4rnn7Pnsbs8L2tleXdvcmQ+PGtleXdvcmQ+55Sf54mp5Zyw5bGCPC9rZXl3b3JkPjwv
a2V5d29yZHM+PGRhdGVzPjx5ZWFyPjIwMDU8L3llYXI+PC9kYXRlcz48aXNibj4wMjUzLTQ5NTk8
L2lzYm4+PGNhbGwtbnVtPjMyLTExODcvUDwvY2FsbC1udW0+PHVybHM+PC91cmxzPjxyZW1vdGUt
ZGF0YWJhc2UtcHJvdmlkZXI+Q25raTwvcmVtb3RlLWRhdGFiYXNlLXByb3ZpZGVyPjwvcmVjb3Jk
PjwvQ2l0ZT48L0VuZE5vdGU+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PEVuZE5vdGU+PENpdGU+PEF1dGhvcj5GYW5nPC9BdXRob3I+PFllYXI+MjAxNjwvWWVhcj48UmVj
TnVtPjY0MzwvUmVjTnVtPjxEaXNwbGF5VGV4dD48c3R5bGUgZmFjZT0ic3VwZXJzY3JpcHQiPjks
MTA8L3N0eWxlPjwvRGlzcGxheVRleHQ+PHJlY29yZD48cmVjLW51bWJlcj42NDM8L3JlYy1udW1i
ZXI+PGZvcmVpZ24ta2V5cz48a2V5IGFwcD0iRU4iIGRiLWlkPSI1dGFzZGF2YWFld2U5Y2UyZjVh
NXcydnNkcHhlZmZ3ejkwcjIiIHRpbWVzdGFtcD0iMTY0NjgxNjg3MiI+NjQzPC9rZXk+PC9mb3Jl
aWduLWtleXM+PHJlZi10eXBlIG5hbWU9IkpvdXJuYWwgQXJ0aWNsZSI+MTc8L3JlZi10eXBlPjxj
b250cmlidXRvcnM+PGF1dGhvcnM+PGF1dGhvcj5GYW5nLCBYaWFvbWluPC9hdXRob3I+PGF1dGhv
cj5Tb25nLCBDaHVuaHVpPC9hdXRob3I+PGF1dGhvcj5ZYW4sIE1hb2R1PC9hdXRob3I+PGF1dGhv
cj5aYW4sIEppbmJvPC9hdXRob3I+PGF1dGhvcj5MaXUsIENoZW5nbGluPC9hdXRob3I+PGF1dGhv
cj5TaGEsIEppbmdlbmc8L2F1dGhvcj48YXV0aG9yPlpoYW5nLCBXZWlsaW48L2F1dGhvcj48YXV0
aG9yPlplbmcsIFlvbmd5YW88L2F1dGhvcj48YXV0aG9yPld1LCBTb25nPC9hdXRob3I+PGF1dGhv
cj5aaGFuZywgRGF3ZW48L2F1dGhvcj48L2F1dGhvcnM+PC9jb250cmlidXRvcnM+PHRpdGxlcz48
dGl0bGU+TWVzb3pvaWMgbGl0aG8tIGFuZCBtYWduZXRvLXN0cmF0aWdyYXBoaWMgZXZpZGVuY2Ug
ZnJvbSB0aGUgY2VudHJhbCBUaWJldGFuIFBsYXRlYXUgZm9yIG1lZ2Ftb25zb29uIGV2b2x1dGlv
biBhbmQgcG90ZW50aWFsIGV2YXBvcml0ZXM8L3RpdGxlPjxzZWNvbmRhcnktdGl0bGU+R29uZHdh
bmEgUmVzZWFyY2g8L3NlY29uZGFyeS10aXRsZT48L3RpdGxlcz48cGVyaW9kaWNhbD48ZnVsbC10
aXRsZT5Hb25kd2FuYSBSZXNlYXJjaDwvZnVsbC10aXRsZT48L3BlcmlvZGljYWw+PHBhZ2VzPjEx
MC0xMjk8L3BhZ2VzPjx2b2x1bWU+Mzc8L3ZvbHVtZT48a2V5d29yZHM+PGtleXdvcmQ+TWVzb3pv
aWMgbWFnbmV0b3N0cmF0aWdyYXBoeTwva2V5d29yZD48a2V5d29yZD5DZW50cmFsIFRpYmV0YW4g
UGxhdGVhdTwva2V5d29yZD48a2V5d29yZD5MYW5k4oCTc2VhIGludGVyYWN0aW9uIGNsaW1hdGUg
bW9kZWw8L2tleXdvcmQ+PGtleXdvcmQ+TWVnYW1vbnNvb248L2tleXdvcmQ+PGtleXdvcmQ+RXZh
cG9yaXRlIG1pbmVyYWwgc291cmNlczwva2V5d29yZD48L2tleXdvcmRzPjxkYXRlcz48eWVhcj4y
MDE2PC95ZWFyPjxwdWItZGF0ZXM+PGRhdGU+MjAxNi8wOS8wMS88L2RhdGU+PC9wdWItZGF0ZXM+
PC9kYXRlcz48aXNibj4xMzQyLTkzN1g8L2lzYm4+PHVybHM+PHJlbGF0ZWQtdXJscz48dXJsPmh0
dHBzOi8vd3d3LnNjaWVuY2VkaXJlY3QuY29tL3NjaWVuY2UvYXJ0aWNsZS9waWkvUzEzNDI5MzdY
MTYzMDExMDE8L3VybD48L3JlbGF0ZWQtdXJscz48L3VybHM+PGVsZWN0cm9uaWMtcmVzb3VyY2Ut
bnVtPjEwLjEwMTYvai5nci4yMDE2LjA1LjAxMjwvZWxlY3Ryb25pYy1yZXNvdXJjZS1udW0+PC9y
ZWNvcmQ+PC9DaXRlPjxDaXRlPjxBdXRob3I+WWluPC9BdXRob3I+PFllYXI+MjAwNTwvWWVhcj48
UmVjTnVtPjY0NjwvUmVjTnVtPjxyZWNvcmQ+PHJlYy1udW1iZXI+NjQ2PC9yZWMtbnVtYmVyPjxm
b3JlaWduLWtleXM+PGtleSBhcHA9IkVOIiBkYi1pZD0iNXRhc2RhdmFhZXdlOWNlMmY1YTV3MnZz
ZHB4ZWZmd3o5MHIyIiB0aW1lc3RhbXA9IjE2NDY4MTY5NjgiPjY0Njwva2V5PjwvZm9yZWlnbi1r
ZXlzPjxyZWYtdHlwZSBuYW1lPSJKb3VybmFsIEFydGljbGUiPjE3PC9yZWYtdHlwZT48Y29udHJp
YnV0b3JzPjxhdXRob3JzPjxhdXRob3I+WWluLCBKUi4sIDwvYXV0aG9yPjxhdXRob3I+U3VuLCBM
WC4sIDwvYXV0aG9yPjxhdXRob3I+QmFpLCBaRC4sIDwvYXV0aG9yPjxhdXRob3I+WHUsIERCLiwg
PC9hdXRob3I+PC9hdXRob3JzPjwvY29udHJpYnV0b3JzPjxhdXRoLWFkZHJlc3M+PHN0eWxlIGZh
Y2U9Im5vcm1hbCIgZm9udD0iZGVmYXVsdCIgY2hhcnNldD0iMTM0IiBzaXplPSIxMDAlIj7kuK3l
m73lnLDotKjlpKflraY8L3N0eWxlPjxzdHlsZSBmYWNlPSJub3JtYWwiIGZvbnQ9ImRlZmF1bHQi
IHNpemU9IjEwMCUiPiw8L3N0eWxlPjxzdHlsZSBmYWNlPSJub3JtYWwiIGZvbnQ9ImRlZmF1bHQi
IGNoYXJzZXQ9IjEzNCIgc2l6ZT0iMTAwJSI+5Lit5Zu95Zyw6LSo5aSn5a2mPC9zdHlsZT48c3R5
bGUgZmFjZT0ibm9ybWFsIiBmb250PSJkZWZhdWx0IiBzaXplPSIxMDAlIj4sPC9zdHlsZT48c3R5
bGUgZmFjZT0ibm9ybWFsIiBmb250PSJkZWZhdWx0IiBjaGFyc2V0PSIxMzQiIHNpemU9IjEwMCUi
PuS4reWbveWcsOi0qOWkp+Wtpjwvc3R5bGU+PHN0eWxlIGZhY2U9Im5vcm1hbCIgZm9udD0iZGVm
YXVsdCIgc2l6ZT0iMTAwJSI+LDwvc3R5bGU+PHN0eWxlIGZhY2U9Im5vcm1hbCIgZm9udD0iZGVm
YXVsdCIgY2hhcnNldD0iMTM0IiBzaXplPSIxMDAlIj7kuK3lm73lnLDotKjlpKflraY8L3N0eWxl
PjxzdHlsZSBmYWNlPSJub3JtYWwiIGZvbnQ9ImRlZmF1bHQiIHNpemU9IjEwMCUiPiw8L3N0eWxl
PjxzdHlsZSBmYWNlPSJub3JtYWwiIGZvbnQ9ImRlZmF1bHQiIGNoYXJzZXQ9IjEzNCIgc2l6ZT0i
MTAwJSI+5Lit5Zu95Zyw6LSo5aSn5a2mPC9zdHlsZT48c3R5bGUgZmFjZT0ibm9ybWFsIiBmb250
PSJkZWZhdWx0IiBzaXplPSIxMDAlIj4gPC9zdHlsZT48c3R5bGUgZmFjZT0ibm9ybWFsIiBmb250
PSJkZWZhdWx0IiBjaGFyc2V0PSIxMzQiIHNpemU9IjEwMCUiPuWMl+S6rDwvc3R5bGU+PHN0eWxl
IGZhY2U9Im5vcm1hbCIgZm9udD0iZGVmYXVsdCIgc2l6ZT0iMTAwJSI+MTAwMDgzICw8L3N0eWxl
PjxzdHlsZSBmYWNlPSJub3JtYWwiIGZvbnQ9ImRlZmF1bHQiIGNoYXJzZXQ9IjEzNCIgc2l6ZT0i
MTAwJSI+5YyX5LqsPC9zdHlsZT48c3R5bGUgZmFjZT0ibm9ybWFsIiBmb250PSJkZWZhdWx0IiBz
aXplPSIxMDAlIj4xMDAwODMgLDwvc3R5bGU+PHN0eWxlIGZhY2U9Im5vcm1hbCIgZm9udD0iZGVm
YXVsdCIgY2hhcnNldD0iMTM0IiBzaXplPSIxMDAlIj7ljJfkuqw8L3N0eWxlPjxzdHlsZSBmYWNl
PSJub3JtYWwiIGZvbnQ9ImRlZmF1bHQiIHNpemU9IjEwMCUiPjEwMDA4MyAsPC9zdHlsZT48c3R5
bGUgZmFjZT0ibm9ybWFsIiBmb250PSJkZWZhdWx0IiBjaGFyc2V0PSIxMzQiIHNpemU9IjEwMCUi
PuWMl+S6rDwvc3R5bGU+PHN0eWxlIGZhY2U9Im5vcm1hbCIgZm9udD0iZGVmYXVsdCIgc2l6ZT0i
MTAwJSI+MTAwMDgzICw8L3N0eWxlPjxzdHlsZSBmYWNlPSJub3JtYWwiIGZvbnQ9ImRlZmF1bHQi
IGNoYXJzZXQ9IjEzNCIgc2l6ZT0iMTAwJSI+5YyX5LqsPC9zdHlsZT48c3R5bGUgZmFjZT0ibm9y
bWFsIiBmb250PSJkZWZhdWx0IiBzaXplPSIxMDAlIj4xMDAwODM8L3N0eWxlPjwvYXV0aC1hZGRy
ZXNzPjx0aXRsZXM+PHRpdGxlPjxzdHlsZSBmYWNlPSJub3JtYWwiIGZvbnQ9ImRlZmF1bHQiIGNo
YXJzZXQ9IjEzNCIgc2l6ZT0iMTAwJSI+TmV3IGRhdGEgb24gdGhlIEp1cmFzc2ljIGFtbW9uaXRl
cyBmcm9tIHRoZSBTaHVhbmdodSBhbmQgQW1kbyBhcmVhcywgd2l0aCBjb21tZW50cyBvbiB0aGUg
SnVyYXNzaWMgc3RyYXRhIGluIG5vcnRoIFRpYmV0IDwvc3R5bGU+PHN0eWxlIGZhY2U9Im5vcm1h
bCIgZm9udD0iZGVmYXVsdCIgc2l6ZT0iMTAwJSI+KGluIENoaW5lc2Ugd2l0aCBFbmdsaXNoIGFi
c3RyYWN0KTwvc3R5bGU+PC90aXRsZT48c2Vjb25kYXJ5LXRpdGxlPkpPVVJOQUxPRiBTVFJBVElH
UkFQSFk8L3NlY29uZGFyeS10aXRsZT48L3RpdGxlcz48cGVyaW9kaWNhbD48ZnVsbC10aXRsZT5K
T1VSTkFMT0YgU1RSQVRJR1JBUEhZPC9mdWxsLXRpdGxlPjwvcGVyaW9kaWNhbD48cGFnZXM+Ny0x
NTwvcGFnZXM+PHZvbHVtZT4yOTwvdm9sdW1lPjxudW1iZXI+MDE8L251bWJlcj48a2V5d29yZHM+
PGtleXdvcmQ+6KW/6JePPC9rZXl3b3JkPjxrZXl3b3JkPuS+j+e9l+ezuzwva2V5d29yZD48a2V5
d29yZD7oj4rnn7Pnsbs8L2tleXdvcmQ+PGtleXdvcmQ+55Sf54mp5Zyw5bGCPC9rZXl3b3JkPjwv
a2V5d29yZHM+PGRhdGVzPjx5ZWFyPjIwMDU8L3llYXI+PC9kYXRlcz48aXNibj4wMjUzLTQ5NTk8
L2lzYm4+PGNhbGwtbnVtPjMyLTExODcvUDwvY2FsbC1udW0+PHVybHM+PC91cmxzPjxyZW1vdGUt
ZGF0YWJhc2UtcHJvdmlkZXI+Q25raTwvcmVtb3RlLWRhdGFiYXNlLXByb3ZpZGVyPjwvcmVjb3Jk
PjwvQ2l0ZT48L0VuZE5vdGU+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9,10</w:t>
            </w:r>
            <w:r w:rsidRPr="004E2373">
              <w:rPr>
                <w:rFonts w:eastAsia="等线"/>
                <w:color w:val="000000"/>
                <w:sz w:val="20"/>
                <w:lang w:eastAsia="zh-CN"/>
              </w:rPr>
              <w:fldChar w:fldCharType="end"/>
            </w:r>
          </w:p>
        </w:tc>
      </w:tr>
      <w:tr w:rsidR="00327125" w:rsidRPr="00327125" w14:paraId="22C7BFFD"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3CA16046"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Wangtang</w:t>
            </w:r>
            <w:proofErr w:type="spellEnd"/>
            <w:r w:rsidRPr="00327125">
              <w:rPr>
                <w:rFonts w:eastAsia="等线"/>
                <w:color w:val="000000"/>
                <w:sz w:val="16"/>
                <w:szCs w:val="16"/>
                <w:lang w:eastAsia="zh-CN"/>
              </w:rPr>
              <w:t xml:space="preserve"> section, Guizhou, China</w:t>
            </w:r>
          </w:p>
        </w:tc>
        <w:tc>
          <w:tcPr>
            <w:tcW w:w="1371" w:type="pct"/>
            <w:tcBorders>
              <w:top w:val="nil"/>
              <w:left w:val="nil"/>
              <w:bottom w:val="single" w:sz="4" w:space="0" w:color="auto"/>
              <w:right w:val="single" w:sz="4" w:space="0" w:color="auto"/>
            </w:tcBorders>
            <w:shd w:val="clear" w:color="auto" w:fill="auto"/>
            <w:noWrap/>
            <w:vAlign w:val="bottom"/>
          </w:tcPr>
          <w:p w14:paraId="15F72297"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Serpukhovian-</w:t>
            </w:r>
            <w:proofErr w:type="spellStart"/>
            <w:r w:rsidRPr="00327125">
              <w:rPr>
                <w:rFonts w:eastAsia="等线"/>
                <w:color w:val="000000"/>
                <w:sz w:val="16"/>
                <w:szCs w:val="16"/>
                <w:lang w:eastAsia="zh-CN"/>
              </w:rPr>
              <w:t>Bashkirian</w:t>
            </w:r>
            <w:proofErr w:type="spellEnd"/>
            <w:r w:rsidRPr="00327125">
              <w:rPr>
                <w:rFonts w:eastAsia="等线"/>
                <w:color w:val="000000"/>
                <w:sz w:val="16"/>
                <w:szCs w:val="16"/>
                <w:lang w:eastAsia="zh-CN"/>
              </w:rPr>
              <w:t>, Carboniferous</w:t>
            </w:r>
          </w:p>
        </w:tc>
        <w:tc>
          <w:tcPr>
            <w:tcW w:w="507" w:type="pct"/>
            <w:tcBorders>
              <w:top w:val="nil"/>
              <w:left w:val="nil"/>
              <w:bottom w:val="single" w:sz="4" w:space="0" w:color="auto"/>
              <w:right w:val="single" w:sz="4" w:space="0" w:color="auto"/>
            </w:tcBorders>
            <w:shd w:val="clear" w:color="auto" w:fill="auto"/>
            <w:noWrap/>
            <w:vAlign w:val="bottom"/>
          </w:tcPr>
          <w:p w14:paraId="44F6C76F"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330-315</w:t>
            </w:r>
          </w:p>
        </w:tc>
        <w:tc>
          <w:tcPr>
            <w:tcW w:w="1750" w:type="pct"/>
            <w:tcBorders>
              <w:top w:val="nil"/>
              <w:left w:val="nil"/>
              <w:bottom w:val="single" w:sz="4" w:space="0" w:color="auto"/>
              <w:right w:val="single" w:sz="4" w:space="0" w:color="auto"/>
            </w:tcBorders>
            <w:shd w:val="clear" w:color="auto" w:fill="auto"/>
            <w:noWrap/>
            <w:vAlign w:val="bottom"/>
          </w:tcPr>
          <w:p w14:paraId="4A4DB93A" w14:textId="26B168C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&lt;EndNote&gt;&lt;Cite&gt;&lt;Author&gt;Yao&lt;/Author&gt;&lt;Year&gt;2020&lt;/Year&gt;&lt;RecNum&gt;798&lt;/RecNum&gt;&lt;DisplayText&gt;&lt;style face="superscript"&gt;11&lt;/style&gt;&lt;/DisplayText&gt;&lt;record&gt;&lt;rec-number&gt;798&lt;/rec-number&gt;&lt;foreign-keys&gt;&lt;key app="EN" db-id="5tasdavaaewe9ce2f5a5w2vsdpxeffwz90r2" timestamp="1650375761"&gt;798&lt;/key&gt;&lt;/foreign-keys&gt;&lt;ref-type name="Journal Article"&gt;17&lt;/ref-type&gt;&lt;contributors&gt;&lt;authors&gt;&lt;author&gt;Yao, Le&lt;/author&gt;&lt;author&gt;Aretz, Markus&lt;/author&gt;&lt;/authors&gt;&lt;/contributors&gt;&lt;titles&gt;&lt;title&gt;Upper Visean (Mississippian) metazoan-microbial reefs from Guangxi, South China: Insights regarding reef recovery after the end-Devonian extinction&lt;/title&gt;&lt;secondary-title&gt;Palaeogeography, Palaeoclimatology, Palaeoecology&lt;/secondary-title&gt;&lt;/titles&gt;&lt;periodical&gt;&lt;full-title&gt;Palaeogeography, Palaeoclimatology, Palaeoecology&lt;/full-title&gt;&lt;/periodical&gt;&lt;pages&gt;109994&lt;/pages&gt;&lt;volume&gt;560&lt;/volume&gt;&lt;keywords&gt;&lt;keyword&gt;Reef type&lt;/keyword&gt;&lt;keyword&gt;Coral&lt;/keyword&gt;&lt;keyword&gt;Facies&lt;/keyword&gt;&lt;keyword&gt;Sea level&lt;/keyword&gt;&lt;keyword&gt;Proliferation&lt;/keyword&gt;&lt;keyword&gt;Late Visean&lt;/keyword&gt;&lt;/keywords&gt;&lt;dates&gt;&lt;year&gt;2020&lt;/year&gt;&lt;pub-dates&gt;&lt;date&gt;2020/12/15/&lt;/date&gt;&lt;/pub-dates&gt;&lt;/dates&gt;&lt;isbn&gt;0031-0182&lt;/isbn&gt;&lt;urls&gt;&lt;related-urls&gt;&lt;url&gt;https://www.sciencedirect.com/science/article/pii/S0031018220304399&lt;/url&gt;&lt;/related-urls&gt;&lt;/urls&gt;&lt;electronic-resource-num&gt;10.1016/j.palaeo.2020.109994&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11</w:t>
            </w:r>
            <w:r w:rsidRPr="004E2373">
              <w:rPr>
                <w:rFonts w:eastAsia="等线"/>
                <w:color w:val="000000"/>
                <w:sz w:val="20"/>
                <w:lang w:eastAsia="zh-CN"/>
              </w:rPr>
              <w:fldChar w:fldCharType="end"/>
            </w:r>
          </w:p>
        </w:tc>
      </w:tr>
      <w:tr w:rsidR="00327125" w:rsidRPr="00327125" w14:paraId="22FBFE9F"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641CFF2F"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Langping</w:t>
            </w:r>
            <w:proofErr w:type="spellEnd"/>
            <w:r w:rsidRPr="00327125">
              <w:rPr>
                <w:rFonts w:eastAsia="等线"/>
                <w:color w:val="000000"/>
                <w:sz w:val="16"/>
                <w:szCs w:val="16"/>
                <w:lang w:eastAsia="zh-CN"/>
              </w:rPr>
              <w:t xml:space="preserve"> section, Guangxi, China</w:t>
            </w:r>
          </w:p>
        </w:tc>
        <w:tc>
          <w:tcPr>
            <w:tcW w:w="1371" w:type="pct"/>
            <w:tcBorders>
              <w:top w:val="nil"/>
              <w:left w:val="nil"/>
              <w:bottom w:val="single" w:sz="4" w:space="0" w:color="auto"/>
              <w:right w:val="single" w:sz="4" w:space="0" w:color="auto"/>
            </w:tcBorders>
            <w:shd w:val="clear" w:color="auto" w:fill="auto"/>
            <w:noWrap/>
            <w:vAlign w:val="bottom"/>
          </w:tcPr>
          <w:p w14:paraId="4776A9B5"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Serpukhovian-</w:t>
            </w:r>
            <w:proofErr w:type="spellStart"/>
            <w:r w:rsidRPr="00327125">
              <w:rPr>
                <w:rFonts w:eastAsia="等线"/>
                <w:color w:val="000000"/>
                <w:sz w:val="16"/>
                <w:szCs w:val="16"/>
                <w:lang w:eastAsia="zh-CN"/>
              </w:rPr>
              <w:t>Bashkirian</w:t>
            </w:r>
            <w:proofErr w:type="spellEnd"/>
            <w:r w:rsidRPr="00327125">
              <w:rPr>
                <w:rFonts w:eastAsia="等线"/>
                <w:color w:val="000000"/>
                <w:sz w:val="16"/>
                <w:szCs w:val="16"/>
                <w:lang w:eastAsia="zh-CN"/>
              </w:rPr>
              <w:t>, Carboniferous</w:t>
            </w:r>
          </w:p>
        </w:tc>
        <w:tc>
          <w:tcPr>
            <w:tcW w:w="507" w:type="pct"/>
            <w:tcBorders>
              <w:top w:val="nil"/>
              <w:left w:val="nil"/>
              <w:bottom w:val="single" w:sz="4" w:space="0" w:color="auto"/>
              <w:right w:val="single" w:sz="4" w:space="0" w:color="auto"/>
            </w:tcBorders>
            <w:shd w:val="clear" w:color="auto" w:fill="auto"/>
            <w:noWrap/>
            <w:vAlign w:val="bottom"/>
          </w:tcPr>
          <w:p w14:paraId="2E59535B"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330-315</w:t>
            </w:r>
          </w:p>
        </w:tc>
        <w:tc>
          <w:tcPr>
            <w:tcW w:w="1750" w:type="pct"/>
            <w:tcBorders>
              <w:top w:val="nil"/>
              <w:left w:val="nil"/>
              <w:bottom w:val="single" w:sz="4" w:space="0" w:color="auto"/>
              <w:right w:val="single" w:sz="4" w:space="0" w:color="auto"/>
            </w:tcBorders>
            <w:shd w:val="clear" w:color="auto" w:fill="auto"/>
            <w:noWrap/>
            <w:vAlign w:val="bottom"/>
          </w:tcPr>
          <w:p w14:paraId="33DF924A" w14:textId="7476A6F8"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&lt;EndNote&gt;&lt;Cite&gt;&lt;Author&gt;Yao&lt;/Author&gt;&lt;Year&gt;2020&lt;/Year&gt;&lt;RecNum&gt;798&lt;/RecNum&gt;&lt;DisplayText&gt;&lt;style face="superscript"&gt;11&lt;/style&gt;&lt;/DisplayText&gt;&lt;record&gt;&lt;rec-number&gt;798&lt;/rec-number&gt;&lt;foreign-keys&gt;&lt;key app="EN" db-id="5tasdavaaewe9ce2f5a5w2vsdpxeffwz90r2" timestamp="1650375761"&gt;798&lt;/key&gt;&lt;/foreign-keys&gt;&lt;ref-type name="Journal Article"&gt;17&lt;/ref-type&gt;&lt;contributors&gt;&lt;authors&gt;&lt;author&gt;Yao, Le&lt;/author&gt;&lt;author&gt;Aretz, Markus&lt;/author&gt;&lt;/authors&gt;&lt;/contributors&gt;&lt;titles&gt;&lt;title&gt;Upper Visean (Mississippian) metazoan-microbial reefs from Guangxi, South China: Insights regarding reef recovery after the end-Devonian extinction&lt;/title&gt;&lt;secondary-title&gt;Palaeogeography, Palaeoclimatology, Palaeoecology&lt;/secondary-title&gt;&lt;/titles&gt;&lt;periodical&gt;&lt;full-title&gt;Palaeogeography, Palaeoclimatology, Palaeoecology&lt;/full-title&gt;&lt;/periodical&gt;&lt;pages&gt;109994&lt;/pages&gt;&lt;volume&gt;560&lt;/volume&gt;&lt;keywords&gt;&lt;keyword&gt;Reef type&lt;/keyword&gt;&lt;keyword&gt;Coral&lt;/keyword&gt;&lt;keyword&gt;Facies&lt;/keyword&gt;&lt;keyword&gt;Sea level&lt;/keyword&gt;&lt;keyword&gt;Proliferation&lt;/keyword&gt;&lt;keyword&gt;Late Visean&lt;/keyword&gt;&lt;/keywords&gt;&lt;dates&gt;&lt;year&gt;2020&lt;/year&gt;&lt;pub-dates&gt;&lt;date&gt;2020/12/15/&lt;/date&gt;&lt;/pub-dates&gt;&lt;/dates&gt;&lt;isbn&gt;0031-0182&lt;/isbn&gt;&lt;urls&gt;&lt;related-urls&gt;&lt;url&gt;https://www.sciencedirect.com/science/article/pii/S0031018220304399&lt;/url&gt;&lt;/related-urls&gt;&lt;/urls&gt;&lt;electronic-resource-num&gt;10.1016/j.palaeo.2020.109994&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11</w:t>
            </w:r>
            <w:r w:rsidRPr="004E2373">
              <w:rPr>
                <w:rFonts w:eastAsia="等线"/>
                <w:color w:val="000000"/>
                <w:sz w:val="20"/>
                <w:lang w:eastAsia="zh-CN"/>
              </w:rPr>
              <w:fldChar w:fldCharType="end"/>
            </w:r>
          </w:p>
        </w:tc>
      </w:tr>
      <w:tr w:rsidR="00327125" w:rsidRPr="00327125" w14:paraId="64468568"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3863D628"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Shawozi</w:t>
            </w:r>
            <w:proofErr w:type="spellEnd"/>
            <w:r w:rsidRPr="00327125">
              <w:rPr>
                <w:rFonts w:eastAsia="等线"/>
                <w:color w:val="000000"/>
                <w:sz w:val="16"/>
                <w:szCs w:val="16"/>
                <w:lang w:eastAsia="zh-CN"/>
              </w:rPr>
              <w:t xml:space="preserve"> Formation, Sichuan, China</w:t>
            </w:r>
          </w:p>
        </w:tc>
        <w:tc>
          <w:tcPr>
            <w:tcW w:w="1371" w:type="pct"/>
            <w:tcBorders>
              <w:top w:val="nil"/>
              <w:left w:val="nil"/>
              <w:bottom w:val="single" w:sz="4" w:space="0" w:color="auto"/>
              <w:right w:val="single" w:sz="4" w:space="0" w:color="auto"/>
            </w:tcBorders>
            <w:shd w:val="clear" w:color="auto" w:fill="auto"/>
            <w:noWrap/>
            <w:vAlign w:val="bottom"/>
          </w:tcPr>
          <w:p w14:paraId="691B7F71"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late Frasnian to early </w:t>
            </w:r>
            <w:proofErr w:type="spellStart"/>
            <w:r w:rsidRPr="00327125">
              <w:rPr>
                <w:rFonts w:eastAsia="等线"/>
                <w:color w:val="000000"/>
                <w:sz w:val="16"/>
                <w:szCs w:val="16"/>
                <w:lang w:eastAsia="zh-CN"/>
              </w:rPr>
              <w:t>Farnenian</w:t>
            </w:r>
            <w:proofErr w:type="spellEnd"/>
            <w:r w:rsidRPr="00327125">
              <w:rPr>
                <w:rFonts w:eastAsia="等线"/>
                <w:color w:val="000000"/>
                <w:sz w:val="16"/>
                <w:szCs w:val="16"/>
                <w:lang w:eastAsia="zh-CN"/>
              </w:rPr>
              <w:t xml:space="preserve"> </w:t>
            </w:r>
          </w:p>
        </w:tc>
        <w:tc>
          <w:tcPr>
            <w:tcW w:w="507" w:type="pct"/>
            <w:tcBorders>
              <w:top w:val="nil"/>
              <w:left w:val="nil"/>
              <w:bottom w:val="single" w:sz="4" w:space="0" w:color="auto"/>
              <w:right w:val="single" w:sz="4" w:space="0" w:color="auto"/>
            </w:tcBorders>
            <w:shd w:val="clear" w:color="auto" w:fill="auto"/>
            <w:noWrap/>
            <w:vAlign w:val="bottom"/>
          </w:tcPr>
          <w:p w14:paraId="5EF4F3C1" w14:textId="77777777" w:rsidR="00327125" w:rsidRPr="00327125" w:rsidRDefault="00327125" w:rsidP="00327125">
            <w:pPr>
              <w:rPr>
                <w:rFonts w:eastAsia="等线"/>
                <w:color w:val="000000"/>
                <w:sz w:val="16"/>
                <w:szCs w:val="16"/>
                <w:lang w:eastAsia="zh-CN"/>
              </w:rPr>
            </w:pPr>
            <w:r w:rsidRPr="00327125">
              <w:rPr>
                <w:rFonts w:ascii="等线" w:eastAsia="等线" w:hAnsi="等线" w:hint="eastAsia"/>
                <w:color w:val="000000"/>
                <w:sz w:val="16"/>
                <w:szCs w:val="16"/>
                <w:lang w:eastAsia="zh-CN"/>
              </w:rPr>
              <w:t>～</w:t>
            </w:r>
            <w:r w:rsidRPr="00327125">
              <w:rPr>
                <w:rFonts w:eastAsia="等线"/>
                <w:color w:val="000000"/>
                <w:sz w:val="16"/>
                <w:szCs w:val="16"/>
                <w:lang w:eastAsia="zh-CN"/>
              </w:rPr>
              <w:t>372</w:t>
            </w:r>
          </w:p>
        </w:tc>
        <w:tc>
          <w:tcPr>
            <w:tcW w:w="1750" w:type="pct"/>
            <w:tcBorders>
              <w:top w:val="nil"/>
              <w:left w:val="nil"/>
              <w:bottom w:val="single" w:sz="4" w:space="0" w:color="auto"/>
              <w:right w:val="single" w:sz="4" w:space="0" w:color="auto"/>
            </w:tcBorders>
            <w:shd w:val="clear" w:color="auto" w:fill="auto"/>
            <w:noWrap/>
            <w:vAlign w:val="bottom"/>
          </w:tcPr>
          <w:p w14:paraId="76382DEB" w14:textId="59F15979"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&lt;EndNote&gt;&lt;Cite&gt;&lt;Author&gt;Chang&lt;/Author&gt;&lt;Year&gt;2021&lt;/Year&gt;&lt;RecNum&gt;649&lt;/RecNum&gt;&lt;DisplayText&gt;&lt;style face="superscript"&gt;12&lt;/style&gt;&lt;/DisplayText&gt;&lt;record&gt;&lt;rec-number&gt;649&lt;/rec-number&gt;&lt;foreign-keys&gt;&lt;key app="EN" db-id="5tasdavaaewe9ce2f5a5w2vsdpxeffwz90r2" timestamp="1647335395"&gt;649&lt;/key&gt;&lt;/foreign-keys&gt;&lt;ref-type name="Journal Article"&gt;17&lt;/ref-type&gt;&lt;contributors&gt;&lt;authors&gt;&lt;author&gt;Chang, Xiaolin&lt;/author&gt;&lt;author&gt;Hou, Mingcai&lt;/author&gt;&lt;author&gt;Shi, He&lt;/author&gt;&lt;author&gt;Wang, Hu&lt;/author&gt;&lt;author&gt;Lai, Jiankang&lt;/author&gt;&lt;author&gt;Zhang, Hua&lt;/author&gt;&lt;/authors&gt;&lt;/contributors&gt;&lt;titles&gt;&lt;title&gt;Encrustation patterns on brachiopods from the Middle-Upper Devonian and their paleo-environmental implications&lt;/title&gt;&lt;secondary-title&gt;Palaeogeography, Palaeoclimatology, Palaeoecology&lt;/secondary-title&gt;&lt;/titles&gt;&lt;periodical&gt;&lt;full-title&gt;Palaeogeography, Palaeoclimatology, Palaeoecology&lt;/full-title&gt;&lt;/periodical&gt;&lt;pages&gt;110703&lt;/pages&gt;&lt;volume&gt;584&lt;/volume&gt;&lt;keywords&gt;&lt;keyword&gt;Epibiont&lt;/keyword&gt;&lt;keyword&gt;Host brachiopods&lt;/keyword&gt;&lt;keyword&gt;Encruster&lt;/keyword&gt;&lt;keyword&gt;Paleoecology&lt;/keyword&gt;&lt;keyword&gt;Frasnian-Famennian event&lt;/keyword&gt;&lt;/keywords&gt;&lt;dates&gt;&lt;year&gt;2021&lt;/year&gt;&lt;pub-dates&gt;&lt;date&gt;2021/12/15/&lt;/date&gt;&lt;/pub-dates&gt;&lt;/dates&gt;&lt;isbn&gt;0031-0182&lt;/isbn&gt;&lt;urls&gt;&lt;related-urls&gt;&lt;url&gt;https://www.sciencedirect.com/science/article/pii/S0031018221004880&lt;/url&gt;&lt;/related-urls&gt;&lt;/urls&gt;&lt;electronic-resource-num&gt;10.1016/j.palaeo.2021.110703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12</w:t>
            </w:r>
            <w:r w:rsidRPr="004E2373">
              <w:rPr>
                <w:rFonts w:eastAsia="等线"/>
                <w:color w:val="000000"/>
                <w:sz w:val="20"/>
                <w:lang w:eastAsia="zh-CN"/>
              </w:rPr>
              <w:fldChar w:fldCharType="end"/>
            </w:r>
          </w:p>
        </w:tc>
      </w:tr>
      <w:tr w:rsidR="00327125" w:rsidRPr="00327125" w14:paraId="073A4B11"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0078DC7F"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Guanwushan</w:t>
            </w:r>
            <w:proofErr w:type="spellEnd"/>
            <w:r w:rsidRPr="00327125">
              <w:rPr>
                <w:rFonts w:eastAsia="等线"/>
                <w:color w:val="000000"/>
                <w:sz w:val="16"/>
                <w:szCs w:val="16"/>
                <w:lang w:eastAsia="zh-CN"/>
              </w:rPr>
              <w:t xml:space="preserve"> Formation, Sichuan, China</w:t>
            </w:r>
          </w:p>
        </w:tc>
        <w:tc>
          <w:tcPr>
            <w:tcW w:w="1371" w:type="pct"/>
            <w:tcBorders>
              <w:top w:val="nil"/>
              <w:left w:val="nil"/>
              <w:bottom w:val="single" w:sz="4" w:space="0" w:color="auto"/>
              <w:right w:val="single" w:sz="4" w:space="0" w:color="auto"/>
            </w:tcBorders>
            <w:shd w:val="clear" w:color="auto" w:fill="auto"/>
            <w:noWrap/>
            <w:vAlign w:val="bottom"/>
          </w:tcPr>
          <w:p w14:paraId="37AFB553"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Middle Devonian</w:t>
            </w:r>
          </w:p>
        </w:tc>
        <w:tc>
          <w:tcPr>
            <w:tcW w:w="507" w:type="pct"/>
            <w:tcBorders>
              <w:top w:val="nil"/>
              <w:left w:val="nil"/>
              <w:bottom w:val="single" w:sz="4" w:space="0" w:color="auto"/>
              <w:right w:val="single" w:sz="4" w:space="0" w:color="auto"/>
            </w:tcBorders>
            <w:shd w:val="clear" w:color="auto" w:fill="auto"/>
            <w:noWrap/>
            <w:vAlign w:val="bottom"/>
          </w:tcPr>
          <w:p w14:paraId="6ACC0C0A"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387-382</w:t>
            </w:r>
          </w:p>
        </w:tc>
        <w:tc>
          <w:tcPr>
            <w:tcW w:w="1750" w:type="pct"/>
            <w:tcBorders>
              <w:top w:val="nil"/>
              <w:left w:val="nil"/>
              <w:bottom w:val="single" w:sz="4" w:space="0" w:color="auto"/>
              <w:right w:val="single" w:sz="4" w:space="0" w:color="auto"/>
            </w:tcBorders>
            <w:shd w:val="clear" w:color="auto" w:fill="auto"/>
            <w:noWrap/>
            <w:vAlign w:val="bottom"/>
          </w:tcPr>
          <w:p w14:paraId="30F6CD9A" w14:textId="3D1D426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&lt;EndNote&gt;&lt;Cite&gt;&lt;Author&gt;Zhang&lt;/Author&gt;&lt;Year&gt;2020&lt;/Year&gt;&lt;RecNum&gt;648&lt;/RecNum&gt;&lt;DisplayText&gt;&lt;style face="superscript"&gt;13&lt;/style&gt;&lt;/DisplayText&gt;&lt;record&gt;&lt;rec-number&gt;648&lt;/rec-number&gt;&lt;foreign-keys&gt;&lt;key app="EN" db-id="5tasdavaaewe9ce2f5a5w2vsdpxeffwz90r2" timestamp="1646832282"&gt;648&lt;/key&gt;&lt;/foreign-keys&gt;&lt;ref-type name="Journal Article"&gt;17&lt;/ref-type&gt;&lt;contributors&gt;&lt;authors&gt;&lt;author&gt;Zhang, Ya&lt;/author&gt;&lt;author&gt;Luo, Bing&lt;/author&gt;&lt;author&gt;Chen, Cong&lt;/author&gt;&lt;author&gt;Li, Minglong&lt;/author&gt;&lt;author&gt;Jin, Zhimin&lt;/author&gt;&lt;author&gt;Zhang, Shixuan&lt;/author&gt;&lt;author&gt;Shen, Yuwei&lt;/author&gt;&lt;/authors&gt;&lt;/contributors&gt;&lt;titles&gt;&lt;title&gt;Genesis and characteristics of the dolomite reservoirs in Middle Devonian Guanwushan Formation, Northwest Sichuan Basin, SW China&lt;/title&gt;&lt;secondary-title&gt;Petroleum&lt;/secondary-title&gt;&lt;/titles&gt;&lt;periodical&gt;&lt;full-title&gt;Petroleum&lt;/full-title&gt;&lt;/periodical&gt;&lt;pages&gt;138-148&lt;/pages&gt;&lt;volume&gt;6&lt;/volume&gt;&lt;number&gt;2&lt;/number&gt;&lt;keywords&gt;&lt;keyword&gt;Northwest Sichuan Basin&lt;/keyword&gt;&lt;keyword&gt;Middle Devonian&lt;/keyword&gt;&lt;keyword&gt;Guanwushan Formation&lt;/keyword&gt;&lt;keyword&gt;Dolomitization&lt;/keyword&gt;&lt;keyword&gt;Genesis of reservoirs&lt;/keyword&gt;&lt;/keywords&gt;&lt;dates&gt;&lt;year&gt;2020&lt;/year&gt;&lt;pub-dates&gt;&lt;date&gt;2020/06/01/&lt;/date&gt;&lt;/pub-dates&gt;&lt;/dates&gt;&lt;isbn&gt;2405-6561&lt;/isbn&gt;&lt;urls&gt;&lt;related-urls&gt;&lt;url&gt;https://www.sciencedirect.com/science/article/pii/S2405656119301014&lt;/url&gt;&lt;/related-urls&gt;&lt;/urls&gt;&lt;electronic-resource-num&gt;10.1016/j.petlm.2019.07.003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13</w:t>
            </w:r>
            <w:r w:rsidRPr="004E2373">
              <w:rPr>
                <w:rFonts w:eastAsia="等线"/>
                <w:color w:val="000000"/>
                <w:sz w:val="20"/>
                <w:lang w:eastAsia="zh-CN"/>
              </w:rPr>
              <w:fldChar w:fldCharType="end"/>
            </w:r>
          </w:p>
        </w:tc>
      </w:tr>
      <w:tr w:rsidR="00327125" w:rsidRPr="00327125" w14:paraId="33BA05C8"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625E6E8A"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Madison Limestone, Wind River Basin</w:t>
            </w:r>
          </w:p>
        </w:tc>
        <w:tc>
          <w:tcPr>
            <w:tcW w:w="1371" w:type="pct"/>
            <w:tcBorders>
              <w:top w:val="nil"/>
              <w:left w:val="nil"/>
              <w:bottom w:val="single" w:sz="4" w:space="0" w:color="auto"/>
              <w:right w:val="single" w:sz="4" w:space="0" w:color="auto"/>
            </w:tcBorders>
            <w:shd w:val="clear" w:color="auto" w:fill="auto"/>
            <w:noWrap/>
            <w:vAlign w:val="bottom"/>
          </w:tcPr>
          <w:p w14:paraId="5BC39A25"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Early Mississippian, Carboniferous</w:t>
            </w:r>
          </w:p>
        </w:tc>
        <w:tc>
          <w:tcPr>
            <w:tcW w:w="507" w:type="pct"/>
            <w:tcBorders>
              <w:top w:val="nil"/>
              <w:left w:val="nil"/>
              <w:bottom w:val="single" w:sz="4" w:space="0" w:color="auto"/>
              <w:right w:val="single" w:sz="4" w:space="0" w:color="auto"/>
            </w:tcBorders>
            <w:shd w:val="clear" w:color="auto" w:fill="auto"/>
            <w:noWrap/>
            <w:vAlign w:val="bottom"/>
          </w:tcPr>
          <w:p w14:paraId="79FD5A80"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358-346</w:t>
            </w:r>
          </w:p>
        </w:tc>
        <w:tc>
          <w:tcPr>
            <w:tcW w:w="1750" w:type="pct"/>
            <w:tcBorders>
              <w:top w:val="nil"/>
              <w:left w:val="nil"/>
              <w:bottom w:val="single" w:sz="4" w:space="0" w:color="auto"/>
              <w:right w:val="single" w:sz="4" w:space="0" w:color="auto"/>
            </w:tcBorders>
            <w:shd w:val="clear" w:color="auto" w:fill="auto"/>
            <w:noWrap/>
            <w:vAlign w:val="bottom"/>
          </w:tcPr>
          <w:p w14:paraId="0785D145" w14:textId="016E062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PEVuZE5vdGU+PENpdGU+PEF1dGhvcj5LZWVmZXI8L0F1dGhvcj48WWVhcj4xOTY2PC9ZZWFyPjxS
ZWNOdW0+Njk2PC9SZWNOdW0+PERpc3BsYXlUZXh0PjxzdHlsZSBmYWNlPSJzdXBlcnNjcmlwdCI+
MTQsMTU8L3N0eWxlPjwvRGlzcGxheVRleHQ+PHJlY29yZD48cmVjLW51bWJlcj42OTY8L3JlYy1u
dW1iZXI+PGZvcmVpZ24ta2V5cz48a2V5IGFwcD0iRU4iIGRiLWlkPSI1dGFzZGF2YWFld2U5Y2Uy
ZjVhNXcydnNkcHhlZmZ3ejkwcjIiIHRpbWVzdGFtcD0iMTY0Nzk1MzM3NSI+Njk2PC9rZXk+PC9m
b3JlaWduLWtleXM+PHJlZi10eXBlIG5hbWU9IlJlcG9ydCI+Mjc8L3JlZi10eXBlPjxjb250cmli
dXRvcnM+PGF1dGhvcnM+PGF1dGhvcj5LZWVmZXIsIFcuIFIuPC9hdXRob3I+PGF1dGhvcj5WYW4g
TGlldSwgSi4gQS48L2F1dGhvcj48L2F1dGhvcnM+PC9jb250cmlidXRvcnM+PHRpdGxlcz48dGl0
bGU+UGFsZW96b2ljIGZvcm1hdGlvbnMgaW4gdGhlIFdpbmQgUml2ZXIgQmFzaW4sIFd5b21pbmc8
L3RpdGxlPjxzZWNvbmRhcnktdGl0bGU+UHJvZmVzc2lvbmFsIFBhcGVyPC9zZWNvbmRhcnktdGl0
bGU+PC90aXRsZXM+PGVkaXRpb24+LTwvZWRpdGlvbj48ZGF0ZXM+PHllYXI+MTk2NjwveWVhcj48
L2RhdGVzPjxpc2JuPjQ5NUI8L2lzYm4+PHdvcmstdHlwZT5SZXBvcnQ8L3dvcmstdHlwZT48dXJs
cz48cmVsYXRlZC11cmxzPjx1cmw+aHR0cDovL3B1YnMuZXIudXNncy5nb3YvcHVibGljYXRpb24v
cHA0OTVCPC91cmw+PC9yZWxhdGVkLXVybHM+PC91cmxzPjxlbGVjdHJvbmljLXJlc291cmNlLW51
bT4xMC4zMTMzL3BwNDk1QjwvZWxlY3Ryb25pYy1yZXNvdXJjZS1udW0+PHJlbW90ZS1kYXRhYmFz
ZS1uYW1lPlVTR1MgUHVibGljYXRpb25zIFdhcmVob3VzZTwvcmVtb3RlLWRhdGFiYXNlLW5hbWU+
PGxhbmd1YWdlPkVuZ2xpc2g8L2xhbmd1YWdlPjwvcmVjb3JkPjwvQ2l0ZT48Q2l0ZT48QXV0aG9y
PlNtaXRoPC9BdXRob3I+PFllYXI+MjAwNDwvWWVhcj48UmVjTnVtPjY5ODwvUmVjTnVtPjxyZWNv
cmQ+PHJlYy1udW1iZXI+Njk4PC9yZWMtbnVtYmVyPjxmb3JlaWduLWtleXM+PGtleSBhcHA9IkVO
IiBkYi1pZD0iNXRhc2RhdmFhZXdlOWNlMmY1YTV3MnZzZHB4ZWZmd3o5MHIyIiB0aW1lc3RhbXA9
IjE2NDgwMDczNzUiPjY5ODwva2V5PjwvZm9yZWlnbi1rZXlzPjxyZWYtdHlwZSBuYW1lPSJFbGVj
dHJvbmljIEJvb2sgU2VjdGlvbiI+NjA8L3JlZi10eXBlPjxjb250cmlidXRvcnM+PGF1dGhvcnM+
PGF1dGhvcj5TbWl0aCwgTGFuZ2hvcm5lIEIuLCBKci48L2F1dGhvcj48YXV0aG9yPkViZXJsaSwg
R3JlZ29yIFAuPC9hdXRob3I+PGF1dGhvcj5Tb25uZW5mZWxkLCBNYXJrPC9hdXRob3I+PC9hdXRo
b3JzPjxzZWNvbmRhcnktYXV0aG9ycz48YXV0aG9yPkdyYW1tZXIsIEcuIE1pY2hhZWw8L2F1dGhv
cj48YXV0aG9yPkhhcnJpcywgUGF1bCBNLiDigJxNaXRjaOKAnTwvYXV0aG9yPjxhdXRob3I+RWJl
cmxpLCBHcmVnb3IgUC48L2F1dGhvcj48L3NlY29uZGFyeS1hdXRob3JzPjwvY29udHJpYnV0b3Jz
Pjx0aXRsZXM+PHRpdGxlPlNlcXVlbmNlLXN0cmF0aWdyYXBoaWMgYW5kIFBhbGVvZ2VvZ3JhcGhp
YyBEaXN0cmlidXRpb24gb2YgUmVzZXJ2b2lyLXF1YWxpdHkgRG9sb21pdGUsIE1hZGlzb24gRm9y
bWF0aW9uLCBXeW9taW5nIGFuZCBNb250YW5hPC90aXRsZT48c2Vjb25kYXJ5LXRpdGxlPkludGVn
cmF0aW9uIG9mIE91dGNyb3AgYW5kIE1vZGVybiBBbmFsb2dzIGluIFJlc2Vydm9pciBNb2RlbGlu
Zzwvc2Vjb25kYXJ5LXRpdGxlPjwvdGl0bGVzPjxwYWdlcz4wPC9wYWdlcz48ZGF0ZXM+PHllYXI+
MjAwNDwveWVhcj48L2RhdGVzPjxwdWJsaXNoZXI+QW1lcmljYW4gQXNzb2NpYXRpb24gb2YgUGV0
cm9sZXVtIEdlb2xvZ2lzdHM8L3B1Ymxpc2hlcj48aXNibj45NzgxNjI5ODEwNDc4PC9pc2JuPjx1
cmxzPjxyZWxhdGVkLXVybHM+PHVybD5odHRwczovL2RvaS5vcmcvMTAuMTMwNi9NODA5MjRDNDwv
dXJsPjwvcmVsYXRlZC11cmxzPjwvdXJscz48ZWxlY3Ryb25pYy1yZXNvdXJjZS1udW0+MTAuMTMw
Ni9NODA5MjRDNDwvZWxlY3Ryb25pYy1yZXNvdXJjZS1udW0+PGFjY2Vzcy1kYXRlPjMvMjMvMjAy
MjwvYWNjZXNzLWRhdGU+PC9yZWNvcmQ+PC9DaXRlPjwvRW5kTm90ZT5=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PEVuZE5vdGU+PENpdGU+PEF1dGhvcj5LZWVmZXI8L0F1dGhvcj48WWVhcj4xOTY2PC9ZZWFyPjxS
ZWNOdW0+Njk2PC9SZWNOdW0+PERpc3BsYXlUZXh0PjxzdHlsZSBmYWNlPSJzdXBlcnNjcmlwdCI+
MTQsMTU8L3N0eWxlPjwvRGlzcGxheVRleHQ+PHJlY29yZD48cmVjLW51bWJlcj42OTY8L3JlYy1u
dW1iZXI+PGZvcmVpZ24ta2V5cz48a2V5IGFwcD0iRU4iIGRiLWlkPSI1dGFzZGF2YWFld2U5Y2Uy
ZjVhNXcydnNkcHhlZmZ3ejkwcjIiIHRpbWVzdGFtcD0iMTY0Nzk1MzM3NSI+Njk2PC9rZXk+PC9m
b3JlaWduLWtleXM+PHJlZi10eXBlIG5hbWU9IlJlcG9ydCI+Mjc8L3JlZi10eXBlPjxjb250cmli
dXRvcnM+PGF1dGhvcnM+PGF1dGhvcj5LZWVmZXIsIFcuIFIuPC9hdXRob3I+PGF1dGhvcj5WYW4g
TGlldSwgSi4gQS48L2F1dGhvcj48L2F1dGhvcnM+PC9jb250cmlidXRvcnM+PHRpdGxlcz48dGl0
bGU+UGFsZW96b2ljIGZvcm1hdGlvbnMgaW4gdGhlIFdpbmQgUml2ZXIgQmFzaW4sIFd5b21pbmc8
L3RpdGxlPjxzZWNvbmRhcnktdGl0bGU+UHJvZmVzc2lvbmFsIFBhcGVyPC9zZWNvbmRhcnktdGl0
bGU+PC90aXRsZXM+PGVkaXRpb24+LTwvZWRpdGlvbj48ZGF0ZXM+PHllYXI+MTk2NjwveWVhcj48
L2RhdGVzPjxpc2JuPjQ5NUI8L2lzYm4+PHdvcmstdHlwZT5SZXBvcnQ8L3dvcmstdHlwZT48dXJs
cz48cmVsYXRlZC11cmxzPjx1cmw+aHR0cDovL3B1YnMuZXIudXNncy5nb3YvcHVibGljYXRpb24v
cHA0OTVCPC91cmw+PC9yZWxhdGVkLXVybHM+PC91cmxzPjxlbGVjdHJvbmljLXJlc291cmNlLW51
bT4xMC4zMTMzL3BwNDk1QjwvZWxlY3Ryb25pYy1yZXNvdXJjZS1udW0+PHJlbW90ZS1kYXRhYmFz
ZS1uYW1lPlVTR1MgUHVibGljYXRpb25zIFdhcmVob3VzZTwvcmVtb3RlLWRhdGFiYXNlLW5hbWU+
PGxhbmd1YWdlPkVuZ2xpc2g8L2xhbmd1YWdlPjwvcmVjb3JkPjwvQ2l0ZT48Q2l0ZT48QXV0aG9y
PlNtaXRoPC9BdXRob3I+PFllYXI+MjAwNDwvWWVhcj48UmVjTnVtPjY5ODwvUmVjTnVtPjxyZWNv
cmQ+PHJlYy1udW1iZXI+Njk4PC9yZWMtbnVtYmVyPjxmb3JlaWduLWtleXM+PGtleSBhcHA9IkVO
IiBkYi1pZD0iNXRhc2RhdmFhZXdlOWNlMmY1YTV3MnZzZHB4ZWZmd3o5MHIyIiB0aW1lc3RhbXA9
IjE2NDgwMDczNzUiPjY5ODwva2V5PjwvZm9yZWlnbi1rZXlzPjxyZWYtdHlwZSBuYW1lPSJFbGVj
dHJvbmljIEJvb2sgU2VjdGlvbiI+NjA8L3JlZi10eXBlPjxjb250cmlidXRvcnM+PGF1dGhvcnM+
PGF1dGhvcj5TbWl0aCwgTGFuZ2hvcm5lIEIuLCBKci48L2F1dGhvcj48YXV0aG9yPkViZXJsaSwg
R3JlZ29yIFAuPC9hdXRob3I+PGF1dGhvcj5Tb25uZW5mZWxkLCBNYXJrPC9hdXRob3I+PC9hdXRo
b3JzPjxzZWNvbmRhcnktYXV0aG9ycz48YXV0aG9yPkdyYW1tZXIsIEcuIE1pY2hhZWw8L2F1dGhv
cj48YXV0aG9yPkhhcnJpcywgUGF1bCBNLiDigJxNaXRjaOKAnTwvYXV0aG9yPjxhdXRob3I+RWJl
cmxpLCBHcmVnb3IgUC48L2F1dGhvcj48L3NlY29uZGFyeS1hdXRob3JzPjwvY29udHJpYnV0b3Jz
Pjx0aXRsZXM+PHRpdGxlPlNlcXVlbmNlLXN0cmF0aWdyYXBoaWMgYW5kIFBhbGVvZ2VvZ3JhcGhp
YyBEaXN0cmlidXRpb24gb2YgUmVzZXJ2b2lyLXF1YWxpdHkgRG9sb21pdGUsIE1hZGlzb24gRm9y
bWF0aW9uLCBXeW9taW5nIGFuZCBNb250YW5hPC90aXRsZT48c2Vjb25kYXJ5LXRpdGxlPkludGVn
cmF0aW9uIG9mIE91dGNyb3AgYW5kIE1vZGVybiBBbmFsb2dzIGluIFJlc2Vydm9pciBNb2RlbGlu
Zzwvc2Vjb25kYXJ5LXRpdGxlPjwvdGl0bGVzPjxwYWdlcz4wPC9wYWdlcz48ZGF0ZXM+PHllYXI+
MjAwNDwveWVhcj48L2RhdGVzPjxwdWJsaXNoZXI+QW1lcmljYW4gQXNzb2NpYXRpb24gb2YgUGV0
cm9sZXVtIEdlb2xvZ2lzdHM8L3B1Ymxpc2hlcj48aXNibj45NzgxNjI5ODEwNDc4PC9pc2JuPjx1
cmxzPjxyZWxhdGVkLXVybHM+PHVybD5odHRwczovL2RvaS5vcmcvMTAuMTMwNi9NODA5MjRDNDwv
dXJsPjwvcmVsYXRlZC11cmxzPjwvdXJscz48ZWxlY3Ryb25pYy1yZXNvdXJjZS1udW0+MTAuMTMw
Ni9NODA5MjRDNDwvZWxlY3Ryb25pYy1yZXNvdXJjZS1udW0+PGFjY2Vzcy1kYXRlPjMvMjMvMjAy
MjwvYWNjZXNzLWRhdGU+PC9yZWNvcmQ+PC9DaXRlPjwvRW5kTm90ZT5=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14,15</w:t>
            </w:r>
            <w:r w:rsidRPr="004E2373">
              <w:rPr>
                <w:rFonts w:eastAsia="等线"/>
                <w:color w:val="000000"/>
                <w:sz w:val="20"/>
                <w:lang w:eastAsia="zh-CN"/>
              </w:rPr>
              <w:fldChar w:fldCharType="end"/>
            </w:r>
          </w:p>
        </w:tc>
      </w:tr>
      <w:tr w:rsidR="00327125" w:rsidRPr="00327125" w14:paraId="1D253515"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027C889A"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Darby Formation, Wind River Basin, USA</w:t>
            </w:r>
          </w:p>
        </w:tc>
        <w:tc>
          <w:tcPr>
            <w:tcW w:w="1371" w:type="pct"/>
            <w:tcBorders>
              <w:top w:val="nil"/>
              <w:left w:val="nil"/>
              <w:bottom w:val="single" w:sz="4" w:space="0" w:color="auto"/>
              <w:right w:val="single" w:sz="4" w:space="0" w:color="auto"/>
            </w:tcBorders>
            <w:shd w:val="clear" w:color="auto" w:fill="auto"/>
            <w:noWrap/>
            <w:vAlign w:val="bottom"/>
          </w:tcPr>
          <w:p w14:paraId="7E911F3C"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Devonian and earliest Mississippian</w:t>
            </w:r>
          </w:p>
        </w:tc>
        <w:tc>
          <w:tcPr>
            <w:tcW w:w="507" w:type="pct"/>
            <w:tcBorders>
              <w:top w:val="nil"/>
              <w:left w:val="nil"/>
              <w:bottom w:val="single" w:sz="4" w:space="0" w:color="auto"/>
              <w:right w:val="single" w:sz="4" w:space="0" w:color="auto"/>
            </w:tcBorders>
            <w:shd w:val="clear" w:color="auto" w:fill="auto"/>
            <w:noWrap/>
            <w:vAlign w:val="bottom"/>
          </w:tcPr>
          <w:p w14:paraId="20682FD8" w14:textId="77777777" w:rsidR="00327125" w:rsidRPr="00327125" w:rsidRDefault="00327125" w:rsidP="00327125">
            <w:pPr>
              <w:rPr>
                <w:rFonts w:eastAsia="等线"/>
                <w:color w:val="000000"/>
                <w:sz w:val="16"/>
                <w:szCs w:val="16"/>
                <w:lang w:eastAsia="zh-CN"/>
              </w:rPr>
            </w:pPr>
            <w:r w:rsidRPr="00327125">
              <w:rPr>
                <w:rFonts w:ascii="等线" w:eastAsia="等线" w:hAnsi="等线" w:hint="eastAsia"/>
                <w:color w:val="000000"/>
                <w:sz w:val="16"/>
                <w:szCs w:val="16"/>
                <w:lang w:eastAsia="zh-CN"/>
              </w:rPr>
              <w:t>～</w:t>
            </w:r>
            <w:r w:rsidRPr="00327125">
              <w:rPr>
                <w:rFonts w:eastAsia="等线"/>
                <w:color w:val="000000"/>
                <w:sz w:val="16"/>
                <w:szCs w:val="16"/>
                <w:lang w:eastAsia="zh-CN"/>
              </w:rPr>
              <w:t>360</w:t>
            </w:r>
          </w:p>
        </w:tc>
        <w:tc>
          <w:tcPr>
            <w:tcW w:w="1750" w:type="pct"/>
            <w:tcBorders>
              <w:top w:val="nil"/>
              <w:left w:val="nil"/>
              <w:bottom w:val="single" w:sz="4" w:space="0" w:color="auto"/>
              <w:right w:val="single" w:sz="4" w:space="0" w:color="auto"/>
            </w:tcBorders>
            <w:shd w:val="clear" w:color="auto" w:fill="auto"/>
            <w:noWrap/>
            <w:vAlign w:val="bottom"/>
          </w:tcPr>
          <w:p w14:paraId="5800435D" w14:textId="0F0B95F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&lt;EndNote&gt;&lt;Cite&gt;&lt;Author&gt;Keefer&lt;/Author&gt;&lt;Year&gt;1966&lt;/Year&gt;&lt;RecNum&gt;696&lt;/RecNum&gt;&lt;DisplayText&gt;&lt;style face="superscript"&gt;14&lt;/style&gt;&lt;/DisplayText&gt;&lt;record&gt;&lt;rec-number&gt;696&lt;/rec-number&gt;&lt;foreign-keys&gt;&lt;key app="EN" db-id="5tasdavaaewe9ce2f5a5w2vsdpxeffwz90r2" timestamp="1647953375"&gt;696&lt;/key&gt;&lt;/foreign-keys&gt;&lt;ref-type name="Report"&gt;27&lt;/ref-type&gt;&lt;contributors&gt;&lt;authors&gt;&lt;author&gt;Keefer, W. R.&lt;/author&gt;&lt;author&gt;Van Lieu, J. A.&lt;/author&gt;&lt;/authors&gt;&lt;/contributors&gt;&lt;titles&gt;&lt;title&gt;Paleozoic formations in the Wind River Basin, Wyoming&lt;/title&gt;&lt;secondary-title&gt;Professional Paper&lt;/secondary-title&gt;&lt;/titles&gt;&lt;edition&gt;-&lt;/edition&gt;&lt;dates&gt;&lt;year&gt;1966&lt;/year&gt;&lt;/dates&gt;&lt;isbn&gt;495B&lt;/isbn&gt;&lt;work-type&gt;Report&lt;/work-type&gt;&lt;urls&gt;&lt;related-urls&gt;&lt;url&gt;http://pubs.er.usgs.gov/publication/pp495B&lt;/url&gt;&lt;/related-urls&gt;&lt;/urls&gt;&lt;electronic-resource-num&gt;10.3133/pp495B&lt;/electronic-resource-num&gt;&lt;remote-database-name&gt;USGS Publications Warehouse&lt;/remote-database-name&gt;&lt;language&gt;English&lt;/language&gt;&lt;/record&gt;&lt;/Cite&gt;&lt;/EndNote&gt;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14</w:t>
            </w:r>
            <w:r w:rsidRPr="004E2373">
              <w:rPr>
                <w:rFonts w:eastAsia="等线"/>
                <w:color w:val="000000"/>
                <w:sz w:val="20"/>
                <w:lang w:eastAsia="zh-CN"/>
              </w:rPr>
              <w:fldChar w:fldCharType="end"/>
            </w:r>
          </w:p>
        </w:tc>
      </w:tr>
      <w:tr w:rsidR="00327125" w:rsidRPr="00327125" w14:paraId="1E7E0297"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3772287E"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Bighorn Formation, Wind River Basin, USA</w:t>
            </w:r>
          </w:p>
        </w:tc>
        <w:tc>
          <w:tcPr>
            <w:tcW w:w="1371" w:type="pct"/>
            <w:tcBorders>
              <w:top w:val="nil"/>
              <w:left w:val="nil"/>
              <w:bottom w:val="single" w:sz="4" w:space="0" w:color="auto"/>
              <w:right w:val="single" w:sz="4" w:space="0" w:color="auto"/>
            </w:tcBorders>
            <w:shd w:val="clear" w:color="auto" w:fill="auto"/>
            <w:noWrap/>
            <w:vAlign w:val="bottom"/>
          </w:tcPr>
          <w:p w14:paraId="318836A7"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Late Ordovician</w:t>
            </w:r>
          </w:p>
        </w:tc>
        <w:tc>
          <w:tcPr>
            <w:tcW w:w="507" w:type="pct"/>
            <w:tcBorders>
              <w:top w:val="nil"/>
              <w:left w:val="nil"/>
              <w:bottom w:val="single" w:sz="4" w:space="0" w:color="auto"/>
              <w:right w:val="single" w:sz="4" w:space="0" w:color="auto"/>
            </w:tcBorders>
            <w:shd w:val="clear" w:color="auto" w:fill="auto"/>
            <w:noWrap/>
            <w:vAlign w:val="bottom"/>
          </w:tcPr>
          <w:p w14:paraId="51A56614"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453-445</w:t>
            </w:r>
          </w:p>
        </w:tc>
        <w:tc>
          <w:tcPr>
            <w:tcW w:w="1750" w:type="pct"/>
            <w:tcBorders>
              <w:top w:val="nil"/>
              <w:left w:val="nil"/>
              <w:bottom w:val="single" w:sz="4" w:space="0" w:color="auto"/>
              <w:right w:val="single" w:sz="4" w:space="0" w:color="auto"/>
            </w:tcBorders>
            <w:shd w:val="clear" w:color="auto" w:fill="auto"/>
            <w:noWrap/>
            <w:vAlign w:val="bottom"/>
          </w:tcPr>
          <w:p w14:paraId="5149FD0F" w14:textId="6B713F89"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PEVuZE5vdGU+PENpdGU+PEF1dGhvcj5BbXNkZW48L0F1dGhvcj48WWVhcj4xOTQyPC9ZZWFyPjxS
ZWNOdW0+NzAxPC9SZWNOdW0+PERpc3BsYXlUZXh0PjxzdHlsZSBmYWNlPSJzdXBlcnNjcmlwdCI+
MTYtMTg8L3N0eWxlPjwvRGlzcGxheVRleHQ+PHJlY29yZD48cmVjLW51bWJlcj43MDE8L3JlYy1u
dW1iZXI+PGZvcmVpZ24ta2V5cz48a2V5IGFwcD0iRU4iIGRiLWlkPSI1dGFzZGF2YWFld2U5Y2Uy
ZjVhNXcydnNkcHhlZmZ3ejkwcjIiIHRpbWVzdGFtcD0iMTY0ODAyNjUzMiI+NzAxPC9rZXk+PC9m
b3JlaWduLWtleXM+PHJlZi10eXBlIG5hbWU9IkpvdXJuYWwgQXJ0aWNsZSI+MTc8L3JlZi10eXBl
Pjxjb250cmlidXRvcnM+PGF1dGhvcnM+PGF1dGhvcj5BbXNkZW4sIFRob21hcyBXaWxsaWFtPC9h
dXRob3I+PGF1dGhvcj5NaWxsZXIsIEFydGh1ciBLLjwvYXV0aG9yPjwvYXV0aG9ycz48L2NvbnRy
aWJ1dG9ycz48dGl0bGVzPjx0aXRsZT5PcmRvdmljaWFuIGNvbm9kb250cyBmcm9tIHRoZSBCaWdo
b3JuIE1vdW50YWlucyBvZiBXeW9taW5nPC90aXRsZT48c2Vjb25kYXJ5LXRpdGxlPkpvdXJuYWwg
b2YgUGFsZW9udG9sb2d5PC9zZWNvbmRhcnktdGl0bGU+PC90aXRsZXM+PHBlcmlvZGljYWw+PGZ1
bGwtdGl0bGU+Sm91cm5hbCBvZiBQYWxlb250b2xvZ3k8L2Z1bGwtdGl0bGU+PC9wZXJpb2RpY2Fs
PjxwYWdlcz4zMDEtMzA2PC9wYWdlcz48dm9sdW1lPjE2PC92b2x1bWU+PG51bWJlcj4zPC9udW1i
ZXI+PGRhdGVzPjx5ZWFyPjE5NDI8L3llYXI+PC9kYXRlcz48aXNibj4wMDIyLTMzNjA8L2lzYm4+
PHVybHM+PC91cmxzPjxhY2Nlc3MtZGF0ZT4zLzIzLzIwMjI8L2FjY2Vzcy1kYXRlPjwvcmVjb3Jk
PjwvQ2l0ZT48Q2l0ZT48QXV0aG9yPlN0b25lPC9BdXRob3I+PFllYXI+MTk1OTwvWWVhcj48UmVj
TnVtPjcwMjwvUmVjTnVtPjxyZWNvcmQ+PHJlYy1udW1iZXI+NzAyPC9yZWMtbnVtYmVyPjxmb3Jl
aWduLWtleXM+PGtleSBhcHA9IkVOIiBkYi1pZD0iNXRhc2RhdmFhZXdlOWNlMmY1YTV3MnZzZHB4
ZWZmd3o5MHIyIiB0aW1lc3RhbXA9IjE2NDgwMjY1NDMiPjcwMjwva2V5PjwvZm9yZWlnbi1rZXlz
PjxyZWYtdHlwZSBuYW1lPSJKb3VybmFsIEFydGljbGUiPjE3PC9yZWYtdHlwZT48Y29udHJpYnV0
b3JzPjxhdXRob3JzPjxhdXRob3I+U3RvbmUsIEcuIEwuPC9hdXRob3I+PGF1dGhvcj5GdXJuaXNo
LCBXaWxsaWFtIE1hZGlzb248L2F1dGhvcj48L2F1dGhvcnM+PC9jb250cmlidXRvcnM+PHRpdGxl
cz48dGl0bGU+QmlnaG9ybiBjb25vZG9udHMgZnJvbSBXeW9taW5nPC90aXRsZT48c2Vjb25kYXJ5
LXRpdGxlPkpvdXJuYWwgb2YgUGFsZW9udG9sb2d5PC9zZWNvbmRhcnktdGl0bGU+PC90aXRsZXM+
PHBlcmlvZGljYWw+PGZ1bGwtdGl0bGU+Sm91cm5hbCBvZiBQYWxlb250b2xvZ3k8L2Z1bGwtdGl0
bGU+PC9wZXJpb2RpY2FsPjxwYWdlcz4yMTEtMjI4PC9wYWdlcz48dm9sdW1lPjMzPC92b2x1bWU+
PG51bWJlcj4yPC9udW1iZXI+PGRhdGVzPjx5ZWFyPjE5NTk8L3llYXI+PC9kYXRlcz48aXNibj4w
MDIyLTMzNjA8L2lzYm4+PHVybHM+PC91cmxzPjxhY2Nlc3MtZGF0ZT4zLzIzLzIwMjI8L2FjY2Vz
cy1kYXRlPjwvcmVjb3JkPjwvQ2l0ZT48Q2l0ZT48QXV0aG9yPlN3ZWV0PC9BdXRob3I+PFllYXI+
MTk4NDwvWWVhcj48UmVjTnVtPjcwMDwvUmVjTnVtPjxyZWNvcmQ+PHJlYy1udW1iZXI+NzAwPC9y
ZWMtbnVtYmVyPjxmb3JlaWduLWtleXM+PGtleSBhcHA9IkVOIiBkYi1pZD0iNXRhc2RhdmFhZXdl
OWNlMmY1YTV3MnZzZHB4ZWZmd3o5MHIyIiB0aW1lc3RhbXA9IjE2NDgwMjY0OTkiPjcwMDwva2V5
PjwvZm9yZWlnbi1rZXlzPjxyZWYtdHlwZSBuYW1lPSJCb29rIFNlY3Rpb24iPjU8L3JlZi10eXBl
Pjxjb250cmlidXRvcnM+PGF1dGhvcnM+PGF1dGhvcj5Td2VldCwgV2FsdGVyLiBDPC9hdXRob3I+
PC9hdXRob3JzPjxzZWNvbmRhcnktYXV0aG9ycz48YXV0aG9yPkJydXRvbiwgRC4gTDwvYXV0aG9y
Pjwvc2Vjb25kYXJ5LWF1dGhvcnM+PC9jb250cmlidXRvcnM+PHRpdGxlcz48dGl0bGU+R3JhcGhp
YyBlYXJyZWxhdGlvbiBvZiB1cHBlciBNaWRkbGUgYW5kICBVcHBlciBPcmRhdmllaWFuIHJvY2tz
ICwgTm9ydGggQW1lcmljYW4gTWlkY29udGluZW50IFByb3ZpbmNlLCBVLlMuQTwvdGl0bGU+PHNl
Y29uZGFyeS10aXRsZT5Bc3BlY3RzIG9mIHRoZSBPcmRvdmljaWFuIFN5c3RlbTogUGFsYWVvbnRv
bG9naWNhbCBDb250cmlidXRpb25zIGZyb20gdGhlIFVuaXZlcnNpdHkgb2YgT3Nsbzwvc2Vjb25k
YXJ5LXRpdGxlPjwvdGl0bGVzPjxwYWdlcz4yMy0zNTwvcGFnZXM+PGRhdGVzPjx5ZWFyPjE5ODQ8
L3llYXI+PC9kYXRlcz48cHViLWxvY2F0aW9uPlVuaXZlcnNpdGV0c2ZvcmxhZ2V0LCBPc2xvPC9w
dWItbG9jYXRpb24+PHVybHM+PC91cmxzPjwvcmVjb3JkPjwvQ2l0ZT48L0VuZE5vdGU+AG==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PEVuZE5vdGU+PENpdGU+PEF1dGhvcj5BbXNkZW48L0F1dGhvcj48WWVhcj4xOTQyPC9ZZWFyPjxS
ZWNOdW0+NzAxPC9SZWNOdW0+PERpc3BsYXlUZXh0PjxzdHlsZSBmYWNlPSJzdXBlcnNjcmlwdCI+
MTYtMTg8L3N0eWxlPjwvRGlzcGxheVRleHQ+PHJlY29yZD48cmVjLW51bWJlcj43MDE8L3JlYy1u
dW1iZXI+PGZvcmVpZ24ta2V5cz48a2V5IGFwcD0iRU4iIGRiLWlkPSI1dGFzZGF2YWFld2U5Y2Uy
ZjVhNXcydnNkcHhlZmZ3ejkwcjIiIHRpbWVzdGFtcD0iMTY0ODAyNjUzMiI+NzAxPC9rZXk+PC9m
b3JlaWduLWtleXM+PHJlZi10eXBlIG5hbWU9IkpvdXJuYWwgQXJ0aWNsZSI+MTc8L3JlZi10eXBl
Pjxjb250cmlidXRvcnM+PGF1dGhvcnM+PGF1dGhvcj5BbXNkZW4sIFRob21hcyBXaWxsaWFtPC9h
dXRob3I+PGF1dGhvcj5NaWxsZXIsIEFydGh1ciBLLjwvYXV0aG9yPjwvYXV0aG9ycz48L2NvbnRy
aWJ1dG9ycz48dGl0bGVzPjx0aXRsZT5PcmRvdmljaWFuIGNvbm9kb250cyBmcm9tIHRoZSBCaWdo
b3JuIE1vdW50YWlucyBvZiBXeW9taW5nPC90aXRsZT48c2Vjb25kYXJ5LXRpdGxlPkpvdXJuYWwg
b2YgUGFsZW9udG9sb2d5PC9zZWNvbmRhcnktdGl0bGU+PC90aXRsZXM+PHBlcmlvZGljYWw+PGZ1
bGwtdGl0bGU+Sm91cm5hbCBvZiBQYWxlb250b2xvZ3k8L2Z1bGwtdGl0bGU+PC9wZXJpb2RpY2Fs
PjxwYWdlcz4zMDEtMzA2PC9wYWdlcz48dm9sdW1lPjE2PC92b2x1bWU+PG51bWJlcj4zPC9udW1i
ZXI+PGRhdGVzPjx5ZWFyPjE5NDI8L3llYXI+PC9kYXRlcz48aXNibj4wMDIyLTMzNjA8L2lzYm4+
PHVybHM+PC91cmxzPjxhY2Nlc3MtZGF0ZT4zLzIzLzIwMjI8L2FjY2Vzcy1kYXRlPjwvcmVjb3Jk
PjwvQ2l0ZT48Q2l0ZT48QXV0aG9yPlN0b25lPC9BdXRob3I+PFllYXI+MTk1OTwvWWVhcj48UmVj
TnVtPjcwMjwvUmVjTnVtPjxyZWNvcmQ+PHJlYy1udW1iZXI+NzAyPC9yZWMtbnVtYmVyPjxmb3Jl
aWduLWtleXM+PGtleSBhcHA9IkVOIiBkYi1pZD0iNXRhc2RhdmFhZXdlOWNlMmY1YTV3MnZzZHB4
ZWZmd3o5MHIyIiB0aW1lc3RhbXA9IjE2NDgwMjY1NDMiPjcwMjwva2V5PjwvZm9yZWlnbi1rZXlz
PjxyZWYtdHlwZSBuYW1lPSJKb3VybmFsIEFydGljbGUiPjE3PC9yZWYtdHlwZT48Y29udHJpYnV0
b3JzPjxhdXRob3JzPjxhdXRob3I+U3RvbmUsIEcuIEwuPC9hdXRob3I+PGF1dGhvcj5GdXJuaXNo
LCBXaWxsaWFtIE1hZGlzb248L2F1dGhvcj48L2F1dGhvcnM+PC9jb250cmlidXRvcnM+PHRpdGxl
cz48dGl0bGU+QmlnaG9ybiBjb25vZG9udHMgZnJvbSBXeW9taW5nPC90aXRsZT48c2Vjb25kYXJ5
LXRpdGxlPkpvdXJuYWwgb2YgUGFsZW9udG9sb2d5PC9zZWNvbmRhcnktdGl0bGU+PC90aXRsZXM+
PHBlcmlvZGljYWw+PGZ1bGwtdGl0bGU+Sm91cm5hbCBvZiBQYWxlb250b2xvZ3k8L2Z1bGwtdGl0
bGU+PC9wZXJpb2RpY2FsPjxwYWdlcz4yMTEtMjI4PC9wYWdlcz48dm9sdW1lPjMzPC92b2x1bWU+
PG51bWJlcj4yPC9udW1iZXI+PGRhdGVzPjx5ZWFyPjE5NTk8L3llYXI+PC9kYXRlcz48aXNibj4w
MDIyLTMzNjA8L2lzYm4+PHVybHM+PC91cmxzPjxhY2Nlc3MtZGF0ZT4zLzIzLzIwMjI8L2FjY2Vz
cy1kYXRlPjwvcmVjb3JkPjwvQ2l0ZT48Q2l0ZT48QXV0aG9yPlN3ZWV0PC9BdXRob3I+PFllYXI+
MTk4NDwvWWVhcj48UmVjTnVtPjcwMDwvUmVjTnVtPjxyZWNvcmQ+PHJlYy1udW1iZXI+NzAwPC9y
ZWMtbnVtYmVyPjxmb3JlaWduLWtleXM+PGtleSBhcHA9IkVOIiBkYi1pZD0iNXRhc2RhdmFhZXdl
OWNlMmY1YTV3MnZzZHB4ZWZmd3o5MHIyIiB0aW1lc3RhbXA9IjE2NDgwMjY0OTkiPjcwMDwva2V5
PjwvZm9yZWlnbi1rZXlzPjxyZWYtdHlwZSBuYW1lPSJCb29rIFNlY3Rpb24iPjU8L3JlZi10eXBl
Pjxjb250cmlidXRvcnM+PGF1dGhvcnM+PGF1dGhvcj5Td2VldCwgV2FsdGVyLiBDPC9hdXRob3I+
PC9hdXRob3JzPjxzZWNvbmRhcnktYXV0aG9ycz48YXV0aG9yPkJydXRvbiwgRC4gTDwvYXV0aG9y
Pjwvc2Vjb25kYXJ5LWF1dGhvcnM+PC9jb250cmlidXRvcnM+PHRpdGxlcz48dGl0bGU+R3JhcGhp
YyBlYXJyZWxhdGlvbiBvZiB1cHBlciBNaWRkbGUgYW5kICBVcHBlciBPcmRhdmllaWFuIHJvY2tz
ICwgTm9ydGggQW1lcmljYW4gTWlkY29udGluZW50IFByb3ZpbmNlLCBVLlMuQTwvdGl0bGU+PHNl
Y29uZGFyeS10aXRsZT5Bc3BlY3RzIG9mIHRoZSBPcmRvdmljaWFuIFN5c3RlbTogUGFsYWVvbnRv
bG9naWNhbCBDb250cmlidXRpb25zIGZyb20gdGhlIFVuaXZlcnNpdHkgb2YgT3Nsbzwvc2Vjb25k
YXJ5LXRpdGxlPjwvdGl0bGVzPjxwYWdlcz4yMy0zNTwvcGFnZXM+PGRhdGVzPjx5ZWFyPjE5ODQ8
L3llYXI+PC9kYXRlcz48cHViLWxvY2F0aW9uPlVuaXZlcnNpdGV0c2ZvcmxhZ2V0LCBPc2xvPC9w
dWItbG9jYXRpb24+PHVybHM+PC91cmxzPjwvcmVjb3JkPjwvQ2l0ZT48L0VuZE5vdGU+AG==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16-18</w:t>
            </w:r>
            <w:r w:rsidRPr="004E2373">
              <w:rPr>
                <w:rFonts w:eastAsia="等线"/>
                <w:color w:val="000000"/>
                <w:sz w:val="20"/>
                <w:lang w:eastAsia="zh-CN"/>
              </w:rPr>
              <w:fldChar w:fldCharType="end"/>
            </w:r>
          </w:p>
        </w:tc>
      </w:tr>
      <w:tr w:rsidR="00327125" w:rsidRPr="00327125" w14:paraId="1B977724"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63362209"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Gallatin Limestone, Wind River Basin, USA</w:t>
            </w:r>
          </w:p>
        </w:tc>
        <w:tc>
          <w:tcPr>
            <w:tcW w:w="1371" w:type="pct"/>
            <w:tcBorders>
              <w:top w:val="nil"/>
              <w:left w:val="nil"/>
              <w:bottom w:val="single" w:sz="4" w:space="0" w:color="auto"/>
              <w:right w:val="single" w:sz="4" w:space="0" w:color="auto"/>
            </w:tcBorders>
            <w:shd w:val="clear" w:color="auto" w:fill="auto"/>
            <w:noWrap/>
            <w:vAlign w:val="bottom"/>
          </w:tcPr>
          <w:p w14:paraId="2EC4A28A"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Late Cambrian</w:t>
            </w:r>
          </w:p>
        </w:tc>
        <w:tc>
          <w:tcPr>
            <w:tcW w:w="507" w:type="pct"/>
            <w:tcBorders>
              <w:top w:val="nil"/>
              <w:left w:val="nil"/>
              <w:bottom w:val="single" w:sz="4" w:space="0" w:color="auto"/>
              <w:right w:val="single" w:sz="4" w:space="0" w:color="auto"/>
            </w:tcBorders>
            <w:shd w:val="clear" w:color="auto" w:fill="auto"/>
            <w:noWrap/>
            <w:vAlign w:val="bottom"/>
          </w:tcPr>
          <w:p w14:paraId="489C57DB"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497-485</w:t>
            </w:r>
          </w:p>
        </w:tc>
        <w:tc>
          <w:tcPr>
            <w:tcW w:w="1750" w:type="pct"/>
            <w:tcBorders>
              <w:top w:val="nil"/>
              <w:left w:val="nil"/>
              <w:bottom w:val="single" w:sz="4" w:space="0" w:color="auto"/>
              <w:right w:val="single" w:sz="4" w:space="0" w:color="auto"/>
            </w:tcBorders>
            <w:shd w:val="clear" w:color="auto" w:fill="auto"/>
            <w:noWrap/>
            <w:vAlign w:val="bottom"/>
          </w:tcPr>
          <w:p w14:paraId="30E35097" w14:textId="4CF3EF3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LDE5PC9zdHlsZT48L0Rpc3BsYXlUZXh0PjxyZWNvcmQ+PHJlYy1udW1iZXI+NzMwPC9yZWMtbnVt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PENpdGU+PEF1dGhvcj5NaWxsZXI8L0F1dGhvcj48WWVhcj4xOTM2PC9ZZWFyPjxSZWNOdW0+NzAz
PC9SZWNOdW0+PHJlY29yZD48cmVjLW51bWJlcj43MDM8L3JlYy1udW1iZXI+PGZvcmVpZ24ta2V5
cz48a2V5IGFwcD0iRU4iIGRiLWlkPSI1dGFzZGF2YWFld2U5Y2UyZjVhNXcydnNkcHhlZmZ3ejkw
cjIiIHRpbWVzdGFtcD0iMTY0ODA0MzU0OSI+NzAzPC9rZXk+PC9mb3JlaWduLWtleXM+PHJlZi10
eXBlIG5hbWU9IkpvdXJuYWwgQXJ0aWNsZSI+MTc8L3JlZi10eXBlPjxjb250cmlidXRvcnM+PGF1
dGhvcnM+PGF1dGhvcj5NaWxsZXIsIEIuIE1heHdlbGw8L2F1dGhvcj48L2F1dGhvcnM+PC9jb250
cmlidXRvcnM+PHRpdGxlcz48dGl0bGU+Q2FtYnJpYW4gU3RyYXRpZ3JhcGh5IG9mIE5vcnRod2Vz
dGVybiBXeW9taW5nPC90aXRsZT48c2Vjb25kYXJ5LXRpdGxlPlRoZSBKb3VybmFsIG9mIEdlb2xv
Z3k8L3NlY29uZGFyeS10aXRsZT48L3RpdGxlcz48cGVyaW9kaWNhbD48ZnVsbC10aXRsZT5UaGUg
Sm91cm5hbCBvZiBHZW9sb2d5PC9mdWxsLXRpdGxlPjwvcGVyaW9kaWNhbD48cGFnZXM+MTEzLTE0
NDwvcGFnZXM+PHZvbHVtZT40NDwvdm9sdW1lPjxudW1iZXI+MjwvbnVtYmVyPjxkYXRlcz48eWVh
cj4xOTM2PC95ZWFyPjwvZGF0ZXM+PHB1Ymxpc2hlcj5UaGUgVW5pdmVyc2l0eSBvZiBDaGljYWdv
IFByZXNzPC9wdWJsaXNoZXI+PGlzYm4+MDAyMjEzNzYsIDE1Mzc1MjY5PC9pc2JuPjx1cmxzPjxy
ZWxhdGVkLXVybHM+PHVybD5odHRwOi8vd3d3LmpzdG9yLm9yZy9zdGFibGUvMzAwNTg2MTc8L3Vy
bD48L3JlbGF0ZWQtdXJscz48L3VybHM+PGN1c3RvbTE+RnVsbCBwdWJsaWNhdGlvbiBkYXRlOiBG
ZWIuIC0gTWFyLiwgMTkzNjwvY3VzdG9tMT48cmVtb3RlLWRhdGFiYXNlLW5hbWU+SlNUT1I8L3Jl
bW90ZS1kYXRhYmFzZS1uYW1lPjxhY2Nlc3MtZGF0ZT4yMDIyLzAzLzIzLzwvYWNjZXNzLWRhdGU+
PC9yZWNvcmQ+PC9DaXRlPjwvRW5kTm90ZT5=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LDE5PC9zdHlsZT48L0Rpc3BsYXlUZXh0PjxyZWNvcmQ+PHJlYy1udW1iZXI+NzMwPC9yZWMtbnVt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PENpdGU+PEF1dGhvcj5NaWxsZXI8L0F1dGhvcj48WWVhcj4xOTM2PC9ZZWFyPjxSZWNOdW0+NzAz
PC9SZWNOdW0+PHJlY29yZD48cmVjLW51bWJlcj43MDM8L3JlYy1udW1iZXI+PGZvcmVpZ24ta2V5
cz48a2V5IGFwcD0iRU4iIGRiLWlkPSI1dGFzZGF2YWFld2U5Y2UyZjVhNXcydnNkcHhlZmZ3ejkw
cjIiIHRpbWVzdGFtcD0iMTY0ODA0MzU0OSI+NzAzPC9rZXk+PC9mb3JlaWduLWtleXM+PHJlZi10
eXBlIG5hbWU9IkpvdXJuYWwgQXJ0aWNsZSI+MTc8L3JlZi10eXBlPjxjb250cmlidXRvcnM+PGF1
dGhvcnM+PGF1dGhvcj5NaWxsZXIsIEIuIE1heHdlbGw8L2F1dGhvcj48L2F1dGhvcnM+PC9jb250
cmlidXRvcnM+PHRpdGxlcz48dGl0bGU+Q2FtYnJpYW4gU3RyYXRpZ3JhcGh5IG9mIE5vcnRod2Vz
dGVybiBXeW9taW5nPC90aXRsZT48c2Vjb25kYXJ5LXRpdGxlPlRoZSBKb3VybmFsIG9mIEdlb2xv
Z3k8L3NlY29uZGFyeS10aXRsZT48L3RpdGxlcz48cGVyaW9kaWNhbD48ZnVsbC10aXRsZT5UaGUg
Sm91cm5hbCBvZiBHZW9sb2d5PC9mdWxsLXRpdGxlPjwvcGVyaW9kaWNhbD48cGFnZXM+MTEzLTE0
NDwvcGFnZXM+PHZvbHVtZT40NDwvdm9sdW1lPjxudW1iZXI+MjwvbnVtYmVyPjxkYXRlcz48eWVh
cj4xOTM2PC95ZWFyPjwvZGF0ZXM+PHB1Ymxpc2hlcj5UaGUgVW5pdmVyc2l0eSBvZiBDaGljYWdv
IFByZXNzPC9wdWJsaXNoZXI+PGlzYm4+MDAyMjEzNzYsIDE1Mzc1MjY5PC9pc2JuPjx1cmxzPjxy
ZWxhdGVkLXVybHM+PHVybD5odHRwOi8vd3d3LmpzdG9yLm9yZy9zdGFibGUvMzAwNTg2MTc8L3Vy
bD48L3JlbGF0ZWQtdXJscz48L3VybHM+PGN1c3RvbTE+RnVsbCBwdWJsaWNhdGlvbiBkYXRlOiBG
ZWIuIC0gTWFyLiwgMTkzNjwvY3VzdG9tMT48cmVtb3RlLWRhdGFiYXNlLW5hbWU+SlNUT1I8L3Jl
bW90ZS1kYXRhYmFzZS1uYW1lPjxhY2Nlc3MtZGF0ZT4yMDIyLzAzLzIzLzwvYWNjZXNzLWRhdGU+
PC9yZWNvcmQ+PC9DaXRlPjwvRW5kTm90ZT5=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8,19</w:t>
            </w:r>
            <w:r w:rsidRPr="004E2373">
              <w:rPr>
                <w:rFonts w:eastAsia="等线"/>
                <w:color w:val="000000"/>
                <w:sz w:val="20"/>
                <w:lang w:eastAsia="zh-CN"/>
              </w:rPr>
              <w:fldChar w:fldCharType="end"/>
            </w:r>
          </w:p>
        </w:tc>
      </w:tr>
      <w:tr w:rsidR="00327125" w:rsidRPr="00327125" w14:paraId="593BDD36"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1CC26218"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Zhangxia</w:t>
            </w:r>
            <w:proofErr w:type="spellEnd"/>
            <w:r w:rsidRPr="00327125">
              <w:rPr>
                <w:rFonts w:eastAsia="等线"/>
                <w:color w:val="000000"/>
                <w:sz w:val="16"/>
                <w:szCs w:val="16"/>
                <w:lang w:eastAsia="zh-CN"/>
              </w:rPr>
              <w:t xml:space="preserve"> Formation, Shaanxi, China</w:t>
            </w:r>
          </w:p>
        </w:tc>
        <w:tc>
          <w:tcPr>
            <w:tcW w:w="1371" w:type="pct"/>
            <w:tcBorders>
              <w:top w:val="nil"/>
              <w:left w:val="nil"/>
              <w:bottom w:val="single" w:sz="4" w:space="0" w:color="auto"/>
              <w:right w:val="single" w:sz="4" w:space="0" w:color="auto"/>
            </w:tcBorders>
            <w:shd w:val="clear" w:color="auto" w:fill="auto"/>
            <w:noWrap/>
            <w:vAlign w:val="bottom"/>
          </w:tcPr>
          <w:p w14:paraId="6839E72B"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early Guzhangian of the Cambrian Series 3</w:t>
            </w:r>
          </w:p>
        </w:tc>
        <w:tc>
          <w:tcPr>
            <w:tcW w:w="507" w:type="pct"/>
            <w:tcBorders>
              <w:top w:val="nil"/>
              <w:left w:val="nil"/>
              <w:bottom w:val="single" w:sz="4" w:space="0" w:color="auto"/>
              <w:right w:val="single" w:sz="4" w:space="0" w:color="auto"/>
            </w:tcBorders>
            <w:shd w:val="clear" w:color="auto" w:fill="auto"/>
            <w:noWrap/>
            <w:vAlign w:val="bottom"/>
          </w:tcPr>
          <w:p w14:paraId="10663C2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504-500</w:t>
            </w:r>
          </w:p>
        </w:tc>
        <w:tc>
          <w:tcPr>
            <w:tcW w:w="1750" w:type="pct"/>
            <w:tcBorders>
              <w:top w:val="nil"/>
              <w:left w:val="nil"/>
              <w:bottom w:val="single" w:sz="4" w:space="0" w:color="auto"/>
              <w:right w:val="single" w:sz="4" w:space="0" w:color="auto"/>
            </w:tcBorders>
            <w:shd w:val="clear" w:color="auto" w:fill="auto"/>
            <w:noWrap/>
            <w:vAlign w:val="bottom"/>
          </w:tcPr>
          <w:p w14:paraId="3D1E94B6" w14:textId="7D97DB97"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PEVuZE5vdGU+PENpdGU+PEF1dGhvcj5DaG91Z2g8L0F1dGhvcj48WWVhcj4yMDEwPC9ZZWFyPjxS
ZWNOdW0+NzEwPC9SZWNOdW0+PERpc3BsYXlUZXh0PjxzdHlsZSBmYWNlPSJzdXBlcnNjcmlwdCI+
MjAtMjI8L3N0eWxlPjwvRGlzcGxheVRleHQ+PHJlY29yZD48cmVjLW51bWJlcj43MTA8L3JlYy1u
dW1iZXI+PGZvcmVpZ24ta2V5cz48a2V5IGFwcD0iRU4iIGRiLWlkPSI1dGFzZGF2YWFld2U5Y2Uy
ZjVhNXcydnNkcHhlZmZ3ejkwcjIiIHRpbWVzdGFtcD0iMTY0ODIxNDgwMiI+NzEwPC9rZXk+PC9m
b3JlaWduLWtleXM+PHJlZi10eXBlIG5hbWU9IkpvdXJuYWwgQXJ0aWNsZSI+MTc8L3JlZi10eXBl
Pjxjb250cmlidXRvcnM+PGF1dGhvcnM+PGF1dGhvcj5DaG91Z2gsIFN1bmcgS3d1bjwvYXV0aG9y
PjxhdXRob3I+TGVlLCBIeXVuIFN1azwvYXV0aG9yPjxhdXRob3I+V29vLCBKdXN1bjwvYXV0aG9y
PjxhdXRob3I+Q2hlbiwgSml0YW88L2F1dGhvcj48YXV0aG9yPkNob2ksIER1Y2sgSy48L2F1dGhv
cj48YXV0aG9yPkxlZSwgU2V1bmctYmFlPC9hdXRob3I+PGF1dGhvcj5LYW5nLCBJbXNlb25nPC9h
dXRob3I+PGF1dGhvcj5QYXJrLCBUYWUteW9vbjwvYXV0aG9yPjxhdXRob3I+SGFuLCBadW96aGVu
PC9hdXRob3I+PC9hdXRob3JzPjwvY29udHJpYnV0b3JzPjx0aXRsZXM+PHRpdGxlPkNhbWJyaWFu
IHN0cmF0aWdyYXBoeSBvZiB0aGUgTm9ydGggQ2hpbmEgUGxhdGZvcm06IHJldmlzaXRpbmcgcHJp
bmNpcGFsIHNlY3Rpb25zIGluIFNoYW5kb25nIFByb3ZpbmNlLCBDaGluYTwvdGl0bGU+PHNlY29u
ZGFyeS10aXRsZT5HZW9zY2llbmNlcyBKb3VybmFsPC9zZWNvbmRhcnktdGl0bGU+PC90aXRsZXM+
PHBlcmlvZGljYWw+PGZ1bGwtdGl0bGU+R2Vvc2NpZW5jZXMgSm91cm5hbDwvZnVsbC10aXRsZT48
L3BlcmlvZGljYWw+PHBhZ2VzPjIzNS0yNjg8L3BhZ2VzPjx2b2x1bWU+MTQ8L3ZvbHVtZT48bnVt
YmVyPjM8L251bWJlcj48ZGF0ZXM+PHllYXI+MjAxMDwveWVhcj48cHViLWRhdGVzPjxkYXRlPjIw
MTAvMDkvMDE8L2RhdGU+PC9wdWItZGF0ZXM+PC9kYXRlcz48aXNibj4xNTk4LTc0Nzc8L2lzYm4+
PHVybHM+PHJlbGF0ZWQtdXJscz48dXJsPmh0dHBzOi8vZG9pLm9yZy8xMC4xMDA3L3MxMjMwMy0w
MTAtMDAyOS14PC91cmw+PC9yZWxhdGVkLXVybHM+PC91cmxzPjxlbGVjdHJvbmljLXJlc291cmNl
LW51bT4xMC4xMDA3L3MxMjMwMy0wMTAtMDAyOS14PC9lbGVjdHJvbmljLXJlc291cmNlLW51bT48
L3JlY29yZD48L0NpdGU+PENpdGU+PEF1dGhvcj5KZW9uZy1IeXVuPC9BdXRob3I+PFllYXI+MjAx
NjwvWWVhcj48UmVjTnVtPjcxMTwvUmVjTnVtPjxyZWNvcmQ+PHJlYy1udW1iZXI+NzExPC9yZWMt
bnVtYmVyPjxmb3JlaWduLWtleXM+PGtleSBhcHA9IkVOIiBkYi1pZD0iNXRhc2RhdmFhZXdlOWNl
MmY1YTV3MnZzZHB4ZWZmd3o5MHIyIiB0aW1lc3RhbXA9IjE2NDgyMTQ4MTQiPjcxMTwva2V5Pjwv
Zm9yZWlnbi1rZXlzPjxyZWYtdHlwZSBuYW1lPSJKb3VybmFsIEFydGljbGUiPjE3PC9yZWYtdHlw
ZT48Y29udHJpYnV0b3JzPjxhdXRob3JzPjxhdXRob3I+SmVvbmctSHl1biwgTGVlPC9hdXRob3I+
PGF1dGhvcj5KdXN1biwgV29vPC9hdXRob3I+PGF1dGhvcj5Eb25nLUppbiwgTGVlPC9hdXRob3I+
PC9hdXRob3JzPjwvY29udHJpYnV0b3JzPjx0aXRsZXM+PHRpdGxlPlRoZSBlYXJsaWVzdCByZWVm
LWJ1aWxkaW5nIGFudGhhc3BpZGVsbGlkIHNwb25nZSBSYW5rZW5lbGxhIHpoYW5neGlhbmVuc2lz
IG4uIHNwLiBmcm9tIHRoZSBaaGFuZ3hpYSBGb3JtYXRpb24gKENhbWJyaWFuIFNlcmllcyAzKSwg
U2hhbmRvbmcgUHJvdmluY2UsIENoaW5hPC90aXRsZT48c2Vjb25kYXJ5LXRpdGxlPkpvdXJuYWwg
b2YgUGFsZW9udG9sb2d5PC9zZWNvbmRhcnktdGl0bGU+PC90aXRsZXM+PHBlcmlvZGljYWw+PGZ1
bGwtdGl0bGU+Sm91cm5hbCBvZiBQYWxlb250b2xvZ3k8L2Z1bGwtdGl0bGU+PC9wZXJpb2RpY2Fs
PjxwYWdlcz4xLTk8L3BhZ2VzPjx2b2x1bWU+OTA8L3ZvbHVtZT48bnVtYmVyPjE8L251bWJlcj48
ZGF0ZXM+PHllYXI+MjAxNjwveWVhcj48cHViLWRhdGVzPjxkYXRlPjEvMTwvZGF0ZT48L3B1Yi1k
YXRlcz48L2RhdGVzPjx1cmxzPjxyZWxhdGVkLXVybHM+PHVybD5odHRwczovL2RvaS5vcmcvMTAu
MTAxNy9qcGEuMjAxNS41MzwvdXJsPjwvcmVsYXRlZC11cmxzPjwvdXJscz48ZWxlY3Ryb25pYy1y
ZXNvdXJjZS1udW0+MTAuMTAxNy9qcGEuMjAxNS41MzwvZWxlY3Ryb25pYy1yZXNvdXJjZS1udW0+
PC9yZWNvcmQ+PC9DaXRlPjxDaXRlPjxBdXRob3I+TWVuZzwvQXV0aG9yPjxZZWFyPjE5OTc8L1ll
YXI+PFJlY051bT43MDk8L1JlY051bT48cmVjb3JkPjxyZWMtbnVtYmVyPjcwOTwvcmVjLW51bWJl
cj48Zm9yZWlnbi1rZXlzPjxrZXkgYXBwPSJFTiIgZGItaWQ9IjV0YXNkYXZhYWV3ZTljZTJmNWE1
dzJ2c2RweGVmZnd6OTByMiIgdGltZXN0YW1wPSIxNjQ4MjE0Nzg1Ij43MDk8L2tleT48L2ZvcmVp
Z24ta2V5cz48cmVmLXR5cGUgbmFtZT0iSm91cm5hbCBBcnRpY2xlIj4xNzwvcmVmLXR5cGU+PGNv
bnRyaWJ1dG9ycz48YXV0aG9ycz48YXV0aG9yPk1lbmcsIFhpYW5naHVhPC9hdXRob3I+PGF1dGhv
cj5HZSwgTWluZzwvYXV0aG9yPjxhdXRob3I+VHVja2VyLCBNYXVyaWNlIEUuPC9hdXRob3I+PC9h
dXRob3JzPjwvY29udHJpYnV0b3JzPjx0aXRsZXM+PHRpdGxlPlNlcXVlbmNlIFNlcXVlbmNlIHN0
cmF0aWdyYXBoeSwgc2VhLWxldmVsIGNoYW5nZXMgYW5kIGRlcG9zaXRpb25hbCBzeXN0ZW1zIGlu
IHRoZSBDYW1icm8tT3Jkb3ZpY2lhbiBvZiB0aGUgTm9ydGggQ2hpbmEgY2FyYm9uYXRlIHBsYXRm
b3JtPC90aXRsZT48c2Vjb25kYXJ5LXRpdGxlPlNlZGltZW50YXJ5IEdlb2xvZ3k8L3NlY29uZGFy
eS10aXRsZT48L3RpdGxlcz48cGVyaW9kaWNhbD48ZnVsbC10aXRsZT5TZWRpbWVudGFyeSBHZW9s
b2d5PC9mdWxsLXRpdGxlPjwvcGVyaW9kaWNhbD48cGFnZXM+MTg5LTIyMjwvcGFnZXM+PHZvbHVt
ZT4xMTQ8L3ZvbHVtZT48bnVtYmVyPjE8L251bWJlcj48a2V5d29yZHM+PGtleXdvcmQ+Tm9ydGgg
Q2hpbmE8L2tleXdvcmQ+PGtleXdvcmQ+Q2FtYnJvLU9yZG92aWNpYW48L2tleXdvcmQ+PGtleXdv
cmQ+Y2FyYm9uYXRlIHNlZGltZW50b2xvZ3k8L2tleXdvcmQ+PGtleXdvcmQ+c2VxdWVuY2Ugc3Ry
YXRpZ3JhcGh5PC9rZXl3b3JkPjxrZXl3b3JkPkdyYW5kIEN5Y2xlczwva2V5d29yZD48L2tleXdv
cmRzPjxkYXRlcz48eWVhcj4xOTk3PC95ZWFyPjxwdWItZGF0ZXM+PGRhdGU+MTk5Ny8xMi8wMS88
L2RhdGU+PC9wdWItZGF0ZXM+PC9kYXRlcz48aXNibj4wMDM3LTA3Mzg8L2lzYm4+PHVybHM+PHJl
bGF0ZWQtdXJscz48dXJsPmh0dHBzOi8vd3d3LnNjaWVuY2VkaXJlY3QuY29tL3NjaWVuY2UvYXJ0
aWNsZS9waWkvUzAwMzcwNzM4OTcwMDA3MzA8L3VybD48L3JlbGF0ZWQtdXJscz48L3VybHM+PGVs
ZWN0cm9uaWMtcmVzb3VyY2UtbnVtPjEwLjEwMTYvUzAwMzctMDczOCg5NykwMDA3My0wPC9lbGVj
dHJvbmljLXJlc291cmNlLW51bT48L3JlY29yZD48L0NpdGU+PC9FbmROb3RlPn==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PEVuZE5vdGU+PENpdGU+PEF1dGhvcj5DaG91Z2g8L0F1dGhvcj48WWVhcj4yMDEwPC9ZZWFyPjxS
ZWNOdW0+NzEwPC9SZWNOdW0+PERpc3BsYXlUZXh0PjxzdHlsZSBmYWNlPSJzdXBlcnNjcmlwdCI+
MjAtMjI8L3N0eWxlPjwvRGlzcGxheVRleHQ+PHJlY29yZD48cmVjLW51bWJlcj43MTA8L3JlYy1u
dW1iZXI+PGZvcmVpZ24ta2V5cz48a2V5IGFwcD0iRU4iIGRiLWlkPSI1dGFzZGF2YWFld2U5Y2Uy
ZjVhNXcydnNkcHhlZmZ3ejkwcjIiIHRpbWVzdGFtcD0iMTY0ODIxNDgwMiI+NzEwPC9rZXk+PC9m
b3JlaWduLWtleXM+PHJlZi10eXBlIG5hbWU9IkpvdXJuYWwgQXJ0aWNsZSI+MTc8L3JlZi10eXBl
Pjxjb250cmlidXRvcnM+PGF1dGhvcnM+PGF1dGhvcj5DaG91Z2gsIFN1bmcgS3d1bjwvYXV0aG9y
PjxhdXRob3I+TGVlLCBIeXVuIFN1azwvYXV0aG9yPjxhdXRob3I+V29vLCBKdXN1bjwvYXV0aG9y
PjxhdXRob3I+Q2hlbiwgSml0YW88L2F1dGhvcj48YXV0aG9yPkNob2ksIER1Y2sgSy48L2F1dGhv
cj48YXV0aG9yPkxlZSwgU2V1bmctYmFlPC9hdXRob3I+PGF1dGhvcj5LYW5nLCBJbXNlb25nPC9h
dXRob3I+PGF1dGhvcj5QYXJrLCBUYWUteW9vbjwvYXV0aG9yPjxhdXRob3I+SGFuLCBadW96aGVu
PC9hdXRob3I+PC9hdXRob3JzPjwvY29udHJpYnV0b3JzPjx0aXRsZXM+PHRpdGxlPkNhbWJyaWFu
IHN0cmF0aWdyYXBoeSBvZiB0aGUgTm9ydGggQ2hpbmEgUGxhdGZvcm06IHJldmlzaXRpbmcgcHJp
bmNpcGFsIHNlY3Rpb25zIGluIFNoYW5kb25nIFByb3ZpbmNlLCBDaGluYTwvdGl0bGU+PHNlY29u
ZGFyeS10aXRsZT5HZW9zY2llbmNlcyBKb3VybmFsPC9zZWNvbmRhcnktdGl0bGU+PC90aXRsZXM+
PHBlcmlvZGljYWw+PGZ1bGwtdGl0bGU+R2Vvc2NpZW5jZXMgSm91cm5hbDwvZnVsbC10aXRsZT48
L3BlcmlvZGljYWw+PHBhZ2VzPjIzNS0yNjg8L3BhZ2VzPjx2b2x1bWU+MTQ8L3ZvbHVtZT48bnVt
YmVyPjM8L251bWJlcj48ZGF0ZXM+PHllYXI+MjAxMDwveWVhcj48cHViLWRhdGVzPjxkYXRlPjIw
MTAvMDkvMDE8L2RhdGU+PC9wdWItZGF0ZXM+PC9kYXRlcz48aXNibj4xNTk4LTc0Nzc8L2lzYm4+
PHVybHM+PHJlbGF0ZWQtdXJscz48dXJsPmh0dHBzOi8vZG9pLm9yZy8xMC4xMDA3L3MxMjMwMy0w
MTAtMDAyOS14PC91cmw+PC9yZWxhdGVkLXVybHM+PC91cmxzPjxlbGVjdHJvbmljLXJlc291cmNl
LW51bT4xMC4xMDA3L3MxMjMwMy0wMTAtMDAyOS14PC9lbGVjdHJvbmljLXJlc291cmNlLW51bT48
L3JlY29yZD48L0NpdGU+PENpdGU+PEF1dGhvcj5KZW9uZy1IeXVuPC9BdXRob3I+PFllYXI+MjAx
NjwvWWVhcj48UmVjTnVtPjcxMTwvUmVjTnVtPjxyZWNvcmQ+PHJlYy1udW1iZXI+NzExPC9yZWMt
bnVtYmVyPjxmb3JlaWduLWtleXM+PGtleSBhcHA9IkVOIiBkYi1pZD0iNXRhc2RhdmFhZXdlOWNl
MmY1YTV3MnZzZHB4ZWZmd3o5MHIyIiB0aW1lc3RhbXA9IjE2NDgyMTQ4MTQiPjcxMTwva2V5Pjwv
Zm9yZWlnbi1rZXlzPjxyZWYtdHlwZSBuYW1lPSJKb3VybmFsIEFydGljbGUiPjE3PC9yZWYtdHlw
ZT48Y29udHJpYnV0b3JzPjxhdXRob3JzPjxhdXRob3I+SmVvbmctSHl1biwgTGVlPC9hdXRob3I+
PGF1dGhvcj5KdXN1biwgV29vPC9hdXRob3I+PGF1dGhvcj5Eb25nLUppbiwgTGVlPC9hdXRob3I+
PC9hdXRob3JzPjwvY29udHJpYnV0b3JzPjx0aXRsZXM+PHRpdGxlPlRoZSBlYXJsaWVzdCByZWVm
LWJ1aWxkaW5nIGFudGhhc3BpZGVsbGlkIHNwb25nZSBSYW5rZW5lbGxhIHpoYW5neGlhbmVuc2lz
IG4uIHNwLiBmcm9tIHRoZSBaaGFuZ3hpYSBGb3JtYXRpb24gKENhbWJyaWFuIFNlcmllcyAzKSwg
U2hhbmRvbmcgUHJvdmluY2UsIENoaW5hPC90aXRsZT48c2Vjb25kYXJ5LXRpdGxlPkpvdXJuYWwg
b2YgUGFsZW9udG9sb2d5PC9zZWNvbmRhcnktdGl0bGU+PC90aXRsZXM+PHBlcmlvZGljYWw+PGZ1
bGwtdGl0bGU+Sm91cm5hbCBvZiBQYWxlb250b2xvZ3k8L2Z1bGwtdGl0bGU+PC9wZXJpb2RpY2Fs
PjxwYWdlcz4xLTk8L3BhZ2VzPjx2b2x1bWU+OTA8L3ZvbHVtZT48bnVtYmVyPjE8L251bWJlcj48
ZGF0ZXM+PHllYXI+MjAxNjwveWVhcj48cHViLWRhdGVzPjxkYXRlPjEvMTwvZGF0ZT48L3B1Yi1k
YXRlcz48L2RhdGVzPjx1cmxzPjxyZWxhdGVkLXVybHM+PHVybD5odHRwczovL2RvaS5vcmcvMTAu
MTAxNy9qcGEuMjAxNS41MzwvdXJsPjwvcmVsYXRlZC11cmxzPjwvdXJscz48ZWxlY3Ryb25pYy1y
ZXNvdXJjZS1udW0+MTAuMTAxNy9qcGEuMjAxNS41MzwvZWxlY3Ryb25pYy1yZXNvdXJjZS1udW0+
PC9yZWNvcmQ+PC9DaXRlPjxDaXRlPjxBdXRob3I+TWVuZzwvQXV0aG9yPjxZZWFyPjE5OTc8L1ll
YXI+PFJlY051bT43MDk8L1JlY051bT48cmVjb3JkPjxyZWMtbnVtYmVyPjcwOTwvcmVjLW51bWJl
cj48Zm9yZWlnbi1rZXlzPjxrZXkgYXBwPSJFTiIgZGItaWQ9IjV0YXNkYXZhYWV3ZTljZTJmNWE1
dzJ2c2RweGVmZnd6OTByMiIgdGltZXN0YW1wPSIxNjQ4MjE0Nzg1Ij43MDk8L2tleT48L2ZvcmVp
Z24ta2V5cz48cmVmLXR5cGUgbmFtZT0iSm91cm5hbCBBcnRpY2xlIj4xNzwvcmVmLXR5cGU+PGNv
bnRyaWJ1dG9ycz48YXV0aG9ycz48YXV0aG9yPk1lbmcsIFhpYW5naHVhPC9hdXRob3I+PGF1dGhv
cj5HZSwgTWluZzwvYXV0aG9yPjxhdXRob3I+VHVja2VyLCBNYXVyaWNlIEUuPC9hdXRob3I+PC9h
dXRob3JzPjwvY29udHJpYnV0b3JzPjx0aXRsZXM+PHRpdGxlPlNlcXVlbmNlIFNlcXVlbmNlIHN0
cmF0aWdyYXBoeSwgc2VhLWxldmVsIGNoYW5nZXMgYW5kIGRlcG9zaXRpb25hbCBzeXN0ZW1zIGlu
IHRoZSBDYW1icm8tT3Jkb3ZpY2lhbiBvZiB0aGUgTm9ydGggQ2hpbmEgY2FyYm9uYXRlIHBsYXRm
b3JtPC90aXRsZT48c2Vjb25kYXJ5LXRpdGxlPlNlZGltZW50YXJ5IEdlb2xvZ3k8L3NlY29uZGFy
eS10aXRsZT48L3RpdGxlcz48cGVyaW9kaWNhbD48ZnVsbC10aXRsZT5TZWRpbWVudGFyeSBHZW9s
b2d5PC9mdWxsLXRpdGxlPjwvcGVyaW9kaWNhbD48cGFnZXM+MTg5LTIyMjwvcGFnZXM+PHZvbHVt
ZT4xMTQ8L3ZvbHVtZT48bnVtYmVyPjE8L251bWJlcj48a2V5d29yZHM+PGtleXdvcmQ+Tm9ydGgg
Q2hpbmE8L2tleXdvcmQ+PGtleXdvcmQ+Q2FtYnJvLU9yZG92aWNpYW48L2tleXdvcmQ+PGtleXdv
cmQ+Y2FyYm9uYXRlIHNlZGltZW50b2xvZ3k8L2tleXdvcmQ+PGtleXdvcmQ+c2VxdWVuY2Ugc3Ry
YXRpZ3JhcGh5PC9rZXl3b3JkPjxrZXl3b3JkPkdyYW5kIEN5Y2xlczwva2V5d29yZD48L2tleXdv
cmRzPjxkYXRlcz48eWVhcj4xOTk3PC95ZWFyPjxwdWItZGF0ZXM+PGRhdGU+MTk5Ny8xMi8wMS88
L2RhdGU+PC9wdWItZGF0ZXM+PC9kYXRlcz48aXNibj4wMDM3LTA3Mzg8L2lzYm4+PHVybHM+PHJl
bGF0ZWQtdXJscz48dXJsPmh0dHBzOi8vd3d3LnNjaWVuY2VkaXJlY3QuY29tL3NjaWVuY2UvYXJ0
aWNsZS9waWkvUzAwMzcwNzM4OTcwMDA3MzA8L3VybD48L3JlbGF0ZWQtdXJscz48L3VybHM+PGVs
ZWN0cm9uaWMtcmVzb3VyY2UtbnVtPjEwLjEwMTYvUzAwMzctMDczOCg5NykwMDA3My0wPC9lbGVj
dHJvbmljLXJlc291cmNlLW51bT48L3JlY29yZD48L0NpdGU+PC9FbmROb3RlPn==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20-22</w:t>
            </w:r>
            <w:r w:rsidRPr="004E2373">
              <w:rPr>
                <w:rFonts w:eastAsia="等线"/>
                <w:color w:val="000000"/>
                <w:sz w:val="20"/>
                <w:lang w:eastAsia="zh-CN"/>
              </w:rPr>
              <w:fldChar w:fldCharType="end"/>
            </w:r>
          </w:p>
        </w:tc>
      </w:tr>
      <w:tr w:rsidR="00327125" w:rsidRPr="00327125" w14:paraId="26C8653E"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68A24B50"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Shijia</w:t>
            </w:r>
            <w:proofErr w:type="spellEnd"/>
            <w:r w:rsidRPr="00327125">
              <w:rPr>
                <w:rFonts w:eastAsia="等线"/>
                <w:color w:val="000000"/>
                <w:sz w:val="16"/>
                <w:szCs w:val="16"/>
                <w:lang w:eastAsia="zh-CN"/>
              </w:rPr>
              <w:t xml:space="preserve"> Formation, Jiangsu, China</w:t>
            </w:r>
          </w:p>
        </w:tc>
        <w:tc>
          <w:tcPr>
            <w:tcW w:w="1371" w:type="pct"/>
            <w:tcBorders>
              <w:top w:val="nil"/>
              <w:left w:val="nil"/>
              <w:bottom w:val="single" w:sz="4" w:space="0" w:color="auto"/>
              <w:right w:val="single" w:sz="4" w:space="0" w:color="auto"/>
            </w:tcBorders>
            <w:shd w:val="clear" w:color="auto" w:fill="auto"/>
            <w:vAlign w:val="center"/>
          </w:tcPr>
          <w:p w14:paraId="35302F14" w14:textId="77777777" w:rsidR="00327125" w:rsidRPr="00327125" w:rsidRDefault="00327125" w:rsidP="00327125">
            <w:pPr>
              <w:rPr>
                <w:rFonts w:eastAsia="等线"/>
                <w:color w:val="242021"/>
                <w:sz w:val="16"/>
                <w:szCs w:val="16"/>
                <w:lang w:eastAsia="zh-CN"/>
              </w:rPr>
            </w:pPr>
            <w:proofErr w:type="spellStart"/>
            <w:r w:rsidRPr="00327125">
              <w:rPr>
                <w:rFonts w:eastAsia="等线"/>
                <w:color w:val="242021"/>
                <w:sz w:val="16"/>
                <w:szCs w:val="16"/>
                <w:lang w:eastAsia="zh-CN"/>
              </w:rPr>
              <w:t>Tonian</w:t>
            </w:r>
            <w:proofErr w:type="spellEnd"/>
          </w:p>
        </w:tc>
        <w:tc>
          <w:tcPr>
            <w:tcW w:w="507" w:type="pct"/>
            <w:tcBorders>
              <w:top w:val="nil"/>
              <w:left w:val="nil"/>
              <w:bottom w:val="single" w:sz="4" w:space="0" w:color="auto"/>
              <w:right w:val="single" w:sz="4" w:space="0" w:color="auto"/>
            </w:tcBorders>
            <w:shd w:val="clear" w:color="auto" w:fill="auto"/>
            <w:noWrap/>
            <w:vAlign w:val="bottom"/>
          </w:tcPr>
          <w:p w14:paraId="148AE524"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950-896</w:t>
            </w:r>
          </w:p>
        </w:tc>
        <w:tc>
          <w:tcPr>
            <w:tcW w:w="1750" w:type="pct"/>
            <w:tcBorders>
              <w:top w:val="nil"/>
              <w:left w:val="nil"/>
              <w:bottom w:val="single" w:sz="4" w:space="0" w:color="auto"/>
              <w:right w:val="single" w:sz="4" w:space="0" w:color="auto"/>
            </w:tcBorders>
            <w:shd w:val="clear" w:color="auto" w:fill="auto"/>
            <w:noWrap/>
            <w:vAlign w:val="bottom"/>
          </w:tcPr>
          <w:p w14:paraId="2F854582" w14:textId="39D4E124"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PEVuZE5vdGU+PENpdGU+PEF1dGhvcj5IZTwvQXV0aG9yPjxZZWFyPjIwMTc8L1llYXI+PFJlY051
bT42NTU8L1JlY051bT48RGlzcGxheVRleHQ+PHN0eWxlIGZhY2U9InN1cGVyc2NyaXB0Ij4yMywy
NDwvc3R5bGU+PC9EaXNwbGF5VGV4dD48cmVjb3JkPjxyZWMtbnVtYmVyPjY1NTwvcmVjLW51bWJl
cj48Zm9yZWlnbi1rZXlzPjxrZXkgYXBwPSJFTiIgZGItaWQ9IjV0YXNkYXZhYWV3ZTljZTJmNWE1
dzJ2c2RweGVmZnd6OTByMiIgdGltZXN0YW1wPSIxNjQ3NDM3NzAyIj42NTU8L2tleT48L2ZvcmVp
Z24ta2V5cz48cmVmLXR5cGUgbmFtZT0iRWxlY3Ryb25pYyBCb29rIFNlY3Rpb24iPjYwPC9yZWYt
dHlwZT48Y29udHJpYnV0b3JzPjxhdXRob3JzPjxhdXRob3I+SGUsIFRpYW5jaGVuPC9hdXRob3I+
PGF1dGhvcj5aaG91LCBZaW5nPC9hdXRob3I+PGF1dGhvcj5WZXJtZWVzY2gsIFBpZXRlcjwvYXV0
aG9yPjxhdXRob3I+Uml0dG5lciwgTWFydGluPC9hdXRob3I+PGF1dGhvcj5NaWFvLCBMYW55dW48
L2F1dGhvcj48YXV0aG9yPlpodSwgTWFveWFuPC9hdXRob3I+PGF1dGhvcj5DYXJ0ZXIsIEFuZHJl
dzwvYXV0aG9yPjxhdXRob3I+UG9nZ2Ugdm9uIFN0cmFuZG1hbm4sIFBoaWxpcCBBLiBFLjwvYXV0
aG9yPjxhdXRob3I+U2hpZWxkcywgR3JhaGFtIEEuPC9hdXRob3I+PC9hdXRob3JzPjxzZWNvbmRh
cnktYXV0aG9ycz48YXV0aG9yPkJyYXNpZXIsIEEuIFQuPC9hdXRob3I+PGF1dGhvcj5NY0lscm95
LCBELjwvYXV0aG9yPjxhdXRob3I+TWNMb3VnaGxpbiwgTi48L2F1dGhvcj48L3NlY29uZGFyeS1h
dXRob3JzPjwvY29udHJpYnV0b3JzPjx0aXRsZXM+PHRpdGxlPk1lYXN1cmluZyB0aGUg4oCYR3Jl
YXQgVW5jb25mb3JtaXR54oCZIG9uIHRoZSBOb3J0aCBDaGluYSBDcmF0b24gdXNpbmcgbmV3IGRl
dHJpdGFsIHppcmNvbiBhZ2UgZGF0YTwvdGl0bGU+PHNlY29uZGFyeS10aXRsZT5FYXJ0aCBTeXN0
ZW0gRXZvbHV0aW9uIGFuZCBFYXJseSBMaWZlOiBBIENlbGVicmF0aW9uIG9mIHRoZSBXb3JrIG9m
IE1hcnRpbiBCcmFzaWVyPC9zZWNvbmRhcnktdGl0bGU+PC90aXRsZXM+PHBhZ2VzPjA8L3BhZ2Vz
Pjx2b2x1bWU+NDQ4PC92b2x1bWU+PGRhdGVzPjx5ZWFyPjIwMTc8L3llYXI+PC9kYXRlcz48cHVi
bGlzaGVyPkdlb2xvZ2ljYWwgU29jaWV0eSBvZiBMb25kb248L3B1Ymxpc2hlcj48aXNibj45Nzgx
Nzg2MjAyNzk2PC9pc2JuPjx1cmxzPjxyZWxhdGVkLXVybHM+PHVybD5odHRwczovL2RvaS5vcmcv
MTAuMTE0NC9TUDQ0OC4xNDwvdXJsPjwvcmVsYXRlZC11cmxzPjwvdXJscz48ZWxlY3Ryb25pYy1y
ZXNvdXJjZS1udW0+MTAuMTE0NC9TUDQ0OC4xNDwvZWxlY3Ryb25pYy1yZXNvdXJjZS1udW0+PGFj
Y2Vzcy1kYXRlPjMvMTYvMjAyMjwvYWNjZXNzLWRhdGU+PC9yZWNvcmQ+PC9DaXRlPjxDaXRlPjxB
dXRob3I+V2FuZzwvQXV0aG9yPjxZZWFyPjIwMTI8L1llYXI+PFJlY051bT42NTQ8L1JlY051bT48
cmVjb3JkPjxyZWMtbnVtYmVyPjY1NDwvcmVjLW51bWJlcj48Zm9yZWlnbi1rZXlzPjxrZXkgYXBw
PSJFTiIgZGItaWQ9IjV0YXNkYXZhYWV3ZTljZTJmNWE1dzJ2c2RweGVmZnd6OTByMiIgdGltZXN0
YW1wPSIxNjQ3NDM3NjkwIj42NTQ8L2tleT48L2ZvcmVpZ24ta2V5cz48cmVmLXR5cGUgbmFtZT0i
Sm91cm5hbCBBcnRpY2xlIj4xNzwvcmVmLXR5cGU+PGNvbnRyaWJ1dG9ycz48YXV0aG9ycz48YXV0
aG9yPldhbmcsIFFpbmdIYWk8L2F1dGhvcj48YXV0aG9yPllhbmcsIERlQmluPC9hdXRob3I+PGF1
dGhvcj5YdSwgV2VuTGlhbmc8L2F1dGhvcj48L2F1dGhvcnM+PC9jb250cmlidXRvcnM+PHRpdGxl
cz48dGl0bGU+TmVvcHJvdGVyb3pvaWMgYmFzaWMgbWFnbWF0aXNtIGluIHRoZSBzb3V0aGVhc3Qg
bWFyZ2luIG9mIE5vcnRoIENoaW5hIENyYXRvbjogRXZpZGVuY2UgZnJvbSB3aG9sZS1yb2NrIGdl
b2NoZW1pc3RyeSwgVS1QYiBhbmQgSGYgaXNvdG9waWMgc3R1ZHkgb2YgemlyY29ucyBmcm9tIGRp
YWJhc2Ugc3dhcm1zIGluIHRoZSBYdXpob3UtSHVhaWJlaSBhcmVhIG9mIENoaW5hPC90aXRsZT48
c2Vjb25kYXJ5LXRpdGxlPlNjaWVuY2UgQ2hpbmEgRWFydGggU2NpZW5jZXM8L3NlY29uZGFyeS10
aXRsZT48L3RpdGxlcz48cGVyaW9kaWNhbD48ZnVsbC10aXRsZT5TY2llbmNlIENoaW5hIEVhcnRo
IFNjaWVuY2VzPC9mdWxsLXRpdGxlPjwvcGVyaW9kaWNhbD48cGFnZXM+MTQ2MS0xNDc5PC9wYWdl
cz48dm9sdW1lPjU1PC92b2x1bWU+PG51bWJlcj45PC9udW1iZXI+PGRhdGVzPjx5ZWFyPjIwMTI8
L3llYXI+PHB1Yi1kYXRlcz48ZGF0ZT4yMDEyLzA5LzAxPC9kYXRlPjwvcHViLWRhdGVzPjwvZGF0
ZXM+PGlzYm4+MTg2OS0xODk3PC9pc2JuPjx1cmxzPjxyZWxhdGVkLXVybHM+PHVybD5odHRwczov
L2RvaS5vcmcvMTAuMTAwNy9zMTE0MzAtMDExLTQyMzctNzwvdXJsPjwvcmVsYXRlZC11cmxzPjwv
dXJscz48ZWxlY3Ryb25pYy1yZXNvdXJjZS1udW0+MTAuMTAwNy9zMTE0MzAtMDExLTQyMzctNzwv
ZWxlY3Ryb25pYy1yZXNvdXJjZS1udW0+PC9yZWNvcmQ+PC9DaXRlPjwvRW5kTm90ZT5=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PEVuZE5vdGU+PENpdGU+PEF1dGhvcj5IZTwvQXV0aG9yPjxZZWFyPjIwMTc8L1llYXI+PFJlY051
bT42NTU8L1JlY051bT48RGlzcGxheVRleHQ+PHN0eWxlIGZhY2U9InN1cGVyc2NyaXB0Ij4yMywy
NDwvc3R5bGU+PC9EaXNwbGF5VGV4dD48cmVjb3JkPjxyZWMtbnVtYmVyPjY1NTwvcmVjLW51bWJl
cj48Zm9yZWlnbi1rZXlzPjxrZXkgYXBwPSJFTiIgZGItaWQ9IjV0YXNkYXZhYWV3ZTljZTJmNWE1
dzJ2c2RweGVmZnd6OTByMiIgdGltZXN0YW1wPSIxNjQ3NDM3NzAyIj42NTU8L2tleT48L2ZvcmVp
Z24ta2V5cz48cmVmLXR5cGUgbmFtZT0iRWxlY3Ryb25pYyBCb29rIFNlY3Rpb24iPjYwPC9yZWYt
dHlwZT48Y29udHJpYnV0b3JzPjxhdXRob3JzPjxhdXRob3I+SGUsIFRpYW5jaGVuPC9hdXRob3I+
PGF1dGhvcj5aaG91LCBZaW5nPC9hdXRob3I+PGF1dGhvcj5WZXJtZWVzY2gsIFBpZXRlcjwvYXV0
aG9yPjxhdXRob3I+Uml0dG5lciwgTWFydGluPC9hdXRob3I+PGF1dGhvcj5NaWFvLCBMYW55dW48
L2F1dGhvcj48YXV0aG9yPlpodSwgTWFveWFuPC9hdXRob3I+PGF1dGhvcj5DYXJ0ZXIsIEFuZHJl
dzwvYXV0aG9yPjxhdXRob3I+UG9nZ2Ugdm9uIFN0cmFuZG1hbm4sIFBoaWxpcCBBLiBFLjwvYXV0
aG9yPjxhdXRob3I+U2hpZWxkcywgR3JhaGFtIEEuPC9hdXRob3I+PC9hdXRob3JzPjxzZWNvbmRh
cnktYXV0aG9ycz48YXV0aG9yPkJyYXNpZXIsIEEuIFQuPC9hdXRob3I+PGF1dGhvcj5NY0lscm95
LCBELjwvYXV0aG9yPjxhdXRob3I+TWNMb3VnaGxpbiwgTi48L2F1dGhvcj48L3NlY29uZGFyeS1h
dXRob3JzPjwvY29udHJpYnV0b3JzPjx0aXRsZXM+PHRpdGxlPk1lYXN1cmluZyB0aGUg4oCYR3Jl
YXQgVW5jb25mb3JtaXR54oCZIG9uIHRoZSBOb3J0aCBDaGluYSBDcmF0b24gdXNpbmcgbmV3IGRl
dHJpdGFsIHppcmNvbiBhZ2UgZGF0YTwvdGl0bGU+PHNlY29uZGFyeS10aXRsZT5FYXJ0aCBTeXN0
ZW0gRXZvbHV0aW9uIGFuZCBFYXJseSBMaWZlOiBBIENlbGVicmF0aW9uIG9mIHRoZSBXb3JrIG9m
IE1hcnRpbiBCcmFzaWVyPC9zZWNvbmRhcnktdGl0bGU+PC90aXRsZXM+PHBhZ2VzPjA8L3BhZ2Vz
Pjx2b2x1bWU+NDQ4PC92b2x1bWU+PGRhdGVzPjx5ZWFyPjIwMTc8L3llYXI+PC9kYXRlcz48cHVi
bGlzaGVyPkdlb2xvZ2ljYWwgU29jaWV0eSBvZiBMb25kb248L3B1Ymxpc2hlcj48aXNibj45Nzgx
Nzg2MjAyNzk2PC9pc2JuPjx1cmxzPjxyZWxhdGVkLXVybHM+PHVybD5odHRwczovL2RvaS5vcmcv
MTAuMTE0NC9TUDQ0OC4xNDwvdXJsPjwvcmVsYXRlZC11cmxzPjwvdXJscz48ZWxlY3Ryb25pYy1y
ZXNvdXJjZS1udW0+MTAuMTE0NC9TUDQ0OC4xNDwvZWxlY3Ryb25pYy1yZXNvdXJjZS1udW0+PGFj
Y2Vzcy1kYXRlPjMvMTYvMjAyMjwvYWNjZXNzLWRhdGU+PC9yZWNvcmQ+PC9DaXRlPjxDaXRlPjxB
dXRob3I+V2FuZzwvQXV0aG9yPjxZZWFyPjIwMTI8L1llYXI+PFJlY051bT42NTQ8L1JlY051bT48
cmVjb3JkPjxyZWMtbnVtYmVyPjY1NDwvcmVjLW51bWJlcj48Zm9yZWlnbi1rZXlzPjxrZXkgYXBw
PSJFTiIgZGItaWQ9IjV0YXNkYXZhYWV3ZTljZTJmNWE1dzJ2c2RweGVmZnd6OTByMiIgdGltZXN0
YW1wPSIxNjQ3NDM3NjkwIj42NTQ8L2tleT48L2ZvcmVpZ24ta2V5cz48cmVmLXR5cGUgbmFtZT0i
Sm91cm5hbCBBcnRpY2xlIj4xNzwvcmVmLXR5cGU+PGNvbnRyaWJ1dG9ycz48YXV0aG9ycz48YXV0
aG9yPldhbmcsIFFpbmdIYWk8L2F1dGhvcj48YXV0aG9yPllhbmcsIERlQmluPC9hdXRob3I+PGF1
dGhvcj5YdSwgV2VuTGlhbmc8L2F1dGhvcj48L2F1dGhvcnM+PC9jb250cmlidXRvcnM+PHRpdGxl
cz48dGl0bGU+TmVvcHJvdGVyb3pvaWMgYmFzaWMgbWFnbWF0aXNtIGluIHRoZSBzb3V0aGVhc3Qg
bWFyZ2luIG9mIE5vcnRoIENoaW5hIENyYXRvbjogRXZpZGVuY2UgZnJvbSB3aG9sZS1yb2NrIGdl
b2NoZW1pc3RyeSwgVS1QYiBhbmQgSGYgaXNvdG9waWMgc3R1ZHkgb2YgemlyY29ucyBmcm9tIGRp
YWJhc2Ugc3dhcm1zIGluIHRoZSBYdXpob3UtSHVhaWJlaSBhcmVhIG9mIENoaW5hPC90aXRsZT48
c2Vjb25kYXJ5LXRpdGxlPlNjaWVuY2UgQ2hpbmEgRWFydGggU2NpZW5jZXM8L3NlY29uZGFyeS10
aXRsZT48L3RpdGxlcz48cGVyaW9kaWNhbD48ZnVsbC10aXRsZT5TY2llbmNlIENoaW5hIEVhcnRo
IFNjaWVuY2VzPC9mdWxsLXRpdGxlPjwvcGVyaW9kaWNhbD48cGFnZXM+MTQ2MS0xNDc5PC9wYWdl
cz48dm9sdW1lPjU1PC92b2x1bWU+PG51bWJlcj45PC9udW1iZXI+PGRhdGVzPjx5ZWFyPjIwMTI8
L3llYXI+PHB1Yi1kYXRlcz48ZGF0ZT4yMDEyLzA5LzAxPC9kYXRlPjwvcHViLWRhdGVzPjwvZGF0
ZXM+PGlzYm4+MTg2OS0xODk3PC9pc2JuPjx1cmxzPjxyZWxhdGVkLXVybHM+PHVybD5odHRwczov
L2RvaS5vcmcvMTAuMTAwNy9zMTE0MzAtMDExLTQyMzctNzwvdXJsPjwvcmVsYXRlZC11cmxzPjwv
dXJscz48ZWxlY3Ryb25pYy1yZXNvdXJjZS1udW0+MTAuMTAwNy9zMTE0MzAtMDExLTQyMzctNzwv
ZWxlY3Ryb25pYy1yZXNvdXJjZS1udW0+PC9yZWNvcmQ+PC9DaXRlPjwvRW5kTm90ZT5=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23,24</w:t>
            </w:r>
            <w:r w:rsidRPr="004E2373">
              <w:rPr>
                <w:rFonts w:eastAsia="等线"/>
                <w:color w:val="000000"/>
                <w:sz w:val="20"/>
                <w:lang w:eastAsia="zh-CN"/>
              </w:rPr>
              <w:fldChar w:fldCharType="end"/>
            </w:r>
          </w:p>
        </w:tc>
      </w:tr>
      <w:tr w:rsidR="00327125" w:rsidRPr="00327125" w14:paraId="608FC27F"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70E0CD44"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Weiji</w:t>
            </w:r>
            <w:proofErr w:type="spellEnd"/>
            <w:r w:rsidRPr="00327125">
              <w:rPr>
                <w:rFonts w:eastAsia="等线"/>
                <w:color w:val="000000"/>
                <w:sz w:val="16"/>
                <w:szCs w:val="16"/>
                <w:lang w:eastAsia="zh-CN"/>
              </w:rPr>
              <w:t xml:space="preserve"> Formation, Jiangsu, China</w:t>
            </w:r>
          </w:p>
        </w:tc>
        <w:tc>
          <w:tcPr>
            <w:tcW w:w="1371" w:type="pct"/>
            <w:tcBorders>
              <w:top w:val="nil"/>
              <w:left w:val="nil"/>
              <w:bottom w:val="single" w:sz="4" w:space="0" w:color="auto"/>
              <w:right w:val="single" w:sz="4" w:space="0" w:color="auto"/>
            </w:tcBorders>
            <w:shd w:val="clear" w:color="auto" w:fill="auto"/>
            <w:vAlign w:val="center"/>
          </w:tcPr>
          <w:p w14:paraId="7B2FB06C" w14:textId="77777777" w:rsidR="00327125" w:rsidRPr="00327125" w:rsidRDefault="00327125" w:rsidP="00327125">
            <w:pPr>
              <w:rPr>
                <w:rFonts w:eastAsia="等线"/>
                <w:color w:val="242021"/>
                <w:sz w:val="16"/>
                <w:szCs w:val="16"/>
                <w:lang w:eastAsia="zh-CN"/>
              </w:rPr>
            </w:pPr>
            <w:proofErr w:type="spellStart"/>
            <w:r w:rsidRPr="00327125">
              <w:rPr>
                <w:rFonts w:eastAsia="等线"/>
                <w:color w:val="242021"/>
                <w:sz w:val="16"/>
                <w:szCs w:val="16"/>
                <w:lang w:eastAsia="zh-CN"/>
              </w:rPr>
              <w:t>Tonian</w:t>
            </w:r>
            <w:proofErr w:type="spellEnd"/>
          </w:p>
        </w:tc>
        <w:tc>
          <w:tcPr>
            <w:tcW w:w="507" w:type="pct"/>
            <w:tcBorders>
              <w:top w:val="nil"/>
              <w:left w:val="nil"/>
              <w:bottom w:val="single" w:sz="4" w:space="0" w:color="auto"/>
              <w:right w:val="single" w:sz="4" w:space="0" w:color="auto"/>
            </w:tcBorders>
            <w:shd w:val="clear" w:color="auto" w:fill="auto"/>
            <w:noWrap/>
            <w:vAlign w:val="bottom"/>
          </w:tcPr>
          <w:p w14:paraId="6F900FD9"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1069-896</w:t>
            </w:r>
          </w:p>
        </w:tc>
        <w:tc>
          <w:tcPr>
            <w:tcW w:w="1750" w:type="pct"/>
            <w:tcBorders>
              <w:top w:val="nil"/>
              <w:left w:val="nil"/>
              <w:bottom w:val="single" w:sz="4" w:space="0" w:color="auto"/>
              <w:right w:val="single" w:sz="4" w:space="0" w:color="auto"/>
            </w:tcBorders>
            <w:shd w:val="clear" w:color="auto" w:fill="auto"/>
            <w:noWrap/>
            <w:vAlign w:val="bottom"/>
          </w:tcPr>
          <w:p w14:paraId="04BCF857" w14:textId="7AF6A8B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PEVuZE5vdGU+PENpdGU+PEF1dGhvcj5XYW5nPC9BdXRob3I+PFllYXI+MjAxMjwvWWVhcj48UmVj
TnVtPjY1NDwvUmVjTnVtPjxEaXNwbGF5VGV4dD48c3R5bGUgZmFjZT0ic3VwZXJzY3JpcHQiPjI0
LDI1PC9zdHlsZT48L0Rpc3BsYXlUZXh0PjxyZWNvcmQ+PHJlYy1udW1iZXI+NjU0PC9yZWMtbnVt
YmVyPjxmb3JlaWduLWtleXM+PGtleSBhcHA9IkVOIiBkYi1pZD0iNXRhc2RhdmFhZXdlOWNlMmY1
YTV3MnZzZHB4ZWZmd3o5MHIyIiB0aW1lc3RhbXA9IjE2NDc0Mzc2OTAiPjY1NDwva2V5PjwvZm9y
ZWlnbi1rZXlzPjxyZWYtdHlwZSBuYW1lPSJKb3VybmFsIEFydGljbGUiPjE3PC9yZWYtdHlwZT48
Y29udHJpYnV0b3JzPjxhdXRob3JzPjxhdXRob3I+V2FuZywgUWluZ0hhaTwvYXV0aG9yPjxhdXRo
b3I+WWFuZywgRGVCaW48L2F1dGhvcj48YXV0aG9yPlh1LCBXZW5MaWFuZzwvYXV0aG9yPjwvYXV0
aG9ycz48L2NvbnRyaWJ1dG9ycz48dGl0bGVzPjx0aXRsZT5OZW9wcm90ZXJvem9pYyBiYXNpYyBt
YWdtYXRpc20gaW4gdGhlIHNvdXRoZWFzdCBtYXJnaW4gb2YgTm9ydGggQ2hpbmEgQ3JhdG9uOiBF
dmlkZW5jZSBmcm9tIHdob2xlLXJvY2sgZ2VvY2hlbWlzdHJ5LCBVLVBiIGFuZCBIZiBpc290b3Bp
YyBzdHVkeSBvZiB6aXJjb25zIGZyb20gZGlhYmFzZSBzd2FybXMgaW4gdGhlIFh1emhvdS1IdWFp
YmVpIGFyZWEgb2YgQ2hpbmE8L3RpdGxlPjxzZWNvbmRhcnktdGl0bGU+U2NpZW5jZSBDaGluYSBF
YXJ0aCBTY2llbmNlczwvc2Vjb25kYXJ5LXRpdGxlPjwvdGl0bGVzPjxwZXJpb2RpY2FsPjxmdWxs
LXRpdGxlPlNjaWVuY2UgQ2hpbmEgRWFydGggU2NpZW5jZXM8L2Z1bGwtdGl0bGU+PC9wZXJpb2Rp
Y2FsPjxwYWdlcz4xNDYxLTE0Nzk8L3BhZ2VzPjx2b2x1bWU+NTU8L3ZvbHVtZT48bnVtYmVyPjk8
L251bWJlcj48ZGF0ZXM+PHllYXI+MjAxMjwveWVhcj48cHViLWRhdGVzPjxkYXRlPjIwMTIvMDkv
MDE8L2RhdGU+PC9wdWItZGF0ZXM+PC9kYXRlcz48aXNibj4xODY5LTE4OTc8L2lzYm4+PHVybHM+
PHJlbGF0ZWQtdXJscz48dXJsPmh0dHBzOi8vZG9pLm9yZy8xMC4xMDA3L3MxMTQzMC0wMTEtNDIz
Ny03PC91cmw+PC9yZWxhdGVkLXVybHM+PC91cmxzPjxlbGVjdHJvbmljLXJlc291cmNlLW51bT4x
MC4xMDA3L3MxMTQzMC0wMTEtNDIzNy03PC9lbGVjdHJvbmljLXJlc291cmNlLW51bT48L3JlY29y
ZD48L0NpdGU+PENpdGU+PEF1dGhvcj5ZYW5nPC9BdXRob3I+PFllYXI+MjAxMjwvWWVhcj48UmVj
TnVtPjc1MzwvUmVjTnVtPjxyZWNvcmQ+PHJlYy1udW1iZXI+NzUzPC9yZWMtbnVtYmVyPjxmb3Jl
aWduLWtleXM+PGtleSBhcHA9IkVOIiBkYi1pZD0iNXRhc2RhdmFhZXdlOWNlMmY1YTV3MnZzZHB4
ZWZmd3o5MHIyIiB0aW1lc3RhbXA9IjE2NDkyMjgwMzMiPjc1Mzwva2V5PjwvZm9yZWlnbi1rZXlz
PjxyZWYtdHlwZSBuYW1lPSJKb3VybmFsIEFydGljbGUiPjE3PC9yZWYtdHlwZT48Y29udHJpYnV0
b3JzPjxhdXRob3JzPjxhdXRob3I+WWFuZywgRGUtQmluPC9hdXRob3I+PGF1dGhvcj5YdSwgV2Vu
LUxpYW5nPC9hdXRob3I+PGF1dGhvcj5YdSwgWWktR2FuZzwvYXV0aG9yPjxhdXRob3I+V2FuZywg
UWluZy1IYWk8L2F1dGhvcj48YXV0aG9yPlBlaSwgRnUtUGluZzwvYXV0aG9yPjxhdXRob3I+V2Fu
ZywgRmVuZzwvYXV0aG9yPjwvYXV0aG9ycz48L2NvbnRyaWJ1dG9ycz48dGl0bGVzPjx0aXRsZT5V
4oCTUGIgYWdlcyBhbmQgSGYgaXNvdG9wZSBkYXRhIGZyb20gZGV0cml0YWwgemlyY29ucyBpbiB0
aGUgTmVvcHJvdGVyb3pvaWMgc2FuZHN0b25lcyBvZiBub3J0aGVybiBKaWFuZ3N1IGFuZCBzb3V0
aGVybiBMaWFvbmluZyBQcm92aW5jZXMsIENoaW5hOiBJbXBsaWNhdGlvbnMgZm9yIHRoZSBMYXRl
IFByZWNhbWJyaWFuIGV2b2x1dGlvbiBvZiB0aGUgc291dGhlYXN0ZXJuIE5vcnRoIENoaW5hIENy
YXRvbjwvdGl0bGU+PHNlY29uZGFyeS10aXRsZT5QcmVjYW1icmlhbiBSZXNlYXJjaDwvc2Vjb25k
YXJ5LXRpdGxlPjwvdGl0bGVzPjxwZXJpb2RpY2FsPjxmdWxsLXRpdGxlPlByZWNhbWJyaWFuIFJl
c2VhcmNoPC9mdWxsLXRpdGxlPjwvcGVyaW9kaWNhbD48cGFnZXM+MTYyLTE3NjwvcGFnZXM+PHZv
bHVtZT4yMTYtMjE5PC92b2x1bWU+PGtleXdvcmRzPjxrZXl3b3JkPkRldHJpdGFsIHppcmNvbnM8
L2tleXdvcmQ+PGtleXdvcmQ+VeKAk1BiIGRhdGluZzwva2V5d29yZD48a2V5d29yZD5MdeKAk0hm
IGlzb3RvcGVzPC9rZXl3b3JkPjxrZXl3b3JkPk5lb3Byb3Rlcm96b2ljIHN0cmF0YTwva2V5d29y
ZD48a2V5d29yZD5Ob3J0aCBDaGluYSBDcmF0b248L2tleXdvcmQ+PC9rZXl3b3Jkcz48ZGF0ZXM+
PHllYXI+MjAxMjwveWVhcj48cHViLWRhdGVzPjxkYXRlPjIwMTIvMTAvMDEvPC9kYXRlPjwvcHVi
LWRhdGVzPjwvZGF0ZXM+PGlzYm4+MDMwMS05MjY4PC9pc2JuPjx1cmxzPjxyZWxhdGVkLXVybHM+
PHVybD5odHRwczovL3d3dy5zY2llbmNlZGlyZWN0LmNvbS9zY2llbmNlL2FydGljbGUvcGlpL1Mw
MzAxOTI2ODEyMDAxNzI2PC91cmw+PC9yZWxhdGVkLXVybHM+PC91cmxzPjxlbGVjdHJvbmljLXJl
c291cmNlLW51bT4xMC4xMDE2L2oucHJlY2FtcmVzLjIwMTIuMDcuMDAyPC9lbGVjdHJvbmljLXJl
c291cmNlLW51bT48L3JlY29yZD48L0NpdGU+PC9FbmROb3RlPgB=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PEVuZE5vdGU+PENpdGU+PEF1dGhvcj5XYW5nPC9BdXRob3I+PFllYXI+MjAxMjwvWWVhcj48UmVj
TnVtPjY1NDwvUmVjTnVtPjxEaXNwbGF5VGV4dD48c3R5bGUgZmFjZT0ic3VwZXJzY3JpcHQiPjI0
LDI1PC9zdHlsZT48L0Rpc3BsYXlUZXh0PjxyZWNvcmQ+PHJlYy1udW1iZXI+NjU0PC9yZWMtbnVt
YmVyPjxmb3JlaWduLWtleXM+PGtleSBhcHA9IkVOIiBkYi1pZD0iNXRhc2RhdmFhZXdlOWNlMmY1
YTV3MnZzZHB4ZWZmd3o5MHIyIiB0aW1lc3RhbXA9IjE2NDc0Mzc2OTAiPjY1NDwva2V5PjwvZm9y
ZWlnbi1rZXlzPjxyZWYtdHlwZSBuYW1lPSJKb3VybmFsIEFydGljbGUiPjE3PC9yZWYtdHlwZT48
Y29udHJpYnV0b3JzPjxhdXRob3JzPjxhdXRob3I+V2FuZywgUWluZ0hhaTwvYXV0aG9yPjxhdXRo
b3I+WWFuZywgRGVCaW48L2F1dGhvcj48YXV0aG9yPlh1LCBXZW5MaWFuZzwvYXV0aG9yPjwvYXV0
aG9ycz48L2NvbnRyaWJ1dG9ycz48dGl0bGVzPjx0aXRsZT5OZW9wcm90ZXJvem9pYyBiYXNpYyBt
YWdtYXRpc20gaW4gdGhlIHNvdXRoZWFzdCBtYXJnaW4gb2YgTm9ydGggQ2hpbmEgQ3JhdG9uOiBF
dmlkZW5jZSBmcm9tIHdob2xlLXJvY2sgZ2VvY2hlbWlzdHJ5LCBVLVBiIGFuZCBIZiBpc290b3Bp
YyBzdHVkeSBvZiB6aXJjb25zIGZyb20gZGlhYmFzZSBzd2FybXMgaW4gdGhlIFh1emhvdS1IdWFp
YmVpIGFyZWEgb2YgQ2hpbmE8L3RpdGxlPjxzZWNvbmRhcnktdGl0bGU+U2NpZW5jZSBDaGluYSBF
YXJ0aCBTY2llbmNlczwvc2Vjb25kYXJ5LXRpdGxlPjwvdGl0bGVzPjxwZXJpb2RpY2FsPjxmdWxs
LXRpdGxlPlNjaWVuY2UgQ2hpbmEgRWFydGggU2NpZW5jZXM8L2Z1bGwtdGl0bGU+PC9wZXJpb2Rp
Y2FsPjxwYWdlcz4xNDYxLTE0Nzk8L3BhZ2VzPjx2b2x1bWU+NTU8L3ZvbHVtZT48bnVtYmVyPjk8
L251bWJlcj48ZGF0ZXM+PHllYXI+MjAxMjwveWVhcj48cHViLWRhdGVzPjxkYXRlPjIwMTIvMDkv
MDE8L2RhdGU+PC9wdWItZGF0ZXM+PC9kYXRlcz48aXNibj4xODY5LTE4OTc8L2lzYm4+PHVybHM+
PHJlbGF0ZWQtdXJscz48dXJsPmh0dHBzOi8vZG9pLm9yZy8xMC4xMDA3L3MxMTQzMC0wMTEtNDIz
Ny03PC91cmw+PC9yZWxhdGVkLXVybHM+PC91cmxzPjxlbGVjdHJvbmljLXJlc291cmNlLW51bT4x
MC4xMDA3L3MxMTQzMC0wMTEtNDIzNy03PC9lbGVjdHJvbmljLXJlc291cmNlLW51bT48L3JlY29y
ZD48L0NpdGU+PENpdGU+PEF1dGhvcj5ZYW5nPC9BdXRob3I+PFllYXI+MjAxMjwvWWVhcj48UmVj
TnVtPjc1MzwvUmVjTnVtPjxyZWNvcmQ+PHJlYy1udW1iZXI+NzUzPC9yZWMtbnVtYmVyPjxmb3Jl
aWduLWtleXM+PGtleSBhcHA9IkVOIiBkYi1pZD0iNXRhc2RhdmFhZXdlOWNlMmY1YTV3MnZzZHB4
ZWZmd3o5MHIyIiB0aW1lc3RhbXA9IjE2NDkyMjgwMzMiPjc1Mzwva2V5PjwvZm9yZWlnbi1rZXlz
PjxyZWYtdHlwZSBuYW1lPSJKb3VybmFsIEFydGljbGUiPjE3PC9yZWYtdHlwZT48Y29udHJpYnV0
b3JzPjxhdXRob3JzPjxhdXRob3I+WWFuZywgRGUtQmluPC9hdXRob3I+PGF1dGhvcj5YdSwgV2Vu
LUxpYW5nPC9hdXRob3I+PGF1dGhvcj5YdSwgWWktR2FuZzwvYXV0aG9yPjxhdXRob3I+V2FuZywg
UWluZy1IYWk8L2F1dGhvcj48YXV0aG9yPlBlaSwgRnUtUGluZzwvYXV0aG9yPjxhdXRob3I+V2Fu
ZywgRmVuZzwvYXV0aG9yPjwvYXV0aG9ycz48L2NvbnRyaWJ1dG9ycz48dGl0bGVzPjx0aXRsZT5V
4oCTUGIgYWdlcyBhbmQgSGYgaXNvdG9wZSBkYXRhIGZyb20gZGV0cml0YWwgemlyY29ucyBpbiB0
aGUgTmVvcHJvdGVyb3pvaWMgc2FuZHN0b25lcyBvZiBub3J0aGVybiBKaWFuZ3N1IGFuZCBzb3V0
aGVybiBMaWFvbmluZyBQcm92aW5jZXMsIENoaW5hOiBJbXBsaWNhdGlvbnMgZm9yIHRoZSBMYXRl
IFByZWNhbWJyaWFuIGV2b2x1dGlvbiBvZiB0aGUgc291dGhlYXN0ZXJuIE5vcnRoIENoaW5hIENy
YXRvbjwvdGl0bGU+PHNlY29uZGFyeS10aXRsZT5QcmVjYW1icmlhbiBSZXNlYXJjaDwvc2Vjb25k
YXJ5LXRpdGxlPjwvdGl0bGVzPjxwZXJpb2RpY2FsPjxmdWxsLXRpdGxlPlByZWNhbWJyaWFuIFJl
c2VhcmNoPC9mdWxsLXRpdGxlPjwvcGVyaW9kaWNhbD48cGFnZXM+MTYyLTE3NjwvcGFnZXM+PHZv
bHVtZT4yMTYtMjE5PC92b2x1bWU+PGtleXdvcmRzPjxrZXl3b3JkPkRldHJpdGFsIHppcmNvbnM8
L2tleXdvcmQ+PGtleXdvcmQ+VeKAk1BiIGRhdGluZzwva2V5d29yZD48a2V5d29yZD5MdeKAk0hm
IGlzb3RvcGVzPC9rZXl3b3JkPjxrZXl3b3JkPk5lb3Byb3Rlcm96b2ljIHN0cmF0YTwva2V5d29y
ZD48a2V5d29yZD5Ob3J0aCBDaGluYSBDcmF0b248L2tleXdvcmQ+PC9rZXl3b3Jkcz48ZGF0ZXM+
PHllYXI+MjAxMjwveWVhcj48cHViLWRhdGVzPjxkYXRlPjIwMTIvMTAvMDEvPC9kYXRlPjwvcHVi
LWRhdGVzPjwvZGF0ZXM+PGlzYm4+MDMwMS05MjY4PC9pc2JuPjx1cmxzPjxyZWxhdGVkLXVybHM+
PHVybD5odHRwczovL3d3dy5zY2llbmNlZGlyZWN0LmNvbS9zY2llbmNlL2FydGljbGUvcGlpL1Mw
MzAxOTI2ODEyMDAxNzI2PC91cmw+PC9yZWxhdGVkLXVybHM+PC91cmxzPjxlbGVjdHJvbmljLXJl
c291cmNlLW51bT4xMC4xMDE2L2oucHJlY2FtcmVzLjIwMTIuMDcuMDAyPC9lbGVjdHJvbmljLXJl
c291cmNlLW51bT48L3JlY29yZD48L0NpdGU+PC9FbmROb3RlPgB=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24,25</w:t>
            </w:r>
            <w:r w:rsidRPr="004E2373">
              <w:rPr>
                <w:rFonts w:eastAsia="等线"/>
                <w:color w:val="000000"/>
                <w:sz w:val="20"/>
                <w:lang w:eastAsia="zh-CN"/>
              </w:rPr>
              <w:fldChar w:fldCharType="end"/>
            </w:r>
          </w:p>
        </w:tc>
      </w:tr>
      <w:tr w:rsidR="00327125" w:rsidRPr="00327125" w14:paraId="6934D4A6"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06257861"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Jiuidngshan</w:t>
            </w:r>
            <w:proofErr w:type="spellEnd"/>
            <w:r w:rsidRPr="00327125">
              <w:rPr>
                <w:rFonts w:eastAsia="等线"/>
                <w:color w:val="000000"/>
                <w:sz w:val="16"/>
                <w:szCs w:val="16"/>
                <w:lang w:eastAsia="zh-CN"/>
              </w:rPr>
              <w:t xml:space="preserve"> Formation, Jiangsu, China</w:t>
            </w:r>
          </w:p>
        </w:tc>
        <w:tc>
          <w:tcPr>
            <w:tcW w:w="1371" w:type="pct"/>
            <w:tcBorders>
              <w:top w:val="nil"/>
              <w:left w:val="nil"/>
              <w:bottom w:val="single" w:sz="4" w:space="0" w:color="auto"/>
              <w:right w:val="single" w:sz="4" w:space="0" w:color="auto"/>
            </w:tcBorders>
            <w:shd w:val="clear" w:color="auto" w:fill="auto"/>
            <w:vAlign w:val="center"/>
          </w:tcPr>
          <w:p w14:paraId="6687C67A" w14:textId="77777777" w:rsidR="00327125" w:rsidRPr="00327125" w:rsidRDefault="00327125" w:rsidP="00327125">
            <w:pPr>
              <w:rPr>
                <w:rFonts w:eastAsia="等线"/>
                <w:color w:val="242021"/>
                <w:sz w:val="16"/>
                <w:szCs w:val="16"/>
                <w:lang w:eastAsia="zh-CN"/>
              </w:rPr>
            </w:pPr>
            <w:proofErr w:type="spellStart"/>
            <w:r w:rsidRPr="00327125">
              <w:rPr>
                <w:rFonts w:eastAsia="等线"/>
                <w:color w:val="242021"/>
                <w:sz w:val="16"/>
                <w:szCs w:val="16"/>
                <w:lang w:eastAsia="zh-CN"/>
              </w:rPr>
              <w:t>Tonian</w:t>
            </w:r>
            <w:proofErr w:type="spellEnd"/>
          </w:p>
        </w:tc>
        <w:tc>
          <w:tcPr>
            <w:tcW w:w="507" w:type="pct"/>
            <w:tcBorders>
              <w:top w:val="nil"/>
              <w:left w:val="nil"/>
              <w:bottom w:val="single" w:sz="4" w:space="0" w:color="auto"/>
              <w:right w:val="single" w:sz="4" w:space="0" w:color="auto"/>
            </w:tcBorders>
            <w:shd w:val="clear" w:color="auto" w:fill="auto"/>
            <w:noWrap/>
            <w:vAlign w:val="bottom"/>
          </w:tcPr>
          <w:p w14:paraId="01D61ABA"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1069-920</w:t>
            </w:r>
          </w:p>
        </w:tc>
        <w:tc>
          <w:tcPr>
            <w:tcW w:w="1750" w:type="pct"/>
            <w:tcBorders>
              <w:top w:val="nil"/>
              <w:left w:val="nil"/>
              <w:bottom w:val="single" w:sz="4" w:space="0" w:color="auto"/>
              <w:right w:val="single" w:sz="4" w:space="0" w:color="auto"/>
            </w:tcBorders>
            <w:shd w:val="clear" w:color="auto" w:fill="auto"/>
            <w:noWrap/>
            <w:vAlign w:val="bottom"/>
          </w:tcPr>
          <w:p w14:paraId="0DCC1456" w14:textId="11BCB42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PEVuZE5vdGU+PENpdGU+PEF1dGhvcj5ZYW5nPC9BdXRob3I+PFllYXI+MjAxMjwvWWVhcj48UmVj
TnVtPjc1MzwvUmVjTnVtPjxEaXNwbGF5VGV4dD48c3R5bGUgZmFjZT0ic3VwZXJzY3JpcHQiPjI0
LDI1PC9zdHlsZT48L0Rpc3BsYXlUZXh0PjxyZWNvcmQ+PHJlYy1udW1iZXI+NzUzPC9yZWMtbnVt
YmVyPjxmb3JlaWduLWtleXM+PGtleSBhcHA9IkVOIiBkYi1pZD0iNXRhc2RhdmFhZXdlOWNlMmY1
YTV3MnZzZHB4ZWZmd3o5MHIyIiB0aW1lc3RhbXA9IjE2NDkyMjgwMzMiPjc1Mzwva2V5PjwvZm9y
ZWlnbi1rZXlzPjxyZWYtdHlwZSBuYW1lPSJKb3VybmFsIEFydGljbGUiPjE3PC9yZWYtdHlwZT48
Y29udHJpYnV0b3JzPjxhdXRob3JzPjxhdXRob3I+WWFuZywgRGUtQmluPC9hdXRob3I+PGF1dGhv
cj5YdSwgV2VuLUxpYW5nPC9hdXRob3I+PGF1dGhvcj5YdSwgWWktR2FuZzwvYXV0aG9yPjxhdXRo
b3I+V2FuZywgUWluZy1IYWk8L2F1dGhvcj48YXV0aG9yPlBlaSwgRnUtUGluZzwvYXV0aG9yPjxh
dXRob3I+V2FuZywgRmVuZzwvYXV0aG9yPjwvYXV0aG9ycz48L2NvbnRyaWJ1dG9ycz48dGl0bGVz
Pjx0aXRsZT5V4oCTUGIgYWdlcyBhbmQgSGYgaXNvdG9wZSBkYXRhIGZyb20gZGV0cml0YWwgemly
Y29ucyBpbiB0aGUgTmVvcHJvdGVyb3pvaWMgc2FuZHN0b25lcyBvZiBub3J0aGVybiBKaWFuZ3N1
IGFuZCBzb3V0aGVybiBMaWFvbmluZyBQcm92aW5jZXMsIENoaW5hOiBJbXBsaWNhdGlvbnMgZm9y
IHRoZSBMYXRlIFByZWNhbWJyaWFuIGV2b2x1dGlvbiBvZiB0aGUgc291dGhlYXN0ZXJuIE5vcnRo
IENoaW5hIENyYXRvbjwvdGl0bGU+PHNlY29uZGFyeS10aXRsZT5QcmVjYW1icmlhbiBSZXNlYXJj
aDwvc2Vjb25kYXJ5LXRpdGxlPjwvdGl0bGVzPjxwZXJpb2RpY2FsPjxmdWxsLXRpdGxlPlByZWNh
bWJyaWFuIFJlc2VhcmNoPC9mdWxsLXRpdGxlPjwvcGVyaW9kaWNhbD48cGFnZXM+MTYyLTE3Njwv
cGFnZXM+PHZvbHVtZT4yMTYtMjE5PC92b2x1bWU+PGtleXdvcmRzPjxrZXl3b3JkPkRldHJpdGFs
IHppcmNvbnM8L2tleXdvcmQ+PGtleXdvcmQ+VeKAk1BiIGRhdGluZzwva2V5d29yZD48a2V5d29y
ZD5MdeKAk0hmIGlzb3RvcGVzPC9rZXl3b3JkPjxrZXl3b3JkPk5lb3Byb3Rlcm96b2ljIHN0cmF0
YTwva2V5d29yZD48a2V5d29yZD5Ob3J0aCBDaGluYSBDcmF0b248L2tleXdvcmQ+PC9rZXl3b3Jk
cz48ZGF0ZXM+PHllYXI+MjAxMjwveWVhcj48cHViLWRhdGVzPjxkYXRlPjIwMTIvMTAvMDEvPC9k
YXRlPjwvcHViLWRhdGVzPjwvZGF0ZXM+PGlzYm4+MDMwMS05MjY4PC9pc2JuPjx1cmxzPjxyZWxh
dGVkLXVybHM+PHVybD5odHRwczovL3d3dy5zY2llbmNlZGlyZWN0LmNvbS9zY2llbmNlL2FydGlj
bGUvcGlpL1MwMzAxOTI2ODEyMDAxNzI2PC91cmw+PC9yZWxhdGVkLXVybHM+PC91cmxzPjxlbGVj
dHJvbmljLXJlc291cmNlLW51bT4xMC4xMDE2L2oucHJlY2FtcmVzLjIwMTIuMDcuMDAyPC9lbGVj
dHJvbmljLXJlc291cmNlLW51bT48L3JlY29yZD48L0NpdGU+PENpdGU+PEF1dGhvcj5XYW5nPC9B
dXRob3I+PFllYXI+MjAxMjwvWWVhcj48UmVjTnVtPjY1NDwvUmVjTnVtPjxyZWNvcmQ+PHJlYy1u
dW1iZXI+NjU0PC9yZWMtbnVtYmVyPjxmb3JlaWduLWtleXM+PGtleSBhcHA9IkVOIiBkYi1pZD0i
NXRhc2RhdmFhZXdlOWNlMmY1YTV3MnZzZHB4ZWZmd3o5MHIyIiB0aW1lc3RhbXA9IjE2NDc0Mzc2
OTAiPjY1NDwva2V5PjwvZm9yZWlnbi1rZXlzPjxyZWYtdHlwZSBuYW1lPSJKb3VybmFsIEFydGlj
bGUiPjE3PC9yZWYtdHlwZT48Y29udHJpYnV0b3JzPjxhdXRob3JzPjxhdXRob3I+V2FuZywgUWlu
Z0hhaTwvYXV0aG9yPjxhdXRob3I+WWFuZywgRGVCaW48L2F1dGhvcj48YXV0aG9yPlh1LCBXZW5M
aWFuZzwvYXV0aG9yPjwvYXV0aG9ycz48L2NvbnRyaWJ1dG9ycz48dGl0bGVzPjx0aXRsZT5OZW9w
cm90ZXJvem9pYyBiYXNpYyBtYWdtYXRpc20gaW4gdGhlIHNvdXRoZWFzdCBtYXJnaW4gb2YgTm9y
dGggQ2hpbmEgQ3JhdG9uOiBFdmlkZW5jZSBmcm9tIHdob2xlLXJvY2sgZ2VvY2hlbWlzdHJ5LCBV
LVBiIGFuZCBIZiBpc290b3BpYyBzdHVkeSBvZiB6aXJjb25zIGZyb20gZGlhYmFzZSBzd2FybXMg
aW4gdGhlIFh1emhvdS1IdWFpYmVpIGFyZWEgb2YgQ2hpbmE8L3RpdGxlPjxzZWNvbmRhcnktdGl0
bGU+U2NpZW5jZSBDaGluYSBFYXJ0aCBTY2llbmNlczwvc2Vjb25kYXJ5LXRpdGxlPjwvdGl0bGVz
PjxwZXJpb2RpY2FsPjxmdWxsLXRpdGxlPlNjaWVuY2UgQ2hpbmEgRWFydGggU2NpZW5jZXM8L2Z1
bGwtdGl0bGU+PC9wZXJpb2RpY2FsPjxwYWdlcz4xNDYxLTE0Nzk8L3BhZ2VzPjx2b2x1bWU+NTU8
L3ZvbHVtZT48bnVtYmVyPjk8L251bWJlcj48ZGF0ZXM+PHllYXI+MjAxMjwveWVhcj48cHViLWRh
dGVzPjxkYXRlPjIwMTIvMDkvMDE8L2RhdGU+PC9wdWItZGF0ZXM+PC9kYXRlcz48aXNibj4xODY5
LTE4OTc8L2lzYm4+PHVybHM+PHJlbGF0ZWQtdXJscz48dXJsPmh0dHBzOi8vZG9pLm9yZy8xMC4x
MDA3L3MxMTQzMC0wMTEtNDIzNy03PC91cmw+PC9yZWxhdGVkLXVybHM+PC91cmxzPjxlbGVjdHJv
bmljLXJlc291cmNlLW51bT4xMC4xMDA3L3MxMTQzMC0wMTEtNDIzNy03PC9lbGVjdHJvbmljLXJl
c291cmNlLW51bT48L3JlY29yZD48L0NpdGU+PC9FbmROb3RlPgB=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PEVuZE5vdGU+PENpdGU+PEF1dGhvcj5ZYW5nPC9BdXRob3I+PFllYXI+MjAxMjwvWWVhcj48UmVj
TnVtPjc1MzwvUmVjTnVtPjxEaXNwbGF5VGV4dD48c3R5bGUgZmFjZT0ic3VwZXJzY3JpcHQiPjI0
LDI1PC9zdHlsZT48L0Rpc3BsYXlUZXh0PjxyZWNvcmQ+PHJlYy1udW1iZXI+NzUzPC9yZWMtbnVt
YmVyPjxmb3JlaWduLWtleXM+PGtleSBhcHA9IkVOIiBkYi1pZD0iNXRhc2RhdmFhZXdlOWNlMmY1
YTV3MnZzZHB4ZWZmd3o5MHIyIiB0aW1lc3RhbXA9IjE2NDkyMjgwMzMiPjc1Mzwva2V5PjwvZm9y
ZWlnbi1rZXlzPjxyZWYtdHlwZSBuYW1lPSJKb3VybmFsIEFydGljbGUiPjE3PC9yZWYtdHlwZT48
Y29udHJpYnV0b3JzPjxhdXRob3JzPjxhdXRob3I+WWFuZywgRGUtQmluPC9hdXRob3I+PGF1dGhv
cj5YdSwgV2VuLUxpYW5nPC9hdXRob3I+PGF1dGhvcj5YdSwgWWktR2FuZzwvYXV0aG9yPjxhdXRo
b3I+V2FuZywgUWluZy1IYWk8L2F1dGhvcj48YXV0aG9yPlBlaSwgRnUtUGluZzwvYXV0aG9yPjxh
dXRob3I+V2FuZywgRmVuZzwvYXV0aG9yPjwvYXV0aG9ycz48L2NvbnRyaWJ1dG9ycz48dGl0bGVz
Pjx0aXRsZT5V4oCTUGIgYWdlcyBhbmQgSGYgaXNvdG9wZSBkYXRhIGZyb20gZGV0cml0YWwgemly
Y29ucyBpbiB0aGUgTmVvcHJvdGVyb3pvaWMgc2FuZHN0b25lcyBvZiBub3J0aGVybiBKaWFuZ3N1
IGFuZCBzb3V0aGVybiBMaWFvbmluZyBQcm92aW5jZXMsIENoaW5hOiBJbXBsaWNhdGlvbnMgZm9y
IHRoZSBMYXRlIFByZWNhbWJyaWFuIGV2b2x1dGlvbiBvZiB0aGUgc291dGhlYXN0ZXJuIE5vcnRo
IENoaW5hIENyYXRvbjwvdGl0bGU+PHNlY29uZGFyeS10aXRsZT5QcmVjYW1icmlhbiBSZXNlYXJj
aDwvc2Vjb25kYXJ5LXRpdGxlPjwvdGl0bGVzPjxwZXJpb2RpY2FsPjxmdWxsLXRpdGxlPlByZWNh
bWJyaWFuIFJlc2VhcmNoPC9mdWxsLXRpdGxlPjwvcGVyaW9kaWNhbD48cGFnZXM+MTYyLTE3Njwv
cGFnZXM+PHZvbHVtZT4yMTYtMjE5PC92b2x1bWU+PGtleXdvcmRzPjxrZXl3b3JkPkRldHJpdGFs
IHppcmNvbnM8L2tleXdvcmQ+PGtleXdvcmQ+VeKAk1BiIGRhdGluZzwva2V5d29yZD48a2V5d29y
ZD5MdeKAk0hmIGlzb3RvcGVzPC9rZXl3b3JkPjxrZXl3b3JkPk5lb3Byb3Rlcm96b2ljIHN0cmF0
YTwva2V5d29yZD48a2V5d29yZD5Ob3J0aCBDaGluYSBDcmF0b248L2tleXdvcmQ+PC9rZXl3b3Jk
cz48ZGF0ZXM+PHllYXI+MjAxMjwveWVhcj48cHViLWRhdGVzPjxkYXRlPjIwMTIvMTAvMDEvPC9k
YXRlPjwvcHViLWRhdGVzPjwvZGF0ZXM+PGlzYm4+MDMwMS05MjY4PC9pc2JuPjx1cmxzPjxyZWxh
dGVkLXVybHM+PHVybD5odHRwczovL3d3dy5zY2llbmNlZGlyZWN0LmNvbS9zY2llbmNlL2FydGlj
bGUvcGlpL1MwMzAxOTI2ODEyMDAxNzI2PC91cmw+PC9yZWxhdGVkLXVybHM+PC91cmxzPjxlbGVj
dHJvbmljLXJlc291cmNlLW51bT4xMC4xMDE2L2oucHJlY2FtcmVzLjIwMTIuMDcuMDAyPC9lbGVj
dHJvbmljLXJlc291cmNlLW51bT48L3JlY29yZD48L0NpdGU+PENpdGU+PEF1dGhvcj5XYW5nPC9B
dXRob3I+PFllYXI+MjAxMjwvWWVhcj48UmVjTnVtPjY1NDwvUmVjTnVtPjxyZWNvcmQ+PHJlYy1u
dW1iZXI+NjU0PC9yZWMtbnVtYmVyPjxmb3JlaWduLWtleXM+PGtleSBhcHA9IkVOIiBkYi1pZD0i
NXRhc2RhdmFhZXdlOWNlMmY1YTV3MnZzZHB4ZWZmd3o5MHIyIiB0aW1lc3RhbXA9IjE2NDc0Mzc2
OTAiPjY1NDwva2V5PjwvZm9yZWlnbi1rZXlzPjxyZWYtdHlwZSBuYW1lPSJKb3VybmFsIEFydGlj
bGUiPjE3PC9yZWYtdHlwZT48Y29udHJpYnV0b3JzPjxhdXRob3JzPjxhdXRob3I+V2FuZywgUWlu
Z0hhaTwvYXV0aG9yPjxhdXRob3I+WWFuZywgRGVCaW48L2F1dGhvcj48YXV0aG9yPlh1LCBXZW5M
aWFuZzwvYXV0aG9yPjwvYXV0aG9ycz48L2NvbnRyaWJ1dG9ycz48dGl0bGVzPjx0aXRsZT5OZW9w
cm90ZXJvem9pYyBiYXNpYyBtYWdtYXRpc20gaW4gdGhlIHNvdXRoZWFzdCBtYXJnaW4gb2YgTm9y
dGggQ2hpbmEgQ3JhdG9uOiBFdmlkZW5jZSBmcm9tIHdob2xlLXJvY2sgZ2VvY2hlbWlzdHJ5LCBV
LVBiIGFuZCBIZiBpc290b3BpYyBzdHVkeSBvZiB6aXJjb25zIGZyb20gZGlhYmFzZSBzd2FybXMg
aW4gdGhlIFh1emhvdS1IdWFpYmVpIGFyZWEgb2YgQ2hpbmE8L3RpdGxlPjxzZWNvbmRhcnktdGl0
bGU+U2NpZW5jZSBDaGluYSBFYXJ0aCBTY2llbmNlczwvc2Vjb25kYXJ5LXRpdGxlPjwvdGl0bGVz
PjxwZXJpb2RpY2FsPjxmdWxsLXRpdGxlPlNjaWVuY2UgQ2hpbmEgRWFydGggU2NpZW5jZXM8L2Z1
bGwtdGl0bGU+PC9wZXJpb2RpY2FsPjxwYWdlcz4xNDYxLTE0Nzk8L3BhZ2VzPjx2b2x1bWU+NTU8
L3ZvbHVtZT48bnVtYmVyPjk8L251bWJlcj48ZGF0ZXM+PHllYXI+MjAxMjwveWVhcj48cHViLWRh
dGVzPjxkYXRlPjIwMTIvMDkvMDE8L2RhdGU+PC9wdWItZGF0ZXM+PC9kYXRlcz48aXNibj4xODY5
LTE4OTc8L2lzYm4+PHVybHM+PHJlbGF0ZWQtdXJscz48dXJsPmh0dHBzOi8vZG9pLm9yZy8xMC4x
MDA3L3MxMTQzMC0wMTEtNDIzNy03PC91cmw+PC9yZWxhdGVkLXVybHM+PC91cmxzPjxlbGVjdHJv
bmljLXJlc291cmNlLW51bT4xMC4xMDA3L3MxMTQzMC0wMTEtNDIzNy03PC9lbGVjdHJvbmljLXJl
c291cmNlLW51bT48L3JlY29yZD48L0NpdGU+PC9FbmROb3RlPgB=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24,25</w:t>
            </w:r>
            <w:r w:rsidRPr="004E2373">
              <w:rPr>
                <w:rFonts w:eastAsia="等线"/>
                <w:color w:val="000000"/>
                <w:sz w:val="20"/>
                <w:lang w:eastAsia="zh-CN"/>
              </w:rPr>
              <w:fldChar w:fldCharType="end"/>
            </w:r>
          </w:p>
        </w:tc>
      </w:tr>
      <w:tr w:rsidR="00327125" w:rsidRPr="00327125" w14:paraId="7F80AC34"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2ACED7FF"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Niyuan</w:t>
            </w:r>
            <w:proofErr w:type="spellEnd"/>
            <w:r w:rsidRPr="00327125">
              <w:rPr>
                <w:rFonts w:eastAsia="等线"/>
                <w:color w:val="000000"/>
                <w:sz w:val="16"/>
                <w:szCs w:val="16"/>
                <w:lang w:eastAsia="zh-CN"/>
              </w:rPr>
              <w:t xml:space="preserve"> Formation, Jiangsu, China</w:t>
            </w:r>
          </w:p>
        </w:tc>
        <w:tc>
          <w:tcPr>
            <w:tcW w:w="1371" w:type="pct"/>
            <w:tcBorders>
              <w:top w:val="nil"/>
              <w:left w:val="nil"/>
              <w:bottom w:val="single" w:sz="4" w:space="0" w:color="auto"/>
              <w:right w:val="single" w:sz="4" w:space="0" w:color="auto"/>
            </w:tcBorders>
            <w:shd w:val="clear" w:color="auto" w:fill="auto"/>
            <w:vAlign w:val="center"/>
          </w:tcPr>
          <w:p w14:paraId="5C41167F" w14:textId="77777777" w:rsidR="00327125" w:rsidRPr="00327125" w:rsidRDefault="00327125" w:rsidP="00327125">
            <w:pPr>
              <w:rPr>
                <w:rFonts w:eastAsia="等线"/>
                <w:color w:val="242021"/>
                <w:sz w:val="16"/>
                <w:szCs w:val="16"/>
                <w:lang w:eastAsia="zh-CN"/>
              </w:rPr>
            </w:pPr>
            <w:proofErr w:type="spellStart"/>
            <w:r w:rsidRPr="00327125">
              <w:rPr>
                <w:rFonts w:eastAsia="等线"/>
                <w:color w:val="242021"/>
                <w:sz w:val="16"/>
                <w:szCs w:val="16"/>
                <w:lang w:eastAsia="zh-CN"/>
              </w:rPr>
              <w:t>Tonian</w:t>
            </w:r>
            <w:proofErr w:type="spellEnd"/>
          </w:p>
        </w:tc>
        <w:tc>
          <w:tcPr>
            <w:tcW w:w="507" w:type="pct"/>
            <w:tcBorders>
              <w:top w:val="nil"/>
              <w:left w:val="nil"/>
              <w:bottom w:val="single" w:sz="4" w:space="0" w:color="auto"/>
              <w:right w:val="single" w:sz="4" w:space="0" w:color="auto"/>
            </w:tcBorders>
            <w:shd w:val="clear" w:color="auto" w:fill="auto"/>
            <w:noWrap/>
            <w:vAlign w:val="bottom"/>
          </w:tcPr>
          <w:p w14:paraId="4808DD34"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940-1069</w:t>
            </w:r>
          </w:p>
        </w:tc>
        <w:tc>
          <w:tcPr>
            <w:tcW w:w="1750" w:type="pct"/>
            <w:tcBorders>
              <w:top w:val="nil"/>
              <w:left w:val="nil"/>
              <w:bottom w:val="single" w:sz="4" w:space="0" w:color="auto"/>
              <w:right w:val="single" w:sz="4" w:space="0" w:color="auto"/>
            </w:tcBorders>
            <w:shd w:val="clear" w:color="auto" w:fill="auto"/>
            <w:noWrap/>
            <w:vAlign w:val="bottom"/>
          </w:tcPr>
          <w:p w14:paraId="171AF048" w14:textId="6404686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PEVuZE5vdGU+PENpdGU+PEF1dGhvcj5HYW88L0F1dGhvcj48WWVhcj4yMDA5PC9ZZWFyPjxSZWNO
dW0+NjU4PC9SZWNOdW0+PERpc3BsYXlUZXh0PjxzdHlsZSBmYWNlPSJzdXBlcnNjcmlwdCI+MjQt
Mjc8L3N0eWxlPjwvRGlzcGxheVRleHQ+PHJlY29yZD48cmVjLW51bWJlcj42NTg8L3JlYy1udW1i
ZXI+PGZvcmVpZ24ta2V5cz48a2V5IGFwcD0iRU4iIGRiLWlkPSI1dGFzZGF2YWFld2U5Y2UyZjVh
NXcydnNkcHhlZmZ3ejkwcjIiIHRpbWVzdGFtcD0iMTY0NzUzMTU0NyI+NjU4PC9rZXk+PC9mb3Jl
aWduLWtleXM+PHJlZi10eXBlIG5hbWU9IkpvdXJuYWwgQXJ0aWNsZSI+MTc8L3JlZi10eXBlPjxj
b250cmlidXRvcnM+PGF1dGhvcnM+PGF1dGhvcj5HYW8sIExpbnpoaTwvYXV0aG9yPjxhdXRob3I+
WmhhbmcsIENodWFuaGVuZzwvYXV0aG9yPjxhdXRob3I+TGl1LCBQZW5nanU8L2F1dGhvcj48YXV0
aG9yPlRhbmcsIEZlbmc8L2F1dGhvcj48YXV0aG9yPlNvbmcsIEJpYW88L2F1dGhvcj48YXV0aG9y
PkRpbmcsIFhpYW96aG9uZzwvYXV0aG9yPjwvYXV0aG9ycz48L2NvbnRyaWJ1dG9ycz48dGl0bGVz
Pjx0aXRsZT5SZWNsYXNzaWZpY2F0aW9uIG9mIHRoZSBNZXNvLSBhbmQgTmVvcHJvdGVyb3pvaWMg
Q2hyb25vc3RyYXRpZ3JhcGh5IG9mIE5vcnRoIENoaW5hIGJ5IFNIUklNUCBaaXJjb24gQWdlczwv
dGl0bGU+PHNlY29uZGFyeS10aXRsZT5BY3RhIEdlb2xvZ2ljYSBTaW5pY2EgLSBFbmdsaXNoIEVk
aXRpb248L3NlY29uZGFyeS10aXRsZT48L3RpdGxlcz48cGVyaW9kaWNhbD48ZnVsbC10aXRsZT5B
Y3RhIEdlb2xvZ2ljYSBTaW5pY2EgLSBFbmdsaXNoIEVkaXRpb248L2Z1bGwtdGl0bGU+PC9wZXJp
b2RpY2FsPjxwYWdlcz4xMDc0LTEwODQ8L3BhZ2VzPjx2b2x1bWU+ODM8L3ZvbHVtZT48bnVtYmVy
PjY8L251bWJlcj48a2V5d29yZHM+PGtleXdvcmQ+Z2VvY2hyb25vbG9neTwva2V5d29yZD48a2V5
d29yZD5TSFJJTVAgVS1QYiBkYXRpbmc8L2tleXdvcmQ+PGtleXdvcmQ+TWVzby0gYW5kIE5lb3By
b3Rlcm96b2ljPC9rZXl3b3JkPjxrZXl3b3JkPk5vcnRoIENoaW5hIGNvbnRpbmVudDwva2V5d29y
ZD48L2tleXdvcmRzPjxkYXRlcz48eWVhcj4yMDA5PC95ZWFyPjxwdWItZGF0ZXM+PGRhdGU+MjAw
OS8xMi8wMTwvZGF0ZT48L3B1Yi1kYXRlcz48L2RhdGVzPjxwdWJsaXNoZXI+Sm9obiBXaWxleSAm
YW1wOyBTb25zLCBMdGQ8L3B1Ymxpc2hlcj48aXNibj4xMDAwLTk1MTU8L2lzYm4+PHdvcmstdHlw
ZT5odHRwczovL2RvaS5vcmcvMTAuMTExMS9qLjE3NTUtNjcyNC4yMDA5LjAwMTM1Lng8L3dvcmst
dHlwZT48dXJscz48cmVsYXRlZC11cmxzPjx1cmw+aHR0cHM6Ly9kb2kub3JnLzEwLjExMTEvai4x
NzU1LTY3MjQuMjAwOS4wMDEzNS54PC91cmw+PC9yZWxhdGVkLXVybHM+PC91cmxzPjxlbGVjdHJv
bmljLXJlc291cmNlLW51bT4xMC4xMTExL2ouMTc1NS02NzI0LjIwMDkuMDAxMzUueDwvZWxlY3Ry
b25pYy1yZXNvdXJjZS1udW0+PGFjY2Vzcy1kYXRlPjIwMjIvMDMvMTc8L2FjY2Vzcy1kYXRlPjwv
cmVjb3JkPjwvQ2l0ZT48Q2l0ZT48QXV0aG9yPldhbmc8L0F1dGhvcj48WWVhcj4yMDEyPC9ZZWFy
PjxSZWNOdW0+NjU0PC9SZWNOdW0+PHJlY29yZD48cmVjLW51bWJlcj42NTQ8L3JlYy1udW1iZXI+
PGZvcmVpZ24ta2V5cz48a2V5IGFwcD0iRU4iIGRiLWlkPSI1dGFzZGF2YWFld2U5Y2UyZjVhNXcy
dnNkcHhlZmZ3ejkwcjIiIHRpbWVzdGFtcD0iMTY0NzQzNzY5MCI+NjU0PC9rZXk+PC9mb3JlaWdu
LWtleXM+PHJlZi10eXBlIG5hbWU9IkpvdXJuYWwgQXJ0aWNsZSI+MTc8L3JlZi10eXBlPjxjb250
cmlidXRvcnM+PGF1dGhvcnM+PGF1dGhvcj5XYW5nLCBRaW5nSGFpPC9hdXRob3I+PGF1dGhvcj5Z
YW5nLCBEZUJpbjwvYXV0aG9yPjxhdXRob3I+WHUsIFdlbkxpYW5nPC9hdXRob3I+PC9hdXRob3Jz
PjwvY29udHJpYnV0b3JzPjx0aXRsZXM+PHRpdGxlPk5lb3Byb3Rlcm96b2ljIGJhc2ljIG1hZ21h
dGlzbSBpbiB0aGUgc291dGhlYXN0IG1hcmdpbiBvZiBOb3J0aCBDaGluYSBDcmF0b246IEV2aWRl
bmNlIGZyb20gd2hvbGUtcm9jayBnZW9jaGVtaXN0cnksIFUtUGIgYW5kIEhmIGlzb3RvcGljIHN0
dWR5IG9mIHppcmNvbnMgZnJvbSBkaWFiYXNlIHN3YXJtcyBpbiB0aGUgWHV6aG91LUh1YWliZWkg
YXJlYSBvZiBDaGluYTwvdGl0bGU+PHNlY29uZGFyeS10aXRsZT5TY2llbmNlIENoaW5hIEVhcnRo
IFNjaWVuY2VzPC9zZWNvbmRhcnktdGl0bGU+PC90aXRsZXM+PHBlcmlvZGljYWw+PGZ1bGwtdGl0
bGU+U2NpZW5jZSBDaGluYSBFYXJ0aCBTY2llbmNlczwvZnVsbC10aXRsZT48L3BlcmlvZGljYWw+
PHBhZ2VzPjE0NjEtMTQ3OTwvcGFnZXM+PHZvbHVtZT41NTwvdm9sdW1lPjxudW1iZXI+OTwvbnVt
YmVyPjxkYXRlcz48eWVhcj4yMDEyPC95ZWFyPjxwdWItZGF0ZXM+PGRhdGU+MjAxMi8wOS8wMTwv
ZGF0ZT48L3B1Yi1kYXRlcz48L2RhdGVzPjxpc2JuPjE4NjktMTg5NzwvaXNibj48dXJscz48cmVs
YXRlZC11cmxzPjx1cmw+aHR0cHM6Ly9kb2kub3JnLzEwLjEwMDcvczExNDMwLTAxMS00MjM3LTc8
L3VybD48L3JlbGF0ZWQtdXJscz48L3VybHM+PGVsZWN0cm9uaWMtcmVzb3VyY2UtbnVtPjEwLjEw
MDcvczExNDMwLTAxMS00MjM3LTc8L2VsZWN0cm9uaWMtcmVzb3VyY2UtbnVtPjwvcmVjb3JkPjwv
Q2l0ZT48Q2l0ZT48QXV0aG9yPllhbmc8L0F1dGhvcj48WWVhcj4yMDEyPC9ZZWFyPjxSZWNOdW0+
NzUzPC9SZWNOdW0+PHJlY29yZD48cmVjLW51bWJlcj43NTM8L3JlYy1udW1iZXI+PGZvcmVpZ24t
a2V5cz48a2V5IGFwcD0iRU4iIGRiLWlkPSI1dGFzZGF2YWFld2U5Y2UyZjVhNXcydnNkcHhlZmZ3
ejkwcjIiIHRpbWVzdGFtcD0iMTY0OTIyODAzMyI+NzUzPC9rZXk+PC9mb3JlaWduLWtleXM+PHJl
Zi10eXBlIG5hbWU9IkpvdXJuYWwgQXJ0aWNsZSI+MTc8L3JlZi10eXBlPjxjb250cmlidXRvcnM+
PGF1dGhvcnM+PGF1dGhvcj5ZYW5nLCBEZS1CaW48L2F1dGhvcj48YXV0aG9yPlh1LCBXZW4tTGlh
bmc8L2F1dGhvcj48YXV0aG9yPlh1LCBZaS1HYW5nPC9hdXRob3I+PGF1dGhvcj5XYW5nLCBRaW5n
LUhhaTwvYXV0aG9yPjxhdXRob3I+UGVpLCBGdS1QaW5nPC9hdXRob3I+PGF1dGhvcj5XYW5nLCBG
ZW5nPC9hdXRob3I+PC9hdXRob3JzPjwvY29udHJpYnV0b3JzPjx0aXRsZXM+PHRpdGxlPlXigJNQ
YiBhZ2VzIGFuZCBIZiBpc290b3BlIGRhdGEgZnJvbSBkZXRyaXRhbCB6aXJjb25zIGluIHRoZSBO
ZW9wcm90ZXJvem9pYyBzYW5kc3RvbmVzIG9mIG5vcnRoZXJuIEppYW5nc3UgYW5kIHNvdXRoZXJu
IExpYW9uaW5nIFByb3ZpbmNlcywgQ2hpbmE6IEltcGxpY2F0aW9ucyBmb3IgdGhlIExhdGUgUHJl
Y2FtYnJpYW4gZXZvbHV0aW9uIG9mIHRoZSBzb3V0aGVhc3Rlcm4gTm9ydGggQ2hpbmEgQ3JhdG9u
PC90aXRsZT48c2Vjb25kYXJ5LXRpdGxlPlByZWNhbWJyaWFuIFJlc2VhcmNoPC9zZWNvbmRhcnkt
dGl0bGU+PC90aXRsZXM+PHBlcmlvZGljYWw+PGZ1bGwtdGl0bGU+UHJlY2FtYnJpYW4gUmVzZWFy
Y2g8L2Z1bGwtdGl0bGU+PC9wZXJpb2RpY2FsPjxwYWdlcz4xNjItMTc2PC9wYWdlcz48dm9sdW1l
PjIxNi0yMTk8L3ZvbHVtZT48a2V5d29yZHM+PGtleXdvcmQ+RGV0cml0YWwgemlyY29uczwva2V5
d29yZD48a2V5d29yZD5V4oCTUGIgZGF0aW5nPC9rZXl3b3JkPjxrZXl3b3JkPkx14oCTSGYgaXNv
dG9wZXM8L2tleXdvcmQ+PGtleXdvcmQ+TmVvcHJvdGVyb3pvaWMgc3RyYXRhPC9rZXl3b3JkPjxr
ZXl3b3JkPk5vcnRoIENoaW5hIENyYXRvbjwva2V5d29yZD48L2tleXdvcmRzPjxkYXRlcz48eWVh
cj4yMDEyPC95ZWFyPjxwdWItZGF0ZXM+PGRhdGU+MjAxMi8xMC8wMS88L2RhdGU+PC9wdWItZGF0
ZXM+PC9kYXRlcz48aXNibj4wMzAxLTkyNjg8L2lzYm4+PHVybHM+PHJlbGF0ZWQtdXJscz48dXJs
Pmh0dHBzOi8vd3d3LnNjaWVuY2VkaXJlY3QuY29tL3NjaWVuY2UvYXJ0aWNsZS9waWkvUzAzMDE5
MjY4MTIwMDE3MjY8L3VybD48L3JlbGF0ZWQtdXJscz48L3VybHM+PGVsZWN0cm9uaWMtcmVzb3Vy
Y2UtbnVtPjEwLjEwMTYvai5wcmVjYW1yZXMuMjAxMi4wNy4wMDI8L2VsZWN0cm9uaWMtcmVzb3Vy
Y2UtbnVtPjwvcmVjb3JkPjwvQ2l0ZT48Q2l0ZT48QXV0aG9yPlpoYW88L0F1dGhvcj48WWVhcj4y
MDE5PC9ZZWFyPjxSZWNOdW0+NjU3PC9SZWNOdW0+PHJlY29yZD48cmVjLW51bWJlcj42NTc8L3Jl
Yy1udW1iZXI+PGZvcmVpZ24ta2V5cz48a2V5IGFwcD0iRU4iIGRiLWlkPSI1dGFzZGF2YWFld2U5
Y2UyZjVhNXcydnNkcHhlZmZ3ejkwcjIiIHRpbWVzdGFtcD0iMTY0NzUzMTUzNyI+NjU3PC9rZXk+
PC9mb3JlaWduLWtleXM+PHJlZi10eXBlIG5hbWU9IkpvdXJuYWwgQXJ0aWNsZSI+MTc8L3JlZi10
eXBlPjxjb250cmlidXRvcnM+PGF1dGhvcnM+PGF1dGhvcj5aaGFvLCBIYW5xaW5nPC9hdXRob3I+
PGF1dGhvcj5aaGFuZywgU2hpaG9uZzwvYXV0aG9yPjxhdXRob3I+RGluZywgSmlrYWk8L2F1dGhv
cj48YXV0aG9yPkNoYW5nLCBMaW54aTwvYXV0aG9yPjxhdXRob3I+UmVuLCBRaWFuZzwvYXV0aG9y
PjxhdXRob3I+TGksIEhhaXlhbjwvYXV0aG9yPjxhdXRob3I+WWFuZywgVGlhbnNodWk8L2F1dGhv
cj48YXV0aG9yPld1LCBIdWFpY2h1bjwvYXV0aG9yPjwvYXV0aG9ycz48L2NvbnRyaWJ1dG9ycz48
dGl0bGVzPjx0aXRsZT5OZXcgZ2VvY2hyb25vbG9naWMgYW5kIHBhbGVvbWFnbmV0aWMgcmVzdWx0
cyBmcm9tIGVhcmx5IE5lb3Byb3Rlcm96b2ljIG1hZmljIHNpbGxzIGFuZCBsYXRlIE1lc29wcm90
ZXJvem9pYyB0byBlYXJseSBOZW9wcm90ZXJvem9pYyBzdWNjZXNzaW9ucyBpbiB0aGUgZWFzdGVy
biBOb3J0aCBDaGluYSBDcmF0b24sIGFuZCBpbXBsaWNhdGlvbnMgZm9yIHRoZSByZWNvbnN0cnVj
dGlvbiBvZiBSb2RpbmlhPC90aXRsZT48c2Vjb25kYXJ5LXRpdGxlPkdTQSBCdWxsZXRpbjwvc2Vj
b25kYXJ5LXRpdGxlPjwvdGl0bGVzPjxwZXJpb2RpY2FsPjxmdWxsLXRpdGxlPkdTQSBCdWxsZXRp
bjwvZnVsbC10aXRsZT48L3BlcmlvZGljYWw+PHBhZ2VzPjczOS03NjY8L3BhZ2VzPjx2b2x1bWU+
MTMyPC92b2x1bWU+PG51bWJlcj4zLTQ8L251bWJlcj48ZGF0ZXM+PHllYXI+MjAxOTwveWVhcj48
L2RhdGVzPjxpc2JuPjAwMTYtNzYwNjwvaXNibj48dXJscz48cmVsYXRlZC11cmxzPjx1cmw+aHR0
cHM6Ly9kb2kub3JnLzEwLjExMzAvQjM1MTk4LjE8L3VybD48L3JlbGF0ZWQtdXJscz48L3VybHM+
PGVsZWN0cm9uaWMtcmVzb3VyY2UtbnVtPjEwLjExMzAvQjM1MTk4LjE8L2VsZWN0cm9uaWMtcmVz
b3VyY2UtbnVtPjxhY2Nlc3MtZGF0ZT4zLzE3LzIwMjI8L2FjY2Vzcy1kYXRlPjwvcmVjb3JkPjwv
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PEVuZE5vdGU+PENpdGU+PEF1dGhvcj5HYW88L0F1dGhvcj48WWVhcj4yMDA5PC9ZZWFyPjxSZWNO
dW0+NjU4PC9SZWNOdW0+PERpc3BsYXlUZXh0PjxzdHlsZSBmYWNlPSJzdXBlcnNjcmlwdCI+MjQt
Mjc8L3N0eWxlPjwvRGlzcGxheVRleHQ+PHJlY29yZD48cmVjLW51bWJlcj42NTg8L3JlYy1udW1i
ZXI+PGZvcmVpZ24ta2V5cz48a2V5IGFwcD0iRU4iIGRiLWlkPSI1dGFzZGF2YWFld2U5Y2UyZjVh
NXcydnNkcHhlZmZ3ejkwcjIiIHRpbWVzdGFtcD0iMTY0NzUzMTU0NyI+NjU4PC9rZXk+PC9mb3Jl
aWduLWtleXM+PHJlZi10eXBlIG5hbWU9IkpvdXJuYWwgQXJ0aWNsZSI+MTc8L3JlZi10eXBlPjxj
b250cmlidXRvcnM+PGF1dGhvcnM+PGF1dGhvcj5HYW8sIExpbnpoaTwvYXV0aG9yPjxhdXRob3I+
WmhhbmcsIENodWFuaGVuZzwvYXV0aG9yPjxhdXRob3I+TGl1LCBQZW5nanU8L2F1dGhvcj48YXV0
aG9yPlRhbmcsIEZlbmc8L2F1dGhvcj48YXV0aG9yPlNvbmcsIEJpYW88L2F1dGhvcj48YXV0aG9y
PkRpbmcsIFhpYW96aG9uZzwvYXV0aG9yPjwvYXV0aG9ycz48L2NvbnRyaWJ1dG9ycz48dGl0bGVz
Pjx0aXRsZT5SZWNsYXNzaWZpY2F0aW9uIG9mIHRoZSBNZXNvLSBhbmQgTmVvcHJvdGVyb3pvaWMg
Q2hyb25vc3RyYXRpZ3JhcGh5IG9mIE5vcnRoIENoaW5hIGJ5IFNIUklNUCBaaXJjb24gQWdlczwv
dGl0bGU+PHNlY29uZGFyeS10aXRsZT5BY3RhIEdlb2xvZ2ljYSBTaW5pY2EgLSBFbmdsaXNoIEVk
aXRpb248L3NlY29uZGFyeS10aXRsZT48L3RpdGxlcz48cGVyaW9kaWNhbD48ZnVsbC10aXRsZT5B
Y3RhIEdlb2xvZ2ljYSBTaW5pY2EgLSBFbmdsaXNoIEVkaXRpb248L2Z1bGwtdGl0bGU+PC9wZXJp
b2RpY2FsPjxwYWdlcz4xMDc0LTEwODQ8L3BhZ2VzPjx2b2x1bWU+ODM8L3ZvbHVtZT48bnVtYmVy
PjY8L251bWJlcj48a2V5d29yZHM+PGtleXdvcmQ+Z2VvY2hyb25vbG9neTwva2V5d29yZD48a2V5
d29yZD5TSFJJTVAgVS1QYiBkYXRpbmc8L2tleXdvcmQ+PGtleXdvcmQ+TWVzby0gYW5kIE5lb3By
b3Rlcm96b2ljPC9rZXl3b3JkPjxrZXl3b3JkPk5vcnRoIENoaW5hIGNvbnRpbmVudDwva2V5d29y
ZD48L2tleXdvcmRzPjxkYXRlcz48eWVhcj4yMDA5PC95ZWFyPjxwdWItZGF0ZXM+PGRhdGU+MjAw
OS8xMi8wMTwvZGF0ZT48L3B1Yi1kYXRlcz48L2RhdGVzPjxwdWJsaXNoZXI+Sm9obiBXaWxleSAm
YW1wOyBTb25zLCBMdGQ8L3B1Ymxpc2hlcj48aXNibj4xMDAwLTk1MTU8L2lzYm4+PHdvcmstdHlw
ZT5odHRwczovL2RvaS5vcmcvMTAuMTExMS9qLjE3NTUtNjcyNC4yMDA5LjAwMTM1Lng8L3dvcmst
dHlwZT48dXJscz48cmVsYXRlZC11cmxzPjx1cmw+aHR0cHM6Ly9kb2kub3JnLzEwLjExMTEvai4x
NzU1LTY3MjQuMjAwOS4wMDEzNS54PC91cmw+PC9yZWxhdGVkLXVybHM+PC91cmxzPjxlbGVjdHJv
bmljLXJlc291cmNlLW51bT4xMC4xMTExL2ouMTc1NS02NzI0LjIwMDkuMDAxMzUueDwvZWxlY3Ry
b25pYy1yZXNvdXJjZS1udW0+PGFjY2Vzcy1kYXRlPjIwMjIvMDMvMTc8L2FjY2Vzcy1kYXRlPjwv
cmVjb3JkPjwvQ2l0ZT48Q2l0ZT48QXV0aG9yPldhbmc8L0F1dGhvcj48WWVhcj4yMDEyPC9ZZWFy
PjxSZWNOdW0+NjU0PC9SZWNOdW0+PHJlY29yZD48cmVjLW51bWJlcj42NTQ8L3JlYy1udW1iZXI+
PGZvcmVpZ24ta2V5cz48a2V5IGFwcD0iRU4iIGRiLWlkPSI1dGFzZGF2YWFld2U5Y2UyZjVhNXcy
dnNkcHhlZmZ3ejkwcjIiIHRpbWVzdGFtcD0iMTY0NzQzNzY5MCI+NjU0PC9rZXk+PC9mb3JlaWdu
LWtleXM+PHJlZi10eXBlIG5hbWU9IkpvdXJuYWwgQXJ0aWNsZSI+MTc8L3JlZi10eXBlPjxjb250
cmlidXRvcnM+PGF1dGhvcnM+PGF1dGhvcj5XYW5nLCBRaW5nSGFpPC9hdXRob3I+PGF1dGhvcj5Z
YW5nLCBEZUJpbjwvYXV0aG9yPjxhdXRob3I+WHUsIFdlbkxpYW5nPC9hdXRob3I+PC9hdXRob3Jz
PjwvY29udHJpYnV0b3JzPjx0aXRsZXM+PHRpdGxlPk5lb3Byb3Rlcm96b2ljIGJhc2ljIG1hZ21h
dGlzbSBpbiB0aGUgc291dGhlYXN0IG1hcmdpbiBvZiBOb3J0aCBDaGluYSBDcmF0b246IEV2aWRl
bmNlIGZyb20gd2hvbGUtcm9jayBnZW9jaGVtaXN0cnksIFUtUGIgYW5kIEhmIGlzb3RvcGljIHN0
dWR5IG9mIHppcmNvbnMgZnJvbSBkaWFiYXNlIHN3YXJtcyBpbiB0aGUgWHV6aG91LUh1YWliZWkg
YXJlYSBvZiBDaGluYTwvdGl0bGU+PHNlY29uZGFyeS10aXRsZT5TY2llbmNlIENoaW5hIEVhcnRo
IFNjaWVuY2VzPC9zZWNvbmRhcnktdGl0bGU+PC90aXRsZXM+PHBlcmlvZGljYWw+PGZ1bGwtdGl0
bGU+U2NpZW5jZSBDaGluYSBFYXJ0aCBTY2llbmNlczwvZnVsbC10aXRsZT48L3BlcmlvZGljYWw+
PHBhZ2VzPjE0NjEtMTQ3OTwvcGFnZXM+PHZvbHVtZT41NTwvdm9sdW1lPjxudW1iZXI+OTwvbnVt
YmVyPjxkYXRlcz48eWVhcj4yMDEyPC95ZWFyPjxwdWItZGF0ZXM+PGRhdGU+MjAxMi8wOS8wMTwv
ZGF0ZT48L3B1Yi1kYXRlcz48L2RhdGVzPjxpc2JuPjE4NjktMTg5NzwvaXNibj48dXJscz48cmVs
YXRlZC11cmxzPjx1cmw+aHR0cHM6Ly9kb2kub3JnLzEwLjEwMDcvczExNDMwLTAxMS00MjM3LTc8
L3VybD48L3JlbGF0ZWQtdXJscz48L3VybHM+PGVsZWN0cm9uaWMtcmVzb3VyY2UtbnVtPjEwLjEw
MDcvczExNDMwLTAxMS00MjM3LTc8L2VsZWN0cm9uaWMtcmVzb3VyY2UtbnVtPjwvcmVjb3JkPjwv
Q2l0ZT48Q2l0ZT48QXV0aG9yPllhbmc8L0F1dGhvcj48WWVhcj4yMDEyPC9ZZWFyPjxSZWNOdW0+
NzUzPC9SZWNOdW0+PHJlY29yZD48cmVjLW51bWJlcj43NTM8L3JlYy1udW1iZXI+PGZvcmVpZ24t
a2V5cz48a2V5IGFwcD0iRU4iIGRiLWlkPSI1dGFzZGF2YWFld2U5Y2UyZjVhNXcydnNkcHhlZmZ3
ejkwcjIiIHRpbWVzdGFtcD0iMTY0OTIyODAzMyI+NzUzPC9rZXk+PC9mb3JlaWduLWtleXM+PHJl
Zi10eXBlIG5hbWU9IkpvdXJuYWwgQXJ0aWNsZSI+MTc8L3JlZi10eXBlPjxjb250cmlidXRvcnM+
PGF1dGhvcnM+PGF1dGhvcj5ZYW5nLCBEZS1CaW48L2F1dGhvcj48YXV0aG9yPlh1LCBXZW4tTGlh
bmc8L2F1dGhvcj48YXV0aG9yPlh1LCBZaS1HYW5nPC9hdXRob3I+PGF1dGhvcj5XYW5nLCBRaW5n
LUhhaTwvYXV0aG9yPjxhdXRob3I+UGVpLCBGdS1QaW5nPC9hdXRob3I+PGF1dGhvcj5XYW5nLCBG
ZW5nPC9hdXRob3I+PC9hdXRob3JzPjwvY29udHJpYnV0b3JzPjx0aXRsZXM+PHRpdGxlPlXigJNQ
YiBhZ2VzIGFuZCBIZiBpc290b3BlIGRhdGEgZnJvbSBkZXRyaXRhbCB6aXJjb25zIGluIHRoZSBO
ZW9wcm90ZXJvem9pYyBzYW5kc3RvbmVzIG9mIG5vcnRoZXJuIEppYW5nc3UgYW5kIHNvdXRoZXJu
IExpYW9uaW5nIFByb3ZpbmNlcywgQ2hpbmE6IEltcGxpY2F0aW9ucyBmb3IgdGhlIExhdGUgUHJl
Y2FtYnJpYW4gZXZvbHV0aW9uIG9mIHRoZSBzb3V0aGVhc3Rlcm4gTm9ydGggQ2hpbmEgQ3JhdG9u
PC90aXRsZT48c2Vjb25kYXJ5LXRpdGxlPlByZWNhbWJyaWFuIFJlc2VhcmNoPC9zZWNvbmRhcnkt
dGl0bGU+PC90aXRsZXM+PHBlcmlvZGljYWw+PGZ1bGwtdGl0bGU+UHJlY2FtYnJpYW4gUmVzZWFy
Y2g8L2Z1bGwtdGl0bGU+PC9wZXJpb2RpY2FsPjxwYWdlcz4xNjItMTc2PC9wYWdlcz48dm9sdW1l
PjIxNi0yMTk8L3ZvbHVtZT48a2V5d29yZHM+PGtleXdvcmQ+RGV0cml0YWwgemlyY29uczwva2V5
d29yZD48a2V5d29yZD5V4oCTUGIgZGF0aW5nPC9rZXl3b3JkPjxrZXl3b3JkPkx14oCTSGYgaXNv
dG9wZXM8L2tleXdvcmQ+PGtleXdvcmQ+TmVvcHJvdGVyb3pvaWMgc3RyYXRhPC9rZXl3b3JkPjxr
ZXl3b3JkPk5vcnRoIENoaW5hIENyYXRvbjwva2V5d29yZD48L2tleXdvcmRzPjxkYXRlcz48eWVh
cj4yMDEyPC95ZWFyPjxwdWItZGF0ZXM+PGRhdGU+MjAxMi8xMC8wMS88L2RhdGU+PC9wdWItZGF0
ZXM+PC9kYXRlcz48aXNibj4wMzAxLTkyNjg8L2lzYm4+PHVybHM+PHJlbGF0ZWQtdXJscz48dXJs
Pmh0dHBzOi8vd3d3LnNjaWVuY2VkaXJlY3QuY29tL3NjaWVuY2UvYXJ0aWNsZS9waWkvUzAzMDE5
MjY4MTIwMDE3MjY8L3VybD48L3JlbGF0ZWQtdXJscz48L3VybHM+PGVsZWN0cm9uaWMtcmVzb3Vy
Y2UtbnVtPjEwLjEwMTYvai5wcmVjYW1yZXMuMjAxMi4wNy4wMDI8L2VsZWN0cm9uaWMtcmVzb3Vy
Y2UtbnVtPjwvcmVjb3JkPjwvQ2l0ZT48Q2l0ZT48QXV0aG9yPlpoYW88L0F1dGhvcj48WWVhcj4y
MDE5PC9ZZWFyPjxSZWNOdW0+NjU3PC9SZWNOdW0+PHJlY29yZD48cmVjLW51bWJlcj42NTc8L3Jl
Yy1udW1iZXI+PGZvcmVpZ24ta2V5cz48a2V5IGFwcD0iRU4iIGRiLWlkPSI1dGFzZGF2YWFld2U5
Y2UyZjVhNXcydnNkcHhlZmZ3ejkwcjIiIHRpbWVzdGFtcD0iMTY0NzUzMTUzNyI+NjU3PC9rZXk+
PC9mb3JlaWduLWtleXM+PHJlZi10eXBlIG5hbWU9IkpvdXJuYWwgQXJ0aWNsZSI+MTc8L3JlZi10
eXBlPjxjb250cmlidXRvcnM+PGF1dGhvcnM+PGF1dGhvcj5aaGFvLCBIYW5xaW5nPC9hdXRob3I+
PGF1dGhvcj5aaGFuZywgU2hpaG9uZzwvYXV0aG9yPjxhdXRob3I+RGluZywgSmlrYWk8L2F1dGhv
cj48YXV0aG9yPkNoYW5nLCBMaW54aTwvYXV0aG9yPjxhdXRob3I+UmVuLCBRaWFuZzwvYXV0aG9y
PjxhdXRob3I+TGksIEhhaXlhbjwvYXV0aG9yPjxhdXRob3I+WWFuZywgVGlhbnNodWk8L2F1dGhv
cj48YXV0aG9yPld1LCBIdWFpY2h1bjwvYXV0aG9yPjwvYXV0aG9ycz48L2NvbnRyaWJ1dG9ycz48
dGl0bGVzPjx0aXRsZT5OZXcgZ2VvY2hyb25vbG9naWMgYW5kIHBhbGVvbWFnbmV0aWMgcmVzdWx0
cyBmcm9tIGVhcmx5IE5lb3Byb3Rlcm96b2ljIG1hZmljIHNpbGxzIGFuZCBsYXRlIE1lc29wcm90
ZXJvem9pYyB0byBlYXJseSBOZW9wcm90ZXJvem9pYyBzdWNjZXNzaW9ucyBpbiB0aGUgZWFzdGVy
biBOb3J0aCBDaGluYSBDcmF0b24sIGFuZCBpbXBsaWNhdGlvbnMgZm9yIHRoZSByZWNvbnN0cnVj
dGlvbiBvZiBSb2RpbmlhPC90aXRsZT48c2Vjb25kYXJ5LXRpdGxlPkdTQSBCdWxsZXRpbjwvc2Vj
b25kYXJ5LXRpdGxlPjwvdGl0bGVzPjxwZXJpb2RpY2FsPjxmdWxsLXRpdGxlPkdTQSBCdWxsZXRp
bjwvZnVsbC10aXRsZT48L3BlcmlvZGljYWw+PHBhZ2VzPjczOS03NjY8L3BhZ2VzPjx2b2x1bWU+
MTMyPC92b2x1bWU+PG51bWJlcj4zLTQ8L251bWJlcj48ZGF0ZXM+PHllYXI+MjAxOTwveWVhcj48
L2RhdGVzPjxpc2JuPjAwMTYtNzYwNjwvaXNibj48dXJscz48cmVsYXRlZC11cmxzPjx1cmw+aHR0
cHM6Ly9kb2kub3JnLzEwLjExMzAvQjM1MTk4LjE8L3VybD48L3JlbGF0ZWQtdXJscz48L3VybHM+
PGVsZWN0cm9uaWMtcmVzb3VyY2UtbnVtPjEwLjExMzAvQjM1MTk4LjE8L2VsZWN0cm9uaWMtcmVz
b3VyY2UtbnVtPjxhY2Nlc3MtZGF0ZT4zLzE3LzIwMjI8L2FjY2Vzcy1kYXRlPjwvcmVjb3JkPjwv
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24-27</w:t>
            </w:r>
            <w:r w:rsidRPr="004E2373">
              <w:rPr>
                <w:rFonts w:eastAsia="等线"/>
                <w:color w:val="000000"/>
                <w:sz w:val="20"/>
                <w:lang w:eastAsia="zh-CN"/>
              </w:rPr>
              <w:fldChar w:fldCharType="end"/>
            </w:r>
          </w:p>
        </w:tc>
      </w:tr>
      <w:tr w:rsidR="00327125" w:rsidRPr="00327125" w14:paraId="30D6C4B4"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065B53FC"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Shengnongjia</w:t>
            </w:r>
            <w:proofErr w:type="spellEnd"/>
            <w:r w:rsidRPr="00327125">
              <w:rPr>
                <w:rFonts w:eastAsia="等线"/>
                <w:color w:val="000000"/>
                <w:sz w:val="16"/>
                <w:szCs w:val="16"/>
                <w:lang w:eastAsia="zh-CN"/>
              </w:rPr>
              <w:t xml:space="preserve"> group, Hubei, China</w:t>
            </w:r>
          </w:p>
        </w:tc>
        <w:tc>
          <w:tcPr>
            <w:tcW w:w="1371" w:type="pct"/>
            <w:tcBorders>
              <w:top w:val="nil"/>
              <w:left w:val="nil"/>
              <w:bottom w:val="single" w:sz="4" w:space="0" w:color="auto"/>
              <w:right w:val="single" w:sz="4" w:space="0" w:color="auto"/>
            </w:tcBorders>
            <w:shd w:val="clear" w:color="auto" w:fill="auto"/>
            <w:vAlign w:val="center"/>
          </w:tcPr>
          <w:p w14:paraId="78B19F38" w14:textId="77777777" w:rsidR="00327125" w:rsidRPr="00327125" w:rsidRDefault="00327125" w:rsidP="00327125">
            <w:pPr>
              <w:rPr>
                <w:rFonts w:eastAsia="等线"/>
                <w:color w:val="242021"/>
                <w:sz w:val="16"/>
                <w:szCs w:val="16"/>
                <w:lang w:eastAsia="zh-CN"/>
              </w:rPr>
            </w:pPr>
            <w:r w:rsidRPr="00327125">
              <w:rPr>
                <w:rFonts w:eastAsia="等线"/>
                <w:color w:val="242021"/>
                <w:sz w:val="16"/>
                <w:szCs w:val="16"/>
                <w:lang w:eastAsia="zh-CN"/>
              </w:rPr>
              <w:t>Mesoproterozoic</w:t>
            </w:r>
          </w:p>
        </w:tc>
        <w:tc>
          <w:tcPr>
            <w:tcW w:w="507" w:type="pct"/>
            <w:tcBorders>
              <w:top w:val="nil"/>
              <w:left w:val="nil"/>
              <w:bottom w:val="single" w:sz="4" w:space="0" w:color="auto"/>
              <w:right w:val="single" w:sz="4" w:space="0" w:color="auto"/>
            </w:tcBorders>
            <w:shd w:val="clear" w:color="auto" w:fill="auto"/>
            <w:noWrap/>
            <w:vAlign w:val="bottom"/>
          </w:tcPr>
          <w:p w14:paraId="51361BC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1400-1100</w:t>
            </w:r>
          </w:p>
        </w:tc>
        <w:tc>
          <w:tcPr>
            <w:tcW w:w="1750" w:type="pct"/>
            <w:tcBorders>
              <w:top w:val="nil"/>
              <w:left w:val="nil"/>
              <w:bottom w:val="single" w:sz="4" w:space="0" w:color="auto"/>
              <w:right w:val="single" w:sz="4" w:space="0" w:color="auto"/>
            </w:tcBorders>
            <w:shd w:val="clear" w:color="auto" w:fill="auto"/>
            <w:noWrap/>
            <w:vAlign w:val="bottom"/>
          </w:tcPr>
          <w:p w14:paraId="23D4ABFD" w14:textId="3EE2DD1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PEVuZE5vdGU+PENpdGU+PEF1dGhvcj5MaTwvQXV0aG9yPjxZZWFyPjIwMTY8L1llYXI+PFJlY051
bT42OTE8L1JlY051bT48RGlzcGxheVRleHQ+PHN0eWxlIGZhY2U9InN1cGVyc2NyaXB0Ij4yOC0z
MDwvc3R5bGU+PC9EaXNwbGF5VGV4dD48cmVjb3JkPjxyZWMtbnVtYmVyPjY5MTwvcmVjLW51bWJl
cj48Zm9yZWlnbi1rZXlzPjxrZXkgYXBwPSJFTiIgZGItaWQ9IjV0YXNkYXZhYWV3ZTljZTJmNWE1
dzJ2c2RweGVmZnd6OTByMiIgdGltZXN0YW1wPSIxNjQ3OTIzMTY4Ij42OTE8L2tleT48L2ZvcmVp
Z24ta2V5cz48cmVmLXR5cGUgbmFtZT0iSm91cm5hbCBBcnRpY2xlIj4xNzwvcmVmLXR5cGU+PGNv
bnRyaWJ1dG9ycz48YXV0aG9ycz48YXV0aG9yPkxpLCBIdWFpa3VuPC9hdXRob3I+PGF1dGhvcj5U
aWFuLCBIdWk8L2F1dGhvcj48YXV0aG9yPlpob3UsIEhvbmd5aW5nPC9hdXRob3I+PGF1dGhvcj5a
aGFuZywgSmlhbjwvYXV0aG9yPjxhdXRob3I+TGl1LCBIdWFuPC9hdXRob3I+PGF1dGhvcj5HZW5n
LCBKaWFuemhlbjwvYXV0aG9yPjxhdXRob3I+WWUsIExpanVhbjwvYXV0aG9yPjxhdXRob3I+WGlh
bmcsIFpoZW5xdW48L2F1dGhvcj48YXV0aG9yPlF1LCBMZXNoZW5nPC9hdXRob3I+PC9hdXRob3Jz
PjwvY29udHJpYnV0b3JzPjx0aXRsZXM+PHRpdGxlPjxzdHlsZSBmYWNlPSJub3JtYWwiIGZvbnQ9
ImRlZmF1bHQiIHNpemU9IjEwMCUiPkNvcnJlbGF0aW9uIGJldHdlZW4gdGhlIERhZ3VzaGkgR3Jv
dXAgaW4gdGhlIERhaG9uZ3NoYW4gYXJlYSBhbmQgdGhlIFNoZW5ub25namlhIEdyb3VwIGluIHRo
ZSBTaGVubm9uZ2ppYSBBcmVhIG9uIHRoZSBub3J0aGVybiBtYXJnaW4gb2YgdGhlIFlhbmd0emUg
Q3JhdG9uOiBDb25zdHJhaW50cyBmcm9tIHppcmNvbiBV4oCTUGIgYWdlcyBhbmQgTHUtSGYgaXNv
dG9waWMgc3lzdGVtYXRpY3M8L3N0eWxlPjxzdHlsZSBmYWNlPSJub3JtYWwiIGZvbnQ9ImRlZmF1
bHQiIGNoYXJzZXQ9IjEzNCIgc2l6ZT0iMTAwJSI+IDwvc3R5bGU+PHN0eWxlIGZhY2U9Im5vcm1h
bCIgZm9udD0iZGVmYXVsdCIgc2l6ZT0iMTAwJSI+KGluIENoaW5lc2Ugd2l0aCBFbmdsaXNoIGFi
c3RyYWN0KTwvc3R5bGU+PC90aXRsZT48c2Vjb25kYXJ5LXRpdGxlPkVhcnRoIFNjaWVuY2UgRnJv
bnRpZXJzPC9zZWNvbmRhcnktdGl0bGU+PC90aXRsZXM+PHBlcmlvZGljYWw+PGZ1bGwtdGl0bGU+
RWFydGggU2NpZW5jZSBGcm9udGllcnM8L2Z1bGwtdGl0bGU+PC9wZXJpb2RpY2FsPjxwYWdlcz4x
ODYtMjAxPC9wYWdlcz48dm9sdW1lPjIzPC92b2x1bWU+PG51bS12b2xzPjY8L251bS12b2xzPjxk
YXRlcz48eWVhcj4yMDE2PC95ZWFyPjwvZGF0ZXM+PHVybHM+PC91cmxzPjwvcmVjb3JkPjwvQ2l0
ZT48Q2l0ZT48QXV0aG9yPkxpPC9BdXRob3I+PFllYXI+MjAxMzwvWWVhcj48UmVjTnVtPjY5MDwv
UmVjTnVtPjxyZWNvcmQ+PHJlYy1udW1iZXI+NjkwPC9yZWMtbnVtYmVyPjxmb3JlaWduLWtleXM+
PGtleSBhcHA9IkVOIiBkYi1pZD0iNXRhc2RhdmFhZXdlOWNlMmY1YTV3MnZzZHB4ZWZmd3o5MHIy
IiB0aW1lc3RhbXA9IjE2NDc5MjI5MTIiPjY5MDwva2V5PjwvZm9yZWlnbi1rZXlzPjxyZWYtdHlw
ZSBuYW1lPSJKb3VybmFsIEFydGljbGUiPjE3PC9yZWYtdHlwZT48Y29udHJpYnV0b3JzPjxhdXRo
b3JzPjxhdXRob3I+TGksIEh1YWlrdW48L2F1dGhvcj48YXV0aG9yPlpoYW5nLCBDaHVhbmxpbjwv
YXV0aG9yPjxhdXRob3I+WGlhbmcsIFpoZW5xdW48L2F1dGhvcj48YXV0aG9yPkx1LCBTb25nbmlh
bjwvYXV0aG9yPjxhdXRob3I+WmhhbmcsIEppYW48L2F1dGhvcj48YXV0aG9yPkdlbmcsIEppYW56
aGVuPC9hdXRob3I+PGF1dGhvcj5RdSwgTGVzaGVuZzwvYXV0aG9yPjxhdXRob3I+V2FuZywgWmhp
eGlhbjwvYXV0aG9yPjwvYXV0aG9ycz48L2NvbnRyaWJ1dG9ycz48dGl0bGVzPjx0aXRsZT5aaXJj
b24gYW5kIGJhZGRlbGV5aXRlIFUtUGIgZ2VvY2hyb25vbG9neSBvZiB0aGUgU2hlbm5vbmdqaWEg
R3JvdXAgaW4gdGhlIFlhbmd0emUgQ3JhdG9uIGFuZCBpdHMgdGVjdG9uaWMgc2lnbmlmaWNhbmNl
IChpbiBDaGluZXNlIHdpdGggRW5nbGlzaCBhYnN0cmFjdCk8L3RpdGxlPjxzZWNvbmRhcnktdGl0
bGU+QWN0YSBQZXRyb2xvZ2ljYSBTaW5pY2E8L3NlY29uZGFyeS10aXRsZT48L3RpdGxlcz48cGVy
aW9kaWNhbD48ZnVsbC10aXRsZT5BY3RhIFBldHJvbG9naWNhIFNpbmljYTwvZnVsbC10aXRsZT48
L3BlcmlvZGljYWw+PHBhZ2VzPjY3My02OTc8L3BhZ2VzPjx2b2x1bWU+MTk8L3ZvbHVtZT48bnVt
LXZvbHM+MjwvbnVtLXZvbHM+PGRhdGVzPjx5ZWFyPjIwMTM8L3llYXI+PC9kYXRlcz48dXJscz48
L3VybHM+PC9yZWNvcmQ+PC9DaXRlPjxDaXRlPjxBdXRob3I+TGl1PC9BdXRob3I+PFllYXI+MjAx
NzwvWWVhcj48UmVjTnVtPjY5MjwvUmVjTnVtPjxyZWNvcmQ+PHJlYy1udW1iZXI+NjkyPC9yZWMt
bnVtYmVyPjxmb3JlaWduLWtleXM+PGtleSBhcHA9IkVOIiBkYi1pZD0iNXRhc2RhdmFhZXdlOWNl
MmY1YTV3MnZzZHB4ZWZmd3o5MHIyIiB0aW1lc3RhbXA9IjE2NDc5MzIxMzciPjY5Mjwva2V5Pjwv
Zm9yZWlnbi1rZXlzPjxyZWYtdHlwZSBuYW1lPSJKb3VybmFsIEFydGljbGUiPjE3PC9yZWYtdHlw
ZT48Y29udHJpYnV0b3JzPjxhdXRob3JzPjxhdXRob3I+TGl1LCBIYW88L2F1dGhvcj48YXV0aG9y
Plh1LCBEYWxpYW5nPC9hdXRob3I+PGF1dGhvcj5XZWksIFl1bnh1PC9hdXRob3I+PGF1dGhvcj5E
ZW5nLCBDaW48L2F1dGhvcj48YXV0aG9yPlBlbmcsIExpYW5ob25nPC9hdXRob3I+PC9hdXRob3Jz
PjwvY29udHJpYnV0b3JzPjx0aXRsZXM+PHRpdGxlPkRlcG9zaXRpb25hbCBhZ2Ugb2YgdGhlIERh
Z3VzaGkgR3JvdXAgaW4gdGhlIERhaG9uZyBNb3VudGFpbiwgSHViZWkgUHJvdmluY2U6IEV2aWRl
bmNlIGZyb20gVS1QYiBhZ2VzIG9mIGRldHJpdGFsIHppcmNvbnMgKGluIENoaW5lc2Ugd2l0aCBF
bmdsaXNoIGFic3RyYWN0KTwvdGl0bGU+PHNlY29uZGFyeS10aXRsZT5HZW9sb2dpY2FsIEJ1bGxl
dGluIG9mIENoaW5hPC9zZWNvbmRhcnktdGl0bGU+PC90aXRsZXM+PHBlcmlvZGljYWw+PGZ1bGwt
dGl0bGU+R2VvbG9naWNhbCBCdWxsZXRpbiBvZiBDaGluYTwvZnVsbC10aXRsZT48L3BlcmlvZGlj
YWw+PHBhZ2VzPjcxNS03MjU8L3BhZ2VzPjx2b2x1bWU+MzY8L3ZvbHVtZT48bnVtLXZvbHM+NTwv
bnVtLXZvbHM+PGRhdGVzPjx5ZWFyPjIwMTc8L3llYXI+PC9kYXRlcz48dXJscz48L3VybHM+PC9y
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PEVuZE5vdGU+PENpdGU+PEF1dGhvcj5MaTwvQXV0aG9yPjxZZWFyPjIwMTY8L1llYXI+PFJlY051
bT42OTE8L1JlY051bT48RGlzcGxheVRleHQ+PHN0eWxlIGZhY2U9InN1cGVyc2NyaXB0Ij4yOC0z
MDwvc3R5bGU+PC9EaXNwbGF5VGV4dD48cmVjb3JkPjxyZWMtbnVtYmVyPjY5MTwvcmVjLW51bWJl
cj48Zm9yZWlnbi1rZXlzPjxrZXkgYXBwPSJFTiIgZGItaWQ9IjV0YXNkYXZhYWV3ZTljZTJmNWE1
dzJ2c2RweGVmZnd6OTByMiIgdGltZXN0YW1wPSIxNjQ3OTIzMTY4Ij42OTE8L2tleT48L2ZvcmVp
Z24ta2V5cz48cmVmLXR5cGUgbmFtZT0iSm91cm5hbCBBcnRpY2xlIj4xNzwvcmVmLXR5cGU+PGNv
bnRyaWJ1dG9ycz48YXV0aG9ycz48YXV0aG9yPkxpLCBIdWFpa3VuPC9hdXRob3I+PGF1dGhvcj5U
aWFuLCBIdWk8L2F1dGhvcj48YXV0aG9yPlpob3UsIEhvbmd5aW5nPC9hdXRob3I+PGF1dGhvcj5a
aGFuZywgSmlhbjwvYXV0aG9yPjxhdXRob3I+TGl1LCBIdWFuPC9hdXRob3I+PGF1dGhvcj5HZW5n
LCBKaWFuemhlbjwvYXV0aG9yPjxhdXRob3I+WWUsIExpanVhbjwvYXV0aG9yPjxhdXRob3I+WGlh
bmcsIFpoZW5xdW48L2F1dGhvcj48YXV0aG9yPlF1LCBMZXNoZW5nPC9hdXRob3I+PC9hdXRob3Jz
PjwvY29udHJpYnV0b3JzPjx0aXRsZXM+PHRpdGxlPjxzdHlsZSBmYWNlPSJub3JtYWwiIGZvbnQ9
ImRlZmF1bHQiIHNpemU9IjEwMCUiPkNvcnJlbGF0aW9uIGJldHdlZW4gdGhlIERhZ3VzaGkgR3Jv
dXAgaW4gdGhlIERhaG9uZ3NoYW4gYXJlYSBhbmQgdGhlIFNoZW5ub25namlhIEdyb3VwIGluIHRo
ZSBTaGVubm9uZ2ppYSBBcmVhIG9uIHRoZSBub3J0aGVybiBtYXJnaW4gb2YgdGhlIFlhbmd0emUg
Q3JhdG9uOiBDb25zdHJhaW50cyBmcm9tIHppcmNvbiBV4oCTUGIgYWdlcyBhbmQgTHUtSGYgaXNv
dG9waWMgc3lzdGVtYXRpY3M8L3N0eWxlPjxzdHlsZSBmYWNlPSJub3JtYWwiIGZvbnQ9ImRlZmF1
bHQiIGNoYXJzZXQ9IjEzNCIgc2l6ZT0iMTAwJSI+IDwvc3R5bGU+PHN0eWxlIGZhY2U9Im5vcm1h
bCIgZm9udD0iZGVmYXVsdCIgc2l6ZT0iMTAwJSI+KGluIENoaW5lc2Ugd2l0aCBFbmdsaXNoIGFi
c3RyYWN0KTwvc3R5bGU+PC90aXRsZT48c2Vjb25kYXJ5LXRpdGxlPkVhcnRoIFNjaWVuY2UgRnJv
bnRpZXJzPC9zZWNvbmRhcnktdGl0bGU+PC90aXRsZXM+PHBlcmlvZGljYWw+PGZ1bGwtdGl0bGU+
RWFydGggU2NpZW5jZSBGcm9udGllcnM8L2Z1bGwtdGl0bGU+PC9wZXJpb2RpY2FsPjxwYWdlcz4x
ODYtMjAxPC9wYWdlcz48dm9sdW1lPjIzPC92b2x1bWU+PG51bS12b2xzPjY8L251bS12b2xzPjxk
YXRlcz48eWVhcj4yMDE2PC95ZWFyPjwvZGF0ZXM+PHVybHM+PC91cmxzPjwvcmVjb3JkPjwvQ2l0
ZT48Q2l0ZT48QXV0aG9yPkxpPC9BdXRob3I+PFllYXI+MjAxMzwvWWVhcj48UmVjTnVtPjY5MDwv
UmVjTnVtPjxyZWNvcmQ+PHJlYy1udW1iZXI+NjkwPC9yZWMtbnVtYmVyPjxmb3JlaWduLWtleXM+
PGtleSBhcHA9IkVOIiBkYi1pZD0iNXRhc2RhdmFhZXdlOWNlMmY1YTV3MnZzZHB4ZWZmd3o5MHIy
IiB0aW1lc3RhbXA9IjE2NDc5MjI5MTIiPjY5MDwva2V5PjwvZm9yZWlnbi1rZXlzPjxyZWYtdHlw
ZSBuYW1lPSJKb3VybmFsIEFydGljbGUiPjE3PC9yZWYtdHlwZT48Y29udHJpYnV0b3JzPjxhdXRo
b3JzPjxhdXRob3I+TGksIEh1YWlrdW48L2F1dGhvcj48YXV0aG9yPlpoYW5nLCBDaHVhbmxpbjwv
YXV0aG9yPjxhdXRob3I+WGlhbmcsIFpoZW5xdW48L2F1dGhvcj48YXV0aG9yPkx1LCBTb25nbmlh
bjwvYXV0aG9yPjxhdXRob3I+WmhhbmcsIEppYW48L2F1dGhvcj48YXV0aG9yPkdlbmcsIEppYW56
aGVuPC9hdXRob3I+PGF1dGhvcj5RdSwgTGVzaGVuZzwvYXV0aG9yPjxhdXRob3I+V2FuZywgWmhp
eGlhbjwvYXV0aG9yPjwvYXV0aG9ycz48L2NvbnRyaWJ1dG9ycz48dGl0bGVzPjx0aXRsZT5aaXJj
b24gYW5kIGJhZGRlbGV5aXRlIFUtUGIgZ2VvY2hyb25vbG9neSBvZiB0aGUgU2hlbm5vbmdqaWEg
R3JvdXAgaW4gdGhlIFlhbmd0emUgQ3JhdG9uIGFuZCBpdHMgdGVjdG9uaWMgc2lnbmlmaWNhbmNl
IChpbiBDaGluZXNlIHdpdGggRW5nbGlzaCBhYnN0cmFjdCk8L3RpdGxlPjxzZWNvbmRhcnktdGl0
bGU+QWN0YSBQZXRyb2xvZ2ljYSBTaW5pY2E8L3NlY29uZGFyeS10aXRsZT48L3RpdGxlcz48cGVy
aW9kaWNhbD48ZnVsbC10aXRsZT5BY3RhIFBldHJvbG9naWNhIFNpbmljYTwvZnVsbC10aXRsZT48
L3BlcmlvZGljYWw+PHBhZ2VzPjY3My02OTc8L3BhZ2VzPjx2b2x1bWU+MTk8L3ZvbHVtZT48bnVt
LXZvbHM+MjwvbnVtLXZvbHM+PGRhdGVzPjx5ZWFyPjIwMTM8L3llYXI+PC9kYXRlcz48dXJscz48
L3VybHM+PC9yZWNvcmQ+PC9DaXRlPjxDaXRlPjxBdXRob3I+TGl1PC9BdXRob3I+PFllYXI+MjAx
NzwvWWVhcj48UmVjTnVtPjY5MjwvUmVjTnVtPjxyZWNvcmQ+PHJlYy1udW1iZXI+NjkyPC9yZWMt
bnVtYmVyPjxmb3JlaWduLWtleXM+PGtleSBhcHA9IkVOIiBkYi1pZD0iNXRhc2RhdmFhZXdlOWNl
MmY1YTV3MnZzZHB4ZWZmd3o5MHIyIiB0aW1lc3RhbXA9IjE2NDc5MzIxMzciPjY5Mjwva2V5Pjwv
Zm9yZWlnbi1rZXlzPjxyZWYtdHlwZSBuYW1lPSJKb3VybmFsIEFydGljbGUiPjE3PC9yZWYtdHlw
ZT48Y29udHJpYnV0b3JzPjxhdXRob3JzPjxhdXRob3I+TGl1LCBIYW88L2F1dGhvcj48YXV0aG9y
Plh1LCBEYWxpYW5nPC9hdXRob3I+PGF1dGhvcj5XZWksIFl1bnh1PC9hdXRob3I+PGF1dGhvcj5E
ZW5nLCBDaW48L2F1dGhvcj48YXV0aG9yPlBlbmcsIExpYW5ob25nPC9hdXRob3I+PC9hdXRob3Jz
PjwvY29udHJpYnV0b3JzPjx0aXRsZXM+PHRpdGxlPkRlcG9zaXRpb25hbCBhZ2Ugb2YgdGhlIERh
Z3VzaGkgR3JvdXAgaW4gdGhlIERhaG9uZyBNb3VudGFpbiwgSHViZWkgUHJvdmluY2U6IEV2aWRl
bmNlIGZyb20gVS1QYiBhZ2VzIG9mIGRldHJpdGFsIHppcmNvbnMgKGluIENoaW5lc2Ugd2l0aCBF
bmdsaXNoIGFic3RyYWN0KTwvdGl0bGU+PHNlY29uZGFyeS10aXRsZT5HZW9sb2dpY2FsIEJ1bGxl
dGluIG9mIENoaW5hPC9zZWNvbmRhcnktdGl0bGU+PC90aXRsZXM+PHBlcmlvZGljYWw+PGZ1bGwt
dGl0bGU+R2VvbG9naWNhbCBCdWxsZXRpbiBvZiBDaGluYTwvZnVsbC10aXRsZT48L3BlcmlvZGlj
YWw+PHBhZ2VzPjcxNS03MjU8L3BhZ2VzPjx2b2x1bWU+MzY8L3ZvbHVtZT48bnVtLXZvbHM+NTwv
bnVtLXZvbHM+PGRhdGVzPjx5ZWFyPjIwMTc8L3llYXI+PC9kYXRlcz48dXJscz48L3VybHM+PC9y
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28-30</w:t>
            </w:r>
            <w:r w:rsidRPr="004E2373">
              <w:rPr>
                <w:rFonts w:eastAsia="等线"/>
                <w:color w:val="000000"/>
                <w:sz w:val="20"/>
                <w:lang w:eastAsia="zh-CN"/>
              </w:rPr>
              <w:fldChar w:fldCharType="end"/>
            </w:r>
          </w:p>
        </w:tc>
      </w:tr>
      <w:tr w:rsidR="00327125" w:rsidRPr="00327125" w14:paraId="59221345"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3A450548"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Dagushi</w:t>
            </w:r>
            <w:proofErr w:type="spellEnd"/>
            <w:r w:rsidRPr="00327125">
              <w:rPr>
                <w:rFonts w:eastAsia="等线"/>
                <w:color w:val="000000"/>
                <w:sz w:val="16"/>
                <w:szCs w:val="16"/>
                <w:lang w:eastAsia="zh-CN"/>
              </w:rPr>
              <w:t xml:space="preserve"> group, Hubei, China</w:t>
            </w:r>
          </w:p>
        </w:tc>
        <w:tc>
          <w:tcPr>
            <w:tcW w:w="1371" w:type="pct"/>
            <w:tcBorders>
              <w:top w:val="nil"/>
              <w:left w:val="nil"/>
              <w:bottom w:val="single" w:sz="4" w:space="0" w:color="auto"/>
              <w:right w:val="single" w:sz="4" w:space="0" w:color="auto"/>
            </w:tcBorders>
            <w:shd w:val="clear" w:color="auto" w:fill="auto"/>
            <w:vAlign w:val="center"/>
          </w:tcPr>
          <w:p w14:paraId="04E87779" w14:textId="77777777" w:rsidR="00327125" w:rsidRPr="00327125" w:rsidRDefault="00327125" w:rsidP="00327125">
            <w:pPr>
              <w:rPr>
                <w:rFonts w:eastAsia="等线"/>
                <w:color w:val="242021"/>
                <w:sz w:val="16"/>
                <w:szCs w:val="16"/>
                <w:lang w:eastAsia="zh-CN"/>
              </w:rPr>
            </w:pPr>
            <w:r w:rsidRPr="00327125">
              <w:rPr>
                <w:rFonts w:eastAsia="等线"/>
                <w:color w:val="242021"/>
                <w:sz w:val="16"/>
                <w:szCs w:val="16"/>
                <w:lang w:eastAsia="zh-CN"/>
              </w:rPr>
              <w:t>Mesoproterozoic</w:t>
            </w:r>
          </w:p>
        </w:tc>
        <w:tc>
          <w:tcPr>
            <w:tcW w:w="507" w:type="pct"/>
            <w:tcBorders>
              <w:top w:val="nil"/>
              <w:left w:val="nil"/>
              <w:bottom w:val="single" w:sz="4" w:space="0" w:color="auto"/>
              <w:right w:val="single" w:sz="4" w:space="0" w:color="auto"/>
            </w:tcBorders>
            <w:shd w:val="clear" w:color="auto" w:fill="auto"/>
            <w:noWrap/>
            <w:vAlign w:val="bottom"/>
          </w:tcPr>
          <w:p w14:paraId="653C080A"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1400-1100</w:t>
            </w:r>
          </w:p>
        </w:tc>
        <w:tc>
          <w:tcPr>
            <w:tcW w:w="1750" w:type="pct"/>
            <w:tcBorders>
              <w:top w:val="nil"/>
              <w:left w:val="nil"/>
              <w:bottom w:val="single" w:sz="4" w:space="0" w:color="auto"/>
              <w:right w:val="single" w:sz="4" w:space="0" w:color="auto"/>
            </w:tcBorders>
            <w:shd w:val="clear" w:color="auto" w:fill="auto"/>
            <w:noWrap/>
            <w:vAlign w:val="bottom"/>
          </w:tcPr>
          <w:p w14:paraId="4B0D527B" w14:textId="25BF6D97"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PEVuZE5vdGU+PENpdGU+PEF1dGhvcj5MaTwvQXV0aG9yPjxZZWFyPjIwMTY8L1llYXI+PFJlY051
bT42OTE8L1JlY051bT48RGlzcGxheVRleHQ+PHN0eWxlIGZhY2U9InN1cGVyc2NyaXB0Ij4yOC0z
MDwvc3R5bGU+PC9EaXNwbGF5VGV4dD48cmVjb3JkPjxyZWMtbnVtYmVyPjY5MTwvcmVjLW51bWJl
cj48Zm9yZWlnbi1rZXlzPjxrZXkgYXBwPSJFTiIgZGItaWQ9IjV0YXNkYXZhYWV3ZTljZTJmNWE1
dzJ2c2RweGVmZnd6OTByMiIgdGltZXN0YW1wPSIxNjQ3OTIzMTY4Ij42OTE8L2tleT48L2ZvcmVp
Z24ta2V5cz48cmVmLXR5cGUgbmFtZT0iSm91cm5hbCBBcnRpY2xlIj4xNzwvcmVmLXR5cGU+PGNv
bnRyaWJ1dG9ycz48YXV0aG9ycz48YXV0aG9yPkxpLCBIdWFpa3VuPC9hdXRob3I+PGF1dGhvcj5U
aWFuLCBIdWk8L2F1dGhvcj48YXV0aG9yPlpob3UsIEhvbmd5aW5nPC9hdXRob3I+PGF1dGhvcj5a
aGFuZywgSmlhbjwvYXV0aG9yPjxhdXRob3I+TGl1LCBIdWFuPC9hdXRob3I+PGF1dGhvcj5HZW5n
LCBKaWFuemhlbjwvYXV0aG9yPjxhdXRob3I+WWUsIExpanVhbjwvYXV0aG9yPjxhdXRob3I+WGlh
bmcsIFpoZW5xdW48L2F1dGhvcj48YXV0aG9yPlF1LCBMZXNoZW5nPC9hdXRob3I+PC9hdXRob3Jz
PjwvY29udHJpYnV0b3JzPjx0aXRsZXM+PHRpdGxlPjxzdHlsZSBmYWNlPSJub3JtYWwiIGZvbnQ9
ImRlZmF1bHQiIHNpemU9IjEwMCUiPkNvcnJlbGF0aW9uIGJldHdlZW4gdGhlIERhZ3VzaGkgR3Jv
dXAgaW4gdGhlIERhaG9uZ3NoYW4gYXJlYSBhbmQgdGhlIFNoZW5ub25namlhIEdyb3VwIGluIHRo
ZSBTaGVubm9uZ2ppYSBBcmVhIG9uIHRoZSBub3J0aGVybiBtYXJnaW4gb2YgdGhlIFlhbmd0emUg
Q3JhdG9uOiBDb25zdHJhaW50cyBmcm9tIHppcmNvbiBV4oCTUGIgYWdlcyBhbmQgTHUtSGYgaXNv
dG9waWMgc3lzdGVtYXRpY3M8L3N0eWxlPjxzdHlsZSBmYWNlPSJub3JtYWwiIGZvbnQ9ImRlZmF1
bHQiIGNoYXJzZXQ9IjEzNCIgc2l6ZT0iMTAwJSI+IDwvc3R5bGU+PHN0eWxlIGZhY2U9Im5vcm1h
bCIgZm9udD0iZGVmYXVsdCIgc2l6ZT0iMTAwJSI+KGluIENoaW5lc2Ugd2l0aCBFbmdsaXNoIGFi
c3RyYWN0KTwvc3R5bGU+PC90aXRsZT48c2Vjb25kYXJ5LXRpdGxlPkVhcnRoIFNjaWVuY2UgRnJv
bnRpZXJzPC9zZWNvbmRhcnktdGl0bGU+PC90aXRsZXM+PHBlcmlvZGljYWw+PGZ1bGwtdGl0bGU+
RWFydGggU2NpZW5jZSBGcm9udGllcnM8L2Z1bGwtdGl0bGU+PC9wZXJpb2RpY2FsPjxwYWdlcz4x
ODYtMjAxPC9wYWdlcz48dm9sdW1lPjIzPC92b2x1bWU+PG51bS12b2xzPjY8L251bS12b2xzPjxk
YXRlcz48eWVhcj4yMDE2PC95ZWFyPjwvZGF0ZXM+PHVybHM+PC91cmxzPjwvcmVjb3JkPjwvQ2l0
ZT48Q2l0ZT48QXV0aG9yPkxpPC9BdXRob3I+PFllYXI+MjAxMzwvWWVhcj48UmVjTnVtPjY5MDwv
UmVjTnVtPjxyZWNvcmQ+PHJlYy1udW1iZXI+NjkwPC9yZWMtbnVtYmVyPjxmb3JlaWduLWtleXM+
PGtleSBhcHA9IkVOIiBkYi1pZD0iNXRhc2RhdmFhZXdlOWNlMmY1YTV3MnZzZHB4ZWZmd3o5MHIy
IiB0aW1lc3RhbXA9IjE2NDc5MjI5MTIiPjY5MDwva2V5PjwvZm9yZWlnbi1rZXlzPjxyZWYtdHlw
ZSBuYW1lPSJKb3VybmFsIEFydGljbGUiPjE3PC9yZWYtdHlwZT48Y29udHJpYnV0b3JzPjxhdXRo
b3JzPjxhdXRob3I+TGksIEh1YWlrdW48L2F1dGhvcj48YXV0aG9yPlpoYW5nLCBDaHVhbmxpbjwv
YXV0aG9yPjxhdXRob3I+WGlhbmcsIFpoZW5xdW48L2F1dGhvcj48YXV0aG9yPkx1LCBTb25nbmlh
bjwvYXV0aG9yPjxhdXRob3I+WmhhbmcsIEppYW48L2F1dGhvcj48YXV0aG9yPkdlbmcsIEppYW56
aGVuPC9hdXRob3I+PGF1dGhvcj5RdSwgTGVzaGVuZzwvYXV0aG9yPjxhdXRob3I+V2FuZywgWmhp
eGlhbjwvYXV0aG9yPjwvYXV0aG9ycz48L2NvbnRyaWJ1dG9ycz48dGl0bGVzPjx0aXRsZT5aaXJj
b24gYW5kIGJhZGRlbGV5aXRlIFUtUGIgZ2VvY2hyb25vbG9neSBvZiB0aGUgU2hlbm5vbmdqaWEg
R3JvdXAgaW4gdGhlIFlhbmd0emUgQ3JhdG9uIGFuZCBpdHMgdGVjdG9uaWMgc2lnbmlmaWNhbmNl
IChpbiBDaGluZXNlIHdpdGggRW5nbGlzaCBhYnN0cmFjdCk8L3RpdGxlPjxzZWNvbmRhcnktdGl0
bGU+QWN0YSBQZXRyb2xvZ2ljYSBTaW5pY2E8L3NlY29uZGFyeS10aXRsZT48L3RpdGxlcz48cGVy
aW9kaWNhbD48ZnVsbC10aXRsZT5BY3RhIFBldHJvbG9naWNhIFNpbmljYTwvZnVsbC10aXRsZT48
L3BlcmlvZGljYWw+PHBhZ2VzPjY3My02OTc8L3BhZ2VzPjx2b2x1bWU+MTk8L3ZvbHVtZT48bnVt
LXZvbHM+MjwvbnVtLXZvbHM+PGRhdGVzPjx5ZWFyPjIwMTM8L3llYXI+PC9kYXRlcz48dXJscz48
L3VybHM+PC9yZWNvcmQ+PC9DaXRlPjxDaXRlPjxBdXRob3I+TGl1PC9BdXRob3I+PFllYXI+MjAx
NzwvWWVhcj48UmVjTnVtPjY5MjwvUmVjTnVtPjxyZWNvcmQ+PHJlYy1udW1iZXI+NjkyPC9yZWMt
bnVtYmVyPjxmb3JlaWduLWtleXM+PGtleSBhcHA9IkVOIiBkYi1pZD0iNXRhc2RhdmFhZXdlOWNl
MmY1YTV3MnZzZHB4ZWZmd3o5MHIyIiB0aW1lc3RhbXA9IjE2NDc5MzIxMzciPjY5Mjwva2V5Pjwv
Zm9yZWlnbi1rZXlzPjxyZWYtdHlwZSBuYW1lPSJKb3VybmFsIEFydGljbGUiPjE3PC9yZWYtdHlw
ZT48Y29udHJpYnV0b3JzPjxhdXRob3JzPjxhdXRob3I+TGl1LCBIYW88L2F1dGhvcj48YXV0aG9y
Plh1LCBEYWxpYW5nPC9hdXRob3I+PGF1dGhvcj5XZWksIFl1bnh1PC9hdXRob3I+PGF1dGhvcj5E
ZW5nLCBDaW48L2F1dGhvcj48YXV0aG9yPlBlbmcsIExpYW5ob25nPC9hdXRob3I+PC9hdXRob3Jz
PjwvY29udHJpYnV0b3JzPjx0aXRsZXM+PHRpdGxlPkRlcG9zaXRpb25hbCBhZ2Ugb2YgdGhlIERh
Z3VzaGkgR3JvdXAgaW4gdGhlIERhaG9uZyBNb3VudGFpbiwgSHViZWkgUHJvdmluY2U6IEV2aWRl
bmNlIGZyb20gVS1QYiBhZ2VzIG9mIGRldHJpdGFsIHppcmNvbnMgKGluIENoaW5lc2Ugd2l0aCBF
bmdsaXNoIGFic3RyYWN0KTwvdGl0bGU+PHNlY29uZGFyeS10aXRsZT5HZW9sb2dpY2FsIEJ1bGxl
dGluIG9mIENoaW5hPC9zZWNvbmRhcnktdGl0bGU+PC90aXRsZXM+PHBlcmlvZGljYWw+PGZ1bGwt
dGl0bGU+R2VvbG9naWNhbCBCdWxsZXRpbiBvZiBDaGluYTwvZnVsbC10aXRsZT48L3BlcmlvZGlj
YWw+PHBhZ2VzPjcxNS03MjU8L3BhZ2VzPjx2b2x1bWU+MzY8L3ZvbHVtZT48bnVtLXZvbHM+NTwv
bnVtLXZvbHM+PGRhdGVzPjx5ZWFyPjIwMTc8L3llYXI+PC9kYXRlcz48dXJscz48L3VybHM+PC9y
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PEVuZE5vdGU+PENpdGU+PEF1dGhvcj5MaTwvQXV0aG9yPjxZZWFyPjIwMTY8L1llYXI+PFJlY051
bT42OTE8L1JlY051bT48RGlzcGxheVRleHQ+PHN0eWxlIGZhY2U9InN1cGVyc2NyaXB0Ij4yOC0z
MDwvc3R5bGU+PC9EaXNwbGF5VGV4dD48cmVjb3JkPjxyZWMtbnVtYmVyPjY5MTwvcmVjLW51bWJl
cj48Zm9yZWlnbi1rZXlzPjxrZXkgYXBwPSJFTiIgZGItaWQ9IjV0YXNkYXZhYWV3ZTljZTJmNWE1
dzJ2c2RweGVmZnd6OTByMiIgdGltZXN0YW1wPSIxNjQ3OTIzMTY4Ij42OTE8L2tleT48L2ZvcmVp
Z24ta2V5cz48cmVmLXR5cGUgbmFtZT0iSm91cm5hbCBBcnRpY2xlIj4xNzwvcmVmLXR5cGU+PGNv
bnRyaWJ1dG9ycz48YXV0aG9ycz48YXV0aG9yPkxpLCBIdWFpa3VuPC9hdXRob3I+PGF1dGhvcj5U
aWFuLCBIdWk8L2F1dGhvcj48YXV0aG9yPlpob3UsIEhvbmd5aW5nPC9hdXRob3I+PGF1dGhvcj5a
aGFuZywgSmlhbjwvYXV0aG9yPjxhdXRob3I+TGl1LCBIdWFuPC9hdXRob3I+PGF1dGhvcj5HZW5n
LCBKaWFuemhlbjwvYXV0aG9yPjxhdXRob3I+WWUsIExpanVhbjwvYXV0aG9yPjxhdXRob3I+WGlh
bmcsIFpoZW5xdW48L2F1dGhvcj48YXV0aG9yPlF1LCBMZXNoZW5nPC9hdXRob3I+PC9hdXRob3Jz
PjwvY29udHJpYnV0b3JzPjx0aXRsZXM+PHRpdGxlPjxzdHlsZSBmYWNlPSJub3JtYWwiIGZvbnQ9
ImRlZmF1bHQiIHNpemU9IjEwMCUiPkNvcnJlbGF0aW9uIGJldHdlZW4gdGhlIERhZ3VzaGkgR3Jv
dXAgaW4gdGhlIERhaG9uZ3NoYW4gYXJlYSBhbmQgdGhlIFNoZW5ub25namlhIEdyb3VwIGluIHRo
ZSBTaGVubm9uZ2ppYSBBcmVhIG9uIHRoZSBub3J0aGVybiBtYXJnaW4gb2YgdGhlIFlhbmd0emUg
Q3JhdG9uOiBDb25zdHJhaW50cyBmcm9tIHppcmNvbiBV4oCTUGIgYWdlcyBhbmQgTHUtSGYgaXNv
dG9waWMgc3lzdGVtYXRpY3M8L3N0eWxlPjxzdHlsZSBmYWNlPSJub3JtYWwiIGZvbnQ9ImRlZmF1
bHQiIGNoYXJzZXQ9IjEzNCIgc2l6ZT0iMTAwJSI+IDwvc3R5bGU+PHN0eWxlIGZhY2U9Im5vcm1h
bCIgZm9udD0iZGVmYXVsdCIgc2l6ZT0iMTAwJSI+KGluIENoaW5lc2Ugd2l0aCBFbmdsaXNoIGFi
c3RyYWN0KTwvc3R5bGU+PC90aXRsZT48c2Vjb25kYXJ5LXRpdGxlPkVhcnRoIFNjaWVuY2UgRnJv
bnRpZXJzPC9zZWNvbmRhcnktdGl0bGU+PC90aXRsZXM+PHBlcmlvZGljYWw+PGZ1bGwtdGl0bGU+
RWFydGggU2NpZW5jZSBGcm9udGllcnM8L2Z1bGwtdGl0bGU+PC9wZXJpb2RpY2FsPjxwYWdlcz4x
ODYtMjAxPC9wYWdlcz48dm9sdW1lPjIzPC92b2x1bWU+PG51bS12b2xzPjY8L251bS12b2xzPjxk
YXRlcz48eWVhcj4yMDE2PC95ZWFyPjwvZGF0ZXM+PHVybHM+PC91cmxzPjwvcmVjb3JkPjwvQ2l0
ZT48Q2l0ZT48QXV0aG9yPkxpPC9BdXRob3I+PFllYXI+MjAxMzwvWWVhcj48UmVjTnVtPjY5MDwv
UmVjTnVtPjxyZWNvcmQ+PHJlYy1udW1iZXI+NjkwPC9yZWMtbnVtYmVyPjxmb3JlaWduLWtleXM+
PGtleSBhcHA9IkVOIiBkYi1pZD0iNXRhc2RhdmFhZXdlOWNlMmY1YTV3MnZzZHB4ZWZmd3o5MHIy
IiB0aW1lc3RhbXA9IjE2NDc5MjI5MTIiPjY5MDwva2V5PjwvZm9yZWlnbi1rZXlzPjxyZWYtdHlw
ZSBuYW1lPSJKb3VybmFsIEFydGljbGUiPjE3PC9yZWYtdHlwZT48Y29udHJpYnV0b3JzPjxhdXRo
b3JzPjxhdXRob3I+TGksIEh1YWlrdW48L2F1dGhvcj48YXV0aG9yPlpoYW5nLCBDaHVhbmxpbjwv
YXV0aG9yPjxhdXRob3I+WGlhbmcsIFpoZW5xdW48L2F1dGhvcj48YXV0aG9yPkx1LCBTb25nbmlh
bjwvYXV0aG9yPjxhdXRob3I+WmhhbmcsIEppYW48L2F1dGhvcj48YXV0aG9yPkdlbmcsIEppYW56
aGVuPC9hdXRob3I+PGF1dGhvcj5RdSwgTGVzaGVuZzwvYXV0aG9yPjxhdXRob3I+V2FuZywgWmhp
eGlhbjwvYXV0aG9yPjwvYXV0aG9ycz48L2NvbnRyaWJ1dG9ycz48dGl0bGVzPjx0aXRsZT5aaXJj
b24gYW5kIGJhZGRlbGV5aXRlIFUtUGIgZ2VvY2hyb25vbG9neSBvZiB0aGUgU2hlbm5vbmdqaWEg
R3JvdXAgaW4gdGhlIFlhbmd0emUgQ3JhdG9uIGFuZCBpdHMgdGVjdG9uaWMgc2lnbmlmaWNhbmNl
IChpbiBDaGluZXNlIHdpdGggRW5nbGlzaCBhYnN0cmFjdCk8L3RpdGxlPjxzZWNvbmRhcnktdGl0
bGU+QWN0YSBQZXRyb2xvZ2ljYSBTaW5pY2E8L3NlY29uZGFyeS10aXRsZT48L3RpdGxlcz48cGVy
aW9kaWNhbD48ZnVsbC10aXRsZT5BY3RhIFBldHJvbG9naWNhIFNpbmljYTwvZnVsbC10aXRsZT48
L3BlcmlvZGljYWw+PHBhZ2VzPjY3My02OTc8L3BhZ2VzPjx2b2x1bWU+MTk8L3ZvbHVtZT48bnVt
LXZvbHM+MjwvbnVtLXZvbHM+PGRhdGVzPjx5ZWFyPjIwMTM8L3llYXI+PC9kYXRlcz48dXJscz48
L3VybHM+PC9yZWNvcmQ+PC9DaXRlPjxDaXRlPjxBdXRob3I+TGl1PC9BdXRob3I+PFllYXI+MjAx
NzwvWWVhcj48UmVjTnVtPjY5MjwvUmVjTnVtPjxyZWNvcmQ+PHJlYy1udW1iZXI+NjkyPC9yZWMt
bnVtYmVyPjxmb3JlaWduLWtleXM+PGtleSBhcHA9IkVOIiBkYi1pZD0iNXRhc2RhdmFhZXdlOWNl
MmY1YTV3MnZzZHB4ZWZmd3o5MHIyIiB0aW1lc3RhbXA9IjE2NDc5MzIxMzciPjY5Mjwva2V5Pjwv
Zm9yZWlnbi1rZXlzPjxyZWYtdHlwZSBuYW1lPSJKb3VybmFsIEFydGljbGUiPjE3PC9yZWYtdHlw
ZT48Y29udHJpYnV0b3JzPjxhdXRob3JzPjxhdXRob3I+TGl1LCBIYW88L2F1dGhvcj48YXV0aG9y
Plh1LCBEYWxpYW5nPC9hdXRob3I+PGF1dGhvcj5XZWksIFl1bnh1PC9hdXRob3I+PGF1dGhvcj5E
ZW5nLCBDaW48L2F1dGhvcj48YXV0aG9yPlBlbmcsIExpYW5ob25nPC9hdXRob3I+PC9hdXRob3Jz
PjwvY29udHJpYnV0b3JzPjx0aXRsZXM+PHRpdGxlPkRlcG9zaXRpb25hbCBhZ2Ugb2YgdGhlIERh
Z3VzaGkgR3JvdXAgaW4gdGhlIERhaG9uZyBNb3VudGFpbiwgSHViZWkgUHJvdmluY2U6IEV2aWRl
bmNlIGZyb20gVS1QYiBhZ2VzIG9mIGRldHJpdGFsIHppcmNvbnMgKGluIENoaW5lc2Ugd2l0aCBF
bmdsaXNoIGFic3RyYWN0KTwvdGl0bGU+PHNlY29uZGFyeS10aXRsZT5HZW9sb2dpY2FsIEJ1bGxl
dGluIG9mIENoaW5hPC9zZWNvbmRhcnktdGl0bGU+PC90aXRsZXM+PHBlcmlvZGljYWw+PGZ1bGwt
dGl0bGU+R2VvbG9naWNhbCBCdWxsZXRpbiBvZiBDaGluYTwvZnVsbC10aXRsZT48L3BlcmlvZGlj
YWw+PHBhZ2VzPjcxNS03MjU8L3BhZ2VzPjx2b2x1bWU+MzY8L3ZvbHVtZT48bnVtLXZvbHM+NTwv
bnVtLXZvbHM+PGRhdGVzPjx5ZWFyPjIwMTc8L3llYXI+PC9kYXRlcz48dXJscz48L3VybHM+PC9y
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28-30</w:t>
            </w:r>
            <w:r w:rsidRPr="004E2373">
              <w:rPr>
                <w:rFonts w:eastAsia="等线"/>
                <w:color w:val="000000"/>
                <w:sz w:val="20"/>
                <w:lang w:eastAsia="zh-CN"/>
              </w:rPr>
              <w:fldChar w:fldCharType="end"/>
            </w:r>
          </w:p>
        </w:tc>
      </w:tr>
      <w:tr w:rsidR="00327125" w:rsidRPr="00327125" w14:paraId="5894201F"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0B4A2F10"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Wumishan</w:t>
            </w:r>
            <w:proofErr w:type="spellEnd"/>
            <w:r w:rsidRPr="00327125">
              <w:rPr>
                <w:rFonts w:eastAsia="等线"/>
                <w:color w:val="000000"/>
                <w:sz w:val="16"/>
                <w:szCs w:val="16"/>
                <w:lang w:eastAsia="zh-CN"/>
              </w:rPr>
              <w:t xml:space="preserve"> Formation, </w:t>
            </w:r>
            <w:proofErr w:type="spellStart"/>
            <w:r w:rsidRPr="00327125">
              <w:rPr>
                <w:rFonts w:eastAsia="等线"/>
                <w:color w:val="000000"/>
                <w:sz w:val="16"/>
                <w:szCs w:val="16"/>
                <w:lang w:eastAsia="zh-CN"/>
              </w:rPr>
              <w:t>Jixian</w:t>
            </w:r>
            <w:proofErr w:type="spellEnd"/>
            <w:r w:rsidRPr="00327125">
              <w:rPr>
                <w:rFonts w:eastAsia="等线"/>
                <w:color w:val="000000"/>
                <w:sz w:val="16"/>
                <w:szCs w:val="16"/>
                <w:lang w:eastAsia="zh-CN"/>
              </w:rPr>
              <w:t>, China</w:t>
            </w:r>
          </w:p>
        </w:tc>
        <w:tc>
          <w:tcPr>
            <w:tcW w:w="1371" w:type="pct"/>
            <w:tcBorders>
              <w:top w:val="nil"/>
              <w:left w:val="nil"/>
              <w:bottom w:val="single" w:sz="4" w:space="0" w:color="auto"/>
              <w:right w:val="single" w:sz="4" w:space="0" w:color="auto"/>
            </w:tcBorders>
            <w:shd w:val="clear" w:color="auto" w:fill="auto"/>
            <w:vAlign w:val="center"/>
          </w:tcPr>
          <w:p w14:paraId="37FC28FE" w14:textId="77777777" w:rsidR="00327125" w:rsidRPr="00327125" w:rsidRDefault="00327125" w:rsidP="00327125">
            <w:pPr>
              <w:rPr>
                <w:rFonts w:eastAsia="等线"/>
                <w:color w:val="242021"/>
                <w:sz w:val="16"/>
                <w:szCs w:val="16"/>
                <w:lang w:eastAsia="zh-CN"/>
              </w:rPr>
            </w:pPr>
            <w:r w:rsidRPr="00327125">
              <w:rPr>
                <w:rFonts w:eastAsia="等线"/>
                <w:color w:val="242021"/>
                <w:sz w:val="16"/>
                <w:szCs w:val="16"/>
                <w:lang w:eastAsia="zh-CN"/>
              </w:rPr>
              <w:t>Mesoproterozoic</w:t>
            </w:r>
          </w:p>
        </w:tc>
        <w:tc>
          <w:tcPr>
            <w:tcW w:w="507" w:type="pct"/>
            <w:tcBorders>
              <w:top w:val="nil"/>
              <w:left w:val="nil"/>
              <w:bottom w:val="single" w:sz="4" w:space="0" w:color="auto"/>
              <w:right w:val="single" w:sz="4" w:space="0" w:color="auto"/>
            </w:tcBorders>
            <w:shd w:val="clear" w:color="auto" w:fill="auto"/>
            <w:noWrap/>
            <w:vAlign w:val="bottom"/>
          </w:tcPr>
          <w:p w14:paraId="5FBD6A3E" w14:textId="77777777" w:rsidR="00327125" w:rsidRPr="00327125" w:rsidRDefault="00327125" w:rsidP="00327125">
            <w:pPr>
              <w:rPr>
                <w:rFonts w:eastAsia="等线"/>
                <w:color w:val="000000"/>
                <w:sz w:val="16"/>
                <w:szCs w:val="16"/>
                <w:lang w:eastAsia="zh-CN"/>
              </w:rPr>
            </w:pPr>
            <w:r w:rsidRPr="00327125">
              <w:rPr>
                <w:rFonts w:ascii="等线" w:eastAsia="等线" w:hAnsi="等线" w:hint="eastAsia"/>
                <w:color w:val="000000"/>
                <w:sz w:val="16"/>
                <w:szCs w:val="16"/>
                <w:lang w:eastAsia="zh-CN"/>
              </w:rPr>
              <w:t>～</w:t>
            </w:r>
            <w:r w:rsidRPr="00327125">
              <w:rPr>
                <w:rFonts w:eastAsia="等线"/>
                <w:color w:val="000000"/>
                <w:sz w:val="16"/>
                <w:szCs w:val="16"/>
                <w:lang w:eastAsia="zh-CN"/>
              </w:rPr>
              <w:t>1487</w:t>
            </w:r>
          </w:p>
        </w:tc>
        <w:tc>
          <w:tcPr>
            <w:tcW w:w="1750" w:type="pct"/>
            <w:tcBorders>
              <w:top w:val="nil"/>
              <w:left w:val="nil"/>
              <w:bottom w:val="single" w:sz="4" w:space="0" w:color="auto"/>
              <w:right w:val="single" w:sz="4" w:space="0" w:color="auto"/>
            </w:tcBorders>
            <w:shd w:val="clear" w:color="auto" w:fill="auto"/>
            <w:noWrap/>
            <w:vAlign w:val="bottom"/>
          </w:tcPr>
          <w:p w14:paraId="00A1C1CA" w14:textId="75214CB2"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&lt;EndNote&gt;&lt;Cite&gt;&lt;Author&gt;Li&lt;/Author&gt;&lt;Year&gt;2014&lt;/Year&gt;&lt;RecNum&gt;678&lt;/RecNum&gt;&lt;DisplayText&gt;&lt;style face="superscript"&gt;31&lt;/style&gt;&lt;/DisplayText&gt;&lt;record&gt;&lt;rec-number&gt;678&lt;/rec-number&gt;&lt;foreign-keys&gt;&lt;key app="EN" db-id="5tasdavaaewe9ce2f5a5w2vsdpxeffwz90r2" timestamp="1647765641"&gt;678&lt;/key&gt;&lt;/foreign-keys&gt;&lt;ref-type name="Journal Article"&gt;17&lt;/ref-type&gt;&lt;contributors&gt;&lt;authors&gt;&lt;author&gt;Li, Huaikun&lt;/author&gt;&lt;author&gt;Su, Wenbo&lt;/author&gt;&lt;author&gt;Zhou, Hongying&lt;/author&gt;&lt;author&gt;Xiang, Zhenqun&lt;/author&gt;&lt;author&gt;Tian, Hui&lt;/author&gt;&lt;author&gt;Yang, Ligong&lt;/author&gt;&lt;author&gt;Huff, Warren. D&lt;/author&gt;&lt;author&gt;Ettensohn, Frank. R&lt;/author&gt;&lt;/authors&gt;&lt;/contributors&gt;&lt;titles&gt;&lt;title&gt;The first precise age constraints on the Jixian system of the Meso-to Neoproterozoic standard section of China: SHRIMP zircon U-Pb dating of bentonites from the Wumishan and Tieling formations in the Jixian section, North China Craton(in Chinese with English abstract)&lt;/title&gt;&lt;secondary-title&gt;Acta Petrologica Sinica &lt;/secondary-title&gt;&lt;/titles&gt;&lt;periodical&gt;&lt;full-title&gt;Acta Petrologica Sinica&lt;/full-title&gt;&lt;/periodical&gt;&lt;pages&gt;2999-3012&lt;/pages&gt;&lt;volume&gt;30&lt;/volume&gt;&lt;num-vols&gt;10&lt;/num-vols&gt;&lt;dates&gt;&lt;year&gt;2014&lt;/year&gt;&lt;/dates&gt;&lt;urls&gt;&lt;/urls&gt;&lt;/record&gt;&lt;/Cite&gt;&lt;/EndNote&gt;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31</w:t>
            </w:r>
            <w:r w:rsidRPr="004E2373">
              <w:rPr>
                <w:rFonts w:eastAsia="等线"/>
                <w:color w:val="000000"/>
                <w:sz w:val="20"/>
                <w:lang w:eastAsia="zh-CN"/>
              </w:rPr>
              <w:fldChar w:fldCharType="end"/>
            </w:r>
          </w:p>
        </w:tc>
      </w:tr>
      <w:tr w:rsidR="00327125" w:rsidRPr="00327125" w14:paraId="0D5F7EE3"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45A138E1"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Gaoyuzhuang</w:t>
            </w:r>
            <w:proofErr w:type="spellEnd"/>
            <w:r w:rsidRPr="00327125">
              <w:rPr>
                <w:rFonts w:eastAsia="等线"/>
                <w:color w:val="000000"/>
                <w:sz w:val="16"/>
                <w:szCs w:val="16"/>
                <w:lang w:eastAsia="zh-CN"/>
              </w:rPr>
              <w:t xml:space="preserve"> Formation, </w:t>
            </w:r>
            <w:proofErr w:type="spellStart"/>
            <w:r w:rsidRPr="00327125">
              <w:rPr>
                <w:rFonts w:eastAsia="等线"/>
                <w:color w:val="000000"/>
                <w:sz w:val="16"/>
                <w:szCs w:val="16"/>
                <w:lang w:eastAsia="zh-CN"/>
              </w:rPr>
              <w:t>Jixian</w:t>
            </w:r>
            <w:proofErr w:type="spellEnd"/>
            <w:r w:rsidRPr="00327125">
              <w:rPr>
                <w:rFonts w:eastAsia="等线"/>
                <w:color w:val="000000"/>
                <w:sz w:val="16"/>
                <w:szCs w:val="16"/>
                <w:lang w:eastAsia="zh-CN"/>
              </w:rPr>
              <w:t>, China</w:t>
            </w:r>
          </w:p>
        </w:tc>
        <w:tc>
          <w:tcPr>
            <w:tcW w:w="1371" w:type="pct"/>
            <w:tcBorders>
              <w:top w:val="nil"/>
              <w:left w:val="nil"/>
              <w:bottom w:val="single" w:sz="4" w:space="0" w:color="auto"/>
              <w:right w:val="single" w:sz="4" w:space="0" w:color="auto"/>
            </w:tcBorders>
            <w:shd w:val="clear" w:color="auto" w:fill="auto"/>
            <w:vAlign w:val="center"/>
          </w:tcPr>
          <w:p w14:paraId="550FD918" w14:textId="77777777" w:rsidR="00327125" w:rsidRPr="00327125" w:rsidRDefault="00327125" w:rsidP="00327125">
            <w:pPr>
              <w:rPr>
                <w:rFonts w:eastAsia="等线"/>
                <w:color w:val="242021"/>
                <w:sz w:val="16"/>
                <w:szCs w:val="16"/>
                <w:lang w:eastAsia="zh-CN"/>
              </w:rPr>
            </w:pPr>
            <w:r w:rsidRPr="00327125">
              <w:rPr>
                <w:rFonts w:eastAsia="等线"/>
                <w:color w:val="242021"/>
                <w:sz w:val="16"/>
                <w:szCs w:val="16"/>
                <w:lang w:eastAsia="zh-CN"/>
              </w:rPr>
              <w:t>Mesoproterozoic</w:t>
            </w:r>
          </w:p>
        </w:tc>
        <w:tc>
          <w:tcPr>
            <w:tcW w:w="507" w:type="pct"/>
            <w:tcBorders>
              <w:top w:val="nil"/>
              <w:left w:val="nil"/>
              <w:bottom w:val="single" w:sz="4" w:space="0" w:color="auto"/>
              <w:right w:val="single" w:sz="4" w:space="0" w:color="auto"/>
            </w:tcBorders>
            <w:shd w:val="clear" w:color="auto" w:fill="auto"/>
            <w:noWrap/>
            <w:vAlign w:val="bottom"/>
          </w:tcPr>
          <w:p w14:paraId="5C0840E3" w14:textId="77777777" w:rsidR="00327125" w:rsidRPr="00327125" w:rsidRDefault="00327125" w:rsidP="00327125">
            <w:pPr>
              <w:rPr>
                <w:rFonts w:eastAsia="等线"/>
                <w:color w:val="000000"/>
                <w:sz w:val="16"/>
                <w:szCs w:val="16"/>
                <w:lang w:eastAsia="zh-CN"/>
              </w:rPr>
            </w:pPr>
            <w:r w:rsidRPr="00327125">
              <w:rPr>
                <w:rFonts w:ascii="等线" w:eastAsia="等线" w:hAnsi="等线" w:hint="eastAsia"/>
                <w:color w:val="000000"/>
                <w:sz w:val="16"/>
                <w:szCs w:val="16"/>
                <w:lang w:eastAsia="zh-CN"/>
              </w:rPr>
              <w:t>～</w:t>
            </w:r>
            <w:r w:rsidRPr="00327125">
              <w:rPr>
                <w:rFonts w:eastAsia="等线"/>
                <w:color w:val="000000"/>
                <w:sz w:val="16"/>
                <w:szCs w:val="16"/>
                <w:lang w:eastAsia="zh-CN"/>
              </w:rPr>
              <w:t>1577</w:t>
            </w:r>
          </w:p>
        </w:tc>
        <w:tc>
          <w:tcPr>
            <w:tcW w:w="1750" w:type="pct"/>
            <w:tcBorders>
              <w:top w:val="nil"/>
              <w:left w:val="nil"/>
              <w:bottom w:val="single" w:sz="4" w:space="0" w:color="auto"/>
              <w:right w:val="single" w:sz="4" w:space="0" w:color="auto"/>
            </w:tcBorders>
            <w:shd w:val="clear" w:color="auto" w:fill="auto"/>
            <w:noWrap/>
            <w:vAlign w:val="bottom"/>
          </w:tcPr>
          <w:p w14:paraId="43AE3622" w14:textId="11D992A7"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PEVuZE5vdGU+PENpdGU+PEF1dGhvcj5MaTwvQXV0aG9yPjxZZWFyPjIwMTA8L1llYXI+PFJlY051
bT42NzY8L1JlY051bT48RGlzcGxheVRleHQ+PHN0eWxlIGZhY2U9InN1cGVyc2NyaXB0Ij4zMi0z
NDwvc3R5bGU+PC9EaXNwbGF5VGV4dD48cmVjb3JkPjxyZWMtbnVtYmVyPjY3NjwvcmVjLW51bWJl
cj48Zm9yZWlnbi1rZXlzPjxrZXkgYXBwPSJFTiIgZGItaWQ9IjV0YXNkYXZhYWV3ZTljZTJmNWE1
dzJ2c2RweGVmZnd6OTByMiIgdGltZXN0YW1wPSIxNjQ3NzU3NzI5Ij42NzY8L2tleT48L2ZvcmVp
Z24ta2V5cz48cmVmLXR5cGUgbmFtZT0iSm91cm5hbCBBcnRpY2xlIj4xNzwvcmVmLXR5cGU+PGNv
bnRyaWJ1dG9ycz48YXV0aG9ycz48YXV0aG9yPkxpLCBIdWFpa3VuPC9hdXRob3I+PGF1dGhvcj5a
aHUsIFNoaXhpbmc8L2F1dGhvcj48YXV0aG9yPlhpYW5nLCBaaGVucXVuPC9hdXRob3I+PGF1dGhv
cj5TdSwgV2VuYm88L2F1dGhvcj48YXV0aG9yPkx1LCBTb25nbmlhbjwvYXV0aG9yPjxhdXRob3I+
WmhvdSwgSG9uZ3lpbmc8L2F1dGhvcj48YXV0aG9yPkdlbmcsIEppYW56aGVuPC9hdXRob3I+PGF1
dGhvcj5MaSwgU2hlbmc8L2F1dGhvcj48YXV0aG9yPllhbmcsIEZlbmdqaWU8L2F1dGhvcj48L2F1
dGhvcnM+PC9jb250cmlidXRvcnM+PHRpdGxlcz48dGl0bGU+WmlyY29uIFUtUGIgZGF0aW5nIG9u
IHR1ZmYgYmVkIGZyb20gR2FveXV6aHVhbmcgZm9ybWF0aW9uIGluIFlhbnFpbmcsIEJlaWppbmc6
IGZ1cnRoZXIgY29uc3RyYWludHMgb24gdGhlIG5ldyBzdWJkaXZpc2lvbiBvZiB0aGUgTWVzb3By
b3Rlcm96b2ljIHN0cmF0aWdyYXBoeSBpbiB0aGUgTm9ydGhlcm4gTm9ydGggQ2hpbmEoaW4gQ2hp
bmVzZSB3aXRoIEVuZ2xpc2ggYWJzdHJhY3QpPC90aXRsZT48c2Vjb25kYXJ5LXRpdGxlPkFjdGEg
UGV0cm9sb2dpY2EgU2luaWNhPC9zZWNvbmRhcnktdGl0bGU+PC90aXRsZXM+PHBlcmlvZGljYWw+
PGZ1bGwtdGl0bGU+QWN0YSBQZXRyb2xvZ2ljYSBTaW5pY2E8L2Z1bGwtdGl0bGU+PC9wZXJpb2Rp
Y2FsPjxwYWdlcz4yMTMxLTIxNDA8L3BhZ2VzPjx2b2x1bWU+MjY8L3ZvbHVtZT48bnVtLXZvbHM+
NzwvbnVtLXZvbHM+PGRhdGVzPjx5ZWFyPjIwMTA8L3llYXI+PC9kYXRlcz48dXJscz48L3VybHM+
PC9yZWNvcmQ+PC9DaXRlPjxDaXRlPjxBdXRob3I+VGlhbjwvQXV0aG9yPjxZZWFyPjIwMjA8L1ll
YXI+PFJlY051bT42NzQ8L1JlY051bT48cmVjb3JkPjxyZWMtbnVtYmVyPjY3NDwvcmVjLW51bWJl
cj48Zm9yZWlnbi1rZXlzPjxrZXkgYXBwPSJFTiIgZGItaWQ9IjV0YXNkYXZhYWV3ZTljZTJmNWE1
dzJ2c2RweGVmZnd6OTByMiIgdGltZXN0YW1wPSIxNjQ3NzU3MjUwIj42NzQ8L2tleT48L2ZvcmVp
Z24ta2V5cz48cmVmLXR5cGUgbmFtZT0iSm91cm5hbCBBcnRpY2xlIj4xNzwvcmVmLXR5cGU+PGNv
bnRyaWJ1dG9ycz48YXV0aG9ycz48YXV0aG9yPlRpYW4sIEh1aTwvYXV0aG9yPjxhdXRob3I+TGks
IEh1YWlrdW48L2F1dGhvcj48YXV0aG9yPlpoYW5nLCBKaWFuPC9hdXRob3I+PGF1dGhvcj5TdSwg
V2VuYm88L2F1dGhvcj48YXV0aG9yPmxpdSwgSHVhbjwvYXV0aG9yPjxhdXRob3I+WGlhbmcsIFpo
ZW5xdW48L2F1dGhvcj48YXV0aG9yPlpob25nLCBZYW48L2F1dGhvcj48L2F1dGhvcnM+PC9jb250
cmlidXRvcnM+PHRpdGxlcz48dGl0bGU+U0hSSU1QIFUtUGIgZGF0aW5nIGZvciB6aXJjb25zIGZy
b20gdGhlIHR1ZmYgYmVkIG9mIHRoZSBNZXNvcHJvdGVyb3pvaWMgR2FveXV6aHVhbmcgRm9ybWF0
aW9uIGluIEppeGlhbiBTZWN0aW9uLCBUaWFuamluLCBhbmQgaXRzIGNvbnN0cmFpbnRzIG9uIHRo
ZSBNZXNvcHJvdGVyb3pvaWMgYmlvZW52aXJvbm1lbnRhbCBldmVudHMoaW4gQ2hpbmVzZSB3aXRo
IEVuZ2xpc2ggYWJzdHJhY3QpPC90aXRsZT48c2Vjb25kYXJ5LXRpdGxlPkdlb2xvZ2ljYWwgU3Vy
dmV5IGFuZCBSZXNlYXJjaDwvc2Vjb25kYXJ5LXRpdGxlPjwvdGl0bGVzPjxwZXJpb2RpY2FsPjxm
dWxsLXRpdGxlPkdlb2xvZ2ljYWwgU3VydmV5IGFuZCBSZXNlYXJjaDwvZnVsbC10aXRsZT48L3Bl
cmlvZGljYWw+PHBhZ2VzPjE1My0xNjA8L3BhZ2VzPjx2b2x1bWU+NDM8L3ZvbHVtZT48bnVtLXZv
bHM+MjwvbnVtLXZvbHM+PGRhdGVzPjx5ZWFyPjIwMjA8L3llYXI+PC9kYXRlcz48dXJscz48L3Vy
bHM+PC9yZWNvcmQ+PC9DaXRlPjxDaXRlPjxBdXRob3I+VGlhbjwvQXV0aG9yPjxZZWFyPjIwMTU8
L1llYXI+PFJlY051bT42NzU8L1JlY051bT48cmVjb3JkPjxyZWMtbnVtYmVyPjY3NTwvcmVjLW51
bWJlcj48Zm9yZWlnbi1rZXlzPjxrZXkgYXBwPSJFTiIgZGItaWQ9IjV0YXNkYXZhYWV3ZTljZTJm
NWE1dzJ2c2RweGVmZnd6OTByMiIgdGltZXN0YW1wPSIxNjQ3NzU3NTA3Ij42NzU8L2tleT48L2Zv
cmVpZ24ta2V5cz48cmVmLXR5cGUgbmFtZT0iSm91cm5hbCBBcnRpY2xlIj4xNzwvcmVmLXR5cGU+
PGNvbnRyaWJ1dG9ycz48YXV0aG9ycz48YXV0aG9yPlRpYW4sIEh1aTwvYXV0aG9yPjxhdXRob3I+
WmhhbmcsIEppYW48L2F1dGhvcj48YXV0aG9yPkxpLCBIdWFpa3VuPC9hdXRob3I+PGF1dGhvcj5T
dSwgV2VuYm88L2F1dGhvcj48YXV0aG9yPlpob3UsIEhvbmd5aW5nPC9hdXRob3I+PGF1dGhvcj5Z
YW5nLCBMaWdvbmc8L2F1dGhvcj48YXV0aG9yPlhpYW5nLCBaaGVucXVuPC9hdXRob3I+PGF1dGhv
cj5HZW5nLCBKaWFuemhlbjwvYXV0aG9yPjxhdXRob3I+TGl1LCBIdWFuPC9hdXRob3I+PGF1dGhv
cj5aaHUsIFNoaXhpbmc8L2F1dGhvcj48YXV0aG9yPlh1LCBaaGVucWluZzwvYXV0aG9yPjwvYXV0
aG9ycz48L2NvbnRyaWJ1dG9ycz48dGl0bGVzPjx0aXRsZT5aaXJjb24gTEEtTUMtSUNQTVMgVS1Q
YiBkYXRpbmcgb2YgdHVmZiBmcm9tIE1lc29wcm90ZXJvem9pYyBHYW95dXpodWFuZyBmb3JtYXRp
b24gaW4gSml4aWFuIGNvdW50eSBvZiBOb3J0aCBDaGluYSBhbmQgaXRzIGdlb2xvZ2ljYWwgc2ln
bmlmaWNhbmNlKGluIENoaW5lc2Ugd2l0aCBFbmdsaXNoIGFic3RyYWN0KTwvdGl0bGU+PHNlY29u
ZGFyeS10aXRsZT5BY3RhIEdlb3NjaWVudGljYSBTaW5pY2E8L3NlY29uZGFyeS10aXRsZT48L3Rp
dGxlcz48cGVyaW9kaWNhbD48ZnVsbC10aXRsZT5BY3RhIEdlb3NjaWVudGljYSBTaW5pY2E8L2Z1
bGwtdGl0bGU+PC9wZXJpb2RpY2FsPjxwYWdlcz42NDctNjU4PC9wYWdlcz48dm9sdW1lPjM2PC92
b2x1bWU+PG51bS12b2xzPjU8L251bS12b2xzPjxkYXRlcz48eWVhcj4yMDE1PC95ZWFyPjwvZGF0
ZXM+PHVybHM+PC91cmxzPjwvcmVjb3JkPjwvQ2l0ZT48L0VuZE5vdGU+AG==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PEVuZE5vdGU+PENpdGU+PEF1dGhvcj5MaTwvQXV0aG9yPjxZZWFyPjIwMTA8L1llYXI+PFJlY051
bT42NzY8L1JlY051bT48RGlzcGxheVRleHQ+PHN0eWxlIGZhY2U9InN1cGVyc2NyaXB0Ij4zMi0z
NDwvc3R5bGU+PC9EaXNwbGF5VGV4dD48cmVjb3JkPjxyZWMtbnVtYmVyPjY3NjwvcmVjLW51bWJl
cj48Zm9yZWlnbi1rZXlzPjxrZXkgYXBwPSJFTiIgZGItaWQ9IjV0YXNkYXZhYWV3ZTljZTJmNWE1
dzJ2c2RweGVmZnd6OTByMiIgdGltZXN0YW1wPSIxNjQ3NzU3NzI5Ij42NzY8L2tleT48L2ZvcmVp
Z24ta2V5cz48cmVmLXR5cGUgbmFtZT0iSm91cm5hbCBBcnRpY2xlIj4xNzwvcmVmLXR5cGU+PGNv
bnRyaWJ1dG9ycz48YXV0aG9ycz48YXV0aG9yPkxpLCBIdWFpa3VuPC9hdXRob3I+PGF1dGhvcj5a
aHUsIFNoaXhpbmc8L2F1dGhvcj48YXV0aG9yPlhpYW5nLCBaaGVucXVuPC9hdXRob3I+PGF1dGhv
cj5TdSwgV2VuYm88L2F1dGhvcj48YXV0aG9yPkx1LCBTb25nbmlhbjwvYXV0aG9yPjxhdXRob3I+
WmhvdSwgSG9uZ3lpbmc8L2F1dGhvcj48YXV0aG9yPkdlbmcsIEppYW56aGVuPC9hdXRob3I+PGF1
dGhvcj5MaSwgU2hlbmc8L2F1dGhvcj48YXV0aG9yPllhbmcsIEZlbmdqaWU8L2F1dGhvcj48L2F1
dGhvcnM+PC9jb250cmlidXRvcnM+PHRpdGxlcz48dGl0bGU+WmlyY29uIFUtUGIgZGF0aW5nIG9u
IHR1ZmYgYmVkIGZyb20gR2FveXV6aHVhbmcgZm9ybWF0aW9uIGluIFlhbnFpbmcsIEJlaWppbmc6
IGZ1cnRoZXIgY29uc3RyYWludHMgb24gdGhlIG5ldyBzdWJkaXZpc2lvbiBvZiB0aGUgTWVzb3By
b3Rlcm96b2ljIHN0cmF0aWdyYXBoeSBpbiB0aGUgTm9ydGhlcm4gTm9ydGggQ2hpbmEoaW4gQ2hp
bmVzZSB3aXRoIEVuZ2xpc2ggYWJzdHJhY3QpPC90aXRsZT48c2Vjb25kYXJ5LXRpdGxlPkFjdGEg
UGV0cm9sb2dpY2EgU2luaWNhPC9zZWNvbmRhcnktdGl0bGU+PC90aXRsZXM+PHBlcmlvZGljYWw+
PGZ1bGwtdGl0bGU+QWN0YSBQZXRyb2xvZ2ljYSBTaW5pY2E8L2Z1bGwtdGl0bGU+PC9wZXJpb2Rp
Y2FsPjxwYWdlcz4yMTMxLTIxNDA8L3BhZ2VzPjx2b2x1bWU+MjY8L3ZvbHVtZT48bnVtLXZvbHM+
NzwvbnVtLXZvbHM+PGRhdGVzPjx5ZWFyPjIwMTA8L3llYXI+PC9kYXRlcz48dXJscz48L3VybHM+
PC9yZWNvcmQ+PC9DaXRlPjxDaXRlPjxBdXRob3I+VGlhbjwvQXV0aG9yPjxZZWFyPjIwMjA8L1ll
YXI+PFJlY051bT42NzQ8L1JlY051bT48cmVjb3JkPjxyZWMtbnVtYmVyPjY3NDwvcmVjLW51bWJl
cj48Zm9yZWlnbi1rZXlzPjxrZXkgYXBwPSJFTiIgZGItaWQ9IjV0YXNkYXZhYWV3ZTljZTJmNWE1
dzJ2c2RweGVmZnd6OTByMiIgdGltZXN0YW1wPSIxNjQ3NzU3MjUwIj42NzQ8L2tleT48L2ZvcmVp
Z24ta2V5cz48cmVmLXR5cGUgbmFtZT0iSm91cm5hbCBBcnRpY2xlIj4xNzwvcmVmLXR5cGU+PGNv
bnRyaWJ1dG9ycz48YXV0aG9ycz48YXV0aG9yPlRpYW4sIEh1aTwvYXV0aG9yPjxhdXRob3I+TGks
IEh1YWlrdW48L2F1dGhvcj48YXV0aG9yPlpoYW5nLCBKaWFuPC9hdXRob3I+PGF1dGhvcj5TdSwg
V2VuYm88L2F1dGhvcj48YXV0aG9yPmxpdSwgSHVhbjwvYXV0aG9yPjxhdXRob3I+WGlhbmcsIFpo
ZW5xdW48L2F1dGhvcj48YXV0aG9yPlpob25nLCBZYW48L2F1dGhvcj48L2F1dGhvcnM+PC9jb250
cmlidXRvcnM+PHRpdGxlcz48dGl0bGU+U0hSSU1QIFUtUGIgZGF0aW5nIGZvciB6aXJjb25zIGZy
b20gdGhlIHR1ZmYgYmVkIG9mIHRoZSBNZXNvcHJvdGVyb3pvaWMgR2FveXV6aHVhbmcgRm9ybWF0
aW9uIGluIEppeGlhbiBTZWN0aW9uLCBUaWFuamluLCBhbmQgaXRzIGNvbnN0cmFpbnRzIG9uIHRo
ZSBNZXNvcHJvdGVyb3pvaWMgYmlvZW52aXJvbm1lbnRhbCBldmVudHMoaW4gQ2hpbmVzZSB3aXRo
IEVuZ2xpc2ggYWJzdHJhY3QpPC90aXRsZT48c2Vjb25kYXJ5LXRpdGxlPkdlb2xvZ2ljYWwgU3Vy
dmV5IGFuZCBSZXNlYXJjaDwvc2Vjb25kYXJ5LXRpdGxlPjwvdGl0bGVzPjxwZXJpb2RpY2FsPjxm
dWxsLXRpdGxlPkdlb2xvZ2ljYWwgU3VydmV5IGFuZCBSZXNlYXJjaDwvZnVsbC10aXRsZT48L3Bl
cmlvZGljYWw+PHBhZ2VzPjE1My0xNjA8L3BhZ2VzPjx2b2x1bWU+NDM8L3ZvbHVtZT48bnVtLXZv
bHM+MjwvbnVtLXZvbHM+PGRhdGVzPjx5ZWFyPjIwMjA8L3llYXI+PC9kYXRlcz48dXJscz48L3Vy
bHM+PC9yZWNvcmQ+PC9DaXRlPjxDaXRlPjxBdXRob3I+VGlhbjwvQXV0aG9yPjxZZWFyPjIwMTU8
L1llYXI+PFJlY051bT42NzU8L1JlY051bT48cmVjb3JkPjxyZWMtbnVtYmVyPjY3NTwvcmVjLW51
bWJlcj48Zm9yZWlnbi1rZXlzPjxrZXkgYXBwPSJFTiIgZGItaWQ9IjV0YXNkYXZhYWV3ZTljZTJm
NWE1dzJ2c2RweGVmZnd6OTByMiIgdGltZXN0YW1wPSIxNjQ3NzU3NTA3Ij42NzU8L2tleT48L2Zv
cmVpZ24ta2V5cz48cmVmLXR5cGUgbmFtZT0iSm91cm5hbCBBcnRpY2xlIj4xNzwvcmVmLXR5cGU+
PGNvbnRyaWJ1dG9ycz48YXV0aG9ycz48YXV0aG9yPlRpYW4sIEh1aTwvYXV0aG9yPjxhdXRob3I+
WmhhbmcsIEppYW48L2F1dGhvcj48YXV0aG9yPkxpLCBIdWFpa3VuPC9hdXRob3I+PGF1dGhvcj5T
dSwgV2VuYm88L2F1dGhvcj48YXV0aG9yPlpob3UsIEhvbmd5aW5nPC9hdXRob3I+PGF1dGhvcj5Z
YW5nLCBMaWdvbmc8L2F1dGhvcj48YXV0aG9yPlhpYW5nLCBaaGVucXVuPC9hdXRob3I+PGF1dGhv
cj5HZW5nLCBKaWFuemhlbjwvYXV0aG9yPjxhdXRob3I+TGl1LCBIdWFuPC9hdXRob3I+PGF1dGhv
cj5aaHUsIFNoaXhpbmc8L2F1dGhvcj48YXV0aG9yPlh1LCBaaGVucWluZzwvYXV0aG9yPjwvYXV0
aG9ycz48L2NvbnRyaWJ1dG9ycz48dGl0bGVzPjx0aXRsZT5aaXJjb24gTEEtTUMtSUNQTVMgVS1Q
YiBkYXRpbmcgb2YgdHVmZiBmcm9tIE1lc29wcm90ZXJvem9pYyBHYW95dXpodWFuZyBmb3JtYXRp
b24gaW4gSml4aWFuIGNvdW50eSBvZiBOb3J0aCBDaGluYSBhbmQgaXRzIGdlb2xvZ2ljYWwgc2ln
bmlmaWNhbmNlKGluIENoaW5lc2Ugd2l0aCBFbmdsaXNoIGFic3RyYWN0KTwvdGl0bGU+PHNlY29u
ZGFyeS10aXRsZT5BY3RhIEdlb3NjaWVudGljYSBTaW5pY2E8L3NlY29uZGFyeS10aXRsZT48L3Rp
dGxlcz48cGVyaW9kaWNhbD48ZnVsbC10aXRsZT5BY3RhIEdlb3NjaWVudGljYSBTaW5pY2E8L2Z1
bGwtdGl0bGU+PC9wZXJpb2RpY2FsPjxwYWdlcz42NDctNjU4PC9wYWdlcz48dm9sdW1lPjM2PC92
b2x1bWU+PG51bS12b2xzPjU8L251bS12b2xzPjxkYXRlcz48eWVhcj4yMDE1PC95ZWFyPjwvZGF0
ZXM+PHVybHM+PC91cmxzPjwvcmVjb3JkPjwvQ2l0ZT48L0VuZE5vdGU+AG==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32-34</w:t>
            </w:r>
            <w:r w:rsidRPr="004E2373">
              <w:rPr>
                <w:rFonts w:eastAsia="等线"/>
                <w:color w:val="000000"/>
                <w:sz w:val="20"/>
                <w:lang w:eastAsia="zh-CN"/>
              </w:rPr>
              <w:fldChar w:fldCharType="end"/>
            </w:r>
          </w:p>
        </w:tc>
      </w:tr>
      <w:tr w:rsidR="00327125" w:rsidRPr="00327125" w14:paraId="0AC2EEEE"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23937759"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Tuanshanzi</w:t>
            </w:r>
            <w:proofErr w:type="spellEnd"/>
            <w:r w:rsidRPr="00327125">
              <w:rPr>
                <w:rFonts w:eastAsia="等线"/>
                <w:color w:val="000000"/>
                <w:sz w:val="16"/>
                <w:szCs w:val="16"/>
                <w:lang w:eastAsia="zh-CN"/>
              </w:rPr>
              <w:t xml:space="preserve"> Formation, </w:t>
            </w:r>
            <w:proofErr w:type="spellStart"/>
            <w:r w:rsidRPr="00327125">
              <w:rPr>
                <w:rFonts w:eastAsia="等线"/>
                <w:color w:val="000000"/>
                <w:sz w:val="16"/>
                <w:szCs w:val="16"/>
                <w:lang w:eastAsia="zh-CN"/>
              </w:rPr>
              <w:t>Jixian</w:t>
            </w:r>
            <w:proofErr w:type="spellEnd"/>
            <w:r w:rsidRPr="00327125">
              <w:rPr>
                <w:rFonts w:eastAsia="等线"/>
                <w:color w:val="000000"/>
                <w:sz w:val="16"/>
                <w:szCs w:val="16"/>
                <w:lang w:eastAsia="zh-CN"/>
              </w:rPr>
              <w:t>, China</w:t>
            </w:r>
          </w:p>
        </w:tc>
        <w:tc>
          <w:tcPr>
            <w:tcW w:w="1371" w:type="pct"/>
            <w:tcBorders>
              <w:top w:val="nil"/>
              <w:left w:val="nil"/>
              <w:bottom w:val="single" w:sz="4" w:space="0" w:color="auto"/>
              <w:right w:val="single" w:sz="4" w:space="0" w:color="auto"/>
            </w:tcBorders>
            <w:shd w:val="clear" w:color="auto" w:fill="auto"/>
            <w:vAlign w:val="center"/>
          </w:tcPr>
          <w:p w14:paraId="6B56639A" w14:textId="77777777" w:rsidR="00327125" w:rsidRPr="00327125" w:rsidRDefault="00327125" w:rsidP="00327125">
            <w:pPr>
              <w:rPr>
                <w:rFonts w:eastAsia="等线"/>
                <w:color w:val="242021"/>
                <w:sz w:val="16"/>
                <w:szCs w:val="16"/>
                <w:lang w:eastAsia="zh-CN"/>
              </w:rPr>
            </w:pPr>
            <w:r w:rsidRPr="00327125">
              <w:rPr>
                <w:rFonts w:eastAsia="等线"/>
                <w:color w:val="242021"/>
                <w:sz w:val="16"/>
                <w:szCs w:val="16"/>
                <w:lang w:eastAsia="zh-CN"/>
              </w:rPr>
              <w:t>Mesoproterozoic</w:t>
            </w:r>
          </w:p>
        </w:tc>
        <w:tc>
          <w:tcPr>
            <w:tcW w:w="507" w:type="pct"/>
            <w:tcBorders>
              <w:top w:val="nil"/>
              <w:left w:val="nil"/>
              <w:bottom w:val="single" w:sz="4" w:space="0" w:color="auto"/>
              <w:right w:val="single" w:sz="4" w:space="0" w:color="auto"/>
            </w:tcBorders>
            <w:shd w:val="clear" w:color="auto" w:fill="auto"/>
            <w:noWrap/>
            <w:vAlign w:val="bottom"/>
          </w:tcPr>
          <w:p w14:paraId="6C37F5B7" w14:textId="77777777" w:rsidR="00327125" w:rsidRPr="00327125" w:rsidRDefault="00327125" w:rsidP="00327125">
            <w:pPr>
              <w:rPr>
                <w:rFonts w:eastAsia="等线"/>
                <w:color w:val="000000"/>
                <w:sz w:val="16"/>
                <w:szCs w:val="16"/>
                <w:lang w:eastAsia="zh-CN"/>
              </w:rPr>
            </w:pPr>
            <w:r w:rsidRPr="00327125">
              <w:rPr>
                <w:rFonts w:ascii="等线" w:eastAsia="等线" w:hAnsi="等线" w:hint="eastAsia"/>
                <w:color w:val="000000"/>
                <w:sz w:val="16"/>
                <w:szCs w:val="16"/>
                <w:lang w:eastAsia="zh-CN"/>
              </w:rPr>
              <w:t>～</w:t>
            </w:r>
            <w:r w:rsidRPr="00327125">
              <w:rPr>
                <w:rFonts w:eastAsia="等线"/>
                <w:color w:val="000000"/>
                <w:sz w:val="16"/>
                <w:szCs w:val="16"/>
                <w:lang w:eastAsia="zh-CN"/>
              </w:rPr>
              <w:t>1640</w:t>
            </w:r>
          </w:p>
        </w:tc>
        <w:tc>
          <w:tcPr>
            <w:tcW w:w="1750" w:type="pct"/>
            <w:tcBorders>
              <w:top w:val="nil"/>
              <w:left w:val="nil"/>
              <w:bottom w:val="single" w:sz="4" w:space="0" w:color="auto"/>
              <w:right w:val="single" w:sz="4" w:space="0" w:color="auto"/>
            </w:tcBorders>
            <w:shd w:val="clear" w:color="auto" w:fill="auto"/>
            <w:noWrap/>
            <w:vAlign w:val="bottom"/>
          </w:tcPr>
          <w:p w14:paraId="39DA678A" w14:textId="2ED7602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PEVuZE5vdGU+PENpdGU+PEF1dGhvcj5HYW88L0F1dGhvcj48WWVhcj4yMDA4PC9ZZWFyPjxSZWNO
dW0+NjY5PC9SZWNOdW0+PERpc3BsYXlUZXh0PjxzdHlsZSBmYWNlPSJzdXBlcnNjcmlwdCI+MzUt
Mzc8L3N0eWxlPjwvRGlzcGxheVRleHQ+PHJlY29yZD48cmVjLW51bWJlcj42Njk8L3JlYy1udW1i
ZXI+PGZvcmVpZ24ta2V5cz48a2V5IGFwcD0iRU4iIGRiLWlkPSI1dGFzZGF2YWFld2U5Y2UyZjVh
NXcydnNkcHhlZmZ3ejkwcjIiIHRpbWVzdGFtcD0iMTY0NzcwMzczMiI+NjY5PC9rZXk+PC9mb3Jl
aWduLWtleXM+PHJlZi10eXBlIG5hbWU9IkpvdXJuYWwgQXJ0aWNsZSI+MTc8L3JlZi10eXBlPjxj
b250cmlidXRvcnM+PGF1dGhvcnM+PGF1dGhvcj5HYW8sIExpbnpoaTwvYXV0aG9yPjxhdXRob3I+
WmhhbmcsIENodWFuaGVuZzwvYXV0aG9yPjxhdXRob3I+WWluLCBDaG9uZ3l1PC9hdXRob3I+PGF1
dGhvcj5TaGksIFhpYW95aW5nPC9hdXRob3I+PGF1dGhvcj5XYW5nLCBaaXFpYW5nPC9hdXRob3I+
PGF1dGhvcj5MaXUsIFlhb21pbmc8L2F1dGhvcj48YXV0aG9yPkxpdSwgUGVuZ2p1PC9hdXRob3I+
PGF1dGhvcj5UYW5nLCBGZW5nPC9hdXRob3I+PGF1dGhvcj5Tb25nLCBCaWFvPC9hdXRob3I+PC9h
dXRob3JzPjwvY29udHJpYnV0b3JzPjx0aXRsZXM+PHRpdGxlPlNIUklNUCBaaXJjb24gYWdlczog
YmFzaXMgZm9yIHJlZmluaW5nIHRoZSBDaHJvbm9zdHJhdGlncmFwaGljIGNsYXNzaWZpY2F0aW9u
IG9mIHRoZSBNZXNvLWFuZCBOZW9wcm90ZXJvem9pYyBzdHJhdGEgaW4gTm9ydGggQ2hpbmEgb2xk
IGxhbmQoaW4gQ2hpbmVzZSB3aXRoIEVuZ2xpc2ggYWJzdHJhY3QpPC90aXRsZT48c2Vjb25kYXJ5
LXRpdGxlPkFjdGEgR2Vvc2NpZW50aWNhIFNpbmljYTwvc2Vjb25kYXJ5LXRpdGxlPjwvdGl0bGVz
PjxwZXJpb2RpY2FsPjxmdWxsLXRpdGxlPkFjdGEgR2Vvc2NpZW50aWNhIFNpbmljYTwvZnVsbC10
aXRsZT48L3BlcmlvZGljYWw+PHZvbHVtZT4yOTwvdm9sdW1lPjxudW1iZXI+MzY2LTM3NjwvbnVt
YmVyPjxkYXRlcz48eWVhcj4yMDA4PC95ZWFyPjwvZGF0ZXM+PHVybHM+PC91cmxzPjwvcmVjb3Jk
PjwvQ2l0ZT48Q2l0ZT48QXV0aG9yPkx1PC9BdXRob3I+PFllYXI+MTk5MTwvWWVhcj48UmVjTnVt
PjY3MDwvUmVjTnVtPjxyZWNvcmQ+PHJlYy1udW1iZXI+NjcwPC9yZWMtbnVtYmVyPjxmb3JlaWdu
LWtleXM+PGtleSBhcHA9IkVOIiBkYi1pZD0iNXRhc2RhdmFhZXdlOWNlMmY1YTV3MnZzZHB4ZWZm
d3o5MHIyIiB0aW1lc3RhbXA9IjE2NDc3MDQxMTkiPjY3MDwva2V5PjwvZm9yZWlnbi1rZXlzPjxy
ZWYtdHlwZSBuYW1lPSJKb3VybmFsIEFydGljbGUiPjE3PC9yZWYtdHlwZT48Y29udHJpYnV0b3Jz
PjxhdXRob3JzPjxhdXRob3I+THUsIFNvbmduaWFuPC9hdXRob3I+PGF1dGhvcj5MaSwgSHVpbWlu
PC9hdXRob3I+PC9hdXRob3JzPjwvY29udHJpYnV0b3JzPjx0aXRsZXM+PHRpdGxlPkEgcHJlY2lz
ZSBVLVBiIHNpbmdsZSB6aXJjb24gYWdlIGRldGVybWluYXRpb24gb2YgdGhlIHZvbGNhbmljcyBv
ZiBEYWhvbmd5dSBmb3JtYXRpb24sIENoYW5nY2hlbmcgc3lzdGVtIGluIEppeGlhbihpbiBDaGlu
ZXNlIHdpdGggRW5nbGlzaCBhYnN0cmFjdCk8L3RpdGxlPjxzZWNvbmRhcnktdGl0bGU+QnVsbGV0
aW4gb2YgdGhlIGNoaW5lc2UgYWNhZGVteSBvZiBnZW9sb2dpY2FsIHNjaWVuY2VzPC9zZWNvbmRh
cnktdGl0bGU+PC90aXRsZXM+PHBlcmlvZGljYWw+PGZ1bGwtdGl0bGU+QnVsbGV0aW4gb2YgdGhl
IGNoaW5lc2UgYWNhZGVteSBvZiBnZW9sb2dpY2FsIHNjaWVuY2VzPC9mdWxsLXRpdGxlPjwvcGVy
aW9kaWNhbD48cGFnZXM+MTM3LTE0NjwvcGFnZXM+PHZvbHVtZT4yMjwvdm9sdW1lPjxkYXRlcz48
eWVhcj4xOTkxPC95ZWFyPjwvZGF0ZXM+PHVybHM+PC91cmxzPjwvcmVjb3JkPjwvQ2l0ZT48Q2l0
ZT48QXV0aG9yPkx1PC9BdXRob3I+PFllYXI+MjAwODwvWWVhcj48UmVjTnVtPjY3MTwvUmVjTnVt
PjxyZWNvcmQ+PHJlYy1udW1iZXI+NjcxPC9yZWMtbnVtYmVyPjxmb3JlaWduLWtleXM+PGtleSBh
cHA9IkVOIiBkYi1pZD0iNXRhc2RhdmFhZXdlOWNlMmY1YTV3MnZzZHB4ZWZmd3o5MHIyIiB0aW1l
c3RhbXA9IjE2NDc3MDQzMDkiPjY3MTwva2V5PjwvZm9yZWlnbi1rZXlzPjxyZWYtdHlwZSBuYW1l
PSJKb3VybmFsIEFydGljbGUiPjE3PC9yZWYtdHlwZT48Y29udHJpYnV0b3JzPjxhdXRob3JzPjxh
dXRob3I+THUsIFNvbmduaWFuPC9hdXRob3I+PGF1dGhvcj5aaGFvLCBHdW9jaHVuPC9hdXRob3I+
PGF1dGhvcj5XYW5nLCBIdWljaHU8L2F1dGhvcj48YXV0aG9yPkhhbywgR3VvamllPC9hdXRob3I+
PC9hdXRob3JzPjwvY29udHJpYnV0b3JzPjx0aXRsZXM+PHRpdGxlPlByZWNhbWJyaWFuIG1ldGFt
b3JwaGljIGJhc2VtZW50IGFuZCBzZWRpbWVudGFyeSBjb3ZlciBvZiB0aGUgTm9ydGggQ2hpbmEg
Q3JhdG9uOiBBIHJldmlldzwvdGl0bGU+PHNlY29uZGFyeS10aXRsZT5QcmVjYW1icmlhbiBSZXNl
YXJjaDwvc2Vjb25kYXJ5LXRpdGxlPjwvdGl0bGVzPjxwZXJpb2RpY2FsPjxmdWxsLXRpdGxlPlBy
ZWNhbWJyaWFuIFJlc2VhcmNoPC9mdWxsLXRpdGxlPjwvcGVyaW9kaWNhbD48cGFnZXM+NzctOTM8
L3BhZ2VzPjx2b2x1bWU+MTYwPC92b2x1bWU+PG51bWJlcj4xPC9udW1iZXI+PGtleXdvcmRzPjxr
ZXl3b3JkPk5vcnRoIENoaW5hIENyYXRvbjwva2V5d29yZD48a2V5d29yZD5QcmVjYW1icmlhbjwv
a2V5d29yZD48a2V5d29yZD5CYXNlbWVudDwva2V5d29yZD48a2V5d29yZD5TZWRpbWVudGFyeSBj
b3Zlcjwva2V5d29yZD48L2tleXdvcmRzPjxkYXRlcz48eWVhcj4yMDA4PC95ZWFyPjxwdWItZGF0
ZXM+PGRhdGU+MjAwOC8wMS8wNS88L2RhdGU+PC9wdWItZGF0ZXM+PC9kYXRlcz48aXNibj4wMzAx
LTkyNjg8L2lzYm4+PHVybHM+PHJlbGF0ZWQtdXJscz48dXJsPmh0dHBzOi8vd3d3LnNjaWVuY2Vk
aXJlY3QuY29tL3NjaWVuY2UvYXJ0aWNsZS9waWkvUzAzMDE5MjY4MDcwMDE1N1g8L3VybD48L3Jl
bGF0ZWQtdXJscz48L3VybHM+PGVsZWN0cm9uaWMtcmVzb3VyY2UtbnVtPjEwLjEwMTYvai5wcmVj
YW1yZXMuMjAwNy4wNC4wMTc8L2VsZWN0cm9uaWMtcmVzb3VyY2UtbnVtPjwvcmVjb3JkPjwvQ2l0
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PEVuZE5vdGU+PENpdGU+PEF1dGhvcj5HYW88L0F1dGhvcj48WWVhcj4yMDA4PC9ZZWFyPjxSZWNO
dW0+NjY5PC9SZWNOdW0+PERpc3BsYXlUZXh0PjxzdHlsZSBmYWNlPSJzdXBlcnNjcmlwdCI+MzUt
Mzc8L3N0eWxlPjwvRGlzcGxheVRleHQ+PHJlY29yZD48cmVjLW51bWJlcj42Njk8L3JlYy1udW1i
ZXI+PGZvcmVpZ24ta2V5cz48a2V5IGFwcD0iRU4iIGRiLWlkPSI1dGFzZGF2YWFld2U5Y2UyZjVh
NXcydnNkcHhlZmZ3ejkwcjIiIHRpbWVzdGFtcD0iMTY0NzcwMzczMiI+NjY5PC9rZXk+PC9mb3Jl
aWduLWtleXM+PHJlZi10eXBlIG5hbWU9IkpvdXJuYWwgQXJ0aWNsZSI+MTc8L3JlZi10eXBlPjxj
b250cmlidXRvcnM+PGF1dGhvcnM+PGF1dGhvcj5HYW8sIExpbnpoaTwvYXV0aG9yPjxhdXRob3I+
WmhhbmcsIENodWFuaGVuZzwvYXV0aG9yPjxhdXRob3I+WWluLCBDaG9uZ3l1PC9hdXRob3I+PGF1
dGhvcj5TaGksIFhpYW95aW5nPC9hdXRob3I+PGF1dGhvcj5XYW5nLCBaaXFpYW5nPC9hdXRob3I+
PGF1dGhvcj5MaXUsIFlhb21pbmc8L2F1dGhvcj48YXV0aG9yPkxpdSwgUGVuZ2p1PC9hdXRob3I+
PGF1dGhvcj5UYW5nLCBGZW5nPC9hdXRob3I+PGF1dGhvcj5Tb25nLCBCaWFvPC9hdXRob3I+PC9h
dXRob3JzPjwvY29udHJpYnV0b3JzPjx0aXRsZXM+PHRpdGxlPlNIUklNUCBaaXJjb24gYWdlczog
YmFzaXMgZm9yIHJlZmluaW5nIHRoZSBDaHJvbm9zdHJhdGlncmFwaGljIGNsYXNzaWZpY2F0aW9u
IG9mIHRoZSBNZXNvLWFuZCBOZW9wcm90ZXJvem9pYyBzdHJhdGEgaW4gTm9ydGggQ2hpbmEgb2xk
IGxhbmQoaW4gQ2hpbmVzZSB3aXRoIEVuZ2xpc2ggYWJzdHJhY3QpPC90aXRsZT48c2Vjb25kYXJ5
LXRpdGxlPkFjdGEgR2Vvc2NpZW50aWNhIFNpbmljYTwvc2Vjb25kYXJ5LXRpdGxlPjwvdGl0bGVz
PjxwZXJpb2RpY2FsPjxmdWxsLXRpdGxlPkFjdGEgR2Vvc2NpZW50aWNhIFNpbmljYTwvZnVsbC10
aXRsZT48L3BlcmlvZGljYWw+PHZvbHVtZT4yOTwvdm9sdW1lPjxudW1iZXI+MzY2LTM3NjwvbnVt
YmVyPjxkYXRlcz48eWVhcj4yMDA4PC95ZWFyPjwvZGF0ZXM+PHVybHM+PC91cmxzPjwvcmVjb3Jk
PjwvQ2l0ZT48Q2l0ZT48QXV0aG9yPkx1PC9BdXRob3I+PFllYXI+MTk5MTwvWWVhcj48UmVjTnVt
PjY3MDwvUmVjTnVtPjxyZWNvcmQ+PHJlYy1udW1iZXI+NjcwPC9yZWMtbnVtYmVyPjxmb3JlaWdu
LWtleXM+PGtleSBhcHA9IkVOIiBkYi1pZD0iNXRhc2RhdmFhZXdlOWNlMmY1YTV3MnZzZHB4ZWZm
d3o5MHIyIiB0aW1lc3RhbXA9IjE2NDc3MDQxMTkiPjY3MDwva2V5PjwvZm9yZWlnbi1rZXlzPjxy
ZWYtdHlwZSBuYW1lPSJKb3VybmFsIEFydGljbGUiPjE3PC9yZWYtdHlwZT48Y29udHJpYnV0b3Jz
PjxhdXRob3JzPjxhdXRob3I+THUsIFNvbmduaWFuPC9hdXRob3I+PGF1dGhvcj5MaSwgSHVpbWlu
PC9hdXRob3I+PC9hdXRob3JzPjwvY29udHJpYnV0b3JzPjx0aXRsZXM+PHRpdGxlPkEgcHJlY2lz
ZSBVLVBiIHNpbmdsZSB6aXJjb24gYWdlIGRldGVybWluYXRpb24gb2YgdGhlIHZvbGNhbmljcyBv
ZiBEYWhvbmd5dSBmb3JtYXRpb24sIENoYW5nY2hlbmcgc3lzdGVtIGluIEppeGlhbihpbiBDaGlu
ZXNlIHdpdGggRW5nbGlzaCBhYnN0cmFjdCk8L3RpdGxlPjxzZWNvbmRhcnktdGl0bGU+QnVsbGV0
aW4gb2YgdGhlIGNoaW5lc2UgYWNhZGVteSBvZiBnZW9sb2dpY2FsIHNjaWVuY2VzPC9zZWNvbmRh
cnktdGl0bGU+PC90aXRsZXM+PHBlcmlvZGljYWw+PGZ1bGwtdGl0bGU+QnVsbGV0aW4gb2YgdGhl
IGNoaW5lc2UgYWNhZGVteSBvZiBnZW9sb2dpY2FsIHNjaWVuY2VzPC9mdWxsLXRpdGxlPjwvcGVy
aW9kaWNhbD48cGFnZXM+MTM3LTE0NjwvcGFnZXM+PHZvbHVtZT4yMjwvdm9sdW1lPjxkYXRlcz48
eWVhcj4xOTkxPC95ZWFyPjwvZGF0ZXM+PHVybHM+PC91cmxzPjwvcmVjb3JkPjwvQ2l0ZT48Q2l0
ZT48QXV0aG9yPkx1PC9BdXRob3I+PFllYXI+MjAwODwvWWVhcj48UmVjTnVtPjY3MTwvUmVjTnVt
PjxyZWNvcmQ+PHJlYy1udW1iZXI+NjcxPC9yZWMtbnVtYmVyPjxmb3JlaWduLWtleXM+PGtleSBh
cHA9IkVOIiBkYi1pZD0iNXRhc2RhdmFhZXdlOWNlMmY1YTV3MnZzZHB4ZWZmd3o5MHIyIiB0aW1l
c3RhbXA9IjE2NDc3MDQzMDkiPjY3MTwva2V5PjwvZm9yZWlnbi1rZXlzPjxyZWYtdHlwZSBuYW1l
PSJKb3VybmFsIEFydGljbGUiPjE3PC9yZWYtdHlwZT48Y29udHJpYnV0b3JzPjxhdXRob3JzPjxh
dXRob3I+THUsIFNvbmduaWFuPC9hdXRob3I+PGF1dGhvcj5aaGFvLCBHdW9jaHVuPC9hdXRob3I+
PGF1dGhvcj5XYW5nLCBIdWljaHU8L2F1dGhvcj48YXV0aG9yPkhhbywgR3VvamllPC9hdXRob3I+
PC9hdXRob3JzPjwvY29udHJpYnV0b3JzPjx0aXRsZXM+PHRpdGxlPlByZWNhbWJyaWFuIG1ldGFt
b3JwaGljIGJhc2VtZW50IGFuZCBzZWRpbWVudGFyeSBjb3ZlciBvZiB0aGUgTm9ydGggQ2hpbmEg
Q3JhdG9uOiBBIHJldmlldzwvdGl0bGU+PHNlY29uZGFyeS10aXRsZT5QcmVjYW1icmlhbiBSZXNl
YXJjaDwvc2Vjb25kYXJ5LXRpdGxlPjwvdGl0bGVzPjxwZXJpb2RpY2FsPjxmdWxsLXRpdGxlPlBy
ZWNhbWJyaWFuIFJlc2VhcmNoPC9mdWxsLXRpdGxlPjwvcGVyaW9kaWNhbD48cGFnZXM+NzctOTM8
L3BhZ2VzPjx2b2x1bWU+MTYwPC92b2x1bWU+PG51bWJlcj4xPC9udW1iZXI+PGtleXdvcmRzPjxr
ZXl3b3JkPk5vcnRoIENoaW5hIENyYXRvbjwva2V5d29yZD48a2V5d29yZD5QcmVjYW1icmlhbjwv
a2V5d29yZD48a2V5d29yZD5CYXNlbWVudDwva2V5d29yZD48a2V5d29yZD5TZWRpbWVudGFyeSBj
b3Zlcjwva2V5d29yZD48L2tleXdvcmRzPjxkYXRlcz48eWVhcj4yMDA4PC95ZWFyPjxwdWItZGF0
ZXM+PGRhdGU+MjAwOC8wMS8wNS88L2RhdGU+PC9wdWItZGF0ZXM+PC9kYXRlcz48aXNibj4wMzAx
LTkyNjg8L2lzYm4+PHVybHM+PHJlbGF0ZWQtdXJscz48dXJsPmh0dHBzOi8vd3d3LnNjaWVuY2Vk
aXJlY3QuY29tL3NjaWVuY2UvYXJ0aWNsZS9waWkvUzAzMDE5MjY4MDcwMDE1N1g8L3VybD48L3Jl
bGF0ZWQtdXJscz48L3VybHM+PGVsZWN0cm9uaWMtcmVzb3VyY2UtbnVtPjEwLjEwMTYvai5wcmVj
YW1yZXMuMjAwNy4wNC4wMTc8L2VsZWN0cm9uaWMtcmVzb3VyY2UtbnVtPjwvcmVjb3JkPjwvQ2l0
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35-37</w:t>
            </w:r>
            <w:r w:rsidRPr="004E2373">
              <w:rPr>
                <w:rFonts w:eastAsia="等线"/>
                <w:color w:val="000000"/>
                <w:sz w:val="20"/>
                <w:lang w:eastAsia="zh-CN"/>
              </w:rPr>
              <w:fldChar w:fldCharType="end"/>
            </w:r>
          </w:p>
        </w:tc>
      </w:tr>
      <w:tr w:rsidR="00327125" w:rsidRPr="00327125" w14:paraId="05380E79"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7354D31C"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Xingditage</w:t>
            </w:r>
            <w:proofErr w:type="spellEnd"/>
            <w:r w:rsidRPr="00327125">
              <w:rPr>
                <w:rFonts w:eastAsia="等线"/>
                <w:color w:val="000000"/>
                <w:sz w:val="16"/>
                <w:szCs w:val="16"/>
                <w:lang w:eastAsia="zh-CN"/>
              </w:rPr>
              <w:t xml:space="preserve"> group, </w:t>
            </w:r>
            <w:proofErr w:type="spellStart"/>
            <w:r w:rsidRPr="00327125">
              <w:rPr>
                <w:rFonts w:eastAsia="等线"/>
                <w:color w:val="000000"/>
                <w:sz w:val="16"/>
                <w:szCs w:val="16"/>
                <w:lang w:eastAsia="zh-CN"/>
              </w:rPr>
              <w:t>Tarim</w:t>
            </w:r>
            <w:proofErr w:type="spellEnd"/>
            <w:r w:rsidRPr="00327125">
              <w:rPr>
                <w:rFonts w:eastAsia="等线"/>
                <w:color w:val="000000"/>
                <w:sz w:val="16"/>
                <w:szCs w:val="16"/>
                <w:lang w:eastAsia="zh-CN"/>
              </w:rPr>
              <w:t>, China</w:t>
            </w:r>
          </w:p>
        </w:tc>
        <w:tc>
          <w:tcPr>
            <w:tcW w:w="1371" w:type="pct"/>
            <w:tcBorders>
              <w:top w:val="nil"/>
              <w:left w:val="nil"/>
              <w:bottom w:val="single" w:sz="4" w:space="0" w:color="auto"/>
              <w:right w:val="single" w:sz="4" w:space="0" w:color="auto"/>
            </w:tcBorders>
            <w:shd w:val="clear" w:color="auto" w:fill="auto"/>
            <w:vAlign w:val="center"/>
          </w:tcPr>
          <w:p w14:paraId="1833D149" w14:textId="77777777" w:rsidR="00327125" w:rsidRPr="00327125" w:rsidRDefault="00327125" w:rsidP="00327125">
            <w:pPr>
              <w:rPr>
                <w:rFonts w:eastAsia="等线"/>
                <w:color w:val="242021"/>
                <w:sz w:val="16"/>
                <w:szCs w:val="16"/>
                <w:lang w:eastAsia="zh-CN"/>
              </w:rPr>
            </w:pPr>
            <w:r w:rsidRPr="00327125">
              <w:rPr>
                <w:rFonts w:eastAsia="等线"/>
                <w:color w:val="242021"/>
                <w:sz w:val="16"/>
                <w:szCs w:val="16"/>
                <w:lang w:eastAsia="zh-CN"/>
              </w:rPr>
              <w:t>Paleoproterozoic</w:t>
            </w:r>
          </w:p>
        </w:tc>
        <w:tc>
          <w:tcPr>
            <w:tcW w:w="507" w:type="pct"/>
            <w:tcBorders>
              <w:top w:val="nil"/>
              <w:left w:val="nil"/>
              <w:bottom w:val="single" w:sz="4" w:space="0" w:color="auto"/>
              <w:right w:val="single" w:sz="4" w:space="0" w:color="auto"/>
            </w:tcBorders>
            <w:shd w:val="clear" w:color="auto" w:fill="auto"/>
            <w:noWrap/>
            <w:vAlign w:val="bottom"/>
          </w:tcPr>
          <w:p w14:paraId="16F09797" w14:textId="77777777" w:rsidR="00327125" w:rsidRPr="00327125" w:rsidRDefault="00327125" w:rsidP="00327125">
            <w:pPr>
              <w:rPr>
                <w:rFonts w:eastAsia="等线"/>
                <w:color w:val="000000"/>
                <w:sz w:val="16"/>
                <w:szCs w:val="16"/>
                <w:lang w:eastAsia="zh-CN"/>
              </w:rPr>
            </w:pPr>
            <w:r w:rsidRPr="00327125">
              <w:rPr>
                <w:rFonts w:ascii="等线" w:eastAsia="等线" w:hAnsi="等线" w:hint="eastAsia"/>
                <w:color w:val="000000"/>
                <w:sz w:val="16"/>
                <w:szCs w:val="16"/>
                <w:lang w:eastAsia="zh-CN"/>
              </w:rPr>
              <w:t>～</w:t>
            </w:r>
            <w:r w:rsidRPr="00327125">
              <w:rPr>
                <w:rFonts w:eastAsia="等线"/>
                <w:color w:val="000000"/>
                <w:sz w:val="16"/>
                <w:szCs w:val="16"/>
                <w:lang w:eastAsia="zh-CN"/>
              </w:rPr>
              <w:t>1950</w:t>
            </w:r>
          </w:p>
        </w:tc>
        <w:tc>
          <w:tcPr>
            <w:tcW w:w="1750" w:type="pct"/>
            <w:tcBorders>
              <w:top w:val="nil"/>
              <w:left w:val="nil"/>
              <w:bottom w:val="single" w:sz="4" w:space="0" w:color="auto"/>
              <w:right w:val="single" w:sz="4" w:space="0" w:color="auto"/>
            </w:tcBorders>
            <w:shd w:val="clear" w:color="auto" w:fill="auto"/>
            <w:noWrap/>
            <w:vAlign w:val="bottom"/>
          </w:tcPr>
          <w:p w14:paraId="26F44CEE" w14:textId="6C35B18C"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PEVuZE5vdGU+PENpdGU+PEF1dGhvcj5Eb25nPC9BdXRob3I+PFllYXI+MjAxMjwvWWVhcj48UmVj
TnVtPjY4NDwvUmVjTnVtPjxEaXNwbGF5VGV4dD48c3R5bGUgZmFjZT0ic3VwZXJzY3JpcHQiPjM4
LDM5PC9zdHlsZT48L0Rpc3BsYXlUZXh0PjxyZWNvcmQ+PHJlYy1udW1iZXI+Njg0PC9yZWMtbnVt
YmVyPjxmb3JlaWduLWtleXM+PGtleSBhcHA9IkVOIiBkYi1pZD0iNXRhc2RhdmFhZXdlOWNlMmY1
YTV3MnZzZHB4ZWZmd3o5MHIyIiB0aW1lc3RhbXA9IjE2NDc4MzgxNjYiPjY4NDwva2V5PjwvZm9y
ZWlnbi1rZXlzPjxyZWYtdHlwZSBuYW1lPSJKb3VybmFsIEFydGljbGUiPjE3PC9yZWYtdHlwZT48
Y29udHJpYnV0b3JzPjxhdXRob3JzPjxhdXRob3I+RG9uZywgTGlhbmh1aTwvYXV0aG9yPjxhdXRo
b3I+WHUsIFhpbmd3YW5nPC9hdXRob3I+PGF1dGhvcj5aaGFvLCBTaHVtaW5nPC9hdXRob3I+PC9h
dXRob3JzPjwvY29udHJpYnV0b3JzPjx0aXRsZXM+PHRpdGxlPkRpc2NvdmVyeSBhbmQgc2lnbmlm
aWNhbmNlIG9mIDEuOTUgR2EgQklGIGluIHRoZSBLdWx1a2V0YWdlIEFyZWEsIFhpbmppYW5nIChp
biBDaGluZXNlIHdpdGggRW5nbGlzaCBhYnN0cmFjdCk8L3RpdGxlPjxzZWNvbmRhcnktdGl0bGU+
WGluamlhbmcgR2VvbG9neTwvc2Vjb25kYXJ5LXRpdGxlPjwvdGl0bGVzPjxwZXJpb2RpY2FsPjxm
dWxsLXRpdGxlPlhpbmppYW5nIEdlb2xvZ3k8L2Z1bGwtdGl0bGU+PC9wZXJpb2RpY2FsPjxwYWdl
cz4zNzEtMzc2PC9wYWdlcz48dm9sdW1lPjMwPC92b2x1bWU+PG51bS12b2xzPjQ8L251bS12b2xz
PjxkYXRlcz48eWVhcj4yMDEyPC95ZWFyPjwvZGF0ZXM+PHVybHM+PC91cmxzPjwvcmVjb3JkPjwv
Q2l0ZT48Q2l0ZT48QXV0aG9yPkdlPC9BdXRob3I+PFllYXI+MjAxMzwvWWVhcj48UmVjTnVtPjY4
MzwvUmVjTnVtPjxyZWNvcmQ+PHJlYy1udW1iZXI+NjgzPC9yZWMtbnVtYmVyPjxmb3JlaWduLWtl
eXM+PGtleSBhcHA9IkVOIiBkYi1pZD0iNXRhc2RhdmFhZXdlOWNlMmY1YTV3MnZzZHB4ZWZmd3o5
MHIyIiB0aW1lc3RhbXA9IjE2NDc4Mzc0OTgiPjY4Mzwva2V5PjwvZm9yZWlnbi1rZXlzPjxyZWYt
dHlwZSBuYW1lPSJKb3VybmFsIEFydGljbGUiPjE3PC9yZWYtdHlwZT48Y29udHJpYnV0b3JzPjxh
dXRob3JzPjxhdXRob3I+R2UsIFJvbmdmZW5nPC9hdXRob3I+PGF1dGhvcj5aaHUsIFdlbmJpbjwv
YXV0aG9yPjxhdXRob3I+V3UsIEhhaWxpbjwvYXV0aG9yPjxhdXRob3I+SGUsIEppbmd3ZW48L2F1
dGhvcj48YXV0aG9yPlpoZW5nLCBCaWhhaTwvYXV0aG9yPjwvYXV0aG9ycz48L2NvbnRyaWJ1dG9y
cz48dGl0bGVzPjx0aXRsZT5aaXJjb24gVeKAk1BiIGFnZXMgYW5kIEx14oCTSGYgaXNvdG9wZXMg
b2YgUGFsZW9wcm90ZXJvem9pYyBtZXRhc2VkaW1lbnRhcnkgcm9ja3MgaW4gdGhlIEtvcmxhIENv
bXBsZXgsIE5XIENoaW5hOiBJbXBsaWNhdGlvbnMgZm9yIG1ldGFtb3JwaGljIHppcmNvbiBmb3Jt
YXRpb24gYW5kIGdlb2xvZ2ljYWwgZXZvbHV0aW9uIG9mIHRoZSBUYXJpbSBDcmF0b248L3RpdGxl
PjxzZWNvbmRhcnktdGl0bGU+UHJlY2FtYnJpYW4gUmVzZWFyY2g8L3NlY29uZGFyeS10aXRsZT48
L3RpdGxlcz48cGVyaW9kaWNhbD48ZnVsbC10aXRsZT5QcmVjYW1icmlhbiBSZXNlYXJjaDwvZnVs
bC10aXRsZT48L3BlcmlvZGljYWw+PHBhZ2VzPjEtMTg8L3BhZ2VzPjx2b2x1bWU+MjMxPC92b2x1
bWU+PGtleXdvcmRzPjxrZXl3b3JkPlppcmNvbjwva2V5d29yZD48a2V5d29yZD5V4oCTUGLigJNM
deKAk0hmIGlzb3RvcGVzPC9rZXl3b3JkPjxrZXl3b3JkPktvcmxhIENvbXBsZXg8L2tleXdvcmQ+
PGtleXdvcmQ+VGFyaW0gQ3JhdG9uPC9rZXl3b3JkPjxrZXl3b3JkPlBhbGVvcHJvdGVyb3pvaWMg
b3JvZ2VueTwva2V5d29yZD48a2V5d29yZD5Db2x1bWJpYSBTdXBlcmNvbnRpbmVudDwva2V5d29y
ZD48L2tleXdvcmRzPjxkYXRlcz48eWVhcj4yMDEzPC95ZWFyPjxwdWItZGF0ZXM+PGRhdGU+MjAx
My8wNy8wMS88L2RhdGU+PC9wdWItZGF0ZXM+PC9kYXRlcz48aXNibj4wMzAxLTkyNjg8L2lzYm4+
PHVybHM+PHJlbGF0ZWQtdXJscz48dXJsPmh0dHBzOi8vd3d3LnNjaWVuY2VkaXJlY3QuY29tL3Nj
aWVuY2UvYXJ0aWNsZS9waWkvUzAzMDE5MjY4MTMwMDA4OTI8L3VybD48L3JlbGF0ZWQtdXJscz48
L3VybHM+PGVsZWN0cm9uaWMtcmVzb3VyY2UtbnVtPjEwLjEwMTYvai5wcmVjYW1yZXMuMjAxMy4w
My4wMDM8L2VsZWN0cm9uaWMtcmVzb3VyY2UtbnVtPjwvcmVjb3JkPjwvQ2l0ZT48L0VuZE5vdGU+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PEVuZE5vdGU+PENpdGU+PEF1dGhvcj5Eb25nPC9BdXRob3I+PFllYXI+MjAxMjwvWWVhcj48UmVj
TnVtPjY4NDwvUmVjTnVtPjxEaXNwbGF5VGV4dD48c3R5bGUgZmFjZT0ic3VwZXJzY3JpcHQiPjM4
LDM5PC9zdHlsZT48L0Rpc3BsYXlUZXh0PjxyZWNvcmQ+PHJlYy1udW1iZXI+Njg0PC9yZWMtbnVt
YmVyPjxmb3JlaWduLWtleXM+PGtleSBhcHA9IkVOIiBkYi1pZD0iNXRhc2RhdmFhZXdlOWNlMmY1
YTV3MnZzZHB4ZWZmd3o5MHIyIiB0aW1lc3RhbXA9IjE2NDc4MzgxNjYiPjY4NDwva2V5PjwvZm9y
ZWlnbi1rZXlzPjxyZWYtdHlwZSBuYW1lPSJKb3VybmFsIEFydGljbGUiPjE3PC9yZWYtdHlwZT48
Y29udHJpYnV0b3JzPjxhdXRob3JzPjxhdXRob3I+RG9uZywgTGlhbmh1aTwvYXV0aG9yPjxhdXRo
b3I+WHUsIFhpbmd3YW5nPC9hdXRob3I+PGF1dGhvcj5aaGFvLCBTaHVtaW5nPC9hdXRob3I+PC9h
dXRob3JzPjwvY29udHJpYnV0b3JzPjx0aXRsZXM+PHRpdGxlPkRpc2NvdmVyeSBhbmQgc2lnbmlm
aWNhbmNlIG9mIDEuOTUgR2EgQklGIGluIHRoZSBLdWx1a2V0YWdlIEFyZWEsIFhpbmppYW5nIChp
biBDaGluZXNlIHdpdGggRW5nbGlzaCBhYnN0cmFjdCk8L3RpdGxlPjxzZWNvbmRhcnktdGl0bGU+
WGluamlhbmcgR2VvbG9neTwvc2Vjb25kYXJ5LXRpdGxlPjwvdGl0bGVzPjxwZXJpb2RpY2FsPjxm
dWxsLXRpdGxlPlhpbmppYW5nIEdlb2xvZ3k8L2Z1bGwtdGl0bGU+PC9wZXJpb2RpY2FsPjxwYWdl
cz4zNzEtMzc2PC9wYWdlcz48dm9sdW1lPjMwPC92b2x1bWU+PG51bS12b2xzPjQ8L251bS12b2xz
PjxkYXRlcz48eWVhcj4yMDEyPC95ZWFyPjwvZGF0ZXM+PHVybHM+PC91cmxzPjwvcmVjb3JkPjwv
Q2l0ZT48Q2l0ZT48QXV0aG9yPkdlPC9BdXRob3I+PFllYXI+MjAxMzwvWWVhcj48UmVjTnVtPjY4
MzwvUmVjTnVtPjxyZWNvcmQ+PHJlYy1udW1iZXI+NjgzPC9yZWMtbnVtYmVyPjxmb3JlaWduLWtl
eXM+PGtleSBhcHA9IkVOIiBkYi1pZD0iNXRhc2RhdmFhZXdlOWNlMmY1YTV3MnZzZHB4ZWZmd3o5
MHIyIiB0aW1lc3RhbXA9IjE2NDc4Mzc0OTgiPjY4Mzwva2V5PjwvZm9yZWlnbi1rZXlzPjxyZWYt
dHlwZSBuYW1lPSJKb3VybmFsIEFydGljbGUiPjE3PC9yZWYtdHlwZT48Y29udHJpYnV0b3JzPjxh
dXRob3JzPjxhdXRob3I+R2UsIFJvbmdmZW5nPC9hdXRob3I+PGF1dGhvcj5aaHUsIFdlbmJpbjwv
YXV0aG9yPjxhdXRob3I+V3UsIEhhaWxpbjwvYXV0aG9yPjxhdXRob3I+SGUsIEppbmd3ZW48L2F1
dGhvcj48YXV0aG9yPlpoZW5nLCBCaWhhaTwvYXV0aG9yPjwvYXV0aG9ycz48L2NvbnRyaWJ1dG9y
cz48dGl0bGVzPjx0aXRsZT5aaXJjb24gVeKAk1BiIGFnZXMgYW5kIEx14oCTSGYgaXNvdG9wZXMg
b2YgUGFsZW9wcm90ZXJvem9pYyBtZXRhc2VkaW1lbnRhcnkgcm9ja3MgaW4gdGhlIEtvcmxhIENv
bXBsZXgsIE5XIENoaW5hOiBJbXBsaWNhdGlvbnMgZm9yIG1ldGFtb3JwaGljIHppcmNvbiBmb3Jt
YXRpb24gYW5kIGdlb2xvZ2ljYWwgZXZvbHV0aW9uIG9mIHRoZSBUYXJpbSBDcmF0b248L3RpdGxl
PjxzZWNvbmRhcnktdGl0bGU+UHJlY2FtYnJpYW4gUmVzZWFyY2g8L3NlY29uZGFyeS10aXRsZT48
L3RpdGxlcz48cGVyaW9kaWNhbD48ZnVsbC10aXRsZT5QcmVjYW1icmlhbiBSZXNlYXJjaDwvZnVs
bC10aXRsZT48L3BlcmlvZGljYWw+PHBhZ2VzPjEtMTg8L3BhZ2VzPjx2b2x1bWU+MjMxPC92b2x1
bWU+PGtleXdvcmRzPjxrZXl3b3JkPlppcmNvbjwva2V5d29yZD48a2V5d29yZD5V4oCTUGLigJNM
deKAk0hmIGlzb3RvcGVzPC9rZXl3b3JkPjxrZXl3b3JkPktvcmxhIENvbXBsZXg8L2tleXdvcmQ+
PGtleXdvcmQ+VGFyaW0gQ3JhdG9uPC9rZXl3b3JkPjxrZXl3b3JkPlBhbGVvcHJvdGVyb3pvaWMg
b3JvZ2VueTwva2V5d29yZD48a2V5d29yZD5Db2x1bWJpYSBTdXBlcmNvbnRpbmVudDwva2V5d29y
ZD48L2tleXdvcmRzPjxkYXRlcz48eWVhcj4yMDEzPC95ZWFyPjxwdWItZGF0ZXM+PGRhdGU+MjAx
My8wNy8wMS88L2RhdGU+PC9wdWItZGF0ZXM+PC9kYXRlcz48aXNibj4wMzAxLTkyNjg8L2lzYm4+
PHVybHM+PHJlbGF0ZWQtdXJscz48dXJsPmh0dHBzOi8vd3d3LnNjaWVuY2VkaXJlY3QuY29tL3Nj
aWVuY2UvYXJ0aWNsZS9waWkvUzAzMDE5MjY4MTMwMDA4OTI8L3VybD48L3JlbGF0ZWQtdXJscz48
L3VybHM+PGVsZWN0cm9uaWMtcmVzb3VyY2UtbnVtPjEwLjEwMTYvai5wcmVjYW1yZXMuMjAxMy4w
My4wMDM8L2VsZWN0cm9uaWMtcmVzb3VyY2UtbnVtPjwvcmVjb3JkPjwvQ2l0ZT48L0VuZE5vdGU+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38,39</w:t>
            </w:r>
            <w:r w:rsidRPr="004E2373">
              <w:rPr>
                <w:rFonts w:eastAsia="等线"/>
                <w:color w:val="000000"/>
                <w:sz w:val="20"/>
                <w:lang w:eastAsia="zh-CN"/>
              </w:rPr>
              <w:fldChar w:fldCharType="end"/>
            </w:r>
          </w:p>
        </w:tc>
      </w:tr>
      <w:tr w:rsidR="00327125" w:rsidRPr="00327125" w14:paraId="1C53F460" w14:textId="77777777" w:rsidTr="00235995">
        <w:trPr>
          <w:trHeight w:hRule="exact" w:val="255"/>
        </w:trPr>
        <w:tc>
          <w:tcPr>
            <w:tcW w:w="1370" w:type="pct"/>
            <w:tcBorders>
              <w:top w:val="nil"/>
              <w:left w:val="single" w:sz="4" w:space="0" w:color="auto"/>
              <w:bottom w:val="single" w:sz="4" w:space="0" w:color="auto"/>
              <w:right w:val="single" w:sz="4" w:space="0" w:color="auto"/>
            </w:tcBorders>
            <w:shd w:val="clear" w:color="auto" w:fill="auto"/>
            <w:noWrap/>
            <w:vAlign w:val="bottom"/>
          </w:tcPr>
          <w:p w14:paraId="528FDA6C"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Hutuo</w:t>
            </w:r>
            <w:proofErr w:type="spellEnd"/>
            <w:r w:rsidRPr="00327125">
              <w:rPr>
                <w:rFonts w:eastAsia="等线"/>
                <w:color w:val="000000"/>
                <w:sz w:val="16"/>
                <w:szCs w:val="16"/>
                <w:lang w:eastAsia="zh-CN"/>
              </w:rPr>
              <w:t xml:space="preserve"> group, Shanxi, China</w:t>
            </w:r>
          </w:p>
        </w:tc>
        <w:tc>
          <w:tcPr>
            <w:tcW w:w="1371" w:type="pct"/>
            <w:tcBorders>
              <w:top w:val="nil"/>
              <w:left w:val="nil"/>
              <w:bottom w:val="single" w:sz="4" w:space="0" w:color="auto"/>
              <w:right w:val="single" w:sz="4" w:space="0" w:color="auto"/>
            </w:tcBorders>
            <w:shd w:val="clear" w:color="auto" w:fill="auto"/>
            <w:vAlign w:val="center"/>
          </w:tcPr>
          <w:p w14:paraId="73BB505A" w14:textId="77777777" w:rsidR="00327125" w:rsidRPr="00327125" w:rsidRDefault="00327125" w:rsidP="00327125">
            <w:pPr>
              <w:rPr>
                <w:rFonts w:eastAsia="等线"/>
                <w:color w:val="242021"/>
                <w:sz w:val="16"/>
                <w:szCs w:val="16"/>
                <w:lang w:eastAsia="zh-CN"/>
              </w:rPr>
            </w:pPr>
            <w:r w:rsidRPr="00327125">
              <w:rPr>
                <w:rFonts w:eastAsia="等线"/>
                <w:color w:val="242021"/>
                <w:sz w:val="16"/>
                <w:szCs w:val="16"/>
                <w:lang w:eastAsia="zh-CN"/>
              </w:rPr>
              <w:t>Paleoproterozoic</w:t>
            </w:r>
          </w:p>
        </w:tc>
        <w:tc>
          <w:tcPr>
            <w:tcW w:w="507" w:type="pct"/>
            <w:tcBorders>
              <w:top w:val="nil"/>
              <w:left w:val="nil"/>
              <w:bottom w:val="single" w:sz="4" w:space="0" w:color="auto"/>
              <w:right w:val="single" w:sz="4" w:space="0" w:color="auto"/>
            </w:tcBorders>
            <w:shd w:val="clear" w:color="auto" w:fill="auto"/>
            <w:noWrap/>
            <w:vAlign w:val="bottom"/>
          </w:tcPr>
          <w:p w14:paraId="740674D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2068-1958</w:t>
            </w:r>
          </w:p>
        </w:tc>
        <w:tc>
          <w:tcPr>
            <w:tcW w:w="1750" w:type="pct"/>
            <w:tcBorders>
              <w:top w:val="nil"/>
              <w:left w:val="nil"/>
              <w:bottom w:val="single" w:sz="4" w:space="0" w:color="auto"/>
              <w:right w:val="single" w:sz="4" w:space="0" w:color="auto"/>
            </w:tcBorders>
            <w:shd w:val="clear" w:color="auto" w:fill="auto"/>
            <w:noWrap/>
            <w:vAlign w:val="bottom"/>
          </w:tcPr>
          <w:p w14:paraId="36BD6EE4" w14:textId="34E83949"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PEVuZE5vdGU+PENpdGU+PEF1dGhvcj5DaGVuPC9BdXRob3I+PFllYXI+MjAxOTwvWWVhcj48UmVj
TnVtPjY4OTwvUmVjTnVtPjxEaXNwbGF5VGV4dD48c3R5bGUgZmFjZT0ic3VwZXJzY3JpcHQiPjQw
LDQxPC9zdHlsZT48L0Rpc3BsYXlUZXh0PjxyZWNvcmQ+PHJlYy1udW1iZXI+Njg5PC9yZWMtbnVt
YmVyPjxmb3JlaWduLWtleXM+PGtleSBhcHA9IkVOIiBkYi1pZD0iNXRhc2RhdmFhZXdlOWNlMmY1
YTV3MnZzZHB4ZWZmd3o5MHIyIiB0aW1lc3RhbXA9IjE2NDc4NTk1NzYiPjY4OTwva2V5PjwvZm9y
ZWlnbi1rZXlzPjxyZWYtdHlwZSBuYW1lPSJKb3VybmFsIEFydGljbGUiPjE3PC9yZWYtdHlwZT48
Y29udHJpYnV0b3JzPjxhdXRob3JzPjxhdXRob3I+Q2hlbiwgWWFuSmluZzwvYXV0aG9yPjxhdXRo
b3I+Q2hlbiwgV2VpWXU8L2F1dGhvcj48YXV0aG9yPkxpLCBRaXVHZW48L2F1dGhvcj48YXV0aG9y
PlNhbnRvc2gsIE0uPC9hdXRob3I+PGF1dGhvcj5MaSwgSmlhblJvbmc8L2F1dGhvcj48L2F1dGhv
cnM+PC9jb250cmlidXRvcnM+PHRpdGxlcz48dGl0bGU+RGlzY292ZXJ5IG9mIHRoZSBIdXJvbmlh
biBHbGFjaWF0aW9uIEV2ZW50IGluIENoaW5hOiBFdmlkZW5jZSBmcm9tIGdsYWNpZ2VuaWMgZGlh
bWljdGl0ZXMgaW4gdGhlIEh1dHVvIEdyb3VwIGluIFd1dGFpIFNoYW48L3RpdGxlPjxzZWNvbmRh
cnktdGl0bGU+UHJlY2FtYnJpYW4gUmVzZWFyY2g8L3NlY29uZGFyeS10aXRsZT48L3RpdGxlcz48
cGVyaW9kaWNhbD48ZnVsbC10aXRsZT5QcmVjYW1icmlhbiBSZXNlYXJjaDwvZnVsbC10aXRsZT48
L3BlcmlvZGljYWw+PHBhZ2VzPjEtMTI8L3BhZ2VzPjx2b2x1bWU+MzIwPC92b2x1bWU+PGtleXdv
cmRzPjxrZXl3b3JkPkh1cm9uaWFuIEdsYWNpYXRpb24gRXZlbnQ8L2tleXdvcmQ+PGtleXdvcmQ+
U2lqaXpodWFuZyBnbGFjaWdlbmljIGRpYW1pY3RpdGU8L2tleXdvcmQ+PGtleXdvcmQ+UGFsZW9w
cm90ZXJvem9pYyBIdXR1byBHcm91cDwva2V5d29yZD48a2V5d29yZD5Ob3J0aCBDaGluYSBDcmF0
b248L2tleXdvcmQ+PGtleXdvcmQ+R3JlYXQgT3hpZGF0aW9uIEV2ZW50PC9rZXl3b3JkPjwva2V5
d29yZHM+PGRhdGVzPjx5ZWFyPjIwMTk8L3llYXI+PHB1Yi1kYXRlcz48ZGF0ZT4yMDE5LzAxLzAx
LzwvZGF0ZT48L3B1Yi1kYXRlcz48L2RhdGVzPjxpc2JuPjAzMDEtOTI2ODwvaXNibj48dXJscz48
cmVsYXRlZC11cmxzPjx1cmw+aHR0cHM6Ly93d3cuc2NpZW5jZWRpcmVjdC5jb20vc2NpZW5jZS9h
cnRpY2xlL3BpaS9TMDMwMTkyNjgxODMwMTI4MTwvdXJsPjwvcmVsYXRlZC11cmxzPjwvdXJscz48
ZWxlY3Ryb25pYy1yZXNvdXJjZS1udW0+MTAuMTAxNi9qLnByZWNhbXJlcy4yMDE4LjEwLjAwOTwv
ZWxlY3Ryb25pYy1yZXNvdXJjZS1udW0+PC9yZWNvcmQ+PC9DaXRlPjxDaXRlPjxBdXRob3I+RHU8
L0F1dGhvcj48WWVhcj4yMDExPC9ZZWFyPjxSZWNOdW0+Njg4PC9SZWNOdW0+PHJlY29yZD48cmVj
LW51bWJlcj42ODg8L3JlYy1udW1iZXI+PGZvcmVpZ24ta2V5cz48a2V5IGFwcD0iRU4iIGRiLWlk
PSI1dGFzZGF2YWFld2U5Y2UyZjVhNXcydnNkcHhlZmZ3ejkwcjIiIHRpbWVzdGFtcD0iMTY0Nzg1
OTIzOCI+Njg4PC9rZXk+PC9mb3JlaWduLWtleXM+PHJlZi10eXBlIG5hbWU9IkpvdXJuYWwgQXJ0
aWNsZSI+MTc8L3JlZi10eXBlPjxjb250cmlidXRvcnM+PGF1dGhvcnM+PGF1dGhvcj5EdSwgTGls
aW48L2F1dGhvcj48YXV0aG9yPllhbmcsIENob25naHVpPC9hdXRob3I+PGF1dGhvcj5XYW5nLCB3
ZWk8L2F1dGhvcj48YXV0aG9yPlJlbiwgTGl1ZG9uZzwvYXV0aG9yPjxhdXRob3I+V2FuLCBZdVNo
ZW5nPC9hdXRob3I+PGF1dGhvcj5Tb25nLCBIdWl4aWE8L2F1dGhvcj48YXV0aG9yPkdlbmcsIFl1
YW5zaGVuZzwvYXV0aG9yPjxhdXRob3I+SG91LCBLZWp1bjwvYXV0aG9yPjwvYXV0aG9ycz48L2Nv
bnRyaWJ1dG9ycz48dGl0bGVzPjx0aXRsZT5UaGUgcmUtZXhhbWluYXRpb24gb2YgdGhlIGFnZSBh
bmQgc3RyYXRpZ3JhcGhpYyBzdWJkaXZpc2lvbiBvZiB0aGUgSHV0dW8gR3JvdXAgaW4gdGhlIFd1
dGFpIE1vdW50YWlucyBhcmVhLCBOb3J0aCBDaGluYSBDcmF0b246IGV2aWRlbmNlcyBmcm9tIGdl
b2xvZ3kgYW5kIHppcmNvbiBVLVBiIGdlb2Nocm9ub2xvZ3kgKGluIENoaW5lc2Ugd2l0aCBFbmds
aXNoIGFic3RyYWN0KTwvdGl0bGU+PHNlY29uZGFyeS10aXRsZT5BY3RhIFBldHJvbG9naWNhIFNp
bmljYSA8L3NlY29uZGFyeS10aXRsZT48L3RpdGxlcz48cGVyaW9kaWNhbD48ZnVsbC10aXRsZT5B
Y3RhIFBldHJvbG9naWNhIFNpbmljYTwvZnVsbC10aXRsZT48L3BlcmlvZGljYWw+PHBhZ2VzPjEw
MzctMTA1NTwvcGFnZXM+PHZvbHVtZT4yNzwvdm9sdW1lPjxudW0tdm9scz40PC9udW0tdm9scz48
ZGF0ZXM+PHllYXI+MjAxMTwveWVhcj48L2RhdGVzPjx1cmxzPjwvdXJscz48L3JlY29yZD48L0Np
dGU+PC9FbmROb3RlPn==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PEVuZE5vdGU+PENpdGU+PEF1dGhvcj5DaGVuPC9BdXRob3I+PFllYXI+MjAxOTwvWWVhcj48UmVj
TnVtPjY4OTwvUmVjTnVtPjxEaXNwbGF5VGV4dD48c3R5bGUgZmFjZT0ic3VwZXJzY3JpcHQiPjQw
LDQxPC9zdHlsZT48L0Rpc3BsYXlUZXh0PjxyZWNvcmQ+PHJlYy1udW1iZXI+Njg5PC9yZWMtbnVt
YmVyPjxmb3JlaWduLWtleXM+PGtleSBhcHA9IkVOIiBkYi1pZD0iNXRhc2RhdmFhZXdlOWNlMmY1
YTV3MnZzZHB4ZWZmd3o5MHIyIiB0aW1lc3RhbXA9IjE2NDc4NTk1NzYiPjY4OTwva2V5PjwvZm9y
ZWlnbi1rZXlzPjxyZWYtdHlwZSBuYW1lPSJKb3VybmFsIEFydGljbGUiPjE3PC9yZWYtdHlwZT48
Y29udHJpYnV0b3JzPjxhdXRob3JzPjxhdXRob3I+Q2hlbiwgWWFuSmluZzwvYXV0aG9yPjxhdXRo
b3I+Q2hlbiwgV2VpWXU8L2F1dGhvcj48YXV0aG9yPkxpLCBRaXVHZW48L2F1dGhvcj48YXV0aG9y
PlNhbnRvc2gsIE0uPC9hdXRob3I+PGF1dGhvcj5MaSwgSmlhblJvbmc8L2F1dGhvcj48L2F1dGhv
cnM+PC9jb250cmlidXRvcnM+PHRpdGxlcz48dGl0bGU+RGlzY292ZXJ5IG9mIHRoZSBIdXJvbmlh
biBHbGFjaWF0aW9uIEV2ZW50IGluIENoaW5hOiBFdmlkZW5jZSBmcm9tIGdsYWNpZ2VuaWMgZGlh
bWljdGl0ZXMgaW4gdGhlIEh1dHVvIEdyb3VwIGluIFd1dGFpIFNoYW48L3RpdGxlPjxzZWNvbmRh
cnktdGl0bGU+UHJlY2FtYnJpYW4gUmVzZWFyY2g8L3NlY29uZGFyeS10aXRsZT48L3RpdGxlcz48
cGVyaW9kaWNhbD48ZnVsbC10aXRsZT5QcmVjYW1icmlhbiBSZXNlYXJjaDwvZnVsbC10aXRsZT48
L3BlcmlvZGljYWw+PHBhZ2VzPjEtMTI8L3BhZ2VzPjx2b2x1bWU+MzIwPC92b2x1bWU+PGtleXdv
cmRzPjxrZXl3b3JkPkh1cm9uaWFuIEdsYWNpYXRpb24gRXZlbnQ8L2tleXdvcmQ+PGtleXdvcmQ+
U2lqaXpodWFuZyBnbGFjaWdlbmljIGRpYW1pY3RpdGU8L2tleXdvcmQ+PGtleXdvcmQ+UGFsZW9w
cm90ZXJvem9pYyBIdXR1byBHcm91cDwva2V5d29yZD48a2V5d29yZD5Ob3J0aCBDaGluYSBDcmF0
b248L2tleXdvcmQ+PGtleXdvcmQ+R3JlYXQgT3hpZGF0aW9uIEV2ZW50PC9rZXl3b3JkPjwva2V5
d29yZHM+PGRhdGVzPjx5ZWFyPjIwMTk8L3llYXI+PHB1Yi1kYXRlcz48ZGF0ZT4yMDE5LzAxLzAx
LzwvZGF0ZT48L3B1Yi1kYXRlcz48L2RhdGVzPjxpc2JuPjAzMDEtOTI2ODwvaXNibj48dXJscz48
cmVsYXRlZC11cmxzPjx1cmw+aHR0cHM6Ly93d3cuc2NpZW5jZWRpcmVjdC5jb20vc2NpZW5jZS9h
cnRpY2xlL3BpaS9TMDMwMTkyNjgxODMwMTI4MTwvdXJsPjwvcmVsYXRlZC11cmxzPjwvdXJscz48
ZWxlY3Ryb25pYy1yZXNvdXJjZS1udW0+MTAuMTAxNi9qLnByZWNhbXJlcy4yMDE4LjEwLjAwOTwv
ZWxlY3Ryb25pYy1yZXNvdXJjZS1udW0+PC9yZWNvcmQ+PC9DaXRlPjxDaXRlPjxBdXRob3I+RHU8
L0F1dGhvcj48WWVhcj4yMDExPC9ZZWFyPjxSZWNOdW0+Njg4PC9SZWNOdW0+PHJlY29yZD48cmVj
LW51bWJlcj42ODg8L3JlYy1udW1iZXI+PGZvcmVpZ24ta2V5cz48a2V5IGFwcD0iRU4iIGRiLWlk
PSI1dGFzZGF2YWFld2U5Y2UyZjVhNXcydnNkcHhlZmZ3ejkwcjIiIHRpbWVzdGFtcD0iMTY0Nzg1
OTIzOCI+Njg4PC9rZXk+PC9mb3JlaWduLWtleXM+PHJlZi10eXBlIG5hbWU9IkpvdXJuYWwgQXJ0
aWNsZSI+MTc8L3JlZi10eXBlPjxjb250cmlidXRvcnM+PGF1dGhvcnM+PGF1dGhvcj5EdSwgTGls
aW48L2F1dGhvcj48YXV0aG9yPllhbmcsIENob25naHVpPC9hdXRob3I+PGF1dGhvcj5XYW5nLCB3
ZWk8L2F1dGhvcj48YXV0aG9yPlJlbiwgTGl1ZG9uZzwvYXV0aG9yPjxhdXRob3I+V2FuLCBZdVNo
ZW5nPC9hdXRob3I+PGF1dGhvcj5Tb25nLCBIdWl4aWE8L2F1dGhvcj48YXV0aG9yPkdlbmcsIFl1
YW5zaGVuZzwvYXV0aG9yPjxhdXRob3I+SG91LCBLZWp1bjwvYXV0aG9yPjwvYXV0aG9ycz48L2Nv
bnRyaWJ1dG9ycz48dGl0bGVzPjx0aXRsZT5UaGUgcmUtZXhhbWluYXRpb24gb2YgdGhlIGFnZSBh
bmQgc3RyYXRpZ3JhcGhpYyBzdWJkaXZpc2lvbiBvZiB0aGUgSHV0dW8gR3JvdXAgaW4gdGhlIFd1
dGFpIE1vdW50YWlucyBhcmVhLCBOb3J0aCBDaGluYSBDcmF0b246IGV2aWRlbmNlcyBmcm9tIGdl
b2xvZ3kgYW5kIHppcmNvbiBVLVBiIGdlb2Nocm9ub2xvZ3kgKGluIENoaW5lc2Ugd2l0aCBFbmds
aXNoIGFic3RyYWN0KTwvdGl0bGU+PHNlY29uZGFyeS10aXRsZT5BY3RhIFBldHJvbG9naWNhIFNp
bmljYSA8L3NlY29uZGFyeS10aXRsZT48L3RpdGxlcz48cGVyaW9kaWNhbD48ZnVsbC10aXRsZT5B
Y3RhIFBldHJvbG9naWNhIFNpbmljYTwvZnVsbC10aXRsZT48L3BlcmlvZGljYWw+PHBhZ2VzPjEw
MzctMTA1NTwvcGFnZXM+PHZvbHVtZT4yNzwvdm9sdW1lPjxudW0tdm9scz40PC9udW0tdm9scz48
ZGF0ZXM+PHllYXI+MjAxMTwveWVhcj48L2RhdGVzPjx1cmxzPjwvdXJscz48L3JlY29yZD48L0Np
dGU+PC9FbmROb3RlPn==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40,41</w:t>
            </w:r>
            <w:r w:rsidRPr="004E2373">
              <w:rPr>
                <w:rFonts w:eastAsia="等线"/>
                <w:color w:val="000000"/>
                <w:sz w:val="20"/>
                <w:lang w:eastAsia="zh-CN"/>
              </w:rPr>
              <w:fldChar w:fldCharType="end"/>
            </w:r>
          </w:p>
        </w:tc>
      </w:tr>
    </w:tbl>
    <w:p w14:paraId="5BD2CEA8" w14:textId="77777777" w:rsidR="00327125" w:rsidRPr="00327125" w:rsidRDefault="00327125" w:rsidP="00327125">
      <w:pPr>
        <w:widowControl w:val="0"/>
        <w:jc w:val="both"/>
        <w:rPr>
          <w:rFonts w:eastAsia="等线 Light"/>
          <w:b/>
          <w:bCs/>
          <w:kern w:val="2"/>
          <w:szCs w:val="24"/>
          <w:lang w:val="en-GB" w:eastAsia="zh-CN"/>
        </w:rPr>
        <w:sectPr w:rsidR="00327125" w:rsidRPr="00327125" w:rsidSect="00235995">
          <w:pgSz w:w="16838" w:h="11906" w:orient="landscape"/>
          <w:pgMar w:top="1800" w:right="1440" w:bottom="1800" w:left="1440" w:header="851" w:footer="992" w:gutter="0"/>
          <w:lnNumType w:countBy="1" w:restart="continuous"/>
          <w:cols w:space="425"/>
          <w:docGrid w:type="lines" w:linePitch="312"/>
        </w:sectPr>
      </w:pPr>
    </w:p>
    <w:p w14:paraId="414EDD52" w14:textId="77777777" w:rsidR="00327125" w:rsidRPr="00327125" w:rsidRDefault="00327125" w:rsidP="00327125">
      <w:pPr>
        <w:widowControl w:val="0"/>
        <w:jc w:val="both"/>
        <w:rPr>
          <w:rFonts w:eastAsia="等线 Light"/>
          <w:b/>
          <w:bCs/>
          <w:kern w:val="2"/>
          <w:szCs w:val="24"/>
          <w:lang w:val="en-GB" w:eastAsia="zh-CN"/>
        </w:rPr>
      </w:pPr>
      <w:bookmarkStart w:id="61" w:name="_GoBack"/>
      <w:bookmarkEnd w:id="61"/>
    </w:p>
    <w:p w14:paraId="098D67E9" w14:textId="3AAD27EB" w:rsidR="00327125" w:rsidRPr="00327125" w:rsidRDefault="00327125" w:rsidP="00327125">
      <w:pPr>
        <w:widowControl w:val="0"/>
        <w:jc w:val="both"/>
        <w:rPr>
          <w:rFonts w:eastAsia="等线 Light"/>
          <w:b/>
          <w:bCs/>
          <w:kern w:val="2"/>
          <w:szCs w:val="24"/>
          <w:lang w:val="en-GB" w:eastAsia="zh-CN"/>
        </w:rPr>
      </w:pPr>
      <w:bookmarkStart w:id="62" w:name="_Toc102557994"/>
      <w:bookmarkEnd w:id="60"/>
      <w:r w:rsidRPr="00327125">
        <w:rPr>
          <w:rFonts w:eastAsia="等线 Light"/>
          <w:b/>
          <w:bCs/>
          <w:kern w:val="2"/>
          <w:szCs w:val="24"/>
          <w:lang w:val="en-GB" w:eastAsia="zh-CN"/>
        </w:rPr>
        <w:t>Table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Table_S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2</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10D81650" w14:textId="77777777" w:rsidR="00327125" w:rsidRPr="00327125" w:rsidRDefault="00327125" w:rsidP="00327125">
      <w:pPr>
        <w:widowControl w:val="0"/>
        <w:jc w:val="both"/>
        <w:rPr>
          <w:rFonts w:eastAsia="等线 Light"/>
          <w:bCs/>
          <w:kern w:val="2"/>
          <w:szCs w:val="24"/>
          <w:lang w:val="en-GB" w:eastAsia="zh-CN"/>
        </w:rPr>
      </w:pPr>
      <w:r w:rsidRPr="00327125">
        <w:rPr>
          <w:rFonts w:eastAsia="等线 Light"/>
          <w:bCs/>
          <w:kern w:val="2"/>
          <w:szCs w:val="24"/>
          <w:lang w:val="en-GB" w:eastAsia="zh-CN"/>
        </w:rPr>
        <w:t>Compilation of marine dolostone Mg isotopes in published literature.</w:t>
      </w:r>
      <w:bookmarkEnd w:id="62"/>
    </w:p>
    <w:tbl>
      <w:tblPr>
        <w:tblW w:w="5000" w:type="pct"/>
        <w:tblLook w:val="04A0" w:firstRow="1" w:lastRow="0" w:firstColumn="1" w:lastColumn="0" w:noHBand="0" w:noVBand="1"/>
      </w:tblPr>
      <w:tblGrid>
        <w:gridCol w:w="4668"/>
        <w:gridCol w:w="2207"/>
        <w:gridCol w:w="1022"/>
        <w:gridCol w:w="2688"/>
        <w:gridCol w:w="3363"/>
      </w:tblGrid>
      <w:tr w:rsidR="00327125" w:rsidRPr="00327125" w14:paraId="67B4379B" w14:textId="77777777" w:rsidTr="00D3667D">
        <w:trPr>
          <w:trHeight w:hRule="exact" w:val="284"/>
          <w:tblHeader/>
        </w:trPr>
        <w:tc>
          <w:tcPr>
            <w:tcW w:w="1673"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CDCA52C"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Sample Information</w:t>
            </w:r>
          </w:p>
        </w:tc>
        <w:tc>
          <w:tcPr>
            <w:tcW w:w="791" w:type="pct"/>
            <w:tcBorders>
              <w:top w:val="single" w:sz="4" w:space="0" w:color="auto"/>
              <w:left w:val="nil"/>
              <w:bottom w:val="single" w:sz="4" w:space="0" w:color="auto"/>
              <w:right w:val="single" w:sz="4" w:space="0" w:color="auto"/>
            </w:tcBorders>
            <w:shd w:val="clear" w:color="auto" w:fill="auto"/>
            <w:noWrap/>
            <w:vAlign w:val="bottom"/>
          </w:tcPr>
          <w:p w14:paraId="47B965F8"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Stratigraphic Unit</w:t>
            </w:r>
          </w:p>
        </w:tc>
        <w:tc>
          <w:tcPr>
            <w:tcW w:w="366" w:type="pct"/>
            <w:tcBorders>
              <w:top w:val="single" w:sz="4" w:space="0" w:color="auto"/>
              <w:left w:val="nil"/>
              <w:bottom w:val="single" w:sz="4" w:space="0" w:color="auto"/>
              <w:right w:val="single" w:sz="4" w:space="0" w:color="auto"/>
            </w:tcBorders>
            <w:shd w:val="clear" w:color="auto" w:fill="auto"/>
            <w:noWrap/>
            <w:vAlign w:val="bottom"/>
          </w:tcPr>
          <w:p w14:paraId="2E89C4E5"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Age (Ma)</w:t>
            </w:r>
          </w:p>
        </w:tc>
        <w:tc>
          <w:tcPr>
            <w:tcW w:w="964" w:type="pct"/>
            <w:tcBorders>
              <w:top w:val="single" w:sz="4" w:space="0" w:color="auto"/>
              <w:left w:val="nil"/>
              <w:bottom w:val="single" w:sz="4" w:space="0" w:color="auto"/>
              <w:right w:val="single" w:sz="4" w:space="0" w:color="auto"/>
            </w:tcBorders>
            <w:shd w:val="clear" w:color="auto" w:fill="auto"/>
            <w:noWrap/>
            <w:vAlign w:val="bottom"/>
          </w:tcPr>
          <w:p w14:paraId="76534AF2"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Reference (Mg isotope) data)</w:t>
            </w:r>
          </w:p>
        </w:tc>
        <w:tc>
          <w:tcPr>
            <w:tcW w:w="1206" w:type="pct"/>
            <w:tcBorders>
              <w:top w:val="single" w:sz="4" w:space="0" w:color="auto"/>
              <w:left w:val="nil"/>
              <w:bottom w:val="single" w:sz="4" w:space="0" w:color="auto"/>
              <w:right w:val="single" w:sz="4" w:space="0" w:color="auto"/>
            </w:tcBorders>
            <w:shd w:val="clear" w:color="auto" w:fill="auto"/>
            <w:noWrap/>
            <w:vAlign w:val="bottom"/>
          </w:tcPr>
          <w:p w14:paraId="746F2A3C" w14:textId="77777777" w:rsidR="00327125" w:rsidRPr="00327125" w:rsidRDefault="00327125" w:rsidP="00327125">
            <w:pPr>
              <w:rPr>
                <w:rFonts w:eastAsia="等线"/>
                <w:b/>
                <w:bCs/>
                <w:color w:val="000000"/>
                <w:sz w:val="20"/>
                <w:lang w:eastAsia="zh-CN"/>
              </w:rPr>
            </w:pPr>
            <w:r w:rsidRPr="00327125">
              <w:rPr>
                <w:rFonts w:eastAsia="等线"/>
                <w:b/>
                <w:bCs/>
                <w:color w:val="000000"/>
                <w:sz w:val="20"/>
                <w:lang w:eastAsia="zh-CN"/>
              </w:rPr>
              <w:t>Reference (Age)</w:t>
            </w:r>
          </w:p>
        </w:tc>
      </w:tr>
      <w:tr w:rsidR="00327125" w:rsidRPr="00327125" w14:paraId="6FBF79ED"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07C6203C"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Modern sabkha Abu Dhabi</w:t>
            </w:r>
          </w:p>
        </w:tc>
        <w:tc>
          <w:tcPr>
            <w:tcW w:w="791" w:type="pct"/>
            <w:tcBorders>
              <w:top w:val="nil"/>
              <w:left w:val="nil"/>
              <w:bottom w:val="single" w:sz="4" w:space="0" w:color="auto"/>
              <w:right w:val="single" w:sz="4" w:space="0" w:color="auto"/>
            </w:tcBorders>
            <w:shd w:val="clear" w:color="auto" w:fill="auto"/>
            <w:noWrap/>
            <w:vAlign w:val="bottom"/>
          </w:tcPr>
          <w:p w14:paraId="56CF58FD"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Holocene</w:t>
            </w:r>
          </w:p>
        </w:tc>
        <w:tc>
          <w:tcPr>
            <w:tcW w:w="366" w:type="pct"/>
            <w:tcBorders>
              <w:top w:val="nil"/>
              <w:left w:val="nil"/>
              <w:bottom w:val="single" w:sz="4" w:space="0" w:color="auto"/>
              <w:right w:val="single" w:sz="4" w:space="0" w:color="auto"/>
            </w:tcBorders>
            <w:shd w:val="clear" w:color="auto" w:fill="auto"/>
            <w:noWrap/>
            <w:vAlign w:val="bottom"/>
          </w:tcPr>
          <w:p w14:paraId="6B95CEC7"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0</w:t>
            </w:r>
          </w:p>
        </w:tc>
        <w:tc>
          <w:tcPr>
            <w:tcW w:w="964" w:type="pct"/>
            <w:tcBorders>
              <w:top w:val="nil"/>
              <w:left w:val="nil"/>
              <w:bottom w:val="single" w:sz="4" w:space="0" w:color="auto"/>
              <w:right w:val="single" w:sz="4" w:space="0" w:color="auto"/>
            </w:tcBorders>
            <w:shd w:val="clear" w:color="auto" w:fill="auto"/>
            <w:noWrap/>
            <w:vAlign w:val="bottom"/>
          </w:tcPr>
          <w:p w14:paraId="6D2AA592" w14:textId="2CAD6B3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&lt;EndNote&gt;&lt;Cite&gt;&lt;Author&gt;Azmy&lt;/Author&gt;&lt;Year&gt;2013&lt;/Year&gt;&lt;RecNum&gt;72&lt;/RecNum&gt;&lt;DisplayText&gt;&lt;style face="superscript"&gt;42&lt;/style&gt;&lt;/DisplayText&gt;&lt;record&gt;&lt;rec-number&gt;72&lt;/rec-number&gt;&lt;foreign-keys&gt;&lt;key app="EN" db-id="5tasdavaaewe9ce2f5a5w2vsdpxeffwz90r2" timestamp="1537063417"&gt;72&lt;/key&gt;&lt;key app="ENWeb" db-id=""&gt;0&lt;/key&gt;&lt;/foreign-keys&gt;&lt;ref-type name="Journal Article"&gt;17&lt;/ref-type&gt;&lt;contributors&gt;&lt;authors&gt;&lt;author&gt;Azmy, Karem&lt;/author&gt;&lt;author&gt;Lavoie, Denis&lt;/author&gt;&lt;author&gt;Wang, Zhengrong&lt;/author&gt;&lt;author&gt;Brand, Uwe&lt;/author&gt;&lt;author&gt;Al-Aasm, Ihsan&lt;/author&gt;&lt;author&gt;Jackson, Simon&lt;/author&gt;&lt;author&gt;Girard, Isabelle&lt;/author&gt;&lt;/authors&gt;&lt;/contributors&gt;&lt;titles&gt;&lt;title&gt;Magnesium-isotope and REE compositions of Lower Ordovician carbonates from eastern Laurentia: Implications for the origin of dolomites and limestones&lt;/title&gt;&lt;secondary-title&gt;Chemical Geology&lt;/secondary-title&gt;&lt;/titles&gt;&lt;periodical&gt;&lt;full-title&gt;Chemical Geology&lt;/full-title&gt;&lt;/periodical&gt;&lt;pages&gt;64-75&lt;/pages&gt;&lt;volume&gt;356&lt;/volume&gt;&lt;dates&gt;&lt;year&gt;2013&lt;/year&gt;&lt;/dates&gt;&lt;isbn&gt;00092541&lt;/isbn&gt;&lt;urls&gt;&lt;/urls&gt;&lt;electronic-resource-num&gt;10.1016/j.chemgeo.2013.07.015&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42</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181EC6DB" w14:textId="64FF5E29"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&lt;EndNote&gt;&lt;Cite&gt;&lt;Author&gt;Azmy&lt;/Author&gt;&lt;Year&gt;2013&lt;/Year&gt;&lt;RecNum&gt;72&lt;/RecNum&gt;&lt;DisplayText&gt;&lt;style face="superscript"&gt;42&lt;/style&gt;&lt;/DisplayText&gt;&lt;record&gt;&lt;rec-number&gt;72&lt;/rec-number&gt;&lt;foreign-keys&gt;&lt;key app="EN" db-id="5tasdavaaewe9ce2f5a5w2vsdpxeffwz90r2" timestamp="1537063417"&gt;72&lt;/key&gt;&lt;key app="ENWeb" db-id=""&gt;0&lt;/key&gt;&lt;/foreign-keys&gt;&lt;ref-type name="Journal Article"&gt;17&lt;/ref-type&gt;&lt;contributors&gt;&lt;authors&gt;&lt;author&gt;Azmy, Karem&lt;/author&gt;&lt;author&gt;Lavoie, Denis&lt;/author&gt;&lt;author&gt;Wang, Zhengrong&lt;/author&gt;&lt;author&gt;Brand, Uwe&lt;/author&gt;&lt;author&gt;Al-Aasm, Ihsan&lt;/author&gt;&lt;author&gt;Jackson, Simon&lt;/author&gt;&lt;author&gt;Girard, Isabelle&lt;/author&gt;&lt;/authors&gt;&lt;/contributors&gt;&lt;titles&gt;&lt;title&gt;Magnesium-isotope and REE compositions of Lower Ordovician carbonates from eastern Laurentia: Implications for the origin of dolomites and limestones&lt;/title&gt;&lt;secondary-title&gt;Chemical Geology&lt;/secondary-title&gt;&lt;/titles&gt;&lt;periodical&gt;&lt;full-title&gt;Chemical Geology&lt;/full-title&gt;&lt;/periodical&gt;&lt;pages&gt;64-75&lt;/pages&gt;&lt;volume&gt;356&lt;/volume&gt;&lt;dates&gt;&lt;year&gt;2013&lt;/year&gt;&lt;/dates&gt;&lt;isbn&gt;00092541&lt;/isbn&gt;&lt;urls&gt;&lt;/urls&gt;&lt;electronic-resource-num&gt;10.1016/j.chemgeo.2013.07.015&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42</w:t>
            </w:r>
            <w:r w:rsidRPr="004E2373">
              <w:rPr>
                <w:rFonts w:eastAsia="等线"/>
                <w:color w:val="000000"/>
                <w:sz w:val="20"/>
                <w:lang w:eastAsia="zh-CN"/>
              </w:rPr>
              <w:fldChar w:fldCharType="end"/>
            </w:r>
          </w:p>
        </w:tc>
      </w:tr>
      <w:tr w:rsidR="00327125" w:rsidRPr="00327125" w14:paraId="5B606813"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1FB5660C"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Dohat</w:t>
            </w:r>
            <w:proofErr w:type="spellEnd"/>
            <w:r w:rsidRPr="004E2373">
              <w:rPr>
                <w:rFonts w:eastAsia="等线"/>
                <w:color w:val="000000"/>
                <w:sz w:val="14"/>
                <w:szCs w:val="14"/>
                <w:lang w:eastAsia="zh-CN"/>
              </w:rPr>
              <w:t xml:space="preserve"> </w:t>
            </w:r>
            <w:proofErr w:type="spellStart"/>
            <w:r w:rsidRPr="004E2373">
              <w:rPr>
                <w:rFonts w:eastAsia="等线"/>
                <w:color w:val="000000"/>
                <w:sz w:val="14"/>
                <w:szCs w:val="14"/>
                <w:lang w:eastAsia="zh-CN"/>
              </w:rPr>
              <w:t>Faishakh</w:t>
            </w:r>
            <w:proofErr w:type="spellEnd"/>
            <w:r w:rsidRPr="004E2373">
              <w:rPr>
                <w:rFonts w:eastAsia="等线"/>
                <w:color w:val="000000"/>
                <w:sz w:val="14"/>
                <w:szCs w:val="14"/>
                <w:lang w:eastAsia="zh-CN"/>
              </w:rPr>
              <w:t xml:space="preserve"> Sabkha, Qatar</w:t>
            </w:r>
          </w:p>
        </w:tc>
        <w:tc>
          <w:tcPr>
            <w:tcW w:w="791" w:type="pct"/>
            <w:tcBorders>
              <w:top w:val="nil"/>
              <w:left w:val="nil"/>
              <w:bottom w:val="single" w:sz="4" w:space="0" w:color="auto"/>
              <w:right w:val="single" w:sz="4" w:space="0" w:color="auto"/>
            </w:tcBorders>
            <w:shd w:val="clear" w:color="auto" w:fill="auto"/>
            <w:noWrap/>
            <w:vAlign w:val="bottom"/>
          </w:tcPr>
          <w:p w14:paraId="0D189209"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Holocene</w:t>
            </w:r>
          </w:p>
        </w:tc>
        <w:tc>
          <w:tcPr>
            <w:tcW w:w="366" w:type="pct"/>
            <w:tcBorders>
              <w:top w:val="nil"/>
              <w:left w:val="nil"/>
              <w:bottom w:val="single" w:sz="4" w:space="0" w:color="auto"/>
              <w:right w:val="single" w:sz="4" w:space="0" w:color="auto"/>
            </w:tcBorders>
            <w:shd w:val="clear" w:color="auto" w:fill="auto"/>
            <w:noWrap/>
            <w:vAlign w:val="bottom"/>
          </w:tcPr>
          <w:p w14:paraId="02A7152D"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0</w:t>
            </w:r>
          </w:p>
        </w:tc>
        <w:tc>
          <w:tcPr>
            <w:tcW w:w="964" w:type="pct"/>
            <w:tcBorders>
              <w:top w:val="nil"/>
              <w:left w:val="nil"/>
              <w:bottom w:val="single" w:sz="4" w:space="0" w:color="auto"/>
              <w:right w:val="single" w:sz="4" w:space="0" w:color="auto"/>
            </w:tcBorders>
            <w:shd w:val="clear" w:color="auto" w:fill="auto"/>
            <w:noWrap/>
            <w:vAlign w:val="bottom"/>
          </w:tcPr>
          <w:p w14:paraId="5EE411C6" w14:textId="3758DFE8"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&lt;EndNote&gt;&lt;Cite&gt;&lt;Author&gt;Shalev&lt;/Author&gt;&lt;Year&gt;2020&lt;/Year&gt;&lt;RecNum&gt;591&lt;/RecNum&gt;&lt;DisplayText&gt;&lt;style face="superscript"&gt;43&lt;/style&gt;&lt;/DisplayText&gt;&lt;record&gt;&lt;rec-number&gt;591&lt;/rec-number&gt;&lt;foreign-keys&gt;&lt;key app="EN" db-id="5tasdavaaewe9ce2f5a5w2vsdpxeffwz90r2" timestamp="1625562577"&gt;591&lt;/key&gt;&lt;/foreign-keys&gt;&lt;ref-type name="Journal Article"&gt;17&lt;/ref-type&gt;&lt;contributors&gt;&lt;authors&gt;&lt;author&gt;Shalev, Netta&lt;/author&gt;&lt;author&gt;Bontognali, Tomaso R. R.&lt;/author&gt;&lt;author&gt;Vance, Derek&lt;/author&gt;&lt;/authors&gt;&lt;/contributors&gt;&lt;titles&gt;&lt;title&gt;Sabkha dolomite as an archive for the magnesium isotope composition of seawater&lt;/title&gt;&lt;secondary-title&gt;Geology&lt;/secondary-title&gt;&lt;/titles&gt;&lt;periodical&gt;&lt;full-title&gt;Geology&lt;/full-title&gt;&lt;/periodical&gt;&lt;pages&gt;253-257&lt;/pages&gt;&lt;volume&gt;49&lt;/volume&gt;&lt;number&gt;3&lt;/number&gt;&lt;dates&gt;&lt;year&gt;2020&lt;/year&gt;&lt;/dates&gt;&lt;isbn&gt;0091-7613&lt;/isbn&gt;&lt;urls&gt;&lt;related-urls&gt;&lt;url&gt;https://doi.org/10.1130/G47973.1&lt;/url&gt;&lt;/related-urls&gt;&lt;/urls&gt;&lt;electronic-resource-num&gt;10.1130/G47973.1&lt;/electronic-resource-num&gt;&lt;access-date&gt;7/6/2021&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43</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6E8ABC22" w14:textId="1ACB69A0"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&lt;EndNote&gt;&lt;Cite&gt;&lt;Author&gt;Shalev&lt;/Author&gt;&lt;Year&gt;2020&lt;/Year&gt;&lt;RecNum&gt;591&lt;/RecNum&gt;&lt;DisplayText&gt;&lt;style face="superscript"&gt;43&lt;/style&gt;&lt;/DisplayText&gt;&lt;record&gt;&lt;rec-number&gt;591&lt;/rec-number&gt;&lt;foreign-keys&gt;&lt;key app="EN" db-id="5tasdavaaewe9ce2f5a5w2vsdpxeffwz90r2" timestamp="1625562577"&gt;591&lt;/key&gt;&lt;/foreign-keys&gt;&lt;ref-type name="Journal Article"&gt;17&lt;/ref-type&gt;&lt;contributors&gt;&lt;authors&gt;&lt;author&gt;Shalev, Netta&lt;/author&gt;&lt;author&gt;Bontognali, Tomaso R. R.&lt;/author&gt;&lt;author&gt;Vance, Derek&lt;/author&gt;&lt;/authors&gt;&lt;/contributors&gt;&lt;titles&gt;&lt;title&gt;Sabkha dolomite as an archive for the magnesium isotope composition of seawater&lt;/title&gt;&lt;secondary-title&gt;Geology&lt;/secondary-title&gt;&lt;/titles&gt;&lt;periodical&gt;&lt;full-title&gt;Geology&lt;/full-title&gt;&lt;/periodical&gt;&lt;pages&gt;253-257&lt;/pages&gt;&lt;volume&gt;49&lt;/volume&gt;&lt;number&gt;3&lt;/number&gt;&lt;dates&gt;&lt;year&gt;2020&lt;/year&gt;&lt;/dates&gt;&lt;isbn&gt;0091-7613&lt;/isbn&gt;&lt;urls&gt;&lt;related-urls&gt;&lt;url&gt;https://doi.org/10.1130/G47973.1&lt;/url&gt;&lt;/related-urls&gt;&lt;/urls&gt;&lt;electronic-resource-num&gt;10.1130/G47973.1&lt;/electronic-resource-num&gt;&lt;access-date&gt;7/6/2021&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43</w:t>
            </w:r>
            <w:r w:rsidRPr="004E2373">
              <w:rPr>
                <w:rFonts w:eastAsia="等线"/>
                <w:color w:val="000000"/>
                <w:sz w:val="20"/>
                <w:lang w:eastAsia="zh-CN"/>
              </w:rPr>
              <w:fldChar w:fldCharType="end"/>
            </w:r>
          </w:p>
        </w:tc>
      </w:tr>
      <w:tr w:rsidR="00327125" w:rsidRPr="00327125" w14:paraId="7952072F"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1C858755"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Arabian Gulf, Abu Dhabi</w:t>
            </w:r>
          </w:p>
        </w:tc>
        <w:tc>
          <w:tcPr>
            <w:tcW w:w="791" w:type="pct"/>
            <w:tcBorders>
              <w:top w:val="nil"/>
              <w:left w:val="nil"/>
              <w:bottom w:val="single" w:sz="4" w:space="0" w:color="auto"/>
              <w:right w:val="single" w:sz="4" w:space="0" w:color="auto"/>
            </w:tcBorders>
            <w:shd w:val="clear" w:color="auto" w:fill="auto"/>
            <w:noWrap/>
            <w:vAlign w:val="bottom"/>
          </w:tcPr>
          <w:p w14:paraId="49A586F8"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Pleistocene</w:t>
            </w:r>
          </w:p>
        </w:tc>
        <w:tc>
          <w:tcPr>
            <w:tcW w:w="366" w:type="pct"/>
            <w:tcBorders>
              <w:top w:val="nil"/>
              <w:left w:val="nil"/>
              <w:bottom w:val="single" w:sz="4" w:space="0" w:color="auto"/>
              <w:right w:val="single" w:sz="4" w:space="0" w:color="auto"/>
            </w:tcBorders>
            <w:shd w:val="clear" w:color="auto" w:fill="auto"/>
            <w:noWrap/>
            <w:vAlign w:val="bottom"/>
          </w:tcPr>
          <w:p w14:paraId="6E37AFAF"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0.038</w:t>
            </w:r>
          </w:p>
        </w:tc>
        <w:tc>
          <w:tcPr>
            <w:tcW w:w="964" w:type="pct"/>
            <w:tcBorders>
              <w:top w:val="nil"/>
              <w:left w:val="nil"/>
              <w:bottom w:val="single" w:sz="4" w:space="0" w:color="auto"/>
              <w:right w:val="single" w:sz="4" w:space="0" w:color="auto"/>
            </w:tcBorders>
            <w:shd w:val="clear" w:color="auto" w:fill="auto"/>
            <w:noWrap/>
            <w:vAlign w:val="bottom"/>
          </w:tcPr>
          <w:p w14:paraId="695BB360" w14:textId="7C8C0F1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&lt;EndNote&gt;&lt;Cite&gt;&lt;Author&gt;Geske&lt;/Author&gt;&lt;Year&gt;2015&lt;/Year&gt;&lt;RecNum&gt;447&lt;/RecNum&gt;&lt;DisplayText&gt;&lt;style face="superscript"&gt;44&lt;/style&gt;&lt;/DisplayText&gt;&lt;record&gt;&lt;rec-number&gt;447&lt;/rec-number&gt;&lt;foreign-keys&gt;&lt;key app="EN" db-id="5tasdavaaewe9ce2f5a5w2vsdpxeffwz90r2" timestamp="1588212296"&gt;447&lt;/key&gt;&lt;/foreign-keys&gt;&lt;ref-type name="Journal Article"&gt;17&lt;/ref-type&gt;&lt;contributors&gt;&lt;authors&gt;&lt;author&gt;Geske, A.&lt;/author&gt;&lt;author&gt;Goldstein, Robert&lt;/author&gt;&lt;author&gt;Mavromatis, Vasileios&lt;/author&gt;&lt;author&gt;Richter, D. K.&lt;/author&gt;&lt;author&gt;Buhl, D.&lt;/author&gt;&lt;author&gt;Kluge, T.&lt;/author&gt;&lt;author&gt;John, Cédric&lt;/author&gt;&lt;author&gt;Immenhauser, A.&lt;/author&gt;&lt;/authors&gt;&lt;/contributors&gt;&lt;titles&gt;&lt;title&gt;&lt;style face="normal" font="default" size="100%"&gt;The magnesium isotope (δ&lt;/style&gt;&lt;style face="superscript" font="default" size="100%"&gt;26&lt;/style&gt;&lt;style face="normal" font="default" size="100%"&gt;Mg) signature of dolomites&lt;/style&gt;&lt;/title&gt;&lt;secondary-title&gt;Geochimica et Cosmochimica Acta&lt;/secondary-title&gt;&lt;/titles&gt;&lt;periodical&gt;&lt;full-title&gt;Geochimica et Cosmochimica Acta&lt;/full-title&gt;&lt;/periodical&gt;&lt;volume&gt;149&lt;/volume&gt;&lt;dates&gt;&lt;year&gt;2015&lt;/year&gt;&lt;pub-dates&gt;&lt;date&gt;11/13&lt;/date&gt;&lt;/pub-dates&gt;&lt;/dates&gt;&lt;urls&gt;&lt;/urls&gt;&lt;electronic-resource-num&gt;10.1016/j.gca.2014.11.003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7DFD4BCE" w14:textId="6295168E"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&lt;EndNote&gt;&lt;Cite&gt;&lt;Author&gt;Chafetz&lt;/Author&gt;&lt;Year&gt;1988&lt;/Year&gt;&lt;RecNum&gt;722&lt;/RecNum&gt;&lt;DisplayText&gt;&lt;style face="superscript"&gt;45&lt;/style&gt;&lt;/DisplayText&gt;&lt;record&gt;&lt;rec-number&gt;722&lt;/rec-number&gt;&lt;foreign-keys&gt;&lt;key app="EN" db-id="5tasdavaaewe9ce2f5a5w2vsdpxeffwz90r2" timestamp="1649073660"&gt;722&lt;/key&gt;&lt;/foreign-keys&gt;&lt;ref-type name="Journal Article"&gt;17&lt;/ref-type&gt;&lt;contributors&gt;&lt;authors&gt;&lt;author&gt;Chafetz, Henry S.&lt;/author&gt;&lt;author&gt;McIntosh, Allene G.&lt;/author&gt;&lt;author&gt;Rush, Patrick F.&lt;/author&gt;&lt;/authors&gt;&lt;/contributors&gt;&lt;titles&gt;&lt;title&gt;Freshwater phreatic diagenesis in the marine realm of Recent Arabian Gulf carbonates&lt;/title&gt;&lt;secondary-title&gt;Journal of Sedimentary Research&lt;/secondary-title&gt;&lt;/titles&gt;&lt;periodical&gt;&lt;full-title&gt;Journal of Sedimentary Research&lt;/full-title&gt;&lt;abbr-1&gt;J. Sediment. Res.&lt;/abbr-1&gt;&lt;/periodical&gt;&lt;pages&gt;433-440&lt;/pages&gt;&lt;volume&gt;58&lt;/volume&gt;&lt;number&gt;3&lt;/number&gt;&lt;dates&gt;&lt;year&gt;1988&lt;/year&gt;&lt;/dates&gt;&lt;isbn&gt;1527-1404&lt;/isbn&gt;&lt;urls&gt;&lt;related-urls&gt;&lt;url&gt;https://doi.org/10.1306/212F8DAF-2B24-11D7-8648000102C1865D&lt;/url&gt;&lt;/related-urls&gt;&lt;/urls&gt;&lt;electronic-resource-num&gt;10.1306/212F8DAF-2B24-11D7-8648000102C1865D&lt;/electronic-resource-num&gt;&lt;access-date&gt;4/4/2022&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45</w:t>
            </w:r>
            <w:r w:rsidRPr="004E2373">
              <w:rPr>
                <w:rFonts w:eastAsia="等线"/>
                <w:color w:val="000000"/>
                <w:sz w:val="20"/>
                <w:lang w:eastAsia="zh-CN"/>
              </w:rPr>
              <w:fldChar w:fldCharType="end"/>
            </w:r>
          </w:p>
        </w:tc>
      </w:tr>
      <w:tr w:rsidR="00327125" w:rsidRPr="00327125" w14:paraId="20B3593A"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5AEA7EE6"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Ocean Drilling Program sites (1082, 1012)</w:t>
            </w:r>
          </w:p>
        </w:tc>
        <w:tc>
          <w:tcPr>
            <w:tcW w:w="791" w:type="pct"/>
            <w:tcBorders>
              <w:top w:val="nil"/>
              <w:left w:val="nil"/>
              <w:bottom w:val="single" w:sz="4" w:space="0" w:color="auto"/>
              <w:right w:val="single" w:sz="4" w:space="0" w:color="auto"/>
            </w:tcBorders>
            <w:shd w:val="clear" w:color="auto" w:fill="auto"/>
            <w:noWrap/>
            <w:vAlign w:val="bottom"/>
          </w:tcPr>
          <w:p w14:paraId="71131BE3"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late Miocene to the late Pleistocene</w:t>
            </w:r>
          </w:p>
        </w:tc>
        <w:tc>
          <w:tcPr>
            <w:tcW w:w="366" w:type="pct"/>
            <w:tcBorders>
              <w:top w:val="nil"/>
              <w:left w:val="nil"/>
              <w:bottom w:val="single" w:sz="4" w:space="0" w:color="auto"/>
              <w:right w:val="single" w:sz="4" w:space="0" w:color="auto"/>
            </w:tcBorders>
            <w:shd w:val="clear" w:color="auto" w:fill="auto"/>
            <w:noWrap/>
            <w:vAlign w:val="bottom"/>
          </w:tcPr>
          <w:p w14:paraId="0521C79C"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4-1</w:t>
            </w:r>
          </w:p>
        </w:tc>
        <w:tc>
          <w:tcPr>
            <w:tcW w:w="964" w:type="pct"/>
            <w:tcBorders>
              <w:top w:val="nil"/>
              <w:left w:val="nil"/>
              <w:bottom w:val="single" w:sz="4" w:space="0" w:color="auto"/>
              <w:right w:val="single" w:sz="4" w:space="0" w:color="auto"/>
            </w:tcBorders>
            <w:shd w:val="clear" w:color="auto" w:fill="auto"/>
            <w:noWrap/>
            <w:vAlign w:val="bottom"/>
          </w:tcPr>
          <w:p w14:paraId="7BF34DC3" w14:textId="7F1F2DA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&lt;EndNote&gt;&lt;Cite&gt;&lt;Author&gt;Higgins&lt;/Author&gt;&lt;Year&gt;2010&lt;/Year&gt;&lt;RecNum&gt;4&lt;/RecNum&gt;&lt;DisplayText&gt;&lt;style face="superscript"&gt;46&lt;/style&gt;&lt;/DisplayText&gt;&lt;record&gt;&lt;rec-number&gt;4&lt;/rec-number&gt;&lt;foreign-keys&gt;&lt;key app="EN" db-id="5tasdavaaewe9ce2f5a5w2vsdpxeffwz90r2" timestamp="1536765243"&gt;4&lt;/key&gt;&lt;key app="ENWeb" db-id=""&gt;0&lt;/key&gt;&lt;/foreign-keys&gt;&lt;ref-type name="Journal Article"&gt;17&lt;/ref-type&gt;&lt;contributors&gt;&lt;authors&gt;&lt;author&gt;Higgins, J. A.&lt;/author&gt;&lt;author&gt;Schrag, D. P.&lt;/author&gt;&lt;/authors&gt;&lt;/contributors&gt;&lt;titles&gt;&lt;title&gt;Constraining magnesium cycling in marine sediments using magnesium isotopes&lt;/title&gt;&lt;secondary-title&gt;Geochimica et Cosmochimica Acta&lt;/secondary-title&gt;&lt;/titles&gt;&lt;periodical&gt;&lt;full-title&gt;Geochimica et Cosmochimica Acta&lt;/full-title&gt;&lt;/periodical&gt;&lt;pages&gt;5039-5053&lt;/pages&gt;&lt;volume&gt;74&lt;/volume&gt;&lt;number&gt;17&lt;/number&gt;&lt;dates&gt;&lt;year&gt;2010&lt;/year&gt;&lt;/dates&gt;&lt;isbn&gt;00167037&lt;/isbn&gt;&lt;urls&gt;&lt;/urls&gt;&lt;electronic-resource-num&gt;10.1016/j.gca.2010.05.019&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46</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3FFB247B" w14:textId="5A8BAA4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PEVuZE5vdGU+PENpdGU+PEF1dGhvcj5IaWdnaW5zPC9BdXRob3I+PFllYXI+MjAxMDwvWWVhcj48
UmVjTnVtPjQ8L1JlY051bT48RGlzcGxheVRleHQ+PHN0eWxlIGZhY2U9InN1cGVyc2NyaXB0Ij40
Ni00ODwvc3R5bGU+PC9EaXNwbGF5VGV4dD48cmVjb3JkPjxyZWMtbnVtYmVyPjQ8L3JlYy1udW1i
ZXI+PGZvcmVpZ24ta2V5cz48a2V5IGFwcD0iRU4iIGRiLWlkPSI1dGFzZGF2YWFld2U5Y2UyZjVh
NXcydnNkcHhlZmZ3ejkwcjIiIHRpbWVzdGFtcD0iMTUzNjc2NTI0MyI+NDwva2V5PjxrZXkgYXBw
PSJFTldlYiIgZGItaWQ9IiI+MDwva2V5PjwvZm9yZWlnbi1rZXlzPjxyZWYtdHlwZSBuYW1lPSJK
b3VybmFsIEFydGljbGUiPjE3PC9yZWYtdHlwZT48Y29udHJpYnV0b3JzPjxhdXRob3JzPjxhdXRo
b3I+SGlnZ2lucywgSi4gQS48L2F1dGhvcj48YXV0aG9yPlNjaHJhZywgRC4gUC48L2F1dGhvcj48
L2F1dGhvcnM+PC9jb250cmlidXRvcnM+PHRpdGxlcz48dGl0bGU+Q29uc3RyYWluaW5nIG1hZ25l
c2l1bSBjeWNsaW5nIGluIG1hcmluZSBzZWRpbWVudHMgdXNpbmcgbWFnbmVzaXVtIGlzb3RvcGVz
PC90aXRsZT48c2Vjb25kYXJ5LXRpdGxlPkdlb2NoaW1pY2EgZXQgQ29zbW9jaGltaWNhIEFjdGE8
L3NlY29uZGFyeS10aXRsZT48L3RpdGxlcz48cGVyaW9kaWNhbD48ZnVsbC10aXRsZT5HZW9jaGlt
aWNhIGV0IENvc21vY2hpbWljYSBBY3RhPC9mdWxsLXRpdGxlPjwvcGVyaW9kaWNhbD48cGFnZXM+
NTAzOS01MDUzPC9wYWdlcz48dm9sdW1lPjc0PC92b2x1bWU+PG51bWJlcj4xNzwvbnVtYmVyPjxk
YXRlcz48eWVhcj4yMDEwPC95ZWFyPjwvZGF0ZXM+PGlzYm4+MDAxNjcwMzc8L2lzYm4+PHVybHM+
PC91cmxzPjxlbGVjdHJvbmljLXJlc291cmNlLW51bT4xMC4xMDE2L2ouZ2NhLjIwMTAuMDUuMDE5
PC9lbGVjdHJvbmljLXJlc291cmNlLW51bT48L3JlY29yZD48L0NpdGU+PENpdGU+PEF1dGhvcj5M
eWxlPC9BdXRob3I+PFllYXI+MTk5NzwvWWVhcj48UmVjTnVtPjc1NTwvUmVjTnVtPjxyZWNvcmQ+
PHJlYy1udW1iZXI+NzU1PC9yZWMtbnVtYmVyPjxmb3JlaWduLWtleXM+PGtleSBhcHA9IkVOIiBk
Yi1pZD0iNXRhc2RhdmFhZXdlOWNlMmY1YTV3MnZzZHB4ZWZmd3o5MHIyIiB0aW1lc3RhbXA9IjE2
NDkyMzA2MzAiPjc1NTwva2V5PjwvZm9yZWlnbi1rZXlzPjxyZWYtdHlwZSBuYW1lPSJSZXBvcnQi
PjI3PC9yZWYtdHlwZT48Y29udHJpYnV0b3JzPjxhdXRob3JzPjxhdXRob3I+THlsZSwgTTwvYXV0
aG9yPjxhdXRob3I+S29penVtaSwgSTwvYXV0aG9yPjxhdXRob3I+UmljaHRlciwgQzwvYXV0aG9y
PjwvYXV0aG9ycz48L2NvbnRyaWJ1dG9ycz48dGl0bGVzPjx0aXRsZT5Qcm9jLiBPRFAsIEluaXQu
IFJlcHRzLiwgMTY3OiBDb2xsZWdlIFN0YXRpb24sIFRYIChPY2VhbiBEcmlsbGluZyBQcm9ncmFt
KTwvdGl0bGU+PC90aXRsZXM+PGRhdGVzPjx5ZWFyPjE5OTc8L3llYXI+PC9kYXRlcz48dXJscz48
L3VybHM+PGVsZWN0cm9uaWMtcmVzb3VyY2UtbnVtPjEwLjI5NzMvb2RwLnByb2MuaXIuMTY3LjE5
OTc8L2VsZWN0cm9uaWMtcmVzb3VyY2UtbnVtPjwvcmVjb3JkPjwvQ2l0ZT48Q2l0ZT48QXV0aG9y
PldhZ2VyPC9BdXRob3I+PFllYXI+MTk5ODwvWWVhcj48UmVjTnVtPjc1NDwvUmVjTnVtPjxyZWNv
cmQ+PHJlYy1udW1iZXI+NzU0PC9yZWMtbnVtYmVyPjxmb3JlaWduLWtleXM+PGtleSBhcHA9IkVO
IiBkYi1pZD0iNXRhc2RhdmFhZXdlOWNlMmY1YTV3MnZzZHB4ZWZmd3o5MHIyIiB0aW1lc3RhbXA9
IjE2NDkyMzAzMTMiPjc1NDwva2V5PjwvZm9yZWlnbi1rZXlzPjxyZWYtdHlwZSBuYW1lPSJSZXBv
cnQiPjI3PC9yZWYtdHlwZT48Y29udHJpYnV0b3JzPjxhdXRob3JzPjxhdXRob3I+V2FnZXIsIEc8
L2F1dGhvcj48YXV0aG9yPkJlcmdlciwgVy4gSDwvYXV0aG9yPjxhdXRob3I+UmljaHRlciwgQzwv
YXV0aG9yPjwvYXV0aG9ycz48L2NvbnRyaWJ1dG9ycz48dGl0bGVzPjx0aXRsZT5Qcm9jLiBPRFAs
IEluaXQuIFJlcHRzLiwgMTc1OiBDb2xsZWdlIFN0YXRpb24sIFRYIChPY2VhbiBEcmlsbGluZyBQ
cm9ncmFtKTwvdGl0bGU+PC90aXRsZXM+PGRhdGVzPjx5ZWFyPjE5OTg8L3llYXI+PC9kYXRlcz48
dXJscz48L3VybHM+PGVsZWN0cm9uaWMtcmVzb3VyY2UtbnVtPjEwLjI5NzMvb2RwLnByb2MuaXIu
MTc1LjE5OTg8L2VsZWN0cm9uaWMtcmVzb3VyY2UtbnVtPjwvcmVjb3JkPjwvQ2l0ZT48L0VuZE5v
dGU+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PEVuZE5vdGU+PENpdGU+PEF1dGhvcj5IaWdnaW5zPC9BdXRob3I+PFllYXI+MjAxMDwvWWVhcj48
UmVjTnVtPjQ8L1JlY051bT48RGlzcGxheVRleHQ+PHN0eWxlIGZhY2U9InN1cGVyc2NyaXB0Ij40
Ni00ODwvc3R5bGU+PC9EaXNwbGF5VGV4dD48cmVjb3JkPjxyZWMtbnVtYmVyPjQ8L3JlYy1udW1i
ZXI+PGZvcmVpZ24ta2V5cz48a2V5IGFwcD0iRU4iIGRiLWlkPSI1dGFzZGF2YWFld2U5Y2UyZjVh
NXcydnNkcHhlZmZ3ejkwcjIiIHRpbWVzdGFtcD0iMTUzNjc2NTI0MyI+NDwva2V5PjxrZXkgYXBw
PSJFTldlYiIgZGItaWQ9IiI+MDwva2V5PjwvZm9yZWlnbi1rZXlzPjxyZWYtdHlwZSBuYW1lPSJK
b3VybmFsIEFydGljbGUiPjE3PC9yZWYtdHlwZT48Y29udHJpYnV0b3JzPjxhdXRob3JzPjxhdXRo
b3I+SGlnZ2lucywgSi4gQS48L2F1dGhvcj48YXV0aG9yPlNjaHJhZywgRC4gUC48L2F1dGhvcj48
L2F1dGhvcnM+PC9jb250cmlidXRvcnM+PHRpdGxlcz48dGl0bGU+Q29uc3RyYWluaW5nIG1hZ25l
c2l1bSBjeWNsaW5nIGluIG1hcmluZSBzZWRpbWVudHMgdXNpbmcgbWFnbmVzaXVtIGlzb3RvcGVz
PC90aXRsZT48c2Vjb25kYXJ5LXRpdGxlPkdlb2NoaW1pY2EgZXQgQ29zbW9jaGltaWNhIEFjdGE8
L3NlY29uZGFyeS10aXRsZT48L3RpdGxlcz48cGVyaW9kaWNhbD48ZnVsbC10aXRsZT5HZW9jaGlt
aWNhIGV0IENvc21vY2hpbWljYSBBY3RhPC9mdWxsLXRpdGxlPjwvcGVyaW9kaWNhbD48cGFnZXM+
NTAzOS01MDUzPC9wYWdlcz48dm9sdW1lPjc0PC92b2x1bWU+PG51bWJlcj4xNzwvbnVtYmVyPjxk
YXRlcz48eWVhcj4yMDEwPC95ZWFyPjwvZGF0ZXM+PGlzYm4+MDAxNjcwMzc8L2lzYm4+PHVybHM+
PC91cmxzPjxlbGVjdHJvbmljLXJlc291cmNlLW51bT4xMC4xMDE2L2ouZ2NhLjIwMTAuMDUuMDE5
PC9lbGVjdHJvbmljLXJlc291cmNlLW51bT48L3JlY29yZD48L0NpdGU+PENpdGU+PEF1dGhvcj5M
eWxlPC9BdXRob3I+PFllYXI+MTk5NzwvWWVhcj48UmVjTnVtPjc1NTwvUmVjTnVtPjxyZWNvcmQ+
PHJlYy1udW1iZXI+NzU1PC9yZWMtbnVtYmVyPjxmb3JlaWduLWtleXM+PGtleSBhcHA9IkVOIiBk
Yi1pZD0iNXRhc2RhdmFhZXdlOWNlMmY1YTV3MnZzZHB4ZWZmd3o5MHIyIiB0aW1lc3RhbXA9IjE2
NDkyMzA2MzAiPjc1NTwva2V5PjwvZm9yZWlnbi1rZXlzPjxyZWYtdHlwZSBuYW1lPSJSZXBvcnQi
PjI3PC9yZWYtdHlwZT48Y29udHJpYnV0b3JzPjxhdXRob3JzPjxhdXRob3I+THlsZSwgTTwvYXV0
aG9yPjxhdXRob3I+S29penVtaSwgSTwvYXV0aG9yPjxhdXRob3I+UmljaHRlciwgQzwvYXV0aG9y
PjwvYXV0aG9ycz48L2NvbnRyaWJ1dG9ycz48dGl0bGVzPjx0aXRsZT5Qcm9jLiBPRFAsIEluaXQu
IFJlcHRzLiwgMTY3OiBDb2xsZWdlIFN0YXRpb24sIFRYIChPY2VhbiBEcmlsbGluZyBQcm9ncmFt
KTwvdGl0bGU+PC90aXRsZXM+PGRhdGVzPjx5ZWFyPjE5OTc8L3llYXI+PC9kYXRlcz48dXJscz48
L3VybHM+PGVsZWN0cm9uaWMtcmVzb3VyY2UtbnVtPjEwLjI5NzMvb2RwLnByb2MuaXIuMTY3LjE5
OTc8L2VsZWN0cm9uaWMtcmVzb3VyY2UtbnVtPjwvcmVjb3JkPjwvQ2l0ZT48Q2l0ZT48QXV0aG9y
PldhZ2VyPC9BdXRob3I+PFllYXI+MTk5ODwvWWVhcj48UmVjTnVtPjc1NDwvUmVjTnVtPjxyZWNv
cmQ+PHJlYy1udW1iZXI+NzU0PC9yZWMtbnVtYmVyPjxmb3JlaWduLWtleXM+PGtleSBhcHA9IkVO
IiBkYi1pZD0iNXRhc2RhdmFhZXdlOWNlMmY1YTV3MnZzZHB4ZWZmd3o5MHIyIiB0aW1lc3RhbXA9
IjE2NDkyMzAzMTMiPjc1NDwva2V5PjwvZm9yZWlnbi1rZXlzPjxyZWYtdHlwZSBuYW1lPSJSZXBv
cnQiPjI3PC9yZWYtdHlwZT48Y29udHJpYnV0b3JzPjxhdXRob3JzPjxhdXRob3I+V2FnZXIsIEc8
L2F1dGhvcj48YXV0aG9yPkJlcmdlciwgVy4gSDwvYXV0aG9yPjxhdXRob3I+UmljaHRlciwgQzwv
YXV0aG9yPjwvYXV0aG9ycz48L2NvbnRyaWJ1dG9ycz48dGl0bGVzPjx0aXRsZT5Qcm9jLiBPRFAs
IEluaXQuIFJlcHRzLiwgMTc1OiBDb2xsZWdlIFN0YXRpb24sIFRYIChPY2VhbiBEcmlsbGluZyBQ
cm9ncmFtKTwvdGl0bGU+PC90aXRsZXM+PGRhdGVzPjx5ZWFyPjE5OTg8L3llYXI+PC9kYXRlcz48
dXJscz48L3VybHM+PGVsZWN0cm9uaWMtcmVzb3VyY2UtbnVtPjEwLjI5NzMvb2RwLnByb2MuaXIu
MTc1LjE5OTg8L2VsZWN0cm9uaWMtcmVzb3VyY2UtbnVtPjwvcmVjb3JkPjwvQ2l0ZT48L0VuZE5v
dGU+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46-48</w:t>
            </w:r>
            <w:r w:rsidRPr="004E2373">
              <w:rPr>
                <w:rFonts w:eastAsia="等线"/>
                <w:color w:val="000000"/>
                <w:sz w:val="20"/>
                <w:lang w:eastAsia="zh-CN"/>
              </w:rPr>
              <w:fldChar w:fldCharType="end"/>
            </w:r>
          </w:p>
        </w:tc>
      </w:tr>
      <w:tr w:rsidR="00327125" w:rsidRPr="00327125" w14:paraId="4A90EA89"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1B72D80B"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San Salvador, Bahamas</w:t>
            </w:r>
          </w:p>
        </w:tc>
        <w:tc>
          <w:tcPr>
            <w:tcW w:w="791" w:type="pct"/>
            <w:tcBorders>
              <w:top w:val="nil"/>
              <w:left w:val="nil"/>
              <w:bottom w:val="single" w:sz="4" w:space="0" w:color="auto"/>
              <w:right w:val="single" w:sz="4" w:space="0" w:color="auto"/>
            </w:tcBorders>
            <w:shd w:val="clear" w:color="auto" w:fill="auto"/>
            <w:noWrap/>
            <w:vAlign w:val="bottom"/>
          </w:tcPr>
          <w:p w14:paraId="1FD6ECE6"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 xml:space="preserve">late Miocene to the Pliocene </w:t>
            </w:r>
          </w:p>
        </w:tc>
        <w:tc>
          <w:tcPr>
            <w:tcW w:w="366" w:type="pct"/>
            <w:tcBorders>
              <w:top w:val="nil"/>
              <w:left w:val="nil"/>
              <w:bottom w:val="single" w:sz="4" w:space="0" w:color="auto"/>
              <w:right w:val="single" w:sz="4" w:space="0" w:color="auto"/>
            </w:tcBorders>
            <w:shd w:val="clear" w:color="auto" w:fill="auto"/>
            <w:noWrap/>
            <w:vAlign w:val="bottom"/>
          </w:tcPr>
          <w:p w14:paraId="134AF14C"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5-2</w:t>
            </w:r>
          </w:p>
        </w:tc>
        <w:tc>
          <w:tcPr>
            <w:tcW w:w="964" w:type="pct"/>
            <w:tcBorders>
              <w:top w:val="nil"/>
              <w:left w:val="nil"/>
              <w:bottom w:val="single" w:sz="4" w:space="0" w:color="auto"/>
              <w:right w:val="single" w:sz="4" w:space="0" w:color="auto"/>
            </w:tcBorders>
            <w:shd w:val="clear" w:color="auto" w:fill="auto"/>
            <w:noWrap/>
            <w:vAlign w:val="bottom"/>
          </w:tcPr>
          <w:p w14:paraId="3D17BDDC" w14:textId="23C2186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&lt;EndNote&gt;&lt;Cite&gt;&lt;Author&gt;Ahm&lt;/Author&gt;&lt;Year&gt;2018&lt;/Year&gt;&lt;RecNum&gt;624&lt;/RecNum&gt;&lt;DisplayText&gt;&lt;style face="superscript"&gt;49&lt;/style&gt;&lt;/DisplayText&gt;&lt;record&gt;&lt;rec-number&gt;624&lt;/rec-number&gt;&lt;foreign-keys&gt;&lt;key app="EN" db-id="5tasdavaaewe9ce2f5a5w2vsdpxeffwz90r2" timestamp="1637821746"&gt;624&lt;/key&gt;&lt;/foreign-keys&gt;&lt;ref-type name="Journal Article"&gt;17&lt;/ref-type&gt;&lt;contributors&gt;&lt;authors&gt;&lt;author&gt;Ahm, Anne-Sofie C.&lt;/author&gt;&lt;author&gt;Bjerrum, Christian J.&lt;/author&gt;&lt;author&gt;Blättler, Clara L.&lt;/author&gt;&lt;author&gt;Swart, Peter K.&lt;/author&gt;&lt;author&gt;Higgins, John A.&lt;/author&gt;&lt;/authors&gt;&lt;/contributors&gt;&lt;titles&gt;&lt;title&gt;Quantifying early marine diagenesis in shallow-water carbonate sediments&lt;/title&gt;&lt;secondary-title&gt;Geochimica et Cosmochimica Acta&lt;/secondary-title&gt;&lt;/titles&gt;&lt;periodical&gt;&lt;full-title&gt;Geochimica et Cosmochimica Acta&lt;/full-title&gt;&lt;/periodical&gt;&lt;pages&gt;140-159&lt;/pages&gt;&lt;volume&gt;236&lt;/volume&gt;&lt;keywords&gt;&lt;keyword&gt;Carbonate diagenesis&lt;/keyword&gt;&lt;keyword&gt;Carbonate mineralogy&lt;/keyword&gt;&lt;keyword&gt;Ca isotopes&lt;/keyword&gt;&lt;keyword&gt;Mg isotopes&lt;/keyword&gt;&lt;keyword&gt;Numerical Modeling&lt;/keyword&gt;&lt;/keywords&gt;&lt;dates&gt;&lt;year&gt;2018&lt;/year&gt;&lt;pub-dates&gt;&lt;date&gt;2018/09/01/&lt;/date&gt;&lt;/pub-dates&gt;&lt;/dates&gt;&lt;isbn&gt;0016-7037&lt;/isbn&gt;&lt;urls&gt;&lt;related-urls&gt;&lt;url&gt;https://www.sciencedirect.com/science/article/pii/S0016703718301248&lt;/url&gt;&lt;/related-urls&gt;&lt;/urls&gt;&lt;electronic-resource-num&gt;10.1016/j.gca.2018.02.042&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49</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2DB852D" w14:textId="794EC17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&lt;EndNote&gt;&lt;Cite&gt;&lt;Author&gt;Swart&lt;/Author&gt;&lt;Year&gt;1987&lt;/Year&gt;&lt;RecNum&gt;723&lt;/RecNum&gt;&lt;DisplayText&gt;&lt;style face="superscript"&gt;50&lt;/style&gt;&lt;/DisplayText&gt;&lt;record&gt;&lt;rec-number&gt;723&lt;/rec-number&gt;&lt;foreign-keys&gt;&lt;key app="EN" db-id="5tasdavaaewe9ce2f5a5w2vsdpxeffwz90r2" timestamp="1649075733"&gt;723&lt;/key&gt;&lt;/foreign-keys&gt;&lt;ref-type name="Journal Article"&gt;17&lt;/ref-type&gt;&lt;contributors&gt;&lt;authors&gt;&lt;author&gt;Swart, Peter K.&lt;/author&gt;&lt;author&gt;Ruiz, Joaquin&lt;/author&gt;&lt;author&gt;Holmes, Charles W.&lt;/author&gt;&lt;/authors&gt;&lt;/contributors&gt;&lt;titles&gt;&lt;title&gt;Use of strontium isotopes to constrain the timing and mode of dolomitization of upper Cenozoic sediments in a core from San Salvador, Bahamas&lt;/title&gt;&lt;secondary-title&gt;Geology&lt;/secondary-title&gt;&lt;/titles&gt;&lt;periodical&gt;&lt;full-title&gt;Geology&lt;/full-title&gt;&lt;/periodical&gt;&lt;pages&gt;262-265&lt;/pages&gt;&lt;volume&gt;15&lt;/volume&gt;&lt;number&gt;3&lt;/number&gt;&lt;dates&gt;&lt;year&gt;1987&lt;/year&gt;&lt;/dates&gt;&lt;isbn&gt;0091-7613&lt;/isbn&gt;&lt;urls&gt;&lt;related-urls&gt;&lt;url&gt;https://doi.org/10.1130/0091-7613(1987)15&amp;lt;262:UOSITC&amp;gt;2.0.CO;2&lt;/url&gt;&lt;/related-urls&gt;&lt;/urls&gt;&lt;electronic-resource-num&gt;10.1130/0091-7613(1987)15&amp;lt;262:UOSITC&amp;gt;2.0.CO;2&lt;/electronic-resource-num&gt;&lt;access-date&gt;4/4/2022&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50</w:t>
            </w:r>
            <w:r w:rsidRPr="004E2373">
              <w:rPr>
                <w:rFonts w:eastAsia="等线"/>
                <w:color w:val="000000"/>
                <w:sz w:val="20"/>
                <w:lang w:eastAsia="zh-CN"/>
              </w:rPr>
              <w:fldChar w:fldCharType="end"/>
            </w:r>
          </w:p>
        </w:tc>
      </w:tr>
      <w:tr w:rsidR="00327125" w:rsidRPr="00327125" w14:paraId="3ED650B7"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348265C8"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ODP Site 1196A</w:t>
            </w:r>
          </w:p>
        </w:tc>
        <w:tc>
          <w:tcPr>
            <w:tcW w:w="791" w:type="pct"/>
            <w:tcBorders>
              <w:top w:val="nil"/>
              <w:left w:val="nil"/>
              <w:bottom w:val="single" w:sz="4" w:space="0" w:color="auto"/>
              <w:right w:val="single" w:sz="4" w:space="0" w:color="auto"/>
            </w:tcBorders>
            <w:shd w:val="clear" w:color="auto" w:fill="auto"/>
            <w:noWrap/>
            <w:vAlign w:val="bottom"/>
          </w:tcPr>
          <w:p w14:paraId="09878599"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Miocene</w:t>
            </w:r>
          </w:p>
        </w:tc>
        <w:tc>
          <w:tcPr>
            <w:tcW w:w="366" w:type="pct"/>
            <w:tcBorders>
              <w:top w:val="nil"/>
              <w:left w:val="nil"/>
              <w:bottom w:val="single" w:sz="4" w:space="0" w:color="auto"/>
              <w:right w:val="single" w:sz="4" w:space="0" w:color="auto"/>
            </w:tcBorders>
            <w:shd w:val="clear" w:color="auto" w:fill="auto"/>
            <w:noWrap/>
            <w:vAlign w:val="bottom"/>
          </w:tcPr>
          <w:p w14:paraId="2F1CED30"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23.4-3.2</w:t>
            </w:r>
          </w:p>
        </w:tc>
        <w:tc>
          <w:tcPr>
            <w:tcW w:w="964" w:type="pct"/>
            <w:tcBorders>
              <w:top w:val="nil"/>
              <w:left w:val="nil"/>
              <w:bottom w:val="single" w:sz="4" w:space="0" w:color="auto"/>
              <w:right w:val="single" w:sz="4" w:space="0" w:color="auto"/>
            </w:tcBorders>
            <w:shd w:val="clear" w:color="auto" w:fill="auto"/>
            <w:noWrap/>
            <w:vAlign w:val="bottom"/>
          </w:tcPr>
          <w:p w14:paraId="03C42388" w14:textId="17AD906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&lt;EndNote&gt;&lt;Cite&gt;&lt;Author&gt;Fantle&lt;/Author&gt;&lt;Year&gt;2014&lt;/Year&gt;&lt;RecNum&gt;1&lt;/RecNum&gt;&lt;DisplayText&gt;&lt;style face="superscript"&gt;51&lt;/style&gt;&lt;/DisplayText&gt;&lt;record&gt;&lt;rec-number&gt;1&lt;/rec-number&gt;&lt;foreign-keys&gt;&lt;key app="EN" db-id="5tasdavaaewe9ce2f5a5w2vsdpxeffwz90r2" timestamp="1536765225"&gt;1&lt;/key&gt;&lt;key app="ENWeb" db-id=""&gt;0&lt;/key&gt;&lt;/foreign-keys&gt;&lt;ref-type name="Journal Article"&gt;17&lt;/ref-type&gt;&lt;contributors&gt;&lt;authors&gt;&lt;author&gt;Fantle, Matthew S.&lt;/author&gt;&lt;author&gt;Higgins, John&lt;/author&gt;&lt;/authors&gt;&lt;/contributors&gt;&lt;titles&gt;&lt;title&gt;The effects of diagenesis and dolomitization on Ca and Mg isotopes in marine platform carbonates: Implications for the geochemical cycles of Ca and Mg&lt;/title&gt;&lt;secondary-title&gt;Geochimica et Cosmochimica Acta&lt;/secondary-title&gt;&lt;/titles&gt;&lt;periodical&gt;&lt;full-title&gt;Geochimica et Cosmochimica Acta&lt;/full-title&gt;&lt;/periodical&gt;&lt;pages&gt;458-481&lt;/pages&gt;&lt;volume&gt;142&lt;/volume&gt;&lt;dates&gt;&lt;year&gt;2014&lt;/year&gt;&lt;/dates&gt;&lt;isbn&gt;00167037&lt;/isbn&gt;&lt;urls&gt;&lt;/urls&gt;&lt;electronic-resource-num&gt;10.1016/j.gca.2014.07.025&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51</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1693CAC3" w14:textId="7C0EFA48"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&lt;EndNote&gt;&lt;Cite&gt;&lt;Author&gt;Isern&lt;/Author&gt;&lt;Year&gt;2002&lt;/Year&gt;&lt;RecNum&gt;724&lt;/RecNum&gt;&lt;DisplayText&gt;&lt;style face="superscript"&gt;52&lt;/style&gt;&lt;/DisplayText&gt;&lt;record&gt;&lt;rec-number&gt;724&lt;/rec-number&gt;&lt;foreign-keys&gt;&lt;key app="EN" db-id="5tasdavaaewe9ce2f5a5w2vsdpxeffwz90r2" timestamp="1649076976"&gt;724&lt;/key&gt;&lt;/foreign-keys&gt;&lt;ref-type name="Journal Article"&gt;17&lt;/ref-type&gt;&lt;contributors&gt;&lt;authors&gt;&lt;author&gt;Isern, A.&lt;/author&gt;&lt;author&gt;Anselmetti, F. S.&lt;/author&gt;&lt;author&gt;Blum, P.&lt;/author&gt;&lt;author&gt;Al, E.&lt;/author&gt;&lt;/authors&gt;&lt;/contributors&gt;&lt;titles&gt;&lt;title&gt;Proceedings of the Ocean Drilling Program. Initial Reports&lt;/title&gt;&lt;/titles&gt;&lt;dates&gt;&lt;year&gt;2002&lt;/year&gt;&lt;/dates&gt;&lt;urls&gt;&lt;/urls&gt;&lt;/record&gt;&lt;/Cite&gt;&lt;/EndNote&gt;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52</w:t>
            </w:r>
            <w:r w:rsidRPr="004E2373">
              <w:rPr>
                <w:rFonts w:eastAsia="等线"/>
                <w:color w:val="000000"/>
                <w:sz w:val="20"/>
                <w:lang w:eastAsia="zh-CN"/>
              </w:rPr>
              <w:fldChar w:fldCharType="end"/>
            </w:r>
          </w:p>
        </w:tc>
      </w:tr>
      <w:tr w:rsidR="00327125" w:rsidRPr="00327125" w14:paraId="0D0F831A"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3EE346F6"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Clino</w:t>
            </w:r>
            <w:proofErr w:type="spellEnd"/>
            <w:r w:rsidRPr="004E2373">
              <w:rPr>
                <w:rFonts w:eastAsia="等线"/>
                <w:color w:val="000000"/>
                <w:sz w:val="14"/>
                <w:szCs w:val="14"/>
                <w:lang w:eastAsia="zh-CN"/>
              </w:rPr>
              <w:t xml:space="preserve"> (Western flank of the Great Bahama Bank)</w:t>
            </w:r>
          </w:p>
        </w:tc>
        <w:tc>
          <w:tcPr>
            <w:tcW w:w="791" w:type="pct"/>
            <w:tcBorders>
              <w:top w:val="nil"/>
              <w:left w:val="nil"/>
              <w:bottom w:val="single" w:sz="4" w:space="0" w:color="auto"/>
              <w:right w:val="single" w:sz="4" w:space="0" w:color="auto"/>
            </w:tcBorders>
            <w:shd w:val="clear" w:color="auto" w:fill="auto"/>
            <w:noWrap/>
            <w:vAlign w:val="bottom"/>
          </w:tcPr>
          <w:p w14:paraId="302613F9"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late Miocene to early Pliocene</w:t>
            </w:r>
          </w:p>
        </w:tc>
        <w:tc>
          <w:tcPr>
            <w:tcW w:w="366" w:type="pct"/>
            <w:tcBorders>
              <w:top w:val="nil"/>
              <w:left w:val="nil"/>
              <w:bottom w:val="single" w:sz="4" w:space="0" w:color="auto"/>
              <w:right w:val="single" w:sz="4" w:space="0" w:color="auto"/>
            </w:tcBorders>
            <w:shd w:val="clear" w:color="auto" w:fill="auto"/>
            <w:noWrap/>
            <w:vAlign w:val="bottom"/>
          </w:tcPr>
          <w:p w14:paraId="3FD911AC"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7.2-3.6</w:t>
            </w:r>
          </w:p>
        </w:tc>
        <w:tc>
          <w:tcPr>
            <w:tcW w:w="964" w:type="pct"/>
            <w:tcBorders>
              <w:top w:val="nil"/>
              <w:left w:val="nil"/>
              <w:bottom w:val="single" w:sz="4" w:space="0" w:color="auto"/>
              <w:right w:val="single" w:sz="4" w:space="0" w:color="auto"/>
            </w:tcBorders>
            <w:shd w:val="clear" w:color="auto" w:fill="auto"/>
            <w:noWrap/>
            <w:vAlign w:val="bottom"/>
          </w:tcPr>
          <w:p w14:paraId="0587C1A3" w14:textId="2507CA8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&lt;EndNote&gt;&lt;Cite&gt;&lt;Author&gt;Higgins&lt;/Author&gt;&lt;Year&gt;2018&lt;/Year&gt;&lt;RecNum&gt;449&lt;/RecNum&gt;&lt;DisplayText&gt;&lt;style face="superscript"&gt;53&lt;/style&gt;&lt;/DisplayText&gt;&lt;record&gt;&lt;rec-number&gt;449&lt;/rec-number&gt;&lt;foreign-keys&gt;&lt;key app="EN" db-id="5tasdavaaewe9ce2f5a5w2vsdpxeffwz90r2" timestamp="1588212649"&gt;449&lt;/key&gt;&lt;/foreign-keys&gt;&lt;ref-type name="Journal Article"&gt;17&lt;/ref-type&gt;&lt;contributors&gt;&lt;authors&gt;&lt;author&gt;Higgins, John&lt;/author&gt;&lt;author&gt;Blättler, Clara&lt;/author&gt;&lt;author&gt;Lundstrom, E. A.&lt;/author&gt;&lt;author&gt;Santiago Ramos, Danielle&lt;/author&gt;&lt;author&gt;Akhtar, Alliya&lt;/author&gt;&lt;author&gt;Ahm, Anne-Sofie&lt;/author&gt;&lt;author&gt;Bialik, Or&lt;/author&gt;&lt;author&gt;Holmden, C.&lt;/author&gt;&lt;author&gt;Bradbury, Hal&lt;/author&gt;&lt;author&gt;Murray, S. T.&lt;/author&gt;&lt;author&gt;Swart, Peter&lt;/author&gt;&lt;/authors&gt;&lt;/contributors&gt;&lt;titles&gt;&lt;title&gt;Mineralogy, early marine diagenesis, and the chemistry of shallow-water carbonate sediments&lt;/title&gt;&lt;secondary-title&gt;Geochimica et Cosmochimica Acta&lt;/secondary-title&gt;&lt;/titles&gt;&lt;periodical&gt;&lt;full-title&gt;Geochimica et Cosmochimica Acta&lt;/full-title&gt;&lt;/periodical&gt;&lt;pages&gt;512-534&lt;/pages&gt;&lt;volume&gt;220&lt;/volume&gt;&lt;dates&gt;&lt;year&gt;2018&lt;/year&gt;&lt;pub-dates&gt;&lt;date&gt;01/01&lt;/date&gt;&lt;/pub-dates&gt;&lt;/dates&gt;&lt;urls&gt;&lt;/urls&gt;&lt;electronic-resource-num&gt;10.1016/j.gca.2017.09.046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53</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441C4F00" w14:textId="171BB9A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&lt;EndNote&gt;&lt;Cite&gt;&lt;Author&gt;Kenter&lt;/Author&gt;&lt;Year&gt;2001&lt;/Year&gt;&lt;RecNum&gt;725&lt;/RecNum&gt;&lt;DisplayText&gt;&lt;style face="superscript"&gt;54&lt;/style&gt;&lt;/DisplayText&gt;&lt;record&gt;&lt;rec-number&gt;725&lt;/rec-number&gt;&lt;foreign-keys&gt;&lt;key app="EN" db-id="5tasdavaaewe9ce2f5a5w2vsdpxeffwz90r2" timestamp="1649078447"&gt;725&lt;/key&gt;&lt;/foreign-keys&gt;&lt;ref-type name="Electronic Book Section"&gt;60&lt;/ref-type&gt;&lt;contributors&gt;&lt;authors&gt;&lt;author&gt;Kenter, Jeroen A. M.&lt;/author&gt;&lt;author&gt;Ginsburg, Robert N.&lt;/author&gt;&lt;author&gt;Troelstra, Simon R.&lt;/author&gt;&lt;/authors&gt;&lt;secondary-authors&gt;&lt;author&gt;Ginsburg, Robert N.&lt;/author&gt;&lt;/secondary-authors&gt;&lt;/contributors&gt;&lt;titles&gt;&lt;title&gt;Sea-Level-Driven Sedimentation Patterns on the Slope and Margin&lt;/title&gt;&lt;secondary-title&gt;Subsurface Geology of a Prograding Carbonate Platform Margin, Great Bahama Bank: Results of the Bahamas Drilling Project&lt;/secondary-title&gt;&lt;/titles&gt;&lt;pages&gt;0&lt;/pages&gt;&lt;volume&gt;70&lt;/volume&gt;&lt;dates&gt;&lt;year&gt;2001&lt;/year&gt;&lt;/dates&gt;&lt;publisher&gt;SEPM Society for Sedimentary Geology&lt;/publisher&gt;&lt;isbn&gt;9781565761926&lt;/isbn&gt;&lt;urls&gt;&lt;related-urls&gt;&lt;url&gt;https://doi.org/10.2110/pec.01.70.0061&lt;/url&gt;&lt;/related-urls&gt;&lt;/urls&gt;&lt;electronic-resource-num&gt;10.2110/pec.01.70.0061&lt;/electronic-resource-num&gt;&lt;access-date&gt;4/4/2022&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54</w:t>
            </w:r>
            <w:r w:rsidRPr="004E2373">
              <w:rPr>
                <w:rFonts w:eastAsia="等线"/>
                <w:color w:val="000000"/>
                <w:sz w:val="20"/>
                <w:lang w:eastAsia="zh-CN"/>
              </w:rPr>
              <w:fldChar w:fldCharType="end"/>
            </w:r>
          </w:p>
        </w:tc>
      </w:tr>
      <w:tr w:rsidR="00327125" w:rsidRPr="00327125" w14:paraId="13EFE52A"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27253697"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Undo (Western flank of the Great Bahama Bank)</w:t>
            </w:r>
          </w:p>
        </w:tc>
        <w:tc>
          <w:tcPr>
            <w:tcW w:w="791" w:type="pct"/>
            <w:tcBorders>
              <w:top w:val="nil"/>
              <w:left w:val="nil"/>
              <w:bottom w:val="single" w:sz="4" w:space="0" w:color="auto"/>
              <w:right w:val="single" w:sz="4" w:space="0" w:color="auto"/>
            </w:tcBorders>
            <w:shd w:val="clear" w:color="auto" w:fill="auto"/>
            <w:noWrap/>
            <w:vAlign w:val="bottom"/>
          </w:tcPr>
          <w:p w14:paraId="59AC16E5"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late Miocene to early Pliocene</w:t>
            </w:r>
          </w:p>
        </w:tc>
        <w:tc>
          <w:tcPr>
            <w:tcW w:w="366" w:type="pct"/>
            <w:tcBorders>
              <w:top w:val="nil"/>
              <w:left w:val="nil"/>
              <w:bottom w:val="single" w:sz="4" w:space="0" w:color="auto"/>
              <w:right w:val="single" w:sz="4" w:space="0" w:color="auto"/>
            </w:tcBorders>
            <w:shd w:val="clear" w:color="auto" w:fill="auto"/>
            <w:noWrap/>
            <w:vAlign w:val="bottom"/>
          </w:tcPr>
          <w:p w14:paraId="39F73971"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7.2-3.6</w:t>
            </w:r>
          </w:p>
        </w:tc>
        <w:tc>
          <w:tcPr>
            <w:tcW w:w="964" w:type="pct"/>
            <w:tcBorders>
              <w:top w:val="nil"/>
              <w:left w:val="nil"/>
              <w:bottom w:val="single" w:sz="4" w:space="0" w:color="auto"/>
              <w:right w:val="single" w:sz="4" w:space="0" w:color="auto"/>
            </w:tcBorders>
            <w:shd w:val="clear" w:color="auto" w:fill="auto"/>
            <w:noWrap/>
            <w:vAlign w:val="bottom"/>
          </w:tcPr>
          <w:p w14:paraId="5C636D41" w14:textId="055E697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&lt;EndNote&gt;&lt;Cite&gt;&lt;Author&gt;Higgins&lt;/Author&gt;&lt;Year&gt;2018&lt;/Year&gt;&lt;RecNum&gt;449&lt;/RecNum&gt;&lt;DisplayText&gt;&lt;style face="superscript"&gt;53&lt;/style&gt;&lt;/DisplayText&gt;&lt;record&gt;&lt;rec-number&gt;449&lt;/rec-number&gt;&lt;foreign-keys&gt;&lt;key app="EN" db-id="5tasdavaaewe9ce2f5a5w2vsdpxeffwz90r2" timestamp="1588212649"&gt;449&lt;/key&gt;&lt;/foreign-keys&gt;&lt;ref-type name="Journal Article"&gt;17&lt;/ref-type&gt;&lt;contributors&gt;&lt;authors&gt;&lt;author&gt;Higgins, John&lt;/author&gt;&lt;author&gt;Blättler, Clara&lt;/author&gt;&lt;author&gt;Lundstrom, E. A.&lt;/author&gt;&lt;author&gt;Santiago Ramos, Danielle&lt;/author&gt;&lt;author&gt;Akhtar, Alliya&lt;/author&gt;&lt;author&gt;Ahm, Anne-Sofie&lt;/author&gt;&lt;author&gt;Bialik, Or&lt;/author&gt;&lt;author&gt;Holmden, C.&lt;/author&gt;&lt;author&gt;Bradbury, Hal&lt;/author&gt;&lt;author&gt;Murray, S. T.&lt;/author&gt;&lt;author&gt;Swart, Peter&lt;/author&gt;&lt;/authors&gt;&lt;/contributors&gt;&lt;titles&gt;&lt;title&gt;Mineralogy, early marine diagenesis, and the chemistry of shallow-water carbonate sediments&lt;/title&gt;&lt;secondary-title&gt;Geochimica et Cosmochimica Acta&lt;/secondary-title&gt;&lt;/titles&gt;&lt;periodical&gt;&lt;full-title&gt;Geochimica et Cosmochimica Acta&lt;/full-title&gt;&lt;/periodical&gt;&lt;pages&gt;512-534&lt;/pages&gt;&lt;volume&gt;220&lt;/volume&gt;&lt;dates&gt;&lt;year&gt;2018&lt;/year&gt;&lt;pub-dates&gt;&lt;date&gt;01/01&lt;/date&gt;&lt;/pub-dates&gt;&lt;/dates&gt;&lt;urls&gt;&lt;/urls&gt;&lt;electronic-resource-num&gt;10.1016/j.gca.2017.09.046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53</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6D634235" w14:textId="4BE7DDEC"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&lt;EndNote&gt;&lt;Cite&gt;&lt;Author&gt;Kenter&lt;/Author&gt;&lt;Year&gt;2001&lt;/Year&gt;&lt;RecNum&gt;725&lt;/RecNum&gt;&lt;DisplayText&gt;&lt;style face="superscript"&gt;54&lt;/style&gt;&lt;/DisplayText&gt;&lt;record&gt;&lt;rec-number&gt;725&lt;/rec-number&gt;&lt;foreign-keys&gt;&lt;key app="EN" db-id="5tasdavaaewe9ce2f5a5w2vsdpxeffwz90r2" timestamp="1649078447"&gt;725&lt;/key&gt;&lt;/foreign-keys&gt;&lt;ref-type name="Electronic Book Section"&gt;60&lt;/ref-type&gt;&lt;contributors&gt;&lt;authors&gt;&lt;author&gt;Kenter, Jeroen A. M.&lt;/author&gt;&lt;author&gt;Ginsburg, Robert N.&lt;/author&gt;&lt;author&gt;Troelstra, Simon R.&lt;/author&gt;&lt;/authors&gt;&lt;secondary-authors&gt;&lt;author&gt;Ginsburg, Robert N.&lt;/author&gt;&lt;/secondary-authors&gt;&lt;/contributors&gt;&lt;titles&gt;&lt;title&gt;Sea-Level-Driven Sedimentation Patterns on the Slope and Margin&lt;/title&gt;&lt;secondary-title&gt;Subsurface Geology of a Prograding Carbonate Platform Margin, Great Bahama Bank: Results of the Bahamas Drilling Project&lt;/secondary-title&gt;&lt;/titles&gt;&lt;pages&gt;0&lt;/pages&gt;&lt;volume&gt;70&lt;/volume&gt;&lt;dates&gt;&lt;year&gt;2001&lt;/year&gt;&lt;/dates&gt;&lt;publisher&gt;SEPM Society for Sedimentary Geology&lt;/publisher&gt;&lt;isbn&gt;9781565761926&lt;/isbn&gt;&lt;urls&gt;&lt;related-urls&gt;&lt;url&gt;https://doi.org/10.2110/pec.01.70.0061&lt;/url&gt;&lt;/related-urls&gt;&lt;/urls&gt;&lt;electronic-resource-num&gt;10.2110/pec.01.70.0061&lt;/electronic-resource-num&gt;&lt;access-date&gt;4/4/2022&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54</w:t>
            </w:r>
            <w:r w:rsidRPr="004E2373">
              <w:rPr>
                <w:rFonts w:eastAsia="等线"/>
                <w:color w:val="000000"/>
                <w:sz w:val="20"/>
                <w:lang w:eastAsia="zh-CN"/>
              </w:rPr>
              <w:fldChar w:fldCharType="end"/>
            </w:r>
          </w:p>
        </w:tc>
      </w:tr>
      <w:tr w:rsidR="00327125" w:rsidRPr="00327125" w14:paraId="0988ED03"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7537441C"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Little Bahama Bank (LBB)</w:t>
            </w:r>
          </w:p>
        </w:tc>
        <w:tc>
          <w:tcPr>
            <w:tcW w:w="791" w:type="pct"/>
            <w:tcBorders>
              <w:top w:val="nil"/>
              <w:left w:val="nil"/>
              <w:bottom w:val="single" w:sz="4" w:space="0" w:color="auto"/>
              <w:right w:val="single" w:sz="4" w:space="0" w:color="auto"/>
            </w:tcBorders>
            <w:shd w:val="clear" w:color="auto" w:fill="auto"/>
            <w:noWrap/>
            <w:vAlign w:val="bottom"/>
          </w:tcPr>
          <w:p w14:paraId="643CEDCA"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middle Miocene to Pliocene</w:t>
            </w:r>
          </w:p>
        </w:tc>
        <w:tc>
          <w:tcPr>
            <w:tcW w:w="366" w:type="pct"/>
            <w:tcBorders>
              <w:top w:val="nil"/>
              <w:left w:val="nil"/>
              <w:bottom w:val="single" w:sz="4" w:space="0" w:color="auto"/>
              <w:right w:val="single" w:sz="4" w:space="0" w:color="auto"/>
            </w:tcBorders>
            <w:shd w:val="clear" w:color="auto" w:fill="auto"/>
            <w:noWrap/>
            <w:vAlign w:val="bottom"/>
          </w:tcPr>
          <w:p w14:paraId="107B55E6"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11.5-2.6</w:t>
            </w:r>
          </w:p>
        </w:tc>
        <w:tc>
          <w:tcPr>
            <w:tcW w:w="964" w:type="pct"/>
            <w:tcBorders>
              <w:top w:val="nil"/>
              <w:left w:val="nil"/>
              <w:bottom w:val="single" w:sz="4" w:space="0" w:color="auto"/>
              <w:right w:val="single" w:sz="4" w:space="0" w:color="auto"/>
            </w:tcBorders>
            <w:shd w:val="clear" w:color="auto" w:fill="auto"/>
            <w:noWrap/>
            <w:vAlign w:val="bottom"/>
          </w:tcPr>
          <w:p w14:paraId="669B012A" w14:textId="50429E9C"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&lt;EndNote&gt;&lt;Cite&gt;&lt;Author&gt;Higgins&lt;/Author&gt;&lt;Year&gt;2018&lt;/Year&gt;&lt;RecNum&gt;449&lt;/RecNum&gt;&lt;DisplayText&gt;&lt;style face="superscript"&gt;53&lt;/style&gt;&lt;/DisplayText&gt;&lt;record&gt;&lt;rec-number&gt;449&lt;/rec-number&gt;&lt;foreign-keys&gt;&lt;key app="EN" db-id="5tasdavaaewe9ce2f5a5w2vsdpxeffwz90r2" timestamp="1588212649"&gt;449&lt;/key&gt;&lt;/foreign-keys&gt;&lt;ref-type name="Journal Article"&gt;17&lt;/ref-type&gt;&lt;contributors&gt;&lt;authors&gt;&lt;author&gt;Higgins, John&lt;/author&gt;&lt;author&gt;Blättler, Clara&lt;/author&gt;&lt;author&gt;Lundstrom, E. A.&lt;/author&gt;&lt;author&gt;Santiago Ramos, Danielle&lt;/author&gt;&lt;author&gt;Akhtar, Alliya&lt;/author&gt;&lt;author&gt;Ahm, Anne-Sofie&lt;/author&gt;&lt;author&gt;Bialik, Or&lt;/author&gt;&lt;author&gt;Holmden, C.&lt;/author&gt;&lt;author&gt;Bradbury, Hal&lt;/author&gt;&lt;author&gt;Murray, S. T.&lt;/author&gt;&lt;author&gt;Swart, Peter&lt;/author&gt;&lt;/authors&gt;&lt;/contributors&gt;&lt;titles&gt;&lt;title&gt;Mineralogy, early marine diagenesis, and the chemistry of shallow-water carbonate sediments&lt;/title&gt;&lt;secondary-title&gt;Geochimica et Cosmochimica Acta&lt;/secondary-title&gt;&lt;/titles&gt;&lt;periodical&gt;&lt;full-title&gt;Geochimica et Cosmochimica Acta&lt;/full-title&gt;&lt;/periodical&gt;&lt;pages&gt;512-534&lt;/pages&gt;&lt;volume&gt;220&lt;/volume&gt;&lt;dates&gt;&lt;year&gt;2018&lt;/year&gt;&lt;pub-dates&gt;&lt;date&gt;01/01&lt;/date&gt;&lt;/pub-dates&gt;&lt;/dates&gt;&lt;urls&gt;&lt;/urls&gt;&lt;electronic-resource-num&gt;10.1016/j.gca.2017.09.046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53</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63889354" w14:textId="7CB2A701"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&lt;EndNote&gt;&lt;Cite&gt;&lt;Author&gt;Vahrenkamp&lt;/Author&gt;&lt;Year&gt;1991&lt;/Year&gt;&lt;RecNum&gt;726&lt;/RecNum&gt;&lt;DisplayText&gt;&lt;style face="superscript"&gt;55&lt;/style&gt;&lt;/DisplayText&gt;&lt;record&gt;&lt;rec-number&gt;726&lt;/rec-number&gt;&lt;foreign-keys&gt;&lt;key app="EN" db-id="5tasdavaaewe9ce2f5a5w2vsdpxeffwz90r2" timestamp="1649079390"&gt;726&lt;/key&gt;&lt;/foreign-keys&gt;&lt;ref-type name="Journal Article"&gt;17&lt;/ref-type&gt;&lt;contributors&gt;&lt;authors&gt;&lt;author&gt;Vahrenkamp, Volker C.&lt;/author&gt;&lt;author&gt;Swart, Peter K.&lt;/author&gt;&lt;author&gt;Ruiz, Joaquin&lt;/author&gt;&lt;/authors&gt;&lt;/contributors&gt;&lt;titles&gt;&lt;title&gt;Episodic dolomitization of late Cenozoic carbonates in the Bahamas; evidence from strontium isotopes&lt;/title&gt;&lt;secondary-title&gt;Journal of Sedimentary Research&lt;/secondary-title&gt;&lt;/titles&gt;&lt;periodical&gt;&lt;full-title&gt;Journal of Sedimentary Research&lt;/full-title&gt;&lt;abbr-1&gt;J. Sediment. Res.&lt;/abbr-1&gt;&lt;/periodical&gt;&lt;pages&gt;1002-1014&lt;/pages&gt;&lt;volume&gt;61&lt;/volume&gt;&lt;number&gt;6&lt;/number&gt;&lt;dates&gt;&lt;year&gt;1991&lt;/year&gt;&lt;/dates&gt;&lt;isbn&gt;1527-1404&lt;/isbn&gt;&lt;urls&gt;&lt;related-urls&gt;&lt;url&gt;https://doi.org/10.1306/D4267825-2B26-11D7-8648000102C1865D&lt;/url&gt;&lt;/related-urls&gt;&lt;/urls&gt;&lt;electronic-resource-num&gt;10.1306/D4267825-2B26-11D7-8648000102C1865D&lt;/electronic-resource-num&gt;&lt;access-date&gt;4/4/2022&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55</w:t>
            </w:r>
            <w:r w:rsidRPr="004E2373">
              <w:rPr>
                <w:rFonts w:eastAsia="等线"/>
                <w:color w:val="000000"/>
                <w:sz w:val="20"/>
                <w:lang w:eastAsia="zh-CN"/>
              </w:rPr>
              <w:fldChar w:fldCharType="end"/>
            </w:r>
          </w:p>
        </w:tc>
      </w:tr>
      <w:tr w:rsidR="00A30F8D" w:rsidRPr="00327125" w14:paraId="70E1079F"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68862A7F" w14:textId="69D82165" w:rsidR="00A30F8D" w:rsidRPr="004E2373" w:rsidRDefault="00A30F8D" w:rsidP="00327125">
            <w:pPr>
              <w:rPr>
                <w:rFonts w:eastAsia="等线"/>
                <w:color w:val="000000"/>
                <w:sz w:val="14"/>
                <w:szCs w:val="14"/>
                <w:lang w:eastAsia="zh-CN"/>
              </w:rPr>
            </w:pPr>
            <w:r w:rsidRPr="004E2373">
              <w:rPr>
                <w:rFonts w:eastAsia="等线" w:hint="eastAsia"/>
                <w:color w:val="000000"/>
                <w:sz w:val="14"/>
                <w:szCs w:val="14"/>
                <w:lang w:eastAsia="zh-CN"/>
              </w:rPr>
              <w:t>Xisha</w:t>
            </w:r>
            <w:r w:rsidRPr="004E2373">
              <w:rPr>
                <w:rFonts w:eastAsia="等线"/>
                <w:color w:val="000000"/>
                <w:sz w:val="14"/>
                <w:szCs w:val="14"/>
                <w:lang w:eastAsia="zh-CN"/>
              </w:rPr>
              <w:t xml:space="preserve"> Islands</w:t>
            </w:r>
          </w:p>
        </w:tc>
        <w:tc>
          <w:tcPr>
            <w:tcW w:w="791" w:type="pct"/>
            <w:tcBorders>
              <w:top w:val="nil"/>
              <w:left w:val="nil"/>
              <w:bottom w:val="single" w:sz="4" w:space="0" w:color="auto"/>
              <w:right w:val="single" w:sz="4" w:space="0" w:color="auto"/>
            </w:tcBorders>
            <w:shd w:val="clear" w:color="auto" w:fill="auto"/>
            <w:noWrap/>
            <w:vAlign w:val="bottom"/>
          </w:tcPr>
          <w:p w14:paraId="7E1929AB" w14:textId="5FD50552" w:rsidR="00A30F8D" w:rsidRPr="004E2373" w:rsidRDefault="00D3667D" w:rsidP="00327125">
            <w:pPr>
              <w:rPr>
                <w:rFonts w:eastAsia="等线"/>
                <w:color w:val="000000"/>
                <w:sz w:val="14"/>
                <w:szCs w:val="14"/>
                <w:lang w:eastAsia="zh-CN"/>
              </w:rPr>
            </w:pPr>
            <w:r w:rsidRPr="004E2373">
              <w:rPr>
                <w:rFonts w:eastAsia="等线"/>
                <w:color w:val="000000"/>
                <w:sz w:val="14"/>
                <w:szCs w:val="14"/>
                <w:lang w:eastAsia="zh-CN"/>
              </w:rPr>
              <w:t>early Miocene to Pliocene</w:t>
            </w:r>
          </w:p>
        </w:tc>
        <w:tc>
          <w:tcPr>
            <w:tcW w:w="366" w:type="pct"/>
            <w:tcBorders>
              <w:top w:val="nil"/>
              <w:left w:val="nil"/>
              <w:bottom w:val="single" w:sz="4" w:space="0" w:color="auto"/>
              <w:right w:val="single" w:sz="4" w:space="0" w:color="auto"/>
            </w:tcBorders>
            <w:shd w:val="clear" w:color="auto" w:fill="auto"/>
            <w:noWrap/>
            <w:vAlign w:val="bottom"/>
          </w:tcPr>
          <w:p w14:paraId="266075AA" w14:textId="6F4FF772" w:rsidR="00A30F8D" w:rsidRPr="004E2373" w:rsidRDefault="00D3667D" w:rsidP="00327125">
            <w:pPr>
              <w:rPr>
                <w:rFonts w:eastAsia="等线"/>
                <w:color w:val="000000"/>
                <w:sz w:val="14"/>
                <w:szCs w:val="14"/>
                <w:lang w:eastAsia="zh-CN"/>
              </w:rPr>
            </w:pPr>
            <w:r w:rsidRPr="004E2373">
              <w:rPr>
                <w:rFonts w:eastAsia="等线"/>
                <w:color w:val="000000"/>
                <w:sz w:val="14"/>
                <w:szCs w:val="14"/>
                <w:lang w:eastAsia="zh-CN"/>
              </w:rPr>
              <w:t>23-5</w:t>
            </w:r>
          </w:p>
        </w:tc>
        <w:tc>
          <w:tcPr>
            <w:tcW w:w="964" w:type="pct"/>
            <w:tcBorders>
              <w:top w:val="nil"/>
              <w:left w:val="nil"/>
              <w:bottom w:val="single" w:sz="4" w:space="0" w:color="auto"/>
              <w:right w:val="single" w:sz="4" w:space="0" w:color="auto"/>
            </w:tcBorders>
            <w:shd w:val="clear" w:color="auto" w:fill="auto"/>
            <w:noWrap/>
            <w:vAlign w:val="bottom"/>
          </w:tcPr>
          <w:p w14:paraId="5D8ECE00" w14:textId="293CD9EF" w:rsidR="00A30F8D" w:rsidRPr="004E2373" w:rsidRDefault="00D3667D"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&lt;EndNote&gt;&lt;Cite&gt;&lt;Author&gt;Hu&lt;/Author&gt;&lt;Year&gt;2022&lt;/Year&gt;&lt;RecNum&gt;903&lt;/RecNum&gt;&lt;DisplayText&gt;&lt;style face="superscript"&gt;56&lt;/style&gt;&lt;/DisplayText&gt;&lt;record&gt;&lt;rec-number&gt;903&lt;/rec-number&gt;&lt;foreign-keys&gt;&lt;key app="EN" db-id="5tasdavaaewe9ce2f5a5w2vsdpxeffwz90r2" timestamp="1664271373"&gt;903&lt;/key&gt;&lt;/foreign-keys&gt;&lt;ref-type name="Journal Article"&gt;17&lt;/ref-type&gt;&lt;contributors&gt;&lt;authors&gt;&lt;author&gt;Hu, Zhongya&lt;/author&gt;&lt;author&gt;Shi, Zhiqiang&lt;/author&gt;&lt;author&gt;Li, Gaojun&lt;/author&gt;&lt;author&gt;Xia, Zhiguang&lt;/author&gt;&lt;author&gt;Yi, Liang&lt;/author&gt;&lt;author&gt;Liu, Chuan&lt;/author&gt;&lt;author&gt;Li, Weiqiang&lt;/author&gt;&lt;/authors&gt;&lt;/contributors&gt;&lt;titles&gt;&lt;title&gt;The Cenozoic Seawater Conundrum: New constraints from Mg isotopes in island dolostones&lt;/title&gt;&lt;secondary-title&gt;Earth and Planetary Science Letters&lt;/secondary-title&gt;&lt;/titles&gt;&lt;periodical&gt;&lt;full-title&gt;Earth and Planetary Science Letters&lt;/full-title&gt;&lt;/periodical&gt;&lt;pages&gt;117755&lt;/pages&gt;&lt;volume&gt;595&lt;/volume&gt;&lt;keywords&gt;&lt;keyword&gt;Cenozoic seawater&lt;/keyword&gt;&lt;keyword&gt;Mg isotopes&lt;/keyword&gt;&lt;keyword&gt;Mg/Ca ratios&lt;/keyword&gt;&lt;keyword&gt;dolostone&lt;/keyword&gt;&lt;keyword&gt;Xisha Islands&lt;/keyword&gt;&lt;/keywords&gt;&lt;dates&gt;&lt;year&gt;2022&lt;/year&gt;&lt;pub-dates&gt;&lt;date&gt;2022/10/01/&lt;/date&gt;&lt;/pub-dates&gt;&lt;/dates&gt;&lt;isbn&gt;0012-821X&lt;/isbn&gt;&lt;urls&gt;&lt;related-urls&gt;&lt;url&gt;https://www.sciencedirect.com/science/article/pii/S0012821X22003910&lt;/url&gt;&lt;/related-urls&gt;&lt;/urls&gt;&lt;electronic-resource-num&gt;https://doi.org/10.1016/j.epsl.2022.117755&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56</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4A81CEA2" w14:textId="5EFEBC05" w:rsidR="00A30F8D" w:rsidRPr="004E2373" w:rsidRDefault="00D3667D"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&lt;EndNote&gt;&lt;Cite&gt;&lt;Author&gt;Shao&lt;/Author&gt;&lt;Year&gt;2017&lt;/Year&gt;&lt;RecNum&gt;924&lt;/RecNum&gt;&lt;DisplayText&gt;&lt;style face="superscript"&gt;57&lt;/style&gt;&lt;/DisplayText&gt;&lt;record&gt;&lt;rec-number&gt;924&lt;/rec-number&gt;&lt;foreign-keys&gt;&lt;key app="EN" db-id="5tasdavaaewe9ce2f5a5w2vsdpxeffwz90r2" timestamp="1667562788"&gt;924&lt;/key&gt;&lt;/foreign-keys&gt;&lt;ref-type name="Journal Article"&gt;17&lt;/ref-type&gt;&lt;contributors&gt;&lt;authors&gt;&lt;author&gt;Shao, Lei&lt;/author&gt;&lt;author&gt;Cui, Yuchi&lt;/author&gt;&lt;author&gt;Qiao, Peijun&lt;/author&gt;&lt;author&gt;Zhang, Daojun&lt;/author&gt;&lt;author&gt;Liu, Xinyu&lt;/author&gt;&lt;author&gt;Zhang, Chuanlun&lt;/author&gt;&lt;/authors&gt;&lt;/contributors&gt;&lt;titles&gt;&lt;title&gt;Sea-level changes and carbonate platform evolution of the Xisha Islands (South China Sea) since the Early Miocene&lt;/title&gt;&lt;secondary-title&gt;Palaeogeography, Palaeoclimatology, Palaeoecology&lt;/secondary-title&gt;&lt;/titles&gt;&lt;periodical&gt;&lt;full-title&gt;Palaeogeography, Palaeoclimatology, Palaeoecology&lt;/full-title&gt;&lt;/periodical&gt;&lt;pages&gt;504-516&lt;/pages&gt;&lt;volume&gt;485&lt;/volume&gt;&lt;keywords&gt;&lt;keyword&gt;BIT&lt;/keyword&gt;&lt;keyword&gt;Elemental geochemistry&lt;/keyword&gt;&lt;keyword&gt;Coral reef carbonates&lt;/keyword&gt;&lt;keyword&gt;Miocene–Pleistocene&lt;/keyword&gt;&lt;/keywords&gt;&lt;dates&gt;&lt;year&gt;2017&lt;/year&gt;&lt;pub-dates&gt;&lt;date&gt;2017/11/01/&lt;/date&gt;&lt;/pub-dates&gt;&lt;/dates&gt;&lt;isbn&gt;0031-0182&lt;/isbn&gt;&lt;urls&gt;&lt;related-urls&gt;&lt;url&gt;https://www.sciencedirect.com/science/article/pii/S0031018217302997&lt;/url&gt;&lt;/related-urls&gt;&lt;/urls&gt;&lt;electronic-resource-num&gt;https://doi.org/10.1016/j.palaeo.2017.07.006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57</w:t>
            </w:r>
            <w:r w:rsidRPr="004E2373">
              <w:rPr>
                <w:rFonts w:eastAsia="等线"/>
                <w:color w:val="000000"/>
                <w:sz w:val="20"/>
                <w:lang w:eastAsia="zh-CN"/>
              </w:rPr>
              <w:fldChar w:fldCharType="end"/>
            </w:r>
          </w:p>
        </w:tc>
      </w:tr>
      <w:tr w:rsidR="00327125" w:rsidRPr="00327125" w14:paraId="21DDECC6"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64F94A5A"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ODP Sites 685 and 1230</w:t>
            </w:r>
          </w:p>
        </w:tc>
        <w:tc>
          <w:tcPr>
            <w:tcW w:w="791" w:type="pct"/>
            <w:tcBorders>
              <w:top w:val="nil"/>
              <w:left w:val="nil"/>
              <w:bottom w:val="single" w:sz="4" w:space="0" w:color="auto"/>
              <w:right w:val="single" w:sz="4" w:space="0" w:color="auto"/>
            </w:tcBorders>
            <w:shd w:val="clear" w:color="auto" w:fill="auto"/>
            <w:noWrap/>
            <w:vAlign w:val="bottom"/>
          </w:tcPr>
          <w:p w14:paraId="4AA65CB9"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late Miocene</w:t>
            </w:r>
          </w:p>
        </w:tc>
        <w:tc>
          <w:tcPr>
            <w:tcW w:w="366" w:type="pct"/>
            <w:tcBorders>
              <w:top w:val="nil"/>
              <w:left w:val="nil"/>
              <w:bottom w:val="single" w:sz="4" w:space="0" w:color="auto"/>
              <w:right w:val="single" w:sz="4" w:space="0" w:color="auto"/>
            </w:tcBorders>
            <w:shd w:val="clear" w:color="auto" w:fill="auto"/>
            <w:noWrap/>
            <w:vAlign w:val="bottom"/>
          </w:tcPr>
          <w:p w14:paraId="6B4012FA"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11.6-5.3</w:t>
            </w:r>
          </w:p>
        </w:tc>
        <w:tc>
          <w:tcPr>
            <w:tcW w:w="964" w:type="pct"/>
            <w:tcBorders>
              <w:top w:val="nil"/>
              <w:left w:val="nil"/>
              <w:bottom w:val="single" w:sz="4" w:space="0" w:color="auto"/>
              <w:right w:val="single" w:sz="4" w:space="0" w:color="auto"/>
            </w:tcBorders>
            <w:shd w:val="clear" w:color="auto" w:fill="auto"/>
            <w:noWrap/>
            <w:vAlign w:val="bottom"/>
          </w:tcPr>
          <w:p w14:paraId="1424DEA2" w14:textId="06F3DC9E"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&lt;EndNote&gt;&lt;Cite&gt;&lt;Author&gt;Mavromatis&lt;/Author&gt;&lt;Year&gt;2014&lt;/Year&gt;&lt;RecNum&gt;69&lt;/RecNum&gt;&lt;DisplayText&gt;&lt;style face="superscript"&gt;58&lt;/style&gt;&lt;/DisplayText&gt;&lt;record&gt;&lt;rec-number&gt;69&lt;/rec-number&gt;&lt;foreign-keys&gt;&lt;key app="EN" db-id="5tasdavaaewe9ce2f5a5w2vsdpxeffwz90r2" timestamp="1537063392"&gt;69&lt;/key&gt;&lt;key app="ENWeb" db-id=""&gt;0&lt;/key&gt;&lt;/foreign-keys&gt;&lt;ref-type name="Journal Article"&gt;17&lt;/ref-type&gt;&lt;contributors&gt;&lt;authors&gt;&lt;author&gt;Mavromatis, Vasileios&lt;/author&gt;&lt;author&gt;Meister, Patrick&lt;/author&gt;&lt;author&gt;Oelkers, Eric H.&lt;/author&gt;&lt;/authors&gt;&lt;/contributors&gt;&lt;titles&gt;&lt;title&gt;Using stable Mg isotopes to distinguish dolomite formation mechanisms: A case study from the Peru Margin&lt;/title&gt;&lt;secondary-title&gt;Chemical Geology&lt;/secondary-title&gt;&lt;/titles&gt;&lt;periodical&gt;&lt;full-title&gt;Chemical Geology&lt;/full-title&gt;&lt;/periodical&gt;&lt;pages&gt;84-91&lt;/pages&gt;&lt;volume&gt;385&lt;/volume&gt;&lt;dates&gt;&lt;year&gt;2014&lt;/year&gt;&lt;/dates&gt;&lt;isbn&gt;00092541&lt;/isbn&gt;&lt;urls&gt;&lt;/urls&gt;&lt;electronic-resource-num&gt;10.1016/j.chemgeo.2014.07.019&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58</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657DB036" w14:textId="0812BAF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&lt;EndNote&gt;&lt;Cite&gt;&lt;Author&gt;D&amp;apos;Hondt&lt;/Author&gt;&lt;Year&gt;2001&lt;/Year&gt;&lt;RecNum&gt;728&lt;/RecNum&gt;&lt;DisplayText&gt;&lt;style face="superscript"&gt;59&lt;/style&gt;&lt;/DisplayText&gt;&lt;record&gt;&lt;rec-number&gt;728&lt;/rec-number&gt;&lt;foreign-keys&gt;&lt;key app="EN" db-id="5tasdavaaewe9ce2f5a5w2vsdpxeffwz90r2" timestamp="1649081113"&gt;728&lt;/key&gt;&lt;/foreign-keys&gt;&lt;ref-type name="Report"&gt;27&lt;/ref-type&gt;&lt;contributors&gt;&lt;authors&gt;&lt;author&gt;D&amp;apos;Hondt, S.L., &lt;/author&gt;&lt;author&gt;Jørgensen, B.B., &lt;/author&gt;&lt;author&gt;Miller, D.J.,&lt;/author&gt;&lt;/authors&gt;&lt;/contributors&gt;&lt;titles&gt;&lt;title&gt;Proc. ODP, Init. Repts., 201: College Station, TX (Ocean Drilling Program)&lt;/title&gt;&lt;/titles&gt;&lt;dates&gt;&lt;year&gt;2001&lt;/year&gt;&lt;/dates&gt;&lt;urls&gt;&lt;/urls&gt;&lt;electronic-resource-num&gt;10.2973/odp.proc.ir.201.2003&lt;/electronic-resource-num&gt;&lt;/record&gt;&lt;/Cite&gt;&lt;/EndNote&gt;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59</w:t>
            </w:r>
            <w:r w:rsidRPr="004E2373">
              <w:rPr>
                <w:rFonts w:eastAsia="等线"/>
                <w:color w:val="000000"/>
                <w:sz w:val="20"/>
                <w:lang w:eastAsia="zh-CN"/>
              </w:rPr>
              <w:fldChar w:fldCharType="end"/>
            </w:r>
          </w:p>
        </w:tc>
      </w:tr>
      <w:tr w:rsidR="00327125" w:rsidRPr="00327125" w14:paraId="38B373FF"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59D123A5"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Monterey formation, California</w:t>
            </w:r>
          </w:p>
        </w:tc>
        <w:tc>
          <w:tcPr>
            <w:tcW w:w="791" w:type="pct"/>
            <w:tcBorders>
              <w:top w:val="nil"/>
              <w:left w:val="nil"/>
              <w:bottom w:val="single" w:sz="4" w:space="0" w:color="auto"/>
              <w:right w:val="single" w:sz="4" w:space="0" w:color="auto"/>
            </w:tcBorders>
            <w:shd w:val="clear" w:color="auto" w:fill="auto"/>
            <w:noWrap/>
            <w:vAlign w:val="bottom"/>
          </w:tcPr>
          <w:p w14:paraId="4751683A"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Miocene</w:t>
            </w:r>
          </w:p>
        </w:tc>
        <w:tc>
          <w:tcPr>
            <w:tcW w:w="366" w:type="pct"/>
            <w:tcBorders>
              <w:top w:val="nil"/>
              <w:left w:val="nil"/>
              <w:bottom w:val="single" w:sz="4" w:space="0" w:color="auto"/>
              <w:right w:val="single" w:sz="4" w:space="0" w:color="auto"/>
            </w:tcBorders>
            <w:shd w:val="clear" w:color="auto" w:fill="auto"/>
            <w:noWrap/>
            <w:vAlign w:val="bottom"/>
          </w:tcPr>
          <w:p w14:paraId="19185981"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19-14</w:t>
            </w:r>
          </w:p>
        </w:tc>
        <w:tc>
          <w:tcPr>
            <w:tcW w:w="964" w:type="pct"/>
            <w:tcBorders>
              <w:top w:val="nil"/>
              <w:left w:val="nil"/>
              <w:bottom w:val="single" w:sz="4" w:space="0" w:color="auto"/>
              <w:right w:val="single" w:sz="4" w:space="0" w:color="auto"/>
            </w:tcBorders>
            <w:shd w:val="clear" w:color="auto" w:fill="auto"/>
            <w:noWrap/>
            <w:vAlign w:val="bottom"/>
          </w:tcPr>
          <w:p w14:paraId="562E7AEF" w14:textId="694BCA47"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&lt;EndNote&gt;&lt;Cite&gt;&lt;Author&gt;Blättler&lt;/Author&gt;&lt;Year&gt;2015&lt;/Year&gt;&lt;RecNum&gt;8&lt;/RecNum&gt;&lt;DisplayText&gt;&lt;style face="superscript"&gt;60&lt;/style&gt;&lt;/DisplayText&gt;&lt;record&gt;&lt;rec-number&gt;8&lt;/rec-number&gt;&lt;foreign-keys&gt;&lt;key app="EN" db-id="5tasdavaaewe9ce2f5a5w2vsdpxeffwz90r2" timestamp="1536765266"&gt;8&lt;/key&gt;&lt;key app="ENWeb" db-id=""&gt;0&lt;/key&gt;&lt;/foreign-keys&gt;&lt;ref-type name="Journal Article"&gt;17&lt;/ref-type&gt;&lt;contributors&gt;&lt;authors&gt;&lt;author&gt;Blättler, Clara L.&lt;/author&gt;&lt;author&gt;Miller, Nathaniel R.&lt;/author&gt;&lt;author&gt;Higgins, John A.&lt;/author&gt;&lt;/authors&gt;&lt;/contributors&gt;&lt;titles&gt;&lt;title&gt;Mg and Ca isotope signatures of authigenic dolomite in siliceous deep-sea sediments&lt;/title&gt;&lt;secondary-title&gt;Earth and Planetary Science Letters&lt;/secondary-title&gt;&lt;/titles&gt;&lt;periodical&gt;&lt;full-title&gt;Earth and Planetary Science Letters&lt;/full-title&gt;&lt;/periodical&gt;&lt;pages&gt;32-42&lt;/pages&gt;&lt;volume&gt;419&lt;/volume&gt;&lt;dates&gt;&lt;year&gt;2015&lt;/year&gt;&lt;/dates&gt;&lt;isbn&gt;0012821X&lt;/isbn&gt;&lt;urls&gt;&lt;/urls&gt;&lt;electronic-resource-num&gt;10.1016/j.epsl.2015.03.006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60</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02F1131" w14:textId="67A8B23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&lt;EndNote&gt;&lt;Cite&gt;&lt;Author&gt;Lagoe&lt;/Author&gt;&lt;Year&gt;1985&lt;/Year&gt;&lt;RecNum&gt;729&lt;/RecNum&gt;&lt;DisplayText&gt;&lt;style face="superscript"&gt;61&lt;/style&gt;&lt;/DisplayText&gt;&lt;record&gt;&lt;rec-number&gt;729&lt;/rec-number&gt;&lt;foreign-keys&gt;&lt;key app="EN" db-id="5tasdavaaewe9ce2f5a5w2vsdpxeffwz90r2" timestamp="1649081783"&gt;729&lt;/key&gt;&lt;/foreign-keys&gt;&lt;ref-type name="Journal Article"&gt;17&lt;/ref-type&gt;&lt;contributors&gt;&lt;authors&gt;&lt;author&gt;Lagoe, Martin B.&lt;/author&gt;&lt;/authors&gt;&lt;/contributors&gt;&lt;titles&gt;&lt;title&gt;Depositional environments in the Monterey Formation, Cuyama Basin, California&lt;/title&gt;&lt;secondary-title&gt;GSA Bulletin&lt;/secondary-title&gt;&lt;/titles&gt;&lt;periodical&gt;&lt;full-title&gt;GSA Bulletin&lt;/full-title&gt;&lt;/periodical&gt;&lt;pages&gt;1296-1312&lt;/pages&gt;&lt;volume&gt;96&lt;/volume&gt;&lt;number&gt;10&lt;/number&gt;&lt;dates&gt;&lt;year&gt;1985&lt;/year&gt;&lt;/dates&gt;&lt;isbn&gt;0016-7606&lt;/isbn&gt;&lt;urls&gt;&lt;related-urls&gt;&lt;url&gt;https://doi.org/10.1130/0016-7606(1985)96&amp;lt;1296:DEITMF&amp;gt;2.0.CO;2&lt;/url&gt;&lt;/related-urls&gt;&lt;/urls&gt;&lt;electronic-resource-num&gt;10.1130/0016-7606(1985)96&amp;lt;1296:DEITMF&amp;gt;2.0.CO;2&lt;/electronic-resource-num&gt;&lt;access-date&gt;4/4/2022&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61</w:t>
            </w:r>
            <w:r w:rsidRPr="004E2373">
              <w:rPr>
                <w:rFonts w:eastAsia="等线"/>
                <w:color w:val="000000"/>
                <w:sz w:val="20"/>
                <w:lang w:eastAsia="zh-CN"/>
              </w:rPr>
              <w:fldChar w:fldCharType="end"/>
            </w:r>
          </w:p>
        </w:tc>
      </w:tr>
      <w:tr w:rsidR="00327125" w:rsidRPr="00327125" w14:paraId="538A725B"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5775C664"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Weradim</w:t>
            </w:r>
            <w:proofErr w:type="spellEnd"/>
            <w:r w:rsidRPr="004E2373">
              <w:rPr>
                <w:rFonts w:eastAsia="等线"/>
                <w:color w:val="000000"/>
                <w:sz w:val="14"/>
                <w:szCs w:val="14"/>
                <w:lang w:eastAsia="zh-CN"/>
              </w:rPr>
              <w:t xml:space="preserve"> Formation, </w:t>
            </w:r>
            <w:proofErr w:type="spellStart"/>
            <w:r w:rsidRPr="004E2373">
              <w:rPr>
                <w:rFonts w:eastAsia="等线"/>
                <w:color w:val="000000"/>
                <w:sz w:val="14"/>
                <w:szCs w:val="14"/>
                <w:lang w:eastAsia="zh-CN"/>
              </w:rPr>
              <w:t>Soreq</w:t>
            </w:r>
            <w:proofErr w:type="spellEnd"/>
          </w:p>
        </w:tc>
        <w:tc>
          <w:tcPr>
            <w:tcW w:w="791" w:type="pct"/>
            <w:tcBorders>
              <w:top w:val="nil"/>
              <w:left w:val="nil"/>
              <w:bottom w:val="single" w:sz="4" w:space="0" w:color="auto"/>
              <w:right w:val="single" w:sz="4" w:space="0" w:color="auto"/>
            </w:tcBorders>
            <w:shd w:val="clear" w:color="auto" w:fill="auto"/>
            <w:noWrap/>
            <w:vAlign w:val="bottom"/>
          </w:tcPr>
          <w:p w14:paraId="5C48D27A"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late Cenomanian, Cretaceous</w:t>
            </w:r>
          </w:p>
        </w:tc>
        <w:tc>
          <w:tcPr>
            <w:tcW w:w="366" w:type="pct"/>
            <w:tcBorders>
              <w:top w:val="nil"/>
              <w:left w:val="nil"/>
              <w:bottom w:val="single" w:sz="4" w:space="0" w:color="auto"/>
              <w:right w:val="single" w:sz="4" w:space="0" w:color="auto"/>
            </w:tcBorders>
            <w:shd w:val="clear" w:color="auto" w:fill="auto"/>
            <w:noWrap/>
            <w:vAlign w:val="bottom"/>
          </w:tcPr>
          <w:p w14:paraId="70BF7E97"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100-93.5</w:t>
            </w:r>
          </w:p>
        </w:tc>
        <w:tc>
          <w:tcPr>
            <w:tcW w:w="964" w:type="pct"/>
            <w:tcBorders>
              <w:top w:val="nil"/>
              <w:left w:val="nil"/>
              <w:bottom w:val="single" w:sz="4" w:space="0" w:color="auto"/>
              <w:right w:val="single" w:sz="4" w:space="0" w:color="auto"/>
            </w:tcBorders>
            <w:shd w:val="clear" w:color="auto" w:fill="auto"/>
            <w:noWrap/>
            <w:vAlign w:val="bottom"/>
          </w:tcPr>
          <w:p w14:paraId="7D6852C0" w14:textId="02C4B07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&lt;EndNote&gt;&lt;Cite&gt;&lt;Author&gt;Galy&lt;/Author&gt;&lt;Year&gt;2002&lt;/Year&gt;&lt;RecNum&gt;575&lt;/RecNum&gt;&lt;DisplayText&gt;&lt;style face="superscript"&gt;62&lt;/style&gt;&lt;/DisplayText&gt;&lt;record&gt;&lt;rec-number&gt;575&lt;/rec-number&gt;&lt;foreign-keys&gt;&lt;key app="EN" db-id="5tasdavaaewe9ce2f5a5w2vsdpxeffwz90r2" timestamp="1618736559"&gt;575&lt;/key&gt;&lt;/foreign-keys&gt;&lt;ref-type name="Journal Article"&gt;17&lt;/ref-type&gt;&lt;contributors&gt;&lt;authors&gt;&lt;author&gt;Galy, Albert&lt;/author&gt;&lt;author&gt;Bar-Matthews, Miryam&lt;/author&gt;&lt;author&gt;Halicz, Ludwik&lt;/author&gt;&lt;author&gt;O’Nions, R. Keith&lt;/author&gt;&lt;/authors&gt;&lt;/contributors&gt;&lt;titles&gt;&lt;title&gt;Mg isotopic composition of carbonate: insight from speleothem formation&lt;/title&gt;&lt;secondary-title&gt;Earth and Planetary Science Letters&lt;/secondary-title&gt;&lt;/titles&gt;&lt;periodical&gt;&lt;full-title&gt;Earth and Planetary Science Letters&lt;/full-title&gt;&lt;/periodical&gt;&lt;pages&gt;105-115&lt;/pages&gt;&lt;volume&gt;201&lt;/volume&gt;&lt;number&gt;1&lt;/number&gt;&lt;keywords&gt;&lt;keyword&gt;dolomite&lt;/keyword&gt;&lt;keyword&gt;calcite&lt;/keyword&gt;&lt;keyword&gt;isotopes&lt;/keyword&gt;&lt;keyword&gt;magnesium&lt;/keyword&gt;&lt;keyword&gt;fractionation&lt;/keyword&gt;&lt;keyword&gt;water&lt;/keyword&gt;&lt;/keywords&gt;&lt;dates&gt;&lt;year&gt;2002&lt;/year&gt;&lt;pub-dates&gt;&lt;date&gt;2002/07/15/&lt;/date&gt;&lt;/pub-dates&gt;&lt;/dates&gt;&lt;isbn&gt;0012-821X&lt;/isbn&gt;&lt;urls&gt;&lt;related-urls&gt;&lt;url&gt;https://www.sciencedirect.com/science/article/pii/S0012821X02006751&lt;/url&gt;&lt;/related-urls&gt;&lt;/urls&gt;&lt;electronic-resource-num&gt;10.1016/S0012-821X(02)00675-1&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62</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263B7F2C" w14:textId="368C260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LDYyPC9zdHlsZT48L0Rpc3BsYXlUZXh0PjxyZWNvcmQ+PHJlYy1udW1iZXI+NzMwPC9yZWMtbnVt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PENpdGU+PEF1dGhvcj5HYWx5PC9BdXRob3I+PFllYXI+MjAwMjwvWWVhcj48UmVjTnVtPjU3NTwv
UmVjTnVtPjxyZWNvcmQ+PHJlYy1udW1iZXI+NTc1PC9yZWMtbnVtYmVyPjxmb3JlaWduLWtleXM+
PGtleSBhcHA9IkVOIiBkYi1pZD0iNXRhc2RhdmFhZXdlOWNlMmY1YTV3MnZzZHB4ZWZmd3o5MHIy
IiB0aW1lc3RhbXA9IjE2MTg3MzY1NTkiPjU3NTwva2V5PjwvZm9yZWlnbi1rZXlzPjxyZWYtdHlw
ZSBuYW1lPSJKb3VybmFsIEFydGljbGUiPjE3PC9yZWYtdHlwZT48Y29udHJpYnV0b3JzPjxhdXRo
b3JzPjxhdXRob3I+R2FseSwgQWxiZXJ0PC9hdXRob3I+PGF1dGhvcj5CYXItTWF0dGhld3MsIE1p
cnlhbTwvYXV0aG9yPjxhdXRob3I+SGFsaWN6LCBMdWR3aWs8L2F1dGhvcj48YXV0aG9yPk/igJlO
aW9ucywgUi4gS2VpdGg8L2F1dGhvcj48L2F1dGhvcnM+PC9jb250cmlidXRvcnM+PHRpdGxlcz48
dGl0bGU+TWcgaXNvdG9waWMgY29tcG9zaXRpb24gb2YgY2FyYm9uYXRlOiBpbnNpZ2h0IGZyb20g
c3BlbGVvdGhlbSBmb3JtYXRpb248L3RpdGxlPjxzZWNvbmRhcnktdGl0bGU+RWFydGggYW5kIFBs
YW5ldGFyeSBTY2llbmNlIExldHRlcnM8L3NlY29uZGFyeS10aXRsZT48L3RpdGxlcz48cGVyaW9k
aWNhbD48ZnVsbC10aXRsZT5FYXJ0aCBhbmQgUGxhbmV0YXJ5IFNjaWVuY2UgTGV0dGVyczwvZnVs
bC10aXRsZT48L3BlcmlvZGljYWw+PHBhZ2VzPjEwNS0xMTU8L3BhZ2VzPjx2b2x1bWU+MjAxPC92
b2x1bWU+PG51bWJlcj4xPC9udW1iZXI+PGtleXdvcmRzPjxrZXl3b3JkPmRvbG9taXRlPC9rZXl3
b3JkPjxrZXl3b3JkPmNhbGNpdGU8L2tleXdvcmQ+PGtleXdvcmQ+aXNvdG9wZXM8L2tleXdvcmQ+
PGtleXdvcmQ+bWFnbmVzaXVtPC9rZXl3b3JkPjxrZXl3b3JkPmZyYWN0aW9uYXRpb248L2tleXdv
cmQ+PGtleXdvcmQ+d2F0ZXI8L2tleXdvcmQ+PC9rZXl3b3Jkcz48ZGF0ZXM+PHllYXI+MjAwMjwv
eWVhcj48cHViLWRhdGVzPjxkYXRlPjIwMDIvMDcvMTUvPC9kYXRlPjwvcHViLWRhdGVzPjwvZGF0
ZXM+PGlzYm4+MDAxMi04MjFYPC9pc2JuPjx1cmxzPjxyZWxhdGVkLXVybHM+PHVybD5odHRwczov
L3d3dy5zY2llbmNlZGlyZWN0LmNvbS9zY2llbmNlL2FydGljbGUvcGlpL1MwMDEyODIxWDAyMDA2
NzUxPC91cmw+PC9yZWxhdGVkLXVybHM+PC91cmxzPjxlbGVjdHJvbmljLXJlc291cmNlLW51bT4x
MC4xMDE2L1MwMDEyLTgyMVgoMDIpMDA2NzUtMTwvZWxlY3Ryb25pYy1yZXNvdXJjZS1udW0+PC9y
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LDYyPC9zdHlsZT48L0Rpc3BsYXlUZXh0PjxyZWNvcmQ+PHJlYy1udW1iZXI+NzMwPC9yZWMtbnVt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PENpdGU+PEF1dGhvcj5HYWx5PC9BdXRob3I+PFllYXI+MjAwMjwvWWVhcj48UmVjTnVtPjU3NTwv
UmVjTnVtPjxyZWNvcmQ+PHJlYy1udW1iZXI+NTc1PC9yZWMtbnVtYmVyPjxmb3JlaWduLWtleXM+
PGtleSBhcHA9IkVOIiBkYi1pZD0iNXRhc2RhdmFhZXdlOWNlMmY1YTV3MnZzZHB4ZWZmd3o5MHIy
IiB0aW1lc3RhbXA9IjE2MTg3MzY1NTkiPjU3NTwva2V5PjwvZm9yZWlnbi1rZXlzPjxyZWYtdHlw
ZSBuYW1lPSJKb3VybmFsIEFydGljbGUiPjE3PC9yZWYtdHlwZT48Y29udHJpYnV0b3JzPjxhdXRo
b3JzPjxhdXRob3I+R2FseSwgQWxiZXJ0PC9hdXRob3I+PGF1dGhvcj5CYXItTWF0dGhld3MsIE1p
cnlhbTwvYXV0aG9yPjxhdXRob3I+SGFsaWN6LCBMdWR3aWs8L2F1dGhvcj48YXV0aG9yPk/igJlO
aW9ucywgUi4gS2VpdGg8L2F1dGhvcj48L2F1dGhvcnM+PC9jb250cmlidXRvcnM+PHRpdGxlcz48
dGl0bGU+TWcgaXNvdG9waWMgY29tcG9zaXRpb24gb2YgY2FyYm9uYXRlOiBpbnNpZ2h0IGZyb20g
c3BlbGVvdGhlbSBmb3JtYXRpb248L3RpdGxlPjxzZWNvbmRhcnktdGl0bGU+RWFydGggYW5kIFBs
YW5ldGFyeSBTY2llbmNlIExldHRlcnM8L3NlY29uZGFyeS10aXRsZT48L3RpdGxlcz48cGVyaW9k
aWNhbD48ZnVsbC10aXRsZT5FYXJ0aCBhbmQgUGxhbmV0YXJ5IFNjaWVuY2UgTGV0dGVyczwvZnVs
bC10aXRsZT48L3BlcmlvZGljYWw+PHBhZ2VzPjEwNS0xMTU8L3BhZ2VzPjx2b2x1bWU+MjAxPC92
b2x1bWU+PG51bWJlcj4xPC9udW1iZXI+PGtleXdvcmRzPjxrZXl3b3JkPmRvbG9taXRlPC9rZXl3
b3JkPjxrZXl3b3JkPmNhbGNpdGU8L2tleXdvcmQ+PGtleXdvcmQ+aXNvdG9wZXM8L2tleXdvcmQ+
PGtleXdvcmQ+bWFnbmVzaXVtPC9rZXl3b3JkPjxrZXl3b3JkPmZyYWN0aW9uYXRpb248L2tleXdv
cmQ+PGtleXdvcmQ+d2F0ZXI8L2tleXdvcmQ+PC9rZXl3b3Jkcz48ZGF0ZXM+PHllYXI+MjAwMjwv
eWVhcj48cHViLWRhdGVzPjxkYXRlPjIwMDIvMDcvMTUvPC9kYXRlPjwvcHViLWRhdGVzPjwvZGF0
ZXM+PGlzYm4+MDAxMi04MjFYPC9pc2JuPjx1cmxzPjxyZWxhdGVkLXVybHM+PHVybD5odHRwczov
L3d3dy5zY2llbmNlZGlyZWN0LmNvbS9zY2llbmNlL2FydGljbGUvcGlpL1MwMDEyODIxWDAyMDA2
NzUxPC91cmw+PC9yZWxhdGVkLXVybHM+PC91cmxzPjxlbGVjdHJvbmljLXJlc291cmNlLW51bT4x
MC4xMDE2L1MwMDEyLTgyMVgoMDIpMDA2NzUtMTwvZWxlY3Ryb25pYy1yZXNvdXJjZS1udW0+PC9y
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8,62</w:t>
            </w:r>
            <w:r w:rsidRPr="004E2373">
              <w:rPr>
                <w:rFonts w:eastAsia="等线"/>
                <w:color w:val="000000"/>
                <w:sz w:val="20"/>
                <w:lang w:eastAsia="zh-CN"/>
              </w:rPr>
              <w:fldChar w:fldCharType="end"/>
            </w:r>
          </w:p>
        </w:tc>
      </w:tr>
      <w:tr w:rsidR="00327125" w:rsidRPr="00327125" w14:paraId="21B20326"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0151EFD1"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 xml:space="preserve">MG section, </w:t>
            </w:r>
            <w:proofErr w:type="spellStart"/>
            <w:r w:rsidRPr="004E2373">
              <w:rPr>
                <w:rFonts w:eastAsia="等线"/>
                <w:color w:val="000000"/>
                <w:sz w:val="14"/>
                <w:szCs w:val="14"/>
                <w:lang w:eastAsia="zh-CN"/>
              </w:rPr>
              <w:t>Isreal</w:t>
            </w:r>
            <w:proofErr w:type="spellEnd"/>
          </w:p>
        </w:tc>
        <w:tc>
          <w:tcPr>
            <w:tcW w:w="791" w:type="pct"/>
            <w:tcBorders>
              <w:top w:val="nil"/>
              <w:left w:val="nil"/>
              <w:bottom w:val="single" w:sz="4" w:space="0" w:color="auto"/>
              <w:right w:val="single" w:sz="4" w:space="0" w:color="auto"/>
            </w:tcBorders>
            <w:shd w:val="clear" w:color="auto" w:fill="auto"/>
            <w:noWrap/>
            <w:vAlign w:val="bottom"/>
          </w:tcPr>
          <w:p w14:paraId="3F69E7D6"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late Albian, Cretaceous</w:t>
            </w:r>
          </w:p>
        </w:tc>
        <w:tc>
          <w:tcPr>
            <w:tcW w:w="366" w:type="pct"/>
            <w:tcBorders>
              <w:top w:val="nil"/>
              <w:left w:val="nil"/>
              <w:bottom w:val="single" w:sz="4" w:space="0" w:color="auto"/>
              <w:right w:val="single" w:sz="4" w:space="0" w:color="auto"/>
            </w:tcBorders>
            <w:shd w:val="clear" w:color="auto" w:fill="auto"/>
            <w:noWrap/>
            <w:vAlign w:val="bottom"/>
          </w:tcPr>
          <w:p w14:paraId="5CEFDE73"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105-100</w:t>
            </w:r>
          </w:p>
        </w:tc>
        <w:tc>
          <w:tcPr>
            <w:tcW w:w="964" w:type="pct"/>
            <w:tcBorders>
              <w:top w:val="nil"/>
              <w:left w:val="nil"/>
              <w:bottom w:val="single" w:sz="4" w:space="0" w:color="auto"/>
              <w:right w:val="single" w:sz="4" w:space="0" w:color="auto"/>
            </w:tcBorders>
            <w:shd w:val="clear" w:color="auto" w:fill="auto"/>
            <w:noWrap/>
            <w:vAlign w:val="bottom"/>
          </w:tcPr>
          <w:p w14:paraId="7935C1AF" w14:textId="7F4AA5BB"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&lt;EndNote&gt;&lt;Cite&gt;&lt;Author&gt;Bialik&lt;/Author&gt;&lt;Year&gt;2018&lt;/Year&gt;&lt;RecNum&gt;34&lt;/RecNum&gt;&lt;DisplayText&gt;&lt;style face="superscript"&gt;2&lt;/style&gt;&lt;/DisplayText&gt;&lt;record&gt;&lt;rec-number&gt;34&lt;/rec-number&gt;&lt;foreign-keys&gt;&lt;key app="EN" db-id="5tasdavaaewe9ce2f5a5w2vsdpxeffwz90r2" timestamp="1536765659"&gt;34&lt;/key&gt;&lt;key app="ENWeb" db-id=""&gt;0&lt;/key&gt;&lt;/foreign-keys&gt;&lt;ref-type name="Journal Article"&gt;17&lt;/ref-type&gt;&lt;contributors&gt;&lt;authors&gt;&lt;author&gt;Bialik, Or M.&lt;/author&gt;&lt;author&gt;Wang, Xiaomin&lt;/author&gt;&lt;author&gt;Zhao, Shugao&lt;/author&gt;&lt;author&gt;Waldmann, Nicolas D.&lt;/author&gt;&lt;author&gt;Frank, Ran&lt;/author&gt;&lt;author&gt;Li, Weiqiang&lt;/author&gt;&lt;/authors&gt;&lt;/contributors&gt;&lt;titles&gt;&lt;title&gt;&lt;style face="normal" font="default" size="100%"&gt;Mg isotope response to dolomitization in hinterland-attached carbonate platforms: Outlook of δ&lt;/style&gt;&lt;style face="superscript" font="default" size="100%"&gt;26&lt;/style&gt;&lt;style face="normal" font="default" size="100%"&gt;Mg as a tracer of basin restriction and seawater Mg/Ca ratio&lt;/style&gt;&lt;/title&gt;&lt;secondary-title&gt;Geochimica et Cosmochimica Acta&lt;/secondary-title&gt;&lt;/titles&gt;&lt;periodical&gt;&lt;full-title&gt;Geochimica et Cosmochimica Acta&lt;/full-title&gt;&lt;/periodical&gt;&lt;pages&gt;189-207&lt;/pages&gt;&lt;volume&gt;235&lt;/volume&gt;&lt;dates&gt;&lt;year&gt;2018&lt;/year&gt;&lt;/dates&gt;&lt;isbn&gt;00167037&lt;/isbn&gt;&lt;urls&gt;&lt;/urls&gt;&lt;electronic-resource-num&gt;10.1016/j.gca.2018.05.024&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1E544399" w14:textId="7336E40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&lt;EndNote&gt;&lt;Cite&gt;&lt;Author&gt;Bialik&lt;/Author&gt;&lt;Year&gt;2018&lt;/Year&gt;&lt;RecNum&gt;34&lt;/RecNum&gt;&lt;DisplayText&gt;&lt;style face="superscript"&gt;2&lt;/style&gt;&lt;/DisplayText&gt;&lt;record&gt;&lt;rec-number&gt;34&lt;/rec-number&gt;&lt;foreign-keys&gt;&lt;key app="EN" db-id="5tasdavaaewe9ce2f5a5w2vsdpxeffwz90r2" timestamp="1536765659"&gt;34&lt;/key&gt;&lt;key app="ENWeb" db-id=""&gt;0&lt;/key&gt;&lt;/foreign-keys&gt;&lt;ref-type name="Journal Article"&gt;17&lt;/ref-type&gt;&lt;contributors&gt;&lt;authors&gt;&lt;author&gt;Bialik, Or M.&lt;/author&gt;&lt;author&gt;Wang, Xiaomin&lt;/author&gt;&lt;author&gt;Zhao, Shugao&lt;/author&gt;&lt;author&gt;Waldmann, Nicolas D.&lt;/author&gt;&lt;author&gt;Frank, Ran&lt;/author&gt;&lt;author&gt;Li, Weiqiang&lt;/author&gt;&lt;/authors&gt;&lt;/contributors&gt;&lt;titles&gt;&lt;title&gt;&lt;style face="normal" font="default" size="100%"&gt;Mg isotope response to dolomitization in hinterland-attached carbonate platforms: Outlook of δ&lt;/style&gt;&lt;style face="superscript" font="default" size="100%"&gt;26&lt;/style&gt;&lt;style face="normal" font="default" size="100%"&gt;Mg as a tracer of basin restriction and seawater Mg/Ca ratio&lt;/style&gt;&lt;/title&gt;&lt;secondary-title&gt;Geochimica et Cosmochimica Acta&lt;/secondary-title&gt;&lt;/titles&gt;&lt;periodical&gt;&lt;full-title&gt;Geochimica et Cosmochimica Acta&lt;/full-title&gt;&lt;/periodical&gt;&lt;pages&gt;189-207&lt;/pages&gt;&lt;volume&gt;235&lt;/volume&gt;&lt;dates&gt;&lt;year&gt;2018&lt;/year&gt;&lt;/dates&gt;&lt;isbn&gt;00167037&lt;/isbn&gt;&lt;urls&gt;&lt;/urls&gt;&lt;electronic-resource-num&gt;10.1016/j.gca.2018.05.024&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2</w:t>
            </w:r>
            <w:r w:rsidRPr="004E2373">
              <w:rPr>
                <w:rFonts w:eastAsia="等线"/>
                <w:color w:val="000000"/>
                <w:sz w:val="20"/>
                <w:lang w:eastAsia="zh-CN"/>
              </w:rPr>
              <w:fldChar w:fldCharType="end"/>
            </w:r>
          </w:p>
        </w:tc>
      </w:tr>
      <w:tr w:rsidR="00327125" w:rsidRPr="00327125" w14:paraId="5CA62041"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4D999B78" w14:textId="7F22CD57" w:rsidR="00327125" w:rsidRPr="004E2373" w:rsidRDefault="00327125" w:rsidP="00420C47">
            <w:pPr>
              <w:rPr>
                <w:rFonts w:eastAsia="等线"/>
                <w:color w:val="000000"/>
                <w:sz w:val="14"/>
                <w:szCs w:val="14"/>
                <w:lang w:eastAsia="zh-CN"/>
              </w:rPr>
            </w:pPr>
            <w:proofErr w:type="spellStart"/>
            <w:r w:rsidRPr="004E2373">
              <w:rPr>
                <w:rFonts w:eastAsia="等线"/>
                <w:color w:val="000000"/>
                <w:sz w:val="14"/>
                <w:szCs w:val="14"/>
                <w:lang w:eastAsia="zh-CN"/>
              </w:rPr>
              <w:t>Shoresh</w:t>
            </w:r>
            <w:proofErr w:type="spellEnd"/>
            <w:r w:rsidRPr="004E2373">
              <w:rPr>
                <w:rFonts w:eastAsia="等线"/>
                <w:color w:val="000000"/>
                <w:sz w:val="14"/>
                <w:szCs w:val="14"/>
                <w:lang w:eastAsia="zh-CN"/>
              </w:rPr>
              <w:t xml:space="preserve"> section, </w:t>
            </w:r>
            <w:proofErr w:type="spellStart"/>
            <w:r w:rsidRPr="004E2373">
              <w:rPr>
                <w:rFonts w:eastAsia="等线"/>
                <w:color w:val="000000"/>
                <w:sz w:val="14"/>
                <w:szCs w:val="14"/>
                <w:lang w:eastAsia="zh-CN"/>
              </w:rPr>
              <w:t>IsraelSection</w:t>
            </w:r>
            <w:proofErr w:type="spellEnd"/>
          </w:p>
        </w:tc>
        <w:tc>
          <w:tcPr>
            <w:tcW w:w="791" w:type="pct"/>
            <w:tcBorders>
              <w:top w:val="nil"/>
              <w:left w:val="nil"/>
              <w:bottom w:val="single" w:sz="4" w:space="0" w:color="auto"/>
              <w:right w:val="single" w:sz="4" w:space="0" w:color="auto"/>
            </w:tcBorders>
            <w:shd w:val="clear" w:color="auto" w:fill="auto"/>
            <w:noWrap/>
            <w:vAlign w:val="bottom"/>
          </w:tcPr>
          <w:p w14:paraId="18EE29E8" w14:textId="77777777" w:rsidR="00327125" w:rsidRPr="004E2373" w:rsidRDefault="00327125" w:rsidP="00420C47">
            <w:pPr>
              <w:rPr>
                <w:rFonts w:eastAsia="等线"/>
                <w:color w:val="000000"/>
                <w:sz w:val="14"/>
                <w:szCs w:val="14"/>
                <w:lang w:eastAsia="zh-CN"/>
              </w:rPr>
            </w:pPr>
            <w:r w:rsidRPr="004E2373">
              <w:rPr>
                <w:rFonts w:eastAsia="等线"/>
                <w:color w:val="000000"/>
                <w:sz w:val="14"/>
                <w:szCs w:val="14"/>
                <w:lang w:eastAsia="zh-CN"/>
              </w:rPr>
              <w:t>Albian, Cretaceous</w:t>
            </w:r>
          </w:p>
        </w:tc>
        <w:tc>
          <w:tcPr>
            <w:tcW w:w="366" w:type="pct"/>
            <w:tcBorders>
              <w:top w:val="nil"/>
              <w:left w:val="nil"/>
              <w:bottom w:val="single" w:sz="4" w:space="0" w:color="auto"/>
              <w:right w:val="single" w:sz="4" w:space="0" w:color="auto"/>
            </w:tcBorders>
            <w:shd w:val="clear" w:color="auto" w:fill="auto"/>
            <w:noWrap/>
            <w:vAlign w:val="bottom"/>
          </w:tcPr>
          <w:p w14:paraId="03CA5E8F" w14:textId="77777777" w:rsidR="00327125" w:rsidRPr="004E2373" w:rsidRDefault="00327125" w:rsidP="00420C47">
            <w:pPr>
              <w:rPr>
                <w:rFonts w:eastAsia="等线"/>
                <w:color w:val="000000"/>
                <w:sz w:val="14"/>
                <w:szCs w:val="14"/>
                <w:lang w:eastAsia="zh-CN"/>
              </w:rPr>
            </w:pPr>
            <w:r w:rsidRPr="004E2373">
              <w:rPr>
                <w:rFonts w:eastAsia="等线"/>
                <w:color w:val="000000"/>
                <w:sz w:val="14"/>
                <w:szCs w:val="14"/>
                <w:lang w:eastAsia="zh-CN"/>
              </w:rPr>
              <w:t>113-100</w:t>
            </w:r>
          </w:p>
        </w:tc>
        <w:tc>
          <w:tcPr>
            <w:tcW w:w="964" w:type="pct"/>
            <w:tcBorders>
              <w:top w:val="nil"/>
              <w:left w:val="nil"/>
              <w:bottom w:val="single" w:sz="4" w:space="0" w:color="auto"/>
              <w:right w:val="single" w:sz="4" w:space="0" w:color="auto"/>
            </w:tcBorders>
            <w:shd w:val="clear" w:color="auto" w:fill="auto"/>
            <w:noWrap/>
            <w:vAlign w:val="bottom"/>
          </w:tcPr>
          <w:p w14:paraId="059A4D0C" w14:textId="4BD4E8CA" w:rsidR="00327125" w:rsidRPr="004E2373" w:rsidRDefault="00327125" w:rsidP="00420C47">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&lt;EndNote&gt;&lt;Cite&gt;&lt;Author&gt;Li&lt;/Author&gt;&lt;Year&gt;2019&lt;/Year&gt;&lt;RecNum&gt;97&lt;/RecNum&gt;&lt;DisplayText&gt;&lt;style face="superscript"&gt;3&lt;/style&gt;&lt;/DisplayText&gt;&lt;record&gt;&lt;rec-number&gt;97&lt;/rec-number&gt;&lt;foreign-keys&gt;&lt;key app="EN" db-id="5tasdavaaewe9ce2f5a5w2vsdpxeffwz90r2" timestamp="1550998005"&gt;97&lt;/key&gt;&lt;key app="ENWeb" db-id=""&gt;0&lt;/key&gt;&lt;/foreign-keys&gt;&lt;ref-type name="Journal Article"&gt;17&lt;/ref-type&gt;&lt;contributors&gt;&lt;authors&gt;&lt;author&gt;Li, Weiqiang&lt;/author&gt;&lt;author&gt;Bialik, Or M.&lt;/author&gt;&lt;author&gt;Wang, Xiaomin&lt;/author&gt;&lt;author&gt;Yang, Tao&lt;/author&gt;&lt;author&gt;Hu, Zhongya&lt;/author&gt;&lt;author&gt;Huang, Qingyu&lt;/author&gt;&lt;author&gt;Zhao, Shugao&lt;/author&gt;&lt;author&gt;Waldmann, Nicolas D.&lt;/author&gt;&lt;/authors&gt;&lt;/contributors&gt;&lt;titles&gt;&lt;title&gt;Effects of early diagenesis on Mg isotopes in dolomite: The roles of Mn(IV)-reduction and recrystallization&lt;/title&gt;&lt;secondary-title&gt;Geochimica et Cosmochimica Acta&lt;/secondary-title&gt;&lt;/titles&gt;&lt;periodical&gt;&lt;full-title&gt;Geochimica et Cosmochimica Acta&lt;/full-title&gt;&lt;/periodical&gt;&lt;pages&gt;1-17&lt;/pages&gt;&lt;volume&gt;250&lt;/volume&gt;&lt;dates&gt;&lt;year&gt;2019&lt;/year&gt;&lt;/dates&gt;&lt;isbn&gt;00167037&lt;/isbn&gt;&lt;urls&gt;&lt;/urls&gt;&lt;electronic-resource-num&gt;10.1016/j.gca.2019.01.029&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3</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0B8A8893" w14:textId="569FF1C8" w:rsidR="00327125" w:rsidRPr="004E2373" w:rsidRDefault="00327125" w:rsidP="00420C47">
            <w:pPr>
              <w:rPr>
                <w:rFonts w:eastAsia="等线"/>
                <w:color w:val="000000"/>
                <w:sz w:val="20"/>
                <w:lang w:eastAsia="zh-CN"/>
              </w:rPr>
            </w:pPr>
            <w:r w:rsidRPr="004E2373">
              <w:rPr>
                <w:rFonts w:eastAsia="等线"/>
                <w:color w:val="000000"/>
                <w:sz w:val="20"/>
                <w:lang w:eastAsia="zh-CN"/>
              </w:rPr>
              <w:fldChar w:fldCharType="begin">
                <w:fldData xml:space="preserve">PEVuZE5vdGU+PENpdGU+PEF1dGhvcj5MaTwvQXV0aG9yPjxZZWFyPjIwMTk8L1llYXI+PFJlY051
bT45NzwvUmVjTnVtPjxEaXNwbGF5VGV4dD48c3R5bGUgZmFjZT0ic3VwZXJzY3JpcHQiPjMsODwv
c3R5bGU+PC9EaXNwbGF5VGV4dD48cmVjb3JkPjxyZWMtbnVtYmVyPjk3PC9yZWMtbnVtYmVyPjxm
b3JlaWduLWtleXM+PGtleSBhcHA9IkVOIiBkYi1pZD0iNXRhc2RhdmFhZXdlOWNlMmY1YTV3MnZz
ZHB4ZWZmd3o5MHIyIiB0aW1lc3RhbXA9IjE1NTA5OTgwMDUiPjk3PC9rZXk+PGtleSBhcHA9IkVO
V2ViIiBkYi1pZD0iIj4wPC9rZXk+PC9mb3JlaWduLWtleXM+PHJlZi10eXBlIG5hbWU9IkpvdXJu
YWwgQXJ0aWNsZSI+MTc8L3JlZi10eXBlPjxjb250cmlidXRvcnM+PGF1dGhvcnM+PGF1dGhvcj5M
aSwgV2VpcWlhbmc8L2F1dGhvcj48YXV0aG9yPkJpYWxpaywgT3IgTS48L2F1dGhvcj48YXV0aG9y
PldhbmcsIFhpYW9taW48L2F1dGhvcj48YXV0aG9yPllhbmcsIFRhbzwvYXV0aG9yPjxhdXRob3I+
SHUsIFpob25neWE8L2F1dGhvcj48YXV0aG9yPkh1YW5nLCBRaW5neXU8L2F1dGhvcj48YXV0aG9y
PlpoYW8sIFNodWdhbzwvYXV0aG9yPjxhdXRob3I+V2FsZG1hbm4sIE5pY29sYXMgRC48L2F1dGhv
cj48L2F1dGhvcnM+PC9jb250cmlidXRvcnM+PHRpdGxlcz48dGl0bGU+RWZmZWN0cyBvZiBlYXJs
eSBkaWFnZW5lc2lzIG9uIE1nIGlzb3RvcGVzIGluIGRvbG9taXRlOiBUaGUgcm9sZXMgb2YgTW4o
SVYpLXJlZHVjdGlvbiBhbmQgcmVjcnlzdGFsbGl6YXRpb248L3RpdGxlPjxzZWNvbmRhcnktdGl0
bGU+R2VvY2hpbWljYSBldCBDb3Ntb2NoaW1pY2EgQWN0YTwvc2Vjb25kYXJ5LXRpdGxlPjwvdGl0
bGVzPjxwZXJpb2RpY2FsPjxmdWxsLXRpdGxlPkdlb2NoaW1pY2EgZXQgQ29zbW9jaGltaWNhIEFj
dGE8L2Z1bGwtdGl0bGU+PC9wZXJpb2RpY2FsPjxwYWdlcz4xLTE3PC9wYWdlcz48dm9sdW1lPjI1
MDwvdm9sdW1lPjxkYXRlcz48eWVhcj4yMDE5PC95ZWFyPjwvZGF0ZXM+PGlzYm4+MDAxNjcwMzc8
L2lzYm4+PHVybHM+PC91cmxzPjxlbGVjdHJvbmljLXJlc291cmNlLW51bT4xMC4xMDE2L2ouZ2Nh
LjIwMTkuMDEuMDI5PC9lbGVjdHJvbmljLXJlc291cmNlLW51bT48L3JlY29yZD48L0NpdGU+PENp
dGU+PEF1dGhvcj5Db2hlbjwvQXV0aG9yPjxZZWFyPjIwMTM8L1llYXI+PFJlY051bT43MzA8L1Jl
Y051bT48cmVjb3JkPjxyZWMtbnVtYmVyPjczMDwvcmVjLW51bWJlcj48Zm9yZWlnbi1rZXlzPjxr
ZXkgYXBwPSJFTiIgZGItaWQ9IjV0YXNkYXZhYWV3ZTljZTJmNWE1dzJ2c2RweGVmZnd6OTByMiIg
dGltZXN0YW1wPSIxNjQ5MDgzMzEwIj43MzA8L2tleT48L2ZvcmVpZ24ta2V5cz48cmVmLXR5cGUg
bmFtZT0iSm91cm5hbCBBcnRpY2xlIj4xNzwvcmVmLXR5cGU+PGNvbnRyaWJ1dG9ycz48YXV0aG9y
cz48YXV0aG9yPksuIE0uIENvaGVuPC9hdXRob3I+PGF1dGhvcj5sdCw8L2F1dGhvcj48YXV0aG9y
PnN1cCw8L2F1dGhvcj48YXV0aG9yPmd0LDwvYXV0aG9yPjxhdXRob3I+bHQsPC9hdXRob3I+PGF1
dGhvcj5zdXAsPC9hdXRob3I+PGF1dGhvcj5ndCw8L2F1dGhvcj48YXV0aG9yPlMuIEMuIEZpbm5l
eTwvYXV0aG9yPjxhdXRob3I+bHQsPC9hdXRob3I+PGF1dGhvcj5zdXAsPC9hdXRob3I+PGF1dGhv
cj5ndCw8L2F1dGhvcj48YXV0aG9yPmx0LDwvYXV0aG9yPjxhdXRob3I+c3VwLDwvYXV0aG9yPjxh
dXRob3I+Z3QsPC9hdXRob3I+PGF1dGhvcj5QLiBMLiBHaWJiYXJkPC9hdXRob3I+PGF1dGhvcj5s
dCw8L2F1dGhvcj48YXV0aG9yPnN1cCw8L2F1dGhvcj48YXV0aG9yPmd0LDwvYXV0aG9yPjxhdXRo
b3I+bHQsPC9hdXRob3I+PGF1dGhvcj5zdXAsPC9hdXRob3I+PGF1dGhvcj5ndCw8L2F1dGhvcj48
YXV0aG9yPmFuZCwgSi4gWC4gRmFuPC9hdXRob3I+PGF1dGhvcj5sdCw8L2F1dGhvcj48YXV0aG9y
PnN1cCw8L2F1dGhvcj48YXV0aG9yPmd0LDwvYXV0aG9yPjxhdXRob3I+bHQsPC9hdXRob3I+PGF1
dGhvcj5zdXAsPC9hdXRob3I+PGF1dGhvcj5ndCw8L2F1dGhvcj48L2F1dGhvcnM+PC9jb250cmli
dXRvcnM+PHRpdGxlcz48dGl0bGU+VGhlIElDUyBJbnRlcm5hdGlvbmFsIENocm9ub3N0cmF0aWdy
YXBoaWMgQ2hhcnQ8L3RpdGxlPjxzZWNvbmRhcnktdGl0bGU+SW50ZXJuYXRpb25hbCBVbmlvbiBv
ZiBHZW9sb2dpY2FsIFNjaWVuY2VzPC9zZWNvbmRhcnktdGl0bGU+PGFsdC10aXRsZT5JbnRlcm5h
dGlvbmFsIFVuaW9uIG9mIEdlb2xvZ2ljYWwgU2NpZW5jZXM8L2FsdC10aXRsZT48L3RpdGxlcz48
cGVyaW9kaWNhbD48ZnVsbC10aXRsZT5JbnRlcm5hdGlvbmFsIFVuaW9uIG9mIEdlb2xvZ2ljYWwg
U2NpZW5jZXM8L2Z1bGwtdGl0bGU+PGFiYnItMT5JbnRlcm5hdGlvbmFsIFVuaW9uIG9mIEdlb2xv
Z2ljYWwgU2NpZW5jZXM8L2FiYnItMT48L3BlcmlvZGljYWw+PGFsdC1wZXJpb2RpY2FsPjxmdWxs
LXRpdGxlPkludGVybmF0aW9uYWwgVW5pb24gb2YgR2VvbG9naWNhbCBTY2llbmNlczwvZnVsbC10
aXRsZT48YWJici0xPkludGVybmF0aW9uYWwgVW5pb24gb2YgR2VvbG9naWNhbCBTY2llbmNlczwv
YWJici0xPjwvYWx0LXBlcmlvZGljYWw+PHBhZ2VzPjE5OS0yMDQ8L3BhZ2VzPjx2b2x1bWU+MzY8
L3ZvbHVtZT48bnVtYmVyPjM8L251bWJlcj48ZWRpdGlvbj4yMDEzLzA5LzAxPC9lZGl0aW9uPjxk
YXRlcz48eWVhcj4yMDEzPC95ZWFyPjwvZGF0ZXM+PHB1Ymxpc2hlcj5JbnRlcm5hdGlvbmFsIFVu
aW9uIG9mIEdlb2xvZ2ljYWwgU2NpZW5jZXM8L3B1Ymxpc2hlcj48aXNibj4wNzA1LTM3OTcmI3hE
OzI1ODYtMTI5ODwvaXNibj48dXJscz48cmVsYXRlZC11cmxzPjx1cmw+aHR0cDovL2VwaXNvZGVz
Lm9yZy9qb3VybmFsL3ZpZXcuaHRtbD9kb2k9MTAuMTg4MTQvZXBpaXVncy8yMDEzL3YzNmkzLzAw
MjwvdXJsPjwvcmVsYXRlZC11cmxzPjwvdXJscz48ZWxlY3Ryb25pYy1yZXNvdXJjZS1udW0+MTAu
MTg4MTQvZXBpaXVncy8yMDEzL3YzNmkzLzAwMjwvZWxlY3Ryb25pYy1yZXNvdXJjZS1udW0+PGxh
bmd1YWdlPmVuZzwvbGFuZ3VhZ2U+PC9yZWNvcmQ+PC9DaXRlPjwvRW5kTm90ZT5=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PEVuZE5vdGU+PENpdGU+PEF1dGhvcj5MaTwvQXV0aG9yPjxZZWFyPjIwMTk8L1llYXI+PFJlY051
bT45NzwvUmVjTnVtPjxEaXNwbGF5VGV4dD48c3R5bGUgZmFjZT0ic3VwZXJzY3JpcHQiPjMsODwv
c3R5bGU+PC9EaXNwbGF5VGV4dD48cmVjb3JkPjxyZWMtbnVtYmVyPjk3PC9yZWMtbnVtYmVyPjxm
b3JlaWduLWtleXM+PGtleSBhcHA9IkVOIiBkYi1pZD0iNXRhc2RhdmFhZXdlOWNlMmY1YTV3MnZz
ZHB4ZWZmd3o5MHIyIiB0aW1lc3RhbXA9IjE1NTA5OTgwMDUiPjk3PC9rZXk+PGtleSBhcHA9IkVO
V2ViIiBkYi1pZD0iIj4wPC9rZXk+PC9mb3JlaWduLWtleXM+PHJlZi10eXBlIG5hbWU9IkpvdXJu
YWwgQXJ0aWNsZSI+MTc8L3JlZi10eXBlPjxjb250cmlidXRvcnM+PGF1dGhvcnM+PGF1dGhvcj5M
aSwgV2VpcWlhbmc8L2F1dGhvcj48YXV0aG9yPkJpYWxpaywgT3IgTS48L2F1dGhvcj48YXV0aG9y
PldhbmcsIFhpYW9taW48L2F1dGhvcj48YXV0aG9yPllhbmcsIFRhbzwvYXV0aG9yPjxhdXRob3I+
SHUsIFpob25neWE8L2F1dGhvcj48YXV0aG9yPkh1YW5nLCBRaW5neXU8L2F1dGhvcj48YXV0aG9y
PlpoYW8sIFNodWdhbzwvYXV0aG9yPjxhdXRob3I+V2FsZG1hbm4sIE5pY29sYXMgRC48L2F1dGhv
cj48L2F1dGhvcnM+PC9jb250cmlidXRvcnM+PHRpdGxlcz48dGl0bGU+RWZmZWN0cyBvZiBlYXJs
eSBkaWFnZW5lc2lzIG9uIE1nIGlzb3RvcGVzIGluIGRvbG9taXRlOiBUaGUgcm9sZXMgb2YgTW4o
SVYpLXJlZHVjdGlvbiBhbmQgcmVjcnlzdGFsbGl6YXRpb248L3RpdGxlPjxzZWNvbmRhcnktdGl0
bGU+R2VvY2hpbWljYSBldCBDb3Ntb2NoaW1pY2EgQWN0YTwvc2Vjb25kYXJ5LXRpdGxlPjwvdGl0
bGVzPjxwZXJpb2RpY2FsPjxmdWxsLXRpdGxlPkdlb2NoaW1pY2EgZXQgQ29zbW9jaGltaWNhIEFj
dGE8L2Z1bGwtdGl0bGU+PC9wZXJpb2RpY2FsPjxwYWdlcz4xLTE3PC9wYWdlcz48dm9sdW1lPjI1
MDwvdm9sdW1lPjxkYXRlcz48eWVhcj4yMDE5PC95ZWFyPjwvZGF0ZXM+PGlzYm4+MDAxNjcwMzc8
L2lzYm4+PHVybHM+PC91cmxzPjxlbGVjdHJvbmljLXJlc291cmNlLW51bT4xMC4xMDE2L2ouZ2Nh
LjIwMTkuMDEuMDI5PC9lbGVjdHJvbmljLXJlc291cmNlLW51bT48L3JlY29yZD48L0NpdGU+PENp
dGU+PEF1dGhvcj5Db2hlbjwvQXV0aG9yPjxZZWFyPjIwMTM8L1llYXI+PFJlY051bT43MzA8L1Jl
Y051bT48cmVjb3JkPjxyZWMtbnVtYmVyPjczMDwvcmVjLW51bWJlcj48Zm9yZWlnbi1rZXlzPjxr
ZXkgYXBwPSJFTiIgZGItaWQ9IjV0YXNkYXZhYWV3ZTljZTJmNWE1dzJ2c2RweGVmZnd6OTByMiIg
dGltZXN0YW1wPSIxNjQ5MDgzMzEwIj43MzA8L2tleT48L2ZvcmVpZ24ta2V5cz48cmVmLXR5cGUg
bmFtZT0iSm91cm5hbCBBcnRpY2xlIj4xNzwvcmVmLXR5cGU+PGNvbnRyaWJ1dG9ycz48YXV0aG9y
cz48YXV0aG9yPksuIE0uIENvaGVuPC9hdXRob3I+PGF1dGhvcj5sdCw8L2F1dGhvcj48YXV0aG9y
PnN1cCw8L2F1dGhvcj48YXV0aG9yPmd0LDwvYXV0aG9yPjxhdXRob3I+bHQsPC9hdXRob3I+PGF1
dGhvcj5zdXAsPC9hdXRob3I+PGF1dGhvcj5ndCw8L2F1dGhvcj48YXV0aG9yPlMuIEMuIEZpbm5l
eTwvYXV0aG9yPjxhdXRob3I+bHQsPC9hdXRob3I+PGF1dGhvcj5zdXAsPC9hdXRob3I+PGF1dGhv
cj5ndCw8L2F1dGhvcj48YXV0aG9yPmx0LDwvYXV0aG9yPjxhdXRob3I+c3VwLDwvYXV0aG9yPjxh
dXRob3I+Z3QsPC9hdXRob3I+PGF1dGhvcj5QLiBMLiBHaWJiYXJkPC9hdXRob3I+PGF1dGhvcj5s
dCw8L2F1dGhvcj48YXV0aG9yPnN1cCw8L2F1dGhvcj48YXV0aG9yPmd0LDwvYXV0aG9yPjxhdXRo
b3I+bHQsPC9hdXRob3I+PGF1dGhvcj5zdXAsPC9hdXRob3I+PGF1dGhvcj5ndCw8L2F1dGhvcj48
YXV0aG9yPmFuZCwgSi4gWC4gRmFuPC9hdXRob3I+PGF1dGhvcj5sdCw8L2F1dGhvcj48YXV0aG9y
PnN1cCw8L2F1dGhvcj48YXV0aG9yPmd0LDwvYXV0aG9yPjxhdXRob3I+bHQsPC9hdXRob3I+PGF1
dGhvcj5zdXAsPC9hdXRob3I+PGF1dGhvcj5ndCw8L2F1dGhvcj48L2F1dGhvcnM+PC9jb250cmli
dXRvcnM+PHRpdGxlcz48dGl0bGU+VGhlIElDUyBJbnRlcm5hdGlvbmFsIENocm9ub3N0cmF0aWdy
YXBoaWMgQ2hhcnQ8L3RpdGxlPjxzZWNvbmRhcnktdGl0bGU+SW50ZXJuYXRpb25hbCBVbmlvbiBv
ZiBHZW9sb2dpY2FsIFNjaWVuY2VzPC9zZWNvbmRhcnktdGl0bGU+PGFsdC10aXRsZT5JbnRlcm5h
dGlvbmFsIFVuaW9uIG9mIEdlb2xvZ2ljYWwgU2NpZW5jZXM8L2FsdC10aXRsZT48L3RpdGxlcz48
cGVyaW9kaWNhbD48ZnVsbC10aXRsZT5JbnRlcm5hdGlvbmFsIFVuaW9uIG9mIEdlb2xvZ2ljYWwg
U2NpZW5jZXM8L2Z1bGwtdGl0bGU+PGFiYnItMT5JbnRlcm5hdGlvbmFsIFVuaW9uIG9mIEdlb2xv
Z2ljYWwgU2NpZW5jZXM8L2FiYnItMT48L3BlcmlvZGljYWw+PGFsdC1wZXJpb2RpY2FsPjxmdWxs
LXRpdGxlPkludGVybmF0aW9uYWwgVW5pb24gb2YgR2VvbG9naWNhbCBTY2llbmNlczwvZnVsbC10
aXRsZT48YWJici0xPkludGVybmF0aW9uYWwgVW5pb24gb2YgR2VvbG9naWNhbCBTY2llbmNlczwv
YWJici0xPjwvYWx0LXBlcmlvZGljYWw+PHBhZ2VzPjE5OS0yMDQ8L3BhZ2VzPjx2b2x1bWU+MzY8
L3ZvbHVtZT48bnVtYmVyPjM8L251bWJlcj48ZWRpdGlvbj4yMDEzLzA5LzAxPC9lZGl0aW9uPjxk
YXRlcz48eWVhcj4yMDEzPC95ZWFyPjwvZGF0ZXM+PHB1Ymxpc2hlcj5JbnRlcm5hdGlvbmFsIFVu
aW9uIG9mIEdlb2xvZ2ljYWwgU2NpZW5jZXM8L3B1Ymxpc2hlcj48aXNibj4wNzA1LTM3OTcmI3hE
OzI1ODYtMTI5ODwvaXNibj48dXJscz48cmVsYXRlZC11cmxzPjx1cmw+aHR0cDovL2VwaXNvZGVz
Lm9yZy9qb3VybmFsL3ZpZXcuaHRtbD9kb2k9MTAuMTg4MTQvZXBpaXVncy8yMDEzL3YzNmkzLzAw
MjwvdXJsPjwvcmVsYXRlZC11cmxzPjwvdXJscz48ZWxlY3Ryb25pYy1yZXNvdXJjZS1udW0+MTAu
MTg4MTQvZXBpaXVncy8yMDEzL3YzNmkzLzAwMjwvZWxlY3Ryb25pYy1yZXNvdXJjZS1udW0+PGxh
bmd1YWdlPmVuZzwvbGFuZ3VhZ2U+PC9yZWNvcmQ+PC9DaXRlPjwvRW5kTm90ZT5=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3,8</w:t>
            </w:r>
            <w:r w:rsidRPr="004E2373">
              <w:rPr>
                <w:rFonts w:eastAsia="等线"/>
                <w:color w:val="000000"/>
                <w:sz w:val="20"/>
                <w:lang w:eastAsia="zh-CN"/>
              </w:rPr>
              <w:fldChar w:fldCharType="end"/>
            </w:r>
          </w:p>
        </w:tc>
      </w:tr>
      <w:tr w:rsidR="00327125" w:rsidRPr="00327125" w14:paraId="520A9B38"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6C3047EF"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Comanche Platform, south Texas, USA</w:t>
            </w:r>
          </w:p>
        </w:tc>
        <w:tc>
          <w:tcPr>
            <w:tcW w:w="791" w:type="pct"/>
            <w:tcBorders>
              <w:top w:val="nil"/>
              <w:left w:val="nil"/>
              <w:bottom w:val="single" w:sz="4" w:space="0" w:color="auto"/>
              <w:right w:val="single" w:sz="4" w:space="0" w:color="auto"/>
            </w:tcBorders>
            <w:shd w:val="clear" w:color="auto" w:fill="auto"/>
            <w:noWrap/>
            <w:vAlign w:val="bottom"/>
          </w:tcPr>
          <w:p w14:paraId="1344925D"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Albian Edwards Group, Cretaceous</w:t>
            </w:r>
          </w:p>
        </w:tc>
        <w:tc>
          <w:tcPr>
            <w:tcW w:w="366" w:type="pct"/>
            <w:tcBorders>
              <w:top w:val="nil"/>
              <w:left w:val="nil"/>
              <w:bottom w:val="single" w:sz="4" w:space="0" w:color="auto"/>
              <w:right w:val="single" w:sz="4" w:space="0" w:color="auto"/>
            </w:tcBorders>
            <w:shd w:val="clear" w:color="auto" w:fill="auto"/>
            <w:noWrap/>
            <w:vAlign w:val="bottom"/>
          </w:tcPr>
          <w:p w14:paraId="48AFBB0C"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110-105</w:t>
            </w:r>
          </w:p>
        </w:tc>
        <w:tc>
          <w:tcPr>
            <w:tcW w:w="964" w:type="pct"/>
            <w:tcBorders>
              <w:top w:val="nil"/>
              <w:left w:val="nil"/>
              <w:bottom w:val="single" w:sz="4" w:space="0" w:color="auto"/>
              <w:right w:val="single" w:sz="4" w:space="0" w:color="auto"/>
            </w:tcBorders>
            <w:shd w:val="clear" w:color="auto" w:fill="auto"/>
            <w:noWrap/>
            <w:vAlign w:val="bottom"/>
          </w:tcPr>
          <w:p w14:paraId="18A79D38" w14:textId="79D288B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&lt;EndNote&gt;&lt;Cite&gt;&lt;Author&gt;Hu&lt;/Author&gt;&lt;Year&gt;2021&lt;/Year&gt;&lt;RecNum&gt;611&lt;/RecNum&gt;&lt;DisplayText&gt;&lt;style face="superscript"&gt;63&lt;/style&gt;&lt;/DisplayText&gt;&lt;record&gt;&lt;rec-number&gt;611&lt;/rec-number&gt;&lt;foreign-keys&gt;&lt;key app="EN" db-id="5tasdavaaewe9ce2f5a5w2vsdpxeffwz90r2" timestamp="1634111790"&gt;611&lt;/key&gt;&lt;/foreign-keys&gt;&lt;ref-type name="Journal Article"&gt;17&lt;/ref-type&gt;&lt;contributors&gt;&lt;authors&gt;&lt;author&gt;Hu, Zhongya&lt;/author&gt;&lt;author&gt;Bialik, Or M.&lt;/author&gt;&lt;author&gt;Hohl, Simon V.&lt;/author&gt;&lt;author&gt;Xia, Zhiguang&lt;/author&gt;&lt;author&gt;Waldmann, Nicolas D.&lt;/author&gt;&lt;author&gt;Liu, Chuan&lt;/author&gt;&lt;author&gt;Li, Weiqiang&lt;/author&gt;&lt;/authors&gt;&lt;/contributors&gt;&lt;titles&gt;&lt;title&gt;Response of Mg isotopes to dolomitization during fluctuations in sea level: Constraints on the hydrological conditions of massive dolomitization systems&lt;/title&gt;&lt;secondary-title&gt;Sedimentary Geology&lt;/secondary-title&gt;&lt;/titles&gt;&lt;periodical&gt;&lt;full-title&gt;Sedimentary Geology&lt;/full-title&gt;&lt;/periodical&gt;&lt;pages&gt;105922&lt;/pages&gt;&lt;volume&gt;420&lt;/volume&gt;&lt;keywords&gt;&lt;keyword&gt;Edwards group&lt;/keyword&gt;&lt;keyword&gt;Cretaceous seawater chemistry&lt;/keyword&gt;&lt;keyword&gt;Albian&lt;/keyword&gt;&lt;keyword&gt;Dolomites&lt;/keyword&gt;&lt;keyword&gt;Texas&lt;/keyword&gt;&lt;/keywords&gt;&lt;dates&gt;&lt;year&gt;2021&lt;/year&gt;&lt;pub-dates&gt;&lt;date&gt;2021/07/01/&lt;/date&gt;&lt;/pub-dates&gt;&lt;/dates&gt;&lt;isbn&gt;0037-0738&lt;/isbn&gt;&lt;urls&gt;&lt;related-urls&gt;&lt;url&gt;https://www.sciencedirect.com/science/article/pii/S0037073821000749&lt;/url&gt;&lt;/related-urls&gt;&lt;/urls&gt;&lt;electronic-resource-num&gt;10.1016/j.sedgeo.2021.105922&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63</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7147295C" w14:textId="30BFAFD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&lt;EndNote&gt;&lt;Cite&gt;&lt;Author&gt;Scott&lt;/Author&gt;&lt;Year&gt;2019&lt;/Year&gt;&lt;RecNum&gt;731&lt;/RecNum&gt;&lt;DisplayText&gt;&lt;style face="superscript"&gt;64&lt;/style&gt;&lt;/DisplayText&gt;&lt;record&gt;&lt;rec-number&gt;731&lt;/rec-number&gt;&lt;foreign-keys&gt;&lt;key app="EN" db-id="5tasdavaaewe9ce2f5a5w2vsdpxeffwz90r2" timestamp="1649084015"&gt;731&lt;/key&gt;&lt;/foreign-keys&gt;&lt;ref-type name="Journal Article"&gt;17&lt;/ref-type&gt;&lt;contributors&gt;&lt;authors&gt;&lt;author&gt;Scott, R. W.&lt;/author&gt;&lt;author&gt;Campbell, W.&lt;/author&gt;&lt;author&gt;Diehl, B.&lt;/author&gt;&lt;author&gt;Edwards, W.&lt;/author&gt;&lt;author&gt;Altintas, D. Gargili&lt;/author&gt;&lt;author&gt;Harlton, K.&lt;/author&gt;&lt;author&gt;Hojnacki, R.&lt;/author&gt;&lt;author&gt;Lai, X.&lt;/author&gt;&lt;author&gt;Porter, A.&lt;/author&gt;&lt;author&gt;Rush, N.&lt;/author&gt;&lt;author&gt;Tan, X.&lt;/author&gt;&lt;author&gt;Wang, Y.&lt;/author&gt;&lt;/authors&gt;&lt;/contributors&gt;&lt;titles&gt;&lt;title&gt;Regional upper Albian–lower Cenomanian sequence boundaries, Texas Comanche shelf: Is timing related to oceanic tectonics?&lt;/title&gt;&lt;secondary-title&gt;Cretaceous Research&lt;/secondary-title&gt;&lt;/titles&gt;&lt;periodical&gt;&lt;full-title&gt;Cretac Res&lt;/full-title&gt;&lt;abbr-1&gt;Cretaceous research&lt;/abbr-1&gt;&lt;/periodical&gt;&lt;pages&gt;335-362&lt;/pages&gt;&lt;volume&gt;98&lt;/volume&gt;&lt;keywords&gt;&lt;keyword&gt;Early Cretaceous&lt;/keyword&gt;&lt;keyword&gt;Albian sequence stratigraphy&lt;/keyword&gt;&lt;keyword&gt;Albian biostratigraphy&lt;/keyword&gt;&lt;keyword&gt;Albian correlations&lt;/keyword&gt;&lt;keyword&gt;Comanche Shelf&lt;/keyword&gt;&lt;/keywords&gt;&lt;dates&gt;&lt;year&gt;2019&lt;/year&gt;&lt;pub-dates&gt;&lt;date&gt;2019/06/01/&lt;/date&gt;&lt;/pub-dates&gt;&lt;/dates&gt;&lt;isbn&gt;0195-6671&lt;/isbn&gt;&lt;urls&gt;&lt;related-urls&gt;&lt;url&gt;https://www.sciencedirect.com/science/article/pii/S0195667118304658&lt;/url&gt;&lt;/related-urls&gt;&lt;/urls&gt;&lt;electronic-resource-num&gt;10.1016/j.cretres.2019.02.007&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64</w:t>
            </w:r>
            <w:r w:rsidRPr="004E2373">
              <w:rPr>
                <w:rFonts w:eastAsia="等线"/>
                <w:color w:val="000000"/>
                <w:sz w:val="20"/>
                <w:lang w:eastAsia="zh-CN"/>
              </w:rPr>
              <w:fldChar w:fldCharType="end"/>
            </w:r>
          </w:p>
        </w:tc>
      </w:tr>
      <w:tr w:rsidR="00327125" w:rsidRPr="00327125" w14:paraId="04C0B82B"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7BF1834A"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Franconian Alp and Swabian Alp, German</w:t>
            </w:r>
          </w:p>
        </w:tc>
        <w:tc>
          <w:tcPr>
            <w:tcW w:w="791" w:type="pct"/>
            <w:tcBorders>
              <w:top w:val="nil"/>
              <w:left w:val="nil"/>
              <w:bottom w:val="single" w:sz="4" w:space="0" w:color="auto"/>
              <w:right w:val="single" w:sz="4" w:space="0" w:color="auto"/>
            </w:tcBorders>
            <w:shd w:val="clear" w:color="auto" w:fill="auto"/>
            <w:noWrap/>
            <w:vAlign w:val="bottom"/>
          </w:tcPr>
          <w:p w14:paraId="7B46A6D0"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Late Jurassic</w:t>
            </w:r>
          </w:p>
        </w:tc>
        <w:tc>
          <w:tcPr>
            <w:tcW w:w="366" w:type="pct"/>
            <w:tcBorders>
              <w:top w:val="nil"/>
              <w:left w:val="nil"/>
              <w:bottom w:val="single" w:sz="4" w:space="0" w:color="auto"/>
              <w:right w:val="single" w:sz="4" w:space="0" w:color="auto"/>
            </w:tcBorders>
            <w:shd w:val="clear" w:color="auto" w:fill="auto"/>
            <w:noWrap/>
            <w:vAlign w:val="bottom"/>
          </w:tcPr>
          <w:p w14:paraId="607A805B"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163-145</w:t>
            </w:r>
          </w:p>
        </w:tc>
        <w:tc>
          <w:tcPr>
            <w:tcW w:w="964" w:type="pct"/>
            <w:tcBorders>
              <w:top w:val="nil"/>
              <w:left w:val="nil"/>
              <w:bottom w:val="single" w:sz="4" w:space="0" w:color="auto"/>
              <w:right w:val="single" w:sz="4" w:space="0" w:color="auto"/>
            </w:tcBorders>
            <w:shd w:val="clear" w:color="auto" w:fill="auto"/>
            <w:noWrap/>
            <w:vAlign w:val="bottom"/>
          </w:tcPr>
          <w:p w14:paraId="569B1A91" w14:textId="66BA8709"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&lt;EndNote&gt;&lt;Cite&gt;&lt;Author&gt;Geske&lt;/Author&gt;&lt;Year&gt;2015&lt;/Year&gt;&lt;RecNum&gt;447&lt;/RecNum&gt;&lt;DisplayText&gt;&lt;style face="superscript"&gt;44&lt;/style&gt;&lt;/DisplayText&gt;&lt;record&gt;&lt;rec-number&gt;447&lt;/rec-number&gt;&lt;foreign-keys&gt;&lt;key app="EN" db-id="5tasdavaaewe9ce2f5a5w2vsdpxeffwz90r2" timestamp="1588212296"&gt;447&lt;/key&gt;&lt;/foreign-keys&gt;&lt;ref-type name="Journal Article"&gt;17&lt;/ref-type&gt;&lt;contributors&gt;&lt;authors&gt;&lt;author&gt;Geske, A.&lt;/author&gt;&lt;author&gt;Goldstein, Robert&lt;/author&gt;&lt;author&gt;Mavromatis, Vasileios&lt;/author&gt;&lt;author&gt;Richter, D. K.&lt;/author&gt;&lt;author&gt;Buhl, D.&lt;/author&gt;&lt;author&gt;Kluge, T.&lt;/author&gt;&lt;author&gt;John, Cédric&lt;/author&gt;&lt;author&gt;Immenhauser, A.&lt;/author&gt;&lt;/authors&gt;&lt;/contributors&gt;&lt;titles&gt;&lt;title&gt;&lt;style face="normal" font="default" size="100%"&gt;The magnesium isotope (δ&lt;/style&gt;&lt;style face="superscript" font="default" size="100%"&gt;26&lt;/style&gt;&lt;style face="normal" font="default" size="100%"&gt;Mg) signature of dolomites&lt;/style&gt;&lt;/title&gt;&lt;secondary-title&gt;Geochimica et Cosmochimica Acta&lt;/secondary-title&gt;&lt;/titles&gt;&lt;periodical&gt;&lt;full-title&gt;Geochimica et Cosmochimica Acta&lt;/full-title&gt;&lt;/periodical&gt;&lt;volume&gt;149&lt;/volume&gt;&lt;dates&gt;&lt;year&gt;2015&lt;/year&gt;&lt;pub-dates&gt;&lt;date&gt;11/13&lt;/date&gt;&lt;/pub-dates&gt;&lt;/dates&gt;&lt;urls&gt;&lt;/urls&gt;&lt;electronic-resource-num&gt;10.1016/j.gca.2014.11.003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17572204" w14:textId="4E5B5DC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&lt;EndNote&gt;&lt;Cite&gt;&lt;Author&gt;Koch&lt;/Author&gt;&lt;Year&gt;1986&lt;/Year&gt;&lt;RecNum&gt;732&lt;/RecNum&gt;&lt;DisplayText&gt;&lt;style face="superscript"&gt;65,66&lt;/style&gt;&lt;/DisplayText&gt;&lt;record&gt;&lt;rec-number&gt;732&lt;/rec-number&gt;&lt;foreign-keys&gt;&lt;key app="EN" db-id="5tasdavaaewe9ce2f5a5w2vsdpxeffwz90r2" timestamp="1649128794"&gt;732&lt;/key&gt;&lt;/foreign-keys&gt;&lt;ref-type name="Book Section"&gt;5&lt;/ref-type&gt;&lt;contributors&gt;&lt;authors&gt;&lt;author&gt;Koch, R.&lt;/author&gt;&lt;author&gt;Schorr, M.&lt;/author&gt;&lt;/authors&gt;&lt;secondary-authors&gt;&lt;author&gt;Schroeder, Johannes H.&lt;/author&gt;&lt;author&gt;Purser, Bruce H.&lt;/author&gt;&lt;/secondary-authors&gt;&lt;/contributors&gt;&lt;titles&gt;&lt;title&gt;Diagenesis of Upper Jurassic Sponge-Algal Reefs in SW Germany&lt;/title&gt;&lt;secondary-title&gt;Reef Diagenesis&lt;/secondary-title&gt;&lt;/titles&gt;&lt;pages&gt;224-244&lt;/pages&gt;&lt;dates&gt;&lt;year&gt;1986&lt;/year&gt;&lt;pub-dates&gt;&lt;date&gt;1986//&lt;/date&gt;&lt;/pub-dates&gt;&lt;/dates&gt;&lt;pub-location&gt;Berlin, Heidelberg&lt;/pub-location&gt;&lt;publisher&gt;Springer Berlin Heidelberg&lt;/publisher&gt;&lt;isbn&gt;978-3-642-82812-6&lt;/isbn&gt;&lt;urls&gt;&lt;related-urls&gt;&lt;url&gt;https://doi.org/10.1007/978-3-642-82812-6_12&lt;/url&gt;&lt;/related-urls&gt;&lt;/urls&gt;&lt;electronic-resource-num&gt;10.1007/978-3-642-82812-6_12&lt;/electronic-resource-num&gt;&lt;/record&gt;&lt;/Cite&gt;&lt;Cite&gt;&lt;Author&gt;Richter&lt;/Author&gt;&lt;Year&gt;2003&lt;/Year&gt;&lt;RecNum&gt;733&lt;/RecNum&gt;&lt;record&gt;&lt;rec-number&gt;733&lt;/rec-number&gt;&lt;foreign-keys&gt;&lt;key app="EN" db-id="5tasdavaaewe9ce2f5a5w2vsdpxeffwz90r2" timestamp="1649128805"&gt;733&lt;/key&gt;&lt;/foreign-keys&gt;&lt;ref-type name="Journal Article"&gt;17&lt;/ref-type&gt;&lt;contributors&gt;&lt;authors&gt;&lt;author&gt;Richter, D. K.&lt;/author&gt;&lt;author&gt;Gillhaus, Axel&lt;/author&gt;&lt;author&gt;Götte, Thomas&lt;/author&gt;&lt;/authors&gt;&lt;/contributors&gt;&lt;titles&gt;&lt;title&gt;Kathodolumineszenzuntersuchungen zur polyphasen Entwicklung des Frankendolomits (Malm, E-Bayern)&lt;/title&gt;&lt;secondary-title&gt;Terra Nostra&lt;/secondary-title&gt;&lt;/titles&gt;&lt;periodical&gt;&lt;full-title&gt;Terra Nostra&lt;/full-title&gt;&lt;/periodical&gt;&lt;pages&gt;133-134&lt;/pages&gt;&lt;volume&gt;3&lt;/volume&gt;&lt;dates&gt;&lt;year&gt;2003&lt;/year&gt;&lt;pub-dates&gt;&lt;date&gt;01/01&lt;/date&gt;&lt;/pub-dates&gt;&lt;/dates&gt;&lt;urls&gt;&lt;/urls&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65,66</w:t>
            </w:r>
            <w:r w:rsidRPr="004E2373">
              <w:rPr>
                <w:rFonts w:eastAsia="等线"/>
                <w:color w:val="000000"/>
                <w:sz w:val="20"/>
                <w:lang w:eastAsia="zh-CN"/>
              </w:rPr>
              <w:fldChar w:fldCharType="end"/>
            </w:r>
          </w:p>
        </w:tc>
      </w:tr>
      <w:tr w:rsidR="00327125" w:rsidRPr="00327125" w14:paraId="23DBA938"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7065EC63"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Mizpe</w:t>
            </w:r>
            <w:proofErr w:type="spellEnd"/>
            <w:r w:rsidRPr="004E2373">
              <w:rPr>
                <w:rFonts w:eastAsia="等线"/>
                <w:color w:val="000000"/>
                <w:sz w:val="14"/>
                <w:szCs w:val="14"/>
                <w:lang w:eastAsia="zh-CN"/>
              </w:rPr>
              <w:t xml:space="preserve"> </w:t>
            </w:r>
            <w:proofErr w:type="spellStart"/>
            <w:r w:rsidRPr="004E2373">
              <w:rPr>
                <w:rFonts w:eastAsia="等线"/>
                <w:color w:val="000000"/>
                <w:sz w:val="14"/>
                <w:szCs w:val="14"/>
                <w:lang w:eastAsia="zh-CN"/>
              </w:rPr>
              <w:t>Shlagim</w:t>
            </w:r>
            <w:proofErr w:type="spellEnd"/>
            <w:r w:rsidRPr="004E2373">
              <w:rPr>
                <w:rFonts w:eastAsia="等线"/>
                <w:color w:val="000000"/>
                <w:sz w:val="14"/>
                <w:szCs w:val="14"/>
                <w:lang w:eastAsia="zh-CN"/>
              </w:rPr>
              <w:t>, Mediterranean basin</w:t>
            </w:r>
          </w:p>
        </w:tc>
        <w:tc>
          <w:tcPr>
            <w:tcW w:w="791" w:type="pct"/>
            <w:tcBorders>
              <w:top w:val="nil"/>
              <w:left w:val="nil"/>
              <w:bottom w:val="single" w:sz="4" w:space="0" w:color="auto"/>
              <w:right w:val="single" w:sz="4" w:space="0" w:color="auto"/>
            </w:tcBorders>
            <w:shd w:val="clear" w:color="auto" w:fill="auto"/>
            <w:noWrap/>
            <w:vAlign w:val="bottom"/>
          </w:tcPr>
          <w:p w14:paraId="112A7699"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Middle Jurassic</w:t>
            </w:r>
          </w:p>
        </w:tc>
        <w:tc>
          <w:tcPr>
            <w:tcW w:w="366" w:type="pct"/>
            <w:tcBorders>
              <w:top w:val="nil"/>
              <w:left w:val="nil"/>
              <w:bottom w:val="single" w:sz="4" w:space="0" w:color="auto"/>
              <w:right w:val="single" w:sz="4" w:space="0" w:color="auto"/>
            </w:tcBorders>
            <w:shd w:val="clear" w:color="auto" w:fill="auto"/>
            <w:noWrap/>
            <w:vAlign w:val="bottom"/>
          </w:tcPr>
          <w:p w14:paraId="25147CF6"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174-163</w:t>
            </w:r>
          </w:p>
        </w:tc>
        <w:tc>
          <w:tcPr>
            <w:tcW w:w="964" w:type="pct"/>
            <w:tcBorders>
              <w:top w:val="nil"/>
              <w:left w:val="nil"/>
              <w:bottom w:val="single" w:sz="4" w:space="0" w:color="auto"/>
              <w:right w:val="single" w:sz="4" w:space="0" w:color="auto"/>
            </w:tcBorders>
            <w:shd w:val="clear" w:color="auto" w:fill="auto"/>
            <w:noWrap/>
            <w:vAlign w:val="bottom"/>
          </w:tcPr>
          <w:p w14:paraId="1E0AB7BF" w14:textId="160BA85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&lt;EndNote&gt;&lt;Cite&gt;&lt;Author&gt;Galy&lt;/Author&gt;&lt;Year&gt;2002&lt;/Year&gt;&lt;RecNum&gt;575&lt;/RecNum&gt;&lt;DisplayText&gt;&lt;style face="superscript"&gt;62&lt;/style&gt;&lt;/DisplayText&gt;&lt;record&gt;&lt;rec-number&gt;575&lt;/rec-number&gt;&lt;foreign-keys&gt;&lt;key app="EN" db-id="5tasdavaaewe9ce2f5a5w2vsdpxeffwz90r2" timestamp="1618736559"&gt;575&lt;/key&gt;&lt;/foreign-keys&gt;&lt;ref-type name="Journal Article"&gt;17&lt;/ref-type&gt;&lt;contributors&gt;&lt;authors&gt;&lt;author&gt;Galy, Albert&lt;/author&gt;&lt;author&gt;Bar-Matthews, Miryam&lt;/author&gt;&lt;author&gt;Halicz, Ludwik&lt;/author&gt;&lt;author&gt;O’Nions, R. Keith&lt;/author&gt;&lt;/authors&gt;&lt;/contributors&gt;&lt;titles&gt;&lt;title&gt;Mg isotopic composition of carbonate: insight from speleothem formation&lt;/title&gt;&lt;secondary-title&gt;Earth and Planetary Science Letters&lt;/secondary-title&gt;&lt;/titles&gt;&lt;periodical&gt;&lt;full-title&gt;Earth and Planetary Science Letters&lt;/full-title&gt;&lt;/periodical&gt;&lt;pages&gt;105-115&lt;/pages&gt;&lt;volume&gt;201&lt;/volume&gt;&lt;number&gt;1&lt;/number&gt;&lt;keywords&gt;&lt;keyword&gt;dolomite&lt;/keyword&gt;&lt;keyword&gt;calcite&lt;/keyword&gt;&lt;keyword&gt;isotopes&lt;/keyword&gt;&lt;keyword&gt;magnesium&lt;/keyword&gt;&lt;keyword&gt;fractionation&lt;/keyword&gt;&lt;keyword&gt;water&lt;/keyword&gt;&lt;/keywords&gt;&lt;dates&gt;&lt;year&gt;2002&lt;/year&gt;&lt;pub-dates&gt;&lt;date&gt;2002/07/15/&lt;/date&gt;&lt;/pub-dates&gt;&lt;/dates&gt;&lt;isbn&gt;0012-821X&lt;/isbn&gt;&lt;urls&gt;&lt;related-urls&gt;&lt;url&gt;https://www.sciencedirect.com/science/article/pii/S0012821X02006751&lt;/url&gt;&lt;/related-urls&gt;&lt;/urls&gt;&lt;electronic-resource-num&gt;10.1016/S0012-821X(02)00675-1&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62</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1C37CDB7" w14:textId="0FA82B6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&lt;EndNote&gt;&lt;Cite&gt;&lt;Author&gt;John&lt;/Author&gt;&lt;Year&gt;2005&lt;/Year&gt;&lt;RecNum&gt;752&lt;/RecNum&gt;&lt;DisplayText&gt;&lt;style face="superscript"&gt;67&lt;/style&gt;&lt;/DisplayText&gt;&lt;record&gt;&lt;rec-number&gt;752&lt;/rec-number&gt;&lt;foreign-keys&gt;&lt;key app="EN" db-id="5tasdavaaewe9ce2f5a5w2vsdpxeffwz90r2" timestamp="1649168437"&gt;752&lt;/key&gt;&lt;/foreign-keys&gt;&lt;ref-type name="Book"&gt;6&lt;/ref-type&gt;&lt;contributors&gt;&lt;authors&gt;&lt;author&gt;John, Kendrick Hall&lt;/author&gt;&lt;author&gt;Krasheninnikov, Valery&lt;/author&gt;&lt;author&gt;Francis, Hirsch&lt;/author&gt;&lt;author&gt;Chaim, Benjamini,&lt;/author&gt;&lt;author&gt;Akiva, Flexer&lt;/author&gt;&lt;/authors&gt;&lt;/contributors&gt;&lt;titles&gt;&lt;title&gt;Geological Framework of the Levant Volume II: The Levantine Basin and Israel &lt;/title&gt;&lt;/titles&gt;&lt;dates&gt;&lt;year&gt;2005&lt;/year&gt;&lt;pub-dates&gt;&lt;date&gt;04/05&lt;/date&gt;&lt;/pub-dates&gt;&lt;/dates&gt;&lt;pub-location&gt;Jerusalem&lt;/pub-location&gt;&lt;urls&gt;&lt;/urls&gt;&lt;/record&gt;&lt;/Cite&gt;&lt;/EndNote&gt;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67</w:t>
            </w:r>
            <w:r w:rsidRPr="004E2373">
              <w:rPr>
                <w:rFonts w:eastAsia="等线"/>
                <w:color w:val="000000"/>
                <w:sz w:val="20"/>
                <w:lang w:eastAsia="zh-CN"/>
              </w:rPr>
              <w:fldChar w:fldCharType="end"/>
            </w:r>
          </w:p>
        </w:tc>
      </w:tr>
      <w:tr w:rsidR="00327125" w:rsidRPr="00327125" w14:paraId="0EB53387"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tcPr>
          <w:p w14:paraId="3CF7849D"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Hauptdolomit</w:t>
            </w:r>
            <w:proofErr w:type="spellEnd"/>
            <w:r w:rsidRPr="004E2373">
              <w:rPr>
                <w:rFonts w:eastAsia="等线"/>
                <w:color w:val="000000"/>
                <w:sz w:val="14"/>
                <w:szCs w:val="14"/>
                <w:lang w:eastAsia="zh-CN"/>
              </w:rPr>
              <w:t xml:space="preserve">, </w:t>
            </w:r>
            <w:proofErr w:type="spellStart"/>
            <w:r w:rsidRPr="004E2373">
              <w:rPr>
                <w:rFonts w:eastAsia="等线"/>
                <w:color w:val="000000"/>
                <w:sz w:val="14"/>
                <w:szCs w:val="14"/>
                <w:lang w:eastAsia="zh-CN"/>
              </w:rPr>
              <w:t>Austroalpine</w:t>
            </w:r>
            <w:proofErr w:type="spellEnd"/>
            <w:r w:rsidRPr="004E2373">
              <w:rPr>
                <w:rFonts w:eastAsia="等线"/>
                <w:color w:val="000000"/>
                <w:sz w:val="14"/>
                <w:szCs w:val="14"/>
                <w:lang w:eastAsia="zh-CN"/>
              </w:rPr>
              <w:t xml:space="preserve">; Southern Alps, Austria and Italy </w:t>
            </w:r>
          </w:p>
        </w:tc>
        <w:tc>
          <w:tcPr>
            <w:tcW w:w="791" w:type="pct"/>
            <w:tcBorders>
              <w:top w:val="nil"/>
              <w:left w:val="nil"/>
              <w:bottom w:val="single" w:sz="4" w:space="0" w:color="auto"/>
              <w:right w:val="single" w:sz="4" w:space="0" w:color="auto"/>
            </w:tcBorders>
            <w:shd w:val="clear" w:color="auto" w:fill="auto"/>
            <w:noWrap/>
            <w:vAlign w:val="bottom"/>
          </w:tcPr>
          <w:p w14:paraId="7EA74882"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Norian, Late Triassic</w:t>
            </w:r>
          </w:p>
        </w:tc>
        <w:tc>
          <w:tcPr>
            <w:tcW w:w="366" w:type="pct"/>
            <w:tcBorders>
              <w:top w:val="nil"/>
              <w:left w:val="nil"/>
              <w:bottom w:val="single" w:sz="4" w:space="0" w:color="auto"/>
              <w:right w:val="single" w:sz="4" w:space="0" w:color="auto"/>
            </w:tcBorders>
            <w:shd w:val="clear" w:color="auto" w:fill="auto"/>
            <w:noWrap/>
            <w:vAlign w:val="bottom"/>
          </w:tcPr>
          <w:p w14:paraId="72959C62"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227-208</w:t>
            </w:r>
          </w:p>
        </w:tc>
        <w:tc>
          <w:tcPr>
            <w:tcW w:w="964" w:type="pct"/>
            <w:tcBorders>
              <w:top w:val="nil"/>
              <w:left w:val="nil"/>
              <w:bottom w:val="single" w:sz="4" w:space="0" w:color="auto"/>
              <w:right w:val="single" w:sz="4" w:space="0" w:color="auto"/>
            </w:tcBorders>
            <w:shd w:val="clear" w:color="auto" w:fill="auto"/>
            <w:noWrap/>
            <w:vAlign w:val="bottom"/>
          </w:tcPr>
          <w:p w14:paraId="709D50DD" w14:textId="2A221DF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&lt;EndNote&gt;&lt;Cite&gt;&lt;Author&gt;Geske&lt;/Author&gt;&lt;Year&gt;2012&lt;/Year&gt;&lt;RecNum&gt;209&lt;/RecNum&gt;&lt;DisplayText&gt;&lt;style face="superscript"&gt;68&lt;/style&gt;&lt;/DisplayText&gt;&lt;record&gt;&lt;rec-number&gt;209&lt;/rec-number&gt;&lt;foreign-keys&gt;&lt;key app="EN" db-id="5tasdavaaewe9ce2f5a5w2vsdpxeffwz90r2" timestamp="1571705258"&gt;209&lt;/key&gt;&lt;key app="ENWeb" db-id=""&gt;0&lt;/key&gt;&lt;/foreign-keys&gt;&lt;ref-type name="Journal Article"&gt;17&lt;/ref-type&gt;&lt;contributors&gt;&lt;authors&gt;&lt;author&gt;Geske, A.&lt;/author&gt;&lt;author&gt;Zorlu, J.&lt;/author&gt;&lt;author&gt;Richter, D. K.&lt;/author&gt;&lt;author&gt;Buhl, D.&lt;/author&gt;&lt;author&gt;Niedermayr, A.&lt;/author&gt;&lt;author&gt;Immenhauser, A.&lt;/author&gt;&lt;/authors&gt;&lt;/contributors&gt;&lt;titles&gt;&lt;title&gt;&lt;style face="normal" font="default" size="100%"&gt;Impact of diagenesis and low grade metamorphosis on isotope (δ&lt;/style&gt;&lt;style face="superscript" font="default" size="100%"&gt;26&lt;/style&gt;&lt;style face="normal" font="default" size="100%"&gt;Mg, δ&lt;/style&gt;&lt;style face="superscript" font="default" size="100%"&gt;13&lt;/style&gt;&lt;style face="normal" font="default" size="100%"&gt;C, δ&lt;/style&gt;&lt;style face="superscript" font="default" size="100%"&gt;18&lt;/style&gt;&lt;style face="normal" font="default" size="100%"&gt;O and &lt;/style&gt;&lt;style face="superscript" font="default" size="100%"&gt;87&lt;/style&gt;&lt;style face="normal" font="default" size="100%"&gt;Sr/&lt;/style&gt;&lt;style face="superscript" font="default" size="100%"&gt;86&lt;/style&gt;&lt;style face="normal" font="default" size="100%"&gt;Sr) and elemental (Ca, Mg, Mn, Fe and Sr) signatures of Triassic sabkha dolomites&lt;/style&gt;&lt;/title&gt;&lt;secondary-title&gt;Chemical Geology&lt;/secondary-title&gt;&lt;/titles&gt;&lt;periodical&gt;&lt;full-title&gt;Chemical Geology&lt;/full-title&gt;&lt;/periodical&gt;&lt;pages&gt;45-64&lt;/pages&gt;&lt;volume&gt;332-333&lt;/volume&gt;&lt;section&gt;45&lt;/section&gt;&lt;dates&gt;&lt;year&gt;2012&lt;/year&gt;&lt;/dates&gt;&lt;isbn&gt;00092541&lt;/isbn&gt;&lt;urls&gt;&lt;/urls&gt;&lt;electronic-resource-num&gt;10.1016/j.chemgeo.2012.09.014&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68</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E341276" w14:textId="464E7DCC"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PEVuZE5vdGU+PENpdGU+PEF1dGhvcj5HZXNrZTwvQXV0aG9yPjxZZWFyPjIwMTI8L1llYXI+PFJl
Y051bT4yMDk8L1JlY051bT48RGlzcGxheVRleHQ+PHN0eWxlIGZhY2U9InN1cGVyc2NyaXB0Ij44
LDY4PC9zdHlsZT48L0Rpc3BsYXlUZXh0PjxyZWNvcmQ+PHJlYy1udW1iZXI+MjA5PC9yZWMtbnVt
YmVyPjxmb3JlaWduLWtleXM+PGtleSBhcHA9IkVOIiBkYi1pZD0iNXRhc2RhdmFhZXdlOWNlMmY1
YTV3MnZzZHB4ZWZmd3o5MHIyIiB0aW1lc3RhbXA9IjE1NzE3MDUyNTgiPjIwOTwva2V5PjxrZXkg
YXBwPSJFTldlYiIgZGItaWQ9IiI+MDwva2V5PjwvZm9yZWlnbi1rZXlzPjxyZWYtdHlwZSBuYW1l
PSJKb3VybmFsIEFydGljbGUiPjE3PC9yZWYtdHlwZT48Y29udHJpYnV0b3JzPjxhdXRob3JzPjxh
dXRob3I+R2Vza2UsIEEuPC9hdXRob3I+PGF1dGhvcj5ab3JsdSwgSi48L2F1dGhvcj48YXV0aG9y
PlJpY2h0ZXIsIEQuIEsuPC9hdXRob3I+PGF1dGhvcj5CdWhsLCBELjwvYXV0aG9yPjxhdXRob3I+
TmllZGVybWF5ciwgQS48L2F1dGhvcj48YXV0aG9yPkltbWVuaGF1c2VyLCBBLjwvYXV0aG9yPjwv
YXV0aG9ycz48L2NvbnRyaWJ1dG9ycz48dGl0bGVzPjx0aXRsZT48c3R5bGUgZmFjZT0ibm9ybWFs
IiBmb250PSJkZWZhdWx0IiBzaXplPSIxMDAlIj5JbXBhY3Qgb2YgZGlhZ2VuZXNpcyBhbmQgbG93
IGdyYWRlIG1ldGFtb3JwaG9zaXMgb24gaXNvdG9wZSAozrQ8L3N0eWxlPjxzdHlsZSBmYWNlPSJz
dXBlcnNjcmlwdCIgZm9udD0iZGVmYXVsdCIgc2l6ZT0iMTAwJSI+MjY8L3N0eWxlPjxzdHlsZSBm
YWNlPSJub3JtYWwiIGZvbnQ9ImRlZmF1bHQiIHNpemU9IjEwMCUiPk1nLCDOtDwvc3R5bGU+PHN0
eWxlIGZhY2U9InN1cGVyc2NyaXB0IiBmb250PSJkZWZhdWx0IiBzaXplPSIxMDAlIj4xMzwvc3R5
bGU+PHN0eWxlIGZhY2U9Im5vcm1hbCIgZm9udD0iZGVmYXVsdCIgc2l6ZT0iMTAwJSI+QywgzrQ8
L3N0eWxlPjxzdHlsZSBmYWNlPSJzdXBlcnNjcmlwdCIgZm9udD0iZGVmYXVsdCIgc2l6ZT0iMTAw
JSI+MTg8L3N0eWxlPjxzdHlsZSBmYWNlPSJub3JtYWwiIGZvbnQ9ImRlZmF1bHQiIHNpemU9IjEw
MCUiPk8gYW5kIDwvc3R5bGU+PHN0eWxlIGZhY2U9InN1cGVyc2NyaXB0IiBmb250PSJkZWZhdWx0
IiBzaXplPSIxMDAlIj44Nzwvc3R5bGU+PHN0eWxlIGZhY2U9Im5vcm1hbCIgZm9udD0iZGVmYXVs
dCIgc2l6ZT0iMTAwJSI+U3IvPC9zdHlsZT48c3R5bGUgZmFjZT0ic3VwZXJzY3JpcHQiIGZvbnQ9
ImRlZmF1bHQiIHNpemU9IjEwMCUiPjg2PC9zdHlsZT48c3R5bGUgZmFjZT0ibm9ybWFsIiBmb250
PSJkZWZhdWx0IiBzaXplPSIxMDAlIj5TcikgYW5kIGVsZW1lbnRhbCAoQ2EsIE1nLCBNbiwgRmUg
YW5kIFNyKSBzaWduYXR1cmVzIG9mIFRyaWFzc2ljIHNhYmtoYSBkb2xvbWl0ZXM8L3N0eWxlPjwv
dGl0bGU+PHNlY29uZGFyeS10aXRsZT5DaGVtaWNhbCBHZW9sb2d5PC9zZWNvbmRhcnktdGl0bGU+
PC90aXRsZXM+PHBlcmlvZGljYWw+PGZ1bGwtdGl0bGU+Q2hlbWljYWwgR2VvbG9neTwvZnVsbC10
aXRsZT48L3BlcmlvZGljYWw+PHBhZ2VzPjQ1LTY0PC9wYWdlcz48dm9sdW1lPjMzMi0zMzM8L3Zv
bHVtZT48c2VjdGlvbj40NTwvc2VjdGlvbj48ZGF0ZXM+PHllYXI+MjAxMjwveWVhcj48L2RhdGVz
Pjxpc2JuPjAwMDkyNTQxPC9pc2JuPjx1cmxzPjwvdXJscz48ZWxlY3Ryb25pYy1yZXNvdXJjZS1u
dW0+MTAuMTAxNi9qLmNoZW1nZW8uMjAxMi4wOS4wMTQ8L2VsZWN0cm9uaWMtcmVzb3VyY2UtbnVt
PjwvcmVjb3JkPjwvQ2l0ZT48Q2l0ZT48QXV0aG9yPkNvaGVuPC9BdXRob3I+PFllYXI+MjAxMzwv
WWVhcj48UmVjTnVtPjczMDwvUmVjTnVtPjxyZWNvcmQ+PHJlYy1udW1iZXI+NzMwPC9yZWMtbnVt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PC9FbmROb3RlPgB=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PEVuZE5vdGU+PENpdGU+PEF1dGhvcj5HZXNrZTwvQXV0aG9yPjxZZWFyPjIwMTI8L1llYXI+PFJl
Y051bT4yMDk8L1JlY051bT48RGlzcGxheVRleHQ+PHN0eWxlIGZhY2U9InN1cGVyc2NyaXB0Ij44
LDY4PC9zdHlsZT48L0Rpc3BsYXlUZXh0PjxyZWNvcmQ+PHJlYy1udW1iZXI+MjA5PC9yZWMtbnVt
YmVyPjxmb3JlaWduLWtleXM+PGtleSBhcHA9IkVOIiBkYi1pZD0iNXRhc2RhdmFhZXdlOWNlMmY1
YTV3MnZzZHB4ZWZmd3o5MHIyIiB0aW1lc3RhbXA9IjE1NzE3MDUyNTgiPjIwOTwva2V5PjxrZXkg
YXBwPSJFTldlYiIgZGItaWQ9IiI+MDwva2V5PjwvZm9yZWlnbi1rZXlzPjxyZWYtdHlwZSBuYW1l
PSJKb3VybmFsIEFydGljbGUiPjE3PC9yZWYtdHlwZT48Y29udHJpYnV0b3JzPjxhdXRob3JzPjxh
dXRob3I+R2Vza2UsIEEuPC9hdXRob3I+PGF1dGhvcj5ab3JsdSwgSi48L2F1dGhvcj48YXV0aG9y
PlJpY2h0ZXIsIEQuIEsuPC9hdXRob3I+PGF1dGhvcj5CdWhsLCBELjwvYXV0aG9yPjxhdXRob3I+
TmllZGVybWF5ciwgQS48L2F1dGhvcj48YXV0aG9yPkltbWVuaGF1c2VyLCBBLjwvYXV0aG9yPjwv
YXV0aG9ycz48L2NvbnRyaWJ1dG9ycz48dGl0bGVzPjx0aXRsZT48c3R5bGUgZmFjZT0ibm9ybWFs
IiBmb250PSJkZWZhdWx0IiBzaXplPSIxMDAlIj5JbXBhY3Qgb2YgZGlhZ2VuZXNpcyBhbmQgbG93
IGdyYWRlIG1ldGFtb3JwaG9zaXMgb24gaXNvdG9wZSAozrQ8L3N0eWxlPjxzdHlsZSBmYWNlPSJz
dXBlcnNjcmlwdCIgZm9udD0iZGVmYXVsdCIgc2l6ZT0iMTAwJSI+MjY8L3N0eWxlPjxzdHlsZSBm
YWNlPSJub3JtYWwiIGZvbnQ9ImRlZmF1bHQiIHNpemU9IjEwMCUiPk1nLCDOtDwvc3R5bGU+PHN0
eWxlIGZhY2U9InN1cGVyc2NyaXB0IiBmb250PSJkZWZhdWx0IiBzaXplPSIxMDAlIj4xMzwvc3R5
bGU+PHN0eWxlIGZhY2U9Im5vcm1hbCIgZm9udD0iZGVmYXVsdCIgc2l6ZT0iMTAwJSI+QywgzrQ8
L3N0eWxlPjxzdHlsZSBmYWNlPSJzdXBlcnNjcmlwdCIgZm9udD0iZGVmYXVsdCIgc2l6ZT0iMTAw
JSI+MTg8L3N0eWxlPjxzdHlsZSBmYWNlPSJub3JtYWwiIGZvbnQ9ImRlZmF1bHQiIHNpemU9IjEw
MCUiPk8gYW5kIDwvc3R5bGU+PHN0eWxlIGZhY2U9InN1cGVyc2NyaXB0IiBmb250PSJkZWZhdWx0
IiBzaXplPSIxMDAlIj44Nzwvc3R5bGU+PHN0eWxlIGZhY2U9Im5vcm1hbCIgZm9udD0iZGVmYXVs
dCIgc2l6ZT0iMTAwJSI+U3IvPC9zdHlsZT48c3R5bGUgZmFjZT0ic3VwZXJzY3JpcHQiIGZvbnQ9
ImRlZmF1bHQiIHNpemU9IjEwMCUiPjg2PC9zdHlsZT48c3R5bGUgZmFjZT0ibm9ybWFsIiBmb250
PSJkZWZhdWx0IiBzaXplPSIxMDAlIj5TcikgYW5kIGVsZW1lbnRhbCAoQ2EsIE1nLCBNbiwgRmUg
YW5kIFNyKSBzaWduYXR1cmVzIG9mIFRyaWFzc2ljIHNhYmtoYSBkb2xvbWl0ZXM8L3N0eWxlPjwv
dGl0bGU+PHNlY29uZGFyeS10aXRsZT5DaGVtaWNhbCBHZW9sb2d5PC9zZWNvbmRhcnktdGl0bGU+
PC90aXRsZXM+PHBlcmlvZGljYWw+PGZ1bGwtdGl0bGU+Q2hlbWljYWwgR2VvbG9neTwvZnVsbC10
aXRsZT48L3BlcmlvZGljYWw+PHBhZ2VzPjQ1LTY0PC9wYWdlcz48dm9sdW1lPjMzMi0zMzM8L3Zv
bHVtZT48c2VjdGlvbj40NTwvc2VjdGlvbj48ZGF0ZXM+PHllYXI+MjAxMjwveWVhcj48L2RhdGVz
Pjxpc2JuPjAwMDkyNTQxPC9pc2JuPjx1cmxzPjwvdXJscz48ZWxlY3Ryb25pYy1yZXNvdXJjZS1u
dW0+MTAuMTAxNi9qLmNoZW1nZW8uMjAxMi4wOS4wMTQ8L2VsZWN0cm9uaWMtcmVzb3VyY2UtbnVt
PjwvcmVjb3JkPjwvQ2l0ZT48Q2l0ZT48QXV0aG9yPkNvaGVuPC9BdXRob3I+PFllYXI+MjAxMzwv
WWVhcj48UmVjTnVtPjczMDwvUmVjTnVtPjxyZWNvcmQ+PHJlYy1udW1iZXI+NzMwPC9yZWMtbnVt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PC9FbmROb3RlPgB=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8,68</w:t>
            </w:r>
            <w:r w:rsidRPr="004E2373">
              <w:rPr>
                <w:rFonts w:eastAsia="等线"/>
                <w:color w:val="000000"/>
                <w:sz w:val="20"/>
                <w:lang w:eastAsia="zh-CN"/>
              </w:rPr>
              <w:fldChar w:fldCharType="end"/>
            </w:r>
          </w:p>
        </w:tc>
      </w:tr>
      <w:tr w:rsidR="00327125" w:rsidRPr="00327125" w14:paraId="443EAF93"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588682C8"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 xml:space="preserve">Hydra Island, Greece and </w:t>
            </w:r>
            <w:proofErr w:type="spellStart"/>
            <w:r w:rsidRPr="004E2373">
              <w:rPr>
                <w:rFonts w:eastAsia="等线"/>
                <w:color w:val="000000"/>
                <w:sz w:val="14"/>
                <w:szCs w:val="14"/>
                <w:lang w:eastAsia="zh-CN"/>
              </w:rPr>
              <w:t>Kalkkögel</w:t>
            </w:r>
            <w:proofErr w:type="spellEnd"/>
            <w:r w:rsidRPr="004E2373">
              <w:rPr>
                <w:rFonts w:eastAsia="等线"/>
                <w:color w:val="000000"/>
                <w:sz w:val="14"/>
                <w:szCs w:val="14"/>
                <w:lang w:eastAsia="zh-CN"/>
              </w:rPr>
              <w:t>, Innsbruck, Austria</w:t>
            </w:r>
          </w:p>
        </w:tc>
        <w:tc>
          <w:tcPr>
            <w:tcW w:w="791" w:type="pct"/>
            <w:tcBorders>
              <w:top w:val="nil"/>
              <w:left w:val="nil"/>
              <w:bottom w:val="single" w:sz="4" w:space="0" w:color="auto"/>
              <w:right w:val="single" w:sz="4" w:space="0" w:color="auto"/>
            </w:tcBorders>
            <w:shd w:val="clear" w:color="auto" w:fill="auto"/>
            <w:noWrap/>
            <w:vAlign w:val="bottom"/>
          </w:tcPr>
          <w:p w14:paraId="3B540A19"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Norian, Late Triassic</w:t>
            </w:r>
          </w:p>
        </w:tc>
        <w:tc>
          <w:tcPr>
            <w:tcW w:w="366" w:type="pct"/>
            <w:tcBorders>
              <w:top w:val="nil"/>
              <w:left w:val="nil"/>
              <w:bottom w:val="single" w:sz="4" w:space="0" w:color="auto"/>
              <w:right w:val="single" w:sz="4" w:space="0" w:color="auto"/>
            </w:tcBorders>
            <w:shd w:val="clear" w:color="auto" w:fill="auto"/>
            <w:noWrap/>
            <w:vAlign w:val="bottom"/>
          </w:tcPr>
          <w:p w14:paraId="221439F3"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227-208</w:t>
            </w:r>
          </w:p>
        </w:tc>
        <w:tc>
          <w:tcPr>
            <w:tcW w:w="964" w:type="pct"/>
            <w:tcBorders>
              <w:top w:val="nil"/>
              <w:left w:val="nil"/>
              <w:bottom w:val="single" w:sz="4" w:space="0" w:color="auto"/>
              <w:right w:val="single" w:sz="4" w:space="0" w:color="auto"/>
            </w:tcBorders>
            <w:shd w:val="clear" w:color="auto" w:fill="auto"/>
            <w:noWrap/>
            <w:vAlign w:val="bottom"/>
          </w:tcPr>
          <w:p w14:paraId="7CFFE316" w14:textId="5500734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&lt;EndNote&gt;&lt;Cite&gt;&lt;Author&gt;Geske&lt;/Author&gt;&lt;Year&gt;2015&lt;/Year&gt;&lt;RecNum&gt;447&lt;/RecNum&gt;&lt;DisplayText&gt;&lt;style face="superscript"&gt;44&lt;/style&gt;&lt;/DisplayText&gt;&lt;record&gt;&lt;rec-number&gt;447&lt;/rec-number&gt;&lt;foreign-keys&gt;&lt;key app="EN" db-id="5tasdavaaewe9ce2f5a5w2vsdpxeffwz90r2" timestamp="1588212296"&gt;447&lt;/key&gt;&lt;/foreign-keys&gt;&lt;ref-type name="Journal Article"&gt;17&lt;/ref-type&gt;&lt;contributors&gt;&lt;authors&gt;&lt;author&gt;Geske, A.&lt;/author&gt;&lt;author&gt;Goldstein, Robert&lt;/author&gt;&lt;author&gt;Mavromatis, Vasileios&lt;/author&gt;&lt;author&gt;Richter, D. K.&lt;/author&gt;&lt;author&gt;Buhl, D.&lt;/author&gt;&lt;author&gt;Kluge, T.&lt;/author&gt;&lt;author&gt;John, Cédric&lt;/author&gt;&lt;author&gt;Immenhauser, A.&lt;/author&gt;&lt;/authors&gt;&lt;/contributors&gt;&lt;titles&gt;&lt;title&gt;&lt;style face="normal" font="default" size="100%"&gt;The magnesium isotope (δ&lt;/style&gt;&lt;style face="superscript" font="default" size="100%"&gt;26&lt;/style&gt;&lt;style face="normal" font="default" size="100%"&gt;Mg) signature of dolomites&lt;/style&gt;&lt;/title&gt;&lt;secondary-title&gt;Geochimica et Cosmochimica Acta&lt;/secondary-title&gt;&lt;/titles&gt;&lt;periodical&gt;&lt;full-title&gt;Geochimica et Cosmochimica Acta&lt;/full-title&gt;&lt;/periodical&gt;&lt;volume&gt;149&lt;/volume&gt;&lt;dates&gt;&lt;year&gt;2015&lt;/year&gt;&lt;pub-dates&gt;&lt;date&gt;11/13&lt;/date&gt;&lt;/pub-dates&gt;&lt;/dates&gt;&lt;urls&gt;&lt;/urls&gt;&lt;electronic-resource-num&gt;10.1016/j.gca.2014.11.003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7FB7AB97" w14:textId="063AC3B0"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LDQ0PC9zdHlsZT48L0Rpc3BsYXlUZXh0PjxyZWNvcmQ+PHJlYy1udW1iZXI+NzMwPC9yZWMtbnVt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PENpdGU+PEF1dGhvcj5HZXNrZTwvQXV0aG9yPjxZZWFyPjIwMTU8L1llYXI+PFJlY051bT40NDc8
L1JlY051bT48cmVjb3JkPjxyZWMtbnVtYmVyPjQ0NzwvcmVjLW51bWJlcj48Zm9yZWlnbi1rZXlz
PjxrZXkgYXBwPSJFTiIgZGItaWQ9IjV0YXNkYXZhYWV3ZTljZTJmNWE1dzJ2c2RweGVmZnd6OTBy
MiIgdGltZXN0YW1wPSIxNTg4MjEyMjk2Ij40NDc8L2tleT48L2ZvcmVpZ24ta2V5cz48cmVmLXR5
cGUgbmFtZT0iSm91cm5hbCBBcnRpY2xlIj4xNzwvcmVmLXR5cGU+PGNvbnRyaWJ1dG9ycz48YXV0
aG9ycz48YXV0aG9yPkdlc2tlLCBBLjwvYXV0aG9yPjxhdXRob3I+R29sZHN0ZWluLCBSb2JlcnQ8
L2F1dGhvcj48YXV0aG9yPk1hdnJvbWF0aXMsIFZhc2lsZWlvczwvYXV0aG9yPjxhdXRob3I+Umlj
aHRlciwgRC4gSy48L2F1dGhvcj48YXV0aG9yPkJ1aGwsIEQuPC9hdXRob3I+PGF1dGhvcj5LbHVn
ZSwgVC48L2F1dGhvcj48YXV0aG9yPkpvaG4sIEPDqWRyaWM8L2F1dGhvcj48YXV0aG9yPkltbWVu
aGF1c2VyLCBBLjwvYXV0aG9yPjwvYXV0aG9ycz48L2NvbnRyaWJ1dG9ycz48dGl0bGVzPjx0aXRs
ZT48c3R5bGUgZmFjZT0ibm9ybWFsIiBmb250PSJkZWZhdWx0IiBzaXplPSIxMDAlIj5UaGUgbWFn
bmVzaXVtIGlzb3RvcGUgKM60PC9zdHlsZT48c3R5bGUgZmFjZT0ic3VwZXJzY3JpcHQiIGZvbnQ9
ImRlZmF1bHQiIHNpemU9IjEwMCUiPjI2PC9zdHlsZT48c3R5bGUgZmFjZT0ibm9ybWFsIiBmb250
PSJkZWZhdWx0IiBzaXplPSIxMDAlIj5NZykgc2lnbmF0dXJlIG9mIGRvbG9taXRlczwvc3R5bGU+
PC90aXRsZT48c2Vjb25kYXJ5LXRpdGxlPkdlb2NoaW1pY2EgZXQgQ29zbW9jaGltaWNhIEFjdGE8
L3NlY29uZGFyeS10aXRsZT48L3RpdGxlcz48cGVyaW9kaWNhbD48ZnVsbC10aXRsZT5HZW9jaGlt
aWNhIGV0IENvc21vY2hpbWljYSBBY3RhPC9mdWxsLXRpdGxlPjwvcGVyaW9kaWNhbD48dm9sdW1l
PjE0OTwvdm9sdW1lPjxkYXRlcz48eWVhcj4yMDE1PC95ZWFyPjxwdWItZGF0ZXM+PGRhdGU+MTEv
MTM8L2RhdGU+PC9wdWItZGF0ZXM+PC9kYXRlcz48dXJscz48L3VybHM+PGVsZWN0cm9uaWMtcmVz
b3VyY2UtbnVtPjEwLjEwMTYvai5nY2EuMjAxNC4xMS4wMDM8L2VsZWN0cm9uaWMtcmVzb3VyY2Ut
bnVtPjwvcmVjb3JkPjwvQ2l0ZT48L0VuZE5vdGU+AG==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LDQ0PC9zdHlsZT48L0Rpc3BsYXlUZXh0PjxyZWNvcmQ+PHJlYy1udW1iZXI+NzMwPC9yZWMtbnVt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PENpdGU+PEF1dGhvcj5HZXNrZTwvQXV0aG9yPjxZZWFyPjIwMTU8L1llYXI+PFJlY051bT40NDc8
L1JlY051bT48cmVjb3JkPjxyZWMtbnVtYmVyPjQ0NzwvcmVjLW51bWJlcj48Zm9yZWlnbi1rZXlz
PjxrZXkgYXBwPSJFTiIgZGItaWQ9IjV0YXNkYXZhYWV3ZTljZTJmNWE1dzJ2c2RweGVmZnd6OTBy
MiIgdGltZXN0YW1wPSIxNTg4MjEyMjk2Ij40NDc8L2tleT48L2ZvcmVpZ24ta2V5cz48cmVmLXR5
cGUgbmFtZT0iSm91cm5hbCBBcnRpY2xlIj4xNzwvcmVmLXR5cGU+PGNvbnRyaWJ1dG9ycz48YXV0
aG9ycz48YXV0aG9yPkdlc2tlLCBBLjwvYXV0aG9yPjxhdXRob3I+R29sZHN0ZWluLCBSb2JlcnQ8
L2F1dGhvcj48YXV0aG9yPk1hdnJvbWF0aXMsIFZhc2lsZWlvczwvYXV0aG9yPjxhdXRob3I+Umlj
aHRlciwgRC4gSy48L2F1dGhvcj48YXV0aG9yPkJ1aGwsIEQuPC9hdXRob3I+PGF1dGhvcj5LbHVn
ZSwgVC48L2F1dGhvcj48YXV0aG9yPkpvaG4sIEPDqWRyaWM8L2F1dGhvcj48YXV0aG9yPkltbWVu
aGF1c2VyLCBBLjwvYXV0aG9yPjwvYXV0aG9ycz48L2NvbnRyaWJ1dG9ycz48dGl0bGVzPjx0aXRs
ZT48c3R5bGUgZmFjZT0ibm9ybWFsIiBmb250PSJkZWZhdWx0IiBzaXplPSIxMDAlIj5UaGUgbWFn
bmVzaXVtIGlzb3RvcGUgKM60PC9zdHlsZT48c3R5bGUgZmFjZT0ic3VwZXJzY3JpcHQiIGZvbnQ9
ImRlZmF1bHQiIHNpemU9IjEwMCUiPjI2PC9zdHlsZT48c3R5bGUgZmFjZT0ibm9ybWFsIiBmb250
PSJkZWZhdWx0IiBzaXplPSIxMDAlIj5NZykgc2lnbmF0dXJlIG9mIGRvbG9taXRlczwvc3R5bGU+
PC90aXRsZT48c2Vjb25kYXJ5LXRpdGxlPkdlb2NoaW1pY2EgZXQgQ29zbW9jaGltaWNhIEFjdGE8
L3NlY29uZGFyeS10aXRsZT48L3RpdGxlcz48cGVyaW9kaWNhbD48ZnVsbC10aXRsZT5HZW9jaGlt
aWNhIGV0IENvc21vY2hpbWljYSBBY3RhPC9mdWxsLXRpdGxlPjwvcGVyaW9kaWNhbD48dm9sdW1l
PjE0OTwvdm9sdW1lPjxkYXRlcz48eWVhcj4yMDE1PC95ZWFyPjxwdWItZGF0ZXM+PGRhdGU+MTEv
MTM8L2RhdGU+PC9wdWItZGF0ZXM+PC9kYXRlcz48dXJscz48L3VybHM+PGVsZWN0cm9uaWMtcmVz
b3VyY2UtbnVtPjEwLjEwMTYvai5nY2EuMjAxNC4xMS4wMDM8L2VsZWN0cm9uaWMtcmVzb3VyY2Ut
bnVtPjwvcmVjb3JkPjwvQ2l0ZT48L0VuZE5vdGU+AG==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8,44</w:t>
            </w:r>
            <w:r w:rsidRPr="004E2373">
              <w:rPr>
                <w:rFonts w:eastAsia="等线"/>
                <w:color w:val="000000"/>
                <w:sz w:val="20"/>
                <w:lang w:eastAsia="zh-CN"/>
              </w:rPr>
              <w:fldChar w:fldCharType="end"/>
            </w:r>
          </w:p>
        </w:tc>
      </w:tr>
      <w:tr w:rsidR="00327125" w:rsidRPr="00327125" w14:paraId="105C1AA4"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33E26DA6"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Western dolomites, Northern Italy</w:t>
            </w:r>
          </w:p>
        </w:tc>
        <w:tc>
          <w:tcPr>
            <w:tcW w:w="791" w:type="pct"/>
            <w:tcBorders>
              <w:top w:val="nil"/>
              <w:left w:val="nil"/>
              <w:bottom w:val="single" w:sz="4" w:space="0" w:color="auto"/>
              <w:right w:val="single" w:sz="4" w:space="0" w:color="auto"/>
            </w:tcBorders>
            <w:shd w:val="clear" w:color="auto" w:fill="auto"/>
            <w:noWrap/>
            <w:vAlign w:val="bottom"/>
          </w:tcPr>
          <w:p w14:paraId="10954B94"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Anisian</w:t>
            </w:r>
            <w:proofErr w:type="spellEnd"/>
            <w:r w:rsidRPr="004E2373">
              <w:rPr>
                <w:rFonts w:eastAsia="等线"/>
                <w:color w:val="000000"/>
                <w:sz w:val="14"/>
                <w:szCs w:val="14"/>
                <w:lang w:eastAsia="zh-CN"/>
              </w:rPr>
              <w:t>, Middle Triassic</w:t>
            </w:r>
          </w:p>
        </w:tc>
        <w:tc>
          <w:tcPr>
            <w:tcW w:w="366" w:type="pct"/>
            <w:tcBorders>
              <w:top w:val="nil"/>
              <w:left w:val="nil"/>
              <w:bottom w:val="single" w:sz="4" w:space="0" w:color="auto"/>
              <w:right w:val="single" w:sz="4" w:space="0" w:color="auto"/>
            </w:tcBorders>
            <w:shd w:val="clear" w:color="auto" w:fill="auto"/>
            <w:noWrap/>
            <w:vAlign w:val="bottom"/>
          </w:tcPr>
          <w:p w14:paraId="4A81312D"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247-242</w:t>
            </w:r>
          </w:p>
        </w:tc>
        <w:tc>
          <w:tcPr>
            <w:tcW w:w="964" w:type="pct"/>
            <w:tcBorders>
              <w:top w:val="nil"/>
              <w:left w:val="nil"/>
              <w:bottom w:val="single" w:sz="4" w:space="0" w:color="auto"/>
              <w:right w:val="single" w:sz="4" w:space="0" w:color="auto"/>
            </w:tcBorders>
            <w:shd w:val="clear" w:color="auto" w:fill="auto"/>
            <w:noWrap/>
            <w:vAlign w:val="bottom"/>
          </w:tcPr>
          <w:p w14:paraId="59485EF7" w14:textId="18C6FC7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&lt;EndNote&gt;&lt;Cite&gt;&lt;Author&gt;Geske&lt;/Author&gt;&lt;Year&gt;2015&lt;/Year&gt;&lt;RecNum&gt;447&lt;/RecNum&gt;&lt;DisplayText&gt;&lt;style face="superscript"&gt;44&lt;/style&gt;&lt;/DisplayText&gt;&lt;record&gt;&lt;rec-number&gt;447&lt;/rec-number&gt;&lt;foreign-keys&gt;&lt;key app="EN" db-id="5tasdavaaewe9ce2f5a5w2vsdpxeffwz90r2" timestamp="1588212296"&gt;447&lt;/key&gt;&lt;/foreign-keys&gt;&lt;ref-type name="Journal Article"&gt;17&lt;/ref-type&gt;&lt;contributors&gt;&lt;authors&gt;&lt;author&gt;Geske, A.&lt;/author&gt;&lt;author&gt;Goldstein, Robert&lt;/author&gt;&lt;author&gt;Mavromatis, Vasileios&lt;/author&gt;&lt;author&gt;Richter, D. K.&lt;/author&gt;&lt;author&gt;Buhl, D.&lt;/author&gt;&lt;author&gt;Kluge, T.&lt;/author&gt;&lt;author&gt;John, Cédric&lt;/author&gt;&lt;author&gt;Immenhauser, A.&lt;/author&gt;&lt;/authors&gt;&lt;/contributors&gt;&lt;titles&gt;&lt;title&gt;&lt;style face="normal" font="default" size="100%"&gt;The magnesium isotope (δ&lt;/style&gt;&lt;style face="superscript" font="default" size="100%"&gt;26&lt;/style&gt;&lt;style face="normal" font="default" size="100%"&gt;Mg) signature of dolomites&lt;/style&gt;&lt;/title&gt;&lt;secondary-title&gt;Geochimica et Cosmochimica Acta&lt;/secondary-title&gt;&lt;/titles&gt;&lt;periodical&gt;&lt;full-title&gt;Geochimica et Cosmochimica Acta&lt;/full-title&gt;&lt;/periodical&gt;&lt;volume&gt;149&lt;/volume&gt;&lt;dates&gt;&lt;year&gt;2015&lt;/year&gt;&lt;pub-dates&gt;&lt;date&gt;11/13&lt;/date&gt;&lt;/pub-dates&gt;&lt;/dates&gt;&lt;urls&gt;&lt;/urls&gt;&lt;electronic-resource-num&gt;10.1016/j.gca.2014.11.003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48701ED8" w14:textId="388C690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LDQ0PC9zdHlsZT48L0Rpc3BsYXlUZXh0PjxyZWNvcmQ+PHJlYy1udW1iZXI+NzMwPC9yZWMtbnVt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PENpdGU+PEF1dGhvcj5HZXNrZTwvQXV0aG9yPjxZZWFyPjIwMTU8L1llYXI+PFJlY051bT40NDc8
L1JlY051bT48cmVjb3JkPjxyZWMtbnVtYmVyPjQ0NzwvcmVjLW51bWJlcj48Zm9yZWlnbi1rZXlz
PjxrZXkgYXBwPSJFTiIgZGItaWQ9IjV0YXNkYXZhYWV3ZTljZTJmNWE1dzJ2c2RweGVmZnd6OTBy
MiIgdGltZXN0YW1wPSIxNTg4MjEyMjk2Ij40NDc8L2tleT48L2ZvcmVpZ24ta2V5cz48cmVmLXR5
cGUgbmFtZT0iSm91cm5hbCBBcnRpY2xlIj4xNzwvcmVmLXR5cGU+PGNvbnRyaWJ1dG9ycz48YXV0
aG9ycz48YXV0aG9yPkdlc2tlLCBBLjwvYXV0aG9yPjxhdXRob3I+R29sZHN0ZWluLCBSb2JlcnQ8
L2F1dGhvcj48YXV0aG9yPk1hdnJvbWF0aXMsIFZhc2lsZWlvczwvYXV0aG9yPjxhdXRob3I+Umlj
aHRlciwgRC4gSy48L2F1dGhvcj48YXV0aG9yPkJ1aGwsIEQuPC9hdXRob3I+PGF1dGhvcj5LbHVn
ZSwgVC48L2F1dGhvcj48YXV0aG9yPkpvaG4sIEPDqWRyaWM8L2F1dGhvcj48YXV0aG9yPkltbWVu
aGF1c2VyLCBBLjwvYXV0aG9yPjwvYXV0aG9ycz48L2NvbnRyaWJ1dG9ycz48dGl0bGVzPjx0aXRs
ZT48c3R5bGUgZmFjZT0ibm9ybWFsIiBmb250PSJkZWZhdWx0IiBzaXplPSIxMDAlIj5UaGUgbWFn
bmVzaXVtIGlzb3RvcGUgKM60PC9zdHlsZT48c3R5bGUgZmFjZT0ic3VwZXJzY3JpcHQiIGZvbnQ9
ImRlZmF1bHQiIHNpemU9IjEwMCUiPjI2PC9zdHlsZT48c3R5bGUgZmFjZT0ibm9ybWFsIiBmb250
PSJkZWZhdWx0IiBzaXplPSIxMDAlIj5NZykgc2lnbmF0dXJlIG9mIGRvbG9taXRlczwvc3R5bGU+
PC90aXRsZT48c2Vjb25kYXJ5LXRpdGxlPkdlb2NoaW1pY2EgZXQgQ29zbW9jaGltaWNhIEFjdGE8
L3NlY29uZGFyeS10aXRsZT48L3RpdGxlcz48cGVyaW9kaWNhbD48ZnVsbC10aXRsZT5HZW9jaGlt
aWNhIGV0IENvc21vY2hpbWljYSBBY3RhPC9mdWxsLXRpdGxlPjwvcGVyaW9kaWNhbD48dm9sdW1l
PjE0OTwvdm9sdW1lPjxkYXRlcz48eWVhcj4yMDE1PC95ZWFyPjxwdWItZGF0ZXM+PGRhdGU+MTEv
MTM8L2RhdGU+PC9wdWItZGF0ZXM+PC9kYXRlcz48dXJscz48L3VybHM+PGVsZWN0cm9uaWMtcmVz
b3VyY2UtbnVtPjEwLjEwMTYvai5nY2EuMjAxNC4xMS4wMDM8L2VsZWN0cm9uaWMtcmVzb3VyY2Ut
bnVtPjwvcmVjb3JkPjwvQ2l0ZT48L0VuZE5vdGU+AG==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LDQ0PC9zdHlsZT48L0Rpc3BsYXlUZXh0PjxyZWNvcmQ+PHJlYy1udW1iZXI+NzMwPC9yZWMtbnVt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PENpdGU+PEF1dGhvcj5HZXNrZTwvQXV0aG9yPjxZZWFyPjIwMTU8L1llYXI+PFJlY051bT40NDc8
L1JlY051bT48cmVjb3JkPjxyZWMtbnVtYmVyPjQ0NzwvcmVjLW51bWJlcj48Zm9yZWlnbi1rZXlz
PjxrZXkgYXBwPSJFTiIgZGItaWQ9IjV0YXNkYXZhYWV3ZTljZTJmNWE1dzJ2c2RweGVmZnd6OTBy
MiIgdGltZXN0YW1wPSIxNTg4MjEyMjk2Ij40NDc8L2tleT48L2ZvcmVpZ24ta2V5cz48cmVmLXR5
cGUgbmFtZT0iSm91cm5hbCBBcnRpY2xlIj4xNzwvcmVmLXR5cGU+PGNvbnRyaWJ1dG9ycz48YXV0
aG9ycz48YXV0aG9yPkdlc2tlLCBBLjwvYXV0aG9yPjxhdXRob3I+R29sZHN0ZWluLCBSb2JlcnQ8
L2F1dGhvcj48YXV0aG9yPk1hdnJvbWF0aXMsIFZhc2lsZWlvczwvYXV0aG9yPjxhdXRob3I+Umlj
aHRlciwgRC4gSy48L2F1dGhvcj48YXV0aG9yPkJ1aGwsIEQuPC9hdXRob3I+PGF1dGhvcj5LbHVn
ZSwgVC48L2F1dGhvcj48YXV0aG9yPkpvaG4sIEPDqWRyaWM8L2F1dGhvcj48YXV0aG9yPkltbWVu
aGF1c2VyLCBBLjwvYXV0aG9yPjwvYXV0aG9ycz48L2NvbnRyaWJ1dG9ycz48dGl0bGVzPjx0aXRs
ZT48c3R5bGUgZmFjZT0ibm9ybWFsIiBmb250PSJkZWZhdWx0IiBzaXplPSIxMDAlIj5UaGUgbWFn
bmVzaXVtIGlzb3RvcGUgKM60PC9zdHlsZT48c3R5bGUgZmFjZT0ic3VwZXJzY3JpcHQiIGZvbnQ9
ImRlZmF1bHQiIHNpemU9IjEwMCUiPjI2PC9zdHlsZT48c3R5bGUgZmFjZT0ibm9ybWFsIiBmb250
PSJkZWZhdWx0IiBzaXplPSIxMDAlIj5NZykgc2lnbmF0dXJlIG9mIGRvbG9taXRlczwvc3R5bGU+
PC90aXRsZT48c2Vjb25kYXJ5LXRpdGxlPkdlb2NoaW1pY2EgZXQgQ29zbW9jaGltaWNhIEFjdGE8
L3NlY29uZGFyeS10aXRsZT48L3RpdGxlcz48cGVyaW9kaWNhbD48ZnVsbC10aXRsZT5HZW9jaGlt
aWNhIGV0IENvc21vY2hpbWljYSBBY3RhPC9mdWxsLXRpdGxlPjwvcGVyaW9kaWNhbD48dm9sdW1l
PjE0OTwvdm9sdW1lPjxkYXRlcz48eWVhcj4yMDE1PC95ZWFyPjxwdWItZGF0ZXM+PGRhdGU+MTEv
MTM8L2RhdGU+PC9wdWItZGF0ZXM+PC9kYXRlcz48dXJscz48L3VybHM+PGVsZWN0cm9uaWMtcmVz
b3VyY2UtbnVtPjEwLjEwMTYvai5nY2EuMjAxNC4xMS4wMDM8L2VsZWN0cm9uaWMtcmVzb3VyY2Ut
bnVtPjwvcmVjb3JkPjwvQ2l0ZT48L0VuZE5vdGU+AG==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8,44</w:t>
            </w:r>
            <w:r w:rsidRPr="004E2373">
              <w:rPr>
                <w:rFonts w:eastAsia="等线"/>
                <w:color w:val="000000"/>
                <w:sz w:val="20"/>
                <w:lang w:eastAsia="zh-CN"/>
              </w:rPr>
              <w:fldChar w:fldCharType="end"/>
            </w:r>
          </w:p>
        </w:tc>
      </w:tr>
      <w:tr w:rsidR="00327125" w:rsidRPr="00327125" w14:paraId="41846664"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3876B4B5"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Geshan</w:t>
            </w:r>
            <w:proofErr w:type="spellEnd"/>
            <w:r w:rsidRPr="004E2373">
              <w:rPr>
                <w:rFonts w:eastAsia="等线"/>
                <w:color w:val="000000"/>
                <w:sz w:val="14"/>
                <w:szCs w:val="14"/>
                <w:lang w:eastAsia="zh-CN"/>
              </w:rPr>
              <w:t>, Southeast China</w:t>
            </w:r>
          </w:p>
        </w:tc>
        <w:tc>
          <w:tcPr>
            <w:tcW w:w="791" w:type="pct"/>
            <w:tcBorders>
              <w:top w:val="nil"/>
              <w:left w:val="nil"/>
              <w:bottom w:val="single" w:sz="4" w:space="0" w:color="auto"/>
              <w:right w:val="single" w:sz="4" w:space="0" w:color="auto"/>
            </w:tcBorders>
            <w:shd w:val="clear" w:color="auto" w:fill="auto"/>
            <w:noWrap/>
            <w:vAlign w:val="bottom"/>
          </w:tcPr>
          <w:p w14:paraId="3CFF6742"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Anisian</w:t>
            </w:r>
            <w:proofErr w:type="spellEnd"/>
            <w:r w:rsidRPr="004E2373">
              <w:rPr>
                <w:rFonts w:eastAsia="等线"/>
                <w:color w:val="000000"/>
                <w:sz w:val="14"/>
                <w:szCs w:val="14"/>
                <w:lang w:eastAsia="zh-CN"/>
              </w:rPr>
              <w:t>, Middle Triassic</w:t>
            </w:r>
          </w:p>
        </w:tc>
        <w:tc>
          <w:tcPr>
            <w:tcW w:w="366" w:type="pct"/>
            <w:tcBorders>
              <w:top w:val="nil"/>
              <w:left w:val="nil"/>
              <w:bottom w:val="single" w:sz="4" w:space="0" w:color="auto"/>
              <w:right w:val="single" w:sz="4" w:space="0" w:color="auto"/>
            </w:tcBorders>
            <w:shd w:val="clear" w:color="auto" w:fill="auto"/>
            <w:noWrap/>
            <w:vAlign w:val="bottom"/>
          </w:tcPr>
          <w:p w14:paraId="2D293136"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247-242</w:t>
            </w:r>
          </w:p>
        </w:tc>
        <w:tc>
          <w:tcPr>
            <w:tcW w:w="964" w:type="pct"/>
            <w:tcBorders>
              <w:top w:val="nil"/>
              <w:left w:val="nil"/>
              <w:bottom w:val="single" w:sz="4" w:space="0" w:color="auto"/>
              <w:right w:val="single" w:sz="4" w:space="0" w:color="auto"/>
            </w:tcBorders>
            <w:shd w:val="clear" w:color="auto" w:fill="auto"/>
            <w:noWrap/>
            <w:vAlign w:val="bottom"/>
          </w:tcPr>
          <w:p w14:paraId="20519D1E" w14:textId="352AA7D2"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&lt;EndNote&gt;&lt;Cite&gt;&lt;Author&gt;Hu&lt;/Author&gt;&lt;Year&gt;2017&lt;/Year&gt;&lt;RecNum&gt;42&lt;/RecNum&gt;&lt;DisplayText&gt;&lt;style face="superscript"&gt;69&lt;/style&gt;&lt;/DisplayText&gt;&lt;record&gt;&lt;rec-number&gt;42&lt;/rec-number&gt;&lt;foreign-keys&gt;&lt;key app="EN" db-id="5tasdavaaewe9ce2f5a5w2vsdpxeffwz90r2" timestamp="1536765729"&gt;42&lt;/key&gt;&lt;key app="ENWeb" db-id=""&gt;0&lt;/key&gt;&lt;/foreign-keys&gt;&lt;ref-type name="Journal Article"&gt;17&lt;/ref-type&gt;&lt;contributors&gt;&lt;authors&gt;&lt;author&gt;Hu, Zhongya&lt;/author&gt;&lt;author&gt;Hu, Wenxuan&lt;/author&gt;&lt;author&gt;Wang, Xiaomin&lt;/author&gt;&lt;author&gt;Lu, Yizhou&lt;/author&gt;&lt;author&gt;Wang, Lichao&lt;/author&gt;&lt;author&gt;Liao, Zhiwei&lt;/author&gt;&lt;author&gt;Li, Weiqiang&lt;/author&gt;&lt;/authors&gt;&lt;/contributors&gt;&lt;titles&gt;&lt;title&gt;Resetting of Mg isotopes between calcite and dolomite during burial metamorphism: Outlook of Mg isotopes as geothermometer and seawater proxy&lt;/title&gt;&lt;secondary-title&gt;Geochimica et Cosmochimica Acta&lt;/secondary-title&gt;&lt;/titles&gt;&lt;periodical&gt;&lt;full-title&gt;Geochimica et Cosmochimica Acta&lt;/full-title&gt;&lt;/periodical&gt;&lt;pages&gt;24-40&lt;/pages&gt;&lt;volume&gt;208&lt;/volume&gt;&lt;dates&gt;&lt;year&gt;2017&lt;/year&gt;&lt;/dates&gt;&lt;isbn&gt;00167037&lt;/isbn&gt;&lt;urls&gt;&lt;/urls&gt;&lt;electronic-resource-num&gt;10.1016/j.gca.2017.03.026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69</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760539B9" w14:textId="6CBACC9B"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PEVuZE5vdGU+PENpdGU+PEF1dGhvcj5IdTwvQXV0aG9yPjxZZWFyPjIwMTc8L1llYXI+PFJlY051
bT40MjwvUmVjTnVtPjxEaXNwbGF5VGV4dD48c3R5bGUgZmFjZT0ic3VwZXJzY3JpcHQiPjgsNjk8
L3N0eWxlPjwvRGlzcGxheVRleHQ+PHJlY29yZD48cmVjLW51bWJlcj40MjwvcmVjLW51bWJlcj48
Zm9yZWlnbi1rZXlzPjxrZXkgYXBwPSJFTiIgZGItaWQ9IjV0YXNkYXZhYWV3ZTljZTJmNWE1dzJ2
c2RweGVmZnd6OTByMiIgdGltZXN0YW1wPSIxNTM2NzY1NzI5Ij40Mjwva2V5PjxrZXkgYXBwPSJF
TldlYiIgZGItaWQ9IiI+MDwva2V5PjwvZm9yZWlnbi1rZXlzPjxyZWYtdHlwZSBuYW1lPSJKb3Vy
bmFsIEFydGljbGUiPjE3PC9yZWYtdHlwZT48Y29udHJpYnV0b3JzPjxhdXRob3JzPjxhdXRob3I+
SHUsIFpob25neWE8L2F1dGhvcj48YXV0aG9yPkh1LCBXZW54dWFuPC9hdXRob3I+PGF1dGhvcj5X
YW5nLCBYaWFvbWluPC9hdXRob3I+PGF1dGhvcj5MdSwgWWl6aG91PC9hdXRob3I+PGF1dGhvcj5X
YW5nLCBMaWNoYW88L2F1dGhvcj48YXV0aG9yPkxpYW8sIFpoaXdlaTwvYXV0aG9yPjxhdXRob3I+
TGksIFdlaXFpYW5nPC9hdXRob3I+PC9hdXRob3JzPjwvY29udHJpYnV0b3JzPjx0aXRsZXM+PHRp
dGxlPlJlc2V0dGluZyBvZiBNZyBpc290b3BlcyBiZXR3ZWVuIGNhbGNpdGUgYW5kIGRvbG9taXRl
IGR1cmluZyBidXJpYWwgbWV0YW1vcnBoaXNtOiBPdXRsb29rIG9mIE1nIGlzb3RvcGVzIGFzIGdl
b3RoZXJtb21ldGVyIGFuZCBzZWF3YXRlciBwcm94eTwvdGl0bGU+PHNlY29uZGFyeS10aXRsZT5H
ZW9jaGltaWNhIGV0IENvc21vY2hpbWljYSBBY3RhPC9zZWNvbmRhcnktdGl0bGU+PC90aXRsZXM+
PHBlcmlvZGljYWw+PGZ1bGwtdGl0bGU+R2VvY2hpbWljYSBldCBDb3Ntb2NoaW1pY2EgQWN0YTwv
ZnVsbC10aXRsZT48L3BlcmlvZGljYWw+PHBhZ2VzPjI0LTQwPC9wYWdlcz48dm9sdW1lPjIwODwv
dm9sdW1lPjxkYXRlcz48eWVhcj4yMDE3PC95ZWFyPjwvZGF0ZXM+PGlzYm4+MDAxNjcwMzc8L2lz
Ym4+PHVybHM+PC91cmxzPjxlbGVjdHJvbmljLXJlc291cmNlLW51bT4xMC4xMDE2L2ouZ2NhLjIw
MTcuMDMuMDI2PC9lbGVjdHJvbmljLXJlc291cmNlLW51bT48L3JlY29yZD48L0NpdGU+PENpdGU+
PEF1dGhvcj5Db2hlbjwvQXV0aG9yPjxZZWFyPjIwMTM8L1llYXI+PFJlY051bT43MzA8L1JlY051
bT48cmVjb3JkPjxyZWMtbnVtYmVyPjczMDwvcmVjLW51bWJlcj48Zm9yZWlnbi1rZXlzPjxrZXkg
YXBwPSJFTiIgZGItaWQ9IjV0YXNkYXZhYWV3ZTljZTJmNWE1dzJ2c2RweGVmZnd6OTByMiIgdGlt
ZXN0YW1wPSIxNjQ5MDgzMzEwIj43MzA8L2tleT48L2ZvcmVpZ24ta2V5cz48cmVmLXR5cGUgbmFt
ZT0iSm91cm5hbCBBcnRpY2xlIj4xNzwvcmVmLXR5cGU+PGNvbnRyaWJ1dG9ycz48YXV0aG9ycz48
YXV0aG9yPksuIE0uIENvaGVuPC9hdXRob3I+PGF1dGhvcj5sdCw8L2F1dGhvcj48YXV0aG9yPnN1
cCw8L2F1dGhvcj48YXV0aG9yPmd0LDwvYXV0aG9yPjxhdXRob3I+bHQsPC9hdXRob3I+PGF1dGhv
cj5zdXAsPC9hdXRob3I+PGF1dGhvcj5ndCw8L2F1dGhvcj48YXV0aG9yPlMuIEMuIEZpbm5leTwv
YXV0aG9yPjxhdXRob3I+bHQsPC9hdXRob3I+PGF1dGhvcj5zdXAsPC9hdXRob3I+PGF1dGhvcj5n
dCw8L2F1dGhvcj48YXV0aG9yPmx0LDwvYXV0aG9yPjxhdXRob3I+c3VwLDwvYXV0aG9yPjxhdXRo
b3I+Z3QsPC9hdXRob3I+PGF1dGhvcj5QLiBMLiBHaWJiYXJkPC9hdXRob3I+PGF1dGhvcj5sdCw8
L2F1dGhvcj48YXV0aG9yPnN1cCw8L2F1dGhvcj48YXV0aG9yPmd0LDwvYXV0aG9yPjxhdXRob3I+
bHQsPC9hdXRob3I+PGF1dGhvcj5zdXAsPC9hdXRob3I+PGF1dGhvcj5ndCw8L2F1dGhvcj48YXV0
aG9yPmFuZCwgSi4gWC4gRmFuPC9hdXRob3I+PGF1dGhvcj5sdCw8L2F1dGhvcj48YXV0aG9yPnN1
cCw8L2F1dGhvcj48YXV0aG9yPmd0LDwvYXV0aG9yPjxhdXRob3I+bHQsPC9hdXRob3I+PGF1dGhv
cj5zdXAsPC9hdXRob3I+PGF1dGhvcj5ndCw8L2F1dGhvcj48L2F1dGhvcnM+PC9jb250cmlidXRv
cnM+PHRpdGxlcz48dGl0bGU+VGhlIElDUyBJbnRlcm5hdGlvbmFsIENocm9ub3N0cmF0aWdyYXBo
aWMgQ2hhcnQ8L3RpdGxlPjxzZWNvbmRhcnktdGl0bGU+SW50ZXJuYXRpb25hbCBVbmlvbiBvZiBH
ZW9sb2dpY2FsIFNjaWVuY2VzPC9zZWNvbmRhcnktdGl0bGU+PGFsdC10aXRsZT5JbnRlcm5hdGlv
bmFsIFVuaW9uIG9mIEdlb2xvZ2ljYWwgU2NpZW5jZXM8L2FsdC10aXRsZT48L3RpdGxlcz48cGVy
aW9kaWNhbD48ZnVsbC10aXRsZT5JbnRlcm5hdGlvbmFsIFVuaW9uIG9mIEdlb2xvZ2ljYWwgU2Np
ZW5jZXM8L2Z1bGwtdGl0bGU+PGFiYnItMT5JbnRlcm5hdGlvbmFsIFVuaW9uIG9mIEdlb2xvZ2lj
YWwgU2NpZW5jZXM8L2FiYnItMT48L3BlcmlvZGljYWw+PGFsdC1wZXJpb2RpY2FsPjxmdWxsLXRp
dGxlPkludGVybmF0aW9uYWwgVW5pb24gb2YgR2VvbG9naWNhbCBTY2llbmNlczwvZnVsbC10aXRs
ZT48YWJici0xPkludGVybmF0aW9uYWwgVW5pb24gb2YgR2VvbG9naWNhbCBTY2llbmNlczwvYWJi
ci0xPjwvYWx0LXBlcmlvZGljYWw+PHBhZ2VzPjE5OS0yMDQ8L3BhZ2VzPjx2b2x1bWU+MzY8L3Zv
bHVtZT48bnVtYmVyPjM8L251bWJlcj48ZWRpdGlvbj4yMDEzLzA5LzAxPC9lZGl0aW9uPjxkYXRl
cz48eWVhcj4yMDEzPC95ZWFyPjwvZGF0ZXM+PHB1Ymxpc2hlcj5JbnRlcm5hdGlvbmFsIFVuaW9u
IG9mIEdlb2xvZ2ljYWwgU2NpZW5jZXM8L3B1Ymxpc2hlcj48aXNibj4wNzA1LTM3OTcmI3hEOzI1
ODYtMTI5ODwvaXNibj48dXJscz48cmVsYXRlZC11cmxzPjx1cmw+aHR0cDovL2VwaXNvZGVzLm9y
Zy9qb3VybmFsL3ZpZXcuaHRtbD9kb2k9MTAuMTg4MTQvZXBpaXVncy8yMDEzL3YzNmkzLzAwMjwv
dXJsPjwvcmVsYXRlZC11cmxzPjwvdXJscz48ZWxlY3Ryb25pYy1yZXNvdXJjZS1udW0+MTAuMTg4
MTQvZXBpaXVncy8yMDEzL3YzNmkzLzAwMjwvZWxlY3Ryb25pYy1yZXNvdXJjZS1udW0+PGxhbmd1
YWdlPmVuZzwvbGFuZ3VhZ2U+PC9yZWNvcmQ+PC9DaXRlPjwvRW5kTm90ZT4A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PEVuZE5vdGU+PENpdGU+PEF1dGhvcj5IdTwvQXV0aG9yPjxZZWFyPjIwMTc8L1llYXI+PFJlY051
bT40MjwvUmVjTnVtPjxEaXNwbGF5VGV4dD48c3R5bGUgZmFjZT0ic3VwZXJzY3JpcHQiPjgsNjk8
L3N0eWxlPjwvRGlzcGxheVRleHQ+PHJlY29yZD48cmVjLW51bWJlcj40MjwvcmVjLW51bWJlcj48
Zm9yZWlnbi1rZXlzPjxrZXkgYXBwPSJFTiIgZGItaWQ9IjV0YXNkYXZhYWV3ZTljZTJmNWE1dzJ2
c2RweGVmZnd6OTByMiIgdGltZXN0YW1wPSIxNTM2NzY1NzI5Ij40Mjwva2V5PjxrZXkgYXBwPSJF
TldlYiIgZGItaWQ9IiI+MDwva2V5PjwvZm9yZWlnbi1rZXlzPjxyZWYtdHlwZSBuYW1lPSJKb3Vy
bmFsIEFydGljbGUiPjE3PC9yZWYtdHlwZT48Y29udHJpYnV0b3JzPjxhdXRob3JzPjxhdXRob3I+
SHUsIFpob25neWE8L2F1dGhvcj48YXV0aG9yPkh1LCBXZW54dWFuPC9hdXRob3I+PGF1dGhvcj5X
YW5nLCBYaWFvbWluPC9hdXRob3I+PGF1dGhvcj5MdSwgWWl6aG91PC9hdXRob3I+PGF1dGhvcj5X
YW5nLCBMaWNoYW88L2F1dGhvcj48YXV0aG9yPkxpYW8sIFpoaXdlaTwvYXV0aG9yPjxhdXRob3I+
TGksIFdlaXFpYW5nPC9hdXRob3I+PC9hdXRob3JzPjwvY29udHJpYnV0b3JzPjx0aXRsZXM+PHRp
dGxlPlJlc2V0dGluZyBvZiBNZyBpc290b3BlcyBiZXR3ZWVuIGNhbGNpdGUgYW5kIGRvbG9taXRl
IGR1cmluZyBidXJpYWwgbWV0YW1vcnBoaXNtOiBPdXRsb29rIG9mIE1nIGlzb3RvcGVzIGFzIGdl
b3RoZXJtb21ldGVyIGFuZCBzZWF3YXRlciBwcm94eTwvdGl0bGU+PHNlY29uZGFyeS10aXRsZT5H
ZW9jaGltaWNhIGV0IENvc21vY2hpbWljYSBBY3RhPC9zZWNvbmRhcnktdGl0bGU+PC90aXRsZXM+
PHBlcmlvZGljYWw+PGZ1bGwtdGl0bGU+R2VvY2hpbWljYSBldCBDb3Ntb2NoaW1pY2EgQWN0YTwv
ZnVsbC10aXRsZT48L3BlcmlvZGljYWw+PHBhZ2VzPjI0LTQwPC9wYWdlcz48dm9sdW1lPjIwODwv
dm9sdW1lPjxkYXRlcz48eWVhcj4yMDE3PC95ZWFyPjwvZGF0ZXM+PGlzYm4+MDAxNjcwMzc8L2lz
Ym4+PHVybHM+PC91cmxzPjxlbGVjdHJvbmljLXJlc291cmNlLW51bT4xMC4xMDE2L2ouZ2NhLjIw
MTcuMDMuMDI2PC9lbGVjdHJvbmljLXJlc291cmNlLW51bT48L3JlY29yZD48L0NpdGU+PENpdGU+
PEF1dGhvcj5Db2hlbjwvQXV0aG9yPjxZZWFyPjIwMTM8L1llYXI+PFJlY051bT43MzA8L1JlY051
bT48cmVjb3JkPjxyZWMtbnVtYmVyPjczMDwvcmVjLW51bWJlcj48Zm9yZWlnbi1rZXlzPjxrZXkg
YXBwPSJFTiIgZGItaWQ9IjV0YXNkYXZhYWV3ZTljZTJmNWE1dzJ2c2RweGVmZnd6OTByMiIgdGlt
ZXN0YW1wPSIxNjQ5MDgzMzEwIj43MzA8L2tleT48L2ZvcmVpZ24ta2V5cz48cmVmLXR5cGUgbmFt
ZT0iSm91cm5hbCBBcnRpY2xlIj4xNzwvcmVmLXR5cGU+PGNvbnRyaWJ1dG9ycz48YXV0aG9ycz48
YXV0aG9yPksuIE0uIENvaGVuPC9hdXRob3I+PGF1dGhvcj5sdCw8L2F1dGhvcj48YXV0aG9yPnN1
cCw8L2F1dGhvcj48YXV0aG9yPmd0LDwvYXV0aG9yPjxhdXRob3I+bHQsPC9hdXRob3I+PGF1dGhv
cj5zdXAsPC9hdXRob3I+PGF1dGhvcj5ndCw8L2F1dGhvcj48YXV0aG9yPlMuIEMuIEZpbm5leTwv
YXV0aG9yPjxhdXRob3I+bHQsPC9hdXRob3I+PGF1dGhvcj5zdXAsPC9hdXRob3I+PGF1dGhvcj5n
dCw8L2F1dGhvcj48YXV0aG9yPmx0LDwvYXV0aG9yPjxhdXRob3I+c3VwLDwvYXV0aG9yPjxhdXRo
b3I+Z3QsPC9hdXRob3I+PGF1dGhvcj5QLiBMLiBHaWJiYXJkPC9hdXRob3I+PGF1dGhvcj5sdCw8
L2F1dGhvcj48YXV0aG9yPnN1cCw8L2F1dGhvcj48YXV0aG9yPmd0LDwvYXV0aG9yPjxhdXRob3I+
bHQsPC9hdXRob3I+PGF1dGhvcj5zdXAsPC9hdXRob3I+PGF1dGhvcj5ndCw8L2F1dGhvcj48YXV0
aG9yPmFuZCwgSi4gWC4gRmFuPC9hdXRob3I+PGF1dGhvcj5sdCw8L2F1dGhvcj48YXV0aG9yPnN1
cCw8L2F1dGhvcj48YXV0aG9yPmd0LDwvYXV0aG9yPjxhdXRob3I+bHQsPC9hdXRob3I+PGF1dGhv
cj5zdXAsPC9hdXRob3I+PGF1dGhvcj5ndCw8L2F1dGhvcj48L2F1dGhvcnM+PC9jb250cmlidXRv
cnM+PHRpdGxlcz48dGl0bGU+VGhlIElDUyBJbnRlcm5hdGlvbmFsIENocm9ub3N0cmF0aWdyYXBo
aWMgQ2hhcnQ8L3RpdGxlPjxzZWNvbmRhcnktdGl0bGU+SW50ZXJuYXRpb25hbCBVbmlvbiBvZiBH
ZW9sb2dpY2FsIFNjaWVuY2VzPC9zZWNvbmRhcnktdGl0bGU+PGFsdC10aXRsZT5JbnRlcm5hdGlv
bmFsIFVuaW9uIG9mIEdlb2xvZ2ljYWwgU2NpZW5jZXM8L2FsdC10aXRsZT48L3RpdGxlcz48cGVy
aW9kaWNhbD48ZnVsbC10aXRsZT5JbnRlcm5hdGlvbmFsIFVuaW9uIG9mIEdlb2xvZ2ljYWwgU2Np
ZW5jZXM8L2Z1bGwtdGl0bGU+PGFiYnItMT5JbnRlcm5hdGlvbmFsIFVuaW9uIG9mIEdlb2xvZ2lj
YWwgU2NpZW5jZXM8L2FiYnItMT48L3BlcmlvZGljYWw+PGFsdC1wZXJpb2RpY2FsPjxmdWxsLXRp
dGxlPkludGVybmF0aW9uYWwgVW5pb24gb2YgR2VvbG9naWNhbCBTY2llbmNlczwvZnVsbC10aXRs
ZT48YWJici0xPkludGVybmF0aW9uYWwgVW5pb24gb2YgR2VvbG9naWNhbCBTY2llbmNlczwvYWJi
ci0xPjwvYWx0LXBlcmlvZGljYWw+PHBhZ2VzPjE5OS0yMDQ8L3BhZ2VzPjx2b2x1bWU+MzY8L3Zv
bHVtZT48bnVtYmVyPjM8L251bWJlcj48ZWRpdGlvbj4yMDEzLzA5LzAxPC9lZGl0aW9uPjxkYXRl
cz48eWVhcj4yMDEzPC95ZWFyPjwvZGF0ZXM+PHB1Ymxpc2hlcj5JbnRlcm5hdGlvbmFsIFVuaW9u
IG9mIEdlb2xvZ2ljYWwgU2NpZW5jZXM8L3B1Ymxpc2hlcj48aXNibj4wNzA1LTM3OTcmI3hEOzI1
ODYtMTI5ODwvaXNibj48dXJscz48cmVsYXRlZC11cmxzPjx1cmw+aHR0cDovL2VwaXNvZGVzLm9y
Zy9qb3VybmFsL3ZpZXcuaHRtbD9kb2k9MTAuMTg4MTQvZXBpaXVncy8yMDEzL3YzNmkzLzAwMjwv
dXJsPjwvcmVsYXRlZC11cmxzPjwvdXJscz48ZWxlY3Ryb25pYy1yZXNvdXJjZS1udW0+MTAuMTg4
MTQvZXBpaXVncy8yMDEzL3YzNmkzLzAwMjwvZWxlY3Ryb25pYy1yZXNvdXJjZS1udW0+PGxhbmd1
YWdlPmVuZzwvbGFuZ3VhZ2U+PC9yZWNvcmQ+PC9DaXRlPjwvRW5kTm90ZT4A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8,69</w:t>
            </w:r>
            <w:r w:rsidRPr="004E2373">
              <w:rPr>
                <w:rFonts w:eastAsia="等线"/>
                <w:color w:val="000000"/>
                <w:sz w:val="20"/>
                <w:lang w:eastAsia="zh-CN"/>
              </w:rPr>
              <w:fldChar w:fldCharType="end"/>
            </w:r>
          </w:p>
        </w:tc>
      </w:tr>
      <w:tr w:rsidR="00327125" w:rsidRPr="00327125" w14:paraId="4257D00C"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0F58F1A8"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GK-1 core, southern Austria</w:t>
            </w:r>
          </w:p>
        </w:tc>
        <w:tc>
          <w:tcPr>
            <w:tcW w:w="791" w:type="pct"/>
            <w:tcBorders>
              <w:top w:val="nil"/>
              <w:left w:val="nil"/>
              <w:bottom w:val="single" w:sz="4" w:space="0" w:color="auto"/>
              <w:right w:val="single" w:sz="4" w:space="0" w:color="auto"/>
            </w:tcBorders>
            <w:shd w:val="clear" w:color="auto" w:fill="auto"/>
            <w:noWrap/>
            <w:vAlign w:val="bottom"/>
          </w:tcPr>
          <w:p w14:paraId="623B8003"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P-T boundary</w:t>
            </w:r>
          </w:p>
        </w:tc>
        <w:tc>
          <w:tcPr>
            <w:tcW w:w="366" w:type="pct"/>
            <w:tcBorders>
              <w:top w:val="nil"/>
              <w:left w:val="nil"/>
              <w:bottom w:val="single" w:sz="4" w:space="0" w:color="auto"/>
              <w:right w:val="single" w:sz="4" w:space="0" w:color="auto"/>
            </w:tcBorders>
            <w:shd w:val="clear" w:color="auto" w:fill="auto"/>
            <w:noWrap/>
            <w:vAlign w:val="bottom"/>
          </w:tcPr>
          <w:p w14:paraId="1FAAE5F5"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254-251</w:t>
            </w:r>
          </w:p>
        </w:tc>
        <w:tc>
          <w:tcPr>
            <w:tcW w:w="964" w:type="pct"/>
            <w:tcBorders>
              <w:top w:val="nil"/>
              <w:left w:val="nil"/>
              <w:bottom w:val="single" w:sz="4" w:space="0" w:color="auto"/>
              <w:right w:val="single" w:sz="4" w:space="0" w:color="auto"/>
            </w:tcBorders>
            <w:shd w:val="clear" w:color="auto" w:fill="auto"/>
            <w:noWrap/>
            <w:vAlign w:val="bottom"/>
          </w:tcPr>
          <w:p w14:paraId="7A44ACEF" w14:textId="1DD7ECF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&lt;EndNote&gt;&lt;Cite&gt;&lt;Author&gt;Hu&lt;/Author&gt;&lt;Year&gt;2021&lt;/Year&gt;&lt;RecNum&gt;541&lt;/RecNum&gt;&lt;DisplayText&gt;&lt;style face="superscript"&gt;70&lt;/style&gt;&lt;/DisplayText&gt;&lt;record&gt;&lt;rec-number&gt;541&lt;/rec-number&gt;&lt;foreign-keys&gt;&lt;key app="EN" db-id="5tasdavaaewe9ce2f5a5w2vsdpxeffwz90r2" timestamp="1614673314"&gt;541&lt;/key&gt;&lt;/foreign-keys&gt;&lt;ref-type name="Journal Article"&gt;17&lt;/ref-type&gt;&lt;contributors&gt;&lt;authors&gt;&lt;author&gt;Hu, Zhongya&lt;/author&gt;&lt;author&gt;Li, Weiqiang&lt;/author&gt;&lt;author&gt;Zhang, Hua&lt;/author&gt;&lt;author&gt;Krainer, Karl&lt;/author&gt;&lt;author&gt;Zheng, Quan-feng&lt;/author&gt;&lt;author&gt;Xia, Zhiguang&lt;/author&gt;&lt;author&gt;Hu, Wenxuan&lt;/author&gt;&lt;author&gt;Shen, Shu-zhong&lt;/author&gt;&lt;/authors&gt;&lt;/contributors&gt;&lt;titles&gt;&lt;title&gt;Mg isotope evidence for restriction events within the Paleotethys ocean around the Permian-Triassic transition&lt;/title&gt;&lt;secondary-title&gt;Earth and Planetary Science Letters&lt;/secondary-title&gt;&lt;/titles&gt;&lt;periodical&gt;&lt;full-title&gt;Earth and Planetary Science Letters&lt;/full-title&gt;&lt;/periodical&gt;&lt;pages&gt;116704&lt;/pages&gt;&lt;volume&gt;556&lt;/volume&gt;&lt;keywords&gt;&lt;keyword&gt;dolomite&lt;/keyword&gt;&lt;keyword&gt;Mg isotopes&lt;/keyword&gt;&lt;keyword&gt;Permian–Triassic transition&lt;/keyword&gt;&lt;keyword&gt;Paleotethys&lt;/keyword&gt;&lt;keyword&gt;restriction&lt;/keyword&gt;&lt;/keywords&gt;&lt;dates&gt;&lt;year&gt;2021&lt;/year&gt;&lt;pub-dates&gt;&lt;date&gt;2021/02/15/&lt;/date&gt;&lt;/pub-dates&gt;&lt;/dates&gt;&lt;isbn&gt;0012-821X&lt;/isbn&gt;&lt;urls&gt;&lt;related-urls&gt;&lt;url&gt;https://www.sciencedirect.com/science/article/pii/S0012821X20306488&lt;/url&gt;&lt;/related-urls&gt;&lt;/urls&gt;&lt;electronic-resource-num&gt;10.1016/j.epsl.2020.116704&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70</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37AB5139" w14:textId="5C108420"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PEVuZE5vdGU+PENpdGU+PEF1dGhvcj5Ib2xzZXI8L0F1dGhvcj48WWVhcj4xOTg5PC9ZZWFyPjxS
ZWNOdW0+NzM0PC9SZWNOdW0+PERpc3BsYXlUZXh0PjxzdHlsZSBmYWNlPSJzdXBlcnNjcmlwdCI+
NzEsNzI8L3N0eWxlPjwvRGlzcGxheVRleHQ+PHJlY29yZD48cmVjLW51bWJlcj43MzQ8L3JlYy1u
dW1iZXI+PGZvcmVpZ24ta2V5cz48a2V5IGFwcD0iRU4iIGRiLWlkPSI1dGFzZGF2YWFld2U5Y2Uy
ZjVhNXcydnNkcHhlZmZ3ejkwcjIiIHRpbWVzdGFtcD0iMTY0OTEzMjEwNSI+NzM0PC9rZXk+PC9m
b3JlaWduLWtleXM+PHJlZi10eXBlIG5hbWU9IkpvdXJuYWwgQXJ0aWNsZSI+MTc8L3JlZi10eXBl
Pjxjb250cmlidXRvcnM+PGF1dGhvcnM+PGF1dGhvcj5Ib2xzZXIsIFdpbGxpYW0gVC48L2F1dGhv
cj48YXV0aG9yPlNjaMO2bmxhdWIsIEhhbnMtUGV0ZXI8L2F1dGhvcj48YXV0aG9yPkF0dHJlcCwg
TW9zZXM8L2F1dGhvcj48YXV0aG9yPkJvZWNrZWxtYW5uLCBLbGF1czwvYXV0aG9yPjxhdXRob3I+
S2xlaW4sIFBldGVyPC9hdXRob3I+PGF1dGhvcj5NYWdhcml0eiwgTW9yZGVja2FpPC9hdXRob3I+
PGF1dGhvcj5PcnRoLCBDaGFybGVzIEouPC9hdXRob3I+PGF1dGhvcj5GZW5uaW5nZXIsIEFsb2lz
PC9hdXRob3I+PGF1dGhvcj5KZW5ueSwgQ2F0aGVyaW5lPC9hdXRob3I+PGF1dGhvcj5LcmFsaWss
IE1hcnRpbjwvYXV0aG9yPjxhdXRob3I+TWF1cml0c2NoLCBIZXJtYW5uPC9hdXRob3I+PGF1dGhv
cj5QYWssIEVkd2luPC9hdXRob3I+PGF1dGhvcj5TY2hyYW1tLCBKb3NlZi1NaWNoYWVsPC9hdXRo
b3I+PGF1dGhvcj5TdGF0dGVnZ2VyLCBLYXJsPC9hdXRob3I+PGF1dGhvcj5TY2htw7ZsbGVyLCBS
dXBlcnQ8L2F1dGhvcj48L2F1dGhvcnM+PC9jb250cmlidXRvcnM+PHRpdGxlcz48dGl0bGU+QSB1
bmlxdWUgZ2VvY2hlbWljYWwgcmVjb3JkIGF0IHRoZSBQZXJtaWFuL1RyaWFzc2ljIGJvdW5kYXJ5
PC90aXRsZT48c2Vjb25kYXJ5LXRpdGxlPk5hdHVyZTwvc2Vjb25kYXJ5LXRpdGxlPjwvdGl0bGVz
PjxwZXJpb2RpY2FsPjxmdWxsLXRpdGxlPk5hdHVyZTwvZnVsbC10aXRsZT48L3BlcmlvZGljYWw+
PHBhZ2VzPjM5LTQ0PC9wYWdlcz48dm9sdW1lPjMzNzwvdm9sdW1lPjxudW1iZXI+NjIwMjwvbnVt
YmVyPjxkYXRlcz48eWVhcj4xOTg5PC95ZWFyPjxwdWItZGF0ZXM+PGRhdGU+MTk4OS8wMS8wMTwv
ZGF0ZT48L3B1Yi1kYXRlcz48L2RhdGVzPjxpc2JuPjE0NzYtNDY4NzwvaXNibj48dXJscz48cmVs
YXRlZC11cmxzPjx1cmw+aHR0cHM6Ly9kb2kub3JnLzEwLjEwMzgvMzM3MDM5YTA8L3VybD48L3Jl
bGF0ZWQtdXJscz48L3VybHM+PGVsZWN0cm9uaWMtcmVzb3VyY2UtbnVtPjEwLjEwMzgvMzM3MDM5
YTA8L2VsZWN0cm9uaWMtcmVzb3VyY2UtbnVtPjwvcmVjb3JkPjwvQ2l0ZT48Q2l0ZT48QXV0aG9y
PlpoYW5nPC9BdXRob3I+PFllYXI+MjAyMDwvWWVhcj48UmVjTnVtPjczNTwvUmVjTnVtPjxyZWNv
cmQ+PHJlYy1udW1iZXI+NzM1PC9yZWMtbnVtYmVyPjxmb3JlaWduLWtleXM+PGtleSBhcHA9IkVO
IiBkYi1pZD0iNXRhc2RhdmFhZXdlOWNlMmY1YTV3MnZzZHB4ZWZmd3o5MHIyIiB0aW1lc3RhbXA9
IjE2NDkxMzIxMTciPjczNTwva2V5PjwvZm9yZWlnbi1rZXlzPjxyZWYtdHlwZSBuYW1lPSJKb3Vy
bmFsIEFydGljbGUiPjE3PC9yZWYtdHlwZT48Y29udHJpYnV0b3JzPjxhdXRob3JzPjxhdXRob3I+
WmhhbmcsIEZlaWZlaTwvYXV0aG9yPjxhdXRob3I+U2hlbiwgU2h1LXpob25nPC9hdXRob3I+PGF1
dGhvcj5DdWksIFlpbmc8L2F1dGhvcj48YXV0aG9yPkxlbnRvbiwgVGltb3RoeSBNLjwvYXV0aG9y
PjxhdXRob3I+RGFobCwgVGFpcyBXLjwvYXV0aG9yPjxhdXRob3I+WmhhbmcsIEh1YTwvYXV0aG9y
PjxhdXRob3I+WmhlbmcsIFF1YW4tZmVuZzwvYXV0aG9yPjxhdXRob3I+V2FuZywgV2VucWlhbjwv
YXV0aG9yPjxhdXRob3I+S3JhaW5lciwgS2FybDwvYXV0aG9yPjxhdXRob3I+QW5iYXIsIEFyaWVs
IEQuPC9hdXRob3I+PC9hdXRob3JzPjwvY29udHJpYnV0b3JzPjx0aXRsZXM+PHRpdGxlPlR3byBk
aXN0aW5jdCBlcGlzb2RlcyBvZiBtYXJpbmUgYW5veGlhIGR1cmluZyB0aGUgUGVybWlhbi1Ucmlh
c3NpYyBjcmlzaXMgZXZpZGVuY2VkIGJ5IHVyYW5pdW0gaXNvdG9wZXMgaW4gbWFyaW5lIGRvbG9z
dG9uZXM8L3RpdGxlPjxzZWNvbmRhcnktdGl0bGU+R2VvY2hpbWljYSBldCBDb3Ntb2NoaW1pY2Eg
QWN0YTwvc2Vjb25kYXJ5LXRpdGxlPjwvdGl0bGVzPjxwZXJpb2RpY2FsPjxmdWxsLXRpdGxlPkdl
b2NoaW1pY2EgZXQgQ29zbW9jaGltaWNhIEFjdGE8L2Z1bGwtdGl0bGU+PC9wZXJpb2RpY2FsPjxw
YWdlcz4xNjUtMTc5PC9wYWdlcz48dm9sdW1lPjI4Nzwvdm9sdW1lPjxrZXl3b3Jkcz48a2V5d29y
ZD5QZXJtaWFuLVRyaWFzc2ljPC9rZXl3b3JkPjxrZXl3b3JkPkVuZC1QZXJtaWFuIG1hc3MgZXh0
aW5jdGlvbjwva2V5d29yZD48a2V5d29yZD5NYXJpbmUgYW5veGlhPC9rZXl3b3JkPjxrZXl3b3Jk
PlVyYW5pdW0gaXNvdG9wZXM8L2tleXdvcmQ+PGtleXdvcmQ+TWFzcyBiYWxhbmNlIG1vZGVsPC9r
ZXl3b3JkPjxrZXl3b3JkPkJpb2dlb2NoZW1pY2FsIG1vZGVsPC9rZXl3b3JkPjwva2V5d29yZHM+
PGRhdGVzPjx5ZWFyPjIwMjA8L3llYXI+PHB1Yi1kYXRlcz48ZGF0ZT4yMDIwLzEwLzE1LzwvZGF0
ZT48L3B1Yi1kYXRlcz48L2RhdGVzPjxpc2JuPjAwMTYtNzAzNzwvaXNibj48dXJscz48cmVsYXRl
ZC11cmxzPjx1cmw+aHR0cHM6Ly93d3cuc2NpZW5jZWRpcmVjdC5jb20vc2NpZW5jZS9hcnRpY2xl
L3BpaS9TMDAxNjcwMzcyMDMwMDUzMzwvdXJsPjwvcmVsYXRlZC11cmxzPjwvdXJscz48ZWxlY3Ry
b25pYy1yZXNvdXJjZS1udW0+MTAuMTAxNi9qLmdjYS4yMDIwLjAxLjAzMjwvZWxlY3Ryb25pYy1y
ZXNvdXJjZS1udW0+PC9yZWNvcmQ+PC9DaXRlPjwvRW5kTm90ZT4A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PEVuZE5vdGU+PENpdGU+PEF1dGhvcj5Ib2xzZXI8L0F1dGhvcj48WWVhcj4xOTg5PC9ZZWFyPjxS
ZWNOdW0+NzM0PC9SZWNOdW0+PERpc3BsYXlUZXh0PjxzdHlsZSBmYWNlPSJzdXBlcnNjcmlwdCI+
NzEsNzI8L3N0eWxlPjwvRGlzcGxheVRleHQ+PHJlY29yZD48cmVjLW51bWJlcj43MzQ8L3JlYy1u
dW1iZXI+PGZvcmVpZ24ta2V5cz48a2V5IGFwcD0iRU4iIGRiLWlkPSI1dGFzZGF2YWFld2U5Y2Uy
ZjVhNXcydnNkcHhlZmZ3ejkwcjIiIHRpbWVzdGFtcD0iMTY0OTEzMjEwNSI+NzM0PC9rZXk+PC9m
b3JlaWduLWtleXM+PHJlZi10eXBlIG5hbWU9IkpvdXJuYWwgQXJ0aWNsZSI+MTc8L3JlZi10eXBl
Pjxjb250cmlidXRvcnM+PGF1dGhvcnM+PGF1dGhvcj5Ib2xzZXIsIFdpbGxpYW0gVC48L2F1dGhv
cj48YXV0aG9yPlNjaMO2bmxhdWIsIEhhbnMtUGV0ZXI8L2F1dGhvcj48YXV0aG9yPkF0dHJlcCwg
TW9zZXM8L2F1dGhvcj48YXV0aG9yPkJvZWNrZWxtYW5uLCBLbGF1czwvYXV0aG9yPjxhdXRob3I+
S2xlaW4sIFBldGVyPC9hdXRob3I+PGF1dGhvcj5NYWdhcml0eiwgTW9yZGVja2FpPC9hdXRob3I+
PGF1dGhvcj5PcnRoLCBDaGFybGVzIEouPC9hdXRob3I+PGF1dGhvcj5GZW5uaW5nZXIsIEFsb2lz
PC9hdXRob3I+PGF1dGhvcj5KZW5ueSwgQ2F0aGVyaW5lPC9hdXRob3I+PGF1dGhvcj5LcmFsaWss
IE1hcnRpbjwvYXV0aG9yPjxhdXRob3I+TWF1cml0c2NoLCBIZXJtYW5uPC9hdXRob3I+PGF1dGhv
cj5QYWssIEVkd2luPC9hdXRob3I+PGF1dGhvcj5TY2hyYW1tLCBKb3NlZi1NaWNoYWVsPC9hdXRo
b3I+PGF1dGhvcj5TdGF0dGVnZ2VyLCBLYXJsPC9hdXRob3I+PGF1dGhvcj5TY2htw7ZsbGVyLCBS
dXBlcnQ8L2F1dGhvcj48L2F1dGhvcnM+PC9jb250cmlidXRvcnM+PHRpdGxlcz48dGl0bGU+QSB1
bmlxdWUgZ2VvY2hlbWljYWwgcmVjb3JkIGF0IHRoZSBQZXJtaWFuL1RyaWFzc2ljIGJvdW5kYXJ5
PC90aXRsZT48c2Vjb25kYXJ5LXRpdGxlPk5hdHVyZTwvc2Vjb25kYXJ5LXRpdGxlPjwvdGl0bGVz
PjxwZXJpb2RpY2FsPjxmdWxsLXRpdGxlPk5hdHVyZTwvZnVsbC10aXRsZT48L3BlcmlvZGljYWw+
PHBhZ2VzPjM5LTQ0PC9wYWdlcz48dm9sdW1lPjMzNzwvdm9sdW1lPjxudW1iZXI+NjIwMjwvbnVt
YmVyPjxkYXRlcz48eWVhcj4xOTg5PC95ZWFyPjxwdWItZGF0ZXM+PGRhdGU+MTk4OS8wMS8wMTwv
ZGF0ZT48L3B1Yi1kYXRlcz48L2RhdGVzPjxpc2JuPjE0NzYtNDY4NzwvaXNibj48dXJscz48cmVs
YXRlZC11cmxzPjx1cmw+aHR0cHM6Ly9kb2kub3JnLzEwLjEwMzgvMzM3MDM5YTA8L3VybD48L3Jl
bGF0ZWQtdXJscz48L3VybHM+PGVsZWN0cm9uaWMtcmVzb3VyY2UtbnVtPjEwLjEwMzgvMzM3MDM5
YTA8L2VsZWN0cm9uaWMtcmVzb3VyY2UtbnVtPjwvcmVjb3JkPjwvQ2l0ZT48Q2l0ZT48QXV0aG9y
PlpoYW5nPC9BdXRob3I+PFllYXI+MjAyMDwvWWVhcj48UmVjTnVtPjczNTwvUmVjTnVtPjxyZWNv
cmQ+PHJlYy1udW1iZXI+NzM1PC9yZWMtbnVtYmVyPjxmb3JlaWduLWtleXM+PGtleSBhcHA9IkVO
IiBkYi1pZD0iNXRhc2RhdmFhZXdlOWNlMmY1YTV3MnZzZHB4ZWZmd3o5MHIyIiB0aW1lc3RhbXA9
IjE2NDkxMzIxMTciPjczNTwva2V5PjwvZm9yZWlnbi1rZXlzPjxyZWYtdHlwZSBuYW1lPSJKb3Vy
bmFsIEFydGljbGUiPjE3PC9yZWYtdHlwZT48Y29udHJpYnV0b3JzPjxhdXRob3JzPjxhdXRob3I+
WmhhbmcsIEZlaWZlaTwvYXV0aG9yPjxhdXRob3I+U2hlbiwgU2h1LXpob25nPC9hdXRob3I+PGF1
dGhvcj5DdWksIFlpbmc8L2F1dGhvcj48YXV0aG9yPkxlbnRvbiwgVGltb3RoeSBNLjwvYXV0aG9y
PjxhdXRob3I+RGFobCwgVGFpcyBXLjwvYXV0aG9yPjxhdXRob3I+WmhhbmcsIEh1YTwvYXV0aG9y
PjxhdXRob3I+WmhlbmcsIFF1YW4tZmVuZzwvYXV0aG9yPjxhdXRob3I+V2FuZywgV2VucWlhbjwv
YXV0aG9yPjxhdXRob3I+S3JhaW5lciwgS2FybDwvYXV0aG9yPjxhdXRob3I+QW5iYXIsIEFyaWVs
IEQuPC9hdXRob3I+PC9hdXRob3JzPjwvY29udHJpYnV0b3JzPjx0aXRsZXM+PHRpdGxlPlR3byBk
aXN0aW5jdCBlcGlzb2RlcyBvZiBtYXJpbmUgYW5veGlhIGR1cmluZyB0aGUgUGVybWlhbi1Ucmlh
c3NpYyBjcmlzaXMgZXZpZGVuY2VkIGJ5IHVyYW5pdW0gaXNvdG9wZXMgaW4gbWFyaW5lIGRvbG9z
dG9uZXM8L3RpdGxlPjxzZWNvbmRhcnktdGl0bGU+R2VvY2hpbWljYSBldCBDb3Ntb2NoaW1pY2Eg
QWN0YTwvc2Vjb25kYXJ5LXRpdGxlPjwvdGl0bGVzPjxwZXJpb2RpY2FsPjxmdWxsLXRpdGxlPkdl
b2NoaW1pY2EgZXQgQ29zbW9jaGltaWNhIEFjdGE8L2Z1bGwtdGl0bGU+PC9wZXJpb2RpY2FsPjxw
YWdlcz4xNjUtMTc5PC9wYWdlcz48dm9sdW1lPjI4Nzwvdm9sdW1lPjxrZXl3b3Jkcz48a2V5d29y
ZD5QZXJtaWFuLVRyaWFzc2ljPC9rZXl3b3JkPjxrZXl3b3JkPkVuZC1QZXJtaWFuIG1hc3MgZXh0
aW5jdGlvbjwva2V5d29yZD48a2V5d29yZD5NYXJpbmUgYW5veGlhPC9rZXl3b3JkPjxrZXl3b3Jk
PlVyYW5pdW0gaXNvdG9wZXM8L2tleXdvcmQ+PGtleXdvcmQ+TWFzcyBiYWxhbmNlIG1vZGVsPC9r
ZXl3b3JkPjxrZXl3b3JkPkJpb2dlb2NoZW1pY2FsIG1vZGVsPC9rZXl3b3JkPjwva2V5d29yZHM+
PGRhdGVzPjx5ZWFyPjIwMjA8L3llYXI+PHB1Yi1kYXRlcz48ZGF0ZT4yMDIwLzEwLzE1LzwvZGF0
ZT48L3B1Yi1kYXRlcz48L2RhdGVzPjxpc2JuPjAwMTYtNzAzNzwvaXNibj48dXJscz48cmVsYXRl
ZC11cmxzPjx1cmw+aHR0cHM6Ly93d3cuc2NpZW5jZWRpcmVjdC5jb20vc2NpZW5jZS9hcnRpY2xl
L3BpaS9TMDAxNjcwMzcyMDMwMDUzMzwvdXJsPjwvcmVsYXRlZC11cmxzPjwvdXJscz48ZWxlY3Ry
b25pYy1yZXNvdXJjZS1udW0+MTAuMTAxNi9qLmdjYS4yMDIwLjAxLjAzMjwvZWxlY3Ryb25pYy1y
ZXNvdXJjZS1udW0+PC9yZWNvcmQ+PC9DaXRlPjwvRW5kTm90ZT4A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71,72</w:t>
            </w:r>
            <w:r w:rsidRPr="004E2373">
              <w:rPr>
                <w:rFonts w:eastAsia="等线"/>
                <w:color w:val="000000"/>
                <w:sz w:val="20"/>
                <w:lang w:eastAsia="zh-CN"/>
              </w:rPr>
              <w:fldChar w:fldCharType="end"/>
            </w:r>
          </w:p>
        </w:tc>
      </w:tr>
      <w:tr w:rsidR="00327125" w:rsidRPr="00327125" w14:paraId="50C53BD4"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3DD53C1E" w14:textId="77777777" w:rsidR="00327125" w:rsidRPr="004E2373" w:rsidRDefault="00327125" w:rsidP="00327125">
            <w:pPr>
              <w:rPr>
                <w:rFonts w:eastAsia="等线"/>
                <w:color w:val="000000"/>
                <w:sz w:val="14"/>
                <w:szCs w:val="14"/>
                <w:lang w:eastAsia="zh-CN"/>
              </w:rPr>
            </w:pPr>
            <w:proofErr w:type="spellStart"/>
            <w:r w:rsidRPr="004E2373">
              <w:rPr>
                <w:rFonts w:eastAsia="等线"/>
                <w:color w:val="000000"/>
                <w:sz w:val="14"/>
                <w:szCs w:val="14"/>
                <w:lang w:eastAsia="zh-CN"/>
              </w:rPr>
              <w:t>Dajiang</w:t>
            </w:r>
            <w:proofErr w:type="spellEnd"/>
            <w:r w:rsidRPr="004E2373">
              <w:rPr>
                <w:rFonts w:eastAsia="等线"/>
                <w:color w:val="000000"/>
                <w:sz w:val="14"/>
                <w:szCs w:val="14"/>
                <w:lang w:eastAsia="zh-CN"/>
              </w:rPr>
              <w:t xml:space="preserve"> and </w:t>
            </w:r>
            <w:proofErr w:type="spellStart"/>
            <w:r w:rsidRPr="004E2373">
              <w:rPr>
                <w:rFonts w:eastAsia="等线"/>
                <w:color w:val="000000"/>
                <w:sz w:val="14"/>
                <w:szCs w:val="14"/>
                <w:lang w:eastAsia="zh-CN"/>
              </w:rPr>
              <w:t>Yanggudong</w:t>
            </w:r>
            <w:proofErr w:type="spellEnd"/>
            <w:r w:rsidRPr="004E2373">
              <w:rPr>
                <w:rFonts w:eastAsia="等线"/>
                <w:color w:val="000000"/>
                <w:sz w:val="14"/>
                <w:szCs w:val="14"/>
                <w:lang w:eastAsia="zh-CN"/>
              </w:rPr>
              <w:t xml:space="preserve"> section, South China</w:t>
            </w:r>
          </w:p>
        </w:tc>
        <w:tc>
          <w:tcPr>
            <w:tcW w:w="791" w:type="pct"/>
            <w:tcBorders>
              <w:top w:val="nil"/>
              <w:left w:val="nil"/>
              <w:bottom w:val="single" w:sz="4" w:space="0" w:color="auto"/>
              <w:right w:val="single" w:sz="4" w:space="0" w:color="auto"/>
            </w:tcBorders>
            <w:shd w:val="clear" w:color="auto" w:fill="auto"/>
            <w:noWrap/>
            <w:vAlign w:val="bottom"/>
          </w:tcPr>
          <w:p w14:paraId="387029FC"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P-T boundary</w:t>
            </w:r>
          </w:p>
        </w:tc>
        <w:tc>
          <w:tcPr>
            <w:tcW w:w="366" w:type="pct"/>
            <w:tcBorders>
              <w:top w:val="nil"/>
              <w:left w:val="nil"/>
              <w:bottom w:val="single" w:sz="4" w:space="0" w:color="auto"/>
              <w:right w:val="single" w:sz="4" w:space="0" w:color="auto"/>
            </w:tcBorders>
            <w:shd w:val="clear" w:color="auto" w:fill="auto"/>
            <w:noWrap/>
            <w:vAlign w:val="bottom"/>
          </w:tcPr>
          <w:p w14:paraId="42076F48" w14:textId="77777777" w:rsidR="00327125" w:rsidRPr="004E2373" w:rsidRDefault="00327125" w:rsidP="00327125">
            <w:pPr>
              <w:rPr>
                <w:rFonts w:eastAsia="等线"/>
                <w:color w:val="000000"/>
                <w:sz w:val="14"/>
                <w:szCs w:val="14"/>
                <w:lang w:eastAsia="zh-CN"/>
              </w:rPr>
            </w:pPr>
            <w:r w:rsidRPr="004E2373">
              <w:rPr>
                <w:rFonts w:eastAsia="等线"/>
                <w:color w:val="000000"/>
                <w:sz w:val="14"/>
                <w:szCs w:val="14"/>
                <w:lang w:eastAsia="zh-CN"/>
              </w:rPr>
              <w:t>254-251</w:t>
            </w:r>
          </w:p>
        </w:tc>
        <w:tc>
          <w:tcPr>
            <w:tcW w:w="964" w:type="pct"/>
            <w:tcBorders>
              <w:top w:val="nil"/>
              <w:left w:val="nil"/>
              <w:bottom w:val="single" w:sz="4" w:space="0" w:color="auto"/>
              <w:right w:val="single" w:sz="4" w:space="0" w:color="auto"/>
            </w:tcBorders>
            <w:shd w:val="clear" w:color="auto" w:fill="auto"/>
            <w:noWrap/>
            <w:vAlign w:val="bottom"/>
          </w:tcPr>
          <w:p w14:paraId="3244E29E" w14:textId="32D573F3"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&lt;EndNote&gt;&lt;Cite&gt;&lt;Author&gt;Hu&lt;/Author&gt;&lt;Year&gt;2021&lt;/Year&gt;&lt;RecNum&gt;541&lt;/RecNum&gt;&lt;DisplayText&gt;&lt;style face="superscript"&gt;70&lt;/style&gt;&lt;/DisplayText&gt;&lt;record&gt;&lt;rec-number&gt;541&lt;/rec-number&gt;&lt;foreign-keys&gt;&lt;key app="EN" db-id="5tasdavaaewe9ce2f5a5w2vsdpxeffwz90r2" timestamp="1614673314"&gt;541&lt;/key&gt;&lt;/foreign-keys&gt;&lt;ref-type name="Journal Article"&gt;17&lt;/ref-type&gt;&lt;contributors&gt;&lt;authors&gt;&lt;author&gt;Hu, Zhongya&lt;/author&gt;&lt;author&gt;Li, Weiqiang&lt;/author&gt;&lt;author&gt;Zhang, Hua&lt;/author&gt;&lt;author&gt;Krainer, Karl&lt;/author&gt;&lt;author&gt;Zheng, Quan-feng&lt;/author&gt;&lt;author&gt;Xia, Zhiguang&lt;/author&gt;&lt;author&gt;Hu, Wenxuan&lt;/author&gt;&lt;author&gt;Shen, Shu-zhong&lt;/author&gt;&lt;/authors&gt;&lt;/contributors&gt;&lt;titles&gt;&lt;title&gt;Mg isotope evidence for restriction events within the Paleotethys ocean around the Permian-Triassic transition&lt;/title&gt;&lt;secondary-title&gt;Earth and Planetary Science Letters&lt;/secondary-title&gt;&lt;/titles&gt;&lt;periodical&gt;&lt;full-title&gt;Earth and Planetary Science Letters&lt;/full-title&gt;&lt;/periodical&gt;&lt;pages&gt;116704&lt;/pages&gt;&lt;volume&gt;556&lt;/volume&gt;&lt;keywords&gt;&lt;keyword&gt;dolomite&lt;/keyword&gt;&lt;keyword&gt;Mg isotopes&lt;/keyword&gt;&lt;keyword&gt;Permian–Triassic transition&lt;/keyword&gt;&lt;keyword&gt;Paleotethys&lt;/keyword&gt;&lt;keyword&gt;restriction&lt;/keyword&gt;&lt;/keywords&gt;&lt;dates&gt;&lt;year&gt;2021&lt;/year&gt;&lt;pub-dates&gt;&lt;date&gt;2021/02/15/&lt;/date&gt;&lt;/pub-dates&gt;&lt;/dates&gt;&lt;isbn&gt;0012-821X&lt;/isbn&gt;&lt;urls&gt;&lt;related-urls&gt;&lt;url&gt;https://www.sciencedirect.com/science/article/pii/S0012821X20306488&lt;/url&gt;&lt;/related-urls&gt;&lt;/urls&gt;&lt;electronic-resource-num&gt;10.1016/j.epsl.2020.116704&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70</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17B6897D" w14:textId="3B158284"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PEVuZE5vdGU+PENpdGU+PEF1dGhvcj5DYW88L0F1dGhvcj48WWVhcj4yMDEwPC9ZZWFyPjxSZWNO
dW0+NzM4PC9SZWNOdW0+PERpc3BsYXlUZXh0PjxzdHlsZSBmYWNlPSJzdXBlcnNjcmlwdCI+NzMs
NzQ8L3N0eWxlPjwvRGlzcGxheVRleHQ+PHJlY29yZD48cmVjLW51bWJlcj43Mzg8L3JlYy1udW1i
ZXI+PGZvcmVpZ24ta2V5cz48a2V5IGFwcD0iRU4iIGRiLWlkPSI1dGFzZGF2YWFld2U5Y2UyZjVh
NXcydnNkcHhlZmZ3ejkwcjIiIHRpbWVzdGFtcD0iMTY0OTEzMjY1MSI+NzM4PC9rZXk+PC9mb3Jl
aWduLWtleXM+PHJlZi10eXBlIG5hbWU9IkpvdXJuYWwgQXJ0aWNsZSI+MTc8L3JlZi10eXBlPjxj
b250cmlidXRvcnM+PGF1dGhvcnM+PGF1dGhvcj5DYW8sIEMuIFEuPC9hdXRob3I+PGF1dGhvcj5Z
YW5nLCBZLiBDLjwvYXV0aG9yPjxhdXRob3I+U2hlbiwgUy4gWi48L2F1dGhvcj48YXV0aG9yPldh
bmcsIFcuPC9hdXRob3I+PGF1dGhvcj5aaGVuZywgUS4gRi48L2F1dGhvcj48YXV0aG9yPlN1bW1v
bnMsIFIuIEUuPC9hdXRob3I+PC9hdXRob3JzPjwvY29udHJpYnV0b3JzPjx0aXRsZXM+PHRpdGxl
PlBhdHRlcm4gb2YgzrQxM0NjYXJiIGFuZCBpbXBsaWNhdGlvbnMgZm9yIGdlb2xvZ2ljYWwgZXZl
bnRzIGR1cmluZyB0aGUgUGVybWlhbi1Ucmlhc3NpYyB0cmFuc2l0aW9uIGluIFNvdXRoIENoaW5h
PC90aXRsZT48c2Vjb25kYXJ5LXRpdGxlPkdlb2xvZ2ljYWwgSm91cm5hbDwvc2Vjb25kYXJ5LXRp
dGxlPjwvdGl0bGVzPjxwZXJpb2RpY2FsPjxmdWxsLXRpdGxlPkdlb2xvZ2ljYWwgSm91cm5hbDwv
ZnVsbC10aXRsZT48L3BlcmlvZGljYWw+PHBhZ2VzPjE4Ni0xOTQ8L3BhZ2VzPjx2b2x1bWU+NDU8
L3ZvbHVtZT48bnVtYmVyPjItMzwvbnVtYmVyPjxrZXl3b3Jkcz48a2V5d29yZD5jYXJib25hdGUg
Y2FyYm9uIGlzb3RvcGVzPC9rZXl3b3JkPjxrZXl3b3JkPlBlcm1pYW4tVHJpYXNzaWMgdHJhbnNp
dGlvbjwva2V5d29yZD48a2V5d29yZD5Tb3V0aCBDaGluYTwva2V5d29yZD48a2V5d29yZD5zdHJh
dGlmaWVkIG9jZWFuPC9rZXl3b3JkPjwva2V5d29yZHM+PGRhdGVzPjx5ZWFyPjIwMTA8L3llYXI+
PHB1Yi1kYXRlcz48ZGF0ZT4yMDEwLzAzLzAxPC9kYXRlPjwvcHViLWRhdGVzPjwvZGF0ZXM+PHB1
Ymxpc2hlcj5Kb2huIFdpbGV5ICZhbXA7IFNvbnMsIEx0ZDwvcHVibGlzaGVyPjxpc2JuPjAwNzIt
MTA1MDwvaXNibj48d29yay10eXBlPmh0dHBzOi8vZG9pLm9yZy8xMC4xMDAyL2dqLjEyMjA8L3dv
cmstdHlwZT48dXJscz48cmVsYXRlZC11cmxzPjx1cmw+aHR0cHM6Ly9kb2kub3JnLzEwLjEwMDIv
Z2ouMTIyMDwvdXJsPjwvcmVsYXRlZC11cmxzPjwvdXJscz48ZWxlY3Ryb25pYy1yZXNvdXJjZS1u
dW0+MTAuMTAwMi9nai4xMjIwPC9lbGVjdHJvbmljLXJlc291cmNlLW51bT48YWNjZXNzLWRhdGU+
MjAyMi8wNC8wNDwvYWNjZXNzLWRhdGU+PC9yZWNvcmQ+PC9DaXRlPjxDaXRlPjxBdXRob3I+Sm9h
Y2hpbXNraTwvQXV0aG9yPjxZZWFyPjIwMTI8L1llYXI+PFJlY051bT43Mzc8L1JlY051bT48cmVj
b3JkPjxyZWMtbnVtYmVyPjczNzwvcmVjLW51bWJlcj48Zm9yZWlnbi1rZXlzPjxrZXkgYXBwPSJF
TiIgZGItaWQ9IjV0YXNkYXZhYWV3ZTljZTJmNWE1dzJ2c2RweGVmZnd6OTByMiIgdGltZXN0YW1w
PSIxNjQ5MTMyNjM5Ij43Mzc8L2tleT48L2ZvcmVpZ24ta2V5cz48cmVmLXR5cGUgbmFtZT0iSm91
cm5hbCBBcnRpY2xlIj4xNzwvcmVmLXR5cGU+PGNvbnRyaWJ1dG9ycz48YXV0aG9ycz48YXV0aG9y
PkpvYWNoaW1za2ksIE1pY2hhZWwgTS48L2F1dGhvcj48YXV0aG9yPkxhaSwgWHVsb25nPC9hdXRo
b3I+PGF1dGhvcj5TaGVuLCBTaHV6aG9uZzwvYXV0aG9yPjxhdXRob3I+SmlhbmcsIEhhaXNodWk8
L2F1dGhvcj48YXV0aG9yPkx1bywgR2VubWluZzwvYXV0aG9yPjxhdXRob3I+Q2hlbiwgQm88L2F1
dGhvcj48YXV0aG9yPkNoZW4sIEp1bjwvYXV0aG9yPjxhdXRob3I+U3VuLCBZYWRvbmc8L2F1dGhv
cj48L2F1dGhvcnM+PC9jb250cmlidXRvcnM+PHRpdGxlcz48dGl0bGU+Q2xpbWF0ZSB3YXJtaW5n
IGluIHRoZSBsYXRlc3QgUGVybWlhbiBhbmQgdGhlIFBlcm1pYW7igJNUcmlhc3NpYyBtYXNzIGV4
dGluY3Rpb248L3RpdGxlPjxzZWNvbmRhcnktdGl0bGU+R2VvbG9neTwvc2Vjb25kYXJ5LXRpdGxl
PjwvdGl0bGVzPjxwZXJpb2RpY2FsPjxmdWxsLXRpdGxlPkdlb2xvZ3k8L2Z1bGwtdGl0bGU+PC9w
ZXJpb2RpY2FsPjxwYWdlcz4xOTUtMTk4PC9wYWdlcz48dm9sdW1lPjQwPC92b2x1bWU+PG51bWJl
cj4zPC9udW1iZXI+PGRhdGVzPjx5ZWFyPjIwMTI8L3llYXI+PC9kYXRlcz48aXNibj4wMDkxLTc2
MTM8L2lzYm4+PHVybHM+PHJlbGF0ZWQtdXJscz48dXJsPmh0dHBzOi8vZG9pLm9yZy8xMC4xMTMw
L0czMjcwNy4xPC91cmw+PC9yZWxhdGVkLXVybHM+PC91cmxzPjxlbGVjdHJvbmljLXJlc291cmNl
LW51bT4xMC4xMTMwL0czMjcwNy4xPC9lbGVjdHJvbmljLXJlc291cmNlLW51bT48YWNjZXNzLWRh
dGU+NC81LzIwMjI8L2FjY2Vzcy1kYXRlPjwvcmVjb3JkPjwvQ2l0ZT48L0VuZE5vdGU+AG==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PEVuZE5vdGU+PENpdGU+PEF1dGhvcj5DYW88L0F1dGhvcj48WWVhcj4yMDEwPC9ZZWFyPjxSZWNO
dW0+NzM4PC9SZWNOdW0+PERpc3BsYXlUZXh0PjxzdHlsZSBmYWNlPSJzdXBlcnNjcmlwdCI+NzMs
NzQ8L3N0eWxlPjwvRGlzcGxheVRleHQ+PHJlY29yZD48cmVjLW51bWJlcj43Mzg8L3JlYy1udW1i
ZXI+PGZvcmVpZ24ta2V5cz48a2V5IGFwcD0iRU4iIGRiLWlkPSI1dGFzZGF2YWFld2U5Y2UyZjVh
NXcydnNkcHhlZmZ3ejkwcjIiIHRpbWVzdGFtcD0iMTY0OTEzMjY1MSI+NzM4PC9rZXk+PC9mb3Jl
aWduLWtleXM+PHJlZi10eXBlIG5hbWU9IkpvdXJuYWwgQXJ0aWNsZSI+MTc8L3JlZi10eXBlPjxj
b250cmlidXRvcnM+PGF1dGhvcnM+PGF1dGhvcj5DYW8sIEMuIFEuPC9hdXRob3I+PGF1dGhvcj5Z
YW5nLCBZLiBDLjwvYXV0aG9yPjxhdXRob3I+U2hlbiwgUy4gWi48L2F1dGhvcj48YXV0aG9yPldh
bmcsIFcuPC9hdXRob3I+PGF1dGhvcj5aaGVuZywgUS4gRi48L2F1dGhvcj48YXV0aG9yPlN1bW1v
bnMsIFIuIEUuPC9hdXRob3I+PC9hdXRob3JzPjwvY29udHJpYnV0b3JzPjx0aXRsZXM+PHRpdGxl
PlBhdHRlcm4gb2YgzrQxM0NjYXJiIGFuZCBpbXBsaWNhdGlvbnMgZm9yIGdlb2xvZ2ljYWwgZXZl
bnRzIGR1cmluZyB0aGUgUGVybWlhbi1Ucmlhc3NpYyB0cmFuc2l0aW9uIGluIFNvdXRoIENoaW5h
PC90aXRsZT48c2Vjb25kYXJ5LXRpdGxlPkdlb2xvZ2ljYWwgSm91cm5hbDwvc2Vjb25kYXJ5LXRp
dGxlPjwvdGl0bGVzPjxwZXJpb2RpY2FsPjxmdWxsLXRpdGxlPkdlb2xvZ2ljYWwgSm91cm5hbDwv
ZnVsbC10aXRsZT48L3BlcmlvZGljYWw+PHBhZ2VzPjE4Ni0xOTQ8L3BhZ2VzPjx2b2x1bWU+NDU8
L3ZvbHVtZT48bnVtYmVyPjItMzwvbnVtYmVyPjxrZXl3b3Jkcz48a2V5d29yZD5jYXJib25hdGUg
Y2FyYm9uIGlzb3RvcGVzPC9rZXl3b3JkPjxrZXl3b3JkPlBlcm1pYW4tVHJpYXNzaWMgdHJhbnNp
dGlvbjwva2V5d29yZD48a2V5d29yZD5Tb3V0aCBDaGluYTwva2V5d29yZD48a2V5d29yZD5zdHJh
dGlmaWVkIG9jZWFuPC9rZXl3b3JkPjwva2V5d29yZHM+PGRhdGVzPjx5ZWFyPjIwMTA8L3llYXI+
PHB1Yi1kYXRlcz48ZGF0ZT4yMDEwLzAzLzAxPC9kYXRlPjwvcHViLWRhdGVzPjwvZGF0ZXM+PHB1
Ymxpc2hlcj5Kb2huIFdpbGV5ICZhbXA7IFNvbnMsIEx0ZDwvcHVibGlzaGVyPjxpc2JuPjAwNzIt
MTA1MDwvaXNibj48d29yay10eXBlPmh0dHBzOi8vZG9pLm9yZy8xMC4xMDAyL2dqLjEyMjA8L3dv
cmstdHlwZT48dXJscz48cmVsYXRlZC11cmxzPjx1cmw+aHR0cHM6Ly9kb2kub3JnLzEwLjEwMDIv
Z2ouMTIyMDwvdXJsPjwvcmVsYXRlZC11cmxzPjwvdXJscz48ZWxlY3Ryb25pYy1yZXNvdXJjZS1u
dW0+MTAuMTAwMi9nai4xMjIwPC9lbGVjdHJvbmljLXJlc291cmNlLW51bT48YWNjZXNzLWRhdGU+
MjAyMi8wNC8wNDwvYWNjZXNzLWRhdGU+PC9yZWNvcmQ+PC9DaXRlPjxDaXRlPjxBdXRob3I+Sm9h
Y2hpbXNraTwvQXV0aG9yPjxZZWFyPjIwMTI8L1llYXI+PFJlY051bT43Mzc8L1JlY051bT48cmVj
b3JkPjxyZWMtbnVtYmVyPjczNzwvcmVjLW51bWJlcj48Zm9yZWlnbi1rZXlzPjxrZXkgYXBwPSJF
TiIgZGItaWQ9IjV0YXNkYXZhYWV3ZTljZTJmNWE1dzJ2c2RweGVmZnd6OTByMiIgdGltZXN0YW1w
PSIxNjQ5MTMyNjM5Ij43Mzc8L2tleT48L2ZvcmVpZ24ta2V5cz48cmVmLXR5cGUgbmFtZT0iSm91
cm5hbCBBcnRpY2xlIj4xNzwvcmVmLXR5cGU+PGNvbnRyaWJ1dG9ycz48YXV0aG9ycz48YXV0aG9y
PkpvYWNoaW1za2ksIE1pY2hhZWwgTS48L2F1dGhvcj48YXV0aG9yPkxhaSwgWHVsb25nPC9hdXRo
b3I+PGF1dGhvcj5TaGVuLCBTaHV6aG9uZzwvYXV0aG9yPjxhdXRob3I+SmlhbmcsIEhhaXNodWk8
L2F1dGhvcj48YXV0aG9yPkx1bywgR2VubWluZzwvYXV0aG9yPjxhdXRob3I+Q2hlbiwgQm88L2F1
dGhvcj48YXV0aG9yPkNoZW4sIEp1bjwvYXV0aG9yPjxhdXRob3I+U3VuLCBZYWRvbmc8L2F1dGhv
cj48L2F1dGhvcnM+PC9jb250cmlidXRvcnM+PHRpdGxlcz48dGl0bGU+Q2xpbWF0ZSB3YXJtaW5n
IGluIHRoZSBsYXRlc3QgUGVybWlhbiBhbmQgdGhlIFBlcm1pYW7igJNUcmlhc3NpYyBtYXNzIGV4
dGluY3Rpb248L3RpdGxlPjxzZWNvbmRhcnktdGl0bGU+R2VvbG9neTwvc2Vjb25kYXJ5LXRpdGxl
PjwvdGl0bGVzPjxwZXJpb2RpY2FsPjxmdWxsLXRpdGxlPkdlb2xvZ3k8L2Z1bGwtdGl0bGU+PC9w
ZXJpb2RpY2FsPjxwYWdlcz4xOTUtMTk4PC9wYWdlcz48dm9sdW1lPjQwPC92b2x1bWU+PG51bWJl
cj4zPC9udW1iZXI+PGRhdGVzPjx5ZWFyPjIwMTI8L3llYXI+PC9kYXRlcz48aXNibj4wMDkxLTc2
MTM8L2lzYm4+PHVybHM+PHJlbGF0ZWQtdXJscz48dXJsPmh0dHBzOi8vZG9pLm9yZy8xMC4xMTMw
L0czMjcwNy4xPC91cmw+PC9yZWxhdGVkLXVybHM+PC91cmxzPjxlbGVjdHJvbmljLXJlc291cmNl
LW51bT4xMC4xMTMwL0czMjcwNy4xPC9lbGVjdHJvbmljLXJlc291cmNlLW51bT48YWNjZXNzLWRh
dGU+NC81LzIwMjI8L2FjY2Vzcy1kYXRlPjwvcmVjb3JkPjwvQ2l0ZT48L0VuZE5vdGU+AG==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73,74</w:t>
            </w:r>
            <w:r w:rsidRPr="004E2373">
              <w:rPr>
                <w:rFonts w:eastAsia="等线"/>
                <w:color w:val="000000"/>
                <w:sz w:val="20"/>
                <w:lang w:eastAsia="zh-CN"/>
              </w:rPr>
              <w:fldChar w:fldCharType="end"/>
            </w:r>
          </w:p>
        </w:tc>
      </w:tr>
      <w:tr w:rsidR="00327125" w:rsidRPr="00327125" w14:paraId="18C419CA"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39950F6E"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Hydra Island, Greece and Kansas, USA</w:t>
            </w:r>
          </w:p>
        </w:tc>
        <w:tc>
          <w:tcPr>
            <w:tcW w:w="791" w:type="pct"/>
            <w:tcBorders>
              <w:top w:val="nil"/>
              <w:left w:val="nil"/>
              <w:bottom w:val="single" w:sz="4" w:space="0" w:color="auto"/>
              <w:right w:val="single" w:sz="4" w:space="0" w:color="auto"/>
            </w:tcBorders>
            <w:shd w:val="clear" w:color="auto" w:fill="auto"/>
            <w:noWrap/>
            <w:vAlign w:val="bottom"/>
          </w:tcPr>
          <w:p w14:paraId="267DB984"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Late Permian</w:t>
            </w:r>
          </w:p>
        </w:tc>
        <w:tc>
          <w:tcPr>
            <w:tcW w:w="366" w:type="pct"/>
            <w:tcBorders>
              <w:top w:val="nil"/>
              <w:left w:val="nil"/>
              <w:bottom w:val="single" w:sz="4" w:space="0" w:color="auto"/>
              <w:right w:val="single" w:sz="4" w:space="0" w:color="auto"/>
            </w:tcBorders>
            <w:shd w:val="clear" w:color="auto" w:fill="auto"/>
            <w:noWrap/>
            <w:vAlign w:val="bottom"/>
          </w:tcPr>
          <w:p w14:paraId="4042CC87"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259-251</w:t>
            </w:r>
          </w:p>
        </w:tc>
        <w:tc>
          <w:tcPr>
            <w:tcW w:w="964" w:type="pct"/>
            <w:tcBorders>
              <w:top w:val="nil"/>
              <w:left w:val="nil"/>
              <w:bottom w:val="single" w:sz="4" w:space="0" w:color="auto"/>
              <w:right w:val="single" w:sz="4" w:space="0" w:color="auto"/>
            </w:tcBorders>
            <w:shd w:val="clear" w:color="auto" w:fill="auto"/>
            <w:noWrap/>
            <w:vAlign w:val="bottom"/>
          </w:tcPr>
          <w:p w14:paraId="5DAD2D22" w14:textId="277B8EFC"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&lt;EndNote&gt;&lt;Cite&gt;&lt;Author&gt;Geske&lt;/Author&gt;&lt;Year&gt;2015&lt;/Year&gt;&lt;RecNum&gt;447&lt;/RecNum&gt;&lt;DisplayText&gt;&lt;style face="superscript"&gt;44&lt;/style&gt;&lt;/DisplayText&gt;&lt;record&gt;&lt;rec-number&gt;447&lt;/rec-number&gt;&lt;foreign-keys&gt;&lt;key app="EN" db-id="5tasdavaaewe9ce2f5a5w2vsdpxeffwz90r2" timestamp="1588212296"&gt;447&lt;/key&gt;&lt;/foreign-keys&gt;&lt;ref-type name="Journal Article"&gt;17&lt;/ref-type&gt;&lt;contributors&gt;&lt;authors&gt;&lt;author&gt;Geske, A.&lt;/author&gt;&lt;author&gt;Goldstein, Robert&lt;/author&gt;&lt;author&gt;Mavromatis, Vasileios&lt;/author&gt;&lt;author&gt;Richter, D. K.&lt;/author&gt;&lt;author&gt;Buhl, D.&lt;/author&gt;&lt;author&gt;Kluge, T.&lt;/author&gt;&lt;author&gt;John, Cédric&lt;/author&gt;&lt;author&gt;Immenhauser, A.&lt;/author&gt;&lt;/authors&gt;&lt;/contributors&gt;&lt;titles&gt;&lt;title&gt;&lt;style face="normal" font="default" size="100%"&gt;The magnesium isotope (δ&lt;/style&gt;&lt;style face="superscript" font="default" size="100%"&gt;26&lt;/style&gt;&lt;style face="normal" font="default" size="100%"&gt;Mg) signature of dolomites&lt;/style&gt;&lt;/title&gt;&lt;secondary-title&gt;Geochimica et Cosmochimica Acta&lt;/secondary-title&gt;&lt;/titles&gt;&lt;periodical&gt;&lt;full-title&gt;Geochimica et Cosmochimica Acta&lt;/full-title&gt;&lt;/periodical&gt;&lt;volume&gt;149&lt;/volume&gt;&lt;dates&gt;&lt;year&gt;2015&lt;/year&gt;&lt;pub-dates&gt;&lt;date&gt;11/13&lt;/date&gt;&lt;/pub-dates&gt;&lt;/dates&gt;&lt;urls&gt;&lt;/urls&gt;&lt;electronic-resource-num&gt;10.1016/j.gca.2014.11.003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7A9663D" w14:textId="21391E2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PEVuZE5vdGU+PENpdGU+PEF1dGhvcj5HZXNrZTwvQXV0aG9yPjxZZWFyPjIwMTU8L1llYXI+PFJl
Y051bT40NDc8L1JlY051bT48RGlzcGxheVRleHQ+PHN0eWxlIGZhY2U9InN1cGVyc2NyaXB0Ij44
LDQ0PC9zdHlsZT48L0Rpc3BsYXlUZXh0PjxyZWNvcmQ+PHJlYy1udW1iZXI+NDQ3PC9yZWMtbnVt
YmVyPjxmb3JlaWduLWtleXM+PGtleSBhcHA9IkVOIiBkYi1pZD0iNXRhc2RhdmFhZXdlOWNlMmY1
YTV3MnZzZHB4ZWZmd3o5MHIyIiB0aW1lc3RhbXA9IjE1ODgyMTIyOTYiPjQ0Nzwva2V5PjwvZm9y
ZWlnbi1rZXlzPjxyZWYtdHlwZSBuYW1lPSJKb3VybmFsIEFydGljbGUiPjE3PC9yZWYtdHlwZT48
Y29udHJpYnV0b3JzPjxhdXRob3JzPjxhdXRob3I+R2Vza2UsIEEuPC9hdXRob3I+PGF1dGhvcj5H
b2xkc3RlaW4sIFJvYmVydDwvYXV0aG9yPjxhdXRob3I+TWF2cm9tYXRpcywgVmFzaWxlaW9zPC9h
dXRob3I+PGF1dGhvcj5SaWNodGVyLCBELiBLLjwvYXV0aG9yPjxhdXRob3I+QnVobCwgRC48L2F1
dGhvcj48YXV0aG9yPktsdWdlLCBULjwvYXV0aG9yPjxhdXRob3I+Sm9obiwgQ8OpZHJpYzwvYXV0
aG9yPjxhdXRob3I+SW1tZW5oYXVzZXIsIEEuPC9hdXRob3I+PC9hdXRob3JzPjwvY29udHJpYnV0
b3JzPjx0aXRsZXM+PHRpdGxlPjxzdHlsZSBmYWNlPSJub3JtYWwiIGZvbnQ9ImRlZmF1bHQiIHNp
emU9IjEwMCUiPlRoZSBtYWduZXNpdW0gaXNvdG9wZSAozrQ8L3N0eWxlPjxzdHlsZSBmYWNlPSJz
dXBlcnNjcmlwdCIgZm9udD0iZGVmYXVsdCIgc2l6ZT0iMTAwJSI+MjY8L3N0eWxlPjxzdHlsZSBm
YWNlPSJub3JtYWwiIGZvbnQ9ImRlZmF1bHQiIHNpemU9IjEwMCUiPk1nKSBzaWduYXR1cmUgb2Yg
ZG9sb21pdGVzPC9zdHlsZT48L3RpdGxlPjxzZWNvbmRhcnktdGl0bGU+R2VvY2hpbWljYSBldCBD
b3Ntb2NoaW1pY2EgQWN0YTwvc2Vjb25kYXJ5LXRpdGxlPjwvdGl0bGVzPjxwZXJpb2RpY2FsPjxm
dWxsLXRpdGxlPkdlb2NoaW1pY2EgZXQgQ29zbW9jaGltaWNhIEFjdGE8L2Z1bGwtdGl0bGU+PC9w
ZXJpb2RpY2FsPjx2b2x1bWU+MTQ5PC92b2x1bWU+PGRhdGVzPjx5ZWFyPjIwMTU8L3llYXI+PHB1
Yi1kYXRlcz48ZGF0ZT4xMS8xMzwvZGF0ZT48L3B1Yi1kYXRlcz48L2RhdGVzPjx1cmxzPjwvdXJs
cz48ZWxlY3Ryb25pYy1yZXNvdXJjZS1udW0+MTAuMTAxNi9qLmdjYS4yMDE0LjExLjAwMzwvZWxl
Y3Ryb25pYy1yZXNvdXJjZS1udW0+PC9yZWNvcmQ+PC9DaXRlPjxDaXRlPjxBdXRob3I+Q29oZW48
L0F1dGhvcj48WWVhcj4yMDEzPC9ZZWFyPjxSZWNOdW0+NzMwPC9SZWNOdW0+PHJlY29yZD48cmVj
LW51bWJlcj43MzA8L3JlYy1udW1iZXI+PGZvcmVpZ24ta2V5cz48a2V5IGFwcD0iRU4iIGRiLWlk
PSI1dGFzZGF2YWFld2U5Y2UyZjVhNXcydnNkcHhlZmZ3ejkwcjIiIHRpbWVzdGFtcD0iMTY0OTA4
MzMxMCI+NzMwPC9rZXk+PC9mb3JlaWduLWtleXM+PHJlZi10eXBlIG5hbWU9IkpvdXJuYWwgQXJ0
aWNsZSI+MTc8L3JlZi10eXBlPjxjb250cmlidXRvcnM+PGF1dGhvcnM+PGF1dGhvcj5LLiBNLiBD
b2hlbjwvYXV0aG9yPjxhdXRob3I+bHQsPC9hdXRob3I+PGF1dGhvcj5zdXAsPC9hdXRob3I+PGF1
dGhvcj5ndCw8L2F1dGhvcj48YXV0aG9yPmx0LDwvYXV0aG9yPjxhdXRob3I+c3VwLDwvYXV0aG9y
PjxhdXRob3I+Z3QsPC9hdXRob3I+PGF1dGhvcj5TLiBDLiBGaW5uZXk8L2F1dGhvcj48YXV0aG9y
Pmx0LDwvYXV0aG9yPjxhdXRob3I+c3VwLDwvYXV0aG9yPjxhdXRob3I+Z3QsPC9hdXRob3I+PGF1
dGhvcj5sdCw8L2F1dGhvcj48YXV0aG9yPnN1cCw8L2F1dGhvcj48YXV0aG9yPmd0LDwvYXV0aG9y
PjxhdXRob3I+UC4gTC4gR2liYmFyZDwvYXV0aG9yPjxhdXRob3I+bHQsPC9hdXRob3I+PGF1dGhv
cj5zdXAsPC9hdXRob3I+PGF1dGhvcj5ndCw8L2F1dGhvcj48YXV0aG9yPmx0LDwvYXV0aG9yPjxh
dXRob3I+c3VwLDwvYXV0aG9yPjxhdXRob3I+Z3QsPC9hdXRob3I+PGF1dGhvcj5hbmQsIEouIFgu
IEZhbjwvYXV0aG9yPjxhdXRob3I+bHQsPC9hdXRob3I+PGF1dGhvcj5zdXAsPC9hdXRob3I+PGF1
dGhvcj5ndCw8L2F1dGhvcj48YXV0aG9yPmx0LDwvYXV0aG9yPjxhdXRob3I+c3VwLDwvYXV0aG9y
PjxhdXRob3I+Z3QsPC9hdXRob3I+PC9hdXRob3JzPjwvY29udHJpYnV0b3JzPjx0aXRsZXM+PHRp
dGxlPlRoZSBJQ1MgSW50ZXJuYXRpb25hbCBDaHJvbm9zdHJhdGlncmFwaGljIENoYXJ0PC90aXRs
ZT48c2Vjb25kYXJ5LXRpdGxlPkludGVybmF0aW9uYWwgVW5pb24gb2YgR2VvbG9naWNhbCBTY2ll
bmNlczwvc2Vjb25kYXJ5LXRpdGxlPjxhbHQtdGl0bGU+SW50ZXJuYXRpb25hbCBVbmlvbiBvZiBH
ZW9sb2dpY2FsIFNjaWVuY2VzPC9hbHQtdGl0bGU+PC90aXRsZXM+PHBlcmlvZGljYWw+PGZ1bGwt
dGl0bGU+SW50ZXJuYXRpb25hbCBVbmlvbiBvZiBHZW9sb2dpY2FsIFNjaWVuY2VzPC9mdWxsLXRp
dGxlPjxhYmJyLTE+SW50ZXJuYXRpb25hbCBVbmlvbiBvZiBHZW9sb2dpY2FsIFNjaWVuY2VzPC9h
YmJyLTE+PC9wZXJpb2RpY2FsPjxhbHQtcGVyaW9kaWNhbD48ZnVsbC10aXRsZT5JbnRlcm5hdGlv
bmFsIFVuaW9uIG9mIEdlb2xvZ2ljYWwgU2NpZW5jZXM8L2Z1bGwtdGl0bGU+PGFiYnItMT5JbnRl
cm5hdGlvbmFsIFVuaW9uIG9mIEdlb2xvZ2ljYWwgU2NpZW5jZXM8L2FiYnItMT48L2FsdC1wZXJp
b2RpY2FsPjxwYWdlcz4xOTktMjA0PC9wYWdlcz48dm9sdW1lPjM2PC92b2x1bWU+PG51bWJlcj4z
PC9udW1iZXI+PGVkaXRpb24+MjAxMy8wOS8wMTwvZWRpdGlvbj48ZGF0ZXM+PHllYXI+MjAxMzwv
eWVhcj48L2RhdGVzPjxwdWJsaXNoZXI+SW50ZXJuYXRpb25hbCBVbmlvbiBvZiBHZW9sb2dpY2Fs
IFNjaWVuY2VzPC9wdWJsaXNoZXI+PGlzYm4+MDcwNS0zNzk3JiN4RDsyNTg2LTEyOTg8L2lzYm4+
PHVybHM+PHJlbGF0ZWQtdXJscz48dXJsPmh0dHA6Ly9lcGlzb2Rlcy5vcmcvam91cm5hbC92aWV3
Lmh0bWw/ZG9pPTEwLjE4ODE0L2VwaWl1Z3MvMjAxMy92MzZpMy8wMDI8L3VybD48L3JlbGF0ZWQt
dXJscz48L3VybHM+PGVsZWN0cm9uaWMtcmVzb3VyY2UtbnVtPjEwLjE4ODE0L2VwaWl1Z3MvMjAx
My92MzZpMy8wMDI8L2VsZWN0cm9uaWMtcmVzb3VyY2UtbnVtPjxsYW5ndWFnZT5lbmc8L2xhbmd1
YWdlPjwvcmVjb3JkPjwvQ2l0ZT48L0VuZE5vdGU+AG==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PEVuZE5vdGU+PENpdGU+PEF1dGhvcj5HZXNrZTwvQXV0aG9yPjxZZWFyPjIwMTU8L1llYXI+PFJl
Y051bT40NDc8L1JlY051bT48RGlzcGxheVRleHQ+PHN0eWxlIGZhY2U9InN1cGVyc2NyaXB0Ij44
LDQ0PC9zdHlsZT48L0Rpc3BsYXlUZXh0PjxyZWNvcmQ+PHJlYy1udW1iZXI+NDQ3PC9yZWMtbnVt
YmVyPjxmb3JlaWduLWtleXM+PGtleSBhcHA9IkVOIiBkYi1pZD0iNXRhc2RhdmFhZXdlOWNlMmY1
YTV3MnZzZHB4ZWZmd3o5MHIyIiB0aW1lc3RhbXA9IjE1ODgyMTIyOTYiPjQ0Nzwva2V5PjwvZm9y
ZWlnbi1rZXlzPjxyZWYtdHlwZSBuYW1lPSJKb3VybmFsIEFydGljbGUiPjE3PC9yZWYtdHlwZT48
Y29udHJpYnV0b3JzPjxhdXRob3JzPjxhdXRob3I+R2Vza2UsIEEuPC9hdXRob3I+PGF1dGhvcj5H
b2xkc3RlaW4sIFJvYmVydDwvYXV0aG9yPjxhdXRob3I+TWF2cm9tYXRpcywgVmFzaWxlaW9zPC9h
dXRob3I+PGF1dGhvcj5SaWNodGVyLCBELiBLLjwvYXV0aG9yPjxhdXRob3I+QnVobCwgRC48L2F1
dGhvcj48YXV0aG9yPktsdWdlLCBULjwvYXV0aG9yPjxhdXRob3I+Sm9obiwgQ8OpZHJpYzwvYXV0
aG9yPjxhdXRob3I+SW1tZW5oYXVzZXIsIEEuPC9hdXRob3I+PC9hdXRob3JzPjwvY29udHJpYnV0
b3JzPjx0aXRsZXM+PHRpdGxlPjxzdHlsZSBmYWNlPSJub3JtYWwiIGZvbnQ9ImRlZmF1bHQiIHNp
emU9IjEwMCUiPlRoZSBtYWduZXNpdW0gaXNvdG9wZSAozrQ8L3N0eWxlPjxzdHlsZSBmYWNlPSJz
dXBlcnNjcmlwdCIgZm9udD0iZGVmYXVsdCIgc2l6ZT0iMTAwJSI+MjY8L3N0eWxlPjxzdHlsZSBm
YWNlPSJub3JtYWwiIGZvbnQ9ImRlZmF1bHQiIHNpemU9IjEwMCUiPk1nKSBzaWduYXR1cmUgb2Yg
ZG9sb21pdGVzPC9zdHlsZT48L3RpdGxlPjxzZWNvbmRhcnktdGl0bGU+R2VvY2hpbWljYSBldCBD
b3Ntb2NoaW1pY2EgQWN0YTwvc2Vjb25kYXJ5LXRpdGxlPjwvdGl0bGVzPjxwZXJpb2RpY2FsPjxm
dWxsLXRpdGxlPkdlb2NoaW1pY2EgZXQgQ29zbW9jaGltaWNhIEFjdGE8L2Z1bGwtdGl0bGU+PC9w
ZXJpb2RpY2FsPjx2b2x1bWU+MTQ5PC92b2x1bWU+PGRhdGVzPjx5ZWFyPjIwMTU8L3llYXI+PHB1
Yi1kYXRlcz48ZGF0ZT4xMS8xMzwvZGF0ZT48L3B1Yi1kYXRlcz48L2RhdGVzPjx1cmxzPjwvdXJs
cz48ZWxlY3Ryb25pYy1yZXNvdXJjZS1udW0+MTAuMTAxNi9qLmdjYS4yMDE0LjExLjAwMzwvZWxl
Y3Ryb25pYy1yZXNvdXJjZS1udW0+PC9yZWNvcmQ+PC9DaXRlPjxDaXRlPjxBdXRob3I+Q29oZW48
L0F1dGhvcj48WWVhcj4yMDEzPC9ZZWFyPjxSZWNOdW0+NzMwPC9SZWNOdW0+PHJlY29yZD48cmVj
LW51bWJlcj43MzA8L3JlYy1udW1iZXI+PGZvcmVpZ24ta2V5cz48a2V5IGFwcD0iRU4iIGRiLWlk
PSI1dGFzZGF2YWFld2U5Y2UyZjVhNXcydnNkcHhlZmZ3ejkwcjIiIHRpbWVzdGFtcD0iMTY0OTA4
MzMxMCI+NzMwPC9rZXk+PC9mb3JlaWduLWtleXM+PHJlZi10eXBlIG5hbWU9IkpvdXJuYWwgQXJ0
aWNsZSI+MTc8L3JlZi10eXBlPjxjb250cmlidXRvcnM+PGF1dGhvcnM+PGF1dGhvcj5LLiBNLiBD
b2hlbjwvYXV0aG9yPjxhdXRob3I+bHQsPC9hdXRob3I+PGF1dGhvcj5zdXAsPC9hdXRob3I+PGF1
dGhvcj5ndCw8L2F1dGhvcj48YXV0aG9yPmx0LDwvYXV0aG9yPjxhdXRob3I+c3VwLDwvYXV0aG9y
PjxhdXRob3I+Z3QsPC9hdXRob3I+PGF1dGhvcj5TLiBDLiBGaW5uZXk8L2F1dGhvcj48YXV0aG9y
Pmx0LDwvYXV0aG9yPjxhdXRob3I+c3VwLDwvYXV0aG9yPjxhdXRob3I+Z3QsPC9hdXRob3I+PGF1
dGhvcj5sdCw8L2F1dGhvcj48YXV0aG9yPnN1cCw8L2F1dGhvcj48YXV0aG9yPmd0LDwvYXV0aG9y
PjxhdXRob3I+UC4gTC4gR2liYmFyZDwvYXV0aG9yPjxhdXRob3I+bHQsPC9hdXRob3I+PGF1dGhv
cj5zdXAsPC9hdXRob3I+PGF1dGhvcj5ndCw8L2F1dGhvcj48YXV0aG9yPmx0LDwvYXV0aG9yPjxh
dXRob3I+c3VwLDwvYXV0aG9yPjxhdXRob3I+Z3QsPC9hdXRob3I+PGF1dGhvcj5hbmQsIEouIFgu
IEZhbjwvYXV0aG9yPjxhdXRob3I+bHQsPC9hdXRob3I+PGF1dGhvcj5zdXAsPC9hdXRob3I+PGF1
dGhvcj5ndCw8L2F1dGhvcj48YXV0aG9yPmx0LDwvYXV0aG9yPjxhdXRob3I+c3VwLDwvYXV0aG9y
PjxhdXRob3I+Z3QsPC9hdXRob3I+PC9hdXRob3JzPjwvY29udHJpYnV0b3JzPjx0aXRsZXM+PHRp
dGxlPlRoZSBJQ1MgSW50ZXJuYXRpb25hbCBDaHJvbm9zdHJhdGlncmFwaGljIENoYXJ0PC90aXRs
ZT48c2Vjb25kYXJ5LXRpdGxlPkludGVybmF0aW9uYWwgVW5pb24gb2YgR2VvbG9naWNhbCBTY2ll
bmNlczwvc2Vjb25kYXJ5LXRpdGxlPjxhbHQtdGl0bGU+SW50ZXJuYXRpb25hbCBVbmlvbiBvZiBH
ZW9sb2dpY2FsIFNjaWVuY2VzPC9hbHQtdGl0bGU+PC90aXRsZXM+PHBlcmlvZGljYWw+PGZ1bGwt
dGl0bGU+SW50ZXJuYXRpb25hbCBVbmlvbiBvZiBHZW9sb2dpY2FsIFNjaWVuY2VzPC9mdWxsLXRp
dGxlPjxhYmJyLTE+SW50ZXJuYXRpb25hbCBVbmlvbiBvZiBHZW9sb2dpY2FsIFNjaWVuY2VzPC9h
YmJyLTE+PC9wZXJpb2RpY2FsPjxhbHQtcGVyaW9kaWNhbD48ZnVsbC10aXRsZT5JbnRlcm5hdGlv
bmFsIFVuaW9uIG9mIEdlb2xvZ2ljYWwgU2NpZW5jZXM8L2Z1bGwtdGl0bGU+PGFiYnItMT5JbnRl
cm5hdGlvbmFsIFVuaW9uIG9mIEdlb2xvZ2ljYWwgU2NpZW5jZXM8L2FiYnItMT48L2FsdC1wZXJp
b2RpY2FsPjxwYWdlcz4xOTktMjA0PC9wYWdlcz48dm9sdW1lPjM2PC92b2x1bWU+PG51bWJlcj4z
PC9udW1iZXI+PGVkaXRpb24+MjAxMy8wOS8wMTwvZWRpdGlvbj48ZGF0ZXM+PHllYXI+MjAxMzwv
eWVhcj48L2RhdGVzPjxwdWJsaXNoZXI+SW50ZXJuYXRpb25hbCBVbmlvbiBvZiBHZW9sb2dpY2Fs
IFNjaWVuY2VzPC9wdWJsaXNoZXI+PGlzYm4+MDcwNS0zNzk3JiN4RDsyNTg2LTEyOTg8L2lzYm4+
PHVybHM+PHJlbGF0ZWQtdXJscz48dXJsPmh0dHA6Ly9lcGlzb2Rlcy5vcmcvam91cm5hbC92aWV3
Lmh0bWw/ZG9pPTEwLjE4ODE0L2VwaWl1Z3MvMjAxMy92MzZpMy8wMDI8L3VybD48L3JlbGF0ZWQt
dXJscz48L3VybHM+PGVsZWN0cm9uaWMtcmVzb3VyY2UtbnVtPjEwLjE4ODE0L2VwaWl1Z3MvMjAx
My92MzZpMy8wMDI8L2VsZWN0cm9uaWMtcmVzb3VyY2UtbnVtPjxsYW5ndWFnZT5lbmc8L2xhbmd1
YWdlPjwvcmVjb3JkPjwvQ2l0ZT48L0VuZE5vdGU+AG==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8,44</w:t>
            </w:r>
            <w:r w:rsidRPr="004E2373">
              <w:rPr>
                <w:rFonts w:eastAsia="等线"/>
                <w:color w:val="000000"/>
                <w:sz w:val="20"/>
                <w:lang w:eastAsia="zh-CN"/>
              </w:rPr>
              <w:fldChar w:fldCharType="end"/>
            </w:r>
          </w:p>
        </w:tc>
      </w:tr>
      <w:tr w:rsidR="00327125" w:rsidRPr="00327125" w14:paraId="13A250D2"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361E15E0"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New Mexico, USA</w:t>
            </w:r>
          </w:p>
        </w:tc>
        <w:tc>
          <w:tcPr>
            <w:tcW w:w="791" w:type="pct"/>
            <w:tcBorders>
              <w:top w:val="nil"/>
              <w:left w:val="nil"/>
              <w:bottom w:val="single" w:sz="4" w:space="0" w:color="auto"/>
              <w:right w:val="single" w:sz="4" w:space="0" w:color="auto"/>
            </w:tcBorders>
            <w:shd w:val="clear" w:color="auto" w:fill="auto"/>
            <w:noWrap/>
            <w:vAlign w:val="bottom"/>
          </w:tcPr>
          <w:p w14:paraId="3B3A14C2"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Permian</w:t>
            </w:r>
          </w:p>
        </w:tc>
        <w:tc>
          <w:tcPr>
            <w:tcW w:w="366" w:type="pct"/>
            <w:tcBorders>
              <w:top w:val="nil"/>
              <w:left w:val="nil"/>
              <w:bottom w:val="single" w:sz="4" w:space="0" w:color="auto"/>
              <w:right w:val="single" w:sz="4" w:space="0" w:color="auto"/>
            </w:tcBorders>
            <w:shd w:val="clear" w:color="auto" w:fill="auto"/>
            <w:noWrap/>
            <w:vAlign w:val="bottom"/>
          </w:tcPr>
          <w:p w14:paraId="3E3B1CE9"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260-251</w:t>
            </w:r>
          </w:p>
        </w:tc>
        <w:tc>
          <w:tcPr>
            <w:tcW w:w="964" w:type="pct"/>
            <w:tcBorders>
              <w:top w:val="nil"/>
              <w:left w:val="nil"/>
              <w:bottom w:val="single" w:sz="4" w:space="0" w:color="auto"/>
              <w:right w:val="single" w:sz="4" w:space="0" w:color="auto"/>
            </w:tcBorders>
            <w:shd w:val="clear" w:color="auto" w:fill="auto"/>
            <w:noWrap/>
            <w:vAlign w:val="bottom"/>
          </w:tcPr>
          <w:p w14:paraId="7CD0E697" w14:textId="2380813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&lt;EndNote&gt;&lt;Cite&gt;&lt;Author&gt;Geske&lt;/Author&gt;&lt;Year&gt;2015&lt;/Year&gt;&lt;RecNum&gt;447&lt;/RecNum&gt;&lt;DisplayText&gt;&lt;style face="superscript"&gt;44&lt;/style&gt;&lt;/DisplayText&gt;&lt;record&gt;&lt;rec-number&gt;447&lt;/rec-number&gt;&lt;foreign-keys&gt;&lt;key app="EN" db-id="5tasdavaaewe9ce2f5a5w2vsdpxeffwz90r2" timestamp="1588212296"&gt;447&lt;/key&gt;&lt;/foreign-keys&gt;&lt;ref-type name="Journal Article"&gt;17&lt;/ref-type&gt;&lt;contributors&gt;&lt;authors&gt;&lt;author&gt;Geske, A.&lt;/author&gt;&lt;author&gt;Goldstein, Robert&lt;/author&gt;&lt;author&gt;Mavromatis, Vasileios&lt;/author&gt;&lt;author&gt;Richter, D. K.&lt;/author&gt;&lt;author&gt;Buhl, D.&lt;/author&gt;&lt;author&gt;Kluge, T.&lt;/author&gt;&lt;author&gt;John, Cédric&lt;/author&gt;&lt;author&gt;Immenhauser, A.&lt;/author&gt;&lt;/authors&gt;&lt;/contributors&gt;&lt;titles&gt;&lt;title&gt;&lt;style face="normal" font="default" size="100%"&gt;The magnesium isotope (δ&lt;/style&gt;&lt;style face="superscript" font="default" size="100%"&gt;26&lt;/style&gt;&lt;style face="normal" font="default" size="100%"&gt;Mg) signature of dolomites&lt;/style&gt;&lt;/title&gt;&lt;secondary-title&gt;Geochimica et Cosmochimica Acta&lt;/secondary-title&gt;&lt;/titles&gt;&lt;periodical&gt;&lt;full-title&gt;Geochimica et Cosmochimica Acta&lt;/full-title&gt;&lt;/periodical&gt;&lt;volume&gt;149&lt;/volume&gt;&lt;dates&gt;&lt;year&gt;2015&lt;/year&gt;&lt;pub-dates&gt;&lt;date&gt;11/13&lt;/date&gt;&lt;/pub-dates&gt;&lt;/dates&gt;&lt;urls&gt;&lt;/urls&gt;&lt;electronic-resource-num&gt;10.1016/j.gca.2014.11.003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752B27C9" w14:textId="4E156B3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PEVuZE5vdGU+PENpdGU+PEF1dGhvcj5HZXNrZTwvQXV0aG9yPjxZZWFyPjIwMTU8L1llYXI+PFJl
Y051bT40NDc8L1JlY051bT48RGlzcGxheVRleHQ+PHN0eWxlIGZhY2U9InN1cGVyc2NyaXB0Ij40
NCw3NTwvc3R5bGU+PC9EaXNwbGF5VGV4dD48cmVjb3JkPjxyZWMtbnVtYmVyPjQ0NzwvcmVjLW51
bWJlcj48Zm9yZWlnbi1rZXlzPjxrZXkgYXBwPSJFTiIgZGItaWQ9IjV0YXNkYXZhYWV3ZTljZTJm
NWE1dzJ2c2RweGVmZnd6OTByMiIgdGltZXN0YW1wPSIxNTg4MjEyMjk2Ij40NDc8L2tleT48L2Zv
cmVpZ24ta2V5cz48cmVmLXR5cGUgbmFtZT0iSm91cm5hbCBBcnRpY2xlIj4xNzwvcmVmLXR5cGU+
PGNvbnRyaWJ1dG9ycz48YXV0aG9ycz48YXV0aG9yPkdlc2tlLCBBLjwvYXV0aG9yPjxhdXRob3I+
R29sZHN0ZWluLCBSb2JlcnQ8L2F1dGhvcj48YXV0aG9yPk1hdnJvbWF0aXMsIFZhc2lsZWlvczwv
YXV0aG9yPjxhdXRob3I+UmljaHRlciwgRC4gSy48L2F1dGhvcj48YXV0aG9yPkJ1aGwsIEQuPC9h
dXRob3I+PGF1dGhvcj5LbHVnZSwgVC48L2F1dGhvcj48YXV0aG9yPkpvaG4sIEPDqWRyaWM8L2F1
dGhvcj48YXV0aG9yPkltbWVuaGF1c2VyLCBBLjwvYXV0aG9yPjwvYXV0aG9ycz48L2NvbnRyaWJ1
dG9ycz48dGl0bGVzPjx0aXRsZT48c3R5bGUgZmFjZT0ibm9ybWFsIiBmb250PSJkZWZhdWx0IiBz
aXplPSIxMDAlIj5UaGUgbWFnbmVzaXVtIGlzb3RvcGUgKM60PC9zdHlsZT48c3R5bGUgZmFjZT0i
c3VwZXJzY3JpcHQiIGZvbnQ9ImRlZmF1bHQiIHNpemU9IjEwMCUiPjI2PC9zdHlsZT48c3R5bGUg
ZmFjZT0ibm9ybWFsIiBmb250PSJkZWZhdWx0IiBzaXplPSIxMDAlIj5NZykgc2lnbmF0dXJlIG9m
IGRvbG9taXRlczwvc3R5bGU+PC90aXRsZT48c2Vjb25kYXJ5LXRpdGxlPkdlb2NoaW1pY2EgZXQg
Q29zbW9jaGltaWNhIEFjdGE8L3NlY29uZGFyeS10aXRsZT48L3RpdGxlcz48cGVyaW9kaWNhbD48
ZnVsbC10aXRsZT5HZW9jaGltaWNhIGV0IENvc21vY2hpbWljYSBBY3RhPC9mdWxsLXRpdGxlPjwv
cGVyaW9kaWNhbD48dm9sdW1lPjE0OTwvdm9sdW1lPjxkYXRlcz48eWVhcj4yMDE1PC95ZWFyPjxw
dWItZGF0ZXM+PGRhdGU+MTEvMTM8L2RhdGU+PC9wdWItZGF0ZXM+PC9kYXRlcz48dXJscz48L3Vy
bHM+PGVsZWN0cm9uaWMtcmVzb3VyY2UtbnVtPjEwLjEwMTYvai5nY2EuMjAxNC4xMS4wMDM8L2Vs
ZWN0cm9uaWMtcmVzb3VyY2UtbnVtPjwvcmVjb3JkPjwvQ2l0ZT48Q2l0ZT48QXV0aG9yPk1jQXJ0
aHVyPC9BdXRob3I+PFllYXI+MjAxMjwvWWVhcj48UmVjTnVtPjM5OTwvUmVjTnVtPjxyZWNvcmQ+
PHJlYy1udW1iZXI+Mzk5PC9yZWMtbnVtYmVyPjxmb3JlaWduLWtleXM+PGtleSBhcHA9IkVOIiBk
Yi1pZD0iNXRhc2RhdmFhZXdlOWNlMmY1YTV3MnZzZHB4ZWZmd3o5MHIyIiB0aW1lc3RhbXA9IjE1
ODYxNDM2NzYiPjM5OTwva2V5PjwvZm9yZWlnbi1rZXlzPjxyZWYtdHlwZSBuYW1lPSJCb29rIFNl
Y3Rpb24iPjU8L3JlZi10eXBlPjxjb250cmlidXRvcnM+PGF1dGhvcnM+PGF1dGhvcj5NY0FydGh1
ciwgSi4gTS48L2F1dGhvcj48YXV0aG9yPkhvd2FydGgsIFIuIEouPC9hdXRob3I+PGF1dGhvcj5T
aGllbGRzLCBHLiBBLjwvYXV0aG9yPjwvYXV0aG9ycz48c2Vjb25kYXJ5LWF1dGhvcnM+PGF1dGhv
cj5HcmFkc3RlaW4sIEZlbGl4IE0uPC9hdXRob3I+PGF1dGhvcj5PZ2csIEphbWVzIEcuPC9hdXRo
b3I+PGF1dGhvcj5TY2htaXR6LCBNYXJrIEQuPC9hdXRob3I+PGF1dGhvcj5PZ2csIEdhYmkgTS48
L2F1dGhvcj48L3NlY29uZGFyeS1hdXRob3JzPjwvY29udHJpYnV0b3JzPjx0aXRsZXM+PHRpdGxl
PkNoYXB0ZXIgNyAtIFN0cm9udGl1bSBJc290b3BlIFN0cmF0aWdyYXBoeTwvdGl0bGU+PHNlY29u
ZGFyeS10aXRsZT5UaGUgR2VvbG9naWMgVGltZSBTY2FsZTwvc2Vjb25kYXJ5LXRpdGxlPjwvdGl0
bGVzPjxwYWdlcz4xMjctMTQ0PC9wYWdlcz48ZGF0ZXM+PHllYXI+MjAxMjwveWVhcj48cHViLWRh
dGVzPjxkYXRlPjIwMTIvMDEvMDEvPC9kYXRlPjwvcHViLWRhdGVzPjwvZGF0ZXM+PHB1Yi1sb2Nh
dGlvbj5Cb3N0b248L3B1Yi1sb2NhdGlvbj48cHVibGlzaGVyPkVsc2V2aWVyPC9wdWJsaXNoZXI+
PGlzYm4+OTc4LTAtNDQ0LTU5NDI1LTk8L2lzYm4+PHVybHM+PHJlbGF0ZWQtdXJscz48dXJsPmh0
dHA6Ly93d3cuc2NpZW5jZWRpcmVjdC5jb20vc2NpZW5jZS9hcnRpY2xlL3BpaS9COTc4MDQ0NDU5
NDI1OTAwMDA3WDwvdXJsPjwvcmVsYXRlZC11cmxzPjwvdXJscz48ZWxlY3Ryb25pYy1yZXNvdXJj
ZS1udW0+aHR0cHM6Ly9kb2kub3JnLzEwLjEwMTYvQjk3OC0wLTQ0NC01OTQyNS05LjAwMDA3LVg8
L2VsZWN0cm9uaWMtcmVzb3VyY2UtbnVtPjwvcmVjb3JkPjwvQ2l0ZT48L0VuZE5vdGU+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PEVuZE5vdGU+PENpdGU+PEF1dGhvcj5HZXNrZTwvQXV0aG9yPjxZZWFyPjIwMTU8L1llYXI+PFJl
Y051bT40NDc8L1JlY051bT48RGlzcGxheVRleHQ+PHN0eWxlIGZhY2U9InN1cGVyc2NyaXB0Ij40
NCw3NTwvc3R5bGU+PC9EaXNwbGF5VGV4dD48cmVjb3JkPjxyZWMtbnVtYmVyPjQ0NzwvcmVjLW51
bWJlcj48Zm9yZWlnbi1rZXlzPjxrZXkgYXBwPSJFTiIgZGItaWQ9IjV0YXNkYXZhYWV3ZTljZTJm
NWE1dzJ2c2RweGVmZnd6OTByMiIgdGltZXN0YW1wPSIxNTg4MjEyMjk2Ij40NDc8L2tleT48L2Zv
cmVpZ24ta2V5cz48cmVmLXR5cGUgbmFtZT0iSm91cm5hbCBBcnRpY2xlIj4xNzwvcmVmLXR5cGU+
PGNvbnRyaWJ1dG9ycz48YXV0aG9ycz48YXV0aG9yPkdlc2tlLCBBLjwvYXV0aG9yPjxhdXRob3I+
R29sZHN0ZWluLCBSb2JlcnQ8L2F1dGhvcj48YXV0aG9yPk1hdnJvbWF0aXMsIFZhc2lsZWlvczwv
YXV0aG9yPjxhdXRob3I+UmljaHRlciwgRC4gSy48L2F1dGhvcj48YXV0aG9yPkJ1aGwsIEQuPC9h
dXRob3I+PGF1dGhvcj5LbHVnZSwgVC48L2F1dGhvcj48YXV0aG9yPkpvaG4sIEPDqWRyaWM8L2F1
dGhvcj48YXV0aG9yPkltbWVuaGF1c2VyLCBBLjwvYXV0aG9yPjwvYXV0aG9ycz48L2NvbnRyaWJ1
dG9ycz48dGl0bGVzPjx0aXRsZT48c3R5bGUgZmFjZT0ibm9ybWFsIiBmb250PSJkZWZhdWx0IiBz
aXplPSIxMDAlIj5UaGUgbWFnbmVzaXVtIGlzb3RvcGUgKM60PC9zdHlsZT48c3R5bGUgZmFjZT0i
c3VwZXJzY3JpcHQiIGZvbnQ9ImRlZmF1bHQiIHNpemU9IjEwMCUiPjI2PC9zdHlsZT48c3R5bGUg
ZmFjZT0ibm9ybWFsIiBmb250PSJkZWZhdWx0IiBzaXplPSIxMDAlIj5NZykgc2lnbmF0dXJlIG9m
IGRvbG9taXRlczwvc3R5bGU+PC90aXRsZT48c2Vjb25kYXJ5LXRpdGxlPkdlb2NoaW1pY2EgZXQg
Q29zbW9jaGltaWNhIEFjdGE8L3NlY29uZGFyeS10aXRsZT48L3RpdGxlcz48cGVyaW9kaWNhbD48
ZnVsbC10aXRsZT5HZW9jaGltaWNhIGV0IENvc21vY2hpbWljYSBBY3RhPC9mdWxsLXRpdGxlPjwv
cGVyaW9kaWNhbD48dm9sdW1lPjE0OTwvdm9sdW1lPjxkYXRlcz48eWVhcj4yMDE1PC95ZWFyPjxw
dWItZGF0ZXM+PGRhdGU+MTEvMTM8L2RhdGU+PC9wdWItZGF0ZXM+PC9kYXRlcz48dXJscz48L3Vy
bHM+PGVsZWN0cm9uaWMtcmVzb3VyY2UtbnVtPjEwLjEwMTYvai5nY2EuMjAxNC4xMS4wMDM8L2Vs
ZWN0cm9uaWMtcmVzb3VyY2UtbnVtPjwvcmVjb3JkPjwvQ2l0ZT48Q2l0ZT48QXV0aG9yPk1jQXJ0
aHVyPC9BdXRob3I+PFllYXI+MjAxMjwvWWVhcj48UmVjTnVtPjM5OTwvUmVjTnVtPjxyZWNvcmQ+
PHJlYy1udW1iZXI+Mzk5PC9yZWMtbnVtYmVyPjxmb3JlaWduLWtleXM+PGtleSBhcHA9IkVOIiBk
Yi1pZD0iNXRhc2RhdmFhZXdlOWNlMmY1YTV3MnZzZHB4ZWZmd3o5MHIyIiB0aW1lc3RhbXA9IjE1
ODYxNDM2NzYiPjM5OTwva2V5PjwvZm9yZWlnbi1rZXlzPjxyZWYtdHlwZSBuYW1lPSJCb29rIFNl
Y3Rpb24iPjU8L3JlZi10eXBlPjxjb250cmlidXRvcnM+PGF1dGhvcnM+PGF1dGhvcj5NY0FydGh1
ciwgSi4gTS48L2F1dGhvcj48YXV0aG9yPkhvd2FydGgsIFIuIEouPC9hdXRob3I+PGF1dGhvcj5T
aGllbGRzLCBHLiBBLjwvYXV0aG9yPjwvYXV0aG9ycz48c2Vjb25kYXJ5LWF1dGhvcnM+PGF1dGhv
cj5HcmFkc3RlaW4sIEZlbGl4IE0uPC9hdXRob3I+PGF1dGhvcj5PZ2csIEphbWVzIEcuPC9hdXRo
b3I+PGF1dGhvcj5TY2htaXR6LCBNYXJrIEQuPC9hdXRob3I+PGF1dGhvcj5PZ2csIEdhYmkgTS48
L2F1dGhvcj48L3NlY29uZGFyeS1hdXRob3JzPjwvY29udHJpYnV0b3JzPjx0aXRsZXM+PHRpdGxl
PkNoYXB0ZXIgNyAtIFN0cm9udGl1bSBJc290b3BlIFN0cmF0aWdyYXBoeTwvdGl0bGU+PHNlY29u
ZGFyeS10aXRsZT5UaGUgR2VvbG9naWMgVGltZSBTY2FsZTwvc2Vjb25kYXJ5LXRpdGxlPjwvdGl0
bGVzPjxwYWdlcz4xMjctMTQ0PC9wYWdlcz48ZGF0ZXM+PHllYXI+MjAxMjwveWVhcj48cHViLWRh
dGVzPjxkYXRlPjIwMTIvMDEvMDEvPC9kYXRlPjwvcHViLWRhdGVzPjwvZGF0ZXM+PHB1Yi1sb2Nh
dGlvbj5Cb3N0b248L3B1Yi1sb2NhdGlvbj48cHVibGlzaGVyPkVsc2V2aWVyPC9wdWJsaXNoZXI+
PGlzYm4+OTc4LTAtNDQ0LTU5NDI1LTk8L2lzYm4+PHVybHM+PHJlbGF0ZWQtdXJscz48dXJsPmh0
dHA6Ly93d3cuc2NpZW5jZWRpcmVjdC5jb20vc2NpZW5jZS9hcnRpY2xlL3BpaS9COTc4MDQ0NDU5
NDI1OTAwMDA3WDwvdXJsPjwvcmVsYXRlZC11cmxzPjwvdXJscz48ZWxlY3Ryb25pYy1yZXNvdXJj
ZS1udW0+aHR0cHM6Ly9kb2kub3JnLzEwLjEwMTYvQjk3OC0wLTQ0NC01OTQyNS05LjAwMDA3LVg8
L2VsZWN0cm9uaWMtcmVzb3VyY2UtbnVtPjwvcmVjb3JkPjwvQ2l0ZT48L0VuZE5vdGU+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44,75</w:t>
            </w:r>
            <w:r w:rsidRPr="004E2373">
              <w:rPr>
                <w:rFonts w:eastAsia="等线"/>
                <w:color w:val="000000"/>
                <w:sz w:val="20"/>
                <w:lang w:eastAsia="zh-CN"/>
              </w:rPr>
              <w:fldChar w:fldCharType="end"/>
            </w:r>
          </w:p>
        </w:tc>
      </w:tr>
      <w:tr w:rsidR="00327125" w:rsidRPr="00327125" w14:paraId="74693225"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55033312"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Belgium</w:t>
            </w:r>
          </w:p>
        </w:tc>
        <w:tc>
          <w:tcPr>
            <w:tcW w:w="791" w:type="pct"/>
            <w:tcBorders>
              <w:top w:val="nil"/>
              <w:left w:val="nil"/>
              <w:bottom w:val="single" w:sz="4" w:space="0" w:color="auto"/>
              <w:right w:val="single" w:sz="4" w:space="0" w:color="auto"/>
            </w:tcBorders>
            <w:shd w:val="clear" w:color="auto" w:fill="auto"/>
            <w:noWrap/>
            <w:vAlign w:val="bottom"/>
          </w:tcPr>
          <w:p w14:paraId="76CB2EE0"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Middle Mississippian</w:t>
            </w:r>
          </w:p>
        </w:tc>
        <w:tc>
          <w:tcPr>
            <w:tcW w:w="366" w:type="pct"/>
            <w:tcBorders>
              <w:top w:val="nil"/>
              <w:left w:val="nil"/>
              <w:bottom w:val="single" w:sz="4" w:space="0" w:color="auto"/>
              <w:right w:val="single" w:sz="4" w:space="0" w:color="auto"/>
            </w:tcBorders>
            <w:shd w:val="clear" w:color="auto" w:fill="auto"/>
            <w:noWrap/>
            <w:vAlign w:val="bottom"/>
          </w:tcPr>
          <w:p w14:paraId="6BD23272"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346-338</w:t>
            </w:r>
          </w:p>
        </w:tc>
        <w:tc>
          <w:tcPr>
            <w:tcW w:w="964" w:type="pct"/>
            <w:tcBorders>
              <w:top w:val="nil"/>
              <w:left w:val="nil"/>
              <w:bottom w:val="single" w:sz="4" w:space="0" w:color="auto"/>
              <w:right w:val="single" w:sz="4" w:space="0" w:color="auto"/>
            </w:tcBorders>
            <w:shd w:val="clear" w:color="auto" w:fill="auto"/>
            <w:noWrap/>
            <w:vAlign w:val="bottom"/>
          </w:tcPr>
          <w:p w14:paraId="79E62EFB" w14:textId="245B7DB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&lt;EndNote&gt;&lt;Cite&gt;&lt;Author&gt;Geske&lt;/Author&gt;&lt;Year&gt;2015&lt;/Year&gt;&lt;RecNum&gt;447&lt;/RecNum&gt;&lt;DisplayText&gt;&lt;style face="superscript"&gt;44&lt;/style&gt;&lt;/DisplayText&gt;&lt;record&gt;&lt;rec-number&gt;447&lt;/rec-number&gt;&lt;foreign-keys&gt;&lt;key app="EN" db-id="5tasdavaaewe9ce2f5a5w2vsdpxeffwz90r2" timestamp="1588212296"&gt;447&lt;/key&gt;&lt;/foreign-keys&gt;&lt;ref-type name="Journal Article"&gt;17&lt;/ref-type&gt;&lt;contributors&gt;&lt;authors&gt;&lt;author&gt;Geske, A.&lt;/author&gt;&lt;author&gt;Goldstein, Robert&lt;/author&gt;&lt;author&gt;Mavromatis, Vasileios&lt;/author&gt;&lt;author&gt;Richter, D. K.&lt;/author&gt;&lt;author&gt;Buhl, D.&lt;/author&gt;&lt;author&gt;Kluge, T.&lt;/author&gt;&lt;author&gt;John, Cédric&lt;/author&gt;&lt;author&gt;Immenhauser, A.&lt;/author&gt;&lt;/authors&gt;&lt;/contributors&gt;&lt;titles&gt;&lt;title&gt;&lt;style face="normal" font="default" size="100%"&gt;The magnesium isotope (δ&lt;/style&gt;&lt;style face="superscript" font="default" size="100%"&gt;26&lt;/style&gt;&lt;style face="normal" font="default" size="100%"&gt;Mg) signature of dolomites&lt;/style&gt;&lt;/title&gt;&lt;secondary-title&gt;Geochimica et Cosmochimica Acta&lt;/secondary-title&gt;&lt;/titles&gt;&lt;periodical&gt;&lt;full-title&gt;Geochimica et Cosmochimica Acta&lt;/full-title&gt;&lt;/periodical&gt;&lt;volume&gt;149&lt;/volume&gt;&lt;dates&gt;&lt;year&gt;2015&lt;/year&gt;&lt;pub-dates&gt;&lt;date&gt;11/13&lt;/date&gt;&lt;/pub-dates&gt;&lt;/dates&gt;&lt;urls&gt;&lt;/urls&gt;&lt;electronic-resource-num&gt;10.1016/j.gca.2014.11.003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0EA53EDC" w14:textId="4D5FAB91"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LDQ0PC9zdHlsZT48L0Rpc3BsYXlUZXh0PjxyZWNvcmQ+PHJlYy1udW1iZXI+NzMwPC9yZWMtbnVt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PENpdGU+PEF1dGhvcj5HZXNrZTwvQXV0aG9yPjxZZWFyPjIwMTU8L1llYXI+PFJlY051bT40NDc8
L1JlY051bT48cmVjb3JkPjxyZWMtbnVtYmVyPjQ0NzwvcmVjLW51bWJlcj48Zm9yZWlnbi1rZXlz
PjxrZXkgYXBwPSJFTiIgZGItaWQ9IjV0YXNkYXZhYWV3ZTljZTJmNWE1dzJ2c2RweGVmZnd6OTBy
MiIgdGltZXN0YW1wPSIxNTg4MjEyMjk2Ij40NDc8L2tleT48L2ZvcmVpZ24ta2V5cz48cmVmLXR5
cGUgbmFtZT0iSm91cm5hbCBBcnRpY2xlIj4xNzwvcmVmLXR5cGU+PGNvbnRyaWJ1dG9ycz48YXV0
aG9ycz48YXV0aG9yPkdlc2tlLCBBLjwvYXV0aG9yPjxhdXRob3I+R29sZHN0ZWluLCBSb2JlcnQ8
L2F1dGhvcj48YXV0aG9yPk1hdnJvbWF0aXMsIFZhc2lsZWlvczwvYXV0aG9yPjxhdXRob3I+Umlj
aHRlciwgRC4gSy48L2F1dGhvcj48YXV0aG9yPkJ1aGwsIEQuPC9hdXRob3I+PGF1dGhvcj5LbHVn
ZSwgVC48L2F1dGhvcj48YXV0aG9yPkpvaG4sIEPDqWRyaWM8L2F1dGhvcj48YXV0aG9yPkltbWVu
aGF1c2VyLCBBLjwvYXV0aG9yPjwvYXV0aG9ycz48L2NvbnRyaWJ1dG9ycz48dGl0bGVzPjx0aXRs
ZT48c3R5bGUgZmFjZT0ibm9ybWFsIiBmb250PSJkZWZhdWx0IiBzaXplPSIxMDAlIj5UaGUgbWFn
bmVzaXVtIGlzb3RvcGUgKM60PC9zdHlsZT48c3R5bGUgZmFjZT0ic3VwZXJzY3JpcHQiIGZvbnQ9
ImRlZmF1bHQiIHNpemU9IjEwMCUiPjI2PC9zdHlsZT48c3R5bGUgZmFjZT0ibm9ybWFsIiBmb250
PSJkZWZhdWx0IiBzaXplPSIxMDAlIj5NZykgc2lnbmF0dXJlIG9mIGRvbG9taXRlczwvc3R5bGU+
PC90aXRsZT48c2Vjb25kYXJ5LXRpdGxlPkdlb2NoaW1pY2EgZXQgQ29zbW9jaGltaWNhIEFjdGE8
L3NlY29uZGFyeS10aXRsZT48L3RpdGxlcz48cGVyaW9kaWNhbD48ZnVsbC10aXRsZT5HZW9jaGlt
aWNhIGV0IENvc21vY2hpbWljYSBBY3RhPC9mdWxsLXRpdGxlPjwvcGVyaW9kaWNhbD48dm9sdW1l
PjE0OTwvdm9sdW1lPjxkYXRlcz48eWVhcj4yMDE1PC95ZWFyPjxwdWItZGF0ZXM+PGRhdGU+MTEv
MTM8L2RhdGU+PC9wdWItZGF0ZXM+PC9kYXRlcz48dXJscz48L3VybHM+PGVsZWN0cm9uaWMtcmVz
b3VyY2UtbnVtPjEwLjEwMTYvai5nY2EuMjAxNC4xMS4wMDM8L2VsZWN0cm9uaWMtcmVzb3VyY2Ut
bnVtPjwvcmVjb3JkPjwvQ2l0ZT48L0VuZE5vdGU+AG==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LDQ0PC9zdHlsZT48L0Rpc3BsYXlUZXh0PjxyZWNvcmQ+PHJlYy1udW1iZXI+NzMwPC9yZWMtbnVt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PENpdGU+PEF1dGhvcj5HZXNrZTwvQXV0aG9yPjxZZWFyPjIwMTU8L1llYXI+PFJlY051bT40NDc8
L1JlY051bT48cmVjb3JkPjxyZWMtbnVtYmVyPjQ0NzwvcmVjLW51bWJlcj48Zm9yZWlnbi1rZXlz
PjxrZXkgYXBwPSJFTiIgZGItaWQ9IjV0YXNkYXZhYWV3ZTljZTJmNWE1dzJ2c2RweGVmZnd6OTBy
MiIgdGltZXN0YW1wPSIxNTg4MjEyMjk2Ij40NDc8L2tleT48L2ZvcmVpZ24ta2V5cz48cmVmLXR5
cGUgbmFtZT0iSm91cm5hbCBBcnRpY2xlIj4xNzwvcmVmLXR5cGU+PGNvbnRyaWJ1dG9ycz48YXV0
aG9ycz48YXV0aG9yPkdlc2tlLCBBLjwvYXV0aG9yPjxhdXRob3I+R29sZHN0ZWluLCBSb2JlcnQ8
L2F1dGhvcj48YXV0aG9yPk1hdnJvbWF0aXMsIFZhc2lsZWlvczwvYXV0aG9yPjxhdXRob3I+Umlj
aHRlciwgRC4gSy48L2F1dGhvcj48YXV0aG9yPkJ1aGwsIEQuPC9hdXRob3I+PGF1dGhvcj5LbHVn
ZSwgVC48L2F1dGhvcj48YXV0aG9yPkpvaG4sIEPDqWRyaWM8L2F1dGhvcj48YXV0aG9yPkltbWVu
aGF1c2VyLCBBLjwvYXV0aG9yPjwvYXV0aG9ycz48L2NvbnRyaWJ1dG9ycz48dGl0bGVzPjx0aXRs
ZT48c3R5bGUgZmFjZT0ibm9ybWFsIiBmb250PSJkZWZhdWx0IiBzaXplPSIxMDAlIj5UaGUgbWFn
bmVzaXVtIGlzb3RvcGUgKM60PC9zdHlsZT48c3R5bGUgZmFjZT0ic3VwZXJzY3JpcHQiIGZvbnQ9
ImRlZmF1bHQiIHNpemU9IjEwMCUiPjI2PC9zdHlsZT48c3R5bGUgZmFjZT0ibm9ybWFsIiBmb250
PSJkZWZhdWx0IiBzaXplPSIxMDAlIj5NZykgc2lnbmF0dXJlIG9mIGRvbG9taXRlczwvc3R5bGU+
PC90aXRsZT48c2Vjb25kYXJ5LXRpdGxlPkdlb2NoaW1pY2EgZXQgQ29zbW9jaGltaWNhIEFjdGE8
L3NlY29uZGFyeS10aXRsZT48L3RpdGxlcz48cGVyaW9kaWNhbD48ZnVsbC10aXRsZT5HZW9jaGlt
aWNhIGV0IENvc21vY2hpbWljYSBBY3RhPC9mdWxsLXRpdGxlPjwvcGVyaW9kaWNhbD48dm9sdW1l
PjE0OTwvdm9sdW1lPjxkYXRlcz48eWVhcj4yMDE1PC95ZWFyPjxwdWItZGF0ZXM+PGRhdGU+MTEv
MTM8L2RhdGU+PC9wdWItZGF0ZXM+PC9kYXRlcz48dXJscz48L3VybHM+PGVsZWN0cm9uaWMtcmVz
b3VyY2UtbnVtPjEwLjEwMTYvai5nY2EuMjAxNC4xMS4wMDM8L2VsZWN0cm9uaWMtcmVzb3VyY2Ut
bnVtPjwvcmVjb3JkPjwvQ2l0ZT48L0VuZE5vdGU+AG==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8,44</w:t>
            </w:r>
            <w:r w:rsidRPr="004E2373">
              <w:rPr>
                <w:rFonts w:eastAsia="等线"/>
                <w:color w:val="000000"/>
                <w:sz w:val="20"/>
                <w:lang w:eastAsia="zh-CN"/>
              </w:rPr>
              <w:fldChar w:fldCharType="end"/>
            </w:r>
          </w:p>
        </w:tc>
      </w:tr>
      <w:tr w:rsidR="00327125" w:rsidRPr="00327125" w14:paraId="017A3930"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02B5A670"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Madison Limestone</w:t>
            </w:r>
          </w:p>
        </w:tc>
        <w:tc>
          <w:tcPr>
            <w:tcW w:w="791" w:type="pct"/>
            <w:tcBorders>
              <w:top w:val="nil"/>
              <w:left w:val="nil"/>
              <w:bottom w:val="single" w:sz="4" w:space="0" w:color="auto"/>
              <w:right w:val="single" w:sz="4" w:space="0" w:color="auto"/>
            </w:tcBorders>
            <w:shd w:val="clear" w:color="auto" w:fill="auto"/>
            <w:noWrap/>
            <w:vAlign w:val="bottom"/>
          </w:tcPr>
          <w:p w14:paraId="0DBEC6DF"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Early Mississippian</w:t>
            </w:r>
          </w:p>
        </w:tc>
        <w:tc>
          <w:tcPr>
            <w:tcW w:w="366" w:type="pct"/>
            <w:tcBorders>
              <w:top w:val="nil"/>
              <w:left w:val="nil"/>
              <w:bottom w:val="single" w:sz="4" w:space="0" w:color="auto"/>
              <w:right w:val="single" w:sz="4" w:space="0" w:color="auto"/>
            </w:tcBorders>
            <w:shd w:val="clear" w:color="auto" w:fill="auto"/>
            <w:noWrap/>
            <w:vAlign w:val="bottom"/>
          </w:tcPr>
          <w:p w14:paraId="6AE0049F" w14:textId="77777777" w:rsidR="00327125" w:rsidRPr="00327125" w:rsidRDefault="00327125" w:rsidP="00327125">
            <w:pPr>
              <w:rPr>
                <w:rFonts w:eastAsia="等线"/>
                <w:color w:val="000000"/>
                <w:sz w:val="14"/>
                <w:szCs w:val="14"/>
                <w:lang w:eastAsia="zh-CN"/>
              </w:rPr>
            </w:pPr>
            <w:r w:rsidRPr="00327125">
              <w:rPr>
                <w:rFonts w:eastAsia="等线"/>
                <w:color w:val="000000"/>
                <w:sz w:val="14"/>
                <w:szCs w:val="14"/>
                <w:lang w:eastAsia="zh-CN"/>
              </w:rPr>
              <w:t>358-346</w:t>
            </w:r>
          </w:p>
        </w:tc>
        <w:tc>
          <w:tcPr>
            <w:tcW w:w="964" w:type="pct"/>
            <w:tcBorders>
              <w:top w:val="nil"/>
              <w:left w:val="nil"/>
              <w:bottom w:val="single" w:sz="4" w:space="0" w:color="auto"/>
              <w:right w:val="single" w:sz="4" w:space="0" w:color="auto"/>
            </w:tcBorders>
            <w:shd w:val="clear" w:color="auto" w:fill="auto"/>
            <w:noWrap/>
            <w:vAlign w:val="bottom"/>
          </w:tcPr>
          <w:p w14:paraId="2F1E2DAA" w14:textId="45F87962"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&lt;EndNote&gt;&lt;Cite&gt;&lt;Author&gt;Jacobson&lt;/Author&gt;&lt;Year&gt;2010&lt;/Year&gt;&lt;RecNum&gt;78&lt;/RecNum&gt;&lt;DisplayText&gt;&lt;style face="superscript"&gt;76&lt;/style&gt;&lt;/DisplayText&gt;&lt;record&gt;&lt;rec-number&gt;78&lt;/rec-number&gt;&lt;foreign-keys&gt;&lt;key app="EN" db-id="5tasdavaaewe9ce2f5a5w2vsdpxeffwz90r2" timestamp="1537063466"&gt;78&lt;/key&gt;&lt;key app="ENWeb" db-id=""&gt;0&lt;/key&gt;&lt;/foreign-keys&gt;&lt;ref-type name="Journal Article"&gt;17&lt;/ref-type&gt;&lt;contributors&gt;&lt;authors&gt;&lt;author&gt;Jacobson, Andrew D.&lt;/author&gt;&lt;author&gt;Zhang, Zhaofeng&lt;/author&gt;&lt;author&gt;Lundstrom, Craig&lt;/author&gt;&lt;author&gt;Huang, Fang&lt;/author&gt;&lt;/authors&gt;&lt;/contributors&gt;&lt;titles&gt;&lt;title&gt;Behavior of Mg isotopes during dedolomitization in the Madison Aquifer, South Dakota&lt;/title&gt;&lt;secondary-title&gt;Earth and Planetary Science Letters&lt;/secondary-title&gt;&lt;/titles&gt;&lt;periodical&gt;&lt;full-title&gt;Earth and Planetary Science Letters&lt;/full-title&gt;&lt;/periodical&gt;&lt;pages&gt;446-452&lt;/pages&gt;&lt;volume&gt;297&lt;/volume&gt;&lt;number&gt;3-4&lt;/number&gt;&lt;dates&gt;&lt;year&gt;2010&lt;/year&gt;&lt;/dates&gt;&lt;isbn&gt;0012821X&lt;/isbn&gt;&lt;urls&gt;&lt;/urls&gt;&lt;electronic-resource-num&gt;10.1016/j.epsl.2010.06.038&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76</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33CAADCC" w14:textId="1E8C6E9C"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PEVuZE5vdGU+PENpdGU+PEF1dGhvcj5LZWVmZXI8L0F1dGhvcj48WWVhcj4xOTY2PC9ZZWFyPjxS
ZWNOdW0+Njk2PC9SZWNOdW0+PERpc3BsYXlUZXh0PjxzdHlsZSBmYWNlPSJzdXBlcnNjcmlwdCI+
MTQsMTU8L3N0eWxlPjwvRGlzcGxheVRleHQ+PHJlY29yZD48cmVjLW51bWJlcj42OTY8L3JlYy1u
dW1iZXI+PGZvcmVpZ24ta2V5cz48a2V5IGFwcD0iRU4iIGRiLWlkPSI1dGFzZGF2YWFld2U5Y2Uy
ZjVhNXcydnNkcHhlZmZ3ejkwcjIiIHRpbWVzdGFtcD0iMTY0Nzk1MzM3NSI+Njk2PC9rZXk+PC9m
b3JlaWduLWtleXM+PHJlZi10eXBlIG5hbWU9IlJlcG9ydCI+Mjc8L3JlZi10eXBlPjxjb250cmli
dXRvcnM+PGF1dGhvcnM+PGF1dGhvcj5LZWVmZXIsIFcuIFIuPC9hdXRob3I+PGF1dGhvcj5WYW4g
TGlldSwgSi4gQS48L2F1dGhvcj48L2F1dGhvcnM+PC9jb250cmlidXRvcnM+PHRpdGxlcz48dGl0
bGU+UGFsZW96b2ljIGZvcm1hdGlvbnMgaW4gdGhlIFdpbmQgUml2ZXIgQmFzaW4sIFd5b21pbmc8
L3RpdGxlPjxzZWNvbmRhcnktdGl0bGU+UHJvZmVzc2lvbmFsIFBhcGVyPC9zZWNvbmRhcnktdGl0
bGU+PC90aXRsZXM+PGVkaXRpb24+LTwvZWRpdGlvbj48ZGF0ZXM+PHllYXI+MTk2NjwveWVhcj48
L2RhdGVzPjxpc2JuPjQ5NUI8L2lzYm4+PHdvcmstdHlwZT5SZXBvcnQ8L3dvcmstdHlwZT48dXJs
cz48cmVsYXRlZC11cmxzPjx1cmw+aHR0cDovL3B1YnMuZXIudXNncy5nb3YvcHVibGljYXRpb24v
cHA0OTVCPC91cmw+PC9yZWxhdGVkLXVybHM+PC91cmxzPjxlbGVjdHJvbmljLXJlc291cmNlLW51
bT4xMC4zMTMzL3BwNDk1QjwvZWxlY3Ryb25pYy1yZXNvdXJjZS1udW0+PHJlbW90ZS1kYXRhYmFz
ZS1uYW1lPlVTR1MgUHVibGljYXRpb25zIFdhcmVob3VzZTwvcmVtb3RlLWRhdGFiYXNlLW5hbWU+
PGxhbmd1YWdlPkVuZ2xpc2g8L2xhbmd1YWdlPjwvcmVjb3JkPjwvQ2l0ZT48Q2l0ZT48QXV0aG9y
PlNtaXRoPC9BdXRob3I+PFllYXI+MjAwNDwvWWVhcj48UmVjTnVtPjY5ODwvUmVjTnVtPjxyZWNv
cmQ+PHJlYy1udW1iZXI+Njk4PC9yZWMtbnVtYmVyPjxmb3JlaWduLWtleXM+PGtleSBhcHA9IkVO
IiBkYi1pZD0iNXRhc2RhdmFhZXdlOWNlMmY1YTV3MnZzZHB4ZWZmd3o5MHIyIiB0aW1lc3RhbXA9
IjE2NDgwMDczNzUiPjY5ODwva2V5PjwvZm9yZWlnbi1rZXlzPjxyZWYtdHlwZSBuYW1lPSJFbGVj
dHJvbmljIEJvb2sgU2VjdGlvbiI+NjA8L3JlZi10eXBlPjxjb250cmlidXRvcnM+PGF1dGhvcnM+
PGF1dGhvcj5TbWl0aCwgTGFuZ2hvcm5lIEIuLCBKci48L2F1dGhvcj48YXV0aG9yPkViZXJsaSwg
R3JlZ29yIFAuPC9hdXRob3I+PGF1dGhvcj5Tb25uZW5mZWxkLCBNYXJrPC9hdXRob3I+PC9hdXRo
b3JzPjxzZWNvbmRhcnktYXV0aG9ycz48YXV0aG9yPkdyYW1tZXIsIEcuIE1pY2hhZWw8L2F1dGhv
cj48YXV0aG9yPkhhcnJpcywgUGF1bCBNLiDigJxNaXRjaOKAnTwvYXV0aG9yPjxhdXRob3I+RWJl
cmxpLCBHcmVnb3IgUC48L2F1dGhvcj48L3NlY29uZGFyeS1hdXRob3JzPjwvY29udHJpYnV0b3Jz
Pjx0aXRsZXM+PHRpdGxlPlNlcXVlbmNlLXN0cmF0aWdyYXBoaWMgYW5kIFBhbGVvZ2VvZ3JhcGhp
YyBEaXN0cmlidXRpb24gb2YgUmVzZXJ2b2lyLXF1YWxpdHkgRG9sb21pdGUsIE1hZGlzb24gRm9y
bWF0aW9uLCBXeW9taW5nIGFuZCBNb250YW5hPC90aXRsZT48c2Vjb25kYXJ5LXRpdGxlPkludGVn
cmF0aW9uIG9mIE91dGNyb3AgYW5kIE1vZGVybiBBbmFsb2dzIGluIFJlc2Vydm9pciBNb2RlbGlu
Zzwvc2Vjb25kYXJ5LXRpdGxlPjwvdGl0bGVzPjxwYWdlcz4wPC9wYWdlcz48ZGF0ZXM+PHllYXI+
MjAwNDwveWVhcj48L2RhdGVzPjxwdWJsaXNoZXI+QW1lcmljYW4gQXNzb2NpYXRpb24gb2YgUGV0
cm9sZXVtIEdlb2xvZ2lzdHM8L3B1Ymxpc2hlcj48aXNibj45NzgxNjI5ODEwNDc4PC9pc2JuPjx1
cmxzPjxyZWxhdGVkLXVybHM+PHVybD5odHRwczovL2RvaS5vcmcvMTAuMTMwNi9NODA5MjRDNDwv
dXJsPjwvcmVsYXRlZC11cmxzPjwvdXJscz48ZWxlY3Ryb25pYy1yZXNvdXJjZS1udW0+MTAuMTMw
Ni9NODA5MjRDNDwvZWxlY3Ryb25pYy1yZXNvdXJjZS1udW0+PGFjY2Vzcy1kYXRlPjMvMjMvMjAy
MjwvYWNjZXNzLWRhdGU+PC9yZWNvcmQ+PC9DaXRlPjwvRW5kTm90ZT5=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PEVuZE5vdGU+PENpdGU+PEF1dGhvcj5LZWVmZXI8L0F1dGhvcj48WWVhcj4xOTY2PC9ZZWFyPjxS
ZWNOdW0+Njk2PC9SZWNOdW0+PERpc3BsYXlUZXh0PjxzdHlsZSBmYWNlPSJzdXBlcnNjcmlwdCI+
MTQsMTU8L3N0eWxlPjwvRGlzcGxheVRleHQ+PHJlY29yZD48cmVjLW51bWJlcj42OTY8L3JlYy1u
dW1iZXI+PGZvcmVpZ24ta2V5cz48a2V5IGFwcD0iRU4iIGRiLWlkPSI1dGFzZGF2YWFld2U5Y2Uy
ZjVhNXcydnNkcHhlZmZ3ejkwcjIiIHRpbWVzdGFtcD0iMTY0Nzk1MzM3NSI+Njk2PC9rZXk+PC9m
b3JlaWduLWtleXM+PHJlZi10eXBlIG5hbWU9IlJlcG9ydCI+Mjc8L3JlZi10eXBlPjxjb250cmli
dXRvcnM+PGF1dGhvcnM+PGF1dGhvcj5LZWVmZXIsIFcuIFIuPC9hdXRob3I+PGF1dGhvcj5WYW4g
TGlldSwgSi4gQS48L2F1dGhvcj48L2F1dGhvcnM+PC9jb250cmlidXRvcnM+PHRpdGxlcz48dGl0
bGU+UGFsZW96b2ljIGZvcm1hdGlvbnMgaW4gdGhlIFdpbmQgUml2ZXIgQmFzaW4sIFd5b21pbmc8
L3RpdGxlPjxzZWNvbmRhcnktdGl0bGU+UHJvZmVzc2lvbmFsIFBhcGVyPC9zZWNvbmRhcnktdGl0
bGU+PC90aXRsZXM+PGVkaXRpb24+LTwvZWRpdGlvbj48ZGF0ZXM+PHllYXI+MTk2NjwveWVhcj48
L2RhdGVzPjxpc2JuPjQ5NUI8L2lzYm4+PHdvcmstdHlwZT5SZXBvcnQ8L3dvcmstdHlwZT48dXJs
cz48cmVsYXRlZC11cmxzPjx1cmw+aHR0cDovL3B1YnMuZXIudXNncy5nb3YvcHVibGljYXRpb24v
cHA0OTVCPC91cmw+PC9yZWxhdGVkLXVybHM+PC91cmxzPjxlbGVjdHJvbmljLXJlc291cmNlLW51
bT4xMC4zMTMzL3BwNDk1QjwvZWxlY3Ryb25pYy1yZXNvdXJjZS1udW0+PHJlbW90ZS1kYXRhYmFz
ZS1uYW1lPlVTR1MgUHVibGljYXRpb25zIFdhcmVob3VzZTwvcmVtb3RlLWRhdGFiYXNlLW5hbWU+
PGxhbmd1YWdlPkVuZ2xpc2g8L2xhbmd1YWdlPjwvcmVjb3JkPjwvQ2l0ZT48Q2l0ZT48QXV0aG9y
PlNtaXRoPC9BdXRob3I+PFllYXI+MjAwNDwvWWVhcj48UmVjTnVtPjY5ODwvUmVjTnVtPjxyZWNv
cmQ+PHJlYy1udW1iZXI+Njk4PC9yZWMtbnVtYmVyPjxmb3JlaWduLWtleXM+PGtleSBhcHA9IkVO
IiBkYi1pZD0iNXRhc2RhdmFhZXdlOWNlMmY1YTV3MnZzZHB4ZWZmd3o5MHIyIiB0aW1lc3RhbXA9
IjE2NDgwMDczNzUiPjY5ODwva2V5PjwvZm9yZWlnbi1rZXlzPjxyZWYtdHlwZSBuYW1lPSJFbGVj
dHJvbmljIEJvb2sgU2VjdGlvbiI+NjA8L3JlZi10eXBlPjxjb250cmlidXRvcnM+PGF1dGhvcnM+
PGF1dGhvcj5TbWl0aCwgTGFuZ2hvcm5lIEIuLCBKci48L2F1dGhvcj48YXV0aG9yPkViZXJsaSwg
R3JlZ29yIFAuPC9hdXRob3I+PGF1dGhvcj5Tb25uZW5mZWxkLCBNYXJrPC9hdXRob3I+PC9hdXRo
b3JzPjxzZWNvbmRhcnktYXV0aG9ycz48YXV0aG9yPkdyYW1tZXIsIEcuIE1pY2hhZWw8L2F1dGhv
cj48YXV0aG9yPkhhcnJpcywgUGF1bCBNLiDigJxNaXRjaOKAnTwvYXV0aG9yPjxhdXRob3I+RWJl
cmxpLCBHcmVnb3IgUC48L2F1dGhvcj48L3NlY29uZGFyeS1hdXRob3JzPjwvY29udHJpYnV0b3Jz
Pjx0aXRsZXM+PHRpdGxlPlNlcXVlbmNlLXN0cmF0aWdyYXBoaWMgYW5kIFBhbGVvZ2VvZ3JhcGhp
YyBEaXN0cmlidXRpb24gb2YgUmVzZXJ2b2lyLXF1YWxpdHkgRG9sb21pdGUsIE1hZGlzb24gRm9y
bWF0aW9uLCBXeW9taW5nIGFuZCBNb250YW5hPC90aXRsZT48c2Vjb25kYXJ5LXRpdGxlPkludGVn
cmF0aW9uIG9mIE91dGNyb3AgYW5kIE1vZGVybiBBbmFsb2dzIGluIFJlc2Vydm9pciBNb2RlbGlu
Zzwvc2Vjb25kYXJ5LXRpdGxlPjwvdGl0bGVzPjxwYWdlcz4wPC9wYWdlcz48ZGF0ZXM+PHllYXI+
MjAwNDwveWVhcj48L2RhdGVzPjxwdWJsaXNoZXI+QW1lcmljYW4gQXNzb2NpYXRpb24gb2YgUGV0
cm9sZXVtIEdlb2xvZ2lzdHM8L3B1Ymxpc2hlcj48aXNibj45NzgxNjI5ODEwNDc4PC9pc2JuPjx1
cmxzPjxyZWxhdGVkLXVybHM+PHVybD5odHRwczovL2RvaS5vcmcvMTAuMTMwNi9NODA5MjRDNDwv
dXJsPjwvcmVsYXRlZC11cmxzPjwvdXJscz48ZWxlY3Ryb25pYy1yZXNvdXJjZS1udW0+MTAuMTMw
Ni9NODA5MjRDNDwvZWxlY3Ryb25pYy1yZXNvdXJjZS1udW0+PGFjY2Vzcy1kYXRlPjMvMjMvMjAy
MjwvYWNjZXNzLWRhdGU+PC9yZWNvcmQ+PC9DaXRlPjwvRW5kTm90ZT5=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14,15</w:t>
            </w:r>
            <w:r w:rsidRPr="004E2373">
              <w:rPr>
                <w:rFonts w:eastAsia="等线"/>
                <w:color w:val="000000"/>
                <w:sz w:val="20"/>
                <w:lang w:eastAsia="zh-CN"/>
              </w:rPr>
              <w:fldChar w:fldCharType="end"/>
            </w:r>
          </w:p>
        </w:tc>
      </w:tr>
      <w:tr w:rsidR="00327125" w:rsidRPr="00327125" w14:paraId="1BEA4AC1"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48F0A441"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Eifel, Germany</w:t>
            </w:r>
          </w:p>
        </w:tc>
        <w:tc>
          <w:tcPr>
            <w:tcW w:w="791" w:type="pct"/>
            <w:tcBorders>
              <w:top w:val="nil"/>
              <w:left w:val="nil"/>
              <w:bottom w:val="single" w:sz="4" w:space="0" w:color="auto"/>
              <w:right w:val="single" w:sz="4" w:space="0" w:color="auto"/>
            </w:tcBorders>
            <w:shd w:val="clear" w:color="auto" w:fill="auto"/>
            <w:noWrap/>
            <w:vAlign w:val="bottom"/>
          </w:tcPr>
          <w:p w14:paraId="52DA25D5"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late </w:t>
            </w:r>
            <w:proofErr w:type="spellStart"/>
            <w:r w:rsidRPr="00327125">
              <w:rPr>
                <w:rFonts w:eastAsia="等线"/>
                <w:color w:val="000000"/>
                <w:sz w:val="16"/>
                <w:szCs w:val="16"/>
                <w:lang w:eastAsia="zh-CN"/>
              </w:rPr>
              <w:t>Givetian</w:t>
            </w:r>
            <w:proofErr w:type="spellEnd"/>
            <w:r w:rsidRPr="00327125">
              <w:rPr>
                <w:rFonts w:eastAsia="等线"/>
                <w:color w:val="000000"/>
                <w:sz w:val="16"/>
                <w:szCs w:val="16"/>
                <w:lang w:eastAsia="zh-CN"/>
              </w:rPr>
              <w:t>, Devonian</w:t>
            </w:r>
          </w:p>
        </w:tc>
        <w:tc>
          <w:tcPr>
            <w:tcW w:w="366" w:type="pct"/>
            <w:tcBorders>
              <w:top w:val="nil"/>
              <w:left w:val="nil"/>
              <w:bottom w:val="single" w:sz="4" w:space="0" w:color="auto"/>
              <w:right w:val="single" w:sz="4" w:space="0" w:color="auto"/>
            </w:tcBorders>
            <w:shd w:val="clear" w:color="auto" w:fill="auto"/>
            <w:noWrap/>
            <w:vAlign w:val="bottom"/>
          </w:tcPr>
          <w:p w14:paraId="15EA47FB"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387-382</w:t>
            </w:r>
          </w:p>
        </w:tc>
        <w:tc>
          <w:tcPr>
            <w:tcW w:w="964" w:type="pct"/>
            <w:tcBorders>
              <w:top w:val="nil"/>
              <w:left w:val="nil"/>
              <w:bottom w:val="single" w:sz="4" w:space="0" w:color="auto"/>
              <w:right w:val="single" w:sz="4" w:space="0" w:color="auto"/>
            </w:tcBorders>
            <w:shd w:val="clear" w:color="auto" w:fill="auto"/>
            <w:noWrap/>
            <w:vAlign w:val="bottom"/>
          </w:tcPr>
          <w:p w14:paraId="57D8155D" w14:textId="5FD71661"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&lt;EndNote&gt;&lt;Cite&gt;&lt;Author&gt;Geske&lt;/Author&gt;&lt;Year&gt;2015&lt;/Year&gt;&lt;RecNum&gt;447&lt;/RecNum&gt;&lt;DisplayText&gt;&lt;style face="superscript"&gt;44&lt;/style&gt;&lt;/DisplayText&gt;&lt;record&gt;&lt;rec-number&gt;447&lt;/rec-number&gt;&lt;foreign-keys&gt;&lt;key app="EN" db-id="5tasdavaaewe9ce2f5a5w2vsdpxeffwz90r2" timestamp="1588212296"&gt;447&lt;/key&gt;&lt;/foreign-keys&gt;&lt;ref-type name="Journal Article"&gt;17&lt;/ref-type&gt;&lt;contributors&gt;&lt;authors&gt;&lt;author&gt;Geske, A.&lt;/author&gt;&lt;author&gt;Goldstein, Robert&lt;/author&gt;&lt;author&gt;Mavromatis, Vasileios&lt;/author&gt;&lt;author&gt;Richter, D. K.&lt;/author&gt;&lt;author&gt;Buhl, D.&lt;/author&gt;&lt;author&gt;Kluge, T.&lt;/author&gt;&lt;author&gt;John, Cédric&lt;/author&gt;&lt;author&gt;Immenhauser, A.&lt;/author&gt;&lt;/authors&gt;&lt;/contributors&gt;&lt;titles&gt;&lt;title&gt;&lt;style face="normal" font="default" size="100%"&gt;The magnesium isotope (δ&lt;/style&gt;&lt;style face="superscript" font="default" size="100%"&gt;26&lt;/style&gt;&lt;style face="normal" font="default" size="100%"&gt;Mg) signature of dolomites&lt;/style&gt;&lt;/title&gt;&lt;secondary-title&gt;Geochimica et Cosmochimica Acta&lt;/secondary-title&gt;&lt;/titles&gt;&lt;periodical&gt;&lt;full-title&gt;Geochimica et Cosmochimica Acta&lt;/full-title&gt;&lt;/periodical&gt;&lt;volume&gt;149&lt;/volume&gt;&lt;dates&gt;&lt;year&gt;2015&lt;/year&gt;&lt;pub-dates&gt;&lt;date&gt;11/13&lt;/date&gt;&lt;/pub-dates&gt;&lt;/dates&gt;&lt;urls&gt;&lt;/urls&gt;&lt;electronic-resource-num&gt;10.1016/j.gca.2014.11.003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17B87EEF" w14:textId="7CED29E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PEVuZE5vdGU+PENpdGU+PEF1dGhvcj5HZXNrZTwvQXV0aG9yPjxZZWFyPjIwMTU8L1llYXI+PFJl
Y051bT40NDc8L1JlY051bT48RGlzcGxheVRleHQ+PHN0eWxlIGZhY2U9InN1cGVyc2NyaXB0Ij44
LDQ0PC9zdHlsZT48L0Rpc3BsYXlUZXh0PjxyZWNvcmQ+PHJlYy1udW1iZXI+NDQ3PC9yZWMtbnVt
YmVyPjxmb3JlaWduLWtleXM+PGtleSBhcHA9IkVOIiBkYi1pZD0iNXRhc2RhdmFhZXdlOWNlMmY1
YTV3MnZzZHB4ZWZmd3o5MHIyIiB0aW1lc3RhbXA9IjE1ODgyMTIyOTYiPjQ0Nzwva2V5PjwvZm9y
ZWlnbi1rZXlzPjxyZWYtdHlwZSBuYW1lPSJKb3VybmFsIEFydGljbGUiPjE3PC9yZWYtdHlwZT48
Y29udHJpYnV0b3JzPjxhdXRob3JzPjxhdXRob3I+R2Vza2UsIEEuPC9hdXRob3I+PGF1dGhvcj5H
b2xkc3RlaW4sIFJvYmVydDwvYXV0aG9yPjxhdXRob3I+TWF2cm9tYXRpcywgVmFzaWxlaW9zPC9h
dXRob3I+PGF1dGhvcj5SaWNodGVyLCBELiBLLjwvYXV0aG9yPjxhdXRob3I+QnVobCwgRC48L2F1
dGhvcj48YXV0aG9yPktsdWdlLCBULjwvYXV0aG9yPjxhdXRob3I+Sm9obiwgQ8OpZHJpYzwvYXV0
aG9yPjxhdXRob3I+SW1tZW5oYXVzZXIsIEEuPC9hdXRob3I+PC9hdXRob3JzPjwvY29udHJpYnV0
b3JzPjx0aXRsZXM+PHRpdGxlPjxzdHlsZSBmYWNlPSJub3JtYWwiIGZvbnQ9ImRlZmF1bHQiIHNp
emU9IjEwMCUiPlRoZSBtYWduZXNpdW0gaXNvdG9wZSAozrQ8L3N0eWxlPjxzdHlsZSBmYWNlPSJz
dXBlcnNjcmlwdCIgZm9udD0iZGVmYXVsdCIgc2l6ZT0iMTAwJSI+MjY8L3N0eWxlPjxzdHlsZSBm
YWNlPSJub3JtYWwiIGZvbnQ9ImRlZmF1bHQiIHNpemU9IjEwMCUiPk1nKSBzaWduYXR1cmUgb2Yg
ZG9sb21pdGVzPC9zdHlsZT48L3RpdGxlPjxzZWNvbmRhcnktdGl0bGU+R2VvY2hpbWljYSBldCBD
b3Ntb2NoaW1pY2EgQWN0YTwvc2Vjb25kYXJ5LXRpdGxlPjwvdGl0bGVzPjxwZXJpb2RpY2FsPjxm
dWxsLXRpdGxlPkdlb2NoaW1pY2EgZXQgQ29zbW9jaGltaWNhIEFjdGE8L2Z1bGwtdGl0bGU+PC9w
ZXJpb2RpY2FsPjx2b2x1bWU+MTQ5PC92b2x1bWU+PGRhdGVzPjx5ZWFyPjIwMTU8L3llYXI+PHB1
Yi1kYXRlcz48ZGF0ZT4xMS8xMzwvZGF0ZT48L3B1Yi1kYXRlcz48L2RhdGVzPjx1cmxzPjwvdXJs
cz48ZWxlY3Ryb25pYy1yZXNvdXJjZS1udW0+MTAuMTAxNi9qLmdjYS4yMDE0LjExLjAwMzwvZWxl
Y3Ryb25pYy1yZXNvdXJjZS1udW0+PC9yZWNvcmQ+PC9DaXRlPjxDaXRlPjxBdXRob3I+Q29oZW48
L0F1dGhvcj48WWVhcj4yMDEzPC9ZZWFyPjxSZWNOdW0+NzMwPC9SZWNOdW0+PHJlY29yZD48cmVj
LW51bWJlcj43MzA8L3JlYy1udW1iZXI+PGZvcmVpZ24ta2V5cz48a2V5IGFwcD0iRU4iIGRiLWlk
PSI1dGFzZGF2YWFld2U5Y2UyZjVhNXcydnNkcHhlZmZ3ejkwcjIiIHRpbWVzdGFtcD0iMTY0OTA4
MzMxMCI+NzMwPC9rZXk+PC9mb3JlaWduLWtleXM+PHJlZi10eXBlIG5hbWU9IkpvdXJuYWwgQXJ0
aWNsZSI+MTc8L3JlZi10eXBlPjxjb250cmlidXRvcnM+PGF1dGhvcnM+PGF1dGhvcj5LLiBNLiBD
b2hlbjwvYXV0aG9yPjxhdXRob3I+bHQsPC9hdXRob3I+PGF1dGhvcj5zdXAsPC9hdXRob3I+PGF1
dGhvcj5ndCw8L2F1dGhvcj48YXV0aG9yPmx0LDwvYXV0aG9yPjxhdXRob3I+c3VwLDwvYXV0aG9y
PjxhdXRob3I+Z3QsPC9hdXRob3I+PGF1dGhvcj5TLiBDLiBGaW5uZXk8L2F1dGhvcj48YXV0aG9y
Pmx0LDwvYXV0aG9yPjxhdXRob3I+c3VwLDwvYXV0aG9yPjxhdXRob3I+Z3QsPC9hdXRob3I+PGF1
dGhvcj5sdCw8L2F1dGhvcj48YXV0aG9yPnN1cCw8L2F1dGhvcj48YXV0aG9yPmd0LDwvYXV0aG9y
PjxhdXRob3I+UC4gTC4gR2liYmFyZDwvYXV0aG9yPjxhdXRob3I+bHQsPC9hdXRob3I+PGF1dGhv
cj5zdXAsPC9hdXRob3I+PGF1dGhvcj5ndCw8L2F1dGhvcj48YXV0aG9yPmx0LDwvYXV0aG9yPjxh
dXRob3I+c3VwLDwvYXV0aG9yPjxhdXRob3I+Z3QsPC9hdXRob3I+PGF1dGhvcj5hbmQsIEouIFgu
IEZhbjwvYXV0aG9yPjxhdXRob3I+bHQsPC9hdXRob3I+PGF1dGhvcj5zdXAsPC9hdXRob3I+PGF1
dGhvcj5ndCw8L2F1dGhvcj48YXV0aG9yPmx0LDwvYXV0aG9yPjxhdXRob3I+c3VwLDwvYXV0aG9y
PjxhdXRob3I+Z3QsPC9hdXRob3I+PC9hdXRob3JzPjwvY29udHJpYnV0b3JzPjx0aXRsZXM+PHRp
dGxlPlRoZSBJQ1MgSW50ZXJuYXRpb25hbCBDaHJvbm9zdHJhdGlncmFwaGljIENoYXJ0PC90aXRs
ZT48c2Vjb25kYXJ5LXRpdGxlPkludGVybmF0aW9uYWwgVW5pb24gb2YgR2VvbG9naWNhbCBTY2ll
bmNlczwvc2Vjb25kYXJ5LXRpdGxlPjxhbHQtdGl0bGU+SW50ZXJuYXRpb25hbCBVbmlvbiBvZiBH
ZW9sb2dpY2FsIFNjaWVuY2VzPC9hbHQtdGl0bGU+PC90aXRsZXM+PHBlcmlvZGljYWw+PGZ1bGwt
dGl0bGU+SW50ZXJuYXRpb25hbCBVbmlvbiBvZiBHZW9sb2dpY2FsIFNjaWVuY2VzPC9mdWxsLXRp
dGxlPjxhYmJyLTE+SW50ZXJuYXRpb25hbCBVbmlvbiBvZiBHZW9sb2dpY2FsIFNjaWVuY2VzPC9h
YmJyLTE+PC9wZXJpb2RpY2FsPjxhbHQtcGVyaW9kaWNhbD48ZnVsbC10aXRsZT5JbnRlcm5hdGlv
bmFsIFVuaW9uIG9mIEdlb2xvZ2ljYWwgU2NpZW5jZXM8L2Z1bGwtdGl0bGU+PGFiYnItMT5JbnRl
cm5hdGlvbmFsIFVuaW9uIG9mIEdlb2xvZ2ljYWwgU2NpZW5jZXM8L2FiYnItMT48L2FsdC1wZXJp
b2RpY2FsPjxwYWdlcz4xOTktMjA0PC9wYWdlcz48dm9sdW1lPjM2PC92b2x1bWU+PG51bWJlcj4z
PC9udW1iZXI+PGVkaXRpb24+MjAxMy8wOS8wMTwvZWRpdGlvbj48ZGF0ZXM+PHllYXI+MjAxMzwv
eWVhcj48L2RhdGVzPjxwdWJsaXNoZXI+SW50ZXJuYXRpb25hbCBVbmlvbiBvZiBHZW9sb2dpY2Fs
IFNjaWVuY2VzPC9wdWJsaXNoZXI+PGlzYm4+MDcwNS0zNzk3JiN4RDsyNTg2LTEyOTg8L2lzYm4+
PHVybHM+PHJlbGF0ZWQtdXJscz48dXJsPmh0dHA6Ly9lcGlzb2Rlcy5vcmcvam91cm5hbC92aWV3
Lmh0bWw/ZG9pPTEwLjE4ODE0L2VwaWl1Z3MvMjAxMy92MzZpMy8wMDI8L3VybD48L3JlbGF0ZWQt
dXJscz48L3VybHM+PGVsZWN0cm9uaWMtcmVzb3VyY2UtbnVtPjEwLjE4ODE0L2VwaWl1Z3MvMjAx
My92MzZpMy8wMDI8L2VsZWN0cm9uaWMtcmVzb3VyY2UtbnVtPjxsYW5ndWFnZT5lbmc8L2xhbmd1
YWdlPjwvcmVjb3JkPjwvQ2l0ZT48L0VuZE5vdGU+AG==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PEVuZE5vdGU+PENpdGU+PEF1dGhvcj5HZXNrZTwvQXV0aG9yPjxZZWFyPjIwMTU8L1llYXI+PFJl
Y051bT40NDc8L1JlY051bT48RGlzcGxheVRleHQ+PHN0eWxlIGZhY2U9InN1cGVyc2NyaXB0Ij44
LDQ0PC9zdHlsZT48L0Rpc3BsYXlUZXh0PjxyZWNvcmQ+PHJlYy1udW1iZXI+NDQ3PC9yZWMtbnVt
YmVyPjxmb3JlaWduLWtleXM+PGtleSBhcHA9IkVOIiBkYi1pZD0iNXRhc2RhdmFhZXdlOWNlMmY1
YTV3MnZzZHB4ZWZmd3o5MHIyIiB0aW1lc3RhbXA9IjE1ODgyMTIyOTYiPjQ0Nzwva2V5PjwvZm9y
ZWlnbi1rZXlzPjxyZWYtdHlwZSBuYW1lPSJKb3VybmFsIEFydGljbGUiPjE3PC9yZWYtdHlwZT48
Y29udHJpYnV0b3JzPjxhdXRob3JzPjxhdXRob3I+R2Vza2UsIEEuPC9hdXRob3I+PGF1dGhvcj5H
b2xkc3RlaW4sIFJvYmVydDwvYXV0aG9yPjxhdXRob3I+TWF2cm9tYXRpcywgVmFzaWxlaW9zPC9h
dXRob3I+PGF1dGhvcj5SaWNodGVyLCBELiBLLjwvYXV0aG9yPjxhdXRob3I+QnVobCwgRC48L2F1
dGhvcj48YXV0aG9yPktsdWdlLCBULjwvYXV0aG9yPjxhdXRob3I+Sm9obiwgQ8OpZHJpYzwvYXV0
aG9yPjxhdXRob3I+SW1tZW5oYXVzZXIsIEEuPC9hdXRob3I+PC9hdXRob3JzPjwvY29udHJpYnV0
b3JzPjx0aXRsZXM+PHRpdGxlPjxzdHlsZSBmYWNlPSJub3JtYWwiIGZvbnQ9ImRlZmF1bHQiIHNp
emU9IjEwMCUiPlRoZSBtYWduZXNpdW0gaXNvdG9wZSAozrQ8L3N0eWxlPjxzdHlsZSBmYWNlPSJz
dXBlcnNjcmlwdCIgZm9udD0iZGVmYXVsdCIgc2l6ZT0iMTAwJSI+MjY8L3N0eWxlPjxzdHlsZSBm
YWNlPSJub3JtYWwiIGZvbnQ9ImRlZmF1bHQiIHNpemU9IjEwMCUiPk1nKSBzaWduYXR1cmUgb2Yg
ZG9sb21pdGVzPC9zdHlsZT48L3RpdGxlPjxzZWNvbmRhcnktdGl0bGU+R2VvY2hpbWljYSBldCBD
b3Ntb2NoaW1pY2EgQWN0YTwvc2Vjb25kYXJ5LXRpdGxlPjwvdGl0bGVzPjxwZXJpb2RpY2FsPjxm
dWxsLXRpdGxlPkdlb2NoaW1pY2EgZXQgQ29zbW9jaGltaWNhIEFjdGE8L2Z1bGwtdGl0bGU+PC9w
ZXJpb2RpY2FsPjx2b2x1bWU+MTQ5PC92b2x1bWU+PGRhdGVzPjx5ZWFyPjIwMTU8L3llYXI+PHB1
Yi1kYXRlcz48ZGF0ZT4xMS8xMzwvZGF0ZT48L3B1Yi1kYXRlcz48L2RhdGVzPjx1cmxzPjwvdXJs
cz48ZWxlY3Ryb25pYy1yZXNvdXJjZS1udW0+MTAuMTAxNi9qLmdjYS4yMDE0LjExLjAwMzwvZWxl
Y3Ryb25pYy1yZXNvdXJjZS1udW0+PC9yZWNvcmQ+PC9DaXRlPjxDaXRlPjxBdXRob3I+Q29oZW48
L0F1dGhvcj48WWVhcj4yMDEzPC9ZZWFyPjxSZWNOdW0+NzMwPC9SZWNOdW0+PHJlY29yZD48cmVj
LW51bWJlcj43MzA8L3JlYy1udW1iZXI+PGZvcmVpZ24ta2V5cz48a2V5IGFwcD0iRU4iIGRiLWlk
PSI1dGFzZGF2YWFld2U5Y2UyZjVhNXcydnNkcHhlZmZ3ejkwcjIiIHRpbWVzdGFtcD0iMTY0OTA4
MzMxMCI+NzMwPC9rZXk+PC9mb3JlaWduLWtleXM+PHJlZi10eXBlIG5hbWU9IkpvdXJuYWwgQXJ0
aWNsZSI+MTc8L3JlZi10eXBlPjxjb250cmlidXRvcnM+PGF1dGhvcnM+PGF1dGhvcj5LLiBNLiBD
b2hlbjwvYXV0aG9yPjxhdXRob3I+bHQsPC9hdXRob3I+PGF1dGhvcj5zdXAsPC9hdXRob3I+PGF1
dGhvcj5ndCw8L2F1dGhvcj48YXV0aG9yPmx0LDwvYXV0aG9yPjxhdXRob3I+c3VwLDwvYXV0aG9y
PjxhdXRob3I+Z3QsPC9hdXRob3I+PGF1dGhvcj5TLiBDLiBGaW5uZXk8L2F1dGhvcj48YXV0aG9y
Pmx0LDwvYXV0aG9yPjxhdXRob3I+c3VwLDwvYXV0aG9yPjxhdXRob3I+Z3QsPC9hdXRob3I+PGF1
dGhvcj5sdCw8L2F1dGhvcj48YXV0aG9yPnN1cCw8L2F1dGhvcj48YXV0aG9yPmd0LDwvYXV0aG9y
PjxhdXRob3I+UC4gTC4gR2liYmFyZDwvYXV0aG9yPjxhdXRob3I+bHQsPC9hdXRob3I+PGF1dGhv
cj5zdXAsPC9hdXRob3I+PGF1dGhvcj5ndCw8L2F1dGhvcj48YXV0aG9yPmx0LDwvYXV0aG9yPjxh
dXRob3I+c3VwLDwvYXV0aG9yPjxhdXRob3I+Z3QsPC9hdXRob3I+PGF1dGhvcj5hbmQsIEouIFgu
IEZhbjwvYXV0aG9yPjxhdXRob3I+bHQsPC9hdXRob3I+PGF1dGhvcj5zdXAsPC9hdXRob3I+PGF1
dGhvcj5ndCw8L2F1dGhvcj48YXV0aG9yPmx0LDwvYXV0aG9yPjxhdXRob3I+c3VwLDwvYXV0aG9y
PjxhdXRob3I+Z3QsPC9hdXRob3I+PC9hdXRob3JzPjwvY29udHJpYnV0b3JzPjx0aXRsZXM+PHRp
dGxlPlRoZSBJQ1MgSW50ZXJuYXRpb25hbCBDaHJvbm9zdHJhdGlncmFwaGljIENoYXJ0PC90aXRs
ZT48c2Vjb25kYXJ5LXRpdGxlPkludGVybmF0aW9uYWwgVW5pb24gb2YgR2VvbG9naWNhbCBTY2ll
bmNlczwvc2Vjb25kYXJ5LXRpdGxlPjxhbHQtdGl0bGU+SW50ZXJuYXRpb25hbCBVbmlvbiBvZiBH
ZW9sb2dpY2FsIFNjaWVuY2VzPC9hbHQtdGl0bGU+PC90aXRsZXM+PHBlcmlvZGljYWw+PGZ1bGwt
dGl0bGU+SW50ZXJuYXRpb25hbCBVbmlvbiBvZiBHZW9sb2dpY2FsIFNjaWVuY2VzPC9mdWxsLXRp
dGxlPjxhYmJyLTE+SW50ZXJuYXRpb25hbCBVbmlvbiBvZiBHZW9sb2dpY2FsIFNjaWVuY2VzPC9h
YmJyLTE+PC9wZXJpb2RpY2FsPjxhbHQtcGVyaW9kaWNhbD48ZnVsbC10aXRsZT5JbnRlcm5hdGlv
bmFsIFVuaW9uIG9mIEdlb2xvZ2ljYWwgU2NpZW5jZXM8L2Z1bGwtdGl0bGU+PGFiYnItMT5JbnRl
cm5hdGlvbmFsIFVuaW9uIG9mIEdlb2xvZ2ljYWwgU2NpZW5jZXM8L2FiYnItMT48L2FsdC1wZXJp
b2RpY2FsPjxwYWdlcz4xOTktMjA0PC9wYWdlcz48dm9sdW1lPjM2PC92b2x1bWU+PG51bWJlcj4z
PC9udW1iZXI+PGVkaXRpb24+MjAxMy8wOS8wMTwvZWRpdGlvbj48ZGF0ZXM+PHllYXI+MjAxMzwv
eWVhcj48L2RhdGVzPjxwdWJsaXNoZXI+SW50ZXJuYXRpb25hbCBVbmlvbiBvZiBHZW9sb2dpY2Fs
IFNjaWVuY2VzPC9wdWJsaXNoZXI+PGlzYm4+MDcwNS0zNzk3JiN4RDsyNTg2LTEyOTg8L2lzYm4+
PHVybHM+PHJlbGF0ZWQtdXJscz48dXJsPmh0dHA6Ly9lcGlzb2Rlcy5vcmcvam91cm5hbC92aWV3
Lmh0bWw/ZG9pPTEwLjE4ODE0L2VwaWl1Z3MvMjAxMy92MzZpMy8wMDI8L3VybD48L3JlbGF0ZWQt
dXJscz48L3VybHM+PGVsZWN0cm9uaWMtcmVzb3VyY2UtbnVtPjEwLjE4ODE0L2VwaWl1Z3MvMjAx
My92MzZpMy8wMDI8L2VsZWN0cm9uaWMtcmVzb3VyY2UtbnVtPjxsYW5ndWFnZT5lbmc8L2xhbmd1
YWdlPjwvcmVjb3JkPjwvQ2l0ZT48L0VuZE5vdGU+AG==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8,44</w:t>
            </w:r>
            <w:r w:rsidRPr="004E2373">
              <w:rPr>
                <w:rFonts w:eastAsia="等线"/>
                <w:color w:val="000000"/>
                <w:sz w:val="20"/>
                <w:lang w:eastAsia="zh-CN"/>
              </w:rPr>
              <w:fldChar w:fldCharType="end"/>
            </w:r>
          </w:p>
        </w:tc>
      </w:tr>
      <w:tr w:rsidR="00327125" w:rsidRPr="00327125" w14:paraId="1A905AB2"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vAlign w:val="bottom"/>
          </w:tcPr>
          <w:p w14:paraId="06427CDF"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Winnipegosis Formation, Saskatchewan</w:t>
            </w:r>
          </w:p>
        </w:tc>
        <w:tc>
          <w:tcPr>
            <w:tcW w:w="791" w:type="pct"/>
            <w:tcBorders>
              <w:top w:val="nil"/>
              <w:left w:val="nil"/>
              <w:bottom w:val="single" w:sz="4" w:space="0" w:color="auto"/>
              <w:right w:val="single" w:sz="4" w:space="0" w:color="auto"/>
            </w:tcBorders>
            <w:shd w:val="clear" w:color="auto" w:fill="auto"/>
            <w:noWrap/>
            <w:vAlign w:val="bottom"/>
          </w:tcPr>
          <w:p w14:paraId="3FBD37AD"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Middle Devonian </w:t>
            </w:r>
          </w:p>
        </w:tc>
        <w:tc>
          <w:tcPr>
            <w:tcW w:w="366" w:type="pct"/>
            <w:tcBorders>
              <w:top w:val="nil"/>
              <w:left w:val="nil"/>
              <w:bottom w:val="single" w:sz="4" w:space="0" w:color="auto"/>
              <w:right w:val="single" w:sz="4" w:space="0" w:color="auto"/>
            </w:tcBorders>
            <w:shd w:val="clear" w:color="auto" w:fill="auto"/>
            <w:noWrap/>
            <w:vAlign w:val="bottom"/>
          </w:tcPr>
          <w:p w14:paraId="590DB852"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393-382</w:t>
            </w:r>
          </w:p>
        </w:tc>
        <w:tc>
          <w:tcPr>
            <w:tcW w:w="964" w:type="pct"/>
            <w:tcBorders>
              <w:top w:val="nil"/>
              <w:left w:val="nil"/>
              <w:bottom w:val="single" w:sz="4" w:space="0" w:color="auto"/>
              <w:right w:val="single" w:sz="4" w:space="0" w:color="auto"/>
            </w:tcBorders>
            <w:shd w:val="clear" w:color="auto" w:fill="auto"/>
            <w:noWrap/>
            <w:vAlign w:val="bottom"/>
          </w:tcPr>
          <w:p w14:paraId="7E64FEC6" w14:textId="4B80EFFE"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&lt;EndNote&gt;&lt;Cite&gt;&lt;Author&gt;Kimmig&lt;/Author&gt;&lt;Year&gt;2021&lt;/Year&gt;&lt;RecNum&gt;638&lt;/RecNum&gt;&lt;DisplayText&gt;&lt;style face="superscript"&gt;77&lt;/style&gt;&lt;/DisplayText&gt;&lt;record&gt;&lt;rec-number&gt;638&lt;/rec-number&gt;&lt;foreign-keys&gt;&lt;key app="EN" db-id="5tasdavaaewe9ce2f5a5w2vsdpxeffwz90r2" timestamp="1646557963"&gt;638&lt;/key&gt;&lt;/foreign-keys&gt;&lt;ref-type name="Journal Article"&gt;17&lt;/ref-type&gt;&lt;contributors&gt;&lt;authors&gt;&lt;author&gt;Kimmig, Sara R.&lt;/author&gt;&lt;author&gt;Nadeau, Matthew D.&lt;/author&gt;&lt;author&gt;Swart, Peter K.&lt;/author&gt;&lt;author&gt;Holmden, Chris&lt;/author&gt;&lt;/authors&gt;&lt;/contributors&gt;&lt;titles&gt;&lt;title&gt;Mg and Sr isotopic evidence for basin wide alteration of early diagenetic dolomite in the Williston Basin by ascending crustal fluids&lt;/title&gt;&lt;secondary-title&gt;Geochimica et Cosmochimica Acta&lt;/secondary-title&gt;&lt;/titles&gt;&lt;periodical&gt;&lt;full-title&gt;Geochimica et Cosmochimica Acta&lt;/full-title&gt;&lt;/periodical&gt;&lt;pages&gt;198-225&lt;/pages&gt;&lt;volume&gt;311&lt;/volume&gt;&lt;keywords&gt;&lt;keyword&gt;Dolomite&lt;/keyword&gt;&lt;keyword&gt;Magnesium isotopes&lt;/keyword&gt;&lt;keyword&gt;Strontium isotopes&lt;/keyword&gt;&lt;keyword&gt;Clumped isotopes&lt;/keyword&gt;&lt;keyword&gt;Sedimentary basins&lt;/keyword&gt;&lt;keyword&gt;Paleohydrology&lt;/keyword&gt;&lt;keyword&gt;Hydrogeochemistry&lt;/keyword&gt;&lt;/keywords&gt;&lt;dates&gt;&lt;year&gt;2021&lt;/year&gt;&lt;pub-dates&gt;&lt;date&gt;2021/10/15/&lt;/date&gt;&lt;/pub-dates&gt;&lt;/dates&gt;&lt;isbn&gt;0016-7037&lt;/isbn&gt;&lt;urls&gt;&lt;related-urls&gt;&lt;url&gt;https://www.sciencedirect.com/science/article/pii/S0016703721003550&lt;/url&gt;&lt;/related-urls&gt;&lt;/urls&gt;&lt;electronic-resource-num&gt;10.1016/j.gca.2021.06.006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77</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038EDBBC" w14:textId="7713847B"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LDc3PC9zdHlsZT48L0Rpc3BsYXlUZXh0PjxyZWNvcmQ+PHJlYy1udW1iZXI+NzMwPC9yZWMtbnVt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PENpdGU+PEF1dGhvcj5LaW1taWc8L0F1dGhvcj48WWVhcj4yMDIxPC9ZZWFyPjxSZWNOdW0+NjM4
PC9SZWNOdW0+PHJlY29yZD48cmVjLW51bWJlcj42Mzg8L3JlYy1udW1iZXI+PGZvcmVpZ24ta2V5
cz48a2V5IGFwcD0iRU4iIGRiLWlkPSI1dGFzZGF2YWFld2U5Y2UyZjVhNXcydnNkcHhlZmZ3ejkw
cjIiIHRpbWVzdGFtcD0iMTY0NjU1Nzk2MyI+NjM4PC9rZXk+PC9mb3JlaWduLWtleXM+PHJlZi10
eXBlIG5hbWU9IkpvdXJuYWwgQXJ0aWNsZSI+MTc8L3JlZi10eXBlPjxjb250cmlidXRvcnM+PGF1
dGhvcnM+PGF1dGhvcj5LaW1taWcsIFNhcmEgUi48L2F1dGhvcj48YXV0aG9yPk5hZGVhdSwgTWF0
dGhldyBELjwvYXV0aG9yPjxhdXRob3I+U3dhcnQsIFBldGVyIEsuPC9hdXRob3I+PGF1dGhvcj5I
b2xtZGVuLCBDaHJpczwvYXV0aG9yPjwvYXV0aG9ycz48L2NvbnRyaWJ1dG9ycz48dGl0bGVzPjx0
aXRsZT5NZyBhbmQgU3IgaXNvdG9waWMgZXZpZGVuY2UgZm9yIGJhc2luIHdpZGUgYWx0ZXJhdGlv
biBvZiBlYXJseSBkaWFnZW5ldGljIGRvbG9taXRlIGluIHRoZSBXaWxsaXN0b24gQmFzaW4gYnkg
YXNjZW5kaW5nIGNydXN0YWwgZmx1aWRzPC90aXRsZT48c2Vjb25kYXJ5LXRpdGxlPkdlb2NoaW1p
Y2EgZXQgQ29zbW9jaGltaWNhIEFjdGE8L3NlY29uZGFyeS10aXRsZT48L3RpdGxlcz48cGVyaW9k
aWNhbD48ZnVsbC10aXRsZT5HZW9jaGltaWNhIGV0IENvc21vY2hpbWljYSBBY3RhPC9mdWxsLXRp
dGxlPjwvcGVyaW9kaWNhbD48cGFnZXM+MTk4LTIyNTwvcGFnZXM+PHZvbHVtZT4zMTE8L3ZvbHVt
ZT48a2V5d29yZHM+PGtleXdvcmQ+RG9sb21pdGU8L2tleXdvcmQ+PGtleXdvcmQ+TWFnbmVzaXVt
IGlzb3RvcGVzPC9rZXl3b3JkPjxrZXl3b3JkPlN0cm9udGl1bSBpc290b3Blczwva2V5d29yZD48
a2V5d29yZD5DbHVtcGVkIGlzb3RvcGVzPC9rZXl3b3JkPjxrZXl3b3JkPlNlZGltZW50YXJ5IGJh
c2luczwva2V5d29yZD48a2V5d29yZD5QYWxlb2h5ZHJvbG9neTwva2V5d29yZD48a2V5d29yZD5I
eWRyb2dlb2NoZW1pc3RyeTwva2V5d29yZD48L2tleXdvcmRzPjxkYXRlcz48eWVhcj4yMDIxPC95
ZWFyPjxwdWItZGF0ZXM+PGRhdGU+MjAyMS8xMC8xNS88L2RhdGU+PC9wdWItZGF0ZXM+PC9kYXRl
cz48aXNibj4wMDE2LTcwMzc8L2lzYm4+PHVybHM+PHJlbGF0ZWQtdXJscz48dXJsPmh0dHBzOi8v
d3d3LnNjaWVuY2VkaXJlY3QuY29tL3NjaWVuY2UvYXJ0aWNsZS9waWkvUzAwMTY3MDM3MjEwMDM1
NTA8L3VybD48L3JlbGF0ZWQtdXJscz48L3VybHM+PGVsZWN0cm9uaWMtcmVzb3VyY2UtbnVtPjEw
LjEwMTYvai5nY2EuMjAyMS4wNi4wMDY8L2VsZWN0cm9uaWMtcmVzb3VyY2UtbnVtPjwvcmVjb3Jk
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LDc3PC9zdHlsZT48L0Rpc3BsYXlUZXh0PjxyZWNvcmQ+PHJlYy1udW1iZXI+NzMwPC9yZWMtbnVt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PENpdGU+PEF1dGhvcj5LaW1taWc8L0F1dGhvcj48WWVhcj4yMDIxPC9ZZWFyPjxSZWNOdW0+NjM4
PC9SZWNOdW0+PHJlY29yZD48cmVjLW51bWJlcj42Mzg8L3JlYy1udW1iZXI+PGZvcmVpZ24ta2V5
cz48a2V5IGFwcD0iRU4iIGRiLWlkPSI1dGFzZGF2YWFld2U5Y2UyZjVhNXcydnNkcHhlZmZ3ejkw
cjIiIHRpbWVzdGFtcD0iMTY0NjU1Nzk2MyI+NjM4PC9rZXk+PC9mb3JlaWduLWtleXM+PHJlZi10
eXBlIG5hbWU9IkpvdXJuYWwgQXJ0aWNsZSI+MTc8L3JlZi10eXBlPjxjb250cmlidXRvcnM+PGF1
dGhvcnM+PGF1dGhvcj5LaW1taWcsIFNhcmEgUi48L2F1dGhvcj48YXV0aG9yPk5hZGVhdSwgTWF0
dGhldyBELjwvYXV0aG9yPjxhdXRob3I+U3dhcnQsIFBldGVyIEsuPC9hdXRob3I+PGF1dGhvcj5I
b2xtZGVuLCBDaHJpczwvYXV0aG9yPjwvYXV0aG9ycz48L2NvbnRyaWJ1dG9ycz48dGl0bGVzPjx0
aXRsZT5NZyBhbmQgU3IgaXNvdG9waWMgZXZpZGVuY2UgZm9yIGJhc2luIHdpZGUgYWx0ZXJhdGlv
biBvZiBlYXJseSBkaWFnZW5ldGljIGRvbG9taXRlIGluIHRoZSBXaWxsaXN0b24gQmFzaW4gYnkg
YXNjZW5kaW5nIGNydXN0YWwgZmx1aWRzPC90aXRsZT48c2Vjb25kYXJ5LXRpdGxlPkdlb2NoaW1p
Y2EgZXQgQ29zbW9jaGltaWNhIEFjdGE8L3NlY29uZGFyeS10aXRsZT48L3RpdGxlcz48cGVyaW9k
aWNhbD48ZnVsbC10aXRsZT5HZW9jaGltaWNhIGV0IENvc21vY2hpbWljYSBBY3RhPC9mdWxsLXRp
dGxlPjwvcGVyaW9kaWNhbD48cGFnZXM+MTk4LTIyNTwvcGFnZXM+PHZvbHVtZT4zMTE8L3ZvbHVt
ZT48a2V5d29yZHM+PGtleXdvcmQ+RG9sb21pdGU8L2tleXdvcmQ+PGtleXdvcmQ+TWFnbmVzaXVt
IGlzb3RvcGVzPC9rZXl3b3JkPjxrZXl3b3JkPlN0cm9udGl1bSBpc290b3Blczwva2V5d29yZD48
a2V5d29yZD5DbHVtcGVkIGlzb3RvcGVzPC9rZXl3b3JkPjxrZXl3b3JkPlNlZGltZW50YXJ5IGJh
c2luczwva2V5d29yZD48a2V5d29yZD5QYWxlb2h5ZHJvbG9neTwva2V5d29yZD48a2V5d29yZD5I
eWRyb2dlb2NoZW1pc3RyeTwva2V5d29yZD48L2tleXdvcmRzPjxkYXRlcz48eWVhcj4yMDIxPC95
ZWFyPjxwdWItZGF0ZXM+PGRhdGU+MjAyMS8xMC8xNS88L2RhdGU+PC9wdWItZGF0ZXM+PC9kYXRl
cz48aXNibj4wMDE2LTcwMzc8L2lzYm4+PHVybHM+PHJlbGF0ZWQtdXJscz48dXJsPmh0dHBzOi8v
d3d3LnNjaWVuY2VkaXJlY3QuY29tL3NjaWVuY2UvYXJ0aWNsZS9waWkvUzAwMTY3MDM3MjEwMDM1
NTA8L3VybD48L3JlbGF0ZWQtdXJscz48L3VybHM+PGVsZWN0cm9uaWMtcmVzb3VyY2UtbnVtPjEw
LjEwMTYvai5nY2EuMjAyMS4wNi4wMDY8L2VsZWN0cm9uaWMtcmVzb3VyY2UtbnVtPjwvcmVjb3Jk
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8,77</w:t>
            </w:r>
            <w:r w:rsidRPr="004E2373">
              <w:rPr>
                <w:rFonts w:eastAsia="等线"/>
                <w:color w:val="000000"/>
                <w:sz w:val="20"/>
                <w:lang w:eastAsia="zh-CN"/>
              </w:rPr>
              <w:fldChar w:fldCharType="end"/>
            </w:r>
          </w:p>
        </w:tc>
      </w:tr>
      <w:tr w:rsidR="00327125" w:rsidRPr="00327125" w14:paraId="19139031"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vAlign w:val="bottom"/>
          </w:tcPr>
          <w:p w14:paraId="2EF41643"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Red River, Saskatchewan</w:t>
            </w:r>
          </w:p>
        </w:tc>
        <w:tc>
          <w:tcPr>
            <w:tcW w:w="791" w:type="pct"/>
            <w:tcBorders>
              <w:top w:val="nil"/>
              <w:left w:val="nil"/>
              <w:bottom w:val="single" w:sz="4" w:space="0" w:color="auto"/>
              <w:right w:val="single" w:sz="4" w:space="0" w:color="auto"/>
            </w:tcBorders>
            <w:shd w:val="clear" w:color="auto" w:fill="auto"/>
            <w:noWrap/>
            <w:vAlign w:val="bottom"/>
          </w:tcPr>
          <w:p w14:paraId="6506D9A3"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Late Ordovician</w:t>
            </w:r>
          </w:p>
        </w:tc>
        <w:tc>
          <w:tcPr>
            <w:tcW w:w="366" w:type="pct"/>
            <w:tcBorders>
              <w:top w:val="nil"/>
              <w:left w:val="nil"/>
              <w:bottom w:val="single" w:sz="4" w:space="0" w:color="auto"/>
              <w:right w:val="single" w:sz="4" w:space="0" w:color="auto"/>
            </w:tcBorders>
            <w:shd w:val="clear" w:color="auto" w:fill="auto"/>
            <w:noWrap/>
            <w:vAlign w:val="bottom"/>
          </w:tcPr>
          <w:p w14:paraId="52D81F20"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458-443</w:t>
            </w:r>
          </w:p>
        </w:tc>
        <w:tc>
          <w:tcPr>
            <w:tcW w:w="964" w:type="pct"/>
            <w:tcBorders>
              <w:top w:val="nil"/>
              <w:left w:val="nil"/>
              <w:bottom w:val="single" w:sz="4" w:space="0" w:color="auto"/>
              <w:right w:val="single" w:sz="4" w:space="0" w:color="auto"/>
            </w:tcBorders>
            <w:shd w:val="clear" w:color="auto" w:fill="auto"/>
            <w:noWrap/>
            <w:vAlign w:val="bottom"/>
          </w:tcPr>
          <w:p w14:paraId="482EF175" w14:textId="5C1B748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&lt;EndNote&gt;&lt;Cite&gt;&lt;Author&gt;Kimmig&lt;/Author&gt;&lt;Year&gt;2021&lt;/Year&gt;&lt;RecNum&gt;638&lt;/RecNum&gt;&lt;DisplayText&gt;&lt;style face="superscript"&gt;77&lt;/style&gt;&lt;/DisplayText&gt;&lt;record&gt;&lt;rec-number&gt;638&lt;/rec-number&gt;&lt;foreign-keys&gt;&lt;key app="EN" db-id="5tasdavaaewe9ce2f5a5w2vsdpxeffwz90r2" timestamp="1646557963"&gt;638&lt;/key&gt;&lt;/foreign-keys&gt;&lt;ref-type name="Journal Article"&gt;17&lt;/ref-type&gt;&lt;contributors&gt;&lt;authors&gt;&lt;author&gt;Kimmig, Sara R.&lt;/author&gt;&lt;author&gt;Nadeau, Matthew D.&lt;/author&gt;&lt;author&gt;Swart, Peter K.&lt;/author&gt;&lt;author&gt;Holmden, Chris&lt;/author&gt;&lt;/authors&gt;&lt;/contributors&gt;&lt;titles&gt;&lt;title&gt;Mg and Sr isotopic evidence for basin wide alteration of early diagenetic dolomite in the Williston Basin by ascending crustal fluids&lt;/title&gt;&lt;secondary-title&gt;Geochimica et Cosmochimica Acta&lt;/secondary-title&gt;&lt;/titles&gt;&lt;periodical&gt;&lt;full-title&gt;Geochimica et Cosmochimica Acta&lt;/full-title&gt;&lt;/periodical&gt;&lt;pages&gt;198-225&lt;/pages&gt;&lt;volume&gt;311&lt;/volume&gt;&lt;keywords&gt;&lt;keyword&gt;Dolomite&lt;/keyword&gt;&lt;keyword&gt;Magnesium isotopes&lt;/keyword&gt;&lt;keyword&gt;Strontium isotopes&lt;/keyword&gt;&lt;keyword&gt;Clumped isotopes&lt;/keyword&gt;&lt;keyword&gt;Sedimentary basins&lt;/keyword&gt;&lt;keyword&gt;Paleohydrology&lt;/keyword&gt;&lt;keyword&gt;Hydrogeochemistry&lt;/keyword&gt;&lt;/keywords&gt;&lt;dates&gt;&lt;year&gt;2021&lt;/year&gt;&lt;pub-dates&gt;&lt;date&gt;2021/10/15/&lt;/date&gt;&lt;/pub-dates&gt;&lt;/dates&gt;&lt;isbn&gt;0016-7037&lt;/isbn&gt;&lt;urls&gt;&lt;related-urls&gt;&lt;url&gt;https://www.sciencedirect.com/science/article/pii/S0016703721003550&lt;/url&gt;&lt;/related-urls&gt;&lt;/urls&gt;&lt;electronic-resource-num&gt;10.1016/j.gca.2021.06.006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77</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4BF1DF62" w14:textId="0F6D621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LDc3PC9zdHlsZT48L0Rpc3BsYXlUZXh0PjxyZWNvcmQ+PHJlYy1udW1iZXI+NzMwPC9yZWMtbnVt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PENpdGU+PEF1dGhvcj5LaW1taWc8L0F1dGhvcj48WWVhcj4yMDIxPC9ZZWFyPjxSZWNOdW0+NjM4
PC9SZWNOdW0+PHJlY29yZD48cmVjLW51bWJlcj42Mzg8L3JlYy1udW1iZXI+PGZvcmVpZ24ta2V5
cz48a2V5IGFwcD0iRU4iIGRiLWlkPSI1dGFzZGF2YWFld2U5Y2UyZjVhNXcydnNkcHhlZmZ3ejkw
cjIiIHRpbWVzdGFtcD0iMTY0NjU1Nzk2MyI+NjM4PC9rZXk+PC9mb3JlaWduLWtleXM+PHJlZi10
eXBlIG5hbWU9IkpvdXJuYWwgQXJ0aWNsZSI+MTc8L3JlZi10eXBlPjxjb250cmlidXRvcnM+PGF1
dGhvcnM+PGF1dGhvcj5LaW1taWcsIFNhcmEgUi48L2F1dGhvcj48YXV0aG9yPk5hZGVhdSwgTWF0
dGhldyBELjwvYXV0aG9yPjxhdXRob3I+U3dhcnQsIFBldGVyIEsuPC9hdXRob3I+PGF1dGhvcj5I
b2xtZGVuLCBDaHJpczwvYXV0aG9yPjwvYXV0aG9ycz48L2NvbnRyaWJ1dG9ycz48dGl0bGVzPjx0
aXRsZT5NZyBhbmQgU3IgaXNvdG9waWMgZXZpZGVuY2UgZm9yIGJhc2luIHdpZGUgYWx0ZXJhdGlv
biBvZiBlYXJseSBkaWFnZW5ldGljIGRvbG9taXRlIGluIHRoZSBXaWxsaXN0b24gQmFzaW4gYnkg
YXNjZW5kaW5nIGNydXN0YWwgZmx1aWRzPC90aXRsZT48c2Vjb25kYXJ5LXRpdGxlPkdlb2NoaW1p
Y2EgZXQgQ29zbW9jaGltaWNhIEFjdGE8L3NlY29uZGFyeS10aXRsZT48L3RpdGxlcz48cGVyaW9k
aWNhbD48ZnVsbC10aXRsZT5HZW9jaGltaWNhIGV0IENvc21vY2hpbWljYSBBY3RhPC9mdWxsLXRp
dGxlPjwvcGVyaW9kaWNhbD48cGFnZXM+MTk4LTIyNTwvcGFnZXM+PHZvbHVtZT4zMTE8L3ZvbHVt
ZT48a2V5d29yZHM+PGtleXdvcmQ+RG9sb21pdGU8L2tleXdvcmQ+PGtleXdvcmQ+TWFnbmVzaXVt
IGlzb3RvcGVzPC9rZXl3b3JkPjxrZXl3b3JkPlN0cm9udGl1bSBpc290b3Blczwva2V5d29yZD48
a2V5d29yZD5DbHVtcGVkIGlzb3RvcGVzPC9rZXl3b3JkPjxrZXl3b3JkPlNlZGltZW50YXJ5IGJh
c2luczwva2V5d29yZD48a2V5d29yZD5QYWxlb2h5ZHJvbG9neTwva2V5d29yZD48a2V5d29yZD5I
eWRyb2dlb2NoZW1pc3RyeTwva2V5d29yZD48L2tleXdvcmRzPjxkYXRlcz48eWVhcj4yMDIxPC95
ZWFyPjxwdWItZGF0ZXM+PGRhdGU+MjAyMS8xMC8xNS88L2RhdGU+PC9wdWItZGF0ZXM+PC9kYXRl
cz48aXNibj4wMDE2LTcwMzc8L2lzYm4+PHVybHM+PHJlbGF0ZWQtdXJscz48dXJsPmh0dHBzOi8v
d3d3LnNjaWVuY2VkaXJlY3QuY29tL3NjaWVuY2UvYXJ0aWNsZS9waWkvUzAwMTY3MDM3MjEwMDM1
NTA8L3VybD48L3JlbGF0ZWQtdXJscz48L3VybHM+PGVsZWN0cm9uaWMtcmVzb3VyY2UtbnVtPjEw
LjEwMTYvai5nY2EuMjAyMS4wNi4wMDY8L2VsZWN0cm9uaWMtcmVzb3VyY2UtbnVtPjwvcmVjb3Jk
PjwvQ2l0ZT48L0VuZE5vdGU+AG==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LDc3PC9zdHlsZT48L0Rpc3BsYXlUZXh0PjxyZWNvcmQ+PHJlYy1udW1iZXI+NzMwPC9yZWMtbnVt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PENpdGU+PEF1dGhvcj5LaW1taWc8L0F1dGhvcj48WWVhcj4yMDIxPC9ZZWFyPjxSZWNOdW0+NjM4
PC9SZWNOdW0+PHJlY29yZD48cmVjLW51bWJlcj42Mzg8L3JlYy1udW1iZXI+PGZvcmVpZ24ta2V5
cz48a2V5IGFwcD0iRU4iIGRiLWlkPSI1dGFzZGF2YWFld2U5Y2UyZjVhNXcydnNkcHhlZmZ3ejkw
cjIiIHRpbWVzdGFtcD0iMTY0NjU1Nzk2MyI+NjM4PC9rZXk+PC9mb3JlaWduLWtleXM+PHJlZi10
eXBlIG5hbWU9IkpvdXJuYWwgQXJ0aWNsZSI+MTc8L3JlZi10eXBlPjxjb250cmlidXRvcnM+PGF1
dGhvcnM+PGF1dGhvcj5LaW1taWcsIFNhcmEgUi48L2F1dGhvcj48YXV0aG9yPk5hZGVhdSwgTWF0
dGhldyBELjwvYXV0aG9yPjxhdXRob3I+U3dhcnQsIFBldGVyIEsuPC9hdXRob3I+PGF1dGhvcj5I
b2xtZGVuLCBDaHJpczwvYXV0aG9yPjwvYXV0aG9ycz48L2NvbnRyaWJ1dG9ycz48dGl0bGVzPjx0
aXRsZT5NZyBhbmQgU3IgaXNvdG9waWMgZXZpZGVuY2UgZm9yIGJhc2luIHdpZGUgYWx0ZXJhdGlv
biBvZiBlYXJseSBkaWFnZW5ldGljIGRvbG9taXRlIGluIHRoZSBXaWxsaXN0b24gQmFzaW4gYnkg
YXNjZW5kaW5nIGNydXN0YWwgZmx1aWRzPC90aXRsZT48c2Vjb25kYXJ5LXRpdGxlPkdlb2NoaW1p
Y2EgZXQgQ29zbW9jaGltaWNhIEFjdGE8L3NlY29uZGFyeS10aXRsZT48L3RpdGxlcz48cGVyaW9k
aWNhbD48ZnVsbC10aXRsZT5HZW9jaGltaWNhIGV0IENvc21vY2hpbWljYSBBY3RhPC9mdWxsLXRp
dGxlPjwvcGVyaW9kaWNhbD48cGFnZXM+MTk4LTIyNTwvcGFnZXM+PHZvbHVtZT4zMTE8L3ZvbHVt
ZT48a2V5d29yZHM+PGtleXdvcmQ+RG9sb21pdGU8L2tleXdvcmQ+PGtleXdvcmQ+TWFnbmVzaXVt
IGlzb3RvcGVzPC9rZXl3b3JkPjxrZXl3b3JkPlN0cm9udGl1bSBpc290b3Blczwva2V5d29yZD48
a2V5d29yZD5DbHVtcGVkIGlzb3RvcGVzPC9rZXl3b3JkPjxrZXl3b3JkPlNlZGltZW50YXJ5IGJh
c2luczwva2V5d29yZD48a2V5d29yZD5QYWxlb2h5ZHJvbG9neTwva2V5d29yZD48a2V5d29yZD5I
eWRyb2dlb2NoZW1pc3RyeTwva2V5d29yZD48L2tleXdvcmRzPjxkYXRlcz48eWVhcj4yMDIxPC95
ZWFyPjxwdWItZGF0ZXM+PGRhdGU+MjAyMS8xMC8xNS88L2RhdGU+PC9wdWItZGF0ZXM+PC9kYXRl
cz48aXNibj4wMDE2LTcwMzc8L2lzYm4+PHVybHM+PHJlbGF0ZWQtdXJscz48dXJsPmh0dHBzOi8v
d3d3LnNjaWVuY2VkaXJlY3QuY29tL3NjaWVuY2UvYXJ0aWNsZS9waWkvUzAwMTY3MDM3MjEwMDM1
NTA8L3VybD48L3JlbGF0ZWQtdXJscz48L3VybHM+PGVsZWN0cm9uaWMtcmVzb3VyY2UtbnVtPjEw
LjEwMTYvai5nY2EuMjAyMS4wNi4wMDY8L2VsZWN0cm9uaWMtcmVzb3VyY2UtbnVtPjwvcmVjb3Jk
PjwvQ2l0ZT48L0VuZE5vdGU+AG==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8,77</w:t>
            </w:r>
            <w:r w:rsidRPr="004E2373">
              <w:rPr>
                <w:rFonts w:eastAsia="等线"/>
                <w:color w:val="000000"/>
                <w:sz w:val="20"/>
                <w:lang w:eastAsia="zh-CN"/>
              </w:rPr>
              <w:fldChar w:fldCharType="end"/>
            </w:r>
          </w:p>
        </w:tc>
      </w:tr>
      <w:tr w:rsidR="00327125" w:rsidRPr="00327125" w14:paraId="6A26EAC8"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1E8F5642"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Majiagou</w:t>
            </w:r>
            <w:proofErr w:type="spellEnd"/>
            <w:r w:rsidRPr="00327125">
              <w:rPr>
                <w:rFonts w:eastAsia="等线"/>
                <w:color w:val="000000"/>
                <w:sz w:val="16"/>
                <w:szCs w:val="16"/>
                <w:lang w:eastAsia="zh-CN"/>
              </w:rPr>
              <w:t xml:space="preserve"> Formation, Beijing</w:t>
            </w:r>
          </w:p>
        </w:tc>
        <w:tc>
          <w:tcPr>
            <w:tcW w:w="791" w:type="pct"/>
            <w:tcBorders>
              <w:top w:val="nil"/>
              <w:left w:val="nil"/>
              <w:bottom w:val="single" w:sz="4" w:space="0" w:color="auto"/>
              <w:right w:val="single" w:sz="4" w:space="0" w:color="auto"/>
            </w:tcBorders>
            <w:shd w:val="clear" w:color="auto" w:fill="auto"/>
            <w:noWrap/>
            <w:vAlign w:val="bottom"/>
          </w:tcPr>
          <w:p w14:paraId="7BECED20"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Middle Ordovician</w:t>
            </w:r>
          </w:p>
        </w:tc>
        <w:tc>
          <w:tcPr>
            <w:tcW w:w="366" w:type="pct"/>
            <w:tcBorders>
              <w:top w:val="nil"/>
              <w:left w:val="nil"/>
              <w:bottom w:val="single" w:sz="4" w:space="0" w:color="auto"/>
              <w:right w:val="single" w:sz="4" w:space="0" w:color="auto"/>
            </w:tcBorders>
            <w:shd w:val="clear" w:color="auto" w:fill="auto"/>
            <w:noWrap/>
            <w:vAlign w:val="bottom"/>
          </w:tcPr>
          <w:p w14:paraId="4B51EBF2"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470-458</w:t>
            </w:r>
          </w:p>
        </w:tc>
        <w:tc>
          <w:tcPr>
            <w:tcW w:w="964" w:type="pct"/>
            <w:tcBorders>
              <w:top w:val="nil"/>
              <w:left w:val="nil"/>
              <w:bottom w:val="single" w:sz="4" w:space="0" w:color="auto"/>
              <w:right w:val="single" w:sz="4" w:space="0" w:color="auto"/>
            </w:tcBorders>
            <w:shd w:val="clear" w:color="auto" w:fill="auto"/>
            <w:noWrap/>
            <w:vAlign w:val="bottom"/>
          </w:tcPr>
          <w:p w14:paraId="20D57E8E" w14:textId="1A8C8874"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&lt;EndNote&gt;&lt;Cite&gt;&lt;Author&gt;Ning&lt;/Author&gt;&lt;Year&gt;2019&lt;/Year&gt;&lt;RecNum&gt;625&lt;/RecNum&gt;&lt;DisplayText&gt;&lt;style face="superscript"&gt;78&lt;/style&gt;&lt;/DisplayText&gt;&lt;record&gt;&lt;rec-number&gt;625&lt;/rec-number&gt;&lt;foreign-keys&gt;&lt;key app="EN" db-id="5tasdavaaewe9ce2f5a5w2vsdpxeffwz90r2" timestamp="1637822196"&gt;625&lt;/key&gt;&lt;/foreign-keys&gt;&lt;ref-type name="Journal Article"&gt;17&lt;/ref-type&gt;&lt;contributors&gt;&lt;authors&gt;&lt;author&gt;Ning, Meng&lt;/author&gt;&lt;author&gt;Huang, Kangjun&lt;/author&gt;&lt;author&gt;Lang, Xianguo&lt;/author&gt;&lt;author&gt;Ma, Haoran&lt;/author&gt;&lt;author&gt;Yuan, Honglin&lt;/author&gt;&lt;author&gt;Peng, Yongbo&lt;/author&gt;&lt;author&gt;Shen, Bing&lt;/author&gt;&lt;/authors&gt;&lt;/contributors&gt;&lt;titles&gt;&lt;title&gt;Can crystal morphology indicate different generations of dolomites? Evidence from magnesium isotopes&lt;/title&gt;&lt;secondary-title&gt;Chemical Geology&lt;/secondary-title&gt;&lt;/titles&gt;&lt;periodical&gt;&lt;full-title&gt;Chemical Geology&lt;/full-title&gt;&lt;/periodical&gt;&lt;pages&gt;1-17&lt;/pages&gt;&lt;volume&gt;516&lt;/volume&gt;&lt;keywords&gt;&lt;keyword&gt;Dolomitization&lt;/keyword&gt;&lt;keyword&gt;Magnesium isotope&lt;/keyword&gt;&lt;keyword&gt;Dolomite crystal morphology&lt;/keyword&gt;&lt;keyword&gt;Ordovician, Majiagou Formation, North China&lt;/keyword&gt;&lt;/keywords&gt;&lt;dates&gt;&lt;year&gt;2019&lt;/year&gt;&lt;pub-dates&gt;&lt;date&gt;2019/06/30/&lt;/date&gt;&lt;/pub-dates&gt;&lt;/dates&gt;&lt;isbn&gt;0009-2541&lt;/isbn&gt;&lt;urls&gt;&lt;related-urls&gt;&lt;url&gt;https://www.sciencedirect.com/science/article/pii/S0009254119301706&lt;/url&gt;&lt;/related-urls&gt;&lt;/urls&gt;&lt;electronic-resource-num&gt;10.1016/j.chemgeo.2019.04.007&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78</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3964C6AF" w14:textId="6A2C1B7A"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LDc4PC9zdHlsZT48L0Rpc3BsYXlUZXh0PjxyZWNvcmQ+PHJlYy1udW1iZXI+NzMwPC9yZWMtbnVt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PENpdGU+PEF1dGhvcj5OaW5nPC9BdXRob3I+PFllYXI+MjAxOTwvWWVhcj48UmVjTnVtPjYyNTwv
UmVjTnVtPjxyZWNvcmQ+PHJlYy1udW1iZXI+NjI1PC9yZWMtbnVtYmVyPjxmb3JlaWduLWtleXM+
PGtleSBhcHA9IkVOIiBkYi1pZD0iNXRhc2RhdmFhZXdlOWNlMmY1YTV3MnZzZHB4ZWZmd3o5MHIy
IiB0aW1lc3RhbXA9IjE2Mzc4MjIxOTYiPjYyNTwva2V5PjwvZm9yZWlnbi1rZXlzPjxyZWYtdHlw
ZSBuYW1lPSJKb3VybmFsIEFydGljbGUiPjE3PC9yZWYtdHlwZT48Y29udHJpYnV0b3JzPjxhdXRo
b3JzPjxhdXRob3I+TmluZywgTWVuZzwvYXV0aG9yPjxhdXRob3I+SHVhbmcsIEthbmdqdW48L2F1
dGhvcj48YXV0aG9yPkxhbmcsIFhpYW5ndW88L2F1dGhvcj48YXV0aG9yPk1hLCBIYW9yYW48L2F1
dGhvcj48YXV0aG9yPll1YW4sIEhvbmdsaW48L2F1dGhvcj48YXV0aG9yPlBlbmcsIFlvbmdibzwv
YXV0aG9yPjxhdXRob3I+U2hlbiwgQmluZzwvYXV0aG9yPjwvYXV0aG9ycz48L2NvbnRyaWJ1dG9y
cz48dGl0bGVzPjx0aXRsZT5DYW4gY3J5c3RhbCBtb3JwaG9sb2d5IGluZGljYXRlIGRpZmZlcmVu
dCBnZW5lcmF0aW9ucyBvZiBkb2xvbWl0ZXM/IEV2aWRlbmNlIGZyb20gbWFnbmVzaXVtIGlzb3Rv
cGVzPC90aXRsZT48c2Vjb25kYXJ5LXRpdGxlPkNoZW1pY2FsIEdlb2xvZ3k8L3NlY29uZGFyeS10
aXRsZT48L3RpdGxlcz48cGVyaW9kaWNhbD48ZnVsbC10aXRsZT5DaGVtaWNhbCBHZW9sb2d5PC9m
dWxsLXRpdGxlPjwvcGVyaW9kaWNhbD48cGFnZXM+MS0xNzwvcGFnZXM+PHZvbHVtZT41MTY8L3Zv
bHVtZT48a2V5d29yZHM+PGtleXdvcmQ+RG9sb21pdGl6YXRpb248L2tleXdvcmQ+PGtleXdvcmQ+
TWFnbmVzaXVtIGlzb3RvcGU8L2tleXdvcmQ+PGtleXdvcmQ+RG9sb21pdGUgY3J5c3RhbCBtb3Jw
aG9sb2d5PC9rZXl3b3JkPjxrZXl3b3JkPk9yZG92aWNpYW4sIE1hamlhZ291IEZvcm1hdGlvbiwg
Tm9ydGggQ2hpbmE8L2tleXdvcmQ+PC9rZXl3b3Jkcz48ZGF0ZXM+PHllYXI+MjAxOTwveWVhcj48
cHViLWRhdGVzPjxkYXRlPjIwMTkvMDYvMzAvPC9kYXRlPjwvcHViLWRhdGVzPjwvZGF0ZXM+PGlz
Ym4+MDAwOS0yNTQxPC9pc2JuPjx1cmxzPjxyZWxhdGVkLXVybHM+PHVybD5odHRwczovL3d3dy5z
Y2llbmNlZGlyZWN0LmNvbS9zY2llbmNlL2FydGljbGUvcGlpL1MwMDA5MjU0MTE5MzAxNzA2PC91
cmw+PC9yZWxhdGVkLXVybHM+PC91cmxzPjxlbGVjdHJvbmljLXJlc291cmNlLW51bT4xMC4xMDE2
L2ouY2hlbWdlby4yMDE5LjA0LjAwNzwvZWxlY3Ryb25pYy1yZXNvdXJjZS1udW0+PC9yZWNvcmQ+
PC9DaXRlPjwvRW5kTm90ZT4A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LDc4PC9zdHlsZT48L0Rpc3BsYXlUZXh0PjxyZWNvcmQ+PHJlYy1udW1iZXI+NzMwPC9yZWMtbnVt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PENpdGU+PEF1dGhvcj5OaW5nPC9BdXRob3I+PFllYXI+MjAxOTwvWWVhcj48UmVjTnVtPjYyNTwv
UmVjTnVtPjxyZWNvcmQ+PHJlYy1udW1iZXI+NjI1PC9yZWMtbnVtYmVyPjxmb3JlaWduLWtleXM+
PGtleSBhcHA9IkVOIiBkYi1pZD0iNXRhc2RhdmFhZXdlOWNlMmY1YTV3MnZzZHB4ZWZmd3o5MHIy
IiB0aW1lc3RhbXA9IjE2Mzc4MjIxOTYiPjYyNTwva2V5PjwvZm9yZWlnbi1rZXlzPjxyZWYtdHlw
ZSBuYW1lPSJKb3VybmFsIEFydGljbGUiPjE3PC9yZWYtdHlwZT48Y29udHJpYnV0b3JzPjxhdXRo
b3JzPjxhdXRob3I+TmluZywgTWVuZzwvYXV0aG9yPjxhdXRob3I+SHVhbmcsIEthbmdqdW48L2F1
dGhvcj48YXV0aG9yPkxhbmcsIFhpYW5ndW88L2F1dGhvcj48YXV0aG9yPk1hLCBIYW9yYW48L2F1
dGhvcj48YXV0aG9yPll1YW4sIEhvbmdsaW48L2F1dGhvcj48YXV0aG9yPlBlbmcsIFlvbmdibzwv
YXV0aG9yPjxhdXRob3I+U2hlbiwgQmluZzwvYXV0aG9yPjwvYXV0aG9ycz48L2NvbnRyaWJ1dG9y
cz48dGl0bGVzPjx0aXRsZT5DYW4gY3J5c3RhbCBtb3JwaG9sb2d5IGluZGljYXRlIGRpZmZlcmVu
dCBnZW5lcmF0aW9ucyBvZiBkb2xvbWl0ZXM/IEV2aWRlbmNlIGZyb20gbWFnbmVzaXVtIGlzb3Rv
cGVzPC90aXRsZT48c2Vjb25kYXJ5LXRpdGxlPkNoZW1pY2FsIEdlb2xvZ3k8L3NlY29uZGFyeS10
aXRsZT48L3RpdGxlcz48cGVyaW9kaWNhbD48ZnVsbC10aXRsZT5DaGVtaWNhbCBHZW9sb2d5PC9m
dWxsLXRpdGxlPjwvcGVyaW9kaWNhbD48cGFnZXM+MS0xNzwvcGFnZXM+PHZvbHVtZT41MTY8L3Zv
bHVtZT48a2V5d29yZHM+PGtleXdvcmQ+RG9sb21pdGl6YXRpb248L2tleXdvcmQ+PGtleXdvcmQ+
TWFnbmVzaXVtIGlzb3RvcGU8L2tleXdvcmQ+PGtleXdvcmQ+RG9sb21pdGUgY3J5c3RhbCBtb3Jw
aG9sb2d5PC9rZXl3b3JkPjxrZXl3b3JkPk9yZG92aWNpYW4sIE1hamlhZ291IEZvcm1hdGlvbiwg
Tm9ydGggQ2hpbmE8L2tleXdvcmQ+PC9rZXl3b3Jkcz48ZGF0ZXM+PHllYXI+MjAxOTwveWVhcj48
cHViLWRhdGVzPjxkYXRlPjIwMTkvMDYvMzAvPC9kYXRlPjwvcHViLWRhdGVzPjwvZGF0ZXM+PGlz
Ym4+MDAwOS0yNTQxPC9pc2JuPjx1cmxzPjxyZWxhdGVkLXVybHM+PHVybD5odHRwczovL3d3dy5z
Y2llbmNlZGlyZWN0LmNvbS9zY2llbmNlL2FydGljbGUvcGlpL1MwMDA5MjU0MTE5MzAxNzA2PC91
cmw+PC9yZWxhdGVkLXVybHM+PC91cmxzPjxlbGVjdHJvbmljLXJlc291cmNlLW51bT4xMC4xMDE2
L2ouY2hlbWdlby4yMDE5LjA0LjAwNzwvZWxlY3Ryb25pYy1yZXNvdXJjZS1udW0+PC9yZWNvcmQ+
PC9DaXRlPjwvRW5kTm90ZT4A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8,78</w:t>
            </w:r>
            <w:r w:rsidRPr="004E2373">
              <w:rPr>
                <w:rFonts w:eastAsia="等线"/>
                <w:color w:val="000000"/>
                <w:sz w:val="20"/>
                <w:lang w:eastAsia="zh-CN"/>
              </w:rPr>
              <w:fldChar w:fldCharType="end"/>
            </w:r>
          </w:p>
        </w:tc>
      </w:tr>
      <w:tr w:rsidR="00327125" w:rsidRPr="00327125" w14:paraId="3FABED3B"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7209F83C"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George Group, Canada</w:t>
            </w:r>
          </w:p>
        </w:tc>
        <w:tc>
          <w:tcPr>
            <w:tcW w:w="791" w:type="pct"/>
            <w:tcBorders>
              <w:top w:val="nil"/>
              <w:left w:val="nil"/>
              <w:bottom w:val="single" w:sz="4" w:space="0" w:color="auto"/>
              <w:right w:val="single" w:sz="4" w:space="0" w:color="auto"/>
            </w:tcBorders>
            <w:shd w:val="clear" w:color="auto" w:fill="auto"/>
            <w:noWrap/>
            <w:vAlign w:val="bottom"/>
          </w:tcPr>
          <w:p w14:paraId="03850020"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Early to Middle Ordovician</w:t>
            </w:r>
          </w:p>
        </w:tc>
        <w:tc>
          <w:tcPr>
            <w:tcW w:w="366" w:type="pct"/>
            <w:tcBorders>
              <w:top w:val="nil"/>
              <w:left w:val="nil"/>
              <w:bottom w:val="single" w:sz="4" w:space="0" w:color="auto"/>
              <w:right w:val="single" w:sz="4" w:space="0" w:color="auto"/>
            </w:tcBorders>
            <w:shd w:val="clear" w:color="auto" w:fill="auto"/>
            <w:noWrap/>
            <w:vAlign w:val="bottom"/>
          </w:tcPr>
          <w:p w14:paraId="20627583"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485-467</w:t>
            </w:r>
          </w:p>
        </w:tc>
        <w:tc>
          <w:tcPr>
            <w:tcW w:w="964" w:type="pct"/>
            <w:tcBorders>
              <w:top w:val="nil"/>
              <w:left w:val="nil"/>
              <w:bottom w:val="single" w:sz="4" w:space="0" w:color="auto"/>
              <w:right w:val="single" w:sz="4" w:space="0" w:color="auto"/>
            </w:tcBorders>
            <w:shd w:val="clear" w:color="auto" w:fill="auto"/>
            <w:noWrap/>
            <w:vAlign w:val="bottom"/>
          </w:tcPr>
          <w:p w14:paraId="7C42EAAB" w14:textId="4FAFA87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&lt;EndNote&gt;&lt;Cite&gt;&lt;Author&gt;Azmy&lt;/Author&gt;&lt;Year&gt;2013&lt;/Year&gt;&lt;RecNum&gt;72&lt;/RecNum&gt;&lt;DisplayText&gt;&lt;style face="superscript"&gt;42&lt;/style&gt;&lt;/DisplayText&gt;&lt;record&gt;&lt;rec-number&gt;72&lt;/rec-number&gt;&lt;foreign-keys&gt;&lt;key app="EN" db-id="5tasdavaaewe9ce2f5a5w2vsdpxeffwz90r2" timestamp="1537063417"&gt;72&lt;/key&gt;&lt;key app="ENWeb" db-id=""&gt;0&lt;/key&gt;&lt;/foreign-keys&gt;&lt;ref-type name="Journal Article"&gt;17&lt;/ref-type&gt;&lt;contributors&gt;&lt;authors&gt;&lt;author&gt;Azmy, Karem&lt;/author&gt;&lt;author&gt;Lavoie, Denis&lt;/author&gt;&lt;author&gt;Wang, Zhengrong&lt;/author&gt;&lt;author&gt;Brand, Uwe&lt;/author&gt;&lt;author&gt;Al-Aasm, Ihsan&lt;/author&gt;&lt;author&gt;Jackson, Simon&lt;/author&gt;&lt;author&gt;Girard, Isabelle&lt;/author&gt;&lt;/authors&gt;&lt;/contributors&gt;&lt;titles&gt;&lt;title&gt;Magnesium-isotope and REE compositions of Lower Ordovician carbonates from eastern Laurentia: Implications for the origin of dolomites and limestones&lt;/title&gt;&lt;secondary-title&gt;Chemical Geology&lt;/secondary-title&gt;&lt;/titles&gt;&lt;periodical&gt;&lt;full-title&gt;Chemical Geology&lt;/full-title&gt;&lt;/periodical&gt;&lt;pages&gt;64-75&lt;/pages&gt;&lt;volume&gt;356&lt;/volume&gt;&lt;dates&gt;&lt;year&gt;2013&lt;/year&gt;&lt;/dates&gt;&lt;isbn&gt;00092541&lt;/isbn&gt;&lt;urls&gt;&lt;/urls&gt;&lt;electronic-resource-num&gt;10.1016/j.chemgeo.2013.07.015&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42</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2E319849" w14:textId="7E5D7662"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PEVuZE5vdGU+PENpdGU+PEF1dGhvcj5Bem15PC9BdXRob3I+PFllYXI+MjAxMzwvWWVhcj48UmVj
TnVtPjcyPC9SZWNOdW0+PERpc3BsYXlUZXh0PjxzdHlsZSBmYWNlPSJzdXBlcnNjcmlwdCI+OCw0
Mjwvc3R5bGU+PC9EaXNwbGF5VGV4dD48cmVjb3JkPjxyZWMtbnVtYmVyPjcyPC9yZWMtbnVtYmVy
Pjxmb3JlaWduLWtleXM+PGtleSBhcHA9IkVOIiBkYi1pZD0iNXRhc2RhdmFhZXdlOWNlMmY1YTV3
MnZzZHB4ZWZmd3o5MHIyIiB0aW1lc3RhbXA9IjE1MzcwNjM0MTciPjcyPC9rZXk+PGtleSBhcHA9
IkVOV2ViIiBkYi1pZD0iIj4wPC9rZXk+PC9mb3JlaWduLWtleXM+PHJlZi10eXBlIG5hbWU9Ikpv
dXJuYWwgQXJ0aWNsZSI+MTc8L3JlZi10eXBlPjxjb250cmlidXRvcnM+PGF1dGhvcnM+PGF1dGhv
cj5Bem15LCBLYXJlbTwvYXV0aG9yPjxhdXRob3I+TGF2b2llLCBEZW5pczwvYXV0aG9yPjxhdXRo
b3I+V2FuZywgWmhlbmdyb25nPC9hdXRob3I+PGF1dGhvcj5CcmFuZCwgVXdlPC9hdXRob3I+PGF1
dGhvcj5BbC1BYXNtLCBJaHNhbjwvYXV0aG9yPjxhdXRob3I+SmFja3NvbiwgU2ltb248L2F1dGhv
cj48YXV0aG9yPkdpcmFyZCwgSXNhYmVsbGU8L2F1dGhvcj48L2F1dGhvcnM+PC9jb250cmlidXRv
cnM+PHRpdGxlcz48dGl0bGU+TWFnbmVzaXVtLWlzb3RvcGUgYW5kIFJFRSBjb21wb3NpdGlvbnMg
b2YgTG93ZXIgT3Jkb3ZpY2lhbiBjYXJib25hdGVzIGZyb20gZWFzdGVybiBMYXVyZW50aWE6IElt
cGxpY2F0aW9ucyBmb3IgdGhlIG9yaWdpbiBvZiBkb2xvbWl0ZXMgYW5kIGxpbWVzdG9uZXM8L3Rp
dGxlPjxzZWNvbmRhcnktdGl0bGU+Q2hlbWljYWwgR2VvbG9neTwvc2Vjb25kYXJ5LXRpdGxlPjwv
dGl0bGVzPjxwZXJpb2RpY2FsPjxmdWxsLXRpdGxlPkNoZW1pY2FsIEdlb2xvZ3k8L2Z1bGwtdGl0
bGU+PC9wZXJpb2RpY2FsPjxwYWdlcz42NC03NTwvcGFnZXM+PHZvbHVtZT4zNTY8L3ZvbHVtZT48
ZGF0ZXM+PHllYXI+MjAxMzwveWVhcj48L2RhdGVzPjxpc2JuPjAwMDkyNTQxPC9pc2JuPjx1cmxz
PjwvdXJscz48ZWxlY3Ryb25pYy1yZXNvdXJjZS1udW0+MTAuMTAxNi9qLmNoZW1nZW8uMjAxMy4w
Ny4wMTU8L2VsZWN0cm9uaWMtcmVzb3VyY2UtbnVtPjwvcmVjb3JkPjwvQ2l0ZT48Q2l0ZT48QXV0
aG9yPkNvaGVuPC9BdXRob3I+PFllYXI+MjAxMzwvWWVhcj48UmVjTnVtPjczMDwvUmVjTnVtPjxy
ZWNvcmQ+PHJlYy1udW1iZXI+NzMwPC9yZWMtbnVtYmVyPjxmb3JlaWduLWtleXM+PGtleSBhcHA9
IkVOIiBkYi1pZD0iNXRhc2RhdmFhZXdlOWNlMmY1YTV3MnZzZHB4ZWZmd3o5MHIyIiB0aW1lc3Rh
bXA9IjE2NDkwODMzMTAiPjczMDwva2V5PjwvZm9yZWlnbi1rZXlzPjxyZWYtdHlwZSBuYW1lPSJK
b3VybmFsIEFydGljbGUiPjE3PC9yZWYtdHlwZT48Y29udHJpYnV0b3JzPjxhdXRob3JzPjxhdXRo
b3I+Sy4gTS4gQ29oZW48L2F1dGhvcj48YXV0aG9yPmx0LDwvYXV0aG9yPjxhdXRob3I+c3VwLDwv
YXV0aG9yPjxhdXRob3I+Z3QsPC9hdXRob3I+PGF1dGhvcj5sdCw8L2F1dGhvcj48YXV0aG9yPnN1
cCw8L2F1dGhvcj48YXV0aG9yPmd0LDwvYXV0aG9yPjxhdXRob3I+Uy4gQy4gRmlubmV5PC9hdXRo
b3I+PGF1dGhvcj5sdCw8L2F1dGhvcj48YXV0aG9yPnN1cCw8L2F1dGhvcj48YXV0aG9yPmd0LDwv
YXV0aG9yPjxhdXRob3I+bHQsPC9hdXRob3I+PGF1dGhvcj5zdXAsPC9hdXRob3I+PGF1dGhvcj5n
dCw8L2F1dGhvcj48YXV0aG9yPlAuIEwuIEdpYmJhcmQ8L2F1dGhvcj48YXV0aG9yPmx0LDwvYXV0
aG9yPjxhdXRob3I+c3VwLDwvYXV0aG9yPjxhdXRob3I+Z3QsPC9hdXRob3I+PGF1dGhvcj5sdCw8
L2F1dGhvcj48YXV0aG9yPnN1cCw8L2F1dGhvcj48YXV0aG9yPmd0LDwvYXV0aG9yPjxhdXRob3I+
YW5kLCBKLiBYLiBGYW48L2F1dGhvcj48YXV0aG9yPmx0LDwvYXV0aG9yPjxhdXRob3I+c3VwLDwv
YXV0aG9yPjxhdXRob3I+Z3QsPC9hdXRob3I+PGF1dGhvcj5sdCw8L2F1dGhvcj48YXV0aG9yPnN1
cCw8L2F1dGhvcj48YXV0aG9yPmd0LDwvYXV0aG9yPjwvYXV0aG9ycz48L2NvbnRyaWJ1dG9ycz48
dGl0bGVzPjx0aXRsZT5UaGUgSUNTIEludGVybmF0aW9uYWwgQ2hyb25vc3RyYXRpZ3JhcGhpYyBD
aGFydDwvdGl0bGU+PHNlY29uZGFyeS10aXRsZT5JbnRlcm5hdGlvbmFsIFVuaW9uIG9mIEdlb2xv
Z2ljYWwgU2NpZW5jZXM8L3NlY29uZGFyeS10aXRsZT48YWx0LXRpdGxlPkludGVybmF0aW9uYWwg
VW5pb24gb2YgR2VvbG9naWNhbCBTY2llbmNlczwvYWx0LXRpdGxlPjwvdGl0bGVzPjxwZXJpb2Rp
Y2FsPjxmdWxsLXRpdGxlPkludGVybmF0aW9uYWwgVW5pb24gb2YgR2VvbG9naWNhbCBTY2llbmNl
czwvZnVsbC10aXRsZT48YWJici0xPkludGVybmF0aW9uYWwgVW5pb24gb2YgR2VvbG9naWNhbCBT
Y2llbmNlczwvYWJici0xPjwvcGVyaW9kaWNhbD48YWx0LXBlcmlvZGljYWw+PGZ1bGwtdGl0bGU+
SW50ZXJuYXRpb25hbCBVbmlvbiBvZiBHZW9sb2dpY2FsIFNjaWVuY2VzPC9mdWxsLXRpdGxlPjxh
YmJyLTE+SW50ZXJuYXRpb25hbCBVbmlvbiBvZiBHZW9sb2dpY2FsIFNjaWVuY2VzPC9hYmJyLTE+
PC9hbHQtcGVyaW9kaWNhbD48cGFnZXM+MTk5LTIwNDwvcGFnZXM+PHZvbHVtZT4zNjwvdm9sdW1l
PjxudW1iZXI+MzwvbnVtYmVyPjxlZGl0aW9uPjIwMTMvMDkvMDE8L2VkaXRpb24+PGRhdGVzPjx5
ZWFyPjIwMTM8L3llYXI+PC9kYXRlcz48cHVibGlzaGVyPkludGVybmF0aW9uYWwgVW5pb24gb2Yg
R2VvbG9naWNhbCBTY2llbmNlczwvcHVibGlzaGVyPjxpc2JuPjA3MDUtMzc5NyYjeEQ7MjU4Ni0x
Mjk4PC9pc2JuPjx1cmxzPjxyZWxhdGVkLXVybHM+PHVybD5odHRwOi8vZXBpc29kZXMub3JnL2pv
dXJuYWwvdmlldy5odG1sP2RvaT0xMC4xODgxNC9lcGlpdWdzLzIwMTMvdjM2aTMvMDAyPC91cmw+
PC9yZWxhdGVkLXVybHM+PC91cmxzPjxlbGVjdHJvbmljLXJlc291cmNlLW51bT4xMC4xODgxNC9l
cGlpdWdzLzIwMTMvdjM2aTMvMDAyPC9lbGVjdHJvbmljLXJlc291cmNlLW51bT48bGFuZ3VhZ2U+
ZW5nPC9sYW5ndWFnZT48L3JlY29yZD48L0NpdGU+PC9FbmROb3RlPgB=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PEVuZE5vdGU+PENpdGU+PEF1dGhvcj5Bem15PC9BdXRob3I+PFllYXI+MjAxMzwvWWVhcj48UmVj
TnVtPjcyPC9SZWNOdW0+PERpc3BsYXlUZXh0PjxzdHlsZSBmYWNlPSJzdXBlcnNjcmlwdCI+OCw0
Mjwvc3R5bGU+PC9EaXNwbGF5VGV4dD48cmVjb3JkPjxyZWMtbnVtYmVyPjcyPC9yZWMtbnVtYmVy
Pjxmb3JlaWduLWtleXM+PGtleSBhcHA9IkVOIiBkYi1pZD0iNXRhc2RhdmFhZXdlOWNlMmY1YTV3
MnZzZHB4ZWZmd3o5MHIyIiB0aW1lc3RhbXA9IjE1MzcwNjM0MTciPjcyPC9rZXk+PGtleSBhcHA9
IkVOV2ViIiBkYi1pZD0iIj4wPC9rZXk+PC9mb3JlaWduLWtleXM+PHJlZi10eXBlIG5hbWU9Ikpv
dXJuYWwgQXJ0aWNsZSI+MTc8L3JlZi10eXBlPjxjb250cmlidXRvcnM+PGF1dGhvcnM+PGF1dGhv
cj5Bem15LCBLYXJlbTwvYXV0aG9yPjxhdXRob3I+TGF2b2llLCBEZW5pczwvYXV0aG9yPjxhdXRo
b3I+V2FuZywgWmhlbmdyb25nPC9hdXRob3I+PGF1dGhvcj5CcmFuZCwgVXdlPC9hdXRob3I+PGF1
dGhvcj5BbC1BYXNtLCBJaHNhbjwvYXV0aG9yPjxhdXRob3I+SmFja3NvbiwgU2ltb248L2F1dGhv
cj48YXV0aG9yPkdpcmFyZCwgSXNhYmVsbGU8L2F1dGhvcj48L2F1dGhvcnM+PC9jb250cmlidXRv
cnM+PHRpdGxlcz48dGl0bGU+TWFnbmVzaXVtLWlzb3RvcGUgYW5kIFJFRSBjb21wb3NpdGlvbnMg
b2YgTG93ZXIgT3Jkb3ZpY2lhbiBjYXJib25hdGVzIGZyb20gZWFzdGVybiBMYXVyZW50aWE6IElt
cGxpY2F0aW9ucyBmb3IgdGhlIG9yaWdpbiBvZiBkb2xvbWl0ZXMgYW5kIGxpbWVzdG9uZXM8L3Rp
dGxlPjxzZWNvbmRhcnktdGl0bGU+Q2hlbWljYWwgR2VvbG9neTwvc2Vjb25kYXJ5LXRpdGxlPjwv
dGl0bGVzPjxwZXJpb2RpY2FsPjxmdWxsLXRpdGxlPkNoZW1pY2FsIEdlb2xvZ3k8L2Z1bGwtdGl0
bGU+PC9wZXJpb2RpY2FsPjxwYWdlcz42NC03NTwvcGFnZXM+PHZvbHVtZT4zNTY8L3ZvbHVtZT48
ZGF0ZXM+PHllYXI+MjAxMzwveWVhcj48L2RhdGVzPjxpc2JuPjAwMDkyNTQxPC9pc2JuPjx1cmxz
PjwvdXJscz48ZWxlY3Ryb25pYy1yZXNvdXJjZS1udW0+MTAuMTAxNi9qLmNoZW1nZW8uMjAxMy4w
Ny4wMTU8L2VsZWN0cm9uaWMtcmVzb3VyY2UtbnVtPjwvcmVjb3JkPjwvQ2l0ZT48Q2l0ZT48QXV0
aG9yPkNvaGVuPC9BdXRob3I+PFllYXI+MjAxMzwvWWVhcj48UmVjTnVtPjczMDwvUmVjTnVtPjxy
ZWNvcmQ+PHJlYy1udW1iZXI+NzMwPC9yZWMtbnVtYmVyPjxmb3JlaWduLWtleXM+PGtleSBhcHA9
IkVOIiBkYi1pZD0iNXRhc2RhdmFhZXdlOWNlMmY1YTV3MnZzZHB4ZWZmd3o5MHIyIiB0aW1lc3Rh
bXA9IjE2NDkwODMzMTAiPjczMDwva2V5PjwvZm9yZWlnbi1rZXlzPjxyZWYtdHlwZSBuYW1lPSJK
b3VybmFsIEFydGljbGUiPjE3PC9yZWYtdHlwZT48Y29udHJpYnV0b3JzPjxhdXRob3JzPjxhdXRo
b3I+Sy4gTS4gQ29oZW48L2F1dGhvcj48YXV0aG9yPmx0LDwvYXV0aG9yPjxhdXRob3I+c3VwLDwv
YXV0aG9yPjxhdXRob3I+Z3QsPC9hdXRob3I+PGF1dGhvcj5sdCw8L2F1dGhvcj48YXV0aG9yPnN1
cCw8L2F1dGhvcj48YXV0aG9yPmd0LDwvYXV0aG9yPjxhdXRob3I+Uy4gQy4gRmlubmV5PC9hdXRo
b3I+PGF1dGhvcj5sdCw8L2F1dGhvcj48YXV0aG9yPnN1cCw8L2F1dGhvcj48YXV0aG9yPmd0LDwv
YXV0aG9yPjxhdXRob3I+bHQsPC9hdXRob3I+PGF1dGhvcj5zdXAsPC9hdXRob3I+PGF1dGhvcj5n
dCw8L2F1dGhvcj48YXV0aG9yPlAuIEwuIEdpYmJhcmQ8L2F1dGhvcj48YXV0aG9yPmx0LDwvYXV0
aG9yPjxhdXRob3I+c3VwLDwvYXV0aG9yPjxhdXRob3I+Z3QsPC9hdXRob3I+PGF1dGhvcj5sdCw8
L2F1dGhvcj48YXV0aG9yPnN1cCw8L2F1dGhvcj48YXV0aG9yPmd0LDwvYXV0aG9yPjxhdXRob3I+
YW5kLCBKLiBYLiBGYW48L2F1dGhvcj48YXV0aG9yPmx0LDwvYXV0aG9yPjxhdXRob3I+c3VwLDwv
YXV0aG9yPjxhdXRob3I+Z3QsPC9hdXRob3I+PGF1dGhvcj5sdCw8L2F1dGhvcj48YXV0aG9yPnN1
cCw8L2F1dGhvcj48YXV0aG9yPmd0LDwvYXV0aG9yPjwvYXV0aG9ycz48L2NvbnRyaWJ1dG9ycz48
dGl0bGVzPjx0aXRsZT5UaGUgSUNTIEludGVybmF0aW9uYWwgQ2hyb25vc3RyYXRpZ3JhcGhpYyBD
aGFydDwvdGl0bGU+PHNlY29uZGFyeS10aXRsZT5JbnRlcm5hdGlvbmFsIFVuaW9uIG9mIEdlb2xv
Z2ljYWwgU2NpZW5jZXM8L3NlY29uZGFyeS10aXRsZT48YWx0LXRpdGxlPkludGVybmF0aW9uYWwg
VW5pb24gb2YgR2VvbG9naWNhbCBTY2llbmNlczwvYWx0LXRpdGxlPjwvdGl0bGVzPjxwZXJpb2Rp
Y2FsPjxmdWxsLXRpdGxlPkludGVybmF0aW9uYWwgVW5pb24gb2YgR2VvbG9naWNhbCBTY2llbmNl
czwvZnVsbC10aXRsZT48YWJici0xPkludGVybmF0aW9uYWwgVW5pb24gb2YgR2VvbG9naWNhbCBT
Y2llbmNlczwvYWJici0xPjwvcGVyaW9kaWNhbD48YWx0LXBlcmlvZGljYWw+PGZ1bGwtdGl0bGU+
SW50ZXJuYXRpb25hbCBVbmlvbiBvZiBHZW9sb2dpY2FsIFNjaWVuY2VzPC9mdWxsLXRpdGxlPjxh
YmJyLTE+SW50ZXJuYXRpb25hbCBVbmlvbiBvZiBHZW9sb2dpY2FsIFNjaWVuY2VzPC9hYmJyLTE+
PC9hbHQtcGVyaW9kaWNhbD48cGFnZXM+MTk5LTIwNDwvcGFnZXM+PHZvbHVtZT4zNjwvdm9sdW1l
PjxudW1iZXI+MzwvbnVtYmVyPjxlZGl0aW9uPjIwMTMvMDkvMDE8L2VkaXRpb24+PGRhdGVzPjx5
ZWFyPjIwMTM8L3llYXI+PC9kYXRlcz48cHVibGlzaGVyPkludGVybmF0aW9uYWwgVW5pb24gb2Yg
R2VvbG9naWNhbCBTY2llbmNlczwvcHVibGlzaGVyPjxpc2JuPjA3MDUtMzc5NyYjeEQ7MjU4Ni0x
Mjk4PC9pc2JuPjx1cmxzPjxyZWxhdGVkLXVybHM+PHVybD5odHRwOi8vZXBpc29kZXMub3JnL2pv
dXJuYWwvdmlldy5odG1sP2RvaT0xMC4xODgxNC9lcGlpdWdzLzIwMTMvdjM2aTMvMDAyPC91cmw+
PC9yZWxhdGVkLXVybHM+PC91cmxzPjxlbGVjdHJvbmljLXJlc291cmNlLW51bT4xMC4xODgxNC9l
cGlpdWdzLzIwMTMvdjM2aTMvMDAyPC9lbGVjdHJvbmljLXJlc291cmNlLW51bT48bGFuZ3VhZ2U+
ZW5nPC9sYW5ndWFnZT48L3JlY29yZD48L0NpdGU+PC9FbmROb3RlPgB=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8,42</w:t>
            </w:r>
            <w:r w:rsidRPr="004E2373">
              <w:rPr>
                <w:rFonts w:eastAsia="等线"/>
                <w:color w:val="000000"/>
                <w:sz w:val="20"/>
                <w:lang w:eastAsia="zh-CN"/>
              </w:rPr>
              <w:fldChar w:fldCharType="end"/>
            </w:r>
          </w:p>
        </w:tc>
      </w:tr>
      <w:tr w:rsidR="00327125" w:rsidRPr="00327125" w14:paraId="1A7A57AD"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vAlign w:val="bottom"/>
          </w:tcPr>
          <w:p w14:paraId="41B8B990"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Loushanguan</w:t>
            </w:r>
            <w:proofErr w:type="spellEnd"/>
            <w:r w:rsidRPr="00327125">
              <w:rPr>
                <w:rFonts w:eastAsia="等线"/>
                <w:color w:val="000000"/>
                <w:sz w:val="16"/>
                <w:szCs w:val="16"/>
                <w:lang w:eastAsia="zh-CN"/>
              </w:rPr>
              <w:t xml:space="preserve"> Group in the Upper Yangtze Region </w:t>
            </w:r>
          </w:p>
        </w:tc>
        <w:tc>
          <w:tcPr>
            <w:tcW w:w="791" w:type="pct"/>
            <w:tcBorders>
              <w:top w:val="nil"/>
              <w:left w:val="nil"/>
              <w:bottom w:val="single" w:sz="4" w:space="0" w:color="auto"/>
              <w:right w:val="single" w:sz="4" w:space="0" w:color="auto"/>
            </w:tcBorders>
            <w:shd w:val="clear" w:color="auto" w:fill="auto"/>
            <w:noWrap/>
            <w:vAlign w:val="bottom"/>
          </w:tcPr>
          <w:p w14:paraId="66B3ADF0"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middle to late Cambrian </w:t>
            </w:r>
          </w:p>
        </w:tc>
        <w:tc>
          <w:tcPr>
            <w:tcW w:w="366" w:type="pct"/>
            <w:tcBorders>
              <w:top w:val="nil"/>
              <w:left w:val="nil"/>
              <w:bottom w:val="single" w:sz="4" w:space="0" w:color="auto"/>
              <w:right w:val="single" w:sz="4" w:space="0" w:color="auto"/>
            </w:tcBorders>
            <w:shd w:val="clear" w:color="auto" w:fill="auto"/>
            <w:noWrap/>
            <w:vAlign w:val="bottom"/>
          </w:tcPr>
          <w:p w14:paraId="1624CE3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509-485</w:t>
            </w:r>
          </w:p>
        </w:tc>
        <w:tc>
          <w:tcPr>
            <w:tcW w:w="964" w:type="pct"/>
            <w:tcBorders>
              <w:top w:val="nil"/>
              <w:left w:val="nil"/>
              <w:bottom w:val="single" w:sz="4" w:space="0" w:color="auto"/>
              <w:right w:val="single" w:sz="4" w:space="0" w:color="auto"/>
            </w:tcBorders>
            <w:shd w:val="clear" w:color="auto" w:fill="auto"/>
            <w:noWrap/>
            <w:vAlign w:val="bottom"/>
          </w:tcPr>
          <w:p w14:paraId="1D0801C1" w14:textId="560F8B5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&lt;EndNote&gt;&lt;Cite&gt;&lt;Author&gt;Ning&lt;/Author&gt;&lt;Year&gt;2020&lt;/Year&gt;&lt;RecNum&gt;626&lt;/RecNum&gt;&lt;DisplayText&gt;&lt;style face="superscript"&gt;79&lt;/style&gt;&lt;/DisplayText&gt;&lt;record&gt;&lt;rec-number&gt;626&lt;/rec-number&gt;&lt;foreign-keys&gt;&lt;key app="EN" db-id="5tasdavaaewe9ce2f5a5w2vsdpxeffwz90r2" timestamp="1637822287"&gt;626&lt;/key&gt;&lt;/foreign-keys&gt;&lt;ref-type name="Journal Article"&gt;17&lt;/ref-type&gt;&lt;contributors&gt;&lt;authors&gt;&lt;author&gt;Ning, Meng&lt;/author&gt;&lt;author&gt;Lang, Xianguo&lt;/author&gt;&lt;author&gt;Huang, Kangjun&lt;/author&gt;&lt;author&gt;Li, Chao&lt;/author&gt;&lt;author&gt;Huang, Tianzheng&lt;/author&gt;&lt;author&gt;Yuan, Honglin&lt;/author&gt;&lt;author&gt;Xing, Chaochao&lt;/author&gt;&lt;author&gt;Yang, Runyu&lt;/author&gt;&lt;author&gt;Shen, Bing&lt;/author&gt;&lt;/authors&gt;&lt;/contributors&gt;&lt;titles&gt;&lt;title&gt;Towards understanding the origin of massive dolostones&lt;/title&gt;&lt;secondary-title&gt;Earth and Planetary Science Letters&lt;/secondary-title&gt;&lt;/titles&gt;&lt;periodical&gt;&lt;full-title&gt;Earth and Planetary Science Letters&lt;/full-title&gt;&lt;/periodical&gt;&lt;pages&gt;116403&lt;/pages&gt;&lt;volume&gt;545&lt;/volume&gt;&lt;keywords&gt;&lt;keyword&gt;Dolomite Problem&lt;/keyword&gt;&lt;keyword&gt;magnesium isotope&lt;/keyword&gt;&lt;keyword&gt;sea level change&lt;/keyword&gt;&lt;keyword&gt;sedimentary cycles&lt;/keyword&gt;&lt;keyword&gt;South China&lt;/keyword&gt;&lt;keyword&gt;Cambrian&lt;/keyword&gt;&lt;/keywords&gt;&lt;dates&gt;&lt;year&gt;2020&lt;/year&gt;&lt;pub-dates&gt;&lt;date&gt;2020/09/01/&lt;/date&gt;&lt;/pub-dates&gt;&lt;/dates&gt;&lt;isbn&gt;0012-821X&lt;/isbn&gt;&lt;urls&gt;&lt;related-urls&gt;&lt;url&gt;https://www.sciencedirect.com/science/article/pii/S0012821X20303472&lt;/url&gt;&lt;/related-urls&gt;&lt;/urls&gt;&lt;electronic-resource-num&gt;10.1016/j.epsl.2020.116403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79</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738008F" w14:textId="5470CB8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LDgwPC9zdHlsZT48L0Rpc3BsYXlUZXh0PjxyZWNvcmQ+PHJlYy1udW1iZXI+NzMwPC9yZWMtbnVt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PENpdGU+PEF1dGhvcj5KaWFuZzwvQXV0aG9yPjxZZWFyPjIwMTk8L1llYXI+PFJlY051bT43Mzk8
L1JlY051bT48cmVjb3JkPjxyZWMtbnVtYmVyPjczOTwvcmVjLW51bWJlcj48Zm9yZWlnbi1rZXlz
PjxrZXkgYXBwPSJFTiIgZGItaWQ9IjV0YXNkYXZhYWV3ZTljZTJmNWE1dzJ2c2RweGVmZnd6OTBy
MiIgdGltZXN0YW1wPSIxNjQ5MTQ2MTQ2Ij43Mzk8L2tleT48L2ZvcmVpZ24ta2V5cz48cmVmLXR5
cGUgbmFtZT0iSm91cm5hbCBBcnRpY2xlIj4xNzwvcmVmLXR5cGU+PGNvbnRyaWJ1dG9ycz48YXV0
aG9ycz48YXV0aG9yPkppYW5nLCBXZW5qaWFuPC9hdXRob3I+PGF1dGhvcj5Ib3UsIE1pbmdjYWk8
L2F1dGhvcj48YXV0aG9yPldhbmcsIENoYW88L2F1dGhvcj48L2F1dGhvcnM+PC9jb250cmlidXRv
cnM+PHRpdGxlcz48dGl0bGU+U3Ryb250aXVtIGlzb3RvcGljIGNvbXBvc2l0aW9ucyBvZiBDYW1i
cmlhbiAoVXBwZXIgTWlhb2xpbmdpYW7igJNGdXJvbmdpYW4gU2VyaWVzKSBkb2xvbWl0ZXMgZnJv
bSBzb3V0aC1lYXN0ZXJuIFNpY2h1YW4gQmFzaW4sIENoaW5hOiBTaWduaWZpY2FuY2Ugb2Ygc291
cmNlcyBvZiBkb2xvbWl0aXppbmcgZmx1aWRzIGFuZCB0aW1pbmcgb2YgZG9sb21pdGl6YXRpb248
L3RpdGxlPjxzZWNvbmRhcnktdGl0bGU+TWFyaW5lIGFuZCBQZXRyb2xldW0gR2VvbG9neTwvc2Vj
b25kYXJ5LXRpdGxlPjwvdGl0bGVzPjxwZXJpb2RpY2FsPjxmdWxsLXRpdGxlPk1hcmluZSBhbmQg
UGV0cm9sZXVtIEdlb2xvZ3k8L2Z1bGwtdGl0bGU+PC9wZXJpb2RpY2FsPjxwYWdlcz40MDgtNDE4
PC9wYWdlcz48dm9sdW1lPjEwOTwvdm9sdW1lPjxrZXl3b3Jkcz48a2V5d29yZD5TdHJvbnRpdW0g
aXNvdG9wZXM8L2tleXdvcmQ+PGtleXdvcmQ+RG9sb21pdGl6aW5nIGZsdWlkczwva2V5d29yZD48
a2V5d29yZD5Eb2xvbWl0ZTwva2V5d29yZD48a2V5d29yZD5Tb3V0aGVhc3QgU2ljaHVhbiBCYXNp
bjwva2V5d29yZD48a2V5d29yZD5NaWFvbGluZ2lhbuKAk0Z1cm9uZ2lhbiBTZXJpZXM8L2tleXdv
cmQ+PC9rZXl3b3Jkcz48ZGF0ZXM+PHllYXI+MjAxOTwveWVhcj48cHViLWRhdGVzPjxkYXRlPjIw
MTkvMTEvMDEvPC9kYXRlPjwvcHViLWRhdGVzPjwvZGF0ZXM+PGlzYm4+MDI2NC04MTcyPC9pc2Ju
Pjx1cmxzPjxyZWxhdGVkLXVybHM+PHVybD5odHRwczovL3d3dy5zY2llbmNlZGlyZWN0LmNvbS9z
Y2llbmNlL2FydGljbGUvcGlpL1MwMjY0ODE3MjE5MzAyOTQ2PC91cmw+PC9yZWxhdGVkLXVybHM+
PC91cmxzPjxlbGVjdHJvbmljLXJlc291cmNlLW51bT4xMC4xMDE2L2oubWFycGV0Z2VvLjIwMTku
MDYuMDQyPC9lbGVjdHJvbmljLXJlc291cmNlLW51bT48L3JlY29yZD48L0NpdGU+PC9FbmROb3Rl
Pn==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PEVuZE5vdGU+PENpdGU+PEF1dGhvcj5Db2hlbjwvQXV0aG9yPjxZZWFyPjIwMTM8L1llYXI+PFJl
Y051bT43MzA8L1JlY051bT48RGlzcGxheVRleHQ+PHN0eWxlIGZhY2U9InN1cGVyc2NyaXB0Ij44
LDgwPC9zdHlsZT48L0Rpc3BsYXlUZXh0PjxyZWNvcmQ+PHJlYy1udW1iZXI+NzMwPC9yZWMtbnVt
YmVyPjxmb3JlaWduLWtleXM+PGtleSBhcHA9IkVOIiBkYi1pZD0iNXRhc2RhdmFhZXdlOWNlMmY1
YTV3MnZzZHB4ZWZmd3o5MHIyIiB0aW1lc3RhbXA9IjE2NDkwODMzMTAiPjczMDwva2V5PjwvZm9y
ZWlnbi1rZXlzPjxyZWYtdHlwZSBuYW1lPSJKb3VybmFsIEFydGljbGUiPjE3PC9yZWYtdHlwZT48
Y29udHJpYnV0b3JzPjxhdXRob3JzPjxhdXRob3I+Sy4gTS4gQ29oZW48L2F1dGhvcj48YXV0aG9y
Pmx0LDwvYXV0aG9yPjxhdXRob3I+c3VwLDwvYXV0aG9yPjxhdXRob3I+Z3QsPC9hdXRob3I+PGF1
dGhvcj5sdCw8L2F1dGhvcj48YXV0aG9yPnN1cCw8L2F1dGhvcj48YXV0aG9yPmd0LDwvYXV0aG9y
PjxhdXRob3I+Uy4gQy4gRmlubmV5PC9hdXRob3I+PGF1dGhvcj5sdCw8L2F1dGhvcj48YXV0aG9y
PnN1cCw8L2F1dGhvcj48YXV0aG9yPmd0LDwvYXV0aG9yPjxhdXRob3I+bHQsPC9hdXRob3I+PGF1
dGhvcj5zdXAsPC9hdXRob3I+PGF1dGhvcj5ndCw8L2F1dGhvcj48YXV0aG9yPlAuIEwuIEdpYmJh
cmQ8L2F1dGhvcj48YXV0aG9yPmx0LDwvYXV0aG9yPjxhdXRob3I+c3VwLDwvYXV0aG9yPjxhdXRo
b3I+Z3QsPC9hdXRob3I+PGF1dGhvcj5sdCw8L2F1dGhvcj48YXV0aG9yPnN1cCw8L2F1dGhvcj48
YXV0aG9yPmd0LDwvYXV0aG9yPjxhdXRob3I+YW5kLCBKLiBYLiBGYW48L2F1dGhvcj48YXV0aG9y
Pmx0LDwvYXV0aG9yPjxhdXRob3I+c3VwLDwvYXV0aG9yPjxhdXRob3I+Z3QsPC9hdXRob3I+PGF1
dGhvcj5sdCw8L2F1dGhvcj48YXV0aG9yPnN1cCw8L2F1dGhvcj48YXV0aG9yPmd0LDwvYXV0aG9y
PjwvYXV0aG9ycz48L2NvbnRyaWJ1dG9ycz48dGl0bGVzPjx0aXRsZT5UaGUgSUNTIEludGVybmF0
aW9uYWwgQ2hyb25vc3RyYXRpZ3JhcGhpYyBDaGFydDwvdGl0bGU+PHNlY29uZGFyeS10aXRsZT5J
bnRlcm5hdGlvbmFsIFVuaW9uIG9mIEdlb2xvZ2ljYWwgU2NpZW5jZXM8L3NlY29uZGFyeS10aXRs
ZT48YWx0LXRpdGxlPkludGVybmF0aW9uYWwgVW5pb24gb2YgR2VvbG9naWNhbCBTY2llbmNlczwv
YWx0LXRpdGxlPjwvdGl0bGVzPjxwZXJpb2RpY2FsPjxmdWxsLXRpdGxlPkludGVybmF0aW9uYWwg
VW5pb24gb2YgR2VvbG9naWNhbCBTY2llbmNlczwvZnVsbC10aXRsZT48YWJici0xPkludGVybmF0
aW9uYWwgVW5pb24gb2YgR2VvbG9naWNhbCBTY2llbmNlczwvYWJici0xPjwvcGVyaW9kaWNhbD48
YWx0LXBlcmlvZGljYWw+PGZ1bGwtdGl0bGU+SW50ZXJuYXRpb25hbCBVbmlvbiBvZiBHZW9sb2dp
Y2FsIFNjaWVuY2VzPC9mdWxsLXRpdGxlPjxhYmJyLTE+SW50ZXJuYXRpb25hbCBVbmlvbiBvZiBH
ZW9sb2dpY2FsIFNjaWVuY2VzPC9hYmJyLTE+PC9hbHQtcGVyaW9kaWNhbD48cGFnZXM+MTk5LTIw
NDwvcGFnZXM+PHZvbHVtZT4zNjwvdm9sdW1lPjxudW1iZXI+MzwvbnVtYmVyPjxlZGl0aW9uPjIw
MTMvMDkvMDE8L2VkaXRpb24+PGRhdGVzPjx5ZWFyPjIwMTM8L3llYXI+PC9kYXRlcz48cHVibGlz
aGVyPkludGVybmF0aW9uYWwgVW5pb24gb2YgR2VvbG9naWNhbCBTY2llbmNlczwvcHVibGlzaGVy
Pjxpc2JuPjA3MDUtMzc5NyYjeEQ7MjU4Ni0xMjk4PC9pc2JuPjx1cmxzPjxyZWxhdGVkLXVybHM+
PHVybD5odHRwOi8vZXBpc29kZXMub3JnL2pvdXJuYWwvdmlldy5odG1sP2RvaT0xMC4xODgxNC9l
cGlpdWdzLzIwMTMvdjM2aTMvMDAyPC91cmw+PC9yZWxhdGVkLXVybHM+PC91cmxzPjxlbGVjdHJv
bmljLXJlc291cmNlLW51bT4xMC4xODgxNC9lcGlpdWdzLzIwMTMvdjM2aTMvMDAyPC9lbGVjdHJv
bmljLXJlc291cmNlLW51bT48bGFuZ3VhZ2U+ZW5nPC9sYW5ndWFnZT48L3JlY29yZD48L0NpdGU+
PENpdGU+PEF1dGhvcj5KaWFuZzwvQXV0aG9yPjxZZWFyPjIwMTk8L1llYXI+PFJlY051bT43Mzk8
L1JlY051bT48cmVjb3JkPjxyZWMtbnVtYmVyPjczOTwvcmVjLW51bWJlcj48Zm9yZWlnbi1rZXlz
PjxrZXkgYXBwPSJFTiIgZGItaWQ9IjV0YXNkYXZhYWV3ZTljZTJmNWE1dzJ2c2RweGVmZnd6OTBy
MiIgdGltZXN0YW1wPSIxNjQ5MTQ2MTQ2Ij43Mzk8L2tleT48L2ZvcmVpZ24ta2V5cz48cmVmLXR5
cGUgbmFtZT0iSm91cm5hbCBBcnRpY2xlIj4xNzwvcmVmLXR5cGU+PGNvbnRyaWJ1dG9ycz48YXV0
aG9ycz48YXV0aG9yPkppYW5nLCBXZW5qaWFuPC9hdXRob3I+PGF1dGhvcj5Ib3UsIE1pbmdjYWk8
L2F1dGhvcj48YXV0aG9yPldhbmcsIENoYW88L2F1dGhvcj48L2F1dGhvcnM+PC9jb250cmlidXRv
cnM+PHRpdGxlcz48dGl0bGU+U3Ryb250aXVtIGlzb3RvcGljIGNvbXBvc2l0aW9ucyBvZiBDYW1i
cmlhbiAoVXBwZXIgTWlhb2xpbmdpYW7igJNGdXJvbmdpYW4gU2VyaWVzKSBkb2xvbWl0ZXMgZnJv
bSBzb3V0aC1lYXN0ZXJuIFNpY2h1YW4gQmFzaW4sIENoaW5hOiBTaWduaWZpY2FuY2Ugb2Ygc291
cmNlcyBvZiBkb2xvbWl0aXppbmcgZmx1aWRzIGFuZCB0aW1pbmcgb2YgZG9sb21pdGl6YXRpb248
L3RpdGxlPjxzZWNvbmRhcnktdGl0bGU+TWFyaW5lIGFuZCBQZXRyb2xldW0gR2VvbG9neTwvc2Vj
b25kYXJ5LXRpdGxlPjwvdGl0bGVzPjxwZXJpb2RpY2FsPjxmdWxsLXRpdGxlPk1hcmluZSBhbmQg
UGV0cm9sZXVtIEdlb2xvZ3k8L2Z1bGwtdGl0bGU+PC9wZXJpb2RpY2FsPjxwYWdlcz40MDgtNDE4
PC9wYWdlcz48dm9sdW1lPjEwOTwvdm9sdW1lPjxrZXl3b3Jkcz48a2V5d29yZD5TdHJvbnRpdW0g
aXNvdG9wZXM8L2tleXdvcmQ+PGtleXdvcmQ+RG9sb21pdGl6aW5nIGZsdWlkczwva2V5d29yZD48
a2V5d29yZD5Eb2xvbWl0ZTwva2V5d29yZD48a2V5d29yZD5Tb3V0aGVhc3QgU2ljaHVhbiBCYXNp
bjwva2V5d29yZD48a2V5d29yZD5NaWFvbGluZ2lhbuKAk0Z1cm9uZ2lhbiBTZXJpZXM8L2tleXdv
cmQ+PC9rZXl3b3Jkcz48ZGF0ZXM+PHllYXI+MjAxOTwveWVhcj48cHViLWRhdGVzPjxkYXRlPjIw
MTkvMTEvMDEvPC9kYXRlPjwvcHViLWRhdGVzPjwvZGF0ZXM+PGlzYm4+MDI2NC04MTcyPC9pc2Ju
Pjx1cmxzPjxyZWxhdGVkLXVybHM+PHVybD5odHRwczovL3d3dy5zY2llbmNlZGlyZWN0LmNvbS9z
Y2llbmNlL2FydGljbGUvcGlpL1MwMjY0ODE3MjE5MzAyOTQ2PC91cmw+PC9yZWxhdGVkLXVybHM+
PC91cmxzPjxlbGVjdHJvbmljLXJlc291cmNlLW51bT4xMC4xMDE2L2oubWFycGV0Z2VvLjIwMTku
MDYuMDQyPC9lbGVjdHJvbmljLXJlc291cmNlLW51bT48L3JlY29yZD48L0NpdGU+PC9FbmROb3Rl
Pn==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8,80</w:t>
            </w:r>
            <w:r w:rsidRPr="004E2373">
              <w:rPr>
                <w:rFonts w:eastAsia="等线"/>
                <w:color w:val="000000"/>
                <w:sz w:val="20"/>
                <w:lang w:eastAsia="zh-CN"/>
              </w:rPr>
              <w:fldChar w:fldCharType="end"/>
            </w:r>
          </w:p>
        </w:tc>
      </w:tr>
      <w:tr w:rsidR="00327125" w:rsidRPr="00327125" w14:paraId="4D394BB7"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628246A3"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Xuzhuang</w:t>
            </w:r>
            <w:proofErr w:type="spellEnd"/>
            <w:r w:rsidRPr="00327125">
              <w:rPr>
                <w:rFonts w:eastAsia="等线"/>
                <w:color w:val="000000"/>
                <w:sz w:val="16"/>
                <w:szCs w:val="16"/>
                <w:lang w:eastAsia="zh-CN"/>
              </w:rPr>
              <w:t xml:space="preserve"> Fm., North China</w:t>
            </w:r>
          </w:p>
        </w:tc>
        <w:tc>
          <w:tcPr>
            <w:tcW w:w="791" w:type="pct"/>
            <w:tcBorders>
              <w:top w:val="nil"/>
              <w:left w:val="nil"/>
              <w:bottom w:val="single" w:sz="4" w:space="0" w:color="auto"/>
              <w:right w:val="single" w:sz="4" w:space="0" w:color="auto"/>
            </w:tcBorders>
            <w:shd w:val="clear" w:color="auto" w:fill="auto"/>
            <w:noWrap/>
            <w:vAlign w:val="bottom"/>
          </w:tcPr>
          <w:p w14:paraId="3ADCBD4C"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middle Cambrian</w:t>
            </w:r>
          </w:p>
        </w:tc>
        <w:tc>
          <w:tcPr>
            <w:tcW w:w="366" w:type="pct"/>
            <w:tcBorders>
              <w:top w:val="nil"/>
              <w:left w:val="nil"/>
              <w:bottom w:val="single" w:sz="4" w:space="0" w:color="auto"/>
              <w:right w:val="single" w:sz="4" w:space="0" w:color="auto"/>
            </w:tcBorders>
            <w:shd w:val="clear" w:color="auto" w:fill="auto"/>
            <w:noWrap/>
            <w:vAlign w:val="bottom"/>
          </w:tcPr>
          <w:p w14:paraId="4156DD8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509-504</w:t>
            </w:r>
          </w:p>
        </w:tc>
        <w:tc>
          <w:tcPr>
            <w:tcW w:w="964" w:type="pct"/>
            <w:tcBorders>
              <w:top w:val="nil"/>
              <w:left w:val="nil"/>
              <w:bottom w:val="single" w:sz="4" w:space="0" w:color="auto"/>
              <w:right w:val="single" w:sz="4" w:space="0" w:color="auto"/>
            </w:tcBorders>
            <w:shd w:val="clear" w:color="auto" w:fill="auto"/>
            <w:noWrap/>
            <w:vAlign w:val="bottom"/>
          </w:tcPr>
          <w:p w14:paraId="3C7D8AD7" w14:textId="4BDDECB2"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&lt;EndNote&gt;&lt;Cite&gt;&lt;Author&gt;Peng&lt;/Author&gt;&lt;Year&gt;2016&lt;/Year&gt;&lt;RecNum&gt;79&lt;/RecNum&gt;&lt;DisplayText&gt;&lt;style face="superscript"&gt;81&lt;/style&gt;&lt;/DisplayText&gt;&lt;record&gt;&lt;rec-number&gt;79&lt;/rec-number&gt;&lt;foreign-keys&gt;&lt;key app="EN" db-id="5tasdavaaewe9ce2f5a5w2vsdpxeffwz90r2" timestamp="1537066440"&gt;79&lt;/key&gt;&lt;key app="ENWeb" db-id=""&gt;0&lt;/key&gt;&lt;/foreign-keys&gt;&lt;ref-type name="Journal Article"&gt;17&lt;/ref-type&gt;&lt;contributors&gt;&lt;authors&gt;&lt;author&gt;Peng, Yang&lt;/author&gt;&lt;author&gt;Shen, Bing&lt;/author&gt;&lt;author&gt;Lang, Xian-Guo&lt;/author&gt;&lt;author&gt;Huang, Kang-Jun&lt;/author&gt;&lt;author&gt;Chen, Ji-Tao&lt;/author&gt;&lt;author&gt;Yan, Zhen&lt;/author&gt;&lt;author&gt;Tang, Wen-bo&lt;/author&gt;&lt;author&gt;Ke, Shan&lt;/author&gt;&lt;author&gt;Ma, Hao-Ran&lt;/author&gt;&lt;author&gt;Li, Fang-Bing&lt;/author&gt;&lt;/authors&gt;&lt;/contributors&gt;&lt;titles&gt;&lt;title&gt;Constraining dolomitization by Mg isotopes: A case study from partially dolomitized limestones of the middle Cambrian Xuzhuang Formation, North China&lt;/title&gt;&lt;secondary-title&gt;Geochemistry, Geophysics, Geosystems&lt;/secondary-title&gt;&lt;/titles&gt;&lt;periodical&gt;&lt;full-title&gt;Geochemistry, Geophysics, Geosystems&lt;/full-title&gt;&lt;/periodical&gt;&lt;pages&gt;1109-1129&lt;/pages&gt;&lt;volume&gt;17&lt;/volume&gt;&lt;number&gt;3&lt;/number&gt;&lt;dates&gt;&lt;year&gt;2016&lt;/year&gt;&lt;/dates&gt;&lt;isbn&gt;15252027&lt;/isbn&gt;&lt;urls&gt;&lt;/urls&gt;&lt;electronic-resource-num&gt;10.1002/2015gc006057&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81</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37442B2E" w14:textId="254EDFD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&lt;EndNote&gt;&lt;Cite&gt;&lt;Author&gt;Xiao&lt;/Author&gt;&lt;Year&gt;2020&lt;/Year&gt;&lt;RecNum&gt;740&lt;/RecNum&gt;&lt;DisplayText&gt;&lt;style face="superscript"&gt;82&lt;/style&gt;&lt;/DisplayText&gt;&lt;record&gt;&lt;rec-number&gt;740&lt;/rec-number&gt;&lt;foreign-keys&gt;&lt;key app="EN" db-id="5tasdavaaewe9ce2f5a5w2vsdpxeffwz90r2" timestamp="1649146719"&gt;740&lt;/key&gt;&lt;/foreign-keys&gt;&lt;ref-type name="Journal Article"&gt;17&lt;/ref-type&gt;&lt;contributors&gt;&lt;authors&gt;&lt;author&gt;Xiao, Enzhao&lt;/author&gt;&lt;author&gt;Zafar, Tehseen&lt;/author&gt;&lt;author&gt;Latif, Khalid&lt;/author&gt;&lt;author&gt;Riaz, Muhammad&lt;/author&gt;&lt;author&gt;Lu, Yangbo&lt;/author&gt;&lt;/authors&gt;&lt;/contributors&gt;&lt;titles&gt;&lt;title&gt;Geochemical and Petrographic Analyses of the Cambrian Oncoids of the North China Platform: Implications for Their Paleogeography and Paleoenvironment&lt;/title&gt;&lt;secondary-title&gt;Arabian Journal for Science and Engineering&lt;/secondary-title&gt;&lt;/titles&gt;&lt;periodical&gt;&lt;full-title&gt;Arabian Journal for Science and Engineering&lt;/full-title&gt;&lt;/periodical&gt;&lt;pages&gt;307-325&lt;/pages&gt;&lt;volume&gt;45&lt;/volume&gt;&lt;number&gt;1&lt;/number&gt;&lt;dates&gt;&lt;year&gt;2020&lt;/year&gt;&lt;pub-dates&gt;&lt;date&gt;2020/01/01&lt;/date&gt;&lt;/pub-dates&gt;&lt;/dates&gt;&lt;isbn&gt;2191-4281&lt;/isbn&gt;&lt;urls&gt;&lt;related-urls&gt;&lt;url&gt;https://doi.org/10.1007/s13369-019-04146-5&lt;/url&gt;&lt;/related-urls&gt;&lt;/urls&gt;&lt;electronic-resource-num&gt;10.1007/s13369-019-04146-5&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82</w:t>
            </w:r>
            <w:r w:rsidRPr="004E2373">
              <w:rPr>
                <w:rFonts w:eastAsia="等线"/>
                <w:color w:val="000000"/>
                <w:sz w:val="20"/>
                <w:lang w:eastAsia="zh-CN"/>
              </w:rPr>
              <w:fldChar w:fldCharType="end"/>
            </w:r>
          </w:p>
        </w:tc>
      </w:tr>
      <w:tr w:rsidR="00327125" w:rsidRPr="00327125" w14:paraId="5B661641"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2A1A9AAD"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Dengying</w:t>
            </w:r>
            <w:proofErr w:type="spellEnd"/>
            <w:r w:rsidRPr="00327125">
              <w:rPr>
                <w:rFonts w:eastAsia="等线"/>
                <w:color w:val="000000"/>
                <w:sz w:val="16"/>
                <w:szCs w:val="16"/>
                <w:lang w:eastAsia="zh-CN"/>
              </w:rPr>
              <w:t xml:space="preserve"> Fm., Yangtze Platform</w:t>
            </w:r>
          </w:p>
        </w:tc>
        <w:tc>
          <w:tcPr>
            <w:tcW w:w="791" w:type="pct"/>
            <w:tcBorders>
              <w:top w:val="nil"/>
              <w:left w:val="nil"/>
              <w:bottom w:val="single" w:sz="4" w:space="0" w:color="auto"/>
              <w:right w:val="single" w:sz="4" w:space="0" w:color="auto"/>
            </w:tcBorders>
            <w:shd w:val="clear" w:color="auto" w:fill="auto"/>
            <w:noWrap/>
            <w:vAlign w:val="bottom"/>
          </w:tcPr>
          <w:p w14:paraId="59ACA79A"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Ediacaran</w:t>
            </w:r>
          </w:p>
        </w:tc>
        <w:tc>
          <w:tcPr>
            <w:tcW w:w="366" w:type="pct"/>
            <w:tcBorders>
              <w:top w:val="nil"/>
              <w:left w:val="nil"/>
              <w:bottom w:val="single" w:sz="4" w:space="0" w:color="auto"/>
              <w:right w:val="single" w:sz="4" w:space="0" w:color="auto"/>
            </w:tcBorders>
            <w:shd w:val="clear" w:color="auto" w:fill="auto"/>
            <w:noWrap/>
            <w:vAlign w:val="bottom"/>
          </w:tcPr>
          <w:p w14:paraId="4FA6A71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548</w:t>
            </w:r>
            <w:r w:rsidRPr="00327125">
              <w:rPr>
                <w:rFonts w:eastAsia="等线" w:hint="eastAsia"/>
                <w:color w:val="000000"/>
                <w:sz w:val="16"/>
                <w:szCs w:val="16"/>
                <w:lang w:eastAsia="zh-CN"/>
              </w:rPr>
              <w:t>-</w:t>
            </w:r>
            <w:r w:rsidRPr="00327125">
              <w:rPr>
                <w:rFonts w:eastAsia="等线"/>
                <w:color w:val="000000"/>
                <w:sz w:val="16"/>
                <w:szCs w:val="16"/>
                <w:lang w:eastAsia="zh-CN"/>
              </w:rPr>
              <w:t>551</w:t>
            </w:r>
          </w:p>
        </w:tc>
        <w:tc>
          <w:tcPr>
            <w:tcW w:w="964" w:type="pct"/>
            <w:tcBorders>
              <w:top w:val="nil"/>
              <w:left w:val="nil"/>
              <w:bottom w:val="single" w:sz="4" w:space="0" w:color="auto"/>
              <w:right w:val="single" w:sz="4" w:space="0" w:color="auto"/>
            </w:tcBorders>
            <w:shd w:val="clear" w:color="auto" w:fill="auto"/>
            <w:noWrap/>
            <w:vAlign w:val="bottom"/>
          </w:tcPr>
          <w:p w14:paraId="47652FFD" w14:textId="26369EB1"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&lt;EndNote&gt;&lt;Cite&gt;&lt;Author&gt;Zhang&lt;/Author&gt;&lt;Year&gt;2022&lt;/Year&gt;&lt;RecNum&gt;853&lt;/RecNum&gt;&lt;DisplayText&gt;&lt;style face="superscript"&gt;83&lt;/style&gt;&lt;/DisplayText&gt;&lt;record&gt;&lt;rec-number&gt;853&lt;/rec-number&gt;&lt;foreign-keys&gt;&lt;key app="EN" db-id="5tasdavaaewe9ce2f5a5w2vsdpxeffwz90r2" timestamp="1653621914"&gt;853&lt;/key&gt;&lt;/foreign-keys&gt;&lt;ref-type name="Journal Article"&gt;17&lt;/ref-type&gt;&lt;contributors&gt;&lt;authors&gt;&lt;author&gt;Zhang, Pan&lt;/author&gt;&lt;author&gt;Huang, Kang-Jun&lt;/author&gt;&lt;author&gt;Luo, Mao&lt;/author&gt;&lt;author&gt;Cai, Yaoping&lt;/author&gt;&lt;author&gt;Bao, Zhian&lt;/author&gt;&lt;/authors&gt;&lt;/contributors&gt;&lt;titles&gt;&lt;title&gt;Constraining the terminal Ediacaran seawater chemistry by Mg isotopes in dolostones from the Yangtze Platform, South China&lt;/title&gt;&lt;secondary-title&gt;Precambrian Research&lt;/secondary-title&gt;&lt;/titles&gt;&lt;periodical&gt;&lt;full-title&gt;Precambrian Research&lt;/full-title&gt;&lt;/periodical&gt;&lt;pages&gt;106700&lt;/pages&gt;&lt;volume&gt;377&lt;/volume&gt;&lt;keywords&gt;&lt;keyword&gt;Ediacaran&lt;/keyword&gt;&lt;keyword&gt;Animal biomineralization&lt;/keyword&gt;&lt;keyword&gt;Dolomite cement&lt;/keyword&gt;&lt;keyword&gt;Seawater chemistry&lt;/keyword&gt;&lt;keyword&gt;Mg isotopes&lt;/keyword&gt;&lt;/keywords&gt;&lt;dates&gt;&lt;year&gt;2022&lt;/year&gt;&lt;pub-dates&gt;&lt;date&gt;2022/08/01/&lt;/date&gt;&lt;/pub-dates&gt;&lt;/dates&gt;&lt;isbn&gt;0301-9268&lt;/isbn&gt;&lt;urls&gt;&lt;related-urls&gt;&lt;url&gt;https://www.sciencedirect.com/science/article/pii/S0301926822001449&lt;/url&gt;&lt;/related-urls&gt;&lt;/urls&gt;&lt;electronic-resource-num&gt;10.1016/j.precamres.2022.106700&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83</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0FEEE8CF" w14:textId="18D62659"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PEVuZE5vdGU+PENpdGU+PEF1dGhvcj5Db25kb248L0F1dGhvcj48WWVhcj4yMDA1PC9ZZWFyPjxS
ZWNOdW0+NzQyPC9SZWNOdW0+PERpc3BsYXlUZXh0PjxzdHlsZSBmYWNlPSJzdXBlcnNjcmlwdCI+
ODQsODU8L3N0eWxlPjwvRGlzcGxheVRleHQ+PHJlY29yZD48cmVjLW51bWJlcj43NDI8L3JlYy1u
dW1iZXI+PGZvcmVpZ24ta2V5cz48a2V5IGFwcD0iRU4iIGRiLWlkPSI1dGFzZGF2YWFld2U5Y2Uy
ZjVhNXcydnNkcHhlZmZ3ejkwcjIiIHRpbWVzdGFtcD0iMTY0OTE1MDQ2NCI+NzQyPC9rZXk+PC9m
b3JlaWduLWtleXM+PHJlZi10eXBlIG5hbWU9IkpvdXJuYWwgQXJ0aWNsZSI+MTc8L3JlZi10eXBl
Pjxjb250cmlidXRvcnM+PGF1dGhvcnM+PGF1dGhvcj5Db25kb24sIERhbmllbDwvYXV0aG9yPjxh
dXRob3I+Wmh1LCBNYW95YW48L2F1dGhvcj48YXV0aG9yPkJvd3JpbmcsIFNhbXVlbDwvYXV0aG9y
PjxhdXRob3I+V2FuZywgV2VpPC9hdXRob3I+PGF1dGhvcj5ZYW5nLCBBaWh1YTwvYXV0aG9yPjxh
dXRob3I+SmluLCBZdWdhbjwvYXV0aG9yPjwvYXV0aG9ycz48L2NvbnRyaWJ1dG9ycz48dGl0bGVz
Pjx0aXRsZT5VLVBiIEFnZXMgZnJvbSB0aGUgTmVvcHJvdGVyb3pvaWMgRG91c2hhbnR1byBGb3Jt
YXRpb24sIENoaW5hPC90aXRsZT48c2Vjb25kYXJ5LXRpdGxlPlNjaWVuY2U8L3NlY29uZGFyeS10
aXRsZT48L3RpdGxlcz48cGVyaW9kaWNhbD48ZnVsbC10aXRsZT5TQ0lFTkNFPC9mdWxsLXRpdGxl
PjwvcGVyaW9kaWNhbD48cGFnZXM+OTUtOTg8L3BhZ2VzPjx2b2x1bWU+MzA4PC92b2x1bWU+PG51
bWJlcj41NzE4PC9udW1iZXI+PGRhdGVzPjx5ZWFyPjIwMDU8L3llYXI+PHB1Yi1kYXRlcz48ZGF0
ZT4yMDA1LzA0LzAxPC9kYXRlPjwvcHViLWRhdGVzPjwvZGF0ZXM+PHB1Ymxpc2hlcj5BbWVyaWNh
biBBc3NvY2lhdGlvbiBmb3IgdGhlIEFkdmFuY2VtZW50IG9mIFNjaWVuY2U8L3B1Ymxpc2hlcj48
dXJscz48cmVsYXRlZC11cmxzPjx1cmw+aHR0cHM6Ly9kb2kub3JnLzEwLjExMjYvc2NpZW5jZS4x
MTA3NzY1PC91cmw+PC9yZWxhdGVkLXVybHM+PC91cmxzPjxlbGVjdHJvbmljLXJlc291cmNlLW51
bT4xMC4xMTI2L3NjaWVuY2UuMTEwNzc2NTwvZWxlY3Ryb25pYy1yZXNvdXJjZS1udW0+PGFjY2Vz
cy1kYXRlPjIwMjIvMDQvMDU8L2FjY2Vzcy1kYXRlPjwvcmVjb3JkPjwvQ2l0ZT48Q2l0ZT48QXV0
aG9yPkN1aTwvQXV0aG9yPjxZZWFyPjIwMTY8L1llYXI+PFJlY051bT44NTQ8L1JlY051bT48cmVj
b3JkPjxyZWMtbnVtYmVyPjg1NDwvcmVjLW51bWJlcj48Zm9yZWlnbi1rZXlzPjxrZXkgYXBwPSJF
TiIgZGItaWQ9IjV0YXNkYXZhYWV3ZTljZTJmNWE1dzJ2c2RweGVmZnd6OTByMiIgdGltZXN0YW1w
PSIxNjU0MDQ5MzgzIj44NTQ8L2tleT48L2ZvcmVpZ24ta2V5cz48cmVmLXR5cGUgbmFtZT0iSm91
cm5hbCBBcnRpY2xlIj4xNzwvcmVmLXR5cGU+PGNvbnRyaWJ1dG9ycz48YXV0aG9ycz48YXV0aG9y
PkN1aSwgSC48L2F1dGhvcj48YXV0aG9yPkthdWZtYW4sIEEuIEouPC9hdXRob3I+PGF1dGhvcj5Y
aWFvLCBTLjwvYXV0aG9yPjxhdXRob3I+UGVlaywgUy48L2F1dGhvcj48YXV0aG9yPkNhbywgSC48
L2F1dGhvcj48YXV0aG9yPk1pbiwgWC48L2F1dGhvcj48YXV0aG9yPkNhaSwgWS48L2F1dGhvcj48
YXV0aG9yPlNpZWdlbCwgWi48L2F1dGhvcj48YXV0aG9yPkxpdSwgWC4gTS48L2F1dGhvcj48YXV0
aG9yPlBlbmcsIFkuPC9hdXRob3I+PGF1dGhvcj5TY2hpZmZiYXVlciwgSi4gRC48L2F1dGhvcj48
YXV0aG9yPk1hcnRpbiwgQS4gSi48L2F1dGhvcj48L2F1dGhvcnM+PC9jb250cmlidXRvcnM+PHRp
dGxlcz48dGl0bGU+RW52aXJvbm1lbnRhbCBjb250ZXh0IGZvciB0aGUgdGVybWluYWwgRWRpYWNh
cmFuIGJpb21pbmVyYWxpemF0aW9uIG9mIGFuaW1hbHM8L3RpdGxlPjxzZWNvbmRhcnktdGl0bGU+
R2VvYmlvbG9neTwvc2Vjb25kYXJ5LXRpdGxlPjwvdGl0bGVzPjxwZXJpb2RpY2FsPjxmdWxsLXRp
dGxlPkdlb2Jpb2xvZ3k8L2Z1bGwtdGl0bGU+PC9wZXJpb2RpY2FsPjxwYWdlcz4zNDQtMzYzPC9w
YWdlcz48dm9sdW1lPjE0PC92b2x1bWU+PG51bWJlcj40PC9udW1iZXI+PGRhdGVzPjx5ZWFyPjIw
MTY8L3llYXI+PHB1Yi1kYXRlcz48ZGF0ZT4yMDE2LzA3LzAxPC9kYXRlPjwvcHViLWRhdGVzPjwv
ZGF0ZXM+PHB1Ymxpc2hlcj5Kb2huIFdpbGV5ICZhbXA7IFNvbnMsIEx0ZDwvcHVibGlzaGVyPjxp
c2JuPjE0NzItNDY3NzwvaXNibj48d29yay10eXBlPjEwLjExMTEvZ2JpLjEyMTc4PC93b3JrLXR5
cGU+PHVybHM+PHJlbGF0ZWQtdXJscz48dXJsPmh0dHBzOi8vZG9pLm9yZy8xMC4xMTExL2diaS4x
MjE3ODwvdXJsPjwvcmVsYXRlZC11cmxzPjwvdXJscz48ZWxlY3Ryb25pYy1yZXNvdXJjZS1udW0+
MTAuMTExMS9nYmkuMTIxNzg8L2VsZWN0cm9uaWMtcmVzb3VyY2UtbnVtPjxhY2Nlc3MtZGF0ZT4y
MDIyLzA1LzMxPC9hY2Nlc3MtZGF0ZT48L3JlY29yZD48L0NpdGU+PC9FbmROb3RlPn==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PEVuZE5vdGU+PENpdGU+PEF1dGhvcj5Db25kb248L0F1dGhvcj48WWVhcj4yMDA1PC9ZZWFyPjxS
ZWNOdW0+NzQyPC9SZWNOdW0+PERpc3BsYXlUZXh0PjxzdHlsZSBmYWNlPSJzdXBlcnNjcmlwdCI+
ODQsODU8L3N0eWxlPjwvRGlzcGxheVRleHQ+PHJlY29yZD48cmVjLW51bWJlcj43NDI8L3JlYy1u
dW1iZXI+PGZvcmVpZ24ta2V5cz48a2V5IGFwcD0iRU4iIGRiLWlkPSI1dGFzZGF2YWFld2U5Y2Uy
ZjVhNXcydnNkcHhlZmZ3ejkwcjIiIHRpbWVzdGFtcD0iMTY0OTE1MDQ2NCI+NzQyPC9rZXk+PC9m
b3JlaWduLWtleXM+PHJlZi10eXBlIG5hbWU9IkpvdXJuYWwgQXJ0aWNsZSI+MTc8L3JlZi10eXBl
Pjxjb250cmlidXRvcnM+PGF1dGhvcnM+PGF1dGhvcj5Db25kb24sIERhbmllbDwvYXV0aG9yPjxh
dXRob3I+Wmh1LCBNYW95YW48L2F1dGhvcj48YXV0aG9yPkJvd3JpbmcsIFNhbXVlbDwvYXV0aG9y
PjxhdXRob3I+V2FuZywgV2VpPC9hdXRob3I+PGF1dGhvcj5ZYW5nLCBBaWh1YTwvYXV0aG9yPjxh
dXRob3I+SmluLCBZdWdhbjwvYXV0aG9yPjwvYXV0aG9ycz48L2NvbnRyaWJ1dG9ycz48dGl0bGVz
Pjx0aXRsZT5VLVBiIEFnZXMgZnJvbSB0aGUgTmVvcHJvdGVyb3pvaWMgRG91c2hhbnR1byBGb3Jt
YXRpb24sIENoaW5hPC90aXRsZT48c2Vjb25kYXJ5LXRpdGxlPlNjaWVuY2U8L3NlY29uZGFyeS10
aXRsZT48L3RpdGxlcz48cGVyaW9kaWNhbD48ZnVsbC10aXRsZT5TQ0lFTkNFPC9mdWxsLXRpdGxl
PjwvcGVyaW9kaWNhbD48cGFnZXM+OTUtOTg8L3BhZ2VzPjx2b2x1bWU+MzA4PC92b2x1bWU+PG51
bWJlcj41NzE4PC9udW1iZXI+PGRhdGVzPjx5ZWFyPjIwMDU8L3llYXI+PHB1Yi1kYXRlcz48ZGF0
ZT4yMDA1LzA0LzAxPC9kYXRlPjwvcHViLWRhdGVzPjwvZGF0ZXM+PHB1Ymxpc2hlcj5BbWVyaWNh
biBBc3NvY2lhdGlvbiBmb3IgdGhlIEFkdmFuY2VtZW50IG9mIFNjaWVuY2U8L3B1Ymxpc2hlcj48
dXJscz48cmVsYXRlZC11cmxzPjx1cmw+aHR0cHM6Ly9kb2kub3JnLzEwLjExMjYvc2NpZW5jZS4x
MTA3NzY1PC91cmw+PC9yZWxhdGVkLXVybHM+PC91cmxzPjxlbGVjdHJvbmljLXJlc291cmNlLW51
bT4xMC4xMTI2L3NjaWVuY2UuMTEwNzc2NTwvZWxlY3Ryb25pYy1yZXNvdXJjZS1udW0+PGFjY2Vz
cy1kYXRlPjIwMjIvMDQvMDU8L2FjY2Vzcy1kYXRlPjwvcmVjb3JkPjwvQ2l0ZT48Q2l0ZT48QXV0
aG9yPkN1aTwvQXV0aG9yPjxZZWFyPjIwMTY8L1llYXI+PFJlY051bT44NTQ8L1JlY051bT48cmVj
b3JkPjxyZWMtbnVtYmVyPjg1NDwvcmVjLW51bWJlcj48Zm9yZWlnbi1rZXlzPjxrZXkgYXBwPSJF
TiIgZGItaWQ9IjV0YXNkYXZhYWV3ZTljZTJmNWE1dzJ2c2RweGVmZnd6OTByMiIgdGltZXN0YW1w
PSIxNjU0MDQ5MzgzIj44NTQ8L2tleT48L2ZvcmVpZ24ta2V5cz48cmVmLXR5cGUgbmFtZT0iSm91
cm5hbCBBcnRpY2xlIj4xNzwvcmVmLXR5cGU+PGNvbnRyaWJ1dG9ycz48YXV0aG9ycz48YXV0aG9y
PkN1aSwgSC48L2F1dGhvcj48YXV0aG9yPkthdWZtYW4sIEEuIEouPC9hdXRob3I+PGF1dGhvcj5Y
aWFvLCBTLjwvYXV0aG9yPjxhdXRob3I+UGVlaywgUy48L2F1dGhvcj48YXV0aG9yPkNhbywgSC48
L2F1dGhvcj48YXV0aG9yPk1pbiwgWC48L2F1dGhvcj48YXV0aG9yPkNhaSwgWS48L2F1dGhvcj48
YXV0aG9yPlNpZWdlbCwgWi48L2F1dGhvcj48YXV0aG9yPkxpdSwgWC4gTS48L2F1dGhvcj48YXV0
aG9yPlBlbmcsIFkuPC9hdXRob3I+PGF1dGhvcj5TY2hpZmZiYXVlciwgSi4gRC48L2F1dGhvcj48
YXV0aG9yPk1hcnRpbiwgQS4gSi48L2F1dGhvcj48L2F1dGhvcnM+PC9jb250cmlidXRvcnM+PHRp
dGxlcz48dGl0bGU+RW52aXJvbm1lbnRhbCBjb250ZXh0IGZvciB0aGUgdGVybWluYWwgRWRpYWNh
cmFuIGJpb21pbmVyYWxpemF0aW9uIG9mIGFuaW1hbHM8L3RpdGxlPjxzZWNvbmRhcnktdGl0bGU+
R2VvYmlvbG9neTwvc2Vjb25kYXJ5LXRpdGxlPjwvdGl0bGVzPjxwZXJpb2RpY2FsPjxmdWxsLXRp
dGxlPkdlb2Jpb2xvZ3k8L2Z1bGwtdGl0bGU+PC9wZXJpb2RpY2FsPjxwYWdlcz4zNDQtMzYzPC9w
YWdlcz48dm9sdW1lPjE0PC92b2x1bWU+PG51bWJlcj40PC9udW1iZXI+PGRhdGVzPjx5ZWFyPjIw
MTY8L3llYXI+PHB1Yi1kYXRlcz48ZGF0ZT4yMDE2LzA3LzAxPC9kYXRlPjwvcHViLWRhdGVzPjwv
ZGF0ZXM+PHB1Ymxpc2hlcj5Kb2huIFdpbGV5ICZhbXA7IFNvbnMsIEx0ZDwvcHVibGlzaGVyPjxp
c2JuPjE0NzItNDY3NzwvaXNibj48d29yay10eXBlPjEwLjExMTEvZ2JpLjEyMTc4PC93b3JrLXR5
cGU+PHVybHM+PHJlbGF0ZWQtdXJscz48dXJsPmh0dHBzOi8vZG9pLm9yZy8xMC4xMTExL2diaS4x
MjE3ODwvdXJsPjwvcmVsYXRlZC11cmxzPjwvdXJscz48ZWxlY3Ryb25pYy1yZXNvdXJjZS1udW0+
MTAuMTExMS9nYmkuMTIxNzg8L2VsZWN0cm9uaWMtcmVzb3VyY2UtbnVtPjxhY2Nlc3MtZGF0ZT4y
MDIyLzA1LzMxPC9hY2Nlc3MtZGF0ZT48L3JlY29yZD48L0NpdGU+PC9FbmROb3RlPn==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84,85</w:t>
            </w:r>
            <w:r w:rsidRPr="004E2373">
              <w:rPr>
                <w:rFonts w:eastAsia="等线"/>
                <w:color w:val="000000"/>
                <w:sz w:val="20"/>
                <w:lang w:eastAsia="zh-CN"/>
              </w:rPr>
              <w:fldChar w:fldCharType="end"/>
            </w:r>
          </w:p>
        </w:tc>
      </w:tr>
      <w:tr w:rsidR="00327125" w:rsidRPr="00327125" w14:paraId="29DB25D4"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76709945"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Late-Precambrian and Cambrian dolostones of the Siberian Platform</w:t>
            </w:r>
          </w:p>
        </w:tc>
        <w:tc>
          <w:tcPr>
            <w:tcW w:w="791" w:type="pct"/>
            <w:tcBorders>
              <w:top w:val="nil"/>
              <w:left w:val="nil"/>
              <w:bottom w:val="single" w:sz="4" w:space="0" w:color="auto"/>
              <w:right w:val="single" w:sz="4" w:space="0" w:color="auto"/>
            </w:tcBorders>
            <w:shd w:val="clear" w:color="auto" w:fill="auto"/>
            <w:noWrap/>
            <w:vAlign w:val="bottom"/>
          </w:tcPr>
          <w:p w14:paraId="58B4EE37"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Ediacaran-Cambrian</w:t>
            </w:r>
          </w:p>
        </w:tc>
        <w:tc>
          <w:tcPr>
            <w:tcW w:w="366" w:type="pct"/>
            <w:tcBorders>
              <w:top w:val="nil"/>
              <w:left w:val="nil"/>
              <w:bottom w:val="single" w:sz="4" w:space="0" w:color="auto"/>
              <w:right w:val="single" w:sz="4" w:space="0" w:color="auto"/>
            </w:tcBorders>
            <w:shd w:val="clear" w:color="auto" w:fill="auto"/>
            <w:noWrap/>
            <w:vAlign w:val="bottom"/>
          </w:tcPr>
          <w:p w14:paraId="3023A174"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630-530</w:t>
            </w:r>
          </w:p>
        </w:tc>
        <w:tc>
          <w:tcPr>
            <w:tcW w:w="964" w:type="pct"/>
            <w:tcBorders>
              <w:top w:val="nil"/>
              <w:left w:val="nil"/>
              <w:bottom w:val="single" w:sz="4" w:space="0" w:color="auto"/>
              <w:right w:val="single" w:sz="4" w:space="0" w:color="auto"/>
            </w:tcBorders>
            <w:shd w:val="clear" w:color="auto" w:fill="auto"/>
            <w:noWrap/>
            <w:vAlign w:val="bottom"/>
          </w:tcPr>
          <w:p w14:paraId="61F5A113" w14:textId="51C2D397"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&lt;EndNote&gt;&lt;Cite&gt;&lt;Author&gt;Pokrovsky&lt;/Author&gt;&lt;Year&gt;2011&lt;/Year&gt;&lt;RecNum&gt;574&lt;/RecNum&gt;&lt;DisplayText&gt;&lt;style face="superscript"&gt;86&lt;/style&gt;&lt;/DisplayText&gt;&lt;record&gt;&lt;rec-number&gt;574&lt;/rec-number&gt;&lt;foreign-keys&gt;&lt;key app="EN" db-id="5tasdavaaewe9ce2f5a5w2vsdpxeffwz90r2" timestamp="1618736301"&gt;574&lt;/key&gt;&lt;/foreign-keys&gt;&lt;ref-type name="Journal Article"&gt;17&lt;/ref-type&gt;&lt;contributors&gt;&lt;authors&gt;&lt;author&gt;Pokrovsky, Boris G.&lt;/author&gt;&lt;author&gt;Mavromatis, Vasileios&lt;/author&gt;&lt;author&gt;Pokrovsky, Oleg S.&lt;/author&gt;&lt;/authors&gt;&lt;/contributors&gt;&lt;titles&gt;&lt;title&gt;Co-variation of Mg and C isotopes in late Precambrian carbonates of the Siberian Platform: A new tool for tracing the change in weathering regime?&lt;/title&gt;&lt;secondary-title&gt;Chemical Geology&lt;/secondary-title&gt;&lt;/titles&gt;&lt;periodical&gt;&lt;full-title&gt;Chemical Geology&lt;/full-title&gt;&lt;/periodical&gt;&lt;pages&gt;67-74&lt;/pages&gt;&lt;volume&gt;290&lt;/volume&gt;&lt;number&gt;1&lt;/number&gt;&lt;keywords&gt;&lt;keyword&gt;Magnesium&lt;/keyword&gt;&lt;keyword&gt;Carbon&lt;/keyword&gt;&lt;keyword&gt;Isotopes&lt;/keyword&gt;&lt;keyword&gt;Dolomite&lt;/keyword&gt;&lt;keyword&gt;Precambrian&lt;/keyword&gt;&lt;keyword&gt;Weathering&lt;/keyword&gt;&lt;/keywords&gt;&lt;dates&gt;&lt;year&gt;2011&lt;/year&gt;&lt;pub-dates&gt;&lt;date&gt;2011/11/07/&lt;/date&gt;&lt;/pub-dates&gt;&lt;/dates&gt;&lt;isbn&gt;0009-2541&lt;/isbn&gt;&lt;urls&gt;&lt;related-urls&gt;&lt;url&gt;https://www.sciencedirect.com/science/article/pii/S0009254111003494&lt;/url&gt;&lt;/related-urls&gt;&lt;/urls&gt;&lt;electronic-resource-num&gt;10.1016/j.chemgeo.2011.08.015&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86</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2731501D" w14:textId="24A0FC5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PEVuZE5vdGU+PENpdGU+PEF1dGhvcj5Qb2tyb3Zza3k8L0F1dGhvcj48WWVhcj4yMDExPC9ZZWFy
PjxSZWNOdW0+NTc0PC9SZWNOdW0+PERpc3BsYXlUZXh0PjxzdHlsZSBmYWNlPSJzdXBlcnNjcmlw
dCI+OCw4Njwvc3R5bGU+PC9EaXNwbGF5VGV4dD48cmVjb3JkPjxyZWMtbnVtYmVyPjU3NDwvcmVj
LW51bWJlcj48Zm9yZWlnbi1rZXlzPjxrZXkgYXBwPSJFTiIgZGItaWQ9IjV0YXNkYXZhYWV3ZTlj
ZTJmNWE1dzJ2c2RweGVmZnd6OTByMiIgdGltZXN0YW1wPSIxNjE4NzM2MzAxIj41NzQ8L2tleT48
L2ZvcmVpZ24ta2V5cz48cmVmLXR5cGUgbmFtZT0iSm91cm5hbCBBcnRpY2xlIj4xNzwvcmVmLXR5
cGU+PGNvbnRyaWJ1dG9ycz48YXV0aG9ycz48YXV0aG9yPlBva3JvdnNreSwgQm9yaXMgRy48L2F1
dGhvcj48YXV0aG9yPk1hdnJvbWF0aXMsIFZhc2lsZWlvczwvYXV0aG9yPjxhdXRob3I+UG9rcm92
c2t5LCBPbGVnIFMuPC9hdXRob3I+PC9hdXRob3JzPjwvY29udHJpYnV0b3JzPjx0aXRsZXM+PHRp
dGxlPkNvLXZhcmlhdGlvbiBvZiBNZyBhbmQgQyBpc290b3BlcyBpbiBsYXRlIFByZWNhbWJyaWFu
IGNhcmJvbmF0ZXMgb2YgdGhlIFNpYmVyaWFuIFBsYXRmb3JtOiBBIG5ldyB0b29sIGZvciB0cmFj
aW5nIHRoZSBjaGFuZ2UgaW4gd2VhdGhlcmluZyByZWdpbWU/PC90aXRsZT48c2Vjb25kYXJ5LXRp
dGxlPkNoZW1pY2FsIEdlb2xvZ3k8L3NlY29uZGFyeS10aXRsZT48L3RpdGxlcz48cGVyaW9kaWNh
bD48ZnVsbC10aXRsZT5DaGVtaWNhbCBHZW9sb2d5PC9mdWxsLXRpdGxlPjwvcGVyaW9kaWNhbD48
cGFnZXM+NjctNzQ8L3BhZ2VzPjx2b2x1bWU+MjkwPC92b2x1bWU+PG51bWJlcj4xPC9udW1iZXI+
PGtleXdvcmRzPjxrZXl3b3JkPk1hZ25lc2l1bTwva2V5d29yZD48a2V5d29yZD5DYXJib248L2tl
eXdvcmQ+PGtleXdvcmQ+SXNvdG9wZXM8L2tleXdvcmQ+PGtleXdvcmQ+RG9sb21pdGU8L2tleXdv
cmQ+PGtleXdvcmQ+UHJlY2FtYnJpYW48L2tleXdvcmQ+PGtleXdvcmQ+V2VhdGhlcmluZzwva2V5
d29yZD48L2tleXdvcmRzPjxkYXRlcz48eWVhcj4yMDExPC95ZWFyPjxwdWItZGF0ZXM+PGRhdGU+
MjAxMS8xMS8wNy88L2RhdGU+PC9wdWItZGF0ZXM+PC9kYXRlcz48aXNibj4wMDA5LTI1NDE8L2lz
Ym4+PHVybHM+PHJlbGF0ZWQtdXJscz48dXJsPmh0dHBzOi8vd3d3LnNjaWVuY2VkaXJlY3QuY29t
L3NjaWVuY2UvYXJ0aWNsZS9waWkvUzAwMDkyNTQxMTEwMDM0OTQ8L3VybD48L3JlbGF0ZWQtdXJs
cz48L3VybHM+PGVsZWN0cm9uaWMtcmVzb3VyY2UtbnVtPjEwLjEwMTYvai5jaGVtZ2VvLjIwMTEu
MDguMDE1PC9lbGVjdHJvbmljLXJlc291cmNlLW51bT48L3JlY29yZD48L0NpdGU+PENpdGU+PEF1
dGhvcj5Db2hlbjwvQXV0aG9yPjxZZWFyPjIwMTM8L1llYXI+PFJlY051bT43MzA8L1JlY051bT48
cmVjb3JkPjxyZWMtbnVtYmVyPjczMDwvcmVjLW51bWJlcj48Zm9yZWlnbi1rZXlzPjxrZXkgYXBw
PSJFTiIgZGItaWQ9IjV0YXNkYXZhYWV3ZTljZTJmNWE1dzJ2c2RweGVmZnd6OTByMiIgdGltZXN0
YW1wPSIxNjQ5MDgzMzEwIj43MzA8L2tleT48L2ZvcmVpZ24ta2V5cz48cmVmLXR5cGUgbmFtZT0i
Sm91cm5hbCBBcnRpY2xlIj4xNzwvcmVmLXR5cGU+PGNvbnRyaWJ1dG9ycz48YXV0aG9ycz48YXV0
aG9yPksuIE0uIENvaGVuPC9hdXRob3I+PGF1dGhvcj5sdCw8L2F1dGhvcj48YXV0aG9yPnN1cCw8
L2F1dGhvcj48YXV0aG9yPmd0LDwvYXV0aG9yPjxhdXRob3I+bHQsPC9hdXRob3I+PGF1dGhvcj5z
dXAsPC9hdXRob3I+PGF1dGhvcj5ndCw8L2F1dGhvcj48YXV0aG9yPlMuIEMuIEZpbm5leTwvYXV0
aG9yPjxhdXRob3I+bHQsPC9hdXRob3I+PGF1dGhvcj5zdXAsPC9hdXRob3I+PGF1dGhvcj5ndCw8
L2F1dGhvcj48YXV0aG9yPmx0LDwvYXV0aG9yPjxhdXRob3I+c3VwLDwvYXV0aG9yPjxhdXRob3I+
Z3QsPC9hdXRob3I+PGF1dGhvcj5QLiBMLiBHaWJiYXJkPC9hdXRob3I+PGF1dGhvcj5sdCw8L2F1
dGhvcj48YXV0aG9yPnN1cCw8L2F1dGhvcj48YXV0aG9yPmd0LDwvYXV0aG9yPjxhdXRob3I+bHQs
PC9hdXRob3I+PGF1dGhvcj5zdXAsPC9hdXRob3I+PGF1dGhvcj5ndCw8L2F1dGhvcj48YXV0aG9y
PmFuZCwgSi4gWC4gRmFuPC9hdXRob3I+PGF1dGhvcj5sdCw8L2F1dGhvcj48YXV0aG9yPnN1cCw8
L2F1dGhvcj48YXV0aG9yPmd0LDwvYXV0aG9yPjxhdXRob3I+bHQsPC9hdXRob3I+PGF1dGhvcj5z
dXAsPC9hdXRob3I+PGF1dGhvcj5ndCw8L2F1dGhvcj48L2F1dGhvcnM+PC9jb250cmlidXRvcnM+
PHRpdGxlcz48dGl0bGU+VGhlIElDUyBJbnRlcm5hdGlvbmFsIENocm9ub3N0cmF0aWdyYXBoaWMg
Q2hhcnQ8L3RpdGxlPjxzZWNvbmRhcnktdGl0bGU+SW50ZXJuYXRpb25hbCBVbmlvbiBvZiBHZW9s
b2dpY2FsIFNjaWVuY2VzPC9zZWNvbmRhcnktdGl0bGU+PGFsdC10aXRsZT5JbnRlcm5hdGlvbmFs
IFVuaW9uIG9mIEdlb2xvZ2ljYWwgU2NpZW5jZXM8L2FsdC10aXRsZT48L3RpdGxlcz48cGVyaW9k
aWNhbD48ZnVsbC10aXRsZT5JbnRlcm5hdGlvbmFsIFVuaW9uIG9mIEdlb2xvZ2ljYWwgU2NpZW5j
ZXM8L2Z1bGwtdGl0bGU+PGFiYnItMT5JbnRlcm5hdGlvbmFsIFVuaW9uIG9mIEdlb2xvZ2ljYWwg
U2NpZW5jZXM8L2FiYnItMT48L3BlcmlvZGljYWw+PGFsdC1wZXJpb2RpY2FsPjxmdWxsLXRpdGxl
PkludGVybmF0aW9uYWwgVW5pb24gb2YgR2VvbG9naWNhbCBTY2llbmNlczwvZnVsbC10aXRsZT48
YWJici0xPkludGVybmF0aW9uYWwgVW5pb24gb2YgR2VvbG9naWNhbCBTY2llbmNlczwvYWJici0x
PjwvYWx0LXBlcmlvZGljYWw+PHBhZ2VzPjE5OS0yMDQ8L3BhZ2VzPjx2b2x1bWU+MzY8L3ZvbHVt
ZT48bnVtYmVyPjM8L251bWJlcj48ZWRpdGlvbj4yMDEzLzA5LzAxPC9lZGl0aW9uPjxkYXRlcz48
eWVhcj4yMDEzPC95ZWFyPjwvZGF0ZXM+PHB1Ymxpc2hlcj5JbnRlcm5hdGlvbmFsIFVuaW9uIG9m
IEdlb2xvZ2ljYWwgU2NpZW5jZXM8L3B1Ymxpc2hlcj48aXNibj4wNzA1LTM3OTcmI3hEOzI1ODYt
MTI5ODwvaXNibj48dXJscz48cmVsYXRlZC11cmxzPjx1cmw+aHR0cDovL2VwaXNvZGVzLm9yZy9q
b3VybmFsL3ZpZXcuaHRtbD9kb2k9MTAuMTg4MTQvZXBpaXVncy8yMDEzL3YzNmkzLzAwMjwvdXJs
PjwvcmVsYXRlZC11cmxzPjwvdXJscz48ZWxlY3Ryb25pYy1yZXNvdXJjZS1udW0+MTAuMTg4MTQv
ZXBpaXVncy8yMDEzL3YzNmkzLzAwMjwvZWxlY3Ryb25pYy1yZXNvdXJjZS1udW0+PGxhbmd1YWdl
PmVuZzwvbGFuZ3VhZ2U+PC9yZWNvcmQ+PC9DaXRlPjwvRW5kTm90ZT5=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PEVuZE5vdGU+PENpdGU+PEF1dGhvcj5Qb2tyb3Zza3k8L0F1dGhvcj48WWVhcj4yMDExPC9ZZWFy
PjxSZWNOdW0+NTc0PC9SZWNOdW0+PERpc3BsYXlUZXh0PjxzdHlsZSBmYWNlPSJzdXBlcnNjcmlw
dCI+OCw4Njwvc3R5bGU+PC9EaXNwbGF5VGV4dD48cmVjb3JkPjxyZWMtbnVtYmVyPjU3NDwvcmVj
LW51bWJlcj48Zm9yZWlnbi1rZXlzPjxrZXkgYXBwPSJFTiIgZGItaWQ9IjV0YXNkYXZhYWV3ZTlj
ZTJmNWE1dzJ2c2RweGVmZnd6OTByMiIgdGltZXN0YW1wPSIxNjE4NzM2MzAxIj41NzQ8L2tleT48
L2ZvcmVpZ24ta2V5cz48cmVmLXR5cGUgbmFtZT0iSm91cm5hbCBBcnRpY2xlIj4xNzwvcmVmLXR5
cGU+PGNvbnRyaWJ1dG9ycz48YXV0aG9ycz48YXV0aG9yPlBva3JvdnNreSwgQm9yaXMgRy48L2F1
dGhvcj48YXV0aG9yPk1hdnJvbWF0aXMsIFZhc2lsZWlvczwvYXV0aG9yPjxhdXRob3I+UG9rcm92
c2t5LCBPbGVnIFMuPC9hdXRob3I+PC9hdXRob3JzPjwvY29udHJpYnV0b3JzPjx0aXRsZXM+PHRp
dGxlPkNvLXZhcmlhdGlvbiBvZiBNZyBhbmQgQyBpc290b3BlcyBpbiBsYXRlIFByZWNhbWJyaWFu
IGNhcmJvbmF0ZXMgb2YgdGhlIFNpYmVyaWFuIFBsYXRmb3JtOiBBIG5ldyB0b29sIGZvciB0cmFj
aW5nIHRoZSBjaGFuZ2UgaW4gd2VhdGhlcmluZyByZWdpbWU/PC90aXRsZT48c2Vjb25kYXJ5LXRp
dGxlPkNoZW1pY2FsIEdlb2xvZ3k8L3NlY29uZGFyeS10aXRsZT48L3RpdGxlcz48cGVyaW9kaWNh
bD48ZnVsbC10aXRsZT5DaGVtaWNhbCBHZW9sb2d5PC9mdWxsLXRpdGxlPjwvcGVyaW9kaWNhbD48
cGFnZXM+NjctNzQ8L3BhZ2VzPjx2b2x1bWU+MjkwPC92b2x1bWU+PG51bWJlcj4xPC9udW1iZXI+
PGtleXdvcmRzPjxrZXl3b3JkPk1hZ25lc2l1bTwva2V5d29yZD48a2V5d29yZD5DYXJib248L2tl
eXdvcmQ+PGtleXdvcmQ+SXNvdG9wZXM8L2tleXdvcmQ+PGtleXdvcmQ+RG9sb21pdGU8L2tleXdv
cmQ+PGtleXdvcmQ+UHJlY2FtYnJpYW48L2tleXdvcmQ+PGtleXdvcmQ+V2VhdGhlcmluZzwva2V5
d29yZD48L2tleXdvcmRzPjxkYXRlcz48eWVhcj4yMDExPC95ZWFyPjxwdWItZGF0ZXM+PGRhdGU+
MjAxMS8xMS8wNy88L2RhdGU+PC9wdWItZGF0ZXM+PC9kYXRlcz48aXNibj4wMDA5LTI1NDE8L2lz
Ym4+PHVybHM+PHJlbGF0ZWQtdXJscz48dXJsPmh0dHBzOi8vd3d3LnNjaWVuY2VkaXJlY3QuY29t
L3NjaWVuY2UvYXJ0aWNsZS9waWkvUzAwMDkyNTQxMTEwMDM0OTQ8L3VybD48L3JlbGF0ZWQtdXJs
cz48L3VybHM+PGVsZWN0cm9uaWMtcmVzb3VyY2UtbnVtPjEwLjEwMTYvai5jaGVtZ2VvLjIwMTEu
MDguMDE1PC9lbGVjdHJvbmljLXJlc291cmNlLW51bT48L3JlY29yZD48L0NpdGU+PENpdGU+PEF1
dGhvcj5Db2hlbjwvQXV0aG9yPjxZZWFyPjIwMTM8L1llYXI+PFJlY051bT43MzA8L1JlY051bT48
cmVjb3JkPjxyZWMtbnVtYmVyPjczMDwvcmVjLW51bWJlcj48Zm9yZWlnbi1rZXlzPjxrZXkgYXBw
PSJFTiIgZGItaWQ9IjV0YXNkYXZhYWV3ZTljZTJmNWE1dzJ2c2RweGVmZnd6OTByMiIgdGltZXN0
YW1wPSIxNjQ5MDgzMzEwIj43MzA8L2tleT48L2ZvcmVpZ24ta2V5cz48cmVmLXR5cGUgbmFtZT0i
Sm91cm5hbCBBcnRpY2xlIj4xNzwvcmVmLXR5cGU+PGNvbnRyaWJ1dG9ycz48YXV0aG9ycz48YXV0
aG9yPksuIE0uIENvaGVuPC9hdXRob3I+PGF1dGhvcj5sdCw8L2F1dGhvcj48YXV0aG9yPnN1cCw8
L2F1dGhvcj48YXV0aG9yPmd0LDwvYXV0aG9yPjxhdXRob3I+bHQsPC9hdXRob3I+PGF1dGhvcj5z
dXAsPC9hdXRob3I+PGF1dGhvcj5ndCw8L2F1dGhvcj48YXV0aG9yPlMuIEMuIEZpbm5leTwvYXV0
aG9yPjxhdXRob3I+bHQsPC9hdXRob3I+PGF1dGhvcj5zdXAsPC9hdXRob3I+PGF1dGhvcj5ndCw8
L2F1dGhvcj48YXV0aG9yPmx0LDwvYXV0aG9yPjxhdXRob3I+c3VwLDwvYXV0aG9yPjxhdXRob3I+
Z3QsPC9hdXRob3I+PGF1dGhvcj5QLiBMLiBHaWJiYXJkPC9hdXRob3I+PGF1dGhvcj5sdCw8L2F1
dGhvcj48YXV0aG9yPnN1cCw8L2F1dGhvcj48YXV0aG9yPmd0LDwvYXV0aG9yPjxhdXRob3I+bHQs
PC9hdXRob3I+PGF1dGhvcj5zdXAsPC9hdXRob3I+PGF1dGhvcj5ndCw8L2F1dGhvcj48YXV0aG9y
PmFuZCwgSi4gWC4gRmFuPC9hdXRob3I+PGF1dGhvcj5sdCw8L2F1dGhvcj48YXV0aG9yPnN1cCw8
L2F1dGhvcj48YXV0aG9yPmd0LDwvYXV0aG9yPjxhdXRob3I+bHQsPC9hdXRob3I+PGF1dGhvcj5z
dXAsPC9hdXRob3I+PGF1dGhvcj5ndCw8L2F1dGhvcj48L2F1dGhvcnM+PC9jb250cmlidXRvcnM+
PHRpdGxlcz48dGl0bGU+VGhlIElDUyBJbnRlcm5hdGlvbmFsIENocm9ub3N0cmF0aWdyYXBoaWMg
Q2hhcnQ8L3RpdGxlPjxzZWNvbmRhcnktdGl0bGU+SW50ZXJuYXRpb25hbCBVbmlvbiBvZiBHZW9s
b2dpY2FsIFNjaWVuY2VzPC9zZWNvbmRhcnktdGl0bGU+PGFsdC10aXRsZT5JbnRlcm5hdGlvbmFs
IFVuaW9uIG9mIEdlb2xvZ2ljYWwgU2NpZW5jZXM8L2FsdC10aXRsZT48L3RpdGxlcz48cGVyaW9k
aWNhbD48ZnVsbC10aXRsZT5JbnRlcm5hdGlvbmFsIFVuaW9uIG9mIEdlb2xvZ2ljYWwgU2NpZW5j
ZXM8L2Z1bGwtdGl0bGU+PGFiYnItMT5JbnRlcm5hdGlvbmFsIFVuaW9uIG9mIEdlb2xvZ2ljYWwg
U2NpZW5jZXM8L2FiYnItMT48L3BlcmlvZGljYWw+PGFsdC1wZXJpb2RpY2FsPjxmdWxsLXRpdGxl
PkludGVybmF0aW9uYWwgVW5pb24gb2YgR2VvbG9naWNhbCBTY2llbmNlczwvZnVsbC10aXRsZT48
YWJici0xPkludGVybmF0aW9uYWwgVW5pb24gb2YgR2VvbG9naWNhbCBTY2llbmNlczwvYWJici0x
PjwvYWx0LXBlcmlvZGljYWw+PHBhZ2VzPjE5OS0yMDQ8L3BhZ2VzPjx2b2x1bWU+MzY8L3ZvbHVt
ZT48bnVtYmVyPjM8L251bWJlcj48ZWRpdGlvbj4yMDEzLzA5LzAxPC9lZGl0aW9uPjxkYXRlcz48
eWVhcj4yMDEzPC95ZWFyPjwvZGF0ZXM+PHB1Ymxpc2hlcj5JbnRlcm5hdGlvbmFsIFVuaW9uIG9m
IEdlb2xvZ2ljYWwgU2NpZW5jZXM8L3B1Ymxpc2hlcj48aXNibj4wNzA1LTM3OTcmI3hEOzI1ODYt
MTI5ODwvaXNibj48dXJscz48cmVsYXRlZC11cmxzPjx1cmw+aHR0cDovL2VwaXNvZGVzLm9yZy9q
b3VybmFsL3ZpZXcuaHRtbD9kb2k9MTAuMTg4MTQvZXBpaXVncy8yMDEzL3YzNmkzLzAwMjwvdXJs
PjwvcmVsYXRlZC11cmxzPjwvdXJscz48ZWxlY3Ryb25pYy1yZXNvdXJjZS1udW0+MTAuMTg4MTQv
ZXBpaXVncy8yMDEzL3YzNmkzLzAwMjwvZWxlY3Ryb25pYy1yZXNvdXJjZS1udW0+PGxhbmd1YWdl
PmVuZzwvbGFuZ3VhZ2U+PC9yZWNvcmQ+PC9DaXRlPjwvRW5kTm90ZT5=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8,86</w:t>
            </w:r>
            <w:r w:rsidRPr="004E2373">
              <w:rPr>
                <w:rFonts w:eastAsia="等线"/>
                <w:color w:val="000000"/>
                <w:sz w:val="20"/>
                <w:lang w:eastAsia="zh-CN"/>
              </w:rPr>
              <w:fldChar w:fldCharType="end"/>
            </w:r>
          </w:p>
        </w:tc>
      </w:tr>
      <w:tr w:rsidR="00327125" w:rsidRPr="00327125" w14:paraId="362888C6"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5746FFD2"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Member III of the </w:t>
            </w:r>
            <w:proofErr w:type="spellStart"/>
            <w:r w:rsidRPr="00327125">
              <w:rPr>
                <w:rFonts w:eastAsia="等线"/>
                <w:color w:val="000000"/>
                <w:sz w:val="16"/>
                <w:szCs w:val="16"/>
                <w:lang w:eastAsia="zh-CN"/>
              </w:rPr>
              <w:t>Doushantuo</w:t>
            </w:r>
            <w:proofErr w:type="spellEnd"/>
            <w:r w:rsidRPr="00327125">
              <w:rPr>
                <w:rFonts w:eastAsia="等线"/>
                <w:color w:val="000000"/>
                <w:sz w:val="16"/>
                <w:szCs w:val="16"/>
                <w:lang w:eastAsia="zh-CN"/>
              </w:rPr>
              <w:t xml:space="preserve"> Formation in the Yangtze Gorges area</w:t>
            </w:r>
          </w:p>
        </w:tc>
        <w:tc>
          <w:tcPr>
            <w:tcW w:w="791" w:type="pct"/>
            <w:tcBorders>
              <w:top w:val="nil"/>
              <w:left w:val="nil"/>
              <w:bottom w:val="single" w:sz="4" w:space="0" w:color="auto"/>
              <w:right w:val="single" w:sz="4" w:space="0" w:color="auto"/>
            </w:tcBorders>
            <w:shd w:val="clear" w:color="auto" w:fill="auto"/>
            <w:noWrap/>
            <w:vAlign w:val="bottom"/>
          </w:tcPr>
          <w:p w14:paraId="59D0F1E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Ediacaran</w:t>
            </w:r>
            <w:r w:rsidRPr="00327125">
              <w:rPr>
                <w:rFonts w:eastAsia="等线" w:hint="eastAsia"/>
                <w:color w:val="000000"/>
                <w:sz w:val="16"/>
                <w:szCs w:val="16"/>
                <w:lang w:eastAsia="zh-CN"/>
              </w:rPr>
              <w:t>,</w:t>
            </w:r>
            <w:r w:rsidRPr="00327125">
              <w:rPr>
                <w:rFonts w:eastAsia="等线"/>
                <w:color w:val="000000"/>
                <w:sz w:val="16"/>
                <w:szCs w:val="16"/>
                <w:lang w:eastAsia="zh-CN"/>
              </w:rPr>
              <w:t xml:space="preserve"> Neoproterozoic</w:t>
            </w:r>
          </w:p>
        </w:tc>
        <w:tc>
          <w:tcPr>
            <w:tcW w:w="366" w:type="pct"/>
            <w:tcBorders>
              <w:top w:val="nil"/>
              <w:left w:val="nil"/>
              <w:bottom w:val="single" w:sz="4" w:space="0" w:color="auto"/>
              <w:right w:val="single" w:sz="4" w:space="0" w:color="auto"/>
            </w:tcBorders>
            <w:shd w:val="clear" w:color="auto" w:fill="auto"/>
            <w:noWrap/>
            <w:vAlign w:val="bottom"/>
          </w:tcPr>
          <w:p w14:paraId="3FDD2A39"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632-551</w:t>
            </w:r>
          </w:p>
        </w:tc>
        <w:tc>
          <w:tcPr>
            <w:tcW w:w="964" w:type="pct"/>
            <w:tcBorders>
              <w:top w:val="nil"/>
              <w:left w:val="nil"/>
              <w:bottom w:val="single" w:sz="4" w:space="0" w:color="auto"/>
              <w:right w:val="single" w:sz="4" w:space="0" w:color="auto"/>
            </w:tcBorders>
            <w:shd w:val="clear" w:color="auto" w:fill="auto"/>
            <w:noWrap/>
            <w:vAlign w:val="bottom"/>
          </w:tcPr>
          <w:p w14:paraId="22A9977D" w14:textId="01A94B6B"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&lt;EndNote&gt;&lt;Cite&gt;&lt;Author&gt;Li&lt;/Author&gt;&lt;Year&gt;2016&lt;/Year&gt;&lt;RecNum&gt;800&lt;/RecNum&gt;&lt;DisplayText&gt;&lt;style face="superscript"&gt;87&lt;/style&gt;&lt;/DisplayText&gt;&lt;record&gt;&lt;rec-number&gt;800&lt;/rec-number&gt;&lt;foreign-keys&gt;&lt;key app="EN" db-id="5tasdavaaewe9ce2f5a5w2vsdpxeffwz90r2" timestamp="1650784364"&gt;800&lt;/key&gt;&lt;/foreign-keys&gt;&lt;ref-type name="Journal Article"&gt;17&lt;/ref-type&gt;&lt;contributors&gt;&lt;authors&gt;&lt;author&gt;Li, Fang-Bing&lt;/author&gt;&lt;author&gt;Teng, Fang-Zhen&lt;/author&gt;&lt;author&gt;Chen, Ji-Tao&lt;/author&gt;&lt;author&gt;Huang, Kang-Jun&lt;/author&gt;&lt;author&gt;Wang, Shui-Jiong&lt;/author&gt;&lt;author&gt;Lang, Xian-Guo&lt;/author&gt;&lt;author&gt;Ma, Hao-Ran&lt;/author&gt;&lt;author&gt;Peng, Yong-Bo&lt;/author&gt;&lt;author&gt;Shen, Bing&lt;/author&gt;&lt;/authors&gt;&lt;/contributors&gt;&lt;titles&gt;&lt;title&gt;Constraining ribbon rock dolomitization by Mg isotopes: Implications for the ‘dolomite problem’&lt;/title&gt;&lt;secondary-title&gt;Chemical Geology&lt;/secondary-title&gt;&lt;/titles&gt;&lt;periodical&gt;&lt;full-title&gt;Chemical Geology&lt;/full-title&gt;&lt;/periodical&gt;&lt;pages&gt;208-220&lt;/pages&gt;&lt;volume&gt;445&lt;/volume&gt;&lt;keywords&gt;&lt;keyword&gt;Ribbon rock&lt;/keyword&gt;&lt;keyword&gt;Mg isotopes&lt;/keyword&gt;&lt;keyword&gt;Dolomite&lt;/keyword&gt;&lt;keyword&gt;Doushantuo&lt;/keyword&gt;&lt;keyword&gt;Clay mineral&lt;/keyword&gt;&lt;/keywords&gt;&lt;dates&gt;&lt;year&gt;2016&lt;/year&gt;&lt;pub-dates&gt;&lt;date&gt;2016/12/16/&lt;/date&gt;&lt;/pub-dates&gt;&lt;/dates&gt;&lt;isbn&gt;0009-2541&lt;/isbn&gt;&lt;urls&gt;&lt;related-urls&gt;&lt;url&gt;https://www.sciencedirect.com/science/article/pii/S000925411630287X&lt;/url&gt;&lt;/related-urls&gt;&lt;/urls&gt;&lt;electronic-resource-num&gt;10.1016/j.chemgeo.2016.06.003&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87</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F255486" w14:textId="4C1428CE"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&lt;EndNote&gt;&lt;Cite&gt;&lt;Author&gt;Condon&lt;/Author&gt;&lt;Year&gt;2005&lt;/Year&gt;&lt;RecNum&gt;742&lt;/RecNum&gt;&lt;DisplayText&gt;&lt;style face="superscript"&gt;84&lt;/style&gt;&lt;/DisplayText&gt;&lt;record&gt;&lt;rec-number&gt;742&lt;/rec-number&gt;&lt;foreign-keys&gt;&lt;key app="EN" db-id="5tasdavaaewe9ce2f5a5w2vsdpxeffwz90r2" timestamp="1649150464"&gt;742&lt;/key&gt;&lt;/foreign-keys&gt;&lt;ref-type name="Journal Article"&gt;17&lt;/ref-type&gt;&lt;contributors&gt;&lt;authors&gt;&lt;author&gt;Condon, Daniel&lt;/author&gt;&lt;author&gt;Zhu, Maoyan&lt;/author&gt;&lt;author&gt;Bowring, Samuel&lt;/author&gt;&lt;author&gt;Wang, Wei&lt;/author&gt;&lt;author&gt;Yang, Aihua&lt;/author&gt;&lt;author&gt;Jin, Yugan&lt;/author&gt;&lt;/authors&gt;&lt;/contributors&gt;&lt;titles&gt;&lt;title&gt;U-Pb Ages from the Neoproterozoic Doushantuo Formation, China&lt;/title&gt;&lt;secondary-title&gt;Science&lt;/secondary-title&gt;&lt;/titles&gt;&lt;periodical&gt;&lt;full-title&gt;SCIENCE&lt;/full-title&gt;&lt;/periodical&gt;&lt;pages&gt;95-98&lt;/pages&gt;&lt;volume&gt;308&lt;/volume&gt;&lt;number&gt;5718&lt;/number&gt;&lt;dates&gt;&lt;year&gt;2005&lt;/year&gt;&lt;pub-dates&gt;&lt;date&gt;2005/04/01&lt;/date&gt;&lt;/pub-dates&gt;&lt;/dates&gt;&lt;publisher&gt;American Association for the Advancement of Science&lt;/publisher&gt;&lt;urls&gt;&lt;related-urls&gt;&lt;url&gt;https://doi.org/10.1126/science.1107765&lt;/url&gt;&lt;/related-urls&gt;&lt;/urls&gt;&lt;electronic-resource-num&gt;10.1126/science.1107765&lt;/electronic-resource-num&gt;&lt;access-date&gt;2022/04/05&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84</w:t>
            </w:r>
            <w:r w:rsidRPr="004E2373">
              <w:rPr>
                <w:rFonts w:eastAsia="等线"/>
                <w:color w:val="000000"/>
                <w:sz w:val="20"/>
                <w:lang w:eastAsia="zh-CN"/>
              </w:rPr>
              <w:fldChar w:fldCharType="end"/>
            </w:r>
          </w:p>
        </w:tc>
      </w:tr>
      <w:tr w:rsidR="00327125" w:rsidRPr="00327125" w14:paraId="18FE351C"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4C13E394"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Shuurgat</w:t>
            </w:r>
            <w:proofErr w:type="spellEnd"/>
            <w:r w:rsidRPr="00327125">
              <w:rPr>
                <w:rFonts w:eastAsia="等线"/>
                <w:color w:val="000000"/>
                <w:sz w:val="16"/>
                <w:szCs w:val="16"/>
                <w:lang w:eastAsia="zh-CN"/>
              </w:rPr>
              <w:t xml:space="preserve"> formations of the </w:t>
            </w:r>
            <w:proofErr w:type="spellStart"/>
            <w:r w:rsidRPr="00327125">
              <w:rPr>
                <w:rFonts w:eastAsia="等线"/>
                <w:color w:val="000000"/>
                <w:sz w:val="16"/>
                <w:szCs w:val="16"/>
                <w:lang w:eastAsia="zh-CN"/>
              </w:rPr>
              <w:t>Tsagaan-Olom</w:t>
            </w:r>
            <w:proofErr w:type="spellEnd"/>
            <w:r w:rsidRPr="00327125">
              <w:rPr>
                <w:rFonts w:eastAsia="等线"/>
                <w:color w:val="000000"/>
                <w:sz w:val="16"/>
                <w:szCs w:val="16"/>
                <w:lang w:eastAsia="zh-CN"/>
              </w:rPr>
              <w:t xml:space="preserve"> Group</w:t>
            </w:r>
          </w:p>
        </w:tc>
        <w:tc>
          <w:tcPr>
            <w:tcW w:w="791" w:type="pct"/>
            <w:tcBorders>
              <w:top w:val="nil"/>
              <w:left w:val="nil"/>
              <w:bottom w:val="single" w:sz="4" w:space="0" w:color="auto"/>
              <w:right w:val="single" w:sz="4" w:space="0" w:color="auto"/>
            </w:tcBorders>
            <w:shd w:val="clear" w:color="auto" w:fill="auto"/>
            <w:noWrap/>
            <w:vAlign w:val="bottom"/>
          </w:tcPr>
          <w:p w14:paraId="320E81D4"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Neoproterozoic </w:t>
            </w:r>
          </w:p>
        </w:tc>
        <w:tc>
          <w:tcPr>
            <w:tcW w:w="366" w:type="pct"/>
            <w:tcBorders>
              <w:top w:val="nil"/>
              <w:left w:val="nil"/>
              <w:bottom w:val="single" w:sz="4" w:space="0" w:color="auto"/>
              <w:right w:val="single" w:sz="4" w:space="0" w:color="auto"/>
            </w:tcBorders>
            <w:shd w:val="clear" w:color="auto" w:fill="auto"/>
            <w:noWrap/>
            <w:vAlign w:val="bottom"/>
          </w:tcPr>
          <w:p w14:paraId="71976C6B"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632-584</w:t>
            </w:r>
          </w:p>
        </w:tc>
        <w:tc>
          <w:tcPr>
            <w:tcW w:w="964" w:type="pct"/>
            <w:tcBorders>
              <w:top w:val="nil"/>
              <w:left w:val="nil"/>
              <w:bottom w:val="single" w:sz="4" w:space="0" w:color="auto"/>
              <w:right w:val="single" w:sz="4" w:space="0" w:color="auto"/>
            </w:tcBorders>
            <w:shd w:val="clear" w:color="auto" w:fill="auto"/>
            <w:noWrap/>
            <w:vAlign w:val="bottom"/>
          </w:tcPr>
          <w:p w14:paraId="59272CDF" w14:textId="1785CAE4"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&lt;EndNote&gt;&lt;Cite&gt;&lt;Author&gt;Bold&lt;/Author&gt;&lt;Year&gt;2020&lt;/Year&gt;&lt;RecNum&gt;636&lt;/RecNum&gt;&lt;DisplayText&gt;&lt;style face="superscript"&gt;88&lt;/style&gt;&lt;/DisplayText&gt;&lt;record&gt;&lt;rec-number&gt;636&lt;/rec-number&gt;&lt;foreign-keys&gt;&lt;key app="EN" db-id="5tasdavaaewe9ce2f5a5w2vsdpxeffwz90r2" timestamp="1641624233"&gt;636&lt;/key&gt;&lt;/foreign-keys&gt;&lt;ref-type name="Journal Article"&gt;17&lt;/ref-type&gt;&lt;contributors&gt;&lt;authors&gt;&lt;author&gt;Bold, Uyanga&lt;/author&gt;&lt;author&gt;Ahm, Anne-Sofie Crüger&lt;/author&gt;&lt;author&gt;Schrag, Daniel P.&lt;/author&gt;&lt;author&gt;Higgins, John A.&lt;/author&gt;&lt;author&gt;Jamsran, Erdenebayar&lt;/author&gt;&lt;author&gt;Macdonald, Francis A.&lt;/author&gt;&lt;/authors&gt;&lt;/contributors&gt;&lt;titles&gt;&lt;title&gt;Effect of dolomitization on isotopic records from Neoproterozoic carbonates in southwestern Mongolia&lt;/title&gt;&lt;secondary-title&gt;Precambrian Research&lt;/secondary-title&gt;&lt;/titles&gt;&lt;periodical&gt;&lt;full-title&gt;Precambrian Research&lt;/full-title&gt;&lt;/periodical&gt;&lt;pages&gt;105902&lt;/pages&gt;&lt;volume&gt;350&lt;/volume&gt;&lt;keywords&gt;&lt;keyword&gt;Chemostratigraphy&lt;/keyword&gt;&lt;keyword&gt;Neoproterozoic&lt;/keyword&gt;&lt;keyword&gt;Dolomitization&lt;/keyword&gt;&lt;keyword&gt;Isotopic variability&lt;/keyword&gt;&lt;keyword&gt;Fluid inclusion&lt;/keyword&gt;&lt;/keywords&gt;&lt;dates&gt;&lt;year&gt;2020&lt;/year&gt;&lt;pub-dates&gt;&lt;date&gt;2020/11/01/&lt;/date&gt;&lt;/pub-dates&gt;&lt;/dates&gt;&lt;isbn&gt;0301-9268&lt;/isbn&gt;&lt;urls&gt;&lt;related-urls&gt;&lt;url&gt;https://www.sciencedirect.com/science/article/pii/S0301926820304915&lt;/url&gt;&lt;/related-urls&gt;&lt;/urls&gt;&lt;electronic-resource-num&gt;10.1016/j.precamres.2020.105902&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88</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4EF14559" w14:textId="698DC980"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&lt;EndNote&gt;&lt;Cite&gt;&lt;Author&gt;Bold&lt;/Author&gt;&lt;Year&gt;2016&lt;/Year&gt;&lt;RecNum&gt;741&lt;/RecNum&gt;&lt;DisplayText&gt;&lt;style face="superscript"&gt;89&lt;/style&gt;&lt;/DisplayText&gt;&lt;record&gt;&lt;rec-number&gt;741&lt;/rec-number&gt;&lt;foreign-keys&gt;&lt;key app="EN" db-id="5tasdavaaewe9ce2f5a5w2vsdpxeffwz90r2" timestamp="1649149148"&gt;741&lt;/key&gt;&lt;/foreign-keys&gt;&lt;ref-type name="Journal Article"&gt;17&lt;/ref-type&gt;&lt;contributors&gt;&lt;authors&gt;&lt;author&gt;Bold, Uyanga&lt;/author&gt;&lt;author&gt;Smith, Emily F.&lt;/author&gt;&lt;author&gt;Rooney, Alan D.&lt;/author&gt;&lt;author&gt;Bowring, Samuel A.&lt;/author&gt;&lt;author&gt;Buchwaldt, Robert&lt;/author&gt;&lt;author&gt;Dudás, Francis Ő&lt;/author&gt;&lt;author&gt;Ramezani, Jahandar&lt;/author&gt;&lt;author&gt;Crowley, James L.&lt;/author&gt;&lt;author&gt;Schrag, Daniel P.&lt;/author&gt;&lt;author&gt;Macdonald, Francis A.&lt;/author&gt;&lt;/authors&gt;&lt;/contributors&gt;&lt;titles&gt;&lt;title&gt;Neoproterozoic stratigraphy of the Zavkhan terrane of Mongolia: The backbone for Cryogenian and early Ediacaran chemostratigraphic records&lt;/title&gt;&lt;secondary-title&gt;American Journal of Science&lt;/secondary-title&gt;&lt;/titles&gt;&lt;periodical&gt;&lt;full-title&gt;American Journal of Science&lt;/full-title&gt;&lt;/periodical&gt;&lt;pages&gt;1&lt;/pages&gt;&lt;volume&gt;316&lt;/volume&gt;&lt;number&gt;1&lt;/number&gt;&lt;dates&gt;&lt;year&gt;2016&lt;/year&gt;&lt;/dates&gt;&lt;urls&gt;&lt;/urls&gt;&lt;electronic-resource-num&gt;10.2475/01.2016.01&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89</w:t>
            </w:r>
            <w:r w:rsidRPr="004E2373">
              <w:rPr>
                <w:rFonts w:eastAsia="等线"/>
                <w:color w:val="000000"/>
                <w:sz w:val="20"/>
                <w:lang w:eastAsia="zh-CN"/>
              </w:rPr>
              <w:fldChar w:fldCharType="end"/>
            </w:r>
          </w:p>
        </w:tc>
      </w:tr>
      <w:tr w:rsidR="00327125" w:rsidRPr="00327125" w14:paraId="356A4CAD"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6B483B7A"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Ol</w:t>
            </w:r>
            <w:proofErr w:type="spellEnd"/>
            <w:r w:rsidRPr="00327125">
              <w:rPr>
                <w:rFonts w:eastAsia="等线"/>
                <w:color w:val="000000"/>
                <w:sz w:val="16"/>
                <w:szCs w:val="16"/>
                <w:lang w:eastAsia="zh-CN"/>
              </w:rPr>
              <w:t xml:space="preserve"> Formation of the </w:t>
            </w:r>
            <w:proofErr w:type="spellStart"/>
            <w:r w:rsidRPr="00327125">
              <w:rPr>
                <w:rFonts w:eastAsia="等线"/>
                <w:color w:val="000000"/>
                <w:sz w:val="16"/>
                <w:szCs w:val="16"/>
                <w:lang w:eastAsia="zh-CN"/>
              </w:rPr>
              <w:t>Tsagaan-Olom</w:t>
            </w:r>
            <w:proofErr w:type="spellEnd"/>
            <w:r w:rsidRPr="00327125">
              <w:rPr>
                <w:rFonts w:eastAsia="等线"/>
                <w:color w:val="000000"/>
                <w:sz w:val="16"/>
                <w:szCs w:val="16"/>
                <w:lang w:eastAsia="zh-CN"/>
              </w:rPr>
              <w:t xml:space="preserve"> Group</w:t>
            </w:r>
          </w:p>
        </w:tc>
        <w:tc>
          <w:tcPr>
            <w:tcW w:w="791" w:type="pct"/>
            <w:tcBorders>
              <w:top w:val="nil"/>
              <w:left w:val="nil"/>
              <w:bottom w:val="single" w:sz="4" w:space="0" w:color="auto"/>
              <w:right w:val="single" w:sz="4" w:space="0" w:color="auto"/>
            </w:tcBorders>
            <w:shd w:val="clear" w:color="auto" w:fill="auto"/>
            <w:noWrap/>
            <w:vAlign w:val="bottom"/>
          </w:tcPr>
          <w:p w14:paraId="4D1E9C06"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Neoproterozoic </w:t>
            </w:r>
          </w:p>
        </w:tc>
        <w:tc>
          <w:tcPr>
            <w:tcW w:w="366" w:type="pct"/>
            <w:tcBorders>
              <w:top w:val="nil"/>
              <w:left w:val="nil"/>
              <w:bottom w:val="single" w:sz="4" w:space="0" w:color="auto"/>
              <w:right w:val="single" w:sz="4" w:space="0" w:color="auto"/>
            </w:tcBorders>
            <w:shd w:val="clear" w:color="auto" w:fill="auto"/>
            <w:noWrap/>
            <w:vAlign w:val="bottom"/>
          </w:tcPr>
          <w:p w14:paraId="2A5470D1"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635-632</w:t>
            </w:r>
          </w:p>
        </w:tc>
        <w:tc>
          <w:tcPr>
            <w:tcW w:w="964" w:type="pct"/>
            <w:tcBorders>
              <w:top w:val="nil"/>
              <w:left w:val="nil"/>
              <w:bottom w:val="single" w:sz="4" w:space="0" w:color="auto"/>
              <w:right w:val="single" w:sz="4" w:space="0" w:color="auto"/>
            </w:tcBorders>
            <w:shd w:val="clear" w:color="auto" w:fill="auto"/>
            <w:noWrap/>
            <w:vAlign w:val="bottom"/>
          </w:tcPr>
          <w:p w14:paraId="0478C537" w14:textId="163BE9F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&lt;EndNote&gt;&lt;Cite&gt;&lt;Author&gt;Bold&lt;/Author&gt;&lt;Year&gt;2020&lt;/Year&gt;&lt;RecNum&gt;636&lt;/RecNum&gt;&lt;DisplayText&gt;&lt;style face="superscript"&gt;88&lt;/style&gt;&lt;/DisplayText&gt;&lt;record&gt;&lt;rec-number&gt;636&lt;/rec-number&gt;&lt;foreign-keys&gt;&lt;key app="EN" db-id="5tasdavaaewe9ce2f5a5w2vsdpxeffwz90r2" timestamp="1641624233"&gt;636&lt;/key&gt;&lt;/foreign-keys&gt;&lt;ref-type name="Journal Article"&gt;17&lt;/ref-type&gt;&lt;contributors&gt;&lt;authors&gt;&lt;author&gt;Bold, Uyanga&lt;/author&gt;&lt;author&gt;Ahm, Anne-Sofie Crüger&lt;/author&gt;&lt;author&gt;Schrag, Daniel P.&lt;/author&gt;&lt;author&gt;Higgins, John A.&lt;/author&gt;&lt;author&gt;Jamsran, Erdenebayar&lt;/author&gt;&lt;author&gt;Macdonald, Francis A.&lt;/author&gt;&lt;/authors&gt;&lt;/contributors&gt;&lt;titles&gt;&lt;title&gt;Effect of dolomitization on isotopic records from Neoproterozoic carbonates in southwestern Mongolia&lt;/title&gt;&lt;secondary-title&gt;Precambrian Research&lt;/secondary-title&gt;&lt;/titles&gt;&lt;periodical&gt;&lt;full-title&gt;Precambrian Research&lt;/full-title&gt;&lt;/periodical&gt;&lt;pages&gt;105902&lt;/pages&gt;&lt;volume&gt;350&lt;/volume&gt;&lt;keywords&gt;&lt;keyword&gt;Chemostratigraphy&lt;/keyword&gt;&lt;keyword&gt;Neoproterozoic&lt;/keyword&gt;&lt;keyword&gt;Dolomitization&lt;/keyword&gt;&lt;keyword&gt;Isotopic variability&lt;/keyword&gt;&lt;keyword&gt;Fluid inclusion&lt;/keyword&gt;&lt;/keywords&gt;&lt;dates&gt;&lt;year&gt;2020&lt;/year&gt;&lt;pub-dates&gt;&lt;date&gt;2020/11/01/&lt;/date&gt;&lt;/pub-dates&gt;&lt;/dates&gt;&lt;isbn&gt;0301-9268&lt;/isbn&gt;&lt;urls&gt;&lt;related-urls&gt;&lt;url&gt;https://www.sciencedirect.com/science/article/pii/S0301926820304915&lt;/url&gt;&lt;/related-urls&gt;&lt;/urls&gt;&lt;electronic-resource-num&gt;10.1016/j.precamres.2020.105902&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88</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283286CE" w14:textId="16365A2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&lt;EndNote&gt;&lt;Cite&gt;&lt;Author&gt;Bold&lt;/Author&gt;&lt;Year&gt;2016&lt;/Year&gt;&lt;RecNum&gt;741&lt;/RecNum&gt;&lt;DisplayText&gt;&lt;style face="superscript"&gt;89&lt;/style&gt;&lt;/DisplayText&gt;&lt;record&gt;&lt;rec-number&gt;741&lt;/rec-number&gt;&lt;foreign-keys&gt;&lt;key app="EN" db-id="5tasdavaaewe9ce2f5a5w2vsdpxeffwz90r2" timestamp="1649149148"&gt;741&lt;/key&gt;&lt;/foreign-keys&gt;&lt;ref-type name="Journal Article"&gt;17&lt;/ref-type&gt;&lt;contributors&gt;&lt;authors&gt;&lt;author&gt;Bold, Uyanga&lt;/author&gt;&lt;author&gt;Smith, Emily F.&lt;/author&gt;&lt;author&gt;Rooney, Alan D.&lt;/author&gt;&lt;author&gt;Bowring, Samuel A.&lt;/author&gt;&lt;author&gt;Buchwaldt, Robert&lt;/author&gt;&lt;author&gt;Dudás, Francis Ő&lt;/author&gt;&lt;author&gt;Ramezani, Jahandar&lt;/author&gt;&lt;author&gt;Crowley, James L.&lt;/author&gt;&lt;author&gt;Schrag, Daniel P.&lt;/author&gt;&lt;author&gt;Macdonald, Francis A.&lt;/author&gt;&lt;/authors&gt;&lt;/contributors&gt;&lt;titles&gt;&lt;title&gt;Neoproterozoic stratigraphy of the Zavkhan terrane of Mongolia: The backbone for Cryogenian and early Ediacaran chemostratigraphic records&lt;/title&gt;&lt;secondary-title&gt;American Journal of Science&lt;/secondary-title&gt;&lt;/titles&gt;&lt;periodical&gt;&lt;full-title&gt;American Journal of Science&lt;/full-title&gt;&lt;/periodical&gt;&lt;pages&gt;1&lt;/pages&gt;&lt;volume&gt;316&lt;/volume&gt;&lt;number&gt;1&lt;/number&gt;&lt;dates&gt;&lt;year&gt;2016&lt;/year&gt;&lt;/dates&gt;&lt;urls&gt;&lt;/urls&gt;&lt;electronic-resource-num&gt;10.2475/01.2016.01&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89</w:t>
            </w:r>
            <w:r w:rsidRPr="004E2373">
              <w:rPr>
                <w:rFonts w:eastAsia="等线"/>
                <w:color w:val="000000"/>
                <w:sz w:val="20"/>
                <w:lang w:eastAsia="zh-CN"/>
              </w:rPr>
              <w:fldChar w:fldCharType="end"/>
            </w:r>
          </w:p>
        </w:tc>
      </w:tr>
      <w:tr w:rsidR="00327125" w:rsidRPr="00327125" w14:paraId="3564299F"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4A0C5965"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Mackenzie Mts., Canada</w:t>
            </w:r>
          </w:p>
        </w:tc>
        <w:tc>
          <w:tcPr>
            <w:tcW w:w="791" w:type="pct"/>
            <w:tcBorders>
              <w:top w:val="nil"/>
              <w:left w:val="nil"/>
              <w:bottom w:val="single" w:sz="4" w:space="0" w:color="auto"/>
              <w:right w:val="single" w:sz="4" w:space="0" w:color="auto"/>
            </w:tcBorders>
            <w:shd w:val="clear" w:color="auto" w:fill="auto"/>
            <w:noWrap/>
            <w:vAlign w:val="bottom"/>
          </w:tcPr>
          <w:p w14:paraId="56CE5BA5"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Cryogenian, Neoproterozoic</w:t>
            </w:r>
          </w:p>
        </w:tc>
        <w:tc>
          <w:tcPr>
            <w:tcW w:w="366" w:type="pct"/>
            <w:tcBorders>
              <w:top w:val="nil"/>
              <w:left w:val="nil"/>
              <w:bottom w:val="single" w:sz="4" w:space="0" w:color="auto"/>
              <w:right w:val="single" w:sz="4" w:space="0" w:color="auto"/>
            </w:tcBorders>
            <w:shd w:val="clear" w:color="auto" w:fill="auto"/>
            <w:noWrap/>
            <w:vAlign w:val="bottom"/>
          </w:tcPr>
          <w:p w14:paraId="459EAE9E"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635-632</w:t>
            </w:r>
          </w:p>
        </w:tc>
        <w:tc>
          <w:tcPr>
            <w:tcW w:w="964" w:type="pct"/>
            <w:tcBorders>
              <w:top w:val="nil"/>
              <w:left w:val="nil"/>
              <w:bottom w:val="single" w:sz="4" w:space="0" w:color="auto"/>
              <w:right w:val="single" w:sz="4" w:space="0" w:color="auto"/>
            </w:tcBorders>
            <w:shd w:val="clear" w:color="auto" w:fill="auto"/>
            <w:noWrap/>
            <w:vAlign w:val="bottom"/>
          </w:tcPr>
          <w:p w14:paraId="739DCFE4" w14:textId="4B36D8BB"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&lt;EndNote&gt;&lt;Cite&gt;&lt;Author&gt;Ahm&lt;/Author&gt;&lt;Year&gt;2021&lt;/Year&gt;&lt;RecNum&gt;633&lt;/RecNum&gt;&lt;DisplayText&gt;&lt;style face="superscript"&gt;90&lt;/style&gt;&lt;/DisplayText&gt;&lt;record&gt;&lt;rec-number&gt;633&lt;/rec-number&gt;&lt;foreign-keys&gt;&lt;key app="EN" db-id="5tasdavaaewe9ce2f5a5w2vsdpxeffwz90r2" timestamp="1641608754"&gt;633&lt;/key&gt;&lt;/foreign-keys&gt;&lt;ref-type name="Journal Article"&gt;17&lt;/ref-type&gt;&lt;contributors&gt;&lt;authors&gt;&lt;author&gt;Ahm, Anne-Sofie C.&lt;/author&gt;&lt;author&gt;Bjerrum, Christian J.&lt;/author&gt;&lt;author&gt;Hoffman, Paul F.&lt;/author&gt;&lt;author&gt;Macdonald, Francis A.&lt;/author&gt;&lt;author&gt;Maloof, Adam C.&lt;/author&gt;&lt;author&gt;Rose, Catherine V.&lt;/author&gt;&lt;author&gt;Strauss, Justin V.&lt;/author&gt;&lt;author&gt;Higgins, John A.&lt;/author&gt;&lt;/authors&gt;&lt;/contributors&gt;&lt;titles&gt;&lt;title&gt;The Ca and Mg isotope record of the Cryogenian Trezona carbon isotope excursion&lt;/title&gt;&lt;secondary-title&gt;Earth and Planetary Science Letters&lt;/secondary-title&gt;&lt;/titles&gt;&lt;periodical&gt;&lt;full-title&gt;Earth and Planetary Science Letters&lt;/full-title&gt;&lt;/periodical&gt;&lt;pages&gt;117002&lt;/pages&gt;&lt;volume&gt;568&lt;/volume&gt;&lt;keywords&gt;&lt;keyword&gt;Trezona excursion&lt;/keyword&gt;&lt;keyword&gt;Snowball Earth&lt;/keyword&gt;&lt;keyword&gt;Ca and Mg isotopes&lt;/keyword&gt;&lt;keyword&gt;diagenesis&lt;/keyword&gt;&lt;keyword&gt;carbon cycle&lt;/keyword&gt;&lt;/keywords&gt;&lt;dates&gt;&lt;year&gt;2021&lt;/year&gt;&lt;pub-dates&gt;&lt;date&gt;2021/08/15/&lt;/date&gt;&lt;/pub-dates&gt;&lt;/dates&gt;&lt;isbn&gt;0012-821X&lt;/isbn&gt;&lt;urls&gt;&lt;related-urls&gt;&lt;url&gt;https://www.sciencedirect.com/science/article/pii/S0012821X21002612&lt;/url&gt;&lt;/related-urls&gt;&lt;/urls&gt;&lt;electronic-resource-num&gt;10.1016/j.epsl.2021.117002&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90</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083D5EA2" w14:textId="02280CC2"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PEVuZE5vdGU+PENpdGU+PEF1dGhvcj5Ib2ZmbWFubjwvQXV0aG9yPjxZZWFyPjIwMDQ8L1llYXI+
PFJlY051bT43NDU8L1JlY051bT48RGlzcGxheVRleHQ+PHN0eWxlIGZhY2U9InN1cGVyc2NyaXB0
Ij45MS05Mzwvc3R5bGU+PC9EaXNwbGF5VGV4dD48cmVjb3JkPjxyZWMtbnVtYmVyPjc0NTwvcmVj
LW51bWJlcj48Zm9yZWlnbi1rZXlzPjxrZXkgYXBwPSJFTiIgZGItaWQ9IjV0YXNkYXZhYWV3ZTlj
ZTJmNWE1dzJ2c2RweGVmZnd6OTByMiIgdGltZXN0YW1wPSIxNjQ5MTUzMzM0Ij43NDU8L2tleT48
L2ZvcmVpZ24ta2V5cz48cmVmLXR5cGUgbmFtZT0iSm91cm5hbCBBcnRpY2xlIj4xNzwvcmVmLXR5
cGU+PGNvbnRyaWJ1dG9ycz48YXV0aG9ycz48YXV0aG9yPkhvZmZtYW5uLCBLLiBILjwvYXV0aG9y
PjxhdXRob3I+Q29uZG9uLCBELiBKLjwvYXV0aG9yPjxhdXRob3I+Qm93cmluZywgUy4gQS48L2F1
dGhvcj48YXV0aG9yPkNyb3dsZXksIEouIEwuPC9hdXRob3I+PC9hdXRob3JzPjwvY29udHJpYnV0
b3JzPjx0aXRsZXM+PHRpdGxlPlUtUGIgemlyY29uIGRhdGUgZnJvbSB0aGUgTmVvcHJvdGVyb3pv
aWMgR2hhdWIgRm9ybWF0aW9uLCBOYW1pYmlhOiBDb25zdHJhaW50cyBvbiBNYXJpbm9hbiBnbGFj
aWF0aW9uPC90aXRsZT48c2Vjb25kYXJ5LXRpdGxlPkdlb2xvZ3k8L3NlY29uZGFyeS10aXRsZT48
L3RpdGxlcz48cGVyaW9kaWNhbD48ZnVsbC10aXRsZT5HZW9sb2d5PC9mdWxsLXRpdGxlPjwvcGVy
aW9kaWNhbD48cGFnZXM+ODE3LTgyMDwvcGFnZXM+PHZvbHVtZT4zMjwvdm9sdW1lPjxudW1iZXI+
OTwvbnVtYmVyPjxkYXRlcz48eWVhcj4yMDA0PC95ZWFyPjwvZGF0ZXM+PGlzYm4+MDA5MS03NjEz
PC9pc2JuPjx1cmxzPjxyZWxhdGVkLXVybHM+PHVybD5odHRwczovL2RvaS5vcmcvMTAuMTEzMC9H
MjA1MTkuMTwvdXJsPjwvcmVsYXRlZC11cmxzPjwvdXJscz48ZWxlY3Ryb25pYy1yZXNvdXJjZS1u
dW0+MTAuMTEzMC9HMjA1MTkuMTwvZWxlY3Ryb25pYy1yZXNvdXJjZS1udW0+PGFjY2Vzcy1kYXRl
PjQvNS8yMDIyPC9hY2Nlc3MtZGF0ZT48L3JlY29yZD48L0NpdGU+PENpdGU+PEF1dGhvcj5QcmF2
ZTwvQXV0aG9yPjxZZWFyPjIwMTY8L1llYXI+PFJlY051bT43NDY8L1JlY051bT48cmVjb3JkPjxy
ZWMtbnVtYmVyPjc0NjwvcmVjLW51bWJlcj48Zm9yZWlnbi1rZXlzPjxrZXkgYXBwPSJFTiIgZGIt
aWQ9IjV0YXNkYXZhYWV3ZTljZTJmNWE1dzJ2c2RweGVmZnd6OTByMiIgdGltZXN0YW1wPSIxNjQ5
MTUzMzQ3Ij43NDY8L2tleT48L2ZvcmVpZ24ta2V5cz48cmVmLXR5cGUgbmFtZT0iSm91cm5hbCBB
cnRpY2xlIj4xNzwvcmVmLXR5cGU+PGNvbnRyaWJ1dG9ycz48YXV0aG9ycz48YXV0aG9yPlByYXZl
LCBBbnRob255IFIuPC9hdXRob3I+PGF1dGhvcj5Db25kb24sIERhbmllbCBKLjwvYXV0aG9yPjxh
dXRob3I+SG9mZm1hbm4sIEthcmwgSGVpbno8L2F1dGhvcj48YXV0aG9yPlRhcHN0ZXIsIFNpbW9u
PC9hdXRob3I+PGF1dGhvcj5GYWxsaWNrLCBBbnRob255IEUuPC9hdXRob3I+PC9hdXRob3JzPjwv
Y29udHJpYnV0b3JzPjx0aXRsZXM+PHRpdGxlPkR1cmF0aW9uIGFuZCBuYXR1cmUgb2YgdGhlIGVu
ZC1DcnlvZ2VuaWFuIChNYXJpbm9hbikgZ2xhY2lhdGlvbjwvdGl0bGU+PHNlY29uZGFyeS10aXRs
ZT5HZW9sb2d5PC9zZWNvbmRhcnktdGl0bGU+PC90aXRsZXM+PHBlcmlvZGljYWw+PGZ1bGwtdGl0
bGU+R2VvbG9neTwvZnVsbC10aXRsZT48L3BlcmlvZGljYWw+PHBhZ2VzPjYzMS02MzQ8L3BhZ2Vz
Pjx2b2x1bWU+NDQ8L3ZvbHVtZT48bnVtYmVyPjg8L251bWJlcj48ZGF0ZXM+PHllYXI+MjAxNjwv
eWVhcj48L2RhdGVzPjxpc2JuPjAwOTEtNzYxMzwvaXNibj48dXJscz48cmVsYXRlZC11cmxzPjx1
cmw+aHR0cHM6Ly9kb2kub3JnLzEwLjExMzAvRzM4MDg5LjE8L3VybD48L3JlbGF0ZWQtdXJscz48
L3VybHM+PGVsZWN0cm9uaWMtcmVzb3VyY2UtbnVtPjEwLjExMzAvRzM4MDg5LjE8L2VsZWN0cm9u
aWMtcmVzb3VyY2UtbnVtPjxhY2Nlc3MtZGF0ZT40LzUvMjAyMjwvYWNjZXNzLWRhdGU+PC9yZWNv
cmQ+PC9DaXRlPjxDaXRlPjxBdXRob3I+Um9vbmV5PC9BdXRob3I+PFllYXI+MjAxNTwvWWVhcj48
UmVjTnVtPjc0MzwvUmVjTnVtPjxyZWNvcmQ+PHJlYy1udW1iZXI+NzQzPC9yZWMtbnVtYmVyPjxm
b3JlaWduLWtleXM+PGtleSBhcHA9IkVOIiBkYi1pZD0iNXRhc2RhdmFhZXdlOWNlMmY1YTV3MnZz
ZHB4ZWZmd3o5MHIyIiB0aW1lc3RhbXA9IjE2NDkxNTE5NTciPjc0Mzwva2V5PjwvZm9yZWlnbi1r
ZXlzPjxyZWYtdHlwZSBuYW1lPSJKb3VybmFsIEFydGljbGUiPjE3PC9yZWYtdHlwZT48Y29udHJp
YnV0b3JzPjxhdXRob3JzPjxhdXRob3I+Um9vbmV5LCBBbGFuIEQuPC9hdXRob3I+PGF1dGhvcj5T
dHJhdXNzLCBKdXN0aW4gVi48L2F1dGhvcj48YXV0aG9yPkJyYW5kb24sIEFsYW4gRC48L2F1dGhv
cj48YXV0aG9yPk1hY2RvbmFsZCwgRnJhbmNpcyBBLjwvYXV0aG9yPjwvYXV0aG9ycz48L2NvbnRy
aWJ1dG9ycz48dGl0bGVzPjx0aXRsZT5BIENyeW9nZW5pYW4gY2hyb25vbG9neTogVHdvIGxvbmct
bGFzdGluZyBzeW5jaHJvbm91cyBOZW9wcm90ZXJvem9pYyBnbGFjaWF0aW9uczwvdGl0bGU+PHNl
Y29uZGFyeS10aXRsZT5HZW9sb2d5PC9zZWNvbmRhcnktdGl0bGU+PC90aXRsZXM+PHBlcmlvZGlj
YWw+PGZ1bGwtdGl0bGU+R2VvbG9neTwvZnVsbC10aXRsZT48L3BlcmlvZGljYWw+PHBhZ2VzPjQ1
OS00NjI8L3BhZ2VzPjx2b2x1bWU+NDM8L3ZvbHVtZT48bnVtYmVyPjU8L251bWJlcj48ZGF0ZXM+
PHllYXI+MjAxNTwveWVhcj48L2RhdGVzPjxpc2JuPjAwOTEtNzYxMzwvaXNibj48dXJscz48cmVs
YXRlZC11cmxzPjx1cmw+aHR0cHM6Ly9kb2kub3JnLzEwLjExMzAvRzM2NTExLjE8L3VybD48L3Jl
bGF0ZWQtdXJscz48L3VybHM+PGVsZWN0cm9uaWMtcmVzb3VyY2UtbnVtPjEwLjExMzAvRzM2NTEx
LjE8L2VsZWN0cm9uaWMtcmVzb3VyY2UtbnVtPjxhY2Nlc3MtZGF0ZT40LzUvMjAyMjwvYWNjZXNz
LWRhdGU+PC9yZWNvcmQ+PC9DaXRlPjwvRW5kTm90ZT4A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PEVuZE5vdGU+PENpdGU+PEF1dGhvcj5Ib2ZmbWFubjwvQXV0aG9yPjxZZWFyPjIwMDQ8L1llYXI+
PFJlY051bT43NDU8L1JlY051bT48RGlzcGxheVRleHQ+PHN0eWxlIGZhY2U9InN1cGVyc2NyaXB0
Ij45MS05Mzwvc3R5bGU+PC9EaXNwbGF5VGV4dD48cmVjb3JkPjxyZWMtbnVtYmVyPjc0NTwvcmVj
LW51bWJlcj48Zm9yZWlnbi1rZXlzPjxrZXkgYXBwPSJFTiIgZGItaWQ9IjV0YXNkYXZhYWV3ZTlj
ZTJmNWE1dzJ2c2RweGVmZnd6OTByMiIgdGltZXN0YW1wPSIxNjQ5MTUzMzM0Ij43NDU8L2tleT48
L2ZvcmVpZ24ta2V5cz48cmVmLXR5cGUgbmFtZT0iSm91cm5hbCBBcnRpY2xlIj4xNzwvcmVmLXR5
cGU+PGNvbnRyaWJ1dG9ycz48YXV0aG9ycz48YXV0aG9yPkhvZmZtYW5uLCBLLiBILjwvYXV0aG9y
PjxhdXRob3I+Q29uZG9uLCBELiBKLjwvYXV0aG9yPjxhdXRob3I+Qm93cmluZywgUy4gQS48L2F1
dGhvcj48YXV0aG9yPkNyb3dsZXksIEouIEwuPC9hdXRob3I+PC9hdXRob3JzPjwvY29udHJpYnV0
b3JzPjx0aXRsZXM+PHRpdGxlPlUtUGIgemlyY29uIGRhdGUgZnJvbSB0aGUgTmVvcHJvdGVyb3pv
aWMgR2hhdWIgRm9ybWF0aW9uLCBOYW1pYmlhOiBDb25zdHJhaW50cyBvbiBNYXJpbm9hbiBnbGFj
aWF0aW9uPC90aXRsZT48c2Vjb25kYXJ5LXRpdGxlPkdlb2xvZ3k8L3NlY29uZGFyeS10aXRsZT48
L3RpdGxlcz48cGVyaW9kaWNhbD48ZnVsbC10aXRsZT5HZW9sb2d5PC9mdWxsLXRpdGxlPjwvcGVy
aW9kaWNhbD48cGFnZXM+ODE3LTgyMDwvcGFnZXM+PHZvbHVtZT4zMjwvdm9sdW1lPjxudW1iZXI+
OTwvbnVtYmVyPjxkYXRlcz48eWVhcj4yMDA0PC95ZWFyPjwvZGF0ZXM+PGlzYm4+MDA5MS03NjEz
PC9pc2JuPjx1cmxzPjxyZWxhdGVkLXVybHM+PHVybD5odHRwczovL2RvaS5vcmcvMTAuMTEzMC9H
MjA1MTkuMTwvdXJsPjwvcmVsYXRlZC11cmxzPjwvdXJscz48ZWxlY3Ryb25pYy1yZXNvdXJjZS1u
dW0+MTAuMTEzMC9HMjA1MTkuMTwvZWxlY3Ryb25pYy1yZXNvdXJjZS1udW0+PGFjY2Vzcy1kYXRl
PjQvNS8yMDIyPC9hY2Nlc3MtZGF0ZT48L3JlY29yZD48L0NpdGU+PENpdGU+PEF1dGhvcj5QcmF2
ZTwvQXV0aG9yPjxZZWFyPjIwMTY8L1llYXI+PFJlY051bT43NDY8L1JlY051bT48cmVjb3JkPjxy
ZWMtbnVtYmVyPjc0NjwvcmVjLW51bWJlcj48Zm9yZWlnbi1rZXlzPjxrZXkgYXBwPSJFTiIgZGIt
aWQ9IjV0YXNkYXZhYWV3ZTljZTJmNWE1dzJ2c2RweGVmZnd6OTByMiIgdGltZXN0YW1wPSIxNjQ5
MTUzMzQ3Ij43NDY8L2tleT48L2ZvcmVpZ24ta2V5cz48cmVmLXR5cGUgbmFtZT0iSm91cm5hbCBB
cnRpY2xlIj4xNzwvcmVmLXR5cGU+PGNvbnRyaWJ1dG9ycz48YXV0aG9ycz48YXV0aG9yPlByYXZl
LCBBbnRob255IFIuPC9hdXRob3I+PGF1dGhvcj5Db25kb24sIERhbmllbCBKLjwvYXV0aG9yPjxh
dXRob3I+SG9mZm1hbm4sIEthcmwgSGVpbno8L2F1dGhvcj48YXV0aG9yPlRhcHN0ZXIsIFNpbW9u
PC9hdXRob3I+PGF1dGhvcj5GYWxsaWNrLCBBbnRob255IEUuPC9hdXRob3I+PC9hdXRob3JzPjwv
Y29udHJpYnV0b3JzPjx0aXRsZXM+PHRpdGxlPkR1cmF0aW9uIGFuZCBuYXR1cmUgb2YgdGhlIGVu
ZC1DcnlvZ2VuaWFuIChNYXJpbm9hbikgZ2xhY2lhdGlvbjwvdGl0bGU+PHNlY29uZGFyeS10aXRs
ZT5HZW9sb2d5PC9zZWNvbmRhcnktdGl0bGU+PC90aXRsZXM+PHBlcmlvZGljYWw+PGZ1bGwtdGl0
bGU+R2VvbG9neTwvZnVsbC10aXRsZT48L3BlcmlvZGljYWw+PHBhZ2VzPjYzMS02MzQ8L3BhZ2Vz
Pjx2b2x1bWU+NDQ8L3ZvbHVtZT48bnVtYmVyPjg8L251bWJlcj48ZGF0ZXM+PHllYXI+MjAxNjwv
eWVhcj48L2RhdGVzPjxpc2JuPjAwOTEtNzYxMzwvaXNibj48dXJscz48cmVsYXRlZC11cmxzPjx1
cmw+aHR0cHM6Ly9kb2kub3JnLzEwLjExMzAvRzM4MDg5LjE8L3VybD48L3JlbGF0ZWQtdXJscz48
L3VybHM+PGVsZWN0cm9uaWMtcmVzb3VyY2UtbnVtPjEwLjExMzAvRzM4MDg5LjE8L2VsZWN0cm9u
aWMtcmVzb3VyY2UtbnVtPjxhY2Nlc3MtZGF0ZT40LzUvMjAyMjwvYWNjZXNzLWRhdGU+PC9yZWNv
cmQ+PC9DaXRlPjxDaXRlPjxBdXRob3I+Um9vbmV5PC9BdXRob3I+PFllYXI+MjAxNTwvWWVhcj48
UmVjTnVtPjc0MzwvUmVjTnVtPjxyZWNvcmQ+PHJlYy1udW1iZXI+NzQzPC9yZWMtbnVtYmVyPjxm
b3JlaWduLWtleXM+PGtleSBhcHA9IkVOIiBkYi1pZD0iNXRhc2RhdmFhZXdlOWNlMmY1YTV3MnZz
ZHB4ZWZmd3o5MHIyIiB0aW1lc3RhbXA9IjE2NDkxNTE5NTciPjc0Mzwva2V5PjwvZm9yZWlnbi1r
ZXlzPjxyZWYtdHlwZSBuYW1lPSJKb3VybmFsIEFydGljbGUiPjE3PC9yZWYtdHlwZT48Y29udHJp
YnV0b3JzPjxhdXRob3JzPjxhdXRob3I+Um9vbmV5LCBBbGFuIEQuPC9hdXRob3I+PGF1dGhvcj5T
dHJhdXNzLCBKdXN0aW4gVi48L2F1dGhvcj48YXV0aG9yPkJyYW5kb24sIEFsYW4gRC48L2F1dGhv
cj48YXV0aG9yPk1hY2RvbmFsZCwgRnJhbmNpcyBBLjwvYXV0aG9yPjwvYXV0aG9ycz48L2NvbnRy
aWJ1dG9ycz48dGl0bGVzPjx0aXRsZT5BIENyeW9nZW5pYW4gY2hyb25vbG9neTogVHdvIGxvbmct
bGFzdGluZyBzeW5jaHJvbm91cyBOZW9wcm90ZXJvem9pYyBnbGFjaWF0aW9uczwvdGl0bGU+PHNl
Y29uZGFyeS10aXRsZT5HZW9sb2d5PC9zZWNvbmRhcnktdGl0bGU+PC90aXRsZXM+PHBlcmlvZGlj
YWw+PGZ1bGwtdGl0bGU+R2VvbG9neTwvZnVsbC10aXRsZT48L3BlcmlvZGljYWw+PHBhZ2VzPjQ1
OS00NjI8L3BhZ2VzPjx2b2x1bWU+NDM8L3ZvbHVtZT48bnVtYmVyPjU8L251bWJlcj48ZGF0ZXM+
PHllYXI+MjAxNTwveWVhcj48L2RhdGVzPjxpc2JuPjAwOTEtNzYxMzwvaXNibj48dXJscz48cmVs
YXRlZC11cmxzPjx1cmw+aHR0cHM6Ly9kb2kub3JnLzEwLjExMzAvRzM2NTExLjE8L3VybD48L3Jl
bGF0ZWQtdXJscz48L3VybHM+PGVsZWN0cm9uaWMtcmVzb3VyY2UtbnVtPjEwLjExMzAvRzM2NTEx
LjE8L2VsZWN0cm9uaWMtcmVzb3VyY2UtbnVtPjxhY2Nlc3MtZGF0ZT40LzUvMjAyMjwvYWNjZXNz
LWRhdGU+PC9yZWNvcmQ+PC9DaXRlPjwvRW5kTm90ZT4A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91-93</w:t>
            </w:r>
            <w:r w:rsidRPr="004E2373">
              <w:rPr>
                <w:rFonts w:eastAsia="等线"/>
                <w:color w:val="000000"/>
                <w:sz w:val="20"/>
                <w:lang w:eastAsia="zh-CN"/>
              </w:rPr>
              <w:fldChar w:fldCharType="end"/>
            </w:r>
          </w:p>
        </w:tc>
      </w:tr>
      <w:tr w:rsidR="00327125" w:rsidRPr="00327125" w14:paraId="168F839B"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5E9D7826"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Otavi</w:t>
            </w:r>
            <w:proofErr w:type="spellEnd"/>
            <w:r w:rsidRPr="00327125">
              <w:rPr>
                <w:rFonts w:eastAsia="等线"/>
                <w:color w:val="000000"/>
                <w:sz w:val="16"/>
                <w:szCs w:val="16"/>
                <w:lang w:eastAsia="zh-CN"/>
              </w:rPr>
              <w:t xml:space="preserve"> Group in NW Namibia </w:t>
            </w:r>
          </w:p>
        </w:tc>
        <w:tc>
          <w:tcPr>
            <w:tcW w:w="791" w:type="pct"/>
            <w:tcBorders>
              <w:top w:val="nil"/>
              <w:left w:val="nil"/>
              <w:bottom w:val="single" w:sz="4" w:space="0" w:color="auto"/>
              <w:right w:val="single" w:sz="4" w:space="0" w:color="auto"/>
            </w:tcBorders>
            <w:shd w:val="clear" w:color="auto" w:fill="auto"/>
            <w:noWrap/>
            <w:vAlign w:val="bottom"/>
          </w:tcPr>
          <w:p w14:paraId="5A173D45"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Cryogenian, Neoproterozoic</w:t>
            </w:r>
          </w:p>
        </w:tc>
        <w:tc>
          <w:tcPr>
            <w:tcW w:w="366" w:type="pct"/>
            <w:tcBorders>
              <w:top w:val="nil"/>
              <w:left w:val="nil"/>
              <w:bottom w:val="single" w:sz="4" w:space="0" w:color="auto"/>
              <w:right w:val="single" w:sz="4" w:space="0" w:color="auto"/>
            </w:tcBorders>
            <w:shd w:val="clear" w:color="auto" w:fill="auto"/>
            <w:noWrap/>
            <w:vAlign w:val="bottom"/>
          </w:tcPr>
          <w:p w14:paraId="48965662"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662-632</w:t>
            </w:r>
          </w:p>
        </w:tc>
        <w:tc>
          <w:tcPr>
            <w:tcW w:w="964" w:type="pct"/>
            <w:tcBorders>
              <w:top w:val="nil"/>
              <w:left w:val="nil"/>
              <w:bottom w:val="single" w:sz="4" w:space="0" w:color="auto"/>
              <w:right w:val="single" w:sz="4" w:space="0" w:color="auto"/>
            </w:tcBorders>
            <w:shd w:val="clear" w:color="auto" w:fill="auto"/>
            <w:noWrap/>
            <w:vAlign w:val="bottom"/>
          </w:tcPr>
          <w:p w14:paraId="4A7CD108" w14:textId="4BBE3436"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&lt;EndNote&gt;&lt;Cite&gt;&lt;Author&gt;Kasemann&lt;/Author&gt;&lt;Year&gt;2014&lt;/Year&gt;&lt;RecNum&gt;801&lt;/RecNum&gt;&lt;DisplayText&gt;&lt;style face="superscript"&gt;94&lt;/style&gt;&lt;/DisplayText&gt;&lt;record&gt;&lt;rec-number&gt;801&lt;/rec-number&gt;&lt;foreign-keys&gt;&lt;key app="EN" db-id="5tasdavaaewe9ce2f5a5w2vsdpxeffwz90r2" timestamp="1650784619"&gt;801&lt;/key&gt;&lt;/foreign-keys&gt;&lt;ref-type name="Journal Article"&gt;17&lt;/ref-type&gt;&lt;contributors&gt;&lt;authors&gt;&lt;author&gt;Kasemann, Simone A.&lt;/author&gt;&lt;author&gt;Pogge von Strandmann, Philip A. E.&lt;/author&gt;&lt;author&gt;Prave, Anthony R.&lt;/author&gt;&lt;author&gt;Fallick, Anthony E.&lt;/author&gt;&lt;author&gt;Elliott, Tim&lt;/author&gt;&lt;author&gt;Hoffmann, Karl-Heinz&lt;/author&gt;&lt;/authors&gt;&lt;/contributors&gt;&lt;titles&gt;&lt;title&gt;Continental weathering following a Cryogenian glaciation: Evidence from calcium and magnesium isotopes&lt;/title&gt;&lt;secondary-title&gt;Earth and Planetary Science Letters&lt;/secondary-title&gt;&lt;/titles&gt;&lt;periodical&gt;&lt;full-title&gt;Earth and Planetary Science Letters&lt;/full-title&gt;&lt;/periodical&gt;&lt;pages&gt;66-77&lt;/pages&gt;&lt;volume&gt;396&lt;/volume&gt;&lt;keywords&gt;&lt;keyword&gt;calcium isotopes&lt;/keyword&gt;&lt;keyword&gt;magnesium isotopes&lt;/keyword&gt;&lt;keyword&gt;continental weathering&lt;/keyword&gt;&lt;keyword&gt;cap carbonates&lt;/keyword&gt;&lt;keyword&gt;Neoproterozoic&lt;/keyword&gt;&lt;/keywords&gt;&lt;dates&gt;&lt;year&gt;2014&lt;/year&gt;&lt;pub-dates&gt;&lt;date&gt;2014/06/15/&lt;/date&gt;&lt;/pub-dates&gt;&lt;/dates&gt;&lt;isbn&gt;0012-821X&lt;/isbn&gt;&lt;urls&gt;&lt;related-urls&gt;&lt;url&gt;https://www.sciencedirect.com/science/article/pii/S0012821X14002003&lt;/url&gt;&lt;/related-urls&gt;&lt;/urls&gt;&lt;electronic-resource-num&gt;10.1016/j.epsl.2014.03.048&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94</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316BFB2C" w14:textId="673D4EFC"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PEVuZE5vdGU+PENpdGU+PEF1dGhvcj5Ib2ZmbWFubjwvQXV0aG9yPjxZZWFyPjIwMDQ8L1llYXI+
PFJlY051bT43NDU8L1JlY051bT48RGlzcGxheVRleHQ+PHN0eWxlIGZhY2U9InN1cGVyc2NyaXB0
Ij45MSw5Mjwvc3R5bGU+PC9EaXNwbGF5VGV4dD48cmVjb3JkPjxyZWMtbnVtYmVyPjc0NTwvcmVj
LW51bWJlcj48Zm9yZWlnbi1rZXlzPjxrZXkgYXBwPSJFTiIgZGItaWQ9IjV0YXNkYXZhYWV3ZTlj
ZTJmNWE1dzJ2c2RweGVmZnd6OTByMiIgdGltZXN0YW1wPSIxNjQ5MTUzMzM0Ij43NDU8L2tleT48
L2ZvcmVpZ24ta2V5cz48cmVmLXR5cGUgbmFtZT0iSm91cm5hbCBBcnRpY2xlIj4xNzwvcmVmLXR5
cGU+PGNvbnRyaWJ1dG9ycz48YXV0aG9ycz48YXV0aG9yPkhvZmZtYW5uLCBLLiBILjwvYXV0aG9y
PjxhdXRob3I+Q29uZG9uLCBELiBKLjwvYXV0aG9yPjxhdXRob3I+Qm93cmluZywgUy4gQS48L2F1
dGhvcj48YXV0aG9yPkNyb3dsZXksIEouIEwuPC9hdXRob3I+PC9hdXRob3JzPjwvY29udHJpYnV0
b3JzPjx0aXRsZXM+PHRpdGxlPlUtUGIgemlyY29uIGRhdGUgZnJvbSB0aGUgTmVvcHJvdGVyb3pv
aWMgR2hhdWIgRm9ybWF0aW9uLCBOYW1pYmlhOiBDb25zdHJhaW50cyBvbiBNYXJpbm9hbiBnbGFj
aWF0aW9uPC90aXRsZT48c2Vjb25kYXJ5LXRpdGxlPkdlb2xvZ3k8L3NlY29uZGFyeS10aXRsZT48
L3RpdGxlcz48cGVyaW9kaWNhbD48ZnVsbC10aXRsZT5HZW9sb2d5PC9mdWxsLXRpdGxlPjwvcGVy
aW9kaWNhbD48cGFnZXM+ODE3LTgyMDwvcGFnZXM+PHZvbHVtZT4zMjwvdm9sdW1lPjxudW1iZXI+
OTwvbnVtYmVyPjxkYXRlcz48eWVhcj4yMDA0PC95ZWFyPjwvZGF0ZXM+PGlzYm4+MDA5MS03NjEz
PC9pc2JuPjx1cmxzPjxyZWxhdGVkLXVybHM+PHVybD5odHRwczovL2RvaS5vcmcvMTAuMTEzMC9H
MjA1MTkuMTwvdXJsPjwvcmVsYXRlZC11cmxzPjwvdXJscz48ZWxlY3Ryb25pYy1yZXNvdXJjZS1u
dW0+MTAuMTEzMC9HMjA1MTkuMTwvZWxlY3Ryb25pYy1yZXNvdXJjZS1udW0+PGFjY2Vzcy1kYXRl
PjQvNS8yMDIyPC9hY2Nlc3MtZGF0ZT48L3JlY29yZD48L0NpdGU+PENpdGU+PEF1dGhvcj5QcmF2
ZTwvQXV0aG9yPjxZZWFyPjIwMTY8L1llYXI+PFJlY051bT43NDY8L1JlY051bT48cmVjb3JkPjxy
ZWMtbnVtYmVyPjc0NjwvcmVjLW51bWJlcj48Zm9yZWlnbi1rZXlzPjxrZXkgYXBwPSJFTiIgZGIt
aWQ9IjV0YXNkYXZhYWV3ZTljZTJmNWE1dzJ2c2RweGVmZnd6OTByMiIgdGltZXN0YW1wPSIxNjQ5
MTUzMzQ3Ij43NDY8L2tleT48L2ZvcmVpZ24ta2V5cz48cmVmLXR5cGUgbmFtZT0iSm91cm5hbCBB
cnRpY2xlIj4xNzwvcmVmLXR5cGU+PGNvbnRyaWJ1dG9ycz48YXV0aG9ycz48YXV0aG9yPlByYXZl
LCBBbnRob255IFIuPC9hdXRob3I+PGF1dGhvcj5Db25kb24sIERhbmllbCBKLjwvYXV0aG9yPjxh
dXRob3I+SG9mZm1hbm4sIEthcmwgSGVpbno8L2F1dGhvcj48YXV0aG9yPlRhcHN0ZXIsIFNpbW9u
PC9hdXRob3I+PGF1dGhvcj5GYWxsaWNrLCBBbnRob255IEUuPC9hdXRob3I+PC9hdXRob3JzPjwv
Y29udHJpYnV0b3JzPjx0aXRsZXM+PHRpdGxlPkR1cmF0aW9uIGFuZCBuYXR1cmUgb2YgdGhlIGVu
ZC1DcnlvZ2VuaWFuIChNYXJpbm9hbikgZ2xhY2lhdGlvbjwvdGl0bGU+PHNlY29uZGFyeS10aXRs
ZT5HZW9sb2d5PC9zZWNvbmRhcnktdGl0bGU+PC90aXRsZXM+PHBlcmlvZGljYWw+PGZ1bGwtdGl0
bGU+R2VvbG9neTwvZnVsbC10aXRsZT48L3BlcmlvZGljYWw+PHBhZ2VzPjYzMS02MzQ8L3BhZ2Vz
Pjx2b2x1bWU+NDQ8L3ZvbHVtZT48bnVtYmVyPjg8L251bWJlcj48ZGF0ZXM+PHllYXI+MjAxNjwv
eWVhcj48L2RhdGVzPjxpc2JuPjAwOTEtNzYxMzwvaXNibj48dXJscz48cmVsYXRlZC11cmxzPjx1
cmw+aHR0cHM6Ly9kb2kub3JnLzEwLjExMzAvRzM4MDg5LjE8L3VybD48L3JlbGF0ZWQtdXJscz48
L3VybHM+PGVsZWN0cm9uaWMtcmVzb3VyY2UtbnVtPjEwLjExMzAvRzM4MDg5LjE8L2VsZWN0cm9u
aWMtcmVzb3VyY2UtbnVtPjxhY2Nlc3MtZGF0ZT40LzUvMjAyMjwvYWNjZXNzLWRhdGU+PC9yZWNv
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PEVuZE5vdGU+PENpdGU+PEF1dGhvcj5Ib2ZmbWFubjwvQXV0aG9yPjxZZWFyPjIwMDQ8L1llYXI+
PFJlY051bT43NDU8L1JlY051bT48RGlzcGxheVRleHQ+PHN0eWxlIGZhY2U9InN1cGVyc2NyaXB0
Ij45MSw5Mjwvc3R5bGU+PC9EaXNwbGF5VGV4dD48cmVjb3JkPjxyZWMtbnVtYmVyPjc0NTwvcmVj
LW51bWJlcj48Zm9yZWlnbi1rZXlzPjxrZXkgYXBwPSJFTiIgZGItaWQ9IjV0YXNkYXZhYWV3ZTlj
ZTJmNWE1dzJ2c2RweGVmZnd6OTByMiIgdGltZXN0YW1wPSIxNjQ5MTUzMzM0Ij43NDU8L2tleT48
L2ZvcmVpZ24ta2V5cz48cmVmLXR5cGUgbmFtZT0iSm91cm5hbCBBcnRpY2xlIj4xNzwvcmVmLXR5
cGU+PGNvbnRyaWJ1dG9ycz48YXV0aG9ycz48YXV0aG9yPkhvZmZtYW5uLCBLLiBILjwvYXV0aG9y
PjxhdXRob3I+Q29uZG9uLCBELiBKLjwvYXV0aG9yPjxhdXRob3I+Qm93cmluZywgUy4gQS48L2F1
dGhvcj48YXV0aG9yPkNyb3dsZXksIEouIEwuPC9hdXRob3I+PC9hdXRob3JzPjwvY29udHJpYnV0
b3JzPjx0aXRsZXM+PHRpdGxlPlUtUGIgemlyY29uIGRhdGUgZnJvbSB0aGUgTmVvcHJvdGVyb3pv
aWMgR2hhdWIgRm9ybWF0aW9uLCBOYW1pYmlhOiBDb25zdHJhaW50cyBvbiBNYXJpbm9hbiBnbGFj
aWF0aW9uPC90aXRsZT48c2Vjb25kYXJ5LXRpdGxlPkdlb2xvZ3k8L3NlY29uZGFyeS10aXRsZT48
L3RpdGxlcz48cGVyaW9kaWNhbD48ZnVsbC10aXRsZT5HZW9sb2d5PC9mdWxsLXRpdGxlPjwvcGVy
aW9kaWNhbD48cGFnZXM+ODE3LTgyMDwvcGFnZXM+PHZvbHVtZT4zMjwvdm9sdW1lPjxudW1iZXI+
OTwvbnVtYmVyPjxkYXRlcz48eWVhcj4yMDA0PC95ZWFyPjwvZGF0ZXM+PGlzYm4+MDA5MS03NjEz
PC9pc2JuPjx1cmxzPjxyZWxhdGVkLXVybHM+PHVybD5odHRwczovL2RvaS5vcmcvMTAuMTEzMC9H
MjA1MTkuMTwvdXJsPjwvcmVsYXRlZC11cmxzPjwvdXJscz48ZWxlY3Ryb25pYy1yZXNvdXJjZS1u
dW0+MTAuMTEzMC9HMjA1MTkuMTwvZWxlY3Ryb25pYy1yZXNvdXJjZS1udW0+PGFjY2Vzcy1kYXRl
PjQvNS8yMDIyPC9hY2Nlc3MtZGF0ZT48L3JlY29yZD48L0NpdGU+PENpdGU+PEF1dGhvcj5QcmF2
ZTwvQXV0aG9yPjxZZWFyPjIwMTY8L1llYXI+PFJlY051bT43NDY8L1JlY051bT48cmVjb3JkPjxy
ZWMtbnVtYmVyPjc0NjwvcmVjLW51bWJlcj48Zm9yZWlnbi1rZXlzPjxrZXkgYXBwPSJFTiIgZGIt
aWQ9IjV0YXNkYXZhYWV3ZTljZTJmNWE1dzJ2c2RweGVmZnd6OTByMiIgdGltZXN0YW1wPSIxNjQ5
MTUzMzQ3Ij43NDY8L2tleT48L2ZvcmVpZ24ta2V5cz48cmVmLXR5cGUgbmFtZT0iSm91cm5hbCBB
cnRpY2xlIj4xNzwvcmVmLXR5cGU+PGNvbnRyaWJ1dG9ycz48YXV0aG9ycz48YXV0aG9yPlByYXZl
LCBBbnRob255IFIuPC9hdXRob3I+PGF1dGhvcj5Db25kb24sIERhbmllbCBKLjwvYXV0aG9yPjxh
dXRob3I+SG9mZm1hbm4sIEthcmwgSGVpbno8L2F1dGhvcj48YXV0aG9yPlRhcHN0ZXIsIFNpbW9u
PC9hdXRob3I+PGF1dGhvcj5GYWxsaWNrLCBBbnRob255IEUuPC9hdXRob3I+PC9hdXRob3JzPjwv
Y29udHJpYnV0b3JzPjx0aXRsZXM+PHRpdGxlPkR1cmF0aW9uIGFuZCBuYXR1cmUgb2YgdGhlIGVu
ZC1DcnlvZ2VuaWFuIChNYXJpbm9hbikgZ2xhY2lhdGlvbjwvdGl0bGU+PHNlY29uZGFyeS10aXRs
ZT5HZW9sb2d5PC9zZWNvbmRhcnktdGl0bGU+PC90aXRsZXM+PHBlcmlvZGljYWw+PGZ1bGwtdGl0
bGU+R2VvbG9neTwvZnVsbC10aXRsZT48L3BlcmlvZGljYWw+PHBhZ2VzPjYzMS02MzQ8L3BhZ2Vz
Pjx2b2x1bWU+NDQ8L3ZvbHVtZT48bnVtYmVyPjg8L251bWJlcj48ZGF0ZXM+PHllYXI+MjAxNjwv
eWVhcj48L2RhdGVzPjxpc2JuPjAwOTEtNzYxMzwvaXNibj48dXJscz48cmVsYXRlZC11cmxzPjx1
cmw+aHR0cHM6Ly9kb2kub3JnLzEwLjExMzAvRzM4MDg5LjE8L3VybD48L3JlbGF0ZWQtdXJscz48
L3VybHM+PGVsZWN0cm9uaWMtcmVzb3VyY2UtbnVtPjEwLjExMzAvRzM4MDg5LjE8L2VsZWN0cm9u
aWMtcmVzb3VyY2UtbnVtPjxhY2Nlc3MtZGF0ZT40LzUvMjAyMjwvYWNjZXNzLWRhdGU+PC9yZWNv
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91,92</w:t>
            </w:r>
            <w:r w:rsidRPr="004E2373">
              <w:rPr>
                <w:rFonts w:eastAsia="等线"/>
                <w:color w:val="000000"/>
                <w:sz w:val="20"/>
                <w:lang w:eastAsia="zh-CN"/>
              </w:rPr>
              <w:fldChar w:fldCharType="end"/>
            </w:r>
          </w:p>
        </w:tc>
      </w:tr>
      <w:tr w:rsidR="00327125" w:rsidRPr="00327125" w14:paraId="4287709D"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1AB882C4"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Nuccaleena</w:t>
            </w:r>
            <w:proofErr w:type="spellEnd"/>
            <w:r w:rsidRPr="00327125">
              <w:rPr>
                <w:rFonts w:eastAsia="等线"/>
                <w:color w:val="000000"/>
                <w:sz w:val="16"/>
                <w:szCs w:val="16"/>
                <w:lang w:eastAsia="zh-CN"/>
              </w:rPr>
              <w:t xml:space="preserve"> </w:t>
            </w:r>
            <w:proofErr w:type="spellStart"/>
            <w:r w:rsidRPr="00327125">
              <w:rPr>
                <w:rFonts w:eastAsia="等线"/>
                <w:color w:val="000000"/>
                <w:sz w:val="16"/>
                <w:szCs w:val="16"/>
                <w:lang w:eastAsia="zh-CN"/>
              </w:rPr>
              <w:t>Fm</w:t>
            </w:r>
            <w:proofErr w:type="spellEnd"/>
            <w:r w:rsidRPr="00327125">
              <w:rPr>
                <w:rFonts w:eastAsia="等线"/>
                <w:color w:val="000000"/>
                <w:sz w:val="16"/>
                <w:szCs w:val="16"/>
                <w:lang w:eastAsia="zh-CN"/>
              </w:rPr>
              <w:t xml:space="preserve"> in South Australia; </w:t>
            </w:r>
            <w:proofErr w:type="spellStart"/>
            <w:r w:rsidRPr="00327125">
              <w:rPr>
                <w:rFonts w:eastAsia="等线"/>
                <w:color w:val="000000"/>
                <w:sz w:val="16"/>
                <w:szCs w:val="16"/>
                <w:lang w:eastAsia="zh-CN"/>
              </w:rPr>
              <w:t>Ol</w:t>
            </w:r>
            <w:proofErr w:type="spellEnd"/>
            <w:r w:rsidRPr="00327125">
              <w:rPr>
                <w:rFonts w:eastAsia="等线"/>
                <w:color w:val="000000"/>
                <w:sz w:val="16"/>
                <w:szCs w:val="16"/>
                <w:lang w:eastAsia="zh-CN"/>
              </w:rPr>
              <w:t xml:space="preserve"> </w:t>
            </w:r>
            <w:proofErr w:type="spellStart"/>
            <w:r w:rsidRPr="00327125">
              <w:rPr>
                <w:rFonts w:eastAsia="等线"/>
                <w:color w:val="000000"/>
                <w:sz w:val="16"/>
                <w:szCs w:val="16"/>
                <w:lang w:eastAsia="zh-CN"/>
              </w:rPr>
              <w:t>Fm</w:t>
            </w:r>
            <w:proofErr w:type="spellEnd"/>
            <w:r w:rsidRPr="00327125">
              <w:rPr>
                <w:rFonts w:eastAsia="等线"/>
                <w:color w:val="000000"/>
                <w:sz w:val="16"/>
                <w:szCs w:val="16"/>
                <w:lang w:eastAsia="zh-CN"/>
              </w:rPr>
              <w:t xml:space="preserve"> in Mongolia</w:t>
            </w:r>
          </w:p>
        </w:tc>
        <w:tc>
          <w:tcPr>
            <w:tcW w:w="791" w:type="pct"/>
            <w:tcBorders>
              <w:top w:val="nil"/>
              <w:left w:val="nil"/>
              <w:bottom w:val="single" w:sz="4" w:space="0" w:color="auto"/>
              <w:right w:val="single" w:sz="4" w:space="0" w:color="auto"/>
            </w:tcBorders>
            <w:shd w:val="clear" w:color="auto" w:fill="auto"/>
            <w:noWrap/>
            <w:vAlign w:val="bottom"/>
          </w:tcPr>
          <w:p w14:paraId="337D482F"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Cryogenian, Neoproterozoic</w:t>
            </w:r>
          </w:p>
        </w:tc>
        <w:tc>
          <w:tcPr>
            <w:tcW w:w="366" w:type="pct"/>
            <w:tcBorders>
              <w:top w:val="nil"/>
              <w:left w:val="nil"/>
              <w:bottom w:val="single" w:sz="4" w:space="0" w:color="auto"/>
              <w:right w:val="single" w:sz="4" w:space="0" w:color="auto"/>
            </w:tcBorders>
            <w:shd w:val="clear" w:color="auto" w:fill="auto"/>
            <w:noWrap/>
            <w:vAlign w:val="bottom"/>
          </w:tcPr>
          <w:p w14:paraId="684708A4" w14:textId="77777777" w:rsidR="00327125" w:rsidRPr="00327125" w:rsidRDefault="00327125" w:rsidP="00327125">
            <w:pPr>
              <w:rPr>
                <w:rFonts w:eastAsia="等线"/>
                <w:color w:val="000000"/>
                <w:sz w:val="16"/>
                <w:szCs w:val="16"/>
                <w:lang w:eastAsia="zh-CN"/>
              </w:rPr>
            </w:pPr>
            <w:r w:rsidRPr="00327125">
              <w:rPr>
                <w:rFonts w:ascii="等线" w:eastAsia="等线" w:hAnsi="等线" w:hint="eastAsia"/>
                <w:color w:val="000000"/>
                <w:sz w:val="16"/>
                <w:szCs w:val="16"/>
                <w:lang w:eastAsia="zh-CN"/>
              </w:rPr>
              <w:t>～</w:t>
            </w:r>
            <w:r w:rsidRPr="00327125">
              <w:rPr>
                <w:rFonts w:eastAsia="等线"/>
                <w:color w:val="000000"/>
                <w:sz w:val="16"/>
                <w:szCs w:val="16"/>
                <w:lang w:eastAsia="zh-CN"/>
              </w:rPr>
              <w:t>635</w:t>
            </w:r>
          </w:p>
        </w:tc>
        <w:tc>
          <w:tcPr>
            <w:tcW w:w="964" w:type="pct"/>
            <w:tcBorders>
              <w:top w:val="nil"/>
              <w:left w:val="nil"/>
              <w:bottom w:val="single" w:sz="4" w:space="0" w:color="auto"/>
              <w:right w:val="single" w:sz="4" w:space="0" w:color="auto"/>
            </w:tcBorders>
            <w:shd w:val="clear" w:color="auto" w:fill="auto"/>
            <w:noWrap/>
            <w:vAlign w:val="bottom"/>
          </w:tcPr>
          <w:p w14:paraId="0823660E" w14:textId="63489C57"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&lt;EndNote&gt;&lt;Cite&gt;&lt;Author&gt;Liu&lt;/Author&gt;&lt;Year&gt;2014&lt;/Year&gt;&lt;RecNum&gt;802&lt;/RecNum&gt;&lt;DisplayText&gt;&lt;style face="superscript"&gt;95&lt;/style&gt;&lt;/DisplayText&gt;&lt;record&gt;&lt;rec-number&gt;802&lt;/rec-number&gt;&lt;foreign-keys&gt;&lt;key app="EN" db-id="5tasdavaaewe9ce2f5a5w2vsdpxeffwz90r2" timestamp="1650784695"&gt;802&lt;/key&gt;&lt;/foreign-keys&gt;&lt;ref-type name="Journal Article"&gt;17&lt;/ref-type&gt;&lt;contributors&gt;&lt;authors&gt;&lt;author&gt;Liu, Chao&lt;/author&gt;&lt;author&gt;Wang, Zhengrong&lt;/author&gt;&lt;author&gt;Raub, Timothy D.&lt;/author&gt;&lt;author&gt;Macdonald, Francis A.&lt;/author&gt;&lt;author&gt;Evans, David A. D.&lt;/author&gt;&lt;/authors&gt;&lt;/contributors&gt;&lt;titles&gt;&lt;title&gt;Neoproterozoic cap-dolostone deposition in stratified glacial meltwater plume&lt;/title&gt;&lt;secondary-title&gt;Earth and Planetary Science Letters&lt;/secondary-title&gt;&lt;/titles&gt;&lt;periodical&gt;&lt;full-title&gt;Earth and Planetary Science Letters&lt;/full-title&gt;&lt;/periodical&gt;&lt;pages&gt;22-32&lt;/pages&gt;&lt;volume&gt;404&lt;/volume&gt;&lt;keywords&gt;&lt;keyword&gt;cap dolostones&lt;/keyword&gt;&lt;keyword&gt;Sr isotopes&lt;/keyword&gt;&lt;keyword&gt;Mg isotopes&lt;/keyword&gt;&lt;keyword&gt;Snowball Earth&lt;/keyword&gt;&lt;keyword&gt;plumeworld&lt;/keyword&gt;&lt;/keywords&gt;&lt;dates&gt;&lt;year&gt;2014&lt;/year&gt;&lt;pub-dates&gt;&lt;date&gt;2014/10/15/&lt;/date&gt;&lt;/pub-dates&gt;&lt;/dates&gt;&lt;isbn&gt;0012-821X&lt;/isbn&gt;&lt;urls&gt;&lt;related-urls&gt;&lt;url&gt;https://www.sciencedirect.com/science/article/pii/S0012821X14004245&lt;/url&gt;&lt;/related-urls&gt;&lt;/urls&gt;&lt;electronic-resource-num&gt;10.1016/j.epsl.2014.06.039&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95</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10EDED5" w14:textId="34B40CAB"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PEVuZE5vdGU+PENpdGU+PEF1dGhvcj5Ib2ZmbWFubjwvQXV0aG9yPjxZZWFyPjIwMDQ8L1llYXI+
PFJlY051bT43NDU8L1JlY051bT48RGlzcGxheVRleHQ+PHN0eWxlIGZhY2U9InN1cGVyc2NyaXB0
Ij45MSw5Njwvc3R5bGU+PC9EaXNwbGF5VGV4dD48cmVjb3JkPjxyZWMtbnVtYmVyPjc0NTwvcmVj
LW51bWJlcj48Zm9yZWlnbi1rZXlzPjxrZXkgYXBwPSJFTiIgZGItaWQ9IjV0YXNkYXZhYWV3ZTlj
ZTJmNWE1dzJ2c2RweGVmZnd6OTByMiIgdGltZXN0YW1wPSIxNjQ5MTUzMzM0Ij43NDU8L2tleT48
L2ZvcmVpZ24ta2V5cz48cmVmLXR5cGUgbmFtZT0iSm91cm5hbCBBcnRpY2xlIj4xNzwvcmVmLXR5
cGU+PGNvbnRyaWJ1dG9ycz48YXV0aG9ycz48YXV0aG9yPkhvZmZtYW5uLCBLLiBILjwvYXV0aG9y
PjxhdXRob3I+Q29uZG9uLCBELiBKLjwvYXV0aG9yPjxhdXRob3I+Qm93cmluZywgUy4gQS48L2F1
dGhvcj48YXV0aG9yPkNyb3dsZXksIEouIEwuPC9hdXRob3I+PC9hdXRob3JzPjwvY29udHJpYnV0
b3JzPjx0aXRsZXM+PHRpdGxlPlUtUGIgemlyY29uIGRhdGUgZnJvbSB0aGUgTmVvcHJvdGVyb3pv
aWMgR2hhdWIgRm9ybWF0aW9uLCBOYW1pYmlhOiBDb25zdHJhaW50cyBvbiBNYXJpbm9hbiBnbGFj
aWF0aW9uPC90aXRsZT48c2Vjb25kYXJ5LXRpdGxlPkdlb2xvZ3k8L3NlY29uZGFyeS10aXRsZT48
L3RpdGxlcz48cGVyaW9kaWNhbD48ZnVsbC10aXRsZT5HZW9sb2d5PC9mdWxsLXRpdGxlPjwvcGVy
aW9kaWNhbD48cGFnZXM+ODE3LTgyMDwvcGFnZXM+PHZvbHVtZT4zMjwvdm9sdW1lPjxudW1iZXI+
OTwvbnVtYmVyPjxkYXRlcz48eWVhcj4yMDA0PC95ZWFyPjwvZGF0ZXM+PGlzYm4+MDA5MS03NjEz
PC9pc2JuPjx1cmxzPjxyZWxhdGVkLXVybHM+PHVybD5odHRwczovL2RvaS5vcmcvMTAuMTEzMC9H
MjA1MTkuMTwvdXJsPjwvcmVsYXRlZC11cmxzPjwvdXJscz48ZWxlY3Ryb25pYy1yZXNvdXJjZS1u
dW0+MTAuMTEzMC9HMjA1MTkuMTwvZWxlY3Ryb25pYy1yZXNvdXJjZS1udW0+PGFjY2Vzcy1kYXRl
PjQvNS8yMDIyPC9hY2Nlc3MtZGF0ZT48L3JlY29yZD48L0NpdGU+PENpdGU+PEF1dGhvcj5Sb3Nl
PC9BdXRob3I+PFllYXI+MjAxMDwvWWVhcj48UmVjTnVtPjc1MDwvUmVjTnVtPjxyZWNvcmQ+PHJl
Yy1udW1iZXI+NzUwPC9yZWMtbnVtYmVyPjxmb3JlaWduLWtleXM+PGtleSBhcHA9IkVOIiBkYi1p
ZD0iNXRhc2RhdmFhZXdlOWNlMmY1YTV3MnZzZHB4ZWZmd3o5MHIyIiB0aW1lc3RhbXA9IjE2NDkx
NjU0ODEiPjc1MDwva2V5PjwvZm9yZWlnbi1rZXlzPjxyZWYtdHlwZSBuYW1lPSJKb3VybmFsIEFy
dGljbGUiPjE3PC9yZWYtdHlwZT48Y29udHJpYnV0b3JzPjxhdXRob3JzPjxhdXRob3I+Um9zZSwg
Q2F0aGVyaW5lIFYuPC9hdXRob3I+PGF1dGhvcj5NYWxvb2YsIEFkYW0gQy48L2F1dGhvcj48L2F1
dGhvcnM+PC9jb250cmlidXRvcnM+PHRpdGxlcz48dGl0bGU+VGVzdGluZyBtb2RlbHMgZm9yIHBv
c3QtZ2xhY2lhbCDigJhjYXAgZG9sb3N0b25l4oCZIGRlcG9zaXRpb246IE51Y2NhbGVlbmEgRm9y
bWF0aW9uLCBTb3V0aCBBdXN0cmFsaWE8L3RpdGxlPjxzZWNvbmRhcnktdGl0bGU+RWFydGggYW5k
IFBsYW5ldGFyeSBTY2llbmNlIExldHRlcnM8L3NlY29uZGFyeS10aXRsZT48L3RpdGxlcz48cGVy
aW9kaWNhbD48ZnVsbC10aXRsZT5FYXJ0aCBhbmQgUGxhbmV0YXJ5IFNjaWVuY2UgTGV0dGVyczwv
ZnVsbC10aXRsZT48L3BlcmlvZGljYWw+PHBhZ2VzPjE2NS0xODA8L3BhZ2VzPjx2b2x1bWU+Mjk2
PC92b2x1bWU+PG51bWJlcj4zPC9udW1iZXI+PGtleXdvcmRzPjxrZXl3b3JkPmNhcCBkb2xvc3Rv
bmU8L2tleXdvcmQ+PGtleXdvcmQ+Y2FyYm9uIGlzb3RvcGVzPC9rZXl3b3JkPjxrZXl3b3JkPkVk
aWFjYXJhbjwva2V5d29yZD48a2V5d29yZD5OZW9wcm90ZXJvem9pYzwva2V5d29yZD48a2V5d29y
ZD5OdWNjYWxlZW5hIEZvcm1hdGlvbjwva2V5d29yZD48a2V5d29yZD5zbm93YmFsbCBFYXJ0aDwv
a2V5d29yZD48L2tleXdvcmRzPjxkYXRlcz48eWVhcj4yMDEwPC95ZWFyPjxwdWItZGF0ZXM+PGRh
dGU+MjAxMC8wOC8wMS88L2RhdGU+PC9wdWItZGF0ZXM+PC9kYXRlcz48aXNibj4wMDEyLTgyMVg8
L2lzYm4+PHVybHM+PHJlbGF0ZWQtdXJscz48dXJsPmh0dHBzOi8vd3d3LnNjaWVuY2VkaXJlY3Qu
Y29tL3NjaWVuY2UvYXJ0aWNsZS9waWkvUzAwMTI4MjFYMTAwMDIxMjg8L3VybD48L3JlbGF0ZWQt
dXJscz48L3VybHM+PGVsZWN0cm9uaWMtcmVzb3VyY2UtbnVtPjEwLjEwMTYvai5lcHNsLjIwMTAu
MDMuMDMxPC9lbGVjdHJvbmljLXJlc291cmNlLW51bT48L3JlY29yZD48L0NpdGU+PC9FbmROb3Rl
Pn==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PEVuZE5vdGU+PENpdGU+PEF1dGhvcj5Ib2ZmbWFubjwvQXV0aG9yPjxZZWFyPjIwMDQ8L1llYXI+
PFJlY051bT43NDU8L1JlY051bT48RGlzcGxheVRleHQ+PHN0eWxlIGZhY2U9InN1cGVyc2NyaXB0
Ij45MSw5Njwvc3R5bGU+PC9EaXNwbGF5VGV4dD48cmVjb3JkPjxyZWMtbnVtYmVyPjc0NTwvcmVj
LW51bWJlcj48Zm9yZWlnbi1rZXlzPjxrZXkgYXBwPSJFTiIgZGItaWQ9IjV0YXNkYXZhYWV3ZTlj
ZTJmNWE1dzJ2c2RweGVmZnd6OTByMiIgdGltZXN0YW1wPSIxNjQ5MTUzMzM0Ij43NDU8L2tleT48
L2ZvcmVpZ24ta2V5cz48cmVmLXR5cGUgbmFtZT0iSm91cm5hbCBBcnRpY2xlIj4xNzwvcmVmLXR5
cGU+PGNvbnRyaWJ1dG9ycz48YXV0aG9ycz48YXV0aG9yPkhvZmZtYW5uLCBLLiBILjwvYXV0aG9y
PjxhdXRob3I+Q29uZG9uLCBELiBKLjwvYXV0aG9yPjxhdXRob3I+Qm93cmluZywgUy4gQS48L2F1
dGhvcj48YXV0aG9yPkNyb3dsZXksIEouIEwuPC9hdXRob3I+PC9hdXRob3JzPjwvY29udHJpYnV0
b3JzPjx0aXRsZXM+PHRpdGxlPlUtUGIgemlyY29uIGRhdGUgZnJvbSB0aGUgTmVvcHJvdGVyb3pv
aWMgR2hhdWIgRm9ybWF0aW9uLCBOYW1pYmlhOiBDb25zdHJhaW50cyBvbiBNYXJpbm9hbiBnbGFj
aWF0aW9uPC90aXRsZT48c2Vjb25kYXJ5LXRpdGxlPkdlb2xvZ3k8L3NlY29uZGFyeS10aXRsZT48
L3RpdGxlcz48cGVyaW9kaWNhbD48ZnVsbC10aXRsZT5HZW9sb2d5PC9mdWxsLXRpdGxlPjwvcGVy
aW9kaWNhbD48cGFnZXM+ODE3LTgyMDwvcGFnZXM+PHZvbHVtZT4zMjwvdm9sdW1lPjxudW1iZXI+
OTwvbnVtYmVyPjxkYXRlcz48eWVhcj4yMDA0PC95ZWFyPjwvZGF0ZXM+PGlzYm4+MDA5MS03NjEz
PC9pc2JuPjx1cmxzPjxyZWxhdGVkLXVybHM+PHVybD5odHRwczovL2RvaS5vcmcvMTAuMTEzMC9H
MjA1MTkuMTwvdXJsPjwvcmVsYXRlZC11cmxzPjwvdXJscz48ZWxlY3Ryb25pYy1yZXNvdXJjZS1u
dW0+MTAuMTEzMC9HMjA1MTkuMTwvZWxlY3Ryb25pYy1yZXNvdXJjZS1udW0+PGFjY2Vzcy1kYXRl
PjQvNS8yMDIyPC9hY2Nlc3MtZGF0ZT48L3JlY29yZD48L0NpdGU+PENpdGU+PEF1dGhvcj5Sb3Nl
PC9BdXRob3I+PFllYXI+MjAxMDwvWWVhcj48UmVjTnVtPjc1MDwvUmVjTnVtPjxyZWNvcmQ+PHJl
Yy1udW1iZXI+NzUwPC9yZWMtbnVtYmVyPjxmb3JlaWduLWtleXM+PGtleSBhcHA9IkVOIiBkYi1p
ZD0iNXRhc2RhdmFhZXdlOWNlMmY1YTV3MnZzZHB4ZWZmd3o5MHIyIiB0aW1lc3RhbXA9IjE2NDkx
NjU0ODEiPjc1MDwva2V5PjwvZm9yZWlnbi1rZXlzPjxyZWYtdHlwZSBuYW1lPSJKb3VybmFsIEFy
dGljbGUiPjE3PC9yZWYtdHlwZT48Y29udHJpYnV0b3JzPjxhdXRob3JzPjxhdXRob3I+Um9zZSwg
Q2F0aGVyaW5lIFYuPC9hdXRob3I+PGF1dGhvcj5NYWxvb2YsIEFkYW0gQy48L2F1dGhvcj48L2F1
dGhvcnM+PC9jb250cmlidXRvcnM+PHRpdGxlcz48dGl0bGU+VGVzdGluZyBtb2RlbHMgZm9yIHBv
c3QtZ2xhY2lhbCDigJhjYXAgZG9sb3N0b25l4oCZIGRlcG9zaXRpb246IE51Y2NhbGVlbmEgRm9y
bWF0aW9uLCBTb3V0aCBBdXN0cmFsaWE8L3RpdGxlPjxzZWNvbmRhcnktdGl0bGU+RWFydGggYW5k
IFBsYW5ldGFyeSBTY2llbmNlIExldHRlcnM8L3NlY29uZGFyeS10aXRsZT48L3RpdGxlcz48cGVy
aW9kaWNhbD48ZnVsbC10aXRsZT5FYXJ0aCBhbmQgUGxhbmV0YXJ5IFNjaWVuY2UgTGV0dGVyczwv
ZnVsbC10aXRsZT48L3BlcmlvZGljYWw+PHBhZ2VzPjE2NS0xODA8L3BhZ2VzPjx2b2x1bWU+Mjk2
PC92b2x1bWU+PG51bWJlcj4zPC9udW1iZXI+PGtleXdvcmRzPjxrZXl3b3JkPmNhcCBkb2xvc3Rv
bmU8L2tleXdvcmQ+PGtleXdvcmQ+Y2FyYm9uIGlzb3RvcGVzPC9rZXl3b3JkPjxrZXl3b3JkPkVk
aWFjYXJhbjwva2V5d29yZD48a2V5d29yZD5OZW9wcm90ZXJvem9pYzwva2V5d29yZD48a2V5d29y
ZD5OdWNjYWxlZW5hIEZvcm1hdGlvbjwva2V5d29yZD48a2V5d29yZD5zbm93YmFsbCBFYXJ0aDwv
a2V5d29yZD48L2tleXdvcmRzPjxkYXRlcz48eWVhcj4yMDEwPC95ZWFyPjxwdWItZGF0ZXM+PGRh
dGU+MjAxMC8wOC8wMS88L2RhdGU+PC9wdWItZGF0ZXM+PC9kYXRlcz48aXNibj4wMDEyLTgyMVg8
L2lzYm4+PHVybHM+PHJlbGF0ZWQtdXJscz48dXJsPmh0dHBzOi8vd3d3LnNjaWVuY2VkaXJlY3Qu
Y29tL3NjaWVuY2UvYXJ0aWNsZS9waWkvUzAwMTI4MjFYMTAwMDIxMjg8L3VybD48L3JlbGF0ZWQt
dXJscz48L3VybHM+PGVsZWN0cm9uaWMtcmVzb3VyY2UtbnVtPjEwLjEwMTYvai5lcHNsLjIwMTAu
MDMuMDMxPC9lbGVjdHJvbmljLXJlc291cmNlLW51bT48L3JlY29yZD48L0NpdGU+PC9FbmROb3Rl
Pn==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91,96</w:t>
            </w:r>
            <w:r w:rsidRPr="004E2373">
              <w:rPr>
                <w:rFonts w:eastAsia="等线"/>
                <w:color w:val="000000"/>
                <w:sz w:val="20"/>
                <w:lang w:eastAsia="zh-CN"/>
              </w:rPr>
              <w:fldChar w:fldCharType="end"/>
            </w:r>
          </w:p>
        </w:tc>
      </w:tr>
      <w:tr w:rsidR="00327125" w:rsidRPr="00327125" w14:paraId="24180BD6"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60F80BB4"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Ongongo</w:t>
            </w:r>
            <w:proofErr w:type="spellEnd"/>
            <w:r w:rsidRPr="00327125">
              <w:rPr>
                <w:rFonts w:eastAsia="等线"/>
                <w:color w:val="000000"/>
                <w:sz w:val="16"/>
                <w:szCs w:val="16"/>
                <w:lang w:eastAsia="zh-CN"/>
              </w:rPr>
              <w:t xml:space="preserve"> and </w:t>
            </w:r>
            <w:proofErr w:type="spellStart"/>
            <w:r w:rsidRPr="00327125">
              <w:rPr>
                <w:rFonts w:eastAsia="等线"/>
                <w:color w:val="000000"/>
                <w:sz w:val="16"/>
                <w:szCs w:val="16"/>
                <w:lang w:eastAsia="zh-CN"/>
              </w:rPr>
              <w:t>Okaaru</w:t>
            </w:r>
            <w:proofErr w:type="spellEnd"/>
            <w:r w:rsidRPr="00327125">
              <w:rPr>
                <w:rFonts w:eastAsia="等线"/>
                <w:color w:val="000000"/>
                <w:sz w:val="16"/>
                <w:szCs w:val="16"/>
                <w:lang w:eastAsia="zh-CN"/>
              </w:rPr>
              <w:t>, Namibia</w:t>
            </w:r>
          </w:p>
        </w:tc>
        <w:tc>
          <w:tcPr>
            <w:tcW w:w="791" w:type="pct"/>
            <w:tcBorders>
              <w:top w:val="nil"/>
              <w:left w:val="nil"/>
              <w:bottom w:val="single" w:sz="4" w:space="0" w:color="auto"/>
              <w:right w:val="single" w:sz="4" w:space="0" w:color="auto"/>
            </w:tcBorders>
            <w:shd w:val="clear" w:color="auto" w:fill="auto"/>
            <w:noWrap/>
            <w:vAlign w:val="bottom"/>
          </w:tcPr>
          <w:p w14:paraId="26E5DBF9"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Cryogenian, Neoproterozoic</w:t>
            </w:r>
          </w:p>
        </w:tc>
        <w:tc>
          <w:tcPr>
            <w:tcW w:w="366" w:type="pct"/>
            <w:tcBorders>
              <w:top w:val="nil"/>
              <w:left w:val="nil"/>
              <w:bottom w:val="single" w:sz="4" w:space="0" w:color="auto"/>
              <w:right w:val="single" w:sz="4" w:space="0" w:color="auto"/>
            </w:tcBorders>
            <w:shd w:val="clear" w:color="auto" w:fill="auto"/>
            <w:noWrap/>
            <w:vAlign w:val="bottom"/>
          </w:tcPr>
          <w:p w14:paraId="5B34A24B"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662-639</w:t>
            </w:r>
          </w:p>
        </w:tc>
        <w:tc>
          <w:tcPr>
            <w:tcW w:w="964" w:type="pct"/>
            <w:tcBorders>
              <w:top w:val="nil"/>
              <w:left w:val="nil"/>
              <w:bottom w:val="single" w:sz="4" w:space="0" w:color="auto"/>
              <w:right w:val="single" w:sz="4" w:space="0" w:color="auto"/>
            </w:tcBorders>
            <w:shd w:val="clear" w:color="auto" w:fill="auto"/>
            <w:noWrap/>
            <w:vAlign w:val="bottom"/>
          </w:tcPr>
          <w:p w14:paraId="0D42F1FD" w14:textId="0068FF80"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&lt;EndNote&gt;&lt;Cite&gt;&lt;Author&gt;Ahm&lt;/Author&gt;&lt;Year&gt;2021&lt;/Year&gt;&lt;RecNum&gt;633&lt;/RecNum&gt;&lt;DisplayText&gt;&lt;style face="superscript"&gt;90&lt;/style&gt;&lt;/DisplayText&gt;&lt;record&gt;&lt;rec-number&gt;633&lt;/rec-number&gt;&lt;foreign-keys&gt;&lt;key app="EN" db-id="5tasdavaaewe9ce2f5a5w2vsdpxeffwz90r2" timestamp="1641608754"&gt;633&lt;/key&gt;&lt;/foreign-keys&gt;&lt;ref-type name="Journal Article"&gt;17&lt;/ref-type&gt;&lt;contributors&gt;&lt;authors&gt;&lt;author&gt;Ahm, Anne-Sofie C.&lt;/author&gt;&lt;author&gt;Bjerrum, Christian J.&lt;/author&gt;&lt;author&gt;Hoffman, Paul F.&lt;/author&gt;&lt;author&gt;Macdonald, Francis A.&lt;/author&gt;&lt;author&gt;Maloof, Adam C.&lt;/author&gt;&lt;author&gt;Rose, Catherine V.&lt;/author&gt;&lt;author&gt;Strauss, Justin V.&lt;/author&gt;&lt;author&gt;Higgins, John A.&lt;/author&gt;&lt;/authors&gt;&lt;/contributors&gt;&lt;titles&gt;&lt;title&gt;The Ca and Mg isotope record of the Cryogenian Trezona carbon isotope excursion&lt;/title&gt;&lt;secondary-title&gt;Earth and Planetary Science Letters&lt;/secondary-title&gt;&lt;/titles&gt;&lt;periodical&gt;&lt;full-title&gt;Earth and Planetary Science Letters&lt;/full-title&gt;&lt;/periodical&gt;&lt;pages&gt;117002&lt;/pages&gt;&lt;volume&gt;568&lt;/volume&gt;&lt;keywords&gt;&lt;keyword&gt;Trezona excursion&lt;/keyword&gt;&lt;keyword&gt;Snowball Earth&lt;/keyword&gt;&lt;keyword&gt;Ca and Mg isotopes&lt;/keyword&gt;&lt;keyword&gt;diagenesis&lt;/keyword&gt;&lt;keyword&gt;carbon cycle&lt;/keyword&gt;&lt;/keywords&gt;&lt;dates&gt;&lt;year&gt;2021&lt;/year&gt;&lt;pub-dates&gt;&lt;date&gt;2021/08/15/&lt;/date&gt;&lt;/pub-dates&gt;&lt;/dates&gt;&lt;isbn&gt;0012-821X&lt;/isbn&gt;&lt;urls&gt;&lt;related-urls&gt;&lt;url&gt;https://www.sciencedirect.com/science/article/pii/S0012821X21002612&lt;/url&gt;&lt;/related-urls&gt;&lt;/urls&gt;&lt;electronic-resource-num&gt;10.1016/j.epsl.2021.117002&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90</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C4A291C" w14:textId="5B9BFBBB"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PEVuZE5vdGU+PENpdGU+PEF1dGhvcj5Ib2ZmbWFubjwvQXV0aG9yPjxZZWFyPjIwMDQ8L1llYXI+
PFJlY051bT43NDU8L1JlY051bT48RGlzcGxheVRleHQ+PHN0eWxlIGZhY2U9InN1cGVyc2NyaXB0
Ij45MSw5Miw5Nzwvc3R5bGU+PC9EaXNwbGF5VGV4dD48cmVjb3JkPjxyZWMtbnVtYmVyPjc0NTwv
cmVjLW51bWJlcj48Zm9yZWlnbi1rZXlzPjxrZXkgYXBwPSJFTiIgZGItaWQ9IjV0YXNkYXZhYWV3
ZTljZTJmNWE1dzJ2c2RweGVmZnd6OTByMiIgdGltZXN0YW1wPSIxNjQ5MTUzMzM0Ij43NDU8L2tl
eT48L2ZvcmVpZ24ta2V5cz48cmVmLXR5cGUgbmFtZT0iSm91cm5hbCBBcnRpY2xlIj4xNzwvcmVm
LXR5cGU+PGNvbnRyaWJ1dG9ycz48YXV0aG9ycz48YXV0aG9yPkhvZmZtYW5uLCBLLiBILjwvYXV0
aG9yPjxhdXRob3I+Q29uZG9uLCBELiBKLjwvYXV0aG9yPjxhdXRob3I+Qm93cmluZywgUy4gQS48
L2F1dGhvcj48YXV0aG9yPkNyb3dsZXksIEouIEwuPC9hdXRob3I+PC9hdXRob3JzPjwvY29udHJp
YnV0b3JzPjx0aXRsZXM+PHRpdGxlPlUtUGIgemlyY29uIGRhdGUgZnJvbSB0aGUgTmVvcHJvdGVy
b3pvaWMgR2hhdWIgRm9ybWF0aW9uLCBOYW1pYmlhOiBDb25zdHJhaW50cyBvbiBNYXJpbm9hbiBn
bGFjaWF0aW9uPC90aXRsZT48c2Vjb25kYXJ5LXRpdGxlPkdlb2xvZ3k8L3NlY29uZGFyeS10aXRs
ZT48L3RpdGxlcz48cGVyaW9kaWNhbD48ZnVsbC10aXRsZT5HZW9sb2d5PC9mdWxsLXRpdGxlPjwv
cGVyaW9kaWNhbD48cGFnZXM+ODE3LTgyMDwvcGFnZXM+PHZvbHVtZT4zMjwvdm9sdW1lPjxudW1i
ZXI+OTwvbnVtYmVyPjxkYXRlcz48eWVhcj4yMDA0PC95ZWFyPjwvZGF0ZXM+PGlzYm4+MDA5MS03
NjEzPC9pc2JuPjx1cmxzPjxyZWxhdGVkLXVybHM+PHVybD5odHRwczovL2RvaS5vcmcvMTAuMTEz
MC9HMjA1MTkuMTwvdXJsPjwvcmVsYXRlZC11cmxzPjwvdXJscz48ZWxlY3Ryb25pYy1yZXNvdXJj
ZS1udW0+MTAuMTEzMC9HMjA1MTkuMTwvZWxlY3Ryb25pYy1yZXNvdXJjZS1udW0+PGFjY2Vzcy1k
YXRlPjQvNS8yMDIyPC9hY2Nlc3MtZGF0ZT48L3JlY29yZD48L0NpdGU+PENpdGU+PEF1dGhvcj5Q
cmF2ZTwvQXV0aG9yPjxZZWFyPjIwMTY8L1llYXI+PFJlY051bT43NDY8L1JlY051bT48cmVjb3Jk
PjxyZWMtbnVtYmVyPjc0NjwvcmVjLW51bWJlcj48Zm9yZWlnbi1rZXlzPjxrZXkgYXBwPSJFTiIg
ZGItaWQ9IjV0YXNkYXZhYWV3ZTljZTJmNWE1dzJ2c2RweGVmZnd6OTByMiIgdGltZXN0YW1wPSIx
NjQ5MTUzMzQ3Ij43NDY8L2tleT48L2ZvcmVpZ24ta2V5cz48cmVmLXR5cGUgbmFtZT0iSm91cm5h
bCBBcnRpY2xlIj4xNzwvcmVmLXR5cGU+PGNvbnRyaWJ1dG9ycz48YXV0aG9ycz48YXV0aG9yPlBy
YXZlLCBBbnRob255IFIuPC9hdXRob3I+PGF1dGhvcj5Db25kb24sIERhbmllbCBKLjwvYXV0aG9y
PjxhdXRob3I+SG9mZm1hbm4sIEthcmwgSGVpbno8L2F1dGhvcj48YXV0aG9yPlRhcHN0ZXIsIFNp
bW9uPC9hdXRob3I+PGF1dGhvcj5GYWxsaWNrLCBBbnRob255IEUuPC9hdXRob3I+PC9hdXRob3Jz
PjwvY29udHJpYnV0b3JzPjx0aXRsZXM+PHRpdGxlPkR1cmF0aW9uIGFuZCBuYXR1cmUgb2YgdGhl
IGVuZC1DcnlvZ2VuaWFuIChNYXJpbm9hbikgZ2xhY2lhdGlvbjwvdGl0bGU+PHNlY29uZGFyeS10
aXRsZT5HZW9sb2d5PC9zZWNvbmRhcnktdGl0bGU+PC90aXRsZXM+PHBlcmlvZGljYWw+PGZ1bGwt
dGl0bGU+R2VvbG9neTwvZnVsbC10aXRsZT48L3BlcmlvZGljYWw+PHBhZ2VzPjYzMS02MzQ8L3Bh
Z2VzPjx2b2x1bWU+NDQ8L3ZvbHVtZT48bnVtYmVyPjg8L251bWJlcj48ZGF0ZXM+PHllYXI+MjAx
NjwveWVhcj48L2RhdGVzPjxpc2JuPjAwOTEtNzYxMzwvaXNibj48dXJscz48cmVsYXRlZC11cmxz
Pjx1cmw+aHR0cHM6Ly9kb2kub3JnLzEwLjExMzAvRzM4MDg5LjE8L3VybD48L3JlbGF0ZWQtdXJs
cz48L3VybHM+PGVsZWN0cm9uaWMtcmVzb3VyY2UtbnVtPjEwLjExMzAvRzM4MDg5LjE8L2VsZWN0
cm9uaWMtcmVzb3VyY2UtbnVtPjxhY2Nlc3MtZGF0ZT40LzUvMjAyMjwvYWNjZXNzLWRhdGU+PC9y
ZWNvcmQ+PC9DaXRlPjxDaXRlPjxBdXRob3I+Um9vbmV5PC9BdXRob3I+PFllYXI+MjAxNDwvWWVh
cj48UmVjTnVtPjc0NDwvUmVjTnVtPjxyZWNvcmQ+PHJlYy1udW1iZXI+NzQ0PC9yZWMtbnVtYmVy
Pjxmb3JlaWduLWtleXM+PGtleSBhcHA9IkVOIiBkYi1pZD0iNXRhc2RhdmFhZXdlOWNlMmY1YTV3
MnZzZHB4ZWZmd3o5MHIyIiB0aW1lc3RhbXA9IjE2NDkxNTE5NzIiPjc0NDwva2V5PjwvZm9yZWln
bi1rZXlzPjxyZWYtdHlwZSBuYW1lPSJKb3VybmFsIEFydGljbGUiPjE3PC9yZWYtdHlwZT48Y29u
dHJpYnV0b3JzPjxhdXRob3JzPjxhdXRob3I+Um9vbmV5LCBBbGFuIEQuPC9hdXRob3I+PGF1dGhv
cj5NYWNkb25hbGQsIEZyYW5jaXMgQS48L2F1dGhvcj48YXV0aG9yPlN0cmF1c3MsIEp1c3RpbiBW
LjwvYXV0aG9yPjxhdXRob3I+RHVkw6FzLCBGcmFuY2lzIMOWPC9hdXRob3I+PGF1dGhvcj5IYWxs
bWFubiwgQ2hyaXN0aWFuPC9hdXRob3I+PGF1dGhvcj5TZWxieSwgRGF2aWQ8L2F1dGhvcj48L2F1
dGhvcnM+PC9jb250cmlidXRvcnM+PHRpdGxlcz48dGl0bGU+UmUtT3MgZ2VvY2hyb25vbG9neSBh
bmQgY291cGxlZCBPcy1TciBpc290b3BlIGNvbnN0cmFpbnRzIG9uIHRoZSBTdHVydGlhbiBzbm93
YmFsbCBFYXJ0aDwvdGl0bGU+PHNlY29uZGFyeS10aXRsZT5Qcm9jZWVkaW5ncyBvZiB0aGUgTmF0
aW9uYWwgQWNhZGVteSBvZiBTY2llbmNlczwvc2Vjb25kYXJ5LXRpdGxlPjwvdGl0bGVzPjxwZXJp
b2RpY2FsPjxmdWxsLXRpdGxlPlByb2NlZWRpbmdzIG9mIHRoZSBOYXRpb25hbCBBY2FkZW15IG9m
IFNjaWVuY2VzPC9mdWxsLXRpdGxlPjwvcGVyaW9kaWNhbD48cGFnZXM+NTEtNTY8L3BhZ2VzPjx2
b2x1bWU+MTExPC92b2x1bWU+PG51bWJlcj4xPC9udW1iZXI+PGRhdGVzPjx5ZWFyPjIwMTQ8L3ll
YXI+PHB1Yi1kYXRlcz48ZGF0ZT4yMDE0LzAxLzA3PC9kYXRlPjwvcHViLWRhdGVzPjwvZGF0ZXM+
PHB1Ymxpc2hlcj5Qcm9jZWVkaW5ncyBvZiB0aGUgTmF0aW9uYWwgQWNhZGVteSBvZiBTY2llbmNl
czwvcHVibGlzaGVyPjx1cmxzPjxyZWxhdGVkLXVybHM+PHVybD5odHRwczovL2RvaS5vcmcvMTAu
MTA3My9wbmFzLjEzMTcyNjYxMTA8L3VybD48L3JlbGF0ZWQtdXJscz48L3VybHM+PGVsZWN0cm9u
aWMtcmVzb3VyY2UtbnVtPjEwLjEwNzMvcG5hcy4xMzE3MjY2MTEwPC9lbGVjdHJvbmljLXJlc291
cmNlLW51bT48YWNjZXNzLWRhdGU+MjAyMi8wNC8wNTwvYWNjZXNzLWRhdGU+PC9yZWNvcmQ+PC9D
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PEVuZE5vdGU+PENpdGU+PEF1dGhvcj5Ib2ZmbWFubjwvQXV0aG9yPjxZZWFyPjIwMDQ8L1llYXI+
PFJlY051bT43NDU8L1JlY051bT48RGlzcGxheVRleHQ+PHN0eWxlIGZhY2U9InN1cGVyc2NyaXB0
Ij45MSw5Miw5Nzwvc3R5bGU+PC9EaXNwbGF5VGV4dD48cmVjb3JkPjxyZWMtbnVtYmVyPjc0NTwv
cmVjLW51bWJlcj48Zm9yZWlnbi1rZXlzPjxrZXkgYXBwPSJFTiIgZGItaWQ9IjV0YXNkYXZhYWV3
ZTljZTJmNWE1dzJ2c2RweGVmZnd6OTByMiIgdGltZXN0YW1wPSIxNjQ5MTUzMzM0Ij43NDU8L2tl
eT48L2ZvcmVpZ24ta2V5cz48cmVmLXR5cGUgbmFtZT0iSm91cm5hbCBBcnRpY2xlIj4xNzwvcmVm
LXR5cGU+PGNvbnRyaWJ1dG9ycz48YXV0aG9ycz48YXV0aG9yPkhvZmZtYW5uLCBLLiBILjwvYXV0
aG9yPjxhdXRob3I+Q29uZG9uLCBELiBKLjwvYXV0aG9yPjxhdXRob3I+Qm93cmluZywgUy4gQS48
L2F1dGhvcj48YXV0aG9yPkNyb3dsZXksIEouIEwuPC9hdXRob3I+PC9hdXRob3JzPjwvY29udHJp
YnV0b3JzPjx0aXRsZXM+PHRpdGxlPlUtUGIgemlyY29uIGRhdGUgZnJvbSB0aGUgTmVvcHJvdGVy
b3pvaWMgR2hhdWIgRm9ybWF0aW9uLCBOYW1pYmlhOiBDb25zdHJhaW50cyBvbiBNYXJpbm9hbiBn
bGFjaWF0aW9uPC90aXRsZT48c2Vjb25kYXJ5LXRpdGxlPkdlb2xvZ3k8L3NlY29uZGFyeS10aXRs
ZT48L3RpdGxlcz48cGVyaW9kaWNhbD48ZnVsbC10aXRsZT5HZW9sb2d5PC9mdWxsLXRpdGxlPjwv
cGVyaW9kaWNhbD48cGFnZXM+ODE3LTgyMDwvcGFnZXM+PHZvbHVtZT4zMjwvdm9sdW1lPjxudW1i
ZXI+OTwvbnVtYmVyPjxkYXRlcz48eWVhcj4yMDA0PC95ZWFyPjwvZGF0ZXM+PGlzYm4+MDA5MS03
NjEzPC9pc2JuPjx1cmxzPjxyZWxhdGVkLXVybHM+PHVybD5odHRwczovL2RvaS5vcmcvMTAuMTEz
MC9HMjA1MTkuMTwvdXJsPjwvcmVsYXRlZC11cmxzPjwvdXJscz48ZWxlY3Ryb25pYy1yZXNvdXJj
ZS1udW0+MTAuMTEzMC9HMjA1MTkuMTwvZWxlY3Ryb25pYy1yZXNvdXJjZS1udW0+PGFjY2Vzcy1k
YXRlPjQvNS8yMDIyPC9hY2Nlc3MtZGF0ZT48L3JlY29yZD48L0NpdGU+PENpdGU+PEF1dGhvcj5Q
cmF2ZTwvQXV0aG9yPjxZZWFyPjIwMTY8L1llYXI+PFJlY051bT43NDY8L1JlY051bT48cmVjb3Jk
PjxyZWMtbnVtYmVyPjc0NjwvcmVjLW51bWJlcj48Zm9yZWlnbi1rZXlzPjxrZXkgYXBwPSJFTiIg
ZGItaWQ9IjV0YXNkYXZhYWV3ZTljZTJmNWE1dzJ2c2RweGVmZnd6OTByMiIgdGltZXN0YW1wPSIx
NjQ5MTUzMzQ3Ij43NDY8L2tleT48L2ZvcmVpZ24ta2V5cz48cmVmLXR5cGUgbmFtZT0iSm91cm5h
bCBBcnRpY2xlIj4xNzwvcmVmLXR5cGU+PGNvbnRyaWJ1dG9ycz48YXV0aG9ycz48YXV0aG9yPlBy
YXZlLCBBbnRob255IFIuPC9hdXRob3I+PGF1dGhvcj5Db25kb24sIERhbmllbCBKLjwvYXV0aG9y
PjxhdXRob3I+SG9mZm1hbm4sIEthcmwgSGVpbno8L2F1dGhvcj48YXV0aG9yPlRhcHN0ZXIsIFNp
bW9uPC9hdXRob3I+PGF1dGhvcj5GYWxsaWNrLCBBbnRob255IEUuPC9hdXRob3I+PC9hdXRob3Jz
PjwvY29udHJpYnV0b3JzPjx0aXRsZXM+PHRpdGxlPkR1cmF0aW9uIGFuZCBuYXR1cmUgb2YgdGhl
IGVuZC1DcnlvZ2VuaWFuIChNYXJpbm9hbikgZ2xhY2lhdGlvbjwvdGl0bGU+PHNlY29uZGFyeS10
aXRsZT5HZW9sb2d5PC9zZWNvbmRhcnktdGl0bGU+PC90aXRsZXM+PHBlcmlvZGljYWw+PGZ1bGwt
dGl0bGU+R2VvbG9neTwvZnVsbC10aXRsZT48L3BlcmlvZGljYWw+PHBhZ2VzPjYzMS02MzQ8L3Bh
Z2VzPjx2b2x1bWU+NDQ8L3ZvbHVtZT48bnVtYmVyPjg8L251bWJlcj48ZGF0ZXM+PHllYXI+MjAx
NjwveWVhcj48L2RhdGVzPjxpc2JuPjAwOTEtNzYxMzwvaXNibj48dXJscz48cmVsYXRlZC11cmxz
Pjx1cmw+aHR0cHM6Ly9kb2kub3JnLzEwLjExMzAvRzM4MDg5LjE8L3VybD48L3JlbGF0ZWQtdXJs
cz48L3VybHM+PGVsZWN0cm9uaWMtcmVzb3VyY2UtbnVtPjEwLjExMzAvRzM4MDg5LjE8L2VsZWN0
cm9uaWMtcmVzb3VyY2UtbnVtPjxhY2Nlc3MtZGF0ZT40LzUvMjAyMjwvYWNjZXNzLWRhdGU+PC9y
ZWNvcmQ+PC9DaXRlPjxDaXRlPjxBdXRob3I+Um9vbmV5PC9BdXRob3I+PFllYXI+MjAxNDwvWWVh
cj48UmVjTnVtPjc0NDwvUmVjTnVtPjxyZWNvcmQ+PHJlYy1udW1iZXI+NzQ0PC9yZWMtbnVtYmVy
Pjxmb3JlaWduLWtleXM+PGtleSBhcHA9IkVOIiBkYi1pZD0iNXRhc2RhdmFhZXdlOWNlMmY1YTV3
MnZzZHB4ZWZmd3o5MHIyIiB0aW1lc3RhbXA9IjE2NDkxNTE5NzIiPjc0NDwva2V5PjwvZm9yZWln
bi1rZXlzPjxyZWYtdHlwZSBuYW1lPSJKb3VybmFsIEFydGljbGUiPjE3PC9yZWYtdHlwZT48Y29u
dHJpYnV0b3JzPjxhdXRob3JzPjxhdXRob3I+Um9vbmV5LCBBbGFuIEQuPC9hdXRob3I+PGF1dGhv
cj5NYWNkb25hbGQsIEZyYW5jaXMgQS48L2F1dGhvcj48YXV0aG9yPlN0cmF1c3MsIEp1c3RpbiBW
LjwvYXV0aG9yPjxhdXRob3I+RHVkw6FzLCBGcmFuY2lzIMOWPC9hdXRob3I+PGF1dGhvcj5IYWxs
bWFubiwgQ2hyaXN0aWFuPC9hdXRob3I+PGF1dGhvcj5TZWxieSwgRGF2aWQ8L2F1dGhvcj48L2F1
dGhvcnM+PC9jb250cmlidXRvcnM+PHRpdGxlcz48dGl0bGU+UmUtT3MgZ2VvY2hyb25vbG9neSBh
bmQgY291cGxlZCBPcy1TciBpc290b3BlIGNvbnN0cmFpbnRzIG9uIHRoZSBTdHVydGlhbiBzbm93
YmFsbCBFYXJ0aDwvdGl0bGU+PHNlY29uZGFyeS10aXRsZT5Qcm9jZWVkaW5ncyBvZiB0aGUgTmF0
aW9uYWwgQWNhZGVteSBvZiBTY2llbmNlczwvc2Vjb25kYXJ5LXRpdGxlPjwvdGl0bGVzPjxwZXJp
b2RpY2FsPjxmdWxsLXRpdGxlPlByb2NlZWRpbmdzIG9mIHRoZSBOYXRpb25hbCBBY2FkZW15IG9m
IFNjaWVuY2VzPC9mdWxsLXRpdGxlPjwvcGVyaW9kaWNhbD48cGFnZXM+NTEtNTY8L3BhZ2VzPjx2
b2x1bWU+MTExPC92b2x1bWU+PG51bWJlcj4xPC9udW1iZXI+PGRhdGVzPjx5ZWFyPjIwMTQ8L3ll
YXI+PHB1Yi1kYXRlcz48ZGF0ZT4yMDE0LzAxLzA3PC9kYXRlPjwvcHViLWRhdGVzPjwvZGF0ZXM+
PHB1Ymxpc2hlcj5Qcm9jZWVkaW5ncyBvZiB0aGUgTmF0aW9uYWwgQWNhZGVteSBvZiBTY2llbmNl
czwvcHVibGlzaGVyPjx1cmxzPjxyZWxhdGVkLXVybHM+PHVybD5odHRwczovL2RvaS5vcmcvMTAu
MTA3My9wbmFzLjEzMTcyNjYxMTA8L3VybD48L3JlbGF0ZWQtdXJscz48L3VybHM+PGVsZWN0cm9u
aWMtcmVzb3VyY2UtbnVtPjEwLjEwNzMvcG5hcy4xMzE3MjY2MTEwPC9lbGVjdHJvbmljLXJlc291
cmNlLW51bT48YWNjZXNzLWRhdGU+MjAyMi8wNC8wNTwvYWNjZXNzLWRhdGU+PC9yZWNvcmQ+PC9D
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91,92,97</w:t>
            </w:r>
            <w:r w:rsidRPr="004E2373">
              <w:rPr>
                <w:rFonts w:eastAsia="等线"/>
                <w:color w:val="000000"/>
                <w:sz w:val="20"/>
                <w:lang w:eastAsia="zh-CN"/>
              </w:rPr>
              <w:fldChar w:fldCharType="end"/>
            </w:r>
          </w:p>
        </w:tc>
      </w:tr>
      <w:tr w:rsidR="00327125" w:rsidRPr="00327125" w14:paraId="3C1C8C9E"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498AE376"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Thorndike </w:t>
            </w:r>
            <w:proofErr w:type="spellStart"/>
            <w:r w:rsidRPr="00327125">
              <w:rPr>
                <w:rFonts w:eastAsia="等线"/>
                <w:color w:val="000000"/>
                <w:sz w:val="16"/>
                <w:szCs w:val="16"/>
                <w:lang w:eastAsia="zh-CN"/>
              </w:rPr>
              <w:t>submember</w:t>
            </w:r>
            <w:proofErr w:type="spellEnd"/>
            <w:r w:rsidRPr="00327125">
              <w:rPr>
                <w:rFonts w:eastAsia="等线"/>
                <w:color w:val="000000"/>
                <w:sz w:val="16"/>
                <w:szCs w:val="16"/>
                <w:lang w:eastAsia="zh-CN"/>
              </w:rPr>
              <w:t>, Panamint Range</w:t>
            </w:r>
          </w:p>
        </w:tc>
        <w:tc>
          <w:tcPr>
            <w:tcW w:w="791" w:type="pct"/>
            <w:tcBorders>
              <w:top w:val="nil"/>
              <w:left w:val="nil"/>
              <w:bottom w:val="single" w:sz="4" w:space="0" w:color="auto"/>
              <w:right w:val="single" w:sz="4" w:space="0" w:color="auto"/>
            </w:tcBorders>
            <w:shd w:val="clear" w:color="auto" w:fill="auto"/>
            <w:noWrap/>
            <w:vAlign w:val="bottom"/>
          </w:tcPr>
          <w:p w14:paraId="70451416"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Cryogenian, Neoproterozoic</w:t>
            </w:r>
          </w:p>
        </w:tc>
        <w:tc>
          <w:tcPr>
            <w:tcW w:w="366" w:type="pct"/>
            <w:tcBorders>
              <w:top w:val="nil"/>
              <w:left w:val="nil"/>
              <w:bottom w:val="single" w:sz="4" w:space="0" w:color="auto"/>
              <w:right w:val="single" w:sz="4" w:space="0" w:color="auto"/>
            </w:tcBorders>
            <w:shd w:val="clear" w:color="auto" w:fill="auto"/>
            <w:noWrap/>
            <w:vAlign w:val="bottom"/>
          </w:tcPr>
          <w:p w14:paraId="25207140"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660-640</w:t>
            </w:r>
          </w:p>
        </w:tc>
        <w:tc>
          <w:tcPr>
            <w:tcW w:w="964" w:type="pct"/>
            <w:tcBorders>
              <w:top w:val="nil"/>
              <w:left w:val="nil"/>
              <w:bottom w:val="single" w:sz="4" w:space="0" w:color="auto"/>
              <w:right w:val="single" w:sz="4" w:space="0" w:color="auto"/>
            </w:tcBorders>
            <w:shd w:val="clear" w:color="auto" w:fill="auto"/>
            <w:noWrap/>
            <w:vAlign w:val="bottom"/>
          </w:tcPr>
          <w:p w14:paraId="68A57565" w14:textId="78A45E0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&lt;EndNote&gt;&lt;Cite&gt;&lt;Author&gt;Nelson&lt;/Author&gt;&lt;Year&gt;2021&lt;/Year&gt;&lt;RecNum&gt;634&lt;/RecNum&gt;&lt;DisplayText&gt;&lt;style face="superscript"&gt;98&lt;/style&gt;&lt;/DisplayText&gt;&lt;record&gt;&lt;rec-number&gt;634&lt;/rec-number&gt;&lt;foreign-keys&gt;&lt;key app="EN" db-id="5tasdavaaewe9ce2f5a5w2vsdpxeffwz90r2" timestamp="1641610662"&gt;634&lt;/key&gt;&lt;/foreign-keys&gt;&lt;ref-type name="Journal Article"&gt;17&lt;/ref-type&gt;&lt;contributors&gt;&lt;authors&gt;&lt;author&gt;Nelson, Lyle L.&lt;/author&gt;&lt;author&gt;Ahm, Anne-Sofie C.&lt;/author&gt;&lt;author&gt;Macdonald, Francis A.&lt;/author&gt;&lt;author&gt;Higgins, John A.&lt;/author&gt;&lt;author&gt;Smith, Emily F.&lt;/author&gt;&lt;/authors&gt;&lt;/contributors&gt;&lt;titles&gt;&lt;title&gt;Fingerprinting local controls on the Neoproterozoic carbon cycle with the isotopic record of Cryogenian carbonates in the Panamint Range, California&lt;/title&gt;&lt;secondary-title&gt;Earth and Planetary Science Letters&lt;/secondary-title&gt;&lt;/titles&gt;&lt;periodical&gt;&lt;full-title&gt;Earth and Planetary Science Letters&lt;/full-title&gt;&lt;/periodical&gt;&lt;pages&gt;116956&lt;/pages&gt;&lt;volume&gt;566&lt;/volume&gt;&lt;keywords&gt;&lt;keyword&gt;Cryogenian&lt;/keyword&gt;&lt;keyword&gt;dolomitization&lt;/keyword&gt;&lt;keyword&gt;chemostratigraphy&lt;/keyword&gt;&lt;keyword&gt;diagenesis&lt;/keyword&gt;&lt;keyword&gt;carbon isotopes&lt;/keyword&gt;&lt;keyword&gt;Death Valley&lt;/keyword&gt;&lt;/keywords&gt;&lt;dates&gt;&lt;year&gt;2021&lt;/year&gt;&lt;pub-dates&gt;&lt;date&gt;2021/07/15/&lt;/date&gt;&lt;/pub-dates&gt;&lt;/dates&gt;&lt;isbn&gt;0012-821X&lt;/isbn&gt;&lt;urls&gt;&lt;related-urls&gt;&lt;url&gt;https://www.sciencedirect.com/science/article/pii/S0012821X21002156&lt;/url&gt;&lt;/related-urls&gt;&lt;/urls&gt;&lt;electronic-resource-num&gt;10.1016/j.epsl.2021.116956&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98</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2E959908" w14:textId="18777290"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PEVuZE5vdGU+PENpdGU+PEF1dGhvcj5OZWxzb248L0F1dGhvcj48WWVhcj4yMDIxPC9ZZWFyPjxS
ZWNOdW0+NjM0PC9SZWNOdW0+PERpc3BsYXlUZXh0PjxzdHlsZSBmYWNlPSJzdXBlcnNjcmlwdCI+
OTgsOTk8L3N0eWxlPjwvRGlzcGxheVRleHQ+PHJlY29yZD48cmVjLW51bWJlcj42MzQ8L3JlYy1u
dW1iZXI+PGZvcmVpZ24ta2V5cz48a2V5IGFwcD0iRU4iIGRiLWlkPSI1dGFzZGF2YWFld2U5Y2Uy
ZjVhNXcydnNkcHhlZmZ3ejkwcjIiIHRpbWVzdGFtcD0iMTY0MTYxMDY2MiI+NjM0PC9rZXk+PC9m
b3JlaWduLWtleXM+PHJlZi10eXBlIG5hbWU9IkpvdXJuYWwgQXJ0aWNsZSI+MTc8L3JlZi10eXBl
Pjxjb250cmlidXRvcnM+PGF1dGhvcnM+PGF1dGhvcj5OZWxzb24sIEx5bGUgTC48L2F1dGhvcj48
YXV0aG9yPkFobSwgQW5uZS1Tb2ZpZSBDLjwvYXV0aG9yPjxhdXRob3I+TWFjZG9uYWxkLCBGcmFu
Y2lzIEEuPC9hdXRob3I+PGF1dGhvcj5IaWdnaW5zLCBKb2huIEEuPC9hdXRob3I+PGF1dGhvcj5T
bWl0aCwgRW1pbHkgRi48L2F1dGhvcj48L2F1dGhvcnM+PC9jb250cmlidXRvcnM+PHRpdGxlcz48
dGl0bGU+RmluZ2VycHJpbnRpbmcgbG9jYWwgY29udHJvbHMgb24gdGhlIE5lb3Byb3Rlcm96b2lj
IGNhcmJvbiBjeWNsZSB3aXRoIHRoZSBpc290b3BpYyByZWNvcmQgb2YgQ3J5b2dlbmlhbiBjYXJi
b25hdGVzIGluIHRoZSBQYW5hbWludCBSYW5nZSwgQ2FsaWZvcm5pYTwvdGl0bGU+PHNlY29uZGFy
eS10aXRsZT5FYXJ0aCBhbmQgUGxhbmV0YXJ5IFNjaWVuY2UgTGV0dGVyczwvc2Vjb25kYXJ5LXRp
dGxlPjwvdGl0bGVzPjxwZXJpb2RpY2FsPjxmdWxsLXRpdGxlPkVhcnRoIGFuZCBQbGFuZXRhcnkg
U2NpZW5jZSBMZXR0ZXJzPC9mdWxsLXRpdGxlPjwvcGVyaW9kaWNhbD48cGFnZXM+MTE2OTU2PC9w
YWdlcz48dm9sdW1lPjU2Njwvdm9sdW1lPjxrZXl3b3Jkcz48a2V5d29yZD5DcnlvZ2VuaWFuPC9r
ZXl3b3JkPjxrZXl3b3JkPmRvbG9taXRpemF0aW9uPC9rZXl3b3JkPjxrZXl3b3JkPmNoZW1vc3Ry
YXRpZ3JhcGh5PC9rZXl3b3JkPjxrZXl3b3JkPmRpYWdlbmVzaXM8L2tleXdvcmQ+PGtleXdvcmQ+
Y2FyYm9uIGlzb3RvcGVzPC9rZXl3b3JkPjxrZXl3b3JkPkRlYXRoIFZhbGxleTwva2V5d29yZD48
L2tleXdvcmRzPjxkYXRlcz48eWVhcj4yMDIxPC95ZWFyPjxwdWItZGF0ZXM+PGRhdGU+MjAyMS8w
Ny8xNS88L2RhdGU+PC9wdWItZGF0ZXM+PC9kYXRlcz48aXNibj4wMDEyLTgyMVg8L2lzYm4+PHVy
bHM+PHJlbGF0ZWQtdXJscz48dXJsPmh0dHBzOi8vd3d3LnNjaWVuY2VkaXJlY3QuY29tL3NjaWVu
Y2UvYXJ0aWNsZS9waWkvUzAwMTI4MjFYMjEwMDIxNTY8L3VybD48L3JlbGF0ZWQtdXJscz48L3Vy
bHM+PGVsZWN0cm9uaWMtcmVzb3VyY2UtbnVtPjEwLjEwMTYvai5lcHNsLjIwMjEuMTE2OTU2PC9l
bGVjdHJvbmljLXJlc291cmNlLW51bT48L3JlY29yZD48L0NpdGU+PENpdGU+PEF1dGhvcj5OZWxz
b248L0F1dGhvcj48WWVhcj4yMDIwPC9ZZWFyPjxSZWNOdW0+ODAzPC9SZWNOdW0+PHJlY29yZD48
cmVjLW51bWJlcj44MDM8L3JlYy1udW1iZXI+PGZvcmVpZ24ta2V5cz48a2V5IGFwcD0iRU4iIGRi
LWlkPSI1dGFzZGF2YWFld2U5Y2UyZjVhNXcydnNkcHhlZmZ3ejkwcjIiIHRpbWVzdGFtcD0iMTY1
MDc4NDkwMyI+ODAzPC9rZXk+PC9mb3JlaWduLWtleXM+PHJlZi10eXBlIG5hbWU9IkpvdXJuYWwg
QXJ0aWNsZSI+MTc8L3JlZi10eXBlPjxjb250cmlidXRvcnM+PGF1dGhvcnM+PGF1dGhvcj5OZWxz
b24sIEx5bGUgTC48L2F1dGhvcj48YXV0aG9yPlNtaXRoLCBFbWlseSBGLjwvYXV0aG9yPjxhdXRo
b3I+SG9kZ2luLCBFYmVuIEIuPC9hdXRob3I+PGF1dGhvcj5Dcm93bGV5LCBKYW1lcyBMLjwvYXV0
aG9yPjxhdXRob3I+U2NobWl0eiwgTWFyayBELjwvYXV0aG9yPjxhdXRob3I+TWFjZG9uYWxkLCBG
cmFuY2lzIEEuPC9hdXRob3I+PC9hdXRob3JzPjwvY29udHJpYnV0b3JzPjx0aXRsZXM+PHRpdGxl
Pkdlb2Nocm9ub2xvZ2ljYWwgY29uc3RyYWludHMgb24gTmVvcHJvdGVyb3pvaWMgcmlmdGluZyBh
bmQgb25zZXQgb2YgdGhlIE1hcmlub2FuIGdsYWNpYXRpb24gZnJvbSB0aGUgS2luZ3N0b24gUGVh
ayBGb3JtYXRpb24gaW4gRGVhdGggVmFsbGV5LCBDYWxpZm9ybmlhIChVU0EpPC90aXRsZT48c2Vj
b25kYXJ5LXRpdGxlPkdlb2xvZ3k8L3NlY29uZGFyeS10aXRsZT48L3RpdGxlcz48cGVyaW9kaWNh
bD48ZnVsbC10aXRsZT5HZW9sb2d5PC9mdWxsLXRpdGxlPjwvcGVyaW9kaWNhbD48cGFnZXM+MTA4
My0xMDg3PC9wYWdlcz48dm9sdW1lPjQ4PC92b2x1bWU+PG51bWJlcj4xMTwvbnVtYmVyPjxkYXRl
cz48eWVhcj4yMDIwPC95ZWFyPjwvZGF0ZXM+PGlzYm4+MDA5MS03NjEzPC9pc2JuPjx1cmxzPjxy
ZWxhdGVkLXVybHM+PHVybD5odHRwczovL2RvaS5vcmcvMTAuMTEzMC9HNDc2NjguMTwvdXJsPjwv
cmVsYXRlZC11cmxzPjwvdXJscz48ZWxlY3Ryb25pYy1yZXNvdXJjZS1udW0+MTAuMTEzMC9HNDc2
NjguMTwvZWxlY3Ryb25pYy1yZXNvdXJjZS1udW0+PGFjY2Vzcy1kYXRlPjQvMjQvMjAyMjwvYWNj
ZXNzLWRhdGU+PC9yZWNvcmQ+PC9DaXRlPjwvRW5kTm90ZT5=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PEVuZE5vdGU+PENpdGU+PEF1dGhvcj5OZWxzb248L0F1dGhvcj48WWVhcj4yMDIxPC9ZZWFyPjxS
ZWNOdW0+NjM0PC9SZWNOdW0+PERpc3BsYXlUZXh0PjxzdHlsZSBmYWNlPSJzdXBlcnNjcmlwdCI+
OTgsOTk8L3N0eWxlPjwvRGlzcGxheVRleHQ+PHJlY29yZD48cmVjLW51bWJlcj42MzQ8L3JlYy1u
dW1iZXI+PGZvcmVpZ24ta2V5cz48a2V5IGFwcD0iRU4iIGRiLWlkPSI1dGFzZGF2YWFld2U5Y2Uy
ZjVhNXcydnNkcHhlZmZ3ejkwcjIiIHRpbWVzdGFtcD0iMTY0MTYxMDY2MiI+NjM0PC9rZXk+PC9m
b3JlaWduLWtleXM+PHJlZi10eXBlIG5hbWU9IkpvdXJuYWwgQXJ0aWNsZSI+MTc8L3JlZi10eXBl
Pjxjb250cmlidXRvcnM+PGF1dGhvcnM+PGF1dGhvcj5OZWxzb24sIEx5bGUgTC48L2F1dGhvcj48
YXV0aG9yPkFobSwgQW5uZS1Tb2ZpZSBDLjwvYXV0aG9yPjxhdXRob3I+TWFjZG9uYWxkLCBGcmFu
Y2lzIEEuPC9hdXRob3I+PGF1dGhvcj5IaWdnaW5zLCBKb2huIEEuPC9hdXRob3I+PGF1dGhvcj5T
bWl0aCwgRW1pbHkgRi48L2F1dGhvcj48L2F1dGhvcnM+PC9jb250cmlidXRvcnM+PHRpdGxlcz48
dGl0bGU+RmluZ2VycHJpbnRpbmcgbG9jYWwgY29udHJvbHMgb24gdGhlIE5lb3Byb3Rlcm96b2lj
IGNhcmJvbiBjeWNsZSB3aXRoIHRoZSBpc290b3BpYyByZWNvcmQgb2YgQ3J5b2dlbmlhbiBjYXJi
b25hdGVzIGluIHRoZSBQYW5hbWludCBSYW5nZSwgQ2FsaWZvcm5pYTwvdGl0bGU+PHNlY29uZGFy
eS10aXRsZT5FYXJ0aCBhbmQgUGxhbmV0YXJ5IFNjaWVuY2UgTGV0dGVyczwvc2Vjb25kYXJ5LXRp
dGxlPjwvdGl0bGVzPjxwZXJpb2RpY2FsPjxmdWxsLXRpdGxlPkVhcnRoIGFuZCBQbGFuZXRhcnkg
U2NpZW5jZSBMZXR0ZXJzPC9mdWxsLXRpdGxlPjwvcGVyaW9kaWNhbD48cGFnZXM+MTE2OTU2PC9w
YWdlcz48dm9sdW1lPjU2Njwvdm9sdW1lPjxrZXl3b3Jkcz48a2V5d29yZD5DcnlvZ2VuaWFuPC9r
ZXl3b3JkPjxrZXl3b3JkPmRvbG9taXRpemF0aW9uPC9rZXl3b3JkPjxrZXl3b3JkPmNoZW1vc3Ry
YXRpZ3JhcGh5PC9rZXl3b3JkPjxrZXl3b3JkPmRpYWdlbmVzaXM8L2tleXdvcmQ+PGtleXdvcmQ+
Y2FyYm9uIGlzb3RvcGVzPC9rZXl3b3JkPjxrZXl3b3JkPkRlYXRoIFZhbGxleTwva2V5d29yZD48
L2tleXdvcmRzPjxkYXRlcz48eWVhcj4yMDIxPC95ZWFyPjxwdWItZGF0ZXM+PGRhdGU+MjAyMS8w
Ny8xNS88L2RhdGU+PC9wdWItZGF0ZXM+PC9kYXRlcz48aXNibj4wMDEyLTgyMVg8L2lzYm4+PHVy
bHM+PHJlbGF0ZWQtdXJscz48dXJsPmh0dHBzOi8vd3d3LnNjaWVuY2VkaXJlY3QuY29tL3NjaWVu
Y2UvYXJ0aWNsZS9waWkvUzAwMTI4MjFYMjEwMDIxNTY8L3VybD48L3JlbGF0ZWQtdXJscz48L3Vy
bHM+PGVsZWN0cm9uaWMtcmVzb3VyY2UtbnVtPjEwLjEwMTYvai5lcHNsLjIwMjEuMTE2OTU2PC9l
bGVjdHJvbmljLXJlc291cmNlLW51bT48L3JlY29yZD48L0NpdGU+PENpdGU+PEF1dGhvcj5OZWxz
b248L0F1dGhvcj48WWVhcj4yMDIwPC9ZZWFyPjxSZWNOdW0+ODAzPC9SZWNOdW0+PHJlY29yZD48
cmVjLW51bWJlcj44MDM8L3JlYy1udW1iZXI+PGZvcmVpZ24ta2V5cz48a2V5IGFwcD0iRU4iIGRi
LWlkPSI1dGFzZGF2YWFld2U5Y2UyZjVhNXcydnNkcHhlZmZ3ejkwcjIiIHRpbWVzdGFtcD0iMTY1
MDc4NDkwMyI+ODAzPC9rZXk+PC9mb3JlaWduLWtleXM+PHJlZi10eXBlIG5hbWU9IkpvdXJuYWwg
QXJ0aWNsZSI+MTc8L3JlZi10eXBlPjxjb250cmlidXRvcnM+PGF1dGhvcnM+PGF1dGhvcj5OZWxz
b24sIEx5bGUgTC48L2F1dGhvcj48YXV0aG9yPlNtaXRoLCBFbWlseSBGLjwvYXV0aG9yPjxhdXRo
b3I+SG9kZ2luLCBFYmVuIEIuPC9hdXRob3I+PGF1dGhvcj5Dcm93bGV5LCBKYW1lcyBMLjwvYXV0
aG9yPjxhdXRob3I+U2NobWl0eiwgTWFyayBELjwvYXV0aG9yPjxhdXRob3I+TWFjZG9uYWxkLCBG
cmFuY2lzIEEuPC9hdXRob3I+PC9hdXRob3JzPjwvY29udHJpYnV0b3JzPjx0aXRsZXM+PHRpdGxl
Pkdlb2Nocm9ub2xvZ2ljYWwgY29uc3RyYWludHMgb24gTmVvcHJvdGVyb3pvaWMgcmlmdGluZyBh
bmQgb25zZXQgb2YgdGhlIE1hcmlub2FuIGdsYWNpYXRpb24gZnJvbSB0aGUgS2luZ3N0b24gUGVh
ayBGb3JtYXRpb24gaW4gRGVhdGggVmFsbGV5LCBDYWxpZm9ybmlhIChVU0EpPC90aXRsZT48c2Vj
b25kYXJ5LXRpdGxlPkdlb2xvZ3k8L3NlY29uZGFyeS10aXRsZT48L3RpdGxlcz48cGVyaW9kaWNh
bD48ZnVsbC10aXRsZT5HZW9sb2d5PC9mdWxsLXRpdGxlPjwvcGVyaW9kaWNhbD48cGFnZXM+MTA4
My0xMDg3PC9wYWdlcz48dm9sdW1lPjQ4PC92b2x1bWU+PG51bWJlcj4xMTwvbnVtYmVyPjxkYXRl
cz48eWVhcj4yMDIwPC95ZWFyPjwvZGF0ZXM+PGlzYm4+MDA5MS03NjEzPC9pc2JuPjx1cmxzPjxy
ZWxhdGVkLXVybHM+PHVybD5odHRwczovL2RvaS5vcmcvMTAuMTEzMC9HNDc2NjguMTwvdXJsPjwv
cmVsYXRlZC11cmxzPjwvdXJscz48ZWxlY3Ryb25pYy1yZXNvdXJjZS1udW0+MTAuMTEzMC9HNDc2
NjguMTwvZWxlY3Ryb25pYy1yZXNvdXJjZS1udW0+PGFjY2Vzcy1kYXRlPjQvMjQvMjAyMjwvYWNj
ZXNzLWRhdGU+PC9yZWNvcmQ+PC9DaXRlPjwvRW5kTm90ZT5=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98,99</w:t>
            </w:r>
            <w:r w:rsidRPr="004E2373">
              <w:rPr>
                <w:rFonts w:eastAsia="等线"/>
                <w:color w:val="000000"/>
                <w:sz w:val="20"/>
                <w:lang w:eastAsia="zh-CN"/>
              </w:rPr>
              <w:fldChar w:fldCharType="end"/>
            </w:r>
          </w:p>
        </w:tc>
      </w:tr>
      <w:tr w:rsidR="00327125" w:rsidRPr="00327125" w14:paraId="75695857"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2E4B5288"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Taishir</w:t>
            </w:r>
            <w:proofErr w:type="spellEnd"/>
            <w:r w:rsidRPr="00327125">
              <w:rPr>
                <w:rFonts w:eastAsia="等线"/>
                <w:color w:val="000000"/>
                <w:sz w:val="16"/>
                <w:szCs w:val="16"/>
                <w:lang w:eastAsia="zh-CN"/>
              </w:rPr>
              <w:t xml:space="preserve"> Formation of the </w:t>
            </w:r>
            <w:proofErr w:type="spellStart"/>
            <w:r w:rsidRPr="00327125">
              <w:rPr>
                <w:rFonts w:eastAsia="等线"/>
                <w:color w:val="000000"/>
                <w:sz w:val="16"/>
                <w:szCs w:val="16"/>
                <w:lang w:eastAsia="zh-CN"/>
              </w:rPr>
              <w:t>Tsagaan-Olom</w:t>
            </w:r>
            <w:proofErr w:type="spellEnd"/>
            <w:r w:rsidRPr="00327125">
              <w:rPr>
                <w:rFonts w:eastAsia="等线"/>
                <w:color w:val="000000"/>
                <w:sz w:val="16"/>
                <w:szCs w:val="16"/>
                <w:lang w:eastAsia="zh-CN"/>
              </w:rPr>
              <w:t xml:space="preserve"> Group</w:t>
            </w:r>
          </w:p>
        </w:tc>
        <w:tc>
          <w:tcPr>
            <w:tcW w:w="791" w:type="pct"/>
            <w:tcBorders>
              <w:top w:val="nil"/>
              <w:left w:val="nil"/>
              <w:bottom w:val="single" w:sz="4" w:space="0" w:color="auto"/>
              <w:right w:val="single" w:sz="4" w:space="0" w:color="auto"/>
            </w:tcBorders>
            <w:shd w:val="clear" w:color="auto" w:fill="auto"/>
            <w:noWrap/>
            <w:vAlign w:val="bottom"/>
          </w:tcPr>
          <w:p w14:paraId="1AA9E9AD"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Cryogenian, Neoproterozoic </w:t>
            </w:r>
          </w:p>
        </w:tc>
        <w:tc>
          <w:tcPr>
            <w:tcW w:w="366" w:type="pct"/>
            <w:tcBorders>
              <w:top w:val="nil"/>
              <w:left w:val="nil"/>
              <w:bottom w:val="single" w:sz="4" w:space="0" w:color="auto"/>
              <w:right w:val="single" w:sz="4" w:space="0" w:color="auto"/>
            </w:tcBorders>
            <w:shd w:val="clear" w:color="auto" w:fill="auto"/>
            <w:noWrap/>
            <w:vAlign w:val="bottom"/>
          </w:tcPr>
          <w:p w14:paraId="0376432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662-640</w:t>
            </w:r>
          </w:p>
        </w:tc>
        <w:tc>
          <w:tcPr>
            <w:tcW w:w="964" w:type="pct"/>
            <w:tcBorders>
              <w:top w:val="nil"/>
              <w:left w:val="nil"/>
              <w:bottom w:val="single" w:sz="4" w:space="0" w:color="auto"/>
              <w:right w:val="single" w:sz="4" w:space="0" w:color="auto"/>
            </w:tcBorders>
            <w:shd w:val="clear" w:color="auto" w:fill="auto"/>
            <w:noWrap/>
            <w:vAlign w:val="bottom"/>
          </w:tcPr>
          <w:p w14:paraId="6AFAF693" w14:textId="690A0B7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&lt;EndNote&gt;&lt;Cite&gt;&lt;Author&gt;Bold&lt;/Author&gt;&lt;Year&gt;2020&lt;/Year&gt;&lt;RecNum&gt;636&lt;/RecNum&gt;&lt;DisplayText&gt;&lt;style face="superscript"&gt;88&lt;/style&gt;&lt;/DisplayText&gt;&lt;record&gt;&lt;rec-number&gt;636&lt;/rec-number&gt;&lt;foreign-keys&gt;&lt;key app="EN" db-id="5tasdavaaewe9ce2f5a5w2vsdpxeffwz90r2" timestamp="1641624233"&gt;636&lt;/key&gt;&lt;/foreign-keys&gt;&lt;ref-type name="Journal Article"&gt;17&lt;/ref-type&gt;&lt;contributors&gt;&lt;authors&gt;&lt;author&gt;Bold, Uyanga&lt;/author&gt;&lt;author&gt;Ahm, Anne-Sofie Crüger&lt;/author&gt;&lt;author&gt;Schrag, Daniel P.&lt;/author&gt;&lt;author&gt;Higgins, John A.&lt;/author&gt;&lt;author&gt;Jamsran, Erdenebayar&lt;/author&gt;&lt;author&gt;Macdonald, Francis A.&lt;/author&gt;&lt;/authors&gt;&lt;/contributors&gt;&lt;titles&gt;&lt;title&gt;Effect of dolomitization on isotopic records from Neoproterozoic carbonates in southwestern Mongolia&lt;/title&gt;&lt;secondary-title&gt;Precambrian Research&lt;/secondary-title&gt;&lt;/titles&gt;&lt;periodical&gt;&lt;full-title&gt;Precambrian Research&lt;/full-title&gt;&lt;/periodical&gt;&lt;pages&gt;105902&lt;/pages&gt;&lt;volume&gt;350&lt;/volume&gt;&lt;keywords&gt;&lt;keyword&gt;Chemostratigraphy&lt;/keyword&gt;&lt;keyword&gt;Neoproterozoic&lt;/keyword&gt;&lt;keyword&gt;Dolomitization&lt;/keyword&gt;&lt;keyword&gt;Isotopic variability&lt;/keyword&gt;&lt;keyword&gt;Fluid inclusion&lt;/keyword&gt;&lt;/keywords&gt;&lt;dates&gt;&lt;year&gt;2020&lt;/year&gt;&lt;pub-dates&gt;&lt;date&gt;2020/11/01/&lt;/date&gt;&lt;/pub-dates&gt;&lt;/dates&gt;&lt;isbn&gt;0301-9268&lt;/isbn&gt;&lt;urls&gt;&lt;related-urls&gt;&lt;url&gt;https://www.sciencedirect.com/science/article/pii/S0301926820304915&lt;/url&gt;&lt;/related-urls&gt;&lt;/urls&gt;&lt;electronic-resource-num&gt;10.1016/j.precamres.2020.105902&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88</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38D24337" w14:textId="657FDDE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&lt;EndNote&gt;&lt;Cite&gt;&lt;Author&gt;Bold&lt;/Author&gt;&lt;Year&gt;2016&lt;/Year&gt;&lt;RecNum&gt;741&lt;/RecNum&gt;&lt;DisplayText&gt;&lt;style face="superscript"&gt;89&lt;/style&gt;&lt;/DisplayText&gt;&lt;record&gt;&lt;rec-number&gt;741&lt;/rec-number&gt;&lt;foreign-keys&gt;&lt;key app="EN" db-id="5tasdavaaewe9ce2f5a5w2vsdpxeffwz90r2" timestamp="1649149148"&gt;741&lt;/key&gt;&lt;/foreign-keys&gt;&lt;ref-type name="Journal Article"&gt;17&lt;/ref-type&gt;&lt;contributors&gt;&lt;authors&gt;&lt;author&gt;Bold, Uyanga&lt;/author&gt;&lt;author&gt;Smith, Emily F.&lt;/author&gt;&lt;author&gt;Rooney, Alan D.&lt;/author&gt;&lt;author&gt;Bowring, Samuel A.&lt;/author&gt;&lt;author&gt;Buchwaldt, Robert&lt;/author&gt;&lt;author&gt;Dudás, Francis Ő&lt;/author&gt;&lt;author&gt;Ramezani, Jahandar&lt;/author&gt;&lt;author&gt;Crowley, James L.&lt;/author&gt;&lt;author&gt;Schrag, Daniel P.&lt;/author&gt;&lt;author&gt;Macdonald, Francis A.&lt;/author&gt;&lt;/authors&gt;&lt;/contributors&gt;&lt;titles&gt;&lt;title&gt;Neoproterozoic stratigraphy of the Zavkhan terrane of Mongolia: The backbone for Cryogenian and early Ediacaran chemostratigraphic records&lt;/title&gt;&lt;secondary-title&gt;American Journal of Science&lt;/secondary-title&gt;&lt;/titles&gt;&lt;periodical&gt;&lt;full-title&gt;American Journal of Science&lt;/full-title&gt;&lt;/periodical&gt;&lt;pages&gt;1&lt;/pages&gt;&lt;volume&gt;316&lt;/volume&gt;&lt;number&gt;1&lt;/number&gt;&lt;dates&gt;&lt;year&gt;2016&lt;/year&gt;&lt;/dates&gt;&lt;urls&gt;&lt;/urls&gt;&lt;electronic-resource-num&gt;10.2475/01.2016.01&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89</w:t>
            </w:r>
            <w:r w:rsidRPr="004E2373">
              <w:rPr>
                <w:rFonts w:eastAsia="等线"/>
                <w:color w:val="000000"/>
                <w:sz w:val="20"/>
                <w:lang w:eastAsia="zh-CN"/>
              </w:rPr>
              <w:fldChar w:fldCharType="end"/>
            </w:r>
          </w:p>
        </w:tc>
      </w:tr>
      <w:tr w:rsidR="00327125" w:rsidRPr="00327125" w14:paraId="0933FB28"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656EE6C2"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Coppercap</w:t>
            </w:r>
            <w:proofErr w:type="spellEnd"/>
            <w:r w:rsidRPr="00327125">
              <w:rPr>
                <w:rFonts w:eastAsia="等线"/>
                <w:color w:val="000000"/>
                <w:sz w:val="16"/>
                <w:szCs w:val="16"/>
                <w:lang w:eastAsia="zh-CN"/>
              </w:rPr>
              <w:t xml:space="preserve"> Formation in northwestern Canada</w:t>
            </w:r>
          </w:p>
        </w:tc>
        <w:tc>
          <w:tcPr>
            <w:tcW w:w="791" w:type="pct"/>
            <w:tcBorders>
              <w:top w:val="nil"/>
              <w:left w:val="nil"/>
              <w:bottom w:val="single" w:sz="4" w:space="0" w:color="auto"/>
              <w:right w:val="single" w:sz="4" w:space="0" w:color="auto"/>
            </w:tcBorders>
            <w:shd w:val="clear" w:color="auto" w:fill="auto"/>
            <w:noWrap/>
            <w:vAlign w:val="bottom"/>
          </w:tcPr>
          <w:p w14:paraId="6A9782B5"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Tonian</w:t>
            </w:r>
            <w:proofErr w:type="spellEnd"/>
            <w:r w:rsidRPr="00327125">
              <w:rPr>
                <w:rFonts w:eastAsia="等线"/>
                <w:color w:val="000000"/>
                <w:sz w:val="16"/>
                <w:szCs w:val="16"/>
                <w:lang w:eastAsia="zh-CN"/>
              </w:rPr>
              <w:t>, Neoproterozoic</w:t>
            </w:r>
          </w:p>
        </w:tc>
        <w:tc>
          <w:tcPr>
            <w:tcW w:w="366" w:type="pct"/>
            <w:tcBorders>
              <w:top w:val="nil"/>
              <w:left w:val="nil"/>
              <w:bottom w:val="single" w:sz="4" w:space="0" w:color="auto"/>
              <w:right w:val="single" w:sz="4" w:space="0" w:color="auto"/>
            </w:tcBorders>
            <w:shd w:val="clear" w:color="auto" w:fill="auto"/>
            <w:noWrap/>
            <w:vAlign w:val="bottom"/>
          </w:tcPr>
          <w:p w14:paraId="517E389D"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 xml:space="preserve">735-717 </w:t>
            </w:r>
          </w:p>
        </w:tc>
        <w:tc>
          <w:tcPr>
            <w:tcW w:w="964" w:type="pct"/>
            <w:tcBorders>
              <w:top w:val="nil"/>
              <w:left w:val="nil"/>
              <w:bottom w:val="single" w:sz="4" w:space="0" w:color="auto"/>
              <w:right w:val="single" w:sz="4" w:space="0" w:color="auto"/>
            </w:tcBorders>
            <w:shd w:val="clear" w:color="auto" w:fill="auto"/>
            <w:noWrap/>
            <w:vAlign w:val="bottom"/>
          </w:tcPr>
          <w:p w14:paraId="724EB739" w14:textId="10FA57E1"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&lt;EndNote&gt;&lt;Cite&gt;&lt;Author&gt;Crockford&lt;/Author&gt;&lt;Year&gt;2020&lt;/Year&gt;&lt;RecNum&gt;635&lt;/RecNum&gt;&lt;DisplayText&gt;&lt;style face="superscript"&gt;100&lt;/style&gt;&lt;/DisplayText&gt;&lt;record&gt;&lt;rec-number&gt;635&lt;/rec-number&gt;&lt;foreign-keys&gt;&lt;key app="EN" db-id="5tasdavaaewe9ce2f5a5w2vsdpxeffwz90r2" timestamp="1641611963"&gt;635&lt;/key&gt;&lt;/foreign-keys&gt;&lt;ref-type name="Journal Article"&gt;17&lt;/ref-type&gt;&lt;contributors&gt;&lt;authors&gt;&lt;author&gt;Crockford, Peter W.&lt;/author&gt;&lt;author&gt;Kunzmann, Marcus&lt;/author&gt;&lt;author&gt;Blättler, Clara L.&lt;/author&gt;&lt;author&gt;Kalderon-Asael, Boriana&lt;/author&gt;&lt;author&gt;Murphy, Jack G.&lt;/author&gt;&lt;author&gt;Ahm, Anne-Sofie&lt;/author&gt;&lt;author&gt;Sharoni, Shlomit&lt;/author&gt;&lt;author&gt;Halverson, Galen P.&lt;/author&gt;&lt;author&gt;Planavsky, Noah J.&lt;/author&gt;&lt;author&gt;Halevy, Itay&lt;/author&gt;&lt;author&gt;Higgins, John A.&lt;/author&gt;&lt;/authors&gt;&lt;/contributors&gt;&lt;titles&gt;&lt;title&gt;Reconstructing Neoproterozoic seawater chemistry from early diagenetic dolomite&lt;/title&gt;&lt;secondary-title&gt;Geology&lt;/secondary-title&gt;&lt;/titles&gt;&lt;periodical&gt;&lt;full-title&gt;Geology&lt;/full-title&gt;&lt;/periodical&gt;&lt;pages&gt;442-446&lt;/pages&gt;&lt;volume&gt;49&lt;/volume&gt;&lt;number&gt;4&lt;/number&gt;&lt;dates&gt;&lt;year&gt;2020&lt;/year&gt;&lt;/dates&gt;&lt;isbn&gt;0091-7613&lt;/isbn&gt;&lt;urls&gt;&lt;related-urls&gt;&lt;url&gt;https://doi.org/10.1130/G48213.1&lt;/url&gt;&lt;/related-urls&gt;&lt;/urls&gt;&lt;electronic-resource-num&gt;10.1130/G48213.1&lt;/electronic-resource-num&gt;&lt;access-date&gt;1/8/2022&lt;/access-date&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100</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50D7FDE4" w14:textId="6B034F6F"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PEVuZE5vdGU+PENpdGU+PEF1dGhvcj5NYWNkb25hbGQgRnJhbmNpczwvQXV0aG9yPjxZZWFyPjIw
MTA8L1llYXI+PFJlY051bT43NDg8L1JlY051bT48RGlzcGxheVRleHQ+PHN0eWxlIGZhY2U9InN1
cGVyc2NyaXB0Ij45NywxMDEsMTAyPC9zdHlsZT48L0Rpc3BsYXlUZXh0PjxyZWNvcmQ+PHJlYy1u
dW1iZXI+NzQ4PC9yZWMtbnVtYmVyPjxmb3JlaWduLWtleXM+PGtleSBhcHA9IkVOIiBkYi1pZD0i
NXRhc2RhdmFhZXdlOWNlMmY1YTV3MnZzZHB4ZWZmd3o5MHIyIiB0aW1lc3RhbXA9IjE2NDkxNjM0
NjEiPjc0ODwva2V5PjwvZm9yZWlnbi1rZXlzPjxyZWYtdHlwZSBuYW1lPSJKb3VybmFsIEFydGlj
bGUiPjE3PC9yZWYtdHlwZT48Y29udHJpYnV0b3JzPjxhdXRob3JzPjxhdXRob3I+TWFjZG9uYWxk
IEZyYW5jaXMsIEEuPC9hdXRob3I+PGF1dGhvcj5TY2htaXR6IE1hcmssIEQuPC9hdXRob3I+PGF1
dGhvcj5Dcm93bGV5IEphbWVzLCBMLjwvYXV0aG9yPjxhdXRob3I+Um9vdHMgQ2hhcmxlcywgRi48
L2F1dGhvcj48YXV0aG9yPkpvbmVzIERhdmlkLCBTLjwvYXV0aG9yPjxhdXRob3I+TWFsb29mIEFk
YW0sIEMuPC9hdXRob3I+PGF1dGhvcj5TdHJhdXNzIEp1c3RpbiwgVi48L2F1dGhvcj48YXV0aG9y
PkNvaGVuIFBob2ViZSwgQS48L2F1dGhvcj48YXV0aG9yPkpvaG5zdG9uIERhdmlkLCBULjwvYXV0
aG9yPjxhdXRob3I+U2NocmFnIERhbmllbCwgUC48L2F1dGhvcj48L2F1dGhvcnM+PC9jb250cmli
dXRvcnM+PHRpdGxlcz48dGl0bGU+Q2FsaWJyYXRpbmcgdGhlIENyeW9nZW5pYW48L3RpdGxlPjxz
ZWNvbmRhcnktdGl0bGU+U2NpZW5jZTwvc2Vjb25kYXJ5LXRpdGxlPjwvdGl0bGVzPjxwZXJpb2Rp
Y2FsPjxmdWxsLXRpdGxlPlNDSUVOQ0U8L2Z1bGwtdGl0bGU+PC9wZXJpb2RpY2FsPjxwYWdlcz4x
MjQxLTEyNDM8L3BhZ2VzPjx2b2x1bWU+MzI3PC92b2x1bWU+PG51bWJlcj41OTcwPC9udW1iZXI+
PGRhdGVzPjx5ZWFyPjIwMTA8L3llYXI+PHB1Yi1kYXRlcz48ZGF0ZT4yMDEwLzAzLzA1PC9kYXRl
PjwvcHViLWRhdGVzPjwvZGF0ZXM+PHB1Ymxpc2hlcj5BbWVyaWNhbiBBc3NvY2lhdGlvbiBmb3Ig
dGhlIEFkdmFuY2VtZW50IG9mIFNjaWVuY2U8L3B1Ymxpc2hlcj48dXJscz48cmVsYXRlZC11cmxz
Pjx1cmw+aHR0cHM6Ly9kb2kub3JnLzEwLjExMjYvc2NpZW5jZS4xMTgzMzI1PC91cmw+PC9yZWxh
dGVkLXVybHM+PC91cmxzPjxlbGVjdHJvbmljLXJlc291cmNlLW51bT4xMC4xMTI2L3NjaWVuY2Uu
MTE4MzMyNTwvZWxlY3Ryb25pYy1yZXNvdXJjZS1udW0+PGFjY2Vzcy1kYXRlPjIwMjIvMDQvMDU8
L2FjY2Vzcy1kYXRlPjwvcmVjb3JkPjwvQ2l0ZT48Q2l0ZT48QXV0aG9yPk1hY0xlbm5hbjwvQXV0
aG9yPjxZZWFyPjIwMTg8L1llYXI+PFJlY051bT43NDc8L1JlY051bT48cmVjb3JkPjxyZWMtbnVt
YmVyPjc0NzwvcmVjLW51bWJlcj48Zm9yZWlnbi1rZXlzPjxrZXkgYXBwPSJFTiIgZGItaWQ9IjV0
YXNkYXZhYWV3ZTljZTJmNWE1dzJ2c2RweGVmZnd6OTByMiIgdGltZXN0YW1wPSIxNjQ5MTYzNDQ0
Ij43NDc8L2tleT48L2ZvcmVpZ24ta2V5cz48cmVmLXR5cGUgbmFtZT0iSm91cm5hbCBBcnRpY2xl
Ij4xNzwvcmVmLXR5cGU+PGNvbnRyaWJ1dG9ycz48YXV0aG9ycz48YXV0aG9yPk1hY0xlbm5hbiwg
U2NvdHQ8L2F1dGhvcj48YXV0aG9yPlBhcmssIFl1ZW08L2F1dGhvcj48YXV0aG9yPlN3YW5zb24t
SHlzZWxsLCBOaWNob2xhczwvYXV0aG9yPjxhdXRob3I+TWFsb29mLCBBZGFtPC9hdXRob3I+PGF1
dGhvcj5TY2hvZW5lLCBCbGFpcjwvYXV0aG9yPjxhdXRob3I+R2VicmVzbGFzc2llLCBNdWx1YnJo
YW48L2F1dGhvcj48YXV0aG9yPkFudGlsbGEsIEVsaWVsPC9hdXRob3I+PGF1dGhvcj5UZXNlbWEs
IFRhZGVsZTwvYXV0aG9yPjxhdXRob3I+QWxlbmUsIE11bHVnZXRhPC9hdXRob3I+PGF1dGhvcj5I
YWlsZWFiLCBCZXJla2V0PC9hdXRob3I+PC9hdXRob3JzPjwvY29udHJpYnV0b3JzPjx0aXRsZXM+
PHRpdGxlPlRoZSBhcmMgb2YgdGhlIFNub3diYWxsOiBVLVBiIGRhdGVzIGNvbnN0cmFpbiB0aGUg
SXNsYXkgYW5vbWFseSBhbmQgdGhlIGluaXRpYXRpb24gb2YgdGhlIFN0dXJ0aWFuIGdsYWNpYXRp
b248L3RpdGxlPjxzZWNvbmRhcnktdGl0bGU+R2VvbG9neTwvc2Vjb25kYXJ5LXRpdGxlPjwvdGl0
bGVzPjxwZXJpb2RpY2FsPjxmdWxsLXRpdGxlPkdlb2xvZ3k8L2Z1bGwtdGl0bGU+PC9wZXJpb2Rp
Y2FsPjxwYWdlcz41MzktNTQyPC9wYWdlcz48dm9sdW1lPjQ2PC92b2x1bWU+PG51bWJlcj42PC9u
dW1iZXI+PGRhdGVzPjx5ZWFyPjIwMTg8L3llYXI+PC9kYXRlcz48aXNibj4wMDkxLTc2MTM8L2lz
Ym4+PHVybHM+PHJlbGF0ZWQtdXJscz48dXJsPmh0dHBzOi8vZG9pLm9yZy8xMC4xMTMwL0c0MDE3
MS4xPC91cmw+PC9yZWxhdGVkLXVybHM+PC91cmxzPjxlbGVjdHJvbmljLXJlc291cmNlLW51bT4x
MC4xMTMwL0c0MDE3MS4xPC9lbGVjdHJvbmljLXJlc291cmNlLW51bT48YWNjZXNzLWRhdGU+NC81
LzIwMjI8L2FjY2Vzcy1kYXRlPjwvcmVjb3JkPjwvQ2l0ZT48Q2l0ZT48QXV0aG9yPlJvb25leTwv
QXV0aG9yPjxZZWFyPjIwMTQ8L1llYXI+PFJlY051bT43NDQ8L1JlY051bT48cmVjb3JkPjxyZWMt
bnVtYmVyPjc0NDwvcmVjLW51bWJlcj48Zm9yZWlnbi1rZXlzPjxrZXkgYXBwPSJFTiIgZGItaWQ9
IjV0YXNkYXZhYWV3ZTljZTJmNWE1dzJ2c2RweGVmZnd6OTByMiIgdGltZXN0YW1wPSIxNjQ5MTUx
OTcyIj43NDQ8L2tleT48L2ZvcmVpZ24ta2V5cz48cmVmLXR5cGUgbmFtZT0iSm91cm5hbCBBcnRp
Y2xlIj4xNzwvcmVmLXR5cGU+PGNvbnRyaWJ1dG9ycz48YXV0aG9ycz48YXV0aG9yPlJvb25leSwg
QWxhbiBELjwvYXV0aG9yPjxhdXRob3I+TWFjZG9uYWxkLCBGcmFuY2lzIEEuPC9hdXRob3I+PGF1
dGhvcj5TdHJhdXNzLCBKdXN0aW4gVi48L2F1dGhvcj48YXV0aG9yPkR1ZMOhcywgRnJhbmNpcyDD
ljwvYXV0aG9yPjxhdXRob3I+SGFsbG1hbm4sIENocmlzdGlhbjwvYXV0aG9yPjxhdXRob3I+U2Vs
YnksIERhdmlkPC9hdXRob3I+PC9hdXRob3JzPjwvY29udHJpYnV0b3JzPjx0aXRsZXM+PHRpdGxl
PlJlLU9zIGdlb2Nocm9ub2xvZ3kgYW5kIGNvdXBsZWQgT3MtU3IgaXNvdG9wZSBjb25zdHJhaW50
cyBvbiB0aGUgU3R1cnRpYW4gc25vd2JhbGwgRWFydGg8L3RpdGxlPjxzZWNvbmRhcnktdGl0bGU+
UHJvY2VlZGluZ3Mgb2YgdGhlIE5hdGlvbmFsIEFjYWRlbXkgb2YgU2NpZW5jZXM8L3NlY29uZGFy
eS10aXRsZT48L3RpdGxlcz48cGVyaW9kaWNhbD48ZnVsbC10aXRsZT5Qcm9jZWVkaW5ncyBvZiB0
aGUgTmF0aW9uYWwgQWNhZGVteSBvZiBTY2llbmNlczwvZnVsbC10aXRsZT48L3BlcmlvZGljYWw+
PHBhZ2VzPjUxLTU2PC9wYWdlcz48dm9sdW1lPjExMTwvdm9sdW1lPjxudW1iZXI+MTwvbnVtYmVy
PjxkYXRlcz48eWVhcj4yMDE0PC95ZWFyPjxwdWItZGF0ZXM+PGRhdGU+MjAxNC8wMS8wNzwvZGF0
ZT48L3B1Yi1kYXRlcz48L2RhdGVzPjxwdWJsaXNoZXI+UHJvY2VlZGluZ3Mgb2YgdGhlIE5hdGlv
bmFsIEFjYWRlbXkgb2YgU2NpZW5jZXM8L3B1Ymxpc2hlcj48dXJscz48cmVsYXRlZC11cmxzPjx1
cmw+aHR0cHM6Ly9kb2kub3JnLzEwLjEwNzMvcG5hcy4xMzE3MjY2MTEwPC91cmw+PC9yZWxhdGVk
LXVybHM+PC91cmxzPjxlbGVjdHJvbmljLXJlc291cmNlLW51bT4xMC4xMDczL3BuYXMuMTMxNzI2
NjExMDwvZWxlY3Ryb25pYy1yZXNvdXJjZS1udW0+PGFjY2Vzcy1kYXRlPjIwMjIvMDQvMDU8L2Fj
Y2Vzcy1kYXRlPjwvcmVjb3JkPjwvQ2l0ZT48L0VuZE5vdGU+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PEVuZE5vdGU+PENpdGU+PEF1dGhvcj5NYWNkb25hbGQgRnJhbmNpczwvQXV0aG9yPjxZZWFyPjIw
MTA8L1llYXI+PFJlY051bT43NDg8L1JlY051bT48RGlzcGxheVRleHQ+PHN0eWxlIGZhY2U9InN1
cGVyc2NyaXB0Ij45NywxMDEsMTAyPC9zdHlsZT48L0Rpc3BsYXlUZXh0PjxyZWNvcmQ+PHJlYy1u
dW1iZXI+NzQ4PC9yZWMtbnVtYmVyPjxmb3JlaWduLWtleXM+PGtleSBhcHA9IkVOIiBkYi1pZD0i
NXRhc2RhdmFhZXdlOWNlMmY1YTV3MnZzZHB4ZWZmd3o5MHIyIiB0aW1lc3RhbXA9IjE2NDkxNjM0
NjEiPjc0ODwva2V5PjwvZm9yZWlnbi1rZXlzPjxyZWYtdHlwZSBuYW1lPSJKb3VybmFsIEFydGlj
bGUiPjE3PC9yZWYtdHlwZT48Y29udHJpYnV0b3JzPjxhdXRob3JzPjxhdXRob3I+TWFjZG9uYWxk
IEZyYW5jaXMsIEEuPC9hdXRob3I+PGF1dGhvcj5TY2htaXR6IE1hcmssIEQuPC9hdXRob3I+PGF1
dGhvcj5Dcm93bGV5IEphbWVzLCBMLjwvYXV0aG9yPjxhdXRob3I+Um9vdHMgQ2hhcmxlcywgRi48
L2F1dGhvcj48YXV0aG9yPkpvbmVzIERhdmlkLCBTLjwvYXV0aG9yPjxhdXRob3I+TWFsb29mIEFk
YW0sIEMuPC9hdXRob3I+PGF1dGhvcj5TdHJhdXNzIEp1c3RpbiwgVi48L2F1dGhvcj48YXV0aG9y
PkNvaGVuIFBob2ViZSwgQS48L2F1dGhvcj48YXV0aG9yPkpvaG5zdG9uIERhdmlkLCBULjwvYXV0
aG9yPjxhdXRob3I+U2NocmFnIERhbmllbCwgUC48L2F1dGhvcj48L2F1dGhvcnM+PC9jb250cmli
dXRvcnM+PHRpdGxlcz48dGl0bGU+Q2FsaWJyYXRpbmcgdGhlIENyeW9nZW5pYW48L3RpdGxlPjxz
ZWNvbmRhcnktdGl0bGU+U2NpZW5jZTwvc2Vjb25kYXJ5LXRpdGxlPjwvdGl0bGVzPjxwZXJpb2Rp
Y2FsPjxmdWxsLXRpdGxlPlNDSUVOQ0U8L2Z1bGwtdGl0bGU+PC9wZXJpb2RpY2FsPjxwYWdlcz4x
MjQxLTEyNDM8L3BhZ2VzPjx2b2x1bWU+MzI3PC92b2x1bWU+PG51bWJlcj41OTcwPC9udW1iZXI+
PGRhdGVzPjx5ZWFyPjIwMTA8L3llYXI+PHB1Yi1kYXRlcz48ZGF0ZT4yMDEwLzAzLzA1PC9kYXRl
PjwvcHViLWRhdGVzPjwvZGF0ZXM+PHB1Ymxpc2hlcj5BbWVyaWNhbiBBc3NvY2lhdGlvbiBmb3Ig
dGhlIEFkdmFuY2VtZW50IG9mIFNjaWVuY2U8L3B1Ymxpc2hlcj48dXJscz48cmVsYXRlZC11cmxz
Pjx1cmw+aHR0cHM6Ly9kb2kub3JnLzEwLjExMjYvc2NpZW5jZS4xMTgzMzI1PC91cmw+PC9yZWxh
dGVkLXVybHM+PC91cmxzPjxlbGVjdHJvbmljLXJlc291cmNlLW51bT4xMC4xMTI2L3NjaWVuY2Uu
MTE4MzMyNTwvZWxlY3Ryb25pYy1yZXNvdXJjZS1udW0+PGFjY2Vzcy1kYXRlPjIwMjIvMDQvMDU8
L2FjY2Vzcy1kYXRlPjwvcmVjb3JkPjwvQ2l0ZT48Q2l0ZT48QXV0aG9yPk1hY0xlbm5hbjwvQXV0
aG9yPjxZZWFyPjIwMTg8L1llYXI+PFJlY051bT43NDc8L1JlY051bT48cmVjb3JkPjxyZWMtbnVt
YmVyPjc0NzwvcmVjLW51bWJlcj48Zm9yZWlnbi1rZXlzPjxrZXkgYXBwPSJFTiIgZGItaWQ9IjV0
YXNkYXZhYWV3ZTljZTJmNWE1dzJ2c2RweGVmZnd6OTByMiIgdGltZXN0YW1wPSIxNjQ5MTYzNDQ0
Ij43NDc8L2tleT48L2ZvcmVpZ24ta2V5cz48cmVmLXR5cGUgbmFtZT0iSm91cm5hbCBBcnRpY2xl
Ij4xNzwvcmVmLXR5cGU+PGNvbnRyaWJ1dG9ycz48YXV0aG9ycz48YXV0aG9yPk1hY0xlbm5hbiwg
U2NvdHQ8L2F1dGhvcj48YXV0aG9yPlBhcmssIFl1ZW08L2F1dGhvcj48YXV0aG9yPlN3YW5zb24t
SHlzZWxsLCBOaWNob2xhczwvYXV0aG9yPjxhdXRob3I+TWFsb29mLCBBZGFtPC9hdXRob3I+PGF1
dGhvcj5TY2hvZW5lLCBCbGFpcjwvYXV0aG9yPjxhdXRob3I+R2VicmVzbGFzc2llLCBNdWx1YnJo
YW48L2F1dGhvcj48YXV0aG9yPkFudGlsbGEsIEVsaWVsPC9hdXRob3I+PGF1dGhvcj5UZXNlbWEs
IFRhZGVsZTwvYXV0aG9yPjxhdXRob3I+QWxlbmUsIE11bHVnZXRhPC9hdXRob3I+PGF1dGhvcj5I
YWlsZWFiLCBCZXJla2V0PC9hdXRob3I+PC9hdXRob3JzPjwvY29udHJpYnV0b3JzPjx0aXRsZXM+
PHRpdGxlPlRoZSBhcmMgb2YgdGhlIFNub3diYWxsOiBVLVBiIGRhdGVzIGNvbnN0cmFpbiB0aGUg
SXNsYXkgYW5vbWFseSBhbmQgdGhlIGluaXRpYXRpb24gb2YgdGhlIFN0dXJ0aWFuIGdsYWNpYXRp
b248L3RpdGxlPjxzZWNvbmRhcnktdGl0bGU+R2VvbG9neTwvc2Vjb25kYXJ5LXRpdGxlPjwvdGl0
bGVzPjxwZXJpb2RpY2FsPjxmdWxsLXRpdGxlPkdlb2xvZ3k8L2Z1bGwtdGl0bGU+PC9wZXJpb2Rp
Y2FsPjxwYWdlcz41MzktNTQyPC9wYWdlcz48dm9sdW1lPjQ2PC92b2x1bWU+PG51bWJlcj42PC9u
dW1iZXI+PGRhdGVzPjx5ZWFyPjIwMTg8L3llYXI+PC9kYXRlcz48aXNibj4wMDkxLTc2MTM8L2lz
Ym4+PHVybHM+PHJlbGF0ZWQtdXJscz48dXJsPmh0dHBzOi8vZG9pLm9yZy8xMC4xMTMwL0c0MDE3
MS4xPC91cmw+PC9yZWxhdGVkLXVybHM+PC91cmxzPjxlbGVjdHJvbmljLXJlc291cmNlLW51bT4x
MC4xMTMwL0c0MDE3MS4xPC9lbGVjdHJvbmljLXJlc291cmNlLW51bT48YWNjZXNzLWRhdGU+NC81
LzIwMjI8L2FjY2Vzcy1kYXRlPjwvcmVjb3JkPjwvQ2l0ZT48Q2l0ZT48QXV0aG9yPlJvb25leTwv
QXV0aG9yPjxZZWFyPjIwMTQ8L1llYXI+PFJlY051bT43NDQ8L1JlY051bT48cmVjb3JkPjxyZWMt
bnVtYmVyPjc0NDwvcmVjLW51bWJlcj48Zm9yZWlnbi1rZXlzPjxrZXkgYXBwPSJFTiIgZGItaWQ9
IjV0YXNkYXZhYWV3ZTljZTJmNWE1dzJ2c2RweGVmZnd6OTByMiIgdGltZXN0YW1wPSIxNjQ5MTUx
OTcyIj43NDQ8L2tleT48L2ZvcmVpZ24ta2V5cz48cmVmLXR5cGUgbmFtZT0iSm91cm5hbCBBcnRp
Y2xlIj4xNzwvcmVmLXR5cGU+PGNvbnRyaWJ1dG9ycz48YXV0aG9ycz48YXV0aG9yPlJvb25leSwg
QWxhbiBELjwvYXV0aG9yPjxhdXRob3I+TWFjZG9uYWxkLCBGcmFuY2lzIEEuPC9hdXRob3I+PGF1
dGhvcj5TdHJhdXNzLCBKdXN0aW4gVi48L2F1dGhvcj48YXV0aG9yPkR1ZMOhcywgRnJhbmNpcyDD
ljwvYXV0aG9yPjxhdXRob3I+SGFsbG1hbm4sIENocmlzdGlhbjwvYXV0aG9yPjxhdXRob3I+U2Vs
YnksIERhdmlkPC9hdXRob3I+PC9hdXRob3JzPjwvY29udHJpYnV0b3JzPjx0aXRsZXM+PHRpdGxl
PlJlLU9zIGdlb2Nocm9ub2xvZ3kgYW5kIGNvdXBsZWQgT3MtU3IgaXNvdG9wZSBjb25zdHJhaW50
cyBvbiB0aGUgU3R1cnRpYW4gc25vd2JhbGwgRWFydGg8L3RpdGxlPjxzZWNvbmRhcnktdGl0bGU+
UHJvY2VlZGluZ3Mgb2YgdGhlIE5hdGlvbmFsIEFjYWRlbXkgb2YgU2NpZW5jZXM8L3NlY29uZGFy
eS10aXRsZT48L3RpdGxlcz48cGVyaW9kaWNhbD48ZnVsbC10aXRsZT5Qcm9jZWVkaW5ncyBvZiB0
aGUgTmF0aW9uYWwgQWNhZGVteSBvZiBTY2llbmNlczwvZnVsbC10aXRsZT48L3BlcmlvZGljYWw+
PHBhZ2VzPjUxLTU2PC9wYWdlcz48dm9sdW1lPjExMTwvdm9sdW1lPjxudW1iZXI+MTwvbnVtYmVy
PjxkYXRlcz48eWVhcj4yMDE0PC95ZWFyPjxwdWItZGF0ZXM+PGRhdGU+MjAxNC8wMS8wNzwvZGF0
ZT48L3B1Yi1kYXRlcz48L2RhdGVzPjxwdWJsaXNoZXI+UHJvY2VlZGluZ3Mgb2YgdGhlIE5hdGlv
bmFsIEFjYWRlbXkgb2YgU2NpZW5jZXM8L3B1Ymxpc2hlcj48dXJscz48cmVsYXRlZC11cmxzPjx1
cmw+aHR0cHM6Ly9kb2kub3JnLzEwLjEwNzMvcG5hcy4xMzE3MjY2MTEwPC91cmw+PC9yZWxhdGVk
LXVybHM+PC91cmxzPjxlbGVjdHJvbmljLXJlc291cmNlLW51bT4xMC4xMDczL3BuYXMuMTMxNzI2
NjExMDwvZWxlY3Ryb25pYy1yZXNvdXJjZS1udW0+PGFjY2Vzcy1kYXRlPjIwMjIvMDQvMDU8L2Fj
Y2Vzcy1kYXRlPjwvcmVjb3JkPjwvQ2l0ZT48L0VuZE5vdGU+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97,101,102</w:t>
            </w:r>
            <w:r w:rsidRPr="004E2373">
              <w:rPr>
                <w:rFonts w:eastAsia="等线"/>
                <w:color w:val="000000"/>
                <w:sz w:val="20"/>
                <w:lang w:eastAsia="zh-CN"/>
              </w:rPr>
              <w:fldChar w:fldCharType="end"/>
            </w:r>
          </w:p>
        </w:tc>
      </w:tr>
      <w:tr w:rsidR="00327125" w:rsidRPr="00327125" w14:paraId="0B6E49C0"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2A36F384" w14:textId="77777777" w:rsidR="00327125" w:rsidRPr="00327125" w:rsidRDefault="00327125" w:rsidP="00327125">
            <w:pPr>
              <w:rPr>
                <w:rFonts w:eastAsia="等线"/>
                <w:color w:val="000000"/>
                <w:sz w:val="16"/>
                <w:szCs w:val="16"/>
                <w:lang w:eastAsia="zh-CN"/>
              </w:rPr>
            </w:pPr>
            <w:proofErr w:type="spellStart"/>
            <w:r w:rsidRPr="00327125">
              <w:rPr>
                <w:rFonts w:eastAsia="等线"/>
                <w:color w:val="000000"/>
                <w:sz w:val="16"/>
                <w:szCs w:val="16"/>
                <w:lang w:eastAsia="zh-CN"/>
              </w:rPr>
              <w:t>Wumishan</w:t>
            </w:r>
            <w:proofErr w:type="spellEnd"/>
            <w:r w:rsidRPr="00327125">
              <w:rPr>
                <w:rFonts w:eastAsia="等线"/>
                <w:color w:val="000000"/>
                <w:sz w:val="16"/>
                <w:szCs w:val="16"/>
                <w:lang w:eastAsia="zh-CN"/>
              </w:rPr>
              <w:t xml:space="preserve"> Formation in </w:t>
            </w:r>
            <w:proofErr w:type="spellStart"/>
            <w:r w:rsidRPr="00327125">
              <w:rPr>
                <w:rFonts w:eastAsia="等线"/>
                <w:color w:val="000000"/>
                <w:sz w:val="16"/>
                <w:szCs w:val="16"/>
                <w:lang w:eastAsia="zh-CN"/>
              </w:rPr>
              <w:t>Jixian</w:t>
            </w:r>
            <w:proofErr w:type="spellEnd"/>
            <w:r w:rsidRPr="00327125">
              <w:rPr>
                <w:rFonts w:eastAsia="等线"/>
                <w:color w:val="000000"/>
                <w:sz w:val="16"/>
                <w:szCs w:val="16"/>
                <w:lang w:eastAsia="zh-CN"/>
              </w:rPr>
              <w:t xml:space="preserve"> area, North China </w:t>
            </w:r>
          </w:p>
        </w:tc>
        <w:tc>
          <w:tcPr>
            <w:tcW w:w="791" w:type="pct"/>
            <w:tcBorders>
              <w:top w:val="nil"/>
              <w:left w:val="nil"/>
              <w:bottom w:val="single" w:sz="4" w:space="0" w:color="auto"/>
              <w:right w:val="single" w:sz="4" w:space="0" w:color="auto"/>
            </w:tcBorders>
            <w:shd w:val="clear" w:color="auto" w:fill="auto"/>
            <w:noWrap/>
            <w:vAlign w:val="bottom"/>
          </w:tcPr>
          <w:p w14:paraId="1928DB75"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Calymmian, Mesoproterozoic</w:t>
            </w:r>
          </w:p>
        </w:tc>
        <w:tc>
          <w:tcPr>
            <w:tcW w:w="366" w:type="pct"/>
            <w:tcBorders>
              <w:top w:val="nil"/>
              <w:left w:val="nil"/>
              <w:bottom w:val="single" w:sz="4" w:space="0" w:color="auto"/>
              <w:right w:val="single" w:sz="4" w:space="0" w:color="auto"/>
            </w:tcBorders>
            <w:shd w:val="clear" w:color="auto" w:fill="auto"/>
            <w:noWrap/>
            <w:vAlign w:val="bottom"/>
          </w:tcPr>
          <w:p w14:paraId="4F77DC70"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1570-1440</w:t>
            </w:r>
          </w:p>
        </w:tc>
        <w:tc>
          <w:tcPr>
            <w:tcW w:w="964" w:type="pct"/>
            <w:tcBorders>
              <w:top w:val="nil"/>
              <w:left w:val="nil"/>
              <w:bottom w:val="single" w:sz="4" w:space="0" w:color="auto"/>
              <w:right w:val="single" w:sz="4" w:space="0" w:color="auto"/>
            </w:tcBorders>
            <w:shd w:val="clear" w:color="auto" w:fill="auto"/>
            <w:noWrap/>
            <w:vAlign w:val="bottom"/>
          </w:tcPr>
          <w:p w14:paraId="445092B9" w14:textId="466F3B9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&lt;EndNote&gt;&lt;Cite&gt;&lt;Author&gt;Huang&lt;/Author&gt;&lt;Year&gt;2015&lt;/Year&gt;&lt;RecNum&gt;80&lt;/RecNum&gt;&lt;DisplayText&gt;&lt;style face="superscript"&gt;103&lt;/style&gt;&lt;/DisplayText&gt;&lt;record&gt;&lt;rec-number&gt;80&lt;/rec-number&gt;&lt;foreign-keys&gt;&lt;key app="EN" db-id="5tasdavaaewe9ce2f5a5w2vsdpxeffwz90r2" timestamp="1537066466"&gt;80&lt;/key&gt;&lt;key app="ENWeb" db-id=""&gt;0&lt;/key&gt;&lt;/foreign-keys&gt;&lt;ref-type name="Journal Article"&gt;17&lt;/ref-type&gt;&lt;contributors&gt;&lt;authors&gt;&lt;author&gt;Huang, Kang-Jun&lt;/author&gt;&lt;author&gt;Shen, Bing&lt;/author&gt;&lt;author&gt;Lang, Xian-Guo&lt;/author&gt;&lt;author&gt;Tang, Wen-Bo&lt;/author&gt;&lt;author&gt;Peng, Yang&lt;/author&gt;&lt;author&gt;Ke, Shan&lt;/author&gt;&lt;author&gt;Kaufman, Alan J.&lt;/author&gt;&lt;author&gt;Ma, Hao-Ran&lt;/author&gt;&lt;author&gt;Li, Fang-Bing&lt;/author&gt;&lt;/authors&gt;&lt;/contributors&gt;&lt;titles&gt;&lt;title&gt;Magnesium isotopic compositions of the Mesoproterozoic dolostones: Implications for Mg isotopic systematics of marine carbonates&lt;/title&gt;&lt;secondary-title&gt;Geochimica et Cosmochimica Acta&lt;/secondary-title&gt;&lt;/titles&gt;&lt;periodical&gt;&lt;full-title&gt;Geochimica et Cosmochimica Acta&lt;/full-title&gt;&lt;/periodical&gt;&lt;pages&gt;333-351&lt;/pages&gt;&lt;volume&gt;164&lt;/volume&gt;&lt;dates&gt;&lt;year&gt;2015&lt;/year&gt;&lt;/dates&gt;&lt;isbn&gt;00167037&lt;/isbn&gt;&lt;urls&gt;&lt;/urls&gt;&lt;electronic-resource-num&gt;10.1016/j.gca.2015.05.002&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103</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62199B79" w14:textId="7F467845"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fldData xml:space="preserve">PEVuZE5vdGU+PENpdGU+PEF1dGhvcj5HdW88L0F1dGhvcj48WWVhcj4yMDE5PC9ZZWFyPjxSZWNO
dW0+NjgwPC9SZWNOdW0+PERpc3BsYXlUZXh0PjxzdHlsZSBmYWNlPSJzdXBlcnNjcmlwdCI+MzEs
MTA0LDEwNTwvc3R5bGU+PC9EaXNwbGF5VGV4dD48cmVjb3JkPjxyZWMtbnVtYmVyPjY4MDwvcmVj
LW51bWJlcj48Zm9yZWlnbi1rZXlzPjxrZXkgYXBwPSJFTiIgZGItaWQ9IjV0YXNkYXZhYWV3ZTlj
ZTJmNWE1dzJ2c2RweGVmZnd6OTByMiIgdGltZXN0YW1wPSIxNjQ3NzY2MDE1Ij42ODA8L2tleT48
L2ZvcmVpZ24ta2V5cz48cmVmLXR5cGUgbmFtZT0iSm91cm5hbCBBcnRpY2xlIj4xNzwvcmVmLXR5
cGU+PGNvbnRyaWJ1dG9ycz48YXV0aG9ycz48YXV0aG9yPkd1bywgV2VubGluPC9hdXRob3I+PGF1
dGhvcj5TdSwgV2VuYm88L2F1dGhvcj48YXV0aG9yPlpoYW5nLCBKaWFuPC9hdXRob3I+PGF1dGhv
cj5MaSwgSHVpbWluPC9hdXRob3I+PGF1dGhvcj5aaG91LCBIb25neWluZzwvYXV0aG9yPjxhdXRo
b3I+TGksIEh1YWlrdW48L2F1dGhvcj48YXV0aG9yPkV0dGVuc29obiwgRnJhbmsuIFIuPC9hdXRo
b3I+PGF1dGhvcj5IdWZmLCBXYXJyZW4uIEQuPC9hdXRob3I+PC9hdXRob3JzPjwvY29udHJpYnV0
b3JzPjx0aXRsZXM+PHRpdGxlPlppcmNvbiBVLVBiIGRhdGluZyBhbmQgSGYgaXNvdG9wZXMgb2Yg
Sy1iZW50b25pdGVzIGZyb20gdGhlIFRpZWxpbmcgZm9ybWF0aW9uIGluIGEgbmV3IGV4cG9zdXJl
IG9mIHRoZSBKaXhpYW4gU2VjdGlvbiwgVGlhbmppbiwgTm9ydGggQ2hpbmEgQ3JhdG9uKGluIENo
aW5lc2Ugd2l0aCBFbmdsaXNoIGFic3RyYWN0KTwvdGl0bGU+PHNlY29uZGFyeS10aXRsZT5BY3Rh
IFBldHJvbG9naWNhIFNpbmljYTwvc2Vjb25kYXJ5LXRpdGxlPjwvdGl0bGVzPjxwZXJpb2RpY2Fs
PjxmdWxsLXRpdGxlPkFjdGEgUGV0cm9sb2dpY2EgU2luaWNhPC9mdWxsLXRpdGxlPjwvcGVyaW9k
aWNhbD48cGFnZXM+MjQzMy0yNDU0PC9wYWdlcz48dm9sdW1lPjM1PC92b2x1bWU+PG51bS12b2xz
Pjg8L251bS12b2xzPjxkYXRlcz48eWVhcj4yMDE5PC95ZWFyPjwvZGF0ZXM+PHVybHM+PC91cmxz
PjwvcmVjb3JkPjwvQ2l0ZT48Q2l0ZT48QXV0aG9yPkxpPC9BdXRob3I+PFllYXI+MjAxNDwvWWVh
cj48UmVjTnVtPjY3ODwvUmVjTnVtPjxyZWNvcmQ+PHJlYy1udW1iZXI+Njc4PC9yZWMtbnVtYmVy
Pjxmb3JlaWduLWtleXM+PGtleSBhcHA9IkVOIiBkYi1pZD0iNXRhc2RhdmFhZXdlOWNlMmY1YTV3
MnZzZHB4ZWZmd3o5MHIyIiB0aW1lc3RhbXA9IjE2NDc3NjU2NDEiPjY3ODwva2V5PjwvZm9yZWln
bi1rZXlzPjxyZWYtdHlwZSBuYW1lPSJKb3VybmFsIEFydGljbGUiPjE3PC9yZWYtdHlwZT48Y29u
dHJpYnV0b3JzPjxhdXRob3JzPjxhdXRob3I+TGksIEh1YWlrdW48L2F1dGhvcj48YXV0aG9yPlN1
LCBXZW5ibzwvYXV0aG9yPjxhdXRob3I+WmhvdSwgSG9uZ3lpbmc8L2F1dGhvcj48YXV0aG9yPlhp
YW5nLCBaaGVucXVuPC9hdXRob3I+PGF1dGhvcj5UaWFuLCBIdWk8L2F1dGhvcj48YXV0aG9yPllh
bmcsIExpZ29uZzwvYXV0aG9yPjxhdXRob3I+SHVmZiwgV2FycmVuLiBEPC9hdXRob3I+PGF1dGhv
cj5FdHRlbnNvaG4sIEZyYW5rLiBSPC9hdXRob3I+PC9hdXRob3JzPjwvY29udHJpYnV0b3JzPjx0
aXRsZXM+PHRpdGxlPlRoZSBmaXJzdCBwcmVjaXNlIGFnZSBjb25zdHJhaW50cyBvbiB0aGUgSml4
aWFuIHN5c3RlbSBvZiB0aGUgTWVzby10byBOZW9wcm90ZXJvem9pYyBzdGFuZGFyZCBzZWN0aW9u
IG9mIENoaW5hOiBTSFJJTVAgemlyY29uIFUtUGIgZGF0aW5nIG9mIGJlbnRvbml0ZXMgZnJvbSB0
aGUgV3VtaXNoYW4gYW5kIFRpZWxpbmcgZm9ybWF0aW9ucyBpbiB0aGUgSml4aWFuIHNlY3Rpb24s
IE5vcnRoIENoaW5hIENyYXRvbihpbiBDaGluZXNlIHdpdGggRW5nbGlzaCBhYnN0cmFjdCk8L3Rp
dGxlPjxzZWNvbmRhcnktdGl0bGU+QWN0YSBQZXRyb2xvZ2ljYSBTaW5pY2EgPC9zZWNvbmRhcnkt
dGl0bGU+PC90aXRsZXM+PHBlcmlvZGljYWw+PGZ1bGwtdGl0bGU+QWN0YSBQZXRyb2xvZ2ljYSBT
aW5pY2E8L2Z1bGwtdGl0bGU+PC9wZXJpb2RpY2FsPjxwYWdlcz4yOTk5LTMwMTI8L3BhZ2VzPjx2
b2x1bWU+MzA8L3ZvbHVtZT48bnVtLXZvbHM+MTA8L251bS12b2xzPjxkYXRlcz48eWVhcj4yMDE0
PC95ZWFyPjwvZGF0ZXM+PHVybHM+PC91cmxzPjwvcmVjb3JkPjwvQ2l0ZT48Q2l0ZT48QXV0aG9y
PlN1PC9BdXRob3I+PFllYXI+MjAxMDwvWWVhcj48UmVjTnVtPjY3OTwvUmVjTnVtPjxyZWNvcmQ+
PHJlYy1udW1iZXI+Njc5PC9yZWMtbnVtYmVyPjxmb3JlaWduLWtleXM+PGtleSBhcHA9IkVOIiBk
Yi1pZD0iNXRhc2RhdmFhZXdlOWNlMmY1YTV3MnZzZHB4ZWZmd3o5MHIyIiB0aW1lc3RhbXA9IjE2
NDc3NjU3NzYiPjY3OTwva2V5PjwvZm9yZWlnbi1rZXlzPjxyZWYtdHlwZSBuYW1lPSJKb3VybmFs
IEFydGljbGUiPjE3PC9yZWYtdHlwZT48Y29udHJpYnV0b3JzPjxhdXRob3JzPjxhdXRob3I+U3Us
IFdlbkJvPC9hdXRob3I+PGF1dGhvcj5MaSwgSHVhaUt1bjwvYXV0aG9yPjxhdXRob3I+SHVmZiwg
Vy4gRC48L2F1dGhvcj48YXV0aG9yPkV0dGVuc29obiwgRi4gUi48L2F1dGhvcj48YXV0aG9yPlpo
YW5nLCBTaGlIb25nPC9hdXRob3I+PGF1dGhvcj5aaG91LCBIb25nWWluZzwvYXV0aG9yPjxhdXRo
b3I+V2FuLCBZdVNoZW5nPC9hdXRob3I+PC9hdXRob3JzPjwvY29udHJpYnV0b3JzPjx0aXRsZXM+
PHRpdGxlPlNIUklNUCBVLVBiIGRhdGluZyBmb3IgYSBLLWJlbnRvbml0ZSBiZWQgaW4gdGhlIFRp
ZWxpbmcgRm9ybWF0aW9uLCBOb3J0aCBDaGluYTwvdGl0bGU+PHNlY29uZGFyeS10aXRsZT5DaGlu
ZXNlIFNjaWVuY2UgQnVsbGV0aW48L3NlY29uZGFyeS10aXRsZT48L3RpdGxlcz48cGVyaW9kaWNh
bD48ZnVsbC10aXRsZT5DaGluZXNlIFNjaWVuY2UgQnVsbGV0aW48L2Z1bGwtdGl0bGU+PC9wZXJp
b2RpY2FsPjxwYWdlcz4zMzEyLTMzMjM8L3BhZ2VzPjx2b2x1bWU+NTU8L3ZvbHVtZT48bnVtYmVy
PjI5PC9udW1iZXI+PGRhdGVzPjx5ZWFyPjIwMTA8L3llYXI+PHB1Yi1kYXRlcz48ZGF0ZT4yMDEw
LzEwLzAxPC9kYXRlPjwvcHViLWRhdGVzPjwvZGF0ZXM+PGlzYm4+MTg2MS05NTQxPC9pc2JuPjx1
cmxzPjxyZWxhdGVkLXVybHM+PHVybD5odHRwczovL2RvaS5vcmcvMTAuMTAwNy9zMTE0MzQtMDEw
LTQwMDctNTwvdXJsPjwvcmVsYXRlZC11cmxzPjwvdXJscz48ZWxlY3Ryb25pYy1yZXNvdXJjZS1u
dW0+MTAuMTAwNy9zMTE0MzQtMDEwLTQwMDctNTwvZWxlY3Ryb25pYy1yZXNvdXJjZS1udW0+PC9y
ZWNvcmQ+PC9DaXRlPjwvRW5kTm90ZT4A
</w:fldData>
              </w:fldChar>
            </w:r>
            <w:r w:rsidR="004E2373" w:rsidRPr="004E2373">
              <w:rPr>
                <w:rFonts w:eastAsia="等线"/>
                <w:color w:val="000000"/>
                <w:sz w:val="20"/>
                <w:lang w:eastAsia="zh-CN"/>
              </w:rPr>
              <w:instrText xml:space="preserve"> ADDIN EN.CITE </w:instrText>
            </w:r>
            <w:r w:rsidR="004E2373" w:rsidRPr="004E2373">
              <w:rPr>
                <w:rFonts w:eastAsia="等线"/>
                <w:color w:val="000000"/>
                <w:sz w:val="20"/>
                <w:lang w:eastAsia="zh-CN"/>
              </w:rPr>
              <w:fldChar w:fldCharType="begin">
                <w:fldData xml:space="preserve">PEVuZE5vdGU+PENpdGU+PEF1dGhvcj5HdW88L0F1dGhvcj48WWVhcj4yMDE5PC9ZZWFyPjxSZWNO
dW0+NjgwPC9SZWNOdW0+PERpc3BsYXlUZXh0PjxzdHlsZSBmYWNlPSJzdXBlcnNjcmlwdCI+MzEs
MTA0LDEwNTwvc3R5bGU+PC9EaXNwbGF5VGV4dD48cmVjb3JkPjxyZWMtbnVtYmVyPjY4MDwvcmVj
LW51bWJlcj48Zm9yZWlnbi1rZXlzPjxrZXkgYXBwPSJFTiIgZGItaWQ9IjV0YXNkYXZhYWV3ZTlj
ZTJmNWE1dzJ2c2RweGVmZnd6OTByMiIgdGltZXN0YW1wPSIxNjQ3NzY2MDE1Ij42ODA8L2tleT48
L2ZvcmVpZ24ta2V5cz48cmVmLXR5cGUgbmFtZT0iSm91cm5hbCBBcnRpY2xlIj4xNzwvcmVmLXR5
cGU+PGNvbnRyaWJ1dG9ycz48YXV0aG9ycz48YXV0aG9yPkd1bywgV2VubGluPC9hdXRob3I+PGF1
dGhvcj5TdSwgV2VuYm88L2F1dGhvcj48YXV0aG9yPlpoYW5nLCBKaWFuPC9hdXRob3I+PGF1dGhv
cj5MaSwgSHVpbWluPC9hdXRob3I+PGF1dGhvcj5aaG91LCBIb25neWluZzwvYXV0aG9yPjxhdXRo
b3I+TGksIEh1YWlrdW48L2F1dGhvcj48YXV0aG9yPkV0dGVuc29obiwgRnJhbmsuIFIuPC9hdXRo
b3I+PGF1dGhvcj5IdWZmLCBXYXJyZW4uIEQuPC9hdXRob3I+PC9hdXRob3JzPjwvY29udHJpYnV0
b3JzPjx0aXRsZXM+PHRpdGxlPlppcmNvbiBVLVBiIGRhdGluZyBhbmQgSGYgaXNvdG9wZXMgb2Yg
Sy1iZW50b25pdGVzIGZyb20gdGhlIFRpZWxpbmcgZm9ybWF0aW9uIGluIGEgbmV3IGV4cG9zdXJl
IG9mIHRoZSBKaXhpYW4gU2VjdGlvbiwgVGlhbmppbiwgTm9ydGggQ2hpbmEgQ3JhdG9uKGluIENo
aW5lc2Ugd2l0aCBFbmdsaXNoIGFic3RyYWN0KTwvdGl0bGU+PHNlY29uZGFyeS10aXRsZT5BY3Rh
IFBldHJvbG9naWNhIFNpbmljYTwvc2Vjb25kYXJ5LXRpdGxlPjwvdGl0bGVzPjxwZXJpb2RpY2Fs
PjxmdWxsLXRpdGxlPkFjdGEgUGV0cm9sb2dpY2EgU2luaWNhPC9mdWxsLXRpdGxlPjwvcGVyaW9k
aWNhbD48cGFnZXM+MjQzMy0yNDU0PC9wYWdlcz48dm9sdW1lPjM1PC92b2x1bWU+PG51bS12b2xz
Pjg8L251bS12b2xzPjxkYXRlcz48eWVhcj4yMDE5PC95ZWFyPjwvZGF0ZXM+PHVybHM+PC91cmxz
PjwvcmVjb3JkPjwvQ2l0ZT48Q2l0ZT48QXV0aG9yPkxpPC9BdXRob3I+PFllYXI+MjAxNDwvWWVh
cj48UmVjTnVtPjY3ODwvUmVjTnVtPjxyZWNvcmQ+PHJlYy1udW1iZXI+Njc4PC9yZWMtbnVtYmVy
Pjxmb3JlaWduLWtleXM+PGtleSBhcHA9IkVOIiBkYi1pZD0iNXRhc2RhdmFhZXdlOWNlMmY1YTV3
MnZzZHB4ZWZmd3o5MHIyIiB0aW1lc3RhbXA9IjE2NDc3NjU2NDEiPjY3ODwva2V5PjwvZm9yZWln
bi1rZXlzPjxyZWYtdHlwZSBuYW1lPSJKb3VybmFsIEFydGljbGUiPjE3PC9yZWYtdHlwZT48Y29u
dHJpYnV0b3JzPjxhdXRob3JzPjxhdXRob3I+TGksIEh1YWlrdW48L2F1dGhvcj48YXV0aG9yPlN1
LCBXZW5ibzwvYXV0aG9yPjxhdXRob3I+WmhvdSwgSG9uZ3lpbmc8L2F1dGhvcj48YXV0aG9yPlhp
YW5nLCBaaGVucXVuPC9hdXRob3I+PGF1dGhvcj5UaWFuLCBIdWk8L2F1dGhvcj48YXV0aG9yPllh
bmcsIExpZ29uZzwvYXV0aG9yPjxhdXRob3I+SHVmZiwgV2FycmVuLiBEPC9hdXRob3I+PGF1dGhv
cj5FdHRlbnNvaG4sIEZyYW5rLiBSPC9hdXRob3I+PC9hdXRob3JzPjwvY29udHJpYnV0b3JzPjx0
aXRsZXM+PHRpdGxlPlRoZSBmaXJzdCBwcmVjaXNlIGFnZSBjb25zdHJhaW50cyBvbiB0aGUgSml4
aWFuIHN5c3RlbSBvZiB0aGUgTWVzby10byBOZW9wcm90ZXJvem9pYyBzdGFuZGFyZCBzZWN0aW9u
IG9mIENoaW5hOiBTSFJJTVAgemlyY29uIFUtUGIgZGF0aW5nIG9mIGJlbnRvbml0ZXMgZnJvbSB0
aGUgV3VtaXNoYW4gYW5kIFRpZWxpbmcgZm9ybWF0aW9ucyBpbiB0aGUgSml4aWFuIHNlY3Rpb24s
IE5vcnRoIENoaW5hIENyYXRvbihpbiBDaGluZXNlIHdpdGggRW5nbGlzaCBhYnN0cmFjdCk8L3Rp
dGxlPjxzZWNvbmRhcnktdGl0bGU+QWN0YSBQZXRyb2xvZ2ljYSBTaW5pY2EgPC9zZWNvbmRhcnkt
dGl0bGU+PC90aXRsZXM+PHBlcmlvZGljYWw+PGZ1bGwtdGl0bGU+QWN0YSBQZXRyb2xvZ2ljYSBT
aW5pY2E8L2Z1bGwtdGl0bGU+PC9wZXJpb2RpY2FsPjxwYWdlcz4yOTk5LTMwMTI8L3BhZ2VzPjx2
b2x1bWU+MzA8L3ZvbHVtZT48bnVtLXZvbHM+MTA8L251bS12b2xzPjxkYXRlcz48eWVhcj4yMDE0
PC95ZWFyPjwvZGF0ZXM+PHVybHM+PC91cmxzPjwvcmVjb3JkPjwvQ2l0ZT48Q2l0ZT48QXV0aG9y
PlN1PC9BdXRob3I+PFllYXI+MjAxMDwvWWVhcj48UmVjTnVtPjY3OTwvUmVjTnVtPjxyZWNvcmQ+
PHJlYy1udW1iZXI+Njc5PC9yZWMtbnVtYmVyPjxmb3JlaWduLWtleXM+PGtleSBhcHA9IkVOIiBk
Yi1pZD0iNXRhc2RhdmFhZXdlOWNlMmY1YTV3MnZzZHB4ZWZmd3o5MHIyIiB0aW1lc3RhbXA9IjE2
NDc3NjU3NzYiPjY3OTwva2V5PjwvZm9yZWlnbi1rZXlzPjxyZWYtdHlwZSBuYW1lPSJKb3VybmFs
IEFydGljbGUiPjE3PC9yZWYtdHlwZT48Y29udHJpYnV0b3JzPjxhdXRob3JzPjxhdXRob3I+U3Us
IFdlbkJvPC9hdXRob3I+PGF1dGhvcj5MaSwgSHVhaUt1bjwvYXV0aG9yPjxhdXRob3I+SHVmZiwg
Vy4gRC48L2F1dGhvcj48YXV0aG9yPkV0dGVuc29obiwgRi4gUi48L2F1dGhvcj48YXV0aG9yPlpo
YW5nLCBTaGlIb25nPC9hdXRob3I+PGF1dGhvcj5aaG91LCBIb25nWWluZzwvYXV0aG9yPjxhdXRo
b3I+V2FuLCBZdVNoZW5nPC9hdXRob3I+PC9hdXRob3JzPjwvY29udHJpYnV0b3JzPjx0aXRsZXM+
PHRpdGxlPlNIUklNUCBVLVBiIGRhdGluZyBmb3IgYSBLLWJlbnRvbml0ZSBiZWQgaW4gdGhlIFRp
ZWxpbmcgRm9ybWF0aW9uLCBOb3J0aCBDaGluYTwvdGl0bGU+PHNlY29uZGFyeS10aXRsZT5DaGlu
ZXNlIFNjaWVuY2UgQnVsbGV0aW48L3NlY29uZGFyeS10aXRsZT48L3RpdGxlcz48cGVyaW9kaWNh
bD48ZnVsbC10aXRsZT5DaGluZXNlIFNjaWVuY2UgQnVsbGV0aW48L2Z1bGwtdGl0bGU+PC9wZXJp
b2RpY2FsPjxwYWdlcz4zMzEyLTMzMjM8L3BhZ2VzPjx2b2x1bWU+NTU8L3ZvbHVtZT48bnVtYmVy
PjI5PC9udW1iZXI+PGRhdGVzPjx5ZWFyPjIwMTA8L3llYXI+PHB1Yi1kYXRlcz48ZGF0ZT4yMDEw
LzEwLzAxPC9kYXRlPjwvcHViLWRhdGVzPjwvZGF0ZXM+PGlzYm4+MTg2MS05NTQxPC9pc2JuPjx1
cmxzPjxyZWxhdGVkLXVybHM+PHVybD5odHRwczovL2RvaS5vcmcvMTAuMTAwNy9zMTE0MzQtMDEw
LTQwMDctNTwvdXJsPjwvcmVsYXRlZC11cmxzPjwvdXJscz48ZWxlY3Ryb25pYy1yZXNvdXJjZS1u
dW0+MTAuMTAwNy9zMTE0MzQtMDEwLTQwMDctNTwvZWxlY3Ryb25pYy1yZXNvdXJjZS1udW0+PC9y
ZWNvcmQ+PC9DaXRlPjwvRW5kTm90ZT4A
</w:fldData>
              </w:fldChar>
            </w:r>
            <w:r w:rsidR="004E2373" w:rsidRPr="004E2373">
              <w:rPr>
                <w:rFonts w:eastAsia="等线"/>
                <w:color w:val="000000"/>
                <w:sz w:val="20"/>
                <w:lang w:eastAsia="zh-CN"/>
              </w:rPr>
              <w:instrText xml:space="preserve"> ADDIN EN.CITE.DATA </w:instrText>
            </w:r>
            <w:r w:rsidR="004E2373" w:rsidRPr="004E2373">
              <w:rPr>
                <w:rFonts w:eastAsia="等线"/>
                <w:color w:val="000000"/>
                <w:sz w:val="20"/>
                <w:lang w:eastAsia="zh-CN"/>
              </w:rPr>
            </w:r>
            <w:r w:rsidR="004E2373" w:rsidRPr="004E2373">
              <w:rPr>
                <w:rFonts w:eastAsia="等线"/>
                <w:color w:val="000000"/>
                <w:sz w:val="20"/>
                <w:lang w:eastAsia="zh-CN"/>
              </w:rPr>
              <w:fldChar w:fldCharType="end"/>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31,104,105</w:t>
            </w:r>
            <w:r w:rsidRPr="004E2373">
              <w:rPr>
                <w:rFonts w:eastAsia="等线"/>
                <w:color w:val="000000"/>
                <w:sz w:val="20"/>
                <w:lang w:eastAsia="zh-CN"/>
              </w:rPr>
              <w:fldChar w:fldCharType="end"/>
            </w:r>
          </w:p>
        </w:tc>
      </w:tr>
      <w:tr w:rsidR="00327125" w:rsidRPr="00327125" w14:paraId="73C467C9" w14:textId="77777777" w:rsidTr="00D3667D">
        <w:trPr>
          <w:trHeight w:hRule="exact" w:val="284"/>
        </w:trPr>
        <w:tc>
          <w:tcPr>
            <w:tcW w:w="1673" w:type="pct"/>
            <w:tcBorders>
              <w:top w:val="nil"/>
              <w:left w:val="single" w:sz="4" w:space="0" w:color="auto"/>
              <w:bottom w:val="nil"/>
              <w:right w:val="single" w:sz="4" w:space="0" w:color="auto"/>
            </w:tcBorders>
            <w:shd w:val="clear" w:color="auto" w:fill="auto"/>
            <w:noWrap/>
            <w:vAlign w:val="bottom"/>
          </w:tcPr>
          <w:p w14:paraId="21100798"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The lesser Himalaya in central Nepal</w:t>
            </w:r>
          </w:p>
        </w:tc>
        <w:tc>
          <w:tcPr>
            <w:tcW w:w="791" w:type="pct"/>
            <w:tcBorders>
              <w:top w:val="nil"/>
              <w:left w:val="nil"/>
              <w:bottom w:val="nil"/>
              <w:right w:val="single" w:sz="4" w:space="0" w:color="auto"/>
            </w:tcBorders>
            <w:shd w:val="clear" w:color="auto" w:fill="auto"/>
            <w:noWrap/>
            <w:vAlign w:val="bottom"/>
          </w:tcPr>
          <w:p w14:paraId="7F001893"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Paleoproterozoic</w:t>
            </w:r>
          </w:p>
        </w:tc>
        <w:tc>
          <w:tcPr>
            <w:tcW w:w="366" w:type="pct"/>
            <w:tcBorders>
              <w:top w:val="nil"/>
              <w:left w:val="nil"/>
              <w:bottom w:val="nil"/>
              <w:right w:val="single" w:sz="4" w:space="0" w:color="auto"/>
            </w:tcBorders>
            <w:shd w:val="clear" w:color="auto" w:fill="auto"/>
            <w:noWrap/>
            <w:vAlign w:val="bottom"/>
          </w:tcPr>
          <w:p w14:paraId="41BBAEBF" w14:textId="77777777" w:rsidR="00327125" w:rsidRPr="00327125" w:rsidRDefault="00327125" w:rsidP="00327125">
            <w:pPr>
              <w:rPr>
                <w:rFonts w:eastAsia="等线"/>
                <w:color w:val="000000"/>
                <w:sz w:val="16"/>
                <w:szCs w:val="16"/>
                <w:lang w:eastAsia="zh-CN"/>
              </w:rPr>
            </w:pPr>
            <w:r w:rsidRPr="00327125">
              <w:rPr>
                <w:rFonts w:eastAsia="等线"/>
                <w:color w:val="000000"/>
                <w:sz w:val="16"/>
                <w:szCs w:val="16"/>
                <w:lang w:eastAsia="zh-CN"/>
              </w:rPr>
              <w:t>1896-1780</w:t>
            </w:r>
          </w:p>
        </w:tc>
        <w:tc>
          <w:tcPr>
            <w:tcW w:w="964" w:type="pct"/>
            <w:tcBorders>
              <w:top w:val="nil"/>
              <w:left w:val="nil"/>
              <w:bottom w:val="nil"/>
              <w:right w:val="single" w:sz="4" w:space="0" w:color="auto"/>
            </w:tcBorders>
            <w:shd w:val="clear" w:color="auto" w:fill="auto"/>
            <w:noWrap/>
            <w:vAlign w:val="bottom"/>
          </w:tcPr>
          <w:p w14:paraId="582BAC3A" w14:textId="6E565247"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&lt;EndNote&gt;&lt;Cite&gt;&lt;Author&gt;Galy&lt;/Author&gt;&lt;Year&gt;2002&lt;/Year&gt;&lt;RecNum&gt;575&lt;/RecNum&gt;&lt;DisplayText&gt;&lt;style face="superscript"&gt;62&lt;/style&gt;&lt;/DisplayText&gt;&lt;record&gt;&lt;rec-number&gt;575&lt;/rec-number&gt;&lt;foreign-keys&gt;&lt;key app="EN" db-id="5tasdavaaewe9ce2f5a5w2vsdpxeffwz90r2" timestamp="1618736559"&gt;575&lt;/key&gt;&lt;/foreign-keys&gt;&lt;ref-type name="Journal Article"&gt;17&lt;/ref-type&gt;&lt;contributors&gt;&lt;authors&gt;&lt;author&gt;Galy, Albert&lt;/author&gt;&lt;author&gt;Bar-Matthews, Miryam&lt;/author&gt;&lt;author&gt;Halicz, Ludwik&lt;/author&gt;&lt;author&gt;O’Nions, R. Keith&lt;/author&gt;&lt;/authors&gt;&lt;/contributors&gt;&lt;titles&gt;&lt;title&gt;Mg isotopic composition of carbonate: insight from speleothem formation&lt;/title&gt;&lt;secondary-title&gt;Earth and Planetary Science Letters&lt;/secondary-title&gt;&lt;/titles&gt;&lt;periodical&gt;&lt;full-title&gt;Earth and Planetary Science Letters&lt;/full-title&gt;&lt;/periodical&gt;&lt;pages&gt;105-115&lt;/pages&gt;&lt;volume&gt;201&lt;/volume&gt;&lt;number&gt;1&lt;/number&gt;&lt;keywords&gt;&lt;keyword&gt;dolomite&lt;/keyword&gt;&lt;keyword&gt;calcite&lt;/keyword&gt;&lt;keyword&gt;isotopes&lt;/keyword&gt;&lt;keyword&gt;magnesium&lt;/keyword&gt;&lt;keyword&gt;fractionation&lt;/keyword&gt;&lt;keyword&gt;water&lt;/keyword&gt;&lt;/keywords&gt;&lt;dates&gt;&lt;year&gt;2002&lt;/year&gt;&lt;pub-dates&gt;&lt;date&gt;2002/07/15/&lt;/date&gt;&lt;/pub-dates&gt;&lt;/dates&gt;&lt;isbn&gt;0012-821X&lt;/isbn&gt;&lt;urls&gt;&lt;related-urls&gt;&lt;url&gt;https://www.sciencedirect.com/science/article/pii/S0012821X02006751&lt;/url&gt;&lt;/related-urls&gt;&lt;/urls&gt;&lt;electronic-resource-num&gt;10.1016/S0012-821X(02)00675-1&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62</w:t>
            </w:r>
            <w:r w:rsidRPr="004E2373">
              <w:rPr>
                <w:rFonts w:eastAsia="等线"/>
                <w:color w:val="000000"/>
                <w:sz w:val="20"/>
                <w:lang w:eastAsia="zh-CN"/>
              </w:rPr>
              <w:fldChar w:fldCharType="end"/>
            </w:r>
          </w:p>
        </w:tc>
        <w:tc>
          <w:tcPr>
            <w:tcW w:w="1206" w:type="pct"/>
            <w:tcBorders>
              <w:top w:val="nil"/>
              <w:left w:val="nil"/>
              <w:bottom w:val="nil"/>
              <w:right w:val="single" w:sz="4" w:space="0" w:color="auto"/>
            </w:tcBorders>
            <w:shd w:val="clear" w:color="auto" w:fill="auto"/>
            <w:noWrap/>
            <w:vAlign w:val="bottom"/>
          </w:tcPr>
          <w:p w14:paraId="1E7B1AEB" w14:textId="1F2DF93D" w:rsidR="00327125" w:rsidRPr="004E2373" w:rsidRDefault="00327125" w:rsidP="00327125">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&lt;EndNote&gt;&lt;Cite&gt;&lt;Author&gt;Burgy&lt;/Author&gt;&lt;Year&gt;2009&lt;/Year&gt;&lt;RecNum&gt;751&lt;/RecNum&gt;&lt;DisplayText&gt;&lt;style face="superscript"&gt;106&lt;/style&gt;&lt;/DisplayText&gt;&lt;record&gt;&lt;rec-number&gt;751&lt;/rec-number&gt;&lt;foreign-keys&gt;&lt;key app="EN" db-id="5tasdavaaewe9ce2f5a5w2vsdpxeffwz90r2" timestamp="1649166990"&gt;751&lt;/key&gt;&lt;/foreign-keys&gt;&lt;ref-type name="Thesis"&gt;32&lt;/ref-type&gt;&lt;contributors&gt;&lt;authors&gt;&lt;author&gt;Burgy, Katherine&lt;/author&gt;&lt;/authors&gt;&lt;tertiary-authors&gt;&lt;author&gt;Martin, Aaron&lt;/author&gt;&lt;/tertiary-authors&gt;&lt;/contributors&gt;&lt;titles&gt;&lt;title&gt;Constraints on the depositional ages of Lesser Himalayan rocks in Central Nepal and their structural implications&lt;/title&gt;&lt;secondary-title&gt;Department of Geology&lt;/secondary-title&gt;&lt;/titles&gt;&lt;pages&gt;1-80&lt;/pages&gt;&lt;volume&gt;Master of Science&lt;/volume&gt;&lt;dates&gt;&lt;year&gt;2009&lt;/year&gt;&lt;/dates&gt;&lt;publisher&gt;The University of Maryland&lt;/publisher&gt;&lt;urls&gt;&lt;/urls&gt;&lt;/record&gt;&lt;/Cite&gt;&lt;/EndNote&gt;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106</w:t>
            </w:r>
            <w:r w:rsidRPr="004E2373">
              <w:rPr>
                <w:rFonts w:eastAsia="等线"/>
                <w:color w:val="000000"/>
                <w:sz w:val="20"/>
                <w:lang w:eastAsia="zh-CN"/>
              </w:rPr>
              <w:fldChar w:fldCharType="end"/>
            </w:r>
          </w:p>
        </w:tc>
      </w:tr>
      <w:tr w:rsidR="00D3667D" w:rsidRPr="00327125" w14:paraId="564C3B22" w14:textId="77777777" w:rsidTr="00D3667D">
        <w:trPr>
          <w:trHeight w:hRule="exact" w:val="284"/>
        </w:trPr>
        <w:tc>
          <w:tcPr>
            <w:tcW w:w="1673" w:type="pct"/>
            <w:tcBorders>
              <w:top w:val="nil"/>
              <w:left w:val="single" w:sz="4" w:space="0" w:color="auto"/>
              <w:bottom w:val="single" w:sz="4" w:space="0" w:color="auto"/>
              <w:right w:val="single" w:sz="4" w:space="0" w:color="auto"/>
            </w:tcBorders>
            <w:shd w:val="clear" w:color="auto" w:fill="auto"/>
            <w:noWrap/>
            <w:vAlign w:val="bottom"/>
          </w:tcPr>
          <w:p w14:paraId="1332EB74" w14:textId="280E3C07" w:rsidR="00D3667D" w:rsidRPr="00327125" w:rsidRDefault="00D3667D" w:rsidP="00D3667D">
            <w:pPr>
              <w:rPr>
                <w:rFonts w:eastAsia="等线"/>
                <w:color w:val="000000"/>
                <w:sz w:val="16"/>
                <w:szCs w:val="16"/>
                <w:lang w:eastAsia="zh-CN"/>
              </w:rPr>
            </w:pPr>
            <w:proofErr w:type="spellStart"/>
            <w:r w:rsidRPr="00D3667D">
              <w:rPr>
                <w:rFonts w:eastAsia="等线"/>
                <w:color w:val="000000"/>
                <w:sz w:val="16"/>
                <w:szCs w:val="16"/>
                <w:lang w:eastAsia="zh-CN"/>
              </w:rPr>
              <w:t>Tulomozero</w:t>
            </w:r>
            <w:proofErr w:type="spellEnd"/>
            <w:r w:rsidRPr="00D3667D">
              <w:rPr>
                <w:rFonts w:eastAsia="等线"/>
                <w:color w:val="000000"/>
                <w:sz w:val="16"/>
                <w:szCs w:val="16"/>
                <w:lang w:eastAsia="zh-CN"/>
              </w:rPr>
              <w:t xml:space="preserve"> Formation</w:t>
            </w:r>
          </w:p>
        </w:tc>
        <w:tc>
          <w:tcPr>
            <w:tcW w:w="791" w:type="pct"/>
            <w:tcBorders>
              <w:top w:val="nil"/>
              <w:left w:val="nil"/>
              <w:bottom w:val="single" w:sz="4" w:space="0" w:color="auto"/>
              <w:right w:val="single" w:sz="4" w:space="0" w:color="auto"/>
            </w:tcBorders>
            <w:shd w:val="clear" w:color="auto" w:fill="auto"/>
            <w:noWrap/>
            <w:vAlign w:val="bottom"/>
          </w:tcPr>
          <w:p w14:paraId="237F76CB" w14:textId="4AC71527" w:rsidR="00D3667D" w:rsidRPr="00327125" w:rsidRDefault="00D3667D" w:rsidP="00D3667D">
            <w:pPr>
              <w:rPr>
                <w:rFonts w:eastAsia="等线"/>
                <w:color w:val="000000"/>
                <w:sz w:val="16"/>
                <w:szCs w:val="16"/>
                <w:lang w:eastAsia="zh-CN"/>
              </w:rPr>
            </w:pPr>
            <w:r w:rsidRPr="00327125">
              <w:rPr>
                <w:rFonts w:eastAsia="等线"/>
                <w:color w:val="000000"/>
                <w:sz w:val="16"/>
                <w:szCs w:val="16"/>
                <w:lang w:eastAsia="zh-CN"/>
              </w:rPr>
              <w:t>Paleoproterozoic</w:t>
            </w:r>
          </w:p>
        </w:tc>
        <w:tc>
          <w:tcPr>
            <w:tcW w:w="366" w:type="pct"/>
            <w:tcBorders>
              <w:top w:val="nil"/>
              <w:left w:val="nil"/>
              <w:bottom w:val="single" w:sz="4" w:space="0" w:color="auto"/>
              <w:right w:val="single" w:sz="4" w:space="0" w:color="auto"/>
            </w:tcBorders>
            <w:shd w:val="clear" w:color="auto" w:fill="auto"/>
            <w:noWrap/>
            <w:vAlign w:val="bottom"/>
          </w:tcPr>
          <w:p w14:paraId="6BFCFF51" w14:textId="5A07913E" w:rsidR="00D3667D" w:rsidRPr="00327125" w:rsidRDefault="00D3667D" w:rsidP="00D3667D">
            <w:pPr>
              <w:rPr>
                <w:rFonts w:eastAsia="等线"/>
                <w:color w:val="000000"/>
                <w:sz w:val="16"/>
                <w:szCs w:val="16"/>
                <w:lang w:eastAsia="zh-CN"/>
              </w:rPr>
            </w:pPr>
            <w:r w:rsidRPr="00327125">
              <w:rPr>
                <w:rFonts w:ascii="等线" w:eastAsia="等线" w:hAnsi="等线" w:hint="eastAsia"/>
                <w:color w:val="000000"/>
                <w:sz w:val="16"/>
                <w:szCs w:val="16"/>
                <w:lang w:eastAsia="zh-CN"/>
              </w:rPr>
              <w:t>～</w:t>
            </w:r>
            <w:r>
              <w:rPr>
                <w:rFonts w:eastAsia="等线"/>
                <w:color w:val="000000"/>
                <w:sz w:val="16"/>
                <w:szCs w:val="16"/>
                <w:lang w:eastAsia="zh-CN"/>
              </w:rPr>
              <w:t>2100</w:t>
            </w:r>
          </w:p>
        </w:tc>
        <w:tc>
          <w:tcPr>
            <w:tcW w:w="964" w:type="pct"/>
            <w:tcBorders>
              <w:top w:val="nil"/>
              <w:left w:val="nil"/>
              <w:bottom w:val="single" w:sz="4" w:space="0" w:color="auto"/>
              <w:right w:val="single" w:sz="4" w:space="0" w:color="auto"/>
            </w:tcBorders>
            <w:shd w:val="clear" w:color="auto" w:fill="auto"/>
            <w:noWrap/>
            <w:vAlign w:val="bottom"/>
          </w:tcPr>
          <w:p w14:paraId="63DBC1C2" w14:textId="094CF37B" w:rsidR="00D3667D" w:rsidRPr="004E2373" w:rsidRDefault="00D3667D" w:rsidP="00D3667D">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&lt;EndNote&gt;&lt;Cite&gt;&lt;Author&gt;Kump&lt;/Author&gt;&lt;Year&gt;2013&lt;/Year&gt;&lt;RecNum&gt;904&lt;/RecNum&gt;&lt;DisplayText&gt;&lt;style face="superscript"&gt;107&lt;/style&gt;&lt;/DisplayText&gt;&lt;record&gt;&lt;rec-number&gt;904&lt;/rec-number&gt;&lt;foreign-keys&gt;&lt;key app="EN" db-id="5tasdavaaewe9ce2f5a5w2vsdpxeffwz90r2" timestamp="1664271386"&gt;904&lt;/key&gt;&lt;/foreign-keys&gt;&lt;ref-type name="Book Section"&gt;5&lt;/ref-type&gt;&lt;contributors&gt;&lt;authors&gt;&lt;author&gt;Kump, Lee R.&lt;/author&gt;&lt;author&gt;Kuznetsov, Anton B.&lt;/author&gt;&lt;author&gt;Gorokhov, Igor M.&lt;/author&gt;&lt;author&gt;Melezhik, Victor A.&lt;/author&gt;&lt;author&gt;Farkaš, Juraj&lt;/author&gt;&lt;author&gt;Chakrabarti, Ramananda&lt;/author&gt;&lt;author&gt;Jacobsen, Stein B.&lt;/author&gt;&lt;author&gt;Reinhard, Christopher T.&lt;/author&gt;&lt;author&gt;Lyons, Timothy W.&lt;/author&gt;&lt;author&gt;Rouxel, Olivier&lt;/author&gt;&lt;author&gt;Asael, Dan&lt;/author&gt;&lt;author&gt;Dauphas, Nicolas&lt;/author&gt;&lt;author&gt;van Zuilen, Mark&lt;/author&gt;&lt;author&gt;Schoenberg, Ronny&lt;/author&gt;&lt;author&gt;Tissot, François L. H.&lt;/author&gt;&lt;author&gt;Hannah, Judith L.&lt;/author&gt;&lt;author&gt;Stein, Holly J.&lt;/author&gt;&lt;/authors&gt;&lt;secondary-authors&gt;&lt;author&gt;Melezhik, Victor A.&lt;/author&gt;&lt;author&gt;Prave, Anthony R.&lt;/author&gt;&lt;author&gt;Hanski, Eero J.&lt;/author&gt;&lt;author&gt;Fallick, Anthony E.&lt;/author&gt;&lt;author&gt;Lepland, Aivo&lt;/author&gt;&lt;author&gt;Kump, Lee R.&lt;/author&gt;&lt;author&gt;Strauss, Harald&lt;/author&gt;&lt;/secondary-authors&gt;&lt;/contributors&gt;&lt;titles&gt;&lt;title&gt;7.10 Chemical Characteristics of Sediments and Seawater&lt;/title&gt;&lt;secondary-title&gt;Reading the Archive of Earth’s Oxygenation: Volume 3: Global Events and the Fennoscandian Arctic Russia - Drilling Early Earth Project&lt;/secondary-title&gt;&lt;/titles&gt;&lt;pages&gt;1457-1514&lt;/pages&gt;&lt;dates&gt;&lt;year&gt;2013&lt;/year&gt;&lt;pub-dates&gt;&lt;date&gt;2013//&lt;/date&gt;&lt;/pub-dates&gt;&lt;/dates&gt;&lt;pub-location&gt;Berlin, Heidelberg&lt;/pub-location&gt;&lt;publisher&gt;Springer Berlin Heidelberg&lt;/publisher&gt;&lt;isbn&gt;978-3-642-29670-3&lt;/isbn&gt;&lt;urls&gt;&lt;related-urls&gt;&lt;url&gt;https://doi.org/10.1007/978-3-642-29670-3_10&lt;/url&gt;&lt;/related-urls&gt;&lt;/urls&gt;&lt;electronic-resource-num&gt;10.1007/978-3-642-29670-3_10&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107</w:t>
            </w:r>
            <w:r w:rsidRPr="004E2373">
              <w:rPr>
                <w:rFonts w:eastAsia="等线"/>
                <w:color w:val="000000"/>
                <w:sz w:val="20"/>
                <w:lang w:eastAsia="zh-CN"/>
              </w:rPr>
              <w:fldChar w:fldCharType="end"/>
            </w:r>
          </w:p>
        </w:tc>
        <w:tc>
          <w:tcPr>
            <w:tcW w:w="1206" w:type="pct"/>
            <w:tcBorders>
              <w:top w:val="nil"/>
              <w:left w:val="nil"/>
              <w:bottom w:val="single" w:sz="4" w:space="0" w:color="auto"/>
              <w:right w:val="single" w:sz="4" w:space="0" w:color="auto"/>
            </w:tcBorders>
            <w:shd w:val="clear" w:color="auto" w:fill="auto"/>
            <w:noWrap/>
            <w:vAlign w:val="bottom"/>
          </w:tcPr>
          <w:p w14:paraId="00A508B8" w14:textId="4D1CEDEA" w:rsidR="00D3667D" w:rsidRPr="004E2373" w:rsidRDefault="00D3667D" w:rsidP="00D3667D">
            <w:pPr>
              <w:rPr>
                <w:rFonts w:eastAsia="等线"/>
                <w:color w:val="000000"/>
                <w:sz w:val="20"/>
                <w:lang w:eastAsia="zh-CN"/>
              </w:rPr>
            </w:pPr>
            <w:r w:rsidRPr="004E2373">
              <w:rPr>
                <w:rFonts w:eastAsia="等线"/>
                <w:color w:val="000000"/>
                <w:sz w:val="20"/>
                <w:lang w:eastAsia="zh-CN"/>
              </w:rPr>
              <w:fldChar w:fldCharType="begin"/>
            </w:r>
            <w:r w:rsidR="004E2373" w:rsidRPr="004E2373">
              <w:rPr>
                <w:rFonts w:eastAsia="等线"/>
                <w:color w:val="000000"/>
                <w:sz w:val="20"/>
                <w:lang w:eastAsia="zh-CN"/>
              </w:rPr>
              <w:instrText xml:space="preserve"> ADDIN EN.CITE &lt;EndNote&gt;&lt;Cite&gt;&lt;Author&gt;Kump&lt;/Author&gt;&lt;Year&gt;2013&lt;/Year&gt;&lt;RecNum&gt;904&lt;/RecNum&gt;&lt;DisplayText&gt;&lt;style face="superscript"&gt;107&lt;/style&gt;&lt;/DisplayText&gt;&lt;record&gt;&lt;rec-number&gt;904&lt;/rec-number&gt;&lt;foreign-keys&gt;&lt;key app="EN" db-id="5tasdavaaewe9ce2f5a5w2vsdpxeffwz90r2" timestamp="1664271386"&gt;904&lt;/key&gt;&lt;/foreign-keys&gt;&lt;ref-type name="Book Section"&gt;5&lt;/ref-type&gt;&lt;contributors&gt;&lt;authors&gt;&lt;author&gt;Kump, Lee R.&lt;/author&gt;&lt;author&gt;Kuznetsov, Anton B.&lt;/author&gt;&lt;author&gt;Gorokhov, Igor M.&lt;/author&gt;&lt;author&gt;Melezhik, Victor A.&lt;/author&gt;&lt;author&gt;Farkaš, Juraj&lt;/author&gt;&lt;author&gt;Chakrabarti, Ramananda&lt;/author&gt;&lt;author&gt;Jacobsen, Stein B.&lt;/author&gt;&lt;author&gt;Reinhard, Christopher T.&lt;/author&gt;&lt;author&gt;Lyons, Timothy W.&lt;/author&gt;&lt;author&gt;Rouxel, Olivier&lt;/author&gt;&lt;author&gt;Asael, Dan&lt;/author&gt;&lt;author&gt;Dauphas, Nicolas&lt;/author&gt;&lt;author&gt;van Zuilen, Mark&lt;/author&gt;&lt;author&gt;Schoenberg, Ronny&lt;/author&gt;&lt;author&gt;Tissot, François L. H.&lt;/author&gt;&lt;author&gt;Hannah, Judith L.&lt;/author&gt;&lt;author&gt;Stein, Holly J.&lt;/author&gt;&lt;/authors&gt;&lt;secondary-authors&gt;&lt;author&gt;Melezhik, Victor A.&lt;/author&gt;&lt;author&gt;Prave, Anthony R.&lt;/author&gt;&lt;author&gt;Hanski, Eero J.&lt;/author&gt;&lt;author&gt;Fallick, Anthony E.&lt;/author&gt;&lt;author&gt;Lepland, Aivo&lt;/author&gt;&lt;author&gt;Kump, Lee R.&lt;/author&gt;&lt;author&gt;Strauss, Harald&lt;/author&gt;&lt;/secondary-authors&gt;&lt;/contributors&gt;&lt;titles&gt;&lt;title&gt;7.10 Chemical Characteristics of Sediments and Seawater&lt;/title&gt;&lt;secondary-title&gt;Reading the Archive of Earth’s Oxygenation: Volume 3: Global Events and the Fennoscandian Arctic Russia - Drilling Early Earth Project&lt;/secondary-title&gt;&lt;/titles&gt;&lt;pages&gt;1457-1514&lt;/pages&gt;&lt;dates&gt;&lt;year&gt;2013&lt;/year&gt;&lt;pub-dates&gt;&lt;date&gt;2013//&lt;/date&gt;&lt;/pub-dates&gt;&lt;/dates&gt;&lt;pub-location&gt;Berlin, Heidelberg&lt;/pub-location&gt;&lt;publisher&gt;Springer Berlin Heidelberg&lt;/publisher&gt;&lt;isbn&gt;978-3-642-29670-3&lt;/isbn&gt;&lt;urls&gt;&lt;related-urls&gt;&lt;url&gt;https://doi.org/10.1007/978-3-642-29670-3_10&lt;/url&gt;&lt;/related-urls&gt;&lt;/urls&gt;&lt;electronic-resource-num&gt;10.1007/978-3-642-29670-3_10&lt;/electronic-resource-num&gt;&lt;/record&gt;&lt;/Cite&gt;&lt;/EndNote&gt;</w:instrText>
            </w:r>
            <w:r w:rsidRPr="004E2373">
              <w:rPr>
                <w:rFonts w:eastAsia="等线"/>
                <w:color w:val="000000"/>
                <w:sz w:val="20"/>
                <w:lang w:eastAsia="zh-CN"/>
              </w:rPr>
              <w:fldChar w:fldCharType="separate"/>
            </w:r>
            <w:r w:rsidR="004E2373" w:rsidRPr="004E2373">
              <w:rPr>
                <w:rFonts w:eastAsia="等线"/>
                <w:noProof/>
                <w:color w:val="000000"/>
                <w:sz w:val="20"/>
                <w:vertAlign w:val="superscript"/>
                <w:lang w:eastAsia="zh-CN"/>
              </w:rPr>
              <w:t>107</w:t>
            </w:r>
            <w:r w:rsidRPr="004E2373">
              <w:rPr>
                <w:rFonts w:eastAsia="等线"/>
                <w:color w:val="000000"/>
                <w:sz w:val="20"/>
                <w:lang w:eastAsia="zh-CN"/>
              </w:rPr>
              <w:fldChar w:fldCharType="end"/>
            </w:r>
          </w:p>
        </w:tc>
      </w:tr>
    </w:tbl>
    <w:p w14:paraId="50CE6F9F" w14:textId="77777777" w:rsidR="00327125" w:rsidRPr="00327125" w:rsidRDefault="00327125" w:rsidP="00327125">
      <w:pPr>
        <w:widowControl w:val="0"/>
        <w:jc w:val="both"/>
        <w:rPr>
          <w:rFonts w:ascii="等线" w:eastAsia="等线" w:hAnsi="等线"/>
          <w:kern w:val="2"/>
          <w:sz w:val="21"/>
          <w:szCs w:val="22"/>
          <w:lang w:val="en-GB" w:eastAsia="zh-CN"/>
        </w:rPr>
        <w:sectPr w:rsidR="00327125" w:rsidRPr="00327125">
          <w:pgSz w:w="16838" w:h="11906" w:orient="landscape"/>
          <w:pgMar w:top="1800" w:right="1440" w:bottom="1800" w:left="1440" w:header="851" w:footer="992" w:gutter="0"/>
          <w:lnNumType w:countBy="1" w:restart="continuous"/>
          <w:cols w:space="425"/>
          <w:docGrid w:type="lines" w:linePitch="312"/>
        </w:sectPr>
      </w:pPr>
    </w:p>
    <w:p w14:paraId="1A9D0C4B" w14:textId="1E0616C2" w:rsidR="00327125" w:rsidRPr="00327125" w:rsidRDefault="00327125" w:rsidP="00327125">
      <w:pPr>
        <w:widowControl w:val="0"/>
        <w:jc w:val="both"/>
        <w:rPr>
          <w:rFonts w:eastAsia="等线 Light"/>
          <w:b/>
          <w:bCs/>
          <w:kern w:val="2"/>
          <w:szCs w:val="24"/>
          <w:lang w:val="en-GB" w:eastAsia="zh-CN"/>
        </w:rPr>
      </w:pPr>
      <w:bookmarkStart w:id="63" w:name="_Toc102557995"/>
      <w:r w:rsidRPr="00327125">
        <w:rPr>
          <w:rFonts w:eastAsia="等线 Light"/>
          <w:b/>
          <w:bCs/>
          <w:kern w:val="2"/>
          <w:szCs w:val="24"/>
          <w:lang w:val="en-GB" w:eastAsia="zh-CN"/>
        </w:rPr>
        <w:t>Table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Table_S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3</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w:t>
      </w:r>
    </w:p>
    <w:p w14:paraId="15ED5172" w14:textId="77777777" w:rsidR="00327125" w:rsidRPr="00327125" w:rsidRDefault="00327125" w:rsidP="00327125">
      <w:pPr>
        <w:widowControl w:val="0"/>
        <w:jc w:val="both"/>
        <w:rPr>
          <w:rFonts w:eastAsia="等线 Light"/>
          <w:bCs/>
          <w:kern w:val="2"/>
          <w:szCs w:val="24"/>
          <w:lang w:val="en-GB" w:eastAsia="zh-CN"/>
        </w:rPr>
      </w:pPr>
      <w:r w:rsidRPr="00327125">
        <w:rPr>
          <w:rFonts w:eastAsia="等线 Light"/>
          <w:bCs/>
          <w:kern w:val="2"/>
          <w:szCs w:val="24"/>
          <w:lang w:val="en-GB" w:eastAsia="zh-CN"/>
        </w:rPr>
        <w:t>Information on marine halite samples</w:t>
      </w:r>
      <w:r w:rsidRPr="00327125">
        <w:rPr>
          <w:rFonts w:eastAsia="等线 Light" w:hint="eastAsia"/>
          <w:bCs/>
          <w:kern w:val="2"/>
          <w:szCs w:val="24"/>
          <w:lang w:eastAsia="zh-CN"/>
        </w:rPr>
        <w:t xml:space="preserve"> </w:t>
      </w:r>
      <w:r w:rsidRPr="00327125">
        <w:rPr>
          <w:rFonts w:eastAsia="等线 Light"/>
          <w:bCs/>
          <w:kern w:val="2"/>
          <w:szCs w:val="24"/>
          <w:lang w:val="en-GB" w:eastAsia="zh-CN"/>
        </w:rPr>
        <w:t>in this study.</w:t>
      </w:r>
      <w:bookmarkEnd w:id="63"/>
    </w:p>
    <w:tbl>
      <w:tblPr>
        <w:tblW w:w="5000" w:type="pct"/>
        <w:tblLook w:val="04A0" w:firstRow="1" w:lastRow="0" w:firstColumn="1" w:lastColumn="0" w:noHBand="0" w:noVBand="1"/>
      </w:tblPr>
      <w:tblGrid>
        <w:gridCol w:w="4539"/>
        <w:gridCol w:w="2526"/>
        <w:gridCol w:w="925"/>
        <w:gridCol w:w="2333"/>
        <w:gridCol w:w="1424"/>
        <w:gridCol w:w="2201"/>
      </w:tblGrid>
      <w:tr w:rsidR="00327125" w:rsidRPr="00327125" w14:paraId="5772FD9B" w14:textId="77777777" w:rsidTr="00235995">
        <w:trPr>
          <w:trHeight w:val="225"/>
          <w:tblHeader/>
        </w:trPr>
        <w:tc>
          <w:tcPr>
            <w:tcW w:w="1572"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C5A3EBB" w14:textId="77777777" w:rsidR="00327125" w:rsidRPr="00327125" w:rsidRDefault="00327125" w:rsidP="00327125">
            <w:pPr>
              <w:rPr>
                <w:rFonts w:eastAsia="宋体"/>
                <w:b/>
                <w:bCs/>
                <w:color w:val="000000"/>
                <w:sz w:val="18"/>
                <w:szCs w:val="18"/>
                <w:lang w:eastAsia="zh-CN"/>
              </w:rPr>
            </w:pPr>
            <w:r w:rsidRPr="00327125">
              <w:rPr>
                <w:rFonts w:eastAsia="宋体"/>
                <w:b/>
                <w:bCs/>
                <w:color w:val="000000"/>
                <w:sz w:val="18"/>
                <w:szCs w:val="18"/>
                <w:lang w:eastAsia="zh-CN"/>
              </w:rPr>
              <w:t>Sample Information</w:t>
            </w:r>
          </w:p>
        </w:tc>
        <w:tc>
          <w:tcPr>
            <w:tcW w:w="900" w:type="pct"/>
            <w:tcBorders>
              <w:top w:val="single" w:sz="4" w:space="0" w:color="auto"/>
              <w:left w:val="nil"/>
              <w:bottom w:val="single" w:sz="4" w:space="0" w:color="auto"/>
              <w:right w:val="single" w:sz="4" w:space="0" w:color="auto"/>
            </w:tcBorders>
            <w:shd w:val="clear" w:color="auto" w:fill="auto"/>
            <w:noWrap/>
            <w:vAlign w:val="bottom"/>
          </w:tcPr>
          <w:p w14:paraId="3D256E3D" w14:textId="77777777" w:rsidR="00327125" w:rsidRPr="00327125" w:rsidRDefault="00327125" w:rsidP="00327125">
            <w:pPr>
              <w:rPr>
                <w:rFonts w:eastAsia="宋体"/>
                <w:b/>
                <w:bCs/>
                <w:color w:val="000000"/>
                <w:sz w:val="18"/>
                <w:szCs w:val="18"/>
                <w:lang w:eastAsia="zh-CN"/>
              </w:rPr>
            </w:pPr>
            <w:r w:rsidRPr="00327125">
              <w:rPr>
                <w:rFonts w:eastAsia="宋体"/>
                <w:b/>
                <w:bCs/>
                <w:color w:val="000000"/>
                <w:sz w:val="18"/>
                <w:szCs w:val="18"/>
                <w:lang w:eastAsia="zh-CN"/>
              </w:rPr>
              <w:t>Stratigraphic Unit</w:t>
            </w:r>
          </w:p>
        </w:tc>
        <w:tc>
          <w:tcPr>
            <w:tcW w:w="366" w:type="pct"/>
            <w:tcBorders>
              <w:top w:val="single" w:sz="4" w:space="0" w:color="auto"/>
              <w:left w:val="nil"/>
              <w:bottom w:val="single" w:sz="4" w:space="0" w:color="auto"/>
              <w:right w:val="single" w:sz="4" w:space="0" w:color="auto"/>
            </w:tcBorders>
            <w:shd w:val="clear" w:color="auto" w:fill="auto"/>
            <w:noWrap/>
            <w:vAlign w:val="bottom"/>
          </w:tcPr>
          <w:p w14:paraId="6002FFFC" w14:textId="77777777" w:rsidR="00327125" w:rsidRPr="00327125" w:rsidRDefault="00327125" w:rsidP="00327125">
            <w:pPr>
              <w:rPr>
                <w:rFonts w:eastAsia="宋体"/>
                <w:b/>
                <w:bCs/>
                <w:color w:val="000000"/>
                <w:sz w:val="18"/>
                <w:szCs w:val="18"/>
                <w:lang w:eastAsia="zh-CN"/>
              </w:rPr>
            </w:pPr>
            <w:r w:rsidRPr="00327125">
              <w:rPr>
                <w:rFonts w:eastAsia="宋体"/>
                <w:b/>
                <w:bCs/>
                <w:color w:val="000000"/>
                <w:sz w:val="18"/>
                <w:szCs w:val="18"/>
                <w:lang w:eastAsia="zh-CN"/>
              </w:rPr>
              <w:t>Age (Ma)</w:t>
            </w:r>
          </w:p>
        </w:tc>
        <w:tc>
          <w:tcPr>
            <w:tcW w:w="836" w:type="pct"/>
            <w:tcBorders>
              <w:top w:val="single" w:sz="4" w:space="0" w:color="auto"/>
              <w:left w:val="nil"/>
              <w:bottom w:val="single" w:sz="4" w:space="0" w:color="auto"/>
              <w:right w:val="single" w:sz="4" w:space="0" w:color="auto"/>
            </w:tcBorders>
            <w:shd w:val="clear" w:color="auto" w:fill="auto"/>
            <w:noWrap/>
            <w:vAlign w:val="bottom"/>
          </w:tcPr>
          <w:p w14:paraId="6E2360FA" w14:textId="77777777" w:rsidR="00327125" w:rsidRPr="00327125" w:rsidRDefault="00327125" w:rsidP="00327125">
            <w:pPr>
              <w:rPr>
                <w:rFonts w:eastAsia="宋体"/>
                <w:b/>
                <w:bCs/>
                <w:color w:val="000000"/>
                <w:sz w:val="18"/>
                <w:szCs w:val="18"/>
                <w:lang w:eastAsia="zh-CN"/>
              </w:rPr>
            </w:pPr>
            <w:r w:rsidRPr="00327125">
              <w:rPr>
                <w:rFonts w:eastAsia="宋体"/>
                <w:b/>
                <w:bCs/>
                <w:color w:val="000000"/>
                <w:sz w:val="18"/>
                <w:szCs w:val="18"/>
                <w:lang w:eastAsia="zh-CN"/>
              </w:rPr>
              <w:t>Reference (Mg isotope data)</w:t>
            </w:r>
          </w:p>
        </w:tc>
        <w:tc>
          <w:tcPr>
            <w:tcW w:w="533" w:type="pct"/>
            <w:tcBorders>
              <w:top w:val="single" w:sz="4" w:space="0" w:color="auto"/>
              <w:left w:val="nil"/>
              <w:bottom w:val="single" w:sz="4" w:space="0" w:color="auto"/>
              <w:right w:val="single" w:sz="4" w:space="0" w:color="auto"/>
            </w:tcBorders>
            <w:shd w:val="clear" w:color="auto" w:fill="auto"/>
            <w:noWrap/>
            <w:vAlign w:val="bottom"/>
          </w:tcPr>
          <w:p w14:paraId="5E4C4F61" w14:textId="77777777" w:rsidR="00327125" w:rsidRPr="00327125" w:rsidRDefault="00327125" w:rsidP="00327125">
            <w:pPr>
              <w:rPr>
                <w:rFonts w:eastAsia="宋体"/>
                <w:b/>
                <w:bCs/>
                <w:color w:val="000000"/>
                <w:sz w:val="18"/>
                <w:szCs w:val="18"/>
                <w:lang w:eastAsia="zh-CN"/>
              </w:rPr>
            </w:pPr>
            <w:r w:rsidRPr="00327125">
              <w:rPr>
                <w:rFonts w:eastAsia="宋体"/>
                <w:b/>
                <w:bCs/>
                <w:color w:val="000000"/>
                <w:sz w:val="18"/>
                <w:szCs w:val="18"/>
                <w:lang w:eastAsia="zh-CN"/>
              </w:rPr>
              <w:t>Reference (Age)</w:t>
            </w:r>
          </w:p>
        </w:tc>
        <w:tc>
          <w:tcPr>
            <w:tcW w:w="792" w:type="pct"/>
            <w:tcBorders>
              <w:top w:val="single" w:sz="4" w:space="0" w:color="auto"/>
              <w:left w:val="nil"/>
              <w:bottom w:val="single" w:sz="4" w:space="0" w:color="auto"/>
              <w:right w:val="single" w:sz="4" w:space="0" w:color="auto"/>
            </w:tcBorders>
            <w:shd w:val="clear" w:color="auto" w:fill="auto"/>
            <w:noWrap/>
            <w:vAlign w:val="bottom"/>
          </w:tcPr>
          <w:p w14:paraId="308E201E" w14:textId="77777777" w:rsidR="00327125" w:rsidRPr="00327125" w:rsidRDefault="00327125" w:rsidP="00327125">
            <w:pPr>
              <w:rPr>
                <w:rFonts w:eastAsia="宋体"/>
                <w:b/>
                <w:bCs/>
                <w:color w:val="000000"/>
                <w:sz w:val="18"/>
                <w:szCs w:val="18"/>
                <w:lang w:eastAsia="zh-CN"/>
              </w:rPr>
            </w:pPr>
            <w:r w:rsidRPr="00327125">
              <w:rPr>
                <w:rFonts w:eastAsia="宋体"/>
                <w:b/>
                <w:bCs/>
                <w:color w:val="000000"/>
                <w:sz w:val="18"/>
                <w:szCs w:val="18"/>
                <w:lang w:eastAsia="zh-CN"/>
              </w:rPr>
              <w:t>Reference (fluid inclusion)</w:t>
            </w:r>
          </w:p>
        </w:tc>
      </w:tr>
      <w:tr w:rsidR="00327125" w:rsidRPr="00327125" w14:paraId="40DD7EA6"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717813EC" w14:textId="77777777" w:rsidR="00327125" w:rsidRPr="00327125" w:rsidRDefault="00327125" w:rsidP="00327125">
            <w:pPr>
              <w:rPr>
                <w:rFonts w:eastAsia="宋体"/>
                <w:sz w:val="15"/>
                <w:szCs w:val="15"/>
                <w:lang w:eastAsia="zh-CN"/>
              </w:rPr>
            </w:pPr>
            <w:r w:rsidRPr="00327125">
              <w:rPr>
                <w:rFonts w:eastAsia="宋体"/>
                <w:sz w:val="15"/>
                <w:szCs w:val="15"/>
                <w:lang w:eastAsia="zh-CN"/>
              </w:rPr>
              <w:t>Baja, California</w:t>
            </w:r>
          </w:p>
        </w:tc>
        <w:tc>
          <w:tcPr>
            <w:tcW w:w="900" w:type="pct"/>
            <w:tcBorders>
              <w:top w:val="nil"/>
              <w:left w:val="nil"/>
              <w:bottom w:val="single" w:sz="4" w:space="0" w:color="auto"/>
              <w:right w:val="single" w:sz="4" w:space="0" w:color="auto"/>
            </w:tcBorders>
            <w:shd w:val="clear" w:color="auto" w:fill="auto"/>
            <w:noWrap/>
            <w:vAlign w:val="center"/>
          </w:tcPr>
          <w:p w14:paraId="26A1452A" w14:textId="77777777" w:rsidR="00327125" w:rsidRPr="00327125" w:rsidRDefault="00327125" w:rsidP="00327125">
            <w:pPr>
              <w:rPr>
                <w:rFonts w:eastAsia="宋体"/>
                <w:sz w:val="15"/>
                <w:szCs w:val="15"/>
                <w:lang w:eastAsia="zh-CN"/>
              </w:rPr>
            </w:pPr>
            <w:r w:rsidRPr="00327125">
              <w:rPr>
                <w:rFonts w:eastAsia="宋体"/>
                <w:sz w:val="15"/>
                <w:szCs w:val="15"/>
                <w:lang w:eastAsia="zh-CN"/>
              </w:rPr>
              <w:t>Holocene</w:t>
            </w:r>
          </w:p>
        </w:tc>
        <w:tc>
          <w:tcPr>
            <w:tcW w:w="366" w:type="pct"/>
            <w:tcBorders>
              <w:top w:val="nil"/>
              <w:left w:val="nil"/>
              <w:bottom w:val="single" w:sz="4" w:space="0" w:color="auto"/>
              <w:right w:val="single" w:sz="4" w:space="0" w:color="auto"/>
            </w:tcBorders>
            <w:shd w:val="clear" w:color="auto" w:fill="auto"/>
            <w:noWrap/>
            <w:vAlign w:val="center"/>
          </w:tcPr>
          <w:p w14:paraId="13E71CA0" w14:textId="77777777" w:rsidR="00327125" w:rsidRPr="00327125" w:rsidRDefault="00327125" w:rsidP="00327125">
            <w:pPr>
              <w:rPr>
                <w:rFonts w:eastAsia="宋体"/>
                <w:sz w:val="15"/>
                <w:szCs w:val="15"/>
                <w:lang w:eastAsia="zh-CN"/>
              </w:rPr>
            </w:pPr>
            <w:r w:rsidRPr="00327125">
              <w:rPr>
                <w:rFonts w:eastAsia="宋体"/>
                <w:sz w:val="15"/>
                <w:szCs w:val="15"/>
                <w:lang w:eastAsia="zh-CN"/>
              </w:rPr>
              <w:t>0</w:t>
            </w:r>
          </w:p>
        </w:tc>
        <w:tc>
          <w:tcPr>
            <w:tcW w:w="836" w:type="pct"/>
            <w:tcBorders>
              <w:top w:val="nil"/>
              <w:left w:val="nil"/>
              <w:bottom w:val="single" w:sz="4" w:space="0" w:color="auto"/>
              <w:right w:val="single" w:sz="4" w:space="0" w:color="auto"/>
            </w:tcBorders>
            <w:shd w:val="clear" w:color="auto" w:fill="auto"/>
            <w:noWrap/>
            <w:vAlign w:val="center"/>
          </w:tcPr>
          <w:p w14:paraId="2441DABA"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0D70D8AE" w14:textId="66E6CAC0"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&lt;EndNote&gt;&lt;Cite&gt;&lt;Author&gt;Timofeeff&lt;/Author&gt;&lt;Year&gt;2001&lt;/Year&gt;&lt;RecNum&gt;11&lt;/RecNum&gt;&lt;DisplayText&gt;&lt;style face="superscript"&gt;108&lt;/style&gt;&lt;/DisplayText&gt;&lt;record&gt;&lt;rec-number&gt;11&lt;/rec-number&gt;&lt;foreign-keys&gt;&lt;key app="EN" db-id="5tasdavaaewe9ce2f5a5w2vsdpxeffwz90r2" timestamp="1536765473"&gt;11&lt;/key&gt;&lt;key app="ENWeb" db-id=""&gt;0&lt;/key&gt;&lt;/foreign-keys&gt;&lt;ref-type name="Journal Article"&gt;17&lt;/ref-type&gt;&lt;contributors&gt;&lt;authors&gt;&lt;author&gt;Timofeeff, M. N. &lt;/author&gt;&lt;author&gt;Lowenstein, T. K. &lt;/author&gt;&lt;author&gt;Brennan, S.T.&lt;/author&gt;&lt;author&gt;Demicco, R. V. &lt;/author&gt;&lt;author&gt;Zimmermann, H.&lt;/author&gt;&lt;author&gt;Horita, J. &lt;/author&gt;&lt;author&gt;Von Borstel, L. E. &lt;/author&gt;&lt;/authors&gt;&lt;/contributors&gt;&lt;titles&gt;&lt;title&gt;Evaluating seawater chemistry from fluid inclusions in halite: Examples from modern marine and nonmarine environments&lt;/title&gt;&lt;secondary-title&gt;Geochimica et Cosmochimica Acta&lt;/secondary-title&gt;&lt;/titles&gt;&lt;periodical&gt;&lt;full-title&gt;Geochimica et Cosmochimica Acta&lt;/full-title&gt;&lt;/periodical&gt;&lt;pages&gt;2293-2300&lt;/pages&gt;&lt;volume&gt;65&lt;/volume&gt;&lt;number&gt;14&lt;/number&gt;&lt;dates&gt;&lt;year&gt;2001&lt;/year&gt;&lt;/dates&gt;&lt;urls&gt;&lt;/urls&gt;&lt;/record&gt;&lt;/Cite&gt;&lt;/EndNote&gt;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108</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3D354D26" w14:textId="5431CC1A"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&lt;EndNote&gt;&lt;Cite&gt;&lt;Author&gt;Timofeeff&lt;/Author&gt;&lt;Year&gt;2001&lt;/Year&gt;&lt;RecNum&gt;11&lt;/RecNum&gt;&lt;DisplayText&gt;&lt;style face="superscript"&gt;108&lt;/style&gt;&lt;/DisplayText&gt;&lt;record&gt;&lt;rec-number&gt;11&lt;/rec-number&gt;&lt;foreign-keys&gt;&lt;key app="EN" db-id="5tasdavaaewe9ce2f5a5w2vsdpxeffwz90r2" timestamp="1536765473"&gt;11&lt;/key&gt;&lt;key app="ENWeb" db-id=""&gt;0&lt;/key&gt;&lt;/foreign-keys&gt;&lt;ref-type name="Journal Article"&gt;17&lt;/ref-type&gt;&lt;contributors&gt;&lt;authors&gt;&lt;author&gt;Timofeeff, M. N. &lt;/author&gt;&lt;author&gt;Lowenstein, T. K. &lt;/author&gt;&lt;author&gt;Brennan, S.T.&lt;/author&gt;&lt;author&gt;Demicco, R. V. &lt;/author&gt;&lt;author&gt;Zimmermann, H.&lt;/author&gt;&lt;author&gt;Horita, J. &lt;/author&gt;&lt;author&gt;Von Borstel, L. E. &lt;/author&gt;&lt;/authors&gt;&lt;/contributors&gt;&lt;titles&gt;&lt;title&gt;Evaluating seawater chemistry from fluid inclusions in halite: Examples from modern marine and nonmarine environments&lt;/title&gt;&lt;secondary-title&gt;Geochimica et Cosmochimica Acta&lt;/secondary-title&gt;&lt;/titles&gt;&lt;periodical&gt;&lt;full-title&gt;Geochimica et Cosmochimica Acta&lt;/full-title&gt;&lt;/periodical&gt;&lt;pages&gt;2293-2300&lt;/pages&gt;&lt;volume&gt;65&lt;/volume&gt;&lt;number&gt;14&lt;/number&gt;&lt;dates&gt;&lt;year&gt;2001&lt;/year&gt;&lt;/dates&gt;&lt;urls&gt;&lt;/urls&gt;&lt;/record&gt;&lt;/Cite&gt;&lt;/EndNote&gt;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108</w:t>
            </w:r>
            <w:r w:rsidRPr="004E2373">
              <w:rPr>
                <w:rFonts w:eastAsia="宋体"/>
                <w:sz w:val="20"/>
                <w:lang w:eastAsia="zh-CN"/>
              </w:rPr>
              <w:fldChar w:fldCharType="end"/>
            </w:r>
          </w:p>
        </w:tc>
      </w:tr>
      <w:tr w:rsidR="00327125" w:rsidRPr="00327125" w14:paraId="52A50716"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0C5089F6" w14:textId="77777777" w:rsidR="00327125" w:rsidRPr="00327125" w:rsidRDefault="00327125" w:rsidP="00327125">
            <w:pPr>
              <w:rPr>
                <w:rFonts w:eastAsia="宋体"/>
                <w:sz w:val="15"/>
                <w:szCs w:val="15"/>
                <w:lang w:eastAsia="zh-CN"/>
              </w:rPr>
            </w:pPr>
            <w:r w:rsidRPr="00327125">
              <w:rPr>
                <w:rFonts w:eastAsia="宋体"/>
                <w:sz w:val="15"/>
                <w:szCs w:val="15"/>
                <w:lang w:eastAsia="zh-CN"/>
              </w:rPr>
              <w:t>Caltanissetta, Italy</w:t>
            </w:r>
          </w:p>
        </w:tc>
        <w:tc>
          <w:tcPr>
            <w:tcW w:w="900" w:type="pct"/>
            <w:tcBorders>
              <w:top w:val="nil"/>
              <w:left w:val="nil"/>
              <w:bottom w:val="single" w:sz="4" w:space="0" w:color="auto"/>
              <w:right w:val="single" w:sz="4" w:space="0" w:color="auto"/>
            </w:tcBorders>
            <w:shd w:val="clear" w:color="auto" w:fill="auto"/>
            <w:noWrap/>
            <w:vAlign w:val="center"/>
          </w:tcPr>
          <w:p w14:paraId="08C96C2D" w14:textId="77777777" w:rsidR="00327125" w:rsidRPr="00327125" w:rsidRDefault="00327125" w:rsidP="00327125">
            <w:pPr>
              <w:rPr>
                <w:rFonts w:eastAsia="宋体"/>
                <w:sz w:val="15"/>
                <w:szCs w:val="15"/>
                <w:lang w:eastAsia="zh-CN"/>
              </w:rPr>
            </w:pPr>
            <w:r w:rsidRPr="00327125">
              <w:rPr>
                <w:rFonts w:eastAsia="宋体"/>
                <w:sz w:val="15"/>
                <w:szCs w:val="15"/>
                <w:lang w:eastAsia="zh-CN"/>
              </w:rPr>
              <w:t>Messinian, late Miocene</w:t>
            </w:r>
          </w:p>
        </w:tc>
        <w:tc>
          <w:tcPr>
            <w:tcW w:w="366" w:type="pct"/>
            <w:tcBorders>
              <w:top w:val="nil"/>
              <w:left w:val="nil"/>
              <w:bottom w:val="single" w:sz="4" w:space="0" w:color="auto"/>
              <w:right w:val="single" w:sz="4" w:space="0" w:color="auto"/>
            </w:tcBorders>
            <w:shd w:val="clear" w:color="auto" w:fill="auto"/>
            <w:noWrap/>
            <w:vAlign w:val="center"/>
          </w:tcPr>
          <w:p w14:paraId="3247AA9A" w14:textId="77777777" w:rsidR="00327125" w:rsidRPr="00327125" w:rsidRDefault="00327125" w:rsidP="00327125">
            <w:pPr>
              <w:rPr>
                <w:rFonts w:eastAsia="宋体"/>
                <w:sz w:val="15"/>
                <w:szCs w:val="15"/>
                <w:lang w:eastAsia="zh-CN"/>
              </w:rPr>
            </w:pPr>
            <w:r w:rsidRPr="00327125">
              <w:rPr>
                <w:rFonts w:eastAsia="宋体"/>
                <w:sz w:val="15"/>
                <w:szCs w:val="15"/>
                <w:lang w:eastAsia="zh-CN"/>
              </w:rPr>
              <w:t>5.6</w:t>
            </w:r>
          </w:p>
        </w:tc>
        <w:tc>
          <w:tcPr>
            <w:tcW w:w="836" w:type="pct"/>
            <w:tcBorders>
              <w:top w:val="nil"/>
              <w:left w:val="nil"/>
              <w:bottom w:val="single" w:sz="4" w:space="0" w:color="auto"/>
              <w:right w:val="single" w:sz="4" w:space="0" w:color="auto"/>
            </w:tcBorders>
            <w:shd w:val="clear" w:color="auto" w:fill="auto"/>
            <w:noWrap/>
            <w:vAlign w:val="center"/>
          </w:tcPr>
          <w:p w14:paraId="0268AEE4"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050A053F" w14:textId="5F37AFE9"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PEVuZE5vdGU+PENpdGU+PEF1dGhvcj5HYXJjaWEtVmVpZ2FzPC9BdXRob3I+PFllYXI+MTk5NTwv
WWVhcj48UmVjTnVtPjc2NzwvUmVjTnVtPjxEaXNwbGF5VGV4dD48c3R5bGUgZmFjZT0ic3VwZXJz
Y3JpcHQiPjEwOSwxMTA8L3N0eWxlPjwvRGlzcGxheVRleHQ+PHJlY29yZD48cmVjLW51bWJlcj43
Njc8L3JlYy1udW1iZXI+PGZvcmVpZ24ta2V5cz48a2V5IGFwcD0iRU4iIGRiLWlkPSI1dGFzZGF2
YWFld2U5Y2UyZjVhNXcydnNkcHhlZmZ3ejkwcjIiIHRpbWVzdGFtcD0iMTY0OTU4NDc0NiI+NzY3
PC9rZXk+PC9mb3JlaWduLWtleXM+PHJlZi10eXBlIG5hbWU9IkpvdXJuYWwgQXJ0aWNsZSI+MTc8
L3JlZi10eXBlPjxjb250cmlidXRvcnM+PGF1dGhvcnM+PGF1dGhvcj5HYXJjaWEtVmVpZ2FzLCBK
YXZpZXI8L2F1dGhvcj48YXV0aG9yPk9ydGksIEZlZGVyaWNvPC9hdXRob3I+PGF1dGhvcj5Sb3Nl
bGwsIExhdXJhPC9hdXRob3I+PGF1dGhvcj5BeW9yYSwgQ2FybG9zPC9hdXRob3I+PGF1dGhvcj5S
b3VjaHksIEplYW4tTWFyaWU8L2F1dGhvcj48YXV0aG9yPkx1Z2xpLCBTdGVmYW5vPC9hdXRob3I+
PC9hdXRob3JzPjwvY29udHJpYnV0b3JzPjx0aXRsZXM+PHRpdGxlPlRoZSBNZXNzaW5pYW4gc2Fs
dCBvZiB0aGUgTWVkaXRlcnJhbmVhbjsgZ2VvY2hlbWljYWwgc3R1ZHkgb2YgdGhlIHNhbHQgZnJv
bSB0aGUgY2VudHJhbCBTaWNpbHkgQmFzaW4gYW5kIGNvbXBhcmlzb24gd2l0aCB0aGUgTG9yY2Eg
QmFzaW4sIFNwYWluPC90aXRsZT48c2Vjb25kYXJ5LXRpdGxlPkJ1bGxldGluIGRlIGxhIFNvY2nD
qXTDqSBHw6lvbG9naXF1ZSBkZSBGcmFuY2U8L3NlY29uZGFyeS10aXRsZT48L3RpdGxlcz48cGVy
aW9kaWNhbD48ZnVsbC10aXRsZT5CdWxsZXRpbiBkZSBsYSBTb2Npw6l0w6kgR8Opb2xvZ2lxdWUg
ZGUgRnJhbmNlPC9mdWxsLXRpdGxlPjwvcGVyaW9kaWNhbD48cGFnZXM+Njk5LTcxMDwvcGFnZXM+
PHZvbHVtZT4xNjY8L3ZvbHVtZT48bnVtYmVyPjY8L251bWJlcj48ZGF0ZXM+PHllYXI+MTk5NTwv
eWVhcj48L2RhdGVzPjxpc2JuPjAwMzctOTQwOTwvaXNibj48dXJscz48L3VybHM+PGFjY2Vzcy1k
YXRlPjQvMTAvMjAyMjwvYWNjZXNzLWRhdGU+PC9yZWNvcmQ+PC9DaXRlPjxDaXRlPjxBdXRob3I+
THVnbGk8L0F1dGhvcj48WWVhcj4xOTk5PC9ZZWFyPjxSZWNOdW0+NzY2PC9SZWNOdW0+PHJlY29y
ZD48cmVjLW51bWJlcj43NjY8L3JlYy1udW1iZXI+PGZvcmVpZ24ta2V5cz48a2V5IGFwcD0iRU4i
IGRiLWlkPSI1dGFzZGF2YWFld2U5Y2UyZjVhNXcydnNkcHhlZmZ3ejkwcjIiIHRpbWVzdGFtcD0i
MTY0OTU4NDczNCI+NzY2PC9rZXk+PC9mb3JlaWduLWtleXM+PHJlZi10eXBlIG5hbWU9IkpvdXJu
YWwgQXJ0aWNsZSI+MTc8L3JlZi10eXBlPjxjb250cmlidXRvcnM+PGF1dGhvcnM+PGF1dGhvcj5M
dWdsaSwgU3RlZmFubzwvYXV0aG9yPjxhdXRob3I+U2NocmVpYmVyLCBCLiBDaGFybG90dGU8L2F1
dGhvcj48YXV0aG9yPlRyaWJlcnRpLCBCcnVubzwvYXV0aG9yPjwvYXV0aG9ycz48L2NvbnRyaWJ1
dG9ycz48dGl0bGVzPjx0aXRsZT5HaWFudCBwb2x5Z29ucyBpbiB0aGUgUmVhbG1vbnRlIE1pbmUg
KEFncmlnZW50bywgU2ljaWx5KTsgZXZpZGVuY2UgZm9yIHRoZSBkZXNpY2NhdGlvbiBvZiBhIE1l
c3NpbmlhbiBoYWxpdGUgYmFzaW48L3RpdGxlPjxzZWNvbmRhcnktdGl0bGU+Sm91cm5hbCBvZiBT
ZWRpbWVudGFyeSBSZXNlYXJjaDwvc2Vjb25kYXJ5LXRpdGxlPjwvdGl0bGVzPjxwZXJpb2RpY2Fs
PjxmdWxsLXRpdGxlPkpvdXJuYWwgb2YgU2VkaW1lbnRhcnkgUmVzZWFyY2g8L2Z1bGwtdGl0bGU+
PGFiYnItMT5KLiBTZWRpbWVudC4gUmVzLjwvYWJici0xPjwvcGVyaW9kaWNhbD48cGFnZXM+NzY0
LTc3MTwvcGFnZXM+PHZvbHVtZT42OTwvdm9sdW1lPjxudW1iZXI+MzwvbnVtYmVyPjxkYXRlcz48
eWVhcj4xOTk5PC95ZWFyPjwvZGF0ZXM+PGlzYm4+MTUyNy0xNDA0PC9pc2JuPjx1cmxzPjxyZWxh
dGVkLXVybHM+PHVybD5odHRwczovL2RvaS5vcmcvMTAuMjExMC9qc3IuNjkuNzY0PC91cmw+PC9y
ZWxhdGVkLXVybHM+PC91cmxzPjxlbGVjdHJvbmljLXJlc291cmNlLW51bT4xMC4yMTEwL2pzci42
OS43NjQ8L2VsZWN0cm9uaWMtcmVzb3VyY2UtbnVtPjxhY2Nlc3MtZGF0ZT40LzEwLzIwMjI8L2Fj
Y2Vzcy1kYXRlPjwvcmVjb3JkPjwvQ2l0ZT48L0VuZE5vdGU+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PEVuZE5vdGU+PENpdGU+PEF1dGhvcj5HYXJjaWEtVmVpZ2FzPC9BdXRob3I+PFllYXI+MTk5NTwv
WWVhcj48UmVjTnVtPjc2NzwvUmVjTnVtPjxEaXNwbGF5VGV4dD48c3R5bGUgZmFjZT0ic3VwZXJz
Y3JpcHQiPjEwOSwxMTA8L3N0eWxlPjwvRGlzcGxheVRleHQ+PHJlY29yZD48cmVjLW51bWJlcj43
Njc8L3JlYy1udW1iZXI+PGZvcmVpZ24ta2V5cz48a2V5IGFwcD0iRU4iIGRiLWlkPSI1dGFzZGF2
YWFld2U5Y2UyZjVhNXcydnNkcHhlZmZ3ejkwcjIiIHRpbWVzdGFtcD0iMTY0OTU4NDc0NiI+NzY3
PC9rZXk+PC9mb3JlaWduLWtleXM+PHJlZi10eXBlIG5hbWU9IkpvdXJuYWwgQXJ0aWNsZSI+MTc8
L3JlZi10eXBlPjxjb250cmlidXRvcnM+PGF1dGhvcnM+PGF1dGhvcj5HYXJjaWEtVmVpZ2FzLCBK
YXZpZXI8L2F1dGhvcj48YXV0aG9yPk9ydGksIEZlZGVyaWNvPC9hdXRob3I+PGF1dGhvcj5Sb3Nl
bGwsIExhdXJhPC9hdXRob3I+PGF1dGhvcj5BeW9yYSwgQ2FybG9zPC9hdXRob3I+PGF1dGhvcj5S
b3VjaHksIEplYW4tTWFyaWU8L2F1dGhvcj48YXV0aG9yPkx1Z2xpLCBTdGVmYW5vPC9hdXRob3I+
PC9hdXRob3JzPjwvY29udHJpYnV0b3JzPjx0aXRsZXM+PHRpdGxlPlRoZSBNZXNzaW5pYW4gc2Fs
dCBvZiB0aGUgTWVkaXRlcnJhbmVhbjsgZ2VvY2hlbWljYWwgc3R1ZHkgb2YgdGhlIHNhbHQgZnJv
bSB0aGUgY2VudHJhbCBTaWNpbHkgQmFzaW4gYW5kIGNvbXBhcmlzb24gd2l0aCB0aGUgTG9yY2Eg
QmFzaW4sIFNwYWluPC90aXRsZT48c2Vjb25kYXJ5LXRpdGxlPkJ1bGxldGluIGRlIGxhIFNvY2nD
qXTDqSBHw6lvbG9naXF1ZSBkZSBGcmFuY2U8L3NlY29uZGFyeS10aXRsZT48L3RpdGxlcz48cGVy
aW9kaWNhbD48ZnVsbC10aXRsZT5CdWxsZXRpbiBkZSBsYSBTb2Npw6l0w6kgR8Opb2xvZ2lxdWUg
ZGUgRnJhbmNlPC9mdWxsLXRpdGxlPjwvcGVyaW9kaWNhbD48cGFnZXM+Njk5LTcxMDwvcGFnZXM+
PHZvbHVtZT4xNjY8L3ZvbHVtZT48bnVtYmVyPjY8L251bWJlcj48ZGF0ZXM+PHllYXI+MTk5NTwv
eWVhcj48L2RhdGVzPjxpc2JuPjAwMzctOTQwOTwvaXNibj48dXJscz48L3VybHM+PGFjY2Vzcy1k
YXRlPjQvMTAvMjAyMjwvYWNjZXNzLWRhdGU+PC9yZWNvcmQ+PC9DaXRlPjxDaXRlPjxBdXRob3I+
THVnbGk8L0F1dGhvcj48WWVhcj4xOTk5PC9ZZWFyPjxSZWNOdW0+NzY2PC9SZWNOdW0+PHJlY29y
ZD48cmVjLW51bWJlcj43NjY8L3JlYy1udW1iZXI+PGZvcmVpZ24ta2V5cz48a2V5IGFwcD0iRU4i
IGRiLWlkPSI1dGFzZGF2YWFld2U5Y2UyZjVhNXcydnNkcHhlZmZ3ejkwcjIiIHRpbWVzdGFtcD0i
MTY0OTU4NDczNCI+NzY2PC9rZXk+PC9mb3JlaWduLWtleXM+PHJlZi10eXBlIG5hbWU9IkpvdXJu
YWwgQXJ0aWNsZSI+MTc8L3JlZi10eXBlPjxjb250cmlidXRvcnM+PGF1dGhvcnM+PGF1dGhvcj5M
dWdsaSwgU3RlZmFubzwvYXV0aG9yPjxhdXRob3I+U2NocmVpYmVyLCBCLiBDaGFybG90dGU8L2F1
dGhvcj48YXV0aG9yPlRyaWJlcnRpLCBCcnVubzwvYXV0aG9yPjwvYXV0aG9ycz48L2NvbnRyaWJ1
dG9ycz48dGl0bGVzPjx0aXRsZT5HaWFudCBwb2x5Z29ucyBpbiB0aGUgUmVhbG1vbnRlIE1pbmUg
KEFncmlnZW50bywgU2ljaWx5KTsgZXZpZGVuY2UgZm9yIHRoZSBkZXNpY2NhdGlvbiBvZiBhIE1l
c3NpbmlhbiBoYWxpdGUgYmFzaW48L3RpdGxlPjxzZWNvbmRhcnktdGl0bGU+Sm91cm5hbCBvZiBT
ZWRpbWVudGFyeSBSZXNlYXJjaDwvc2Vjb25kYXJ5LXRpdGxlPjwvdGl0bGVzPjxwZXJpb2RpY2Fs
PjxmdWxsLXRpdGxlPkpvdXJuYWwgb2YgU2VkaW1lbnRhcnkgUmVzZWFyY2g8L2Z1bGwtdGl0bGU+
PGFiYnItMT5KLiBTZWRpbWVudC4gUmVzLjwvYWJici0xPjwvcGVyaW9kaWNhbD48cGFnZXM+NzY0
LTc3MTwvcGFnZXM+PHZvbHVtZT42OTwvdm9sdW1lPjxudW1iZXI+MzwvbnVtYmVyPjxkYXRlcz48
eWVhcj4xOTk5PC95ZWFyPjwvZGF0ZXM+PGlzYm4+MTUyNy0xNDA0PC9pc2JuPjx1cmxzPjxyZWxh
dGVkLXVybHM+PHVybD5odHRwczovL2RvaS5vcmcvMTAuMjExMC9qc3IuNjkuNzY0PC91cmw+PC9y
ZWxhdGVkLXVybHM+PC91cmxzPjxlbGVjdHJvbmljLXJlc291cmNlLW51bT4xMC4yMTEwL2pzci42
OS43NjQ8L2VsZWN0cm9uaWMtcmVzb3VyY2UtbnVtPjxhY2Nlc3MtZGF0ZT40LzEwLzIwMjI8L2Fj
Y2Vzcy1kYXRlPjwvcmVjb3JkPjwvQ2l0ZT48L0VuZE5vdGU+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109,110</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6C780001" w14:textId="58CB1492"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&lt;EndNote&gt;&lt;Cite&gt;&lt;Author&gt;Garcia-Veigas&lt;/Author&gt;&lt;Year&gt;1995&lt;/Year&gt;&lt;RecNum&gt;767&lt;/RecNum&gt;&lt;DisplayText&gt;&lt;style face="superscript"&gt;109&lt;/style&gt;&lt;/DisplayText&gt;&lt;record&gt;&lt;rec-number&gt;767&lt;/rec-number&gt;&lt;foreign-keys&gt;&lt;key app="EN" db-id="5tasdavaaewe9ce2f5a5w2vsdpxeffwz90r2" timestamp="1649584746"&gt;767&lt;/key&gt;&lt;/foreign-keys&gt;&lt;ref-type name="Journal Article"&gt;17&lt;/ref-type&gt;&lt;contributors&gt;&lt;authors&gt;&lt;author&gt;Garcia-Veigas, Javier&lt;/author&gt;&lt;author&gt;Orti, Federico&lt;/author&gt;&lt;author&gt;Rosell, Laura&lt;/author&gt;&lt;author&gt;Ayora, Carlos&lt;/author&gt;&lt;author&gt;Rouchy, Jean-Marie&lt;/author&gt;&lt;author&gt;Lugli, Stefano&lt;/author&gt;&lt;/authors&gt;&lt;/contributors&gt;&lt;titles&gt;&lt;title&gt;The Messinian salt of the Mediterranean; geochemical study of the salt from the central Sicily Basin and comparison with the Lorca Basin, Spain&lt;/title&gt;&lt;secondary-title&gt;Bulletin de la Société Géologique de France&lt;/secondary-title&gt;&lt;/titles&gt;&lt;periodical&gt;&lt;full-title&gt;Bulletin de la Société Géologique de France&lt;/full-title&gt;&lt;/periodical&gt;&lt;pages&gt;699-710&lt;/pages&gt;&lt;volume&gt;166&lt;/volume&gt;&lt;number&gt;6&lt;/number&gt;&lt;dates&gt;&lt;year&gt;1995&lt;/year&gt;&lt;/dates&gt;&lt;isbn&gt;0037-9409&lt;/isbn&gt;&lt;urls&gt;&lt;/urls&gt;&lt;access-date&gt;4/10/2022&lt;/access-date&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109</w:t>
            </w:r>
            <w:r w:rsidRPr="004E2373">
              <w:rPr>
                <w:rFonts w:eastAsia="宋体"/>
                <w:sz w:val="20"/>
                <w:lang w:eastAsia="zh-CN"/>
              </w:rPr>
              <w:fldChar w:fldCharType="end"/>
            </w:r>
          </w:p>
        </w:tc>
      </w:tr>
      <w:tr w:rsidR="00327125" w:rsidRPr="00327125" w14:paraId="07B66515"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200DB4BB"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South Gharib Formation, Gulf of Suez, </w:t>
            </w:r>
            <w:proofErr w:type="spellStart"/>
            <w:r w:rsidRPr="00327125">
              <w:rPr>
                <w:rFonts w:eastAsia="宋体"/>
                <w:sz w:val="15"/>
                <w:szCs w:val="15"/>
                <w:lang w:eastAsia="zh-CN"/>
              </w:rPr>
              <w:t>Hurghada</w:t>
            </w:r>
            <w:proofErr w:type="spellEnd"/>
            <w:r w:rsidRPr="00327125">
              <w:rPr>
                <w:rFonts w:eastAsia="宋体"/>
                <w:sz w:val="15"/>
                <w:szCs w:val="15"/>
                <w:lang w:eastAsia="zh-CN"/>
              </w:rPr>
              <w:t>, Egypt</w:t>
            </w:r>
          </w:p>
        </w:tc>
        <w:tc>
          <w:tcPr>
            <w:tcW w:w="900" w:type="pct"/>
            <w:tcBorders>
              <w:top w:val="nil"/>
              <w:left w:val="nil"/>
              <w:bottom w:val="single" w:sz="4" w:space="0" w:color="auto"/>
              <w:right w:val="single" w:sz="4" w:space="0" w:color="auto"/>
            </w:tcBorders>
            <w:shd w:val="clear" w:color="auto" w:fill="auto"/>
            <w:noWrap/>
            <w:vAlign w:val="center"/>
          </w:tcPr>
          <w:p w14:paraId="48DB2653" w14:textId="77777777" w:rsidR="00327125" w:rsidRPr="00327125" w:rsidRDefault="00327125" w:rsidP="00327125">
            <w:pPr>
              <w:rPr>
                <w:rFonts w:eastAsia="宋体"/>
                <w:sz w:val="15"/>
                <w:szCs w:val="15"/>
                <w:lang w:eastAsia="zh-CN"/>
              </w:rPr>
            </w:pPr>
            <w:r w:rsidRPr="00327125">
              <w:rPr>
                <w:rFonts w:eastAsia="宋体"/>
                <w:sz w:val="15"/>
                <w:szCs w:val="15"/>
                <w:lang w:eastAsia="zh-CN"/>
              </w:rPr>
              <w:t>Serravallian, late Miocene</w:t>
            </w:r>
          </w:p>
        </w:tc>
        <w:tc>
          <w:tcPr>
            <w:tcW w:w="366" w:type="pct"/>
            <w:tcBorders>
              <w:top w:val="nil"/>
              <w:left w:val="nil"/>
              <w:bottom w:val="single" w:sz="4" w:space="0" w:color="auto"/>
              <w:right w:val="single" w:sz="4" w:space="0" w:color="auto"/>
            </w:tcBorders>
            <w:shd w:val="clear" w:color="auto" w:fill="auto"/>
            <w:noWrap/>
            <w:vAlign w:val="center"/>
          </w:tcPr>
          <w:p w14:paraId="1A5A276E" w14:textId="77777777" w:rsidR="00327125" w:rsidRPr="00327125" w:rsidRDefault="00327125" w:rsidP="00327125">
            <w:pPr>
              <w:rPr>
                <w:rFonts w:eastAsia="宋体"/>
                <w:sz w:val="15"/>
                <w:szCs w:val="15"/>
                <w:lang w:eastAsia="zh-CN"/>
              </w:rPr>
            </w:pPr>
            <w:r w:rsidRPr="00327125">
              <w:rPr>
                <w:rFonts w:eastAsia="宋体"/>
                <w:sz w:val="15"/>
                <w:szCs w:val="15"/>
                <w:lang w:eastAsia="zh-CN"/>
              </w:rPr>
              <w:t>11.6</w:t>
            </w:r>
          </w:p>
        </w:tc>
        <w:tc>
          <w:tcPr>
            <w:tcW w:w="836" w:type="pct"/>
            <w:tcBorders>
              <w:top w:val="nil"/>
              <w:left w:val="nil"/>
              <w:bottom w:val="single" w:sz="4" w:space="0" w:color="auto"/>
              <w:right w:val="single" w:sz="4" w:space="0" w:color="auto"/>
            </w:tcBorders>
            <w:shd w:val="clear" w:color="auto" w:fill="auto"/>
            <w:noWrap/>
            <w:vAlign w:val="center"/>
          </w:tcPr>
          <w:p w14:paraId="0FA7624F"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23731EC8" w14:textId="466CD3F7"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&lt;EndNote&gt;&lt;Cite&gt;&lt;Author&gt;Brennan&lt;/Author&gt;&lt;Year&gt;2013&lt;/Year&gt;&lt;RecNum&gt;129&lt;/RecNum&gt;&lt;DisplayText&gt;&lt;style face="superscript"&gt;111&lt;/style&gt;&lt;/DisplayText&gt;&lt;record&gt;&lt;rec-number&gt;129&lt;/rec-number&gt;&lt;foreign-keys&gt;&lt;key app="EN" db-id="5tasdavaaewe9ce2f5a5w2vsdpxeffwz90r2" timestamp="1552397663"&gt;129&lt;/key&gt;&lt;key app="ENWeb" db-id=""&gt;0&lt;/key&gt;&lt;/foreign-keys&gt;&lt;ref-type name="Journal Article"&gt;17&lt;/ref-type&gt;&lt;contributors&gt;&lt;authors&gt;&lt;author&gt;Brennan, S. T.&lt;/author&gt;&lt;author&gt;Lowenstein, T. K.&lt;/author&gt;&lt;author&gt;Cendon, D. I.&lt;/author&gt;&lt;/authors&gt;&lt;/contributors&gt;&lt;titles&gt;&lt;title&gt;The major-ion composition of Cenozoic seawater: The past 36 million years from fluid inclusions in marine halite&lt;/title&gt;&lt;secondary-title&gt;American Journal of Science&lt;/secondary-title&gt;&lt;/titles&gt;&lt;periodical&gt;&lt;full-title&gt;American Journal of Science&lt;/full-title&gt;&lt;/periodical&gt;&lt;pages&gt;713-775&lt;/pages&gt;&lt;volume&gt;313&lt;/volume&gt;&lt;number&gt;8&lt;/number&gt;&lt;dates&gt;&lt;year&gt;2013&lt;/year&gt;&lt;/dates&gt;&lt;isbn&gt;0002-9599&lt;/isbn&gt;&lt;urls&gt;&lt;/urls&gt;&lt;electronic-resource-num&gt;10.2475/08.2013.01&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111</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1270AD56" w14:textId="6D6BC8E6"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&lt;EndNote&gt;&lt;Cite&gt;&lt;Author&gt;Brennan&lt;/Author&gt;&lt;Year&gt;2013&lt;/Year&gt;&lt;RecNum&gt;129&lt;/RecNum&gt;&lt;DisplayText&gt;&lt;style face="superscript"&gt;111&lt;/style&gt;&lt;/DisplayText&gt;&lt;record&gt;&lt;rec-number&gt;129&lt;/rec-number&gt;&lt;foreign-keys&gt;&lt;key app="EN" db-id="5tasdavaaewe9ce2f5a5w2vsdpxeffwz90r2" timestamp="1552397663"&gt;129&lt;/key&gt;&lt;key app="ENWeb" db-id=""&gt;0&lt;/key&gt;&lt;/foreign-keys&gt;&lt;ref-type name="Journal Article"&gt;17&lt;/ref-type&gt;&lt;contributors&gt;&lt;authors&gt;&lt;author&gt;Brennan, S. T.&lt;/author&gt;&lt;author&gt;Lowenstein, T. K.&lt;/author&gt;&lt;author&gt;Cendon, D. I.&lt;/author&gt;&lt;/authors&gt;&lt;/contributors&gt;&lt;titles&gt;&lt;title&gt;The major-ion composition of Cenozoic seawater: The past 36 million years from fluid inclusions in marine halite&lt;/title&gt;&lt;secondary-title&gt;American Journal of Science&lt;/secondary-title&gt;&lt;/titles&gt;&lt;periodical&gt;&lt;full-title&gt;American Journal of Science&lt;/full-title&gt;&lt;/periodical&gt;&lt;pages&gt;713-775&lt;/pages&gt;&lt;volume&gt;313&lt;/volume&gt;&lt;number&gt;8&lt;/number&gt;&lt;dates&gt;&lt;year&gt;2013&lt;/year&gt;&lt;/dates&gt;&lt;isbn&gt;0002-9599&lt;/isbn&gt;&lt;urls&gt;&lt;/urls&gt;&lt;electronic-resource-num&gt;10.2475/08.2013.01&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111</w:t>
            </w:r>
            <w:r w:rsidRPr="004E2373">
              <w:rPr>
                <w:rFonts w:eastAsia="宋体"/>
                <w:sz w:val="20"/>
                <w:lang w:eastAsia="zh-CN"/>
              </w:rPr>
              <w:fldChar w:fldCharType="end"/>
            </w:r>
          </w:p>
        </w:tc>
      </w:tr>
      <w:tr w:rsidR="00327125" w:rsidRPr="00327125" w14:paraId="00500BCB"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7B5089E0" w14:textId="77777777" w:rsidR="00327125" w:rsidRPr="00327125" w:rsidRDefault="00327125" w:rsidP="00327125">
            <w:pPr>
              <w:rPr>
                <w:rFonts w:eastAsia="宋体"/>
                <w:sz w:val="15"/>
                <w:szCs w:val="15"/>
                <w:lang w:eastAsia="zh-CN"/>
              </w:rPr>
            </w:pPr>
            <w:r w:rsidRPr="00327125">
              <w:rPr>
                <w:rFonts w:eastAsia="宋体"/>
                <w:sz w:val="15"/>
                <w:szCs w:val="15"/>
                <w:lang w:eastAsia="zh-CN"/>
              </w:rPr>
              <w:t>Carpathian Foredeep Basin, BZ-lev-</w:t>
            </w:r>
            <w:proofErr w:type="spellStart"/>
            <w:proofErr w:type="gramStart"/>
            <w:r w:rsidRPr="00327125">
              <w:rPr>
                <w:rFonts w:eastAsia="宋体"/>
                <w:sz w:val="15"/>
                <w:szCs w:val="15"/>
                <w:lang w:eastAsia="zh-CN"/>
              </w:rPr>
              <w:t>V,Bochnia</w:t>
            </w:r>
            <w:proofErr w:type="spellEnd"/>
            <w:proofErr w:type="gramEnd"/>
            <w:r w:rsidRPr="00327125">
              <w:rPr>
                <w:rFonts w:eastAsia="宋体"/>
                <w:sz w:val="15"/>
                <w:szCs w:val="15"/>
                <w:lang w:eastAsia="zh-CN"/>
              </w:rPr>
              <w:t xml:space="preserve"> Mine</w:t>
            </w:r>
          </w:p>
        </w:tc>
        <w:tc>
          <w:tcPr>
            <w:tcW w:w="900" w:type="pct"/>
            <w:tcBorders>
              <w:top w:val="nil"/>
              <w:left w:val="nil"/>
              <w:bottom w:val="single" w:sz="4" w:space="0" w:color="auto"/>
              <w:right w:val="single" w:sz="4" w:space="0" w:color="auto"/>
            </w:tcBorders>
            <w:shd w:val="clear" w:color="auto" w:fill="auto"/>
            <w:noWrap/>
            <w:vAlign w:val="center"/>
          </w:tcPr>
          <w:p w14:paraId="5BC65FDE"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Badenian</w:t>
            </w:r>
            <w:proofErr w:type="spellEnd"/>
            <w:r w:rsidRPr="00327125">
              <w:rPr>
                <w:rFonts w:eastAsia="宋体"/>
                <w:sz w:val="15"/>
                <w:szCs w:val="15"/>
                <w:lang w:eastAsia="zh-CN"/>
              </w:rPr>
              <w:t>, middle Miocene</w:t>
            </w:r>
          </w:p>
        </w:tc>
        <w:tc>
          <w:tcPr>
            <w:tcW w:w="366" w:type="pct"/>
            <w:tcBorders>
              <w:top w:val="nil"/>
              <w:left w:val="nil"/>
              <w:bottom w:val="single" w:sz="4" w:space="0" w:color="auto"/>
              <w:right w:val="single" w:sz="4" w:space="0" w:color="auto"/>
            </w:tcBorders>
            <w:shd w:val="clear" w:color="auto" w:fill="auto"/>
            <w:noWrap/>
            <w:vAlign w:val="center"/>
          </w:tcPr>
          <w:p w14:paraId="6458AD79" w14:textId="77777777" w:rsidR="00327125" w:rsidRPr="00327125" w:rsidRDefault="00327125" w:rsidP="00327125">
            <w:pPr>
              <w:rPr>
                <w:rFonts w:eastAsia="宋体"/>
                <w:sz w:val="15"/>
                <w:szCs w:val="15"/>
                <w:lang w:eastAsia="zh-CN"/>
              </w:rPr>
            </w:pPr>
            <w:r w:rsidRPr="00327125">
              <w:rPr>
                <w:rFonts w:eastAsia="宋体"/>
                <w:sz w:val="15"/>
                <w:szCs w:val="15"/>
                <w:lang w:eastAsia="zh-CN"/>
              </w:rPr>
              <w:t>13.5</w:t>
            </w:r>
          </w:p>
        </w:tc>
        <w:tc>
          <w:tcPr>
            <w:tcW w:w="836" w:type="pct"/>
            <w:tcBorders>
              <w:top w:val="nil"/>
              <w:left w:val="nil"/>
              <w:bottom w:val="single" w:sz="4" w:space="0" w:color="auto"/>
              <w:right w:val="single" w:sz="4" w:space="0" w:color="auto"/>
            </w:tcBorders>
            <w:shd w:val="clear" w:color="auto" w:fill="auto"/>
            <w:noWrap/>
            <w:vAlign w:val="center"/>
          </w:tcPr>
          <w:p w14:paraId="3903F564"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67E9CF86" w14:textId="78B22886"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PEVuZE5vdGU+PENpdGU+PEF1dGhvcj5DZW5kw7NuPC9BdXRob3I+PFllYXI+MjAwNDwvWWVhcj48
UmVjTnVtPjc3MjwvUmVjTnVtPjxEaXNwbGF5VGV4dD48c3R5bGUgZmFjZT0ic3VwZXJzY3JpcHQi
PjExMiwxMTM8L3N0eWxlPjwvRGlzcGxheVRleHQ+PHJlY29yZD48cmVjLW51bWJlcj43NzI8L3Jl
Yy1udW1iZXI+PGZvcmVpZ24ta2V5cz48a2V5IGFwcD0iRU4iIGRiLWlkPSI1dGFzZGF2YWFld2U5
Y2UyZjVhNXcydnNkcHhlZmZ3ejkwcjIiIHRpbWVzdGFtcD0iMTY0OTY2NTYyNCI+NzcyPC9rZXk+
PC9mb3JlaWduLWtleXM+PHJlZi10eXBlIG5hbWU9IkpvdXJuYWwgQXJ0aWNsZSI+MTc8L3JlZi10
eXBlPjxjb250cmlidXRvcnM+PGF1dGhvcnM+PGF1dGhvcj5DZW5kw7NuLCBELiBJLjwvYXV0aG9y
PjxhdXRob3I+UGVyeXQsIFQuIE0uPC9hdXRob3I+PGF1dGhvcj5BeW9yYSwgQy48L2F1dGhvcj48
YXV0aG9yPlB1ZXlvLCBKLiBKLjwvYXV0aG9yPjxhdXRob3I+VGFiZXJuZXIsIEMuPC9hdXRob3I+
PC9hdXRob3JzPjwvY29udHJpYnV0b3JzPjx0aXRsZXM+PHRpdGxlPlRoZSBpbXBvcnRhbmNlIG9m
IHJlY3ljbGluZyBwcm9jZXNzZXMgaW4gdGhlIE1pZGRsZSBNaW9jZW5lIEJhZGVuaWFuIGV2YXBv
cml0ZSBiYXNpbiAoQ2FycGF0aGlhbiBmb3JlZGVlcCk6IHBhbGFlb2Vudmlyb25tZW50YWwgaW1w
bGljYXRpb25zPC90aXRsZT48c2Vjb25kYXJ5LXRpdGxlPlBhbGFlb2dlb2dyYXBoeSwgUGFsYWVv
Y2xpbWF0b2xvZ3ksIFBhbGFlb2Vjb2xvZ3k8L3NlY29uZGFyeS10aXRsZT48L3RpdGxlcz48cGVy
aW9kaWNhbD48ZnVsbC10aXRsZT5QYWxhZW9nZW9ncmFwaHksIFBhbGFlb2NsaW1hdG9sb2d5LCBQ
YWxhZW9lY29sb2d5PC9mdWxsLXRpdGxlPjwvcGVyaW9kaWNhbD48cGFnZXM+MTQxLTE1ODwvcGFn
ZXM+PHZvbHVtZT4yMTI8L3ZvbHVtZT48bnVtYmVyPjE8L251bWJlcj48a2V5d29yZHM+PGtleXdv
cmQ+Q2FycGF0aGlhbiBmb3JlZGVlcDwva2V5d29yZD48a2V5d29yZD5FdmFwb3JpdGVzPC9rZXl3
b3JkPjxrZXl3b3JkPkZsdWlkLWluY2x1c2lvbnM8L2tleXdvcmQ+PGtleXdvcmQ+U3VscGhhdGUg
aXNvdG9wZXM8L2tleXdvcmQ+PGtleXdvcmQ+U2Vhd2F0ZXIgY29tcG9zaXRpb248L2tleXdvcmQ+
PGtleXdvcmQ+RXZhcG9yaXRlIHJlY3ljbGluZzwva2V5d29yZD48L2tleXdvcmRzPjxkYXRlcz48
eWVhcj4yMDA0PC95ZWFyPjxwdWItZGF0ZXM+PGRhdGU+MjAwNC8wOS8xNS88L2RhdGU+PC9wdWIt
ZGF0ZXM+PC9kYXRlcz48aXNibj4wMDMxLTAxODI8L2lzYm4+PHVybHM+PHJlbGF0ZWQtdXJscz48
dXJsPmh0dHBzOi8vd3d3LnNjaWVuY2VkaXJlY3QuY29tL3NjaWVuY2UvYXJ0aWNsZS9waWkvUzAw
MzEwMTgyMDQwMDMwODY8L3VybD48L3JlbGF0ZWQtdXJscz48L3VybHM+PGVsZWN0cm9uaWMtcmVz
b3VyY2UtbnVtPjEwLjEwMTYvai5wYWxhZW8uMjAwNC4wNS4wMjE8L2VsZWN0cm9uaWMtcmVzb3Vy
Y2UtbnVtPjwvcmVjb3JkPjwvQ2l0ZT48Q2l0ZT48QXV0aG9yPlBlcnl0PC9BdXRob3I+PFllYXI+
MjAwNjwvWWVhcj48UmVjTnVtPjc4NzwvUmVjTnVtPjxyZWNvcmQ+PHJlYy1udW1iZXI+Nzg3PC9y
ZWMtbnVtYmVyPjxmb3JlaWduLWtleXM+PGtleSBhcHA9IkVOIiBkYi1pZD0iNXRhc2RhdmFhZXdl
OWNlMmY1YTV3MnZzZHB4ZWZmd3o5MHIyIiB0aW1lc3RhbXA9IjE2NDk4NTc5MDYiPjc4Nzwva2V5
PjwvZm9yZWlnbi1rZXlzPjxyZWYtdHlwZSBuYW1lPSJKb3VybmFsIEFydGljbGUiPjE3PC9yZWYt
dHlwZT48Y29udHJpYnV0b3JzPjxhdXRob3JzPjxhdXRob3I+UGVyeXQsIFRhZGV1c3ogTWFyZWs8
L2F1dGhvcj48L2F1dGhvcnM+PC9jb250cmlidXRvcnM+PHRpdGxlcz48dGl0bGU+VGhlIGJlZ2lu
bmluZywgZGV2ZWxvcG1lbnQgYW5kIHRlcm1pbmF0aW9uIG9mIHRoZSBNaWRkbGUgTWlvY2VuZSBC
YWRlbmlhbiBzYWxpbml0eSBjcmlzaXMgaW4gQ2VudHJhbCBQYXJhdGV0aHlzPC90aXRsZT48c2Vj
b25kYXJ5LXRpdGxlPlNlZGltZW50YXJ5IEdlb2xvZ3k8L3NlY29uZGFyeS10aXRsZT48L3RpdGxl
cz48cGVyaW9kaWNhbD48ZnVsbC10aXRsZT5TZWRpbWVudGFyeSBHZW9sb2d5PC9mdWxsLXRpdGxl
PjwvcGVyaW9kaWNhbD48cGFnZXM+Mzc5LTM5NjwvcGFnZXM+PHZvbHVtZT4xODgtMTg5PC92b2x1
bWU+PGtleXdvcmRzPjxrZXl3b3JkPk1pZGRsZSBNaW9jZW5lPC9rZXl3b3JkPjxrZXl3b3JkPlBh
cmF0ZXRoeXM8L2tleXdvcmQ+PGtleXdvcmQ+RXZhcG9yaXRlczwva2V5d29yZD48a2V5d29yZD5T
YWxpbml0eSBjcmlzaXM8L2tleXdvcmQ+PGtleXdvcmQ+U2VkaW1lbnRvbG9neTwva2V5d29yZD48
a2V5d29yZD5Va3JhaW5lPC9rZXl3b3JkPjxrZXl3b3JkPlBvbGFuZDwva2V5d29yZD48L2tleXdv
cmRzPjxkYXRlcz48eWVhcj4yMDA2PC95ZWFyPjxwdWItZGF0ZXM+PGRhdGU+MjAwNi8wNi8xNS88
L2RhdGU+PC9wdWItZGF0ZXM+PC9kYXRlcz48aXNibj4wMDM3LTA3Mzg8L2lzYm4+PHVybHM+PHJl
bGF0ZWQtdXJscz48dXJsPmh0dHBzOi8vd3d3LnNjaWVuY2VkaXJlY3QuY29tL3NjaWVuY2UvYXJ0
aWNsZS9waWkvUzAwMzcwNzM4MDYwMDA2Mzc8L3VybD48L3JlbGF0ZWQtdXJscz48L3VybHM+PGVs
ZWN0cm9uaWMtcmVzb3VyY2UtbnVtPjEwLjEwMTYvai5zZWRnZW8uMjAwNi4wMy4wMTQ8L2VsZWN0
cm9uaWMtcmVzb3VyY2UtbnVtPjwvcmVjb3JkPjwvQ2l0ZT48L0VuZE5vdGU+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PEVuZE5vdGU+PENpdGU+PEF1dGhvcj5DZW5kw7NuPC9BdXRob3I+PFllYXI+MjAwNDwvWWVhcj48
UmVjTnVtPjc3MjwvUmVjTnVtPjxEaXNwbGF5VGV4dD48c3R5bGUgZmFjZT0ic3VwZXJzY3JpcHQi
PjExMiwxMTM8L3N0eWxlPjwvRGlzcGxheVRleHQ+PHJlY29yZD48cmVjLW51bWJlcj43NzI8L3Jl
Yy1udW1iZXI+PGZvcmVpZ24ta2V5cz48a2V5IGFwcD0iRU4iIGRiLWlkPSI1dGFzZGF2YWFld2U5
Y2UyZjVhNXcydnNkcHhlZmZ3ejkwcjIiIHRpbWVzdGFtcD0iMTY0OTY2NTYyNCI+NzcyPC9rZXk+
PC9mb3JlaWduLWtleXM+PHJlZi10eXBlIG5hbWU9IkpvdXJuYWwgQXJ0aWNsZSI+MTc8L3JlZi10
eXBlPjxjb250cmlidXRvcnM+PGF1dGhvcnM+PGF1dGhvcj5DZW5kw7NuLCBELiBJLjwvYXV0aG9y
PjxhdXRob3I+UGVyeXQsIFQuIE0uPC9hdXRob3I+PGF1dGhvcj5BeW9yYSwgQy48L2F1dGhvcj48
YXV0aG9yPlB1ZXlvLCBKLiBKLjwvYXV0aG9yPjxhdXRob3I+VGFiZXJuZXIsIEMuPC9hdXRob3I+
PC9hdXRob3JzPjwvY29udHJpYnV0b3JzPjx0aXRsZXM+PHRpdGxlPlRoZSBpbXBvcnRhbmNlIG9m
IHJlY3ljbGluZyBwcm9jZXNzZXMgaW4gdGhlIE1pZGRsZSBNaW9jZW5lIEJhZGVuaWFuIGV2YXBv
cml0ZSBiYXNpbiAoQ2FycGF0aGlhbiBmb3JlZGVlcCk6IHBhbGFlb2Vudmlyb25tZW50YWwgaW1w
bGljYXRpb25zPC90aXRsZT48c2Vjb25kYXJ5LXRpdGxlPlBhbGFlb2dlb2dyYXBoeSwgUGFsYWVv
Y2xpbWF0b2xvZ3ksIFBhbGFlb2Vjb2xvZ3k8L3NlY29uZGFyeS10aXRsZT48L3RpdGxlcz48cGVy
aW9kaWNhbD48ZnVsbC10aXRsZT5QYWxhZW9nZW9ncmFwaHksIFBhbGFlb2NsaW1hdG9sb2d5LCBQ
YWxhZW9lY29sb2d5PC9mdWxsLXRpdGxlPjwvcGVyaW9kaWNhbD48cGFnZXM+MTQxLTE1ODwvcGFn
ZXM+PHZvbHVtZT4yMTI8L3ZvbHVtZT48bnVtYmVyPjE8L251bWJlcj48a2V5d29yZHM+PGtleXdv
cmQ+Q2FycGF0aGlhbiBmb3JlZGVlcDwva2V5d29yZD48a2V5d29yZD5FdmFwb3JpdGVzPC9rZXl3
b3JkPjxrZXl3b3JkPkZsdWlkLWluY2x1c2lvbnM8L2tleXdvcmQ+PGtleXdvcmQ+U3VscGhhdGUg
aXNvdG9wZXM8L2tleXdvcmQ+PGtleXdvcmQ+U2Vhd2F0ZXIgY29tcG9zaXRpb248L2tleXdvcmQ+
PGtleXdvcmQ+RXZhcG9yaXRlIHJlY3ljbGluZzwva2V5d29yZD48L2tleXdvcmRzPjxkYXRlcz48
eWVhcj4yMDA0PC95ZWFyPjxwdWItZGF0ZXM+PGRhdGU+MjAwNC8wOS8xNS88L2RhdGU+PC9wdWIt
ZGF0ZXM+PC9kYXRlcz48aXNibj4wMDMxLTAxODI8L2lzYm4+PHVybHM+PHJlbGF0ZWQtdXJscz48
dXJsPmh0dHBzOi8vd3d3LnNjaWVuY2VkaXJlY3QuY29tL3NjaWVuY2UvYXJ0aWNsZS9waWkvUzAw
MzEwMTgyMDQwMDMwODY8L3VybD48L3JlbGF0ZWQtdXJscz48L3VybHM+PGVsZWN0cm9uaWMtcmVz
b3VyY2UtbnVtPjEwLjEwMTYvai5wYWxhZW8uMjAwNC4wNS4wMjE8L2VsZWN0cm9uaWMtcmVzb3Vy
Y2UtbnVtPjwvcmVjb3JkPjwvQ2l0ZT48Q2l0ZT48QXV0aG9yPlBlcnl0PC9BdXRob3I+PFllYXI+
MjAwNjwvWWVhcj48UmVjTnVtPjc4NzwvUmVjTnVtPjxyZWNvcmQ+PHJlYy1udW1iZXI+Nzg3PC9y
ZWMtbnVtYmVyPjxmb3JlaWduLWtleXM+PGtleSBhcHA9IkVOIiBkYi1pZD0iNXRhc2RhdmFhZXdl
OWNlMmY1YTV3MnZzZHB4ZWZmd3o5MHIyIiB0aW1lc3RhbXA9IjE2NDk4NTc5MDYiPjc4Nzwva2V5
PjwvZm9yZWlnbi1rZXlzPjxyZWYtdHlwZSBuYW1lPSJKb3VybmFsIEFydGljbGUiPjE3PC9yZWYt
dHlwZT48Y29udHJpYnV0b3JzPjxhdXRob3JzPjxhdXRob3I+UGVyeXQsIFRhZGV1c3ogTWFyZWs8
L2F1dGhvcj48L2F1dGhvcnM+PC9jb250cmlidXRvcnM+PHRpdGxlcz48dGl0bGU+VGhlIGJlZ2lu
bmluZywgZGV2ZWxvcG1lbnQgYW5kIHRlcm1pbmF0aW9uIG9mIHRoZSBNaWRkbGUgTWlvY2VuZSBC
YWRlbmlhbiBzYWxpbml0eSBjcmlzaXMgaW4gQ2VudHJhbCBQYXJhdGV0aHlzPC90aXRsZT48c2Vj
b25kYXJ5LXRpdGxlPlNlZGltZW50YXJ5IEdlb2xvZ3k8L3NlY29uZGFyeS10aXRsZT48L3RpdGxl
cz48cGVyaW9kaWNhbD48ZnVsbC10aXRsZT5TZWRpbWVudGFyeSBHZW9sb2d5PC9mdWxsLXRpdGxl
PjwvcGVyaW9kaWNhbD48cGFnZXM+Mzc5LTM5NjwvcGFnZXM+PHZvbHVtZT4xODgtMTg5PC92b2x1
bWU+PGtleXdvcmRzPjxrZXl3b3JkPk1pZGRsZSBNaW9jZW5lPC9rZXl3b3JkPjxrZXl3b3JkPlBh
cmF0ZXRoeXM8L2tleXdvcmQ+PGtleXdvcmQ+RXZhcG9yaXRlczwva2V5d29yZD48a2V5d29yZD5T
YWxpbml0eSBjcmlzaXM8L2tleXdvcmQ+PGtleXdvcmQ+U2VkaW1lbnRvbG9neTwva2V5d29yZD48
a2V5d29yZD5Va3JhaW5lPC9rZXl3b3JkPjxrZXl3b3JkPlBvbGFuZDwva2V5d29yZD48L2tleXdv
cmRzPjxkYXRlcz48eWVhcj4yMDA2PC95ZWFyPjxwdWItZGF0ZXM+PGRhdGU+MjAwNi8wNi8xNS88
L2RhdGU+PC9wdWItZGF0ZXM+PC9kYXRlcz48aXNibj4wMDM3LTA3Mzg8L2lzYm4+PHVybHM+PHJl
bGF0ZWQtdXJscz48dXJsPmh0dHBzOi8vd3d3LnNjaWVuY2VkaXJlY3QuY29tL3NjaWVuY2UvYXJ0
aWNsZS9waWkvUzAwMzcwNzM4MDYwMDA2Mzc8L3VybD48L3JlbGF0ZWQtdXJscz48L3VybHM+PGVs
ZWN0cm9uaWMtcmVzb3VyY2UtbnVtPjEwLjEwMTYvai5zZWRnZW8uMjAwNi4wMy4wMTQ8L2VsZWN0
cm9uaWMtcmVzb3VyY2UtbnVtPjwvcmVjb3JkPjwvQ2l0ZT48L0VuZE5vdGU+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112,113</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0FCB2B7D" w14:textId="3F8FE602"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&lt;EndNote&gt;&lt;Cite&gt;&lt;Author&gt;Galamay&lt;/Author&gt;&lt;Year&gt;2003&lt;/Year&gt;&lt;RecNum&gt;773&lt;/RecNum&gt;&lt;DisplayText&gt;&lt;style face="superscript"&gt;114&lt;/style&gt;&lt;/DisplayText&gt;&lt;record&gt;&lt;rec-number&gt;773&lt;/rec-number&gt;&lt;foreign-keys&gt;&lt;key app="EN" db-id="5tasdavaaewe9ce2f5a5w2vsdpxeffwz90r2" timestamp="1649665797"&gt;773&lt;/key&gt;&lt;/foreign-keys&gt;&lt;ref-type name="Journal Article"&gt;17&lt;/ref-type&gt;&lt;contributors&gt;&lt;authors&gt;&lt;author&gt;Galamay, A. R.&lt;/author&gt;&lt;author&gt;Bukowski, K.&lt;/author&gt;&lt;author&gt;Czapowski, G.&lt;/author&gt;&lt;/authors&gt;&lt;/contributors&gt;&lt;titles&gt;&lt;title&gt;Chemical composition of brine inclusions in halite fromclayey salt (zuber) facies from the Upper Tertiary (Miocene) evaporite basin (Poland)&lt;/title&gt;&lt;secondary-title&gt;Journal of Geochemical Exploration&lt;/secondary-title&gt;&lt;/titles&gt;&lt;periodical&gt;&lt;full-title&gt;Journal of Geochemical Exploration&lt;/full-title&gt;&lt;/periodical&gt;&lt;pages&gt;509-511&lt;/pages&gt;&lt;volume&gt;78-79&lt;/volume&gt;&lt;keywords&gt;&lt;keyword&gt;Evaporite precipitation&lt;/keyword&gt;&lt;keyword&gt;Fluid inclusions&lt;/keyword&gt;&lt;keyword&gt;Paleoenvironment&lt;/keyword&gt;&lt;keyword&gt;Carpathian Foredeep&lt;/keyword&gt;&lt;/keywords&gt;&lt;dates&gt;&lt;year&gt;2003&lt;/year&gt;&lt;pub-dates&gt;&lt;date&gt;2003/05/01/&lt;/date&gt;&lt;/pub-dates&gt;&lt;/dates&gt;&lt;isbn&gt;0375-6742&lt;/isbn&gt;&lt;urls&gt;&lt;related-urls&gt;&lt;url&gt;https://www.sciencedirect.com/science/article/pii/S0375674203000803&lt;/url&gt;&lt;/related-urls&gt;&lt;/urls&gt;&lt;electronic-resource-num&gt;10.1016/S0375-6742(03)00080-3&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114</w:t>
            </w:r>
            <w:r w:rsidRPr="004E2373">
              <w:rPr>
                <w:rFonts w:eastAsia="宋体"/>
                <w:sz w:val="20"/>
                <w:lang w:eastAsia="zh-CN"/>
              </w:rPr>
              <w:fldChar w:fldCharType="end"/>
            </w:r>
          </w:p>
        </w:tc>
      </w:tr>
      <w:tr w:rsidR="00327125" w:rsidRPr="00327125" w14:paraId="035FD93D"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19E112C3"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Carpathian Foredeep Basin, OOP-23, </w:t>
            </w:r>
            <w:proofErr w:type="spellStart"/>
            <w:r w:rsidRPr="00327125">
              <w:rPr>
                <w:rFonts w:eastAsia="宋体"/>
                <w:sz w:val="15"/>
                <w:szCs w:val="15"/>
                <w:lang w:eastAsia="zh-CN"/>
              </w:rPr>
              <w:t>Slanic</w:t>
            </w:r>
            <w:proofErr w:type="spellEnd"/>
            <w:r w:rsidRPr="00327125">
              <w:rPr>
                <w:rFonts w:eastAsia="宋体"/>
                <w:sz w:val="15"/>
                <w:szCs w:val="15"/>
                <w:lang w:eastAsia="zh-CN"/>
              </w:rPr>
              <w:t>-Prahova</w:t>
            </w:r>
          </w:p>
        </w:tc>
        <w:tc>
          <w:tcPr>
            <w:tcW w:w="900" w:type="pct"/>
            <w:tcBorders>
              <w:top w:val="nil"/>
              <w:left w:val="nil"/>
              <w:bottom w:val="single" w:sz="4" w:space="0" w:color="auto"/>
              <w:right w:val="single" w:sz="4" w:space="0" w:color="auto"/>
            </w:tcBorders>
            <w:shd w:val="clear" w:color="auto" w:fill="auto"/>
            <w:noWrap/>
            <w:vAlign w:val="center"/>
          </w:tcPr>
          <w:p w14:paraId="6A99762A"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Badenian</w:t>
            </w:r>
            <w:proofErr w:type="spellEnd"/>
            <w:r w:rsidRPr="00327125">
              <w:rPr>
                <w:rFonts w:eastAsia="宋体"/>
                <w:sz w:val="15"/>
                <w:szCs w:val="15"/>
                <w:lang w:eastAsia="zh-CN"/>
              </w:rPr>
              <w:t>, middle Miocene</w:t>
            </w:r>
          </w:p>
        </w:tc>
        <w:tc>
          <w:tcPr>
            <w:tcW w:w="366" w:type="pct"/>
            <w:tcBorders>
              <w:top w:val="nil"/>
              <w:left w:val="nil"/>
              <w:bottom w:val="single" w:sz="4" w:space="0" w:color="auto"/>
              <w:right w:val="single" w:sz="4" w:space="0" w:color="auto"/>
            </w:tcBorders>
            <w:shd w:val="clear" w:color="auto" w:fill="auto"/>
            <w:noWrap/>
            <w:vAlign w:val="center"/>
          </w:tcPr>
          <w:p w14:paraId="1C5721BA" w14:textId="77777777" w:rsidR="00327125" w:rsidRPr="00327125" w:rsidRDefault="00327125" w:rsidP="00327125">
            <w:pPr>
              <w:rPr>
                <w:rFonts w:eastAsia="宋体"/>
                <w:sz w:val="15"/>
                <w:szCs w:val="15"/>
                <w:lang w:eastAsia="zh-CN"/>
              </w:rPr>
            </w:pPr>
            <w:r w:rsidRPr="00327125">
              <w:rPr>
                <w:rFonts w:eastAsia="宋体"/>
                <w:sz w:val="15"/>
                <w:szCs w:val="15"/>
                <w:lang w:eastAsia="zh-CN"/>
              </w:rPr>
              <w:t>13.5</w:t>
            </w:r>
          </w:p>
        </w:tc>
        <w:tc>
          <w:tcPr>
            <w:tcW w:w="836" w:type="pct"/>
            <w:tcBorders>
              <w:top w:val="nil"/>
              <w:left w:val="nil"/>
              <w:bottom w:val="single" w:sz="4" w:space="0" w:color="auto"/>
              <w:right w:val="single" w:sz="4" w:space="0" w:color="auto"/>
            </w:tcBorders>
            <w:shd w:val="clear" w:color="auto" w:fill="auto"/>
            <w:noWrap/>
            <w:vAlign w:val="center"/>
          </w:tcPr>
          <w:p w14:paraId="55B59AE9"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3304BB48" w14:textId="2C955819"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PEVuZE5vdGU+PENpdGU+PEF1dGhvcj5DZW5kw7NuPC9BdXRob3I+PFllYXI+MjAwNDwvWWVhcj48
UmVjTnVtPjc3MjwvUmVjTnVtPjxEaXNwbGF5VGV4dD48c3R5bGUgZmFjZT0ic3VwZXJzY3JpcHQi
PjExMiwxMTM8L3N0eWxlPjwvRGlzcGxheVRleHQ+PHJlY29yZD48cmVjLW51bWJlcj43NzI8L3Jl
Yy1udW1iZXI+PGZvcmVpZ24ta2V5cz48a2V5IGFwcD0iRU4iIGRiLWlkPSI1dGFzZGF2YWFld2U5
Y2UyZjVhNXcydnNkcHhlZmZ3ejkwcjIiIHRpbWVzdGFtcD0iMTY0OTY2NTYyNCI+NzcyPC9rZXk+
PC9mb3JlaWduLWtleXM+PHJlZi10eXBlIG5hbWU9IkpvdXJuYWwgQXJ0aWNsZSI+MTc8L3JlZi10
eXBlPjxjb250cmlidXRvcnM+PGF1dGhvcnM+PGF1dGhvcj5DZW5kw7NuLCBELiBJLjwvYXV0aG9y
PjxhdXRob3I+UGVyeXQsIFQuIE0uPC9hdXRob3I+PGF1dGhvcj5BeW9yYSwgQy48L2F1dGhvcj48
YXV0aG9yPlB1ZXlvLCBKLiBKLjwvYXV0aG9yPjxhdXRob3I+VGFiZXJuZXIsIEMuPC9hdXRob3I+
PC9hdXRob3JzPjwvY29udHJpYnV0b3JzPjx0aXRsZXM+PHRpdGxlPlRoZSBpbXBvcnRhbmNlIG9m
IHJlY3ljbGluZyBwcm9jZXNzZXMgaW4gdGhlIE1pZGRsZSBNaW9jZW5lIEJhZGVuaWFuIGV2YXBv
cml0ZSBiYXNpbiAoQ2FycGF0aGlhbiBmb3JlZGVlcCk6IHBhbGFlb2Vudmlyb25tZW50YWwgaW1w
bGljYXRpb25zPC90aXRsZT48c2Vjb25kYXJ5LXRpdGxlPlBhbGFlb2dlb2dyYXBoeSwgUGFsYWVv
Y2xpbWF0b2xvZ3ksIFBhbGFlb2Vjb2xvZ3k8L3NlY29uZGFyeS10aXRsZT48L3RpdGxlcz48cGVy
aW9kaWNhbD48ZnVsbC10aXRsZT5QYWxhZW9nZW9ncmFwaHksIFBhbGFlb2NsaW1hdG9sb2d5LCBQ
YWxhZW9lY29sb2d5PC9mdWxsLXRpdGxlPjwvcGVyaW9kaWNhbD48cGFnZXM+MTQxLTE1ODwvcGFn
ZXM+PHZvbHVtZT4yMTI8L3ZvbHVtZT48bnVtYmVyPjE8L251bWJlcj48a2V5d29yZHM+PGtleXdv
cmQ+Q2FycGF0aGlhbiBmb3JlZGVlcDwva2V5d29yZD48a2V5d29yZD5FdmFwb3JpdGVzPC9rZXl3
b3JkPjxrZXl3b3JkPkZsdWlkLWluY2x1c2lvbnM8L2tleXdvcmQ+PGtleXdvcmQ+U3VscGhhdGUg
aXNvdG9wZXM8L2tleXdvcmQ+PGtleXdvcmQ+U2Vhd2F0ZXIgY29tcG9zaXRpb248L2tleXdvcmQ+
PGtleXdvcmQ+RXZhcG9yaXRlIHJlY3ljbGluZzwva2V5d29yZD48L2tleXdvcmRzPjxkYXRlcz48
eWVhcj4yMDA0PC95ZWFyPjxwdWItZGF0ZXM+PGRhdGU+MjAwNC8wOS8xNS88L2RhdGU+PC9wdWIt
ZGF0ZXM+PC9kYXRlcz48aXNibj4wMDMxLTAxODI8L2lzYm4+PHVybHM+PHJlbGF0ZWQtdXJscz48
dXJsPmh0dHBzOi8vd3d3LnNjaWVuY2VkaXJlY3QuY29tL3NjaWVuY2UvYXJ0aWNsZS9waWkvUzAw
MzEwMTgyMDQwMDMwODY8L3VybD48L3JlbGF0ZWQtdXJscz48L3VybHM+PGVsZWN0cm9uaWMtcmVz
b3VyY2UtbnVtPjEwLjEwMTYvai5wYWxhZW8uMjAwNC4wNS4wMjE8L2VsZWN0cm9uaWMtcmVzb3Vy
Y2UtbnVtPjwvcmVjb3JkPjwvQ2l0ZT48Q2l0ZT48QXV0aG9yPlBlcnl0PC9BdXRob3I+PFllYXI+
MjAwNjwvWWVhcj48UmVjTnVtPjc4NzwvUmVjTnVtPjxyZWNvcmQ+PHJlYy1udW1iZXI+Nzg3PC9y
ZWMtbnVtYmVyPjxmb3JlaWduLWtleXM+PGtleSBhcHA9IkVOIiBkYi1pZD0iNXRhc2RhdmFhZXdl
OWNlMmY1YTV3MnZzZHB4ZWZmd3o5MHIyIiB0aW1lc3RhbXA9IjE2NDk4NTc5MDYiPjc4Nzwva2V5
PjwvZm9yZWlnbi1rZXlzPjxyZWYtdHlwZSBuYW1lPSJKb3VybmFsIEFydGljbGUiPjE3PC9yZWYt
dHlwZT48Y29udHJpYnV0b3JzPjxhdXRob3JzPjxhdXRob3I+UGVyeXQsIFRhZGV1c3ogTWFyZWs8
L2F1dGhvcj48L2F1dGhvcnM+PC9jb250cmlidXRvcnM+PHRpdGxlcz48dGl0bGU+VGhlIGJlZ2lu
bmluZywgZGV2ZWxvcG1lbnQgYW5kIHRlcm1pbmF0aW9uIG9mIHRoZSBNaWRkbGUgTWlvY2VuZSBC
YWRlbmlhbiBzYWxpbml0eSBjcmlzaXMgaW4gQ2VudHJhbCBQYXJhdGV0aHlzPC90aXRsZT48c2Vj
b25kYXJ5LXRpdGxlPlNlZGltZW50YXJ5IEdlb2xvZ3k8L3NlY29uZGFyeS10aXRsZT48L3RpdGxl
cz48cGVyaW9kaWNhbD48ZnVsbC10aXRsZT5TZWRpbWVudGFyeSBHZW9sb2d5PC9mdWxsLXRpdGxl
PjwvcGVyaW9kaWNhbD48cGFnZXM+Mzc5LTM5NjwvcGFnZXM+PHZvbHVtZT4xODgtMTg5PC92b2x1
bWU+PGtleXdvcmRzPjxrZXl3b3JkPk1pZGRsZSBNaW9jZW5lPC9rZXl3b3JkPjxrZXl3b3JkPlBh
cmF0ZXRoeXM8L2tleXdvcmQ+PGtleXdvcmQ+RXZhcG9yaXRlczwva2V5d29yZD48a2V5d29yZD5T
YWxpbml0eSBjcmlzaXM8L2tleXdvcmQ+PGtleXdvcmQ+U2VkaW1lbnRvbG9neTwva2V5d29yZD48
a2V5d29yZD5Va3JhaW5lPC9rZXl3b3JkPjxrZXl3b3JkPlBvbGFuZDwva2V5d29yZD48L2tleXdv
cmRzPjxkYXRlcz48eWVhcj4yMDA2PC95ZWFyPjxwdWItZGF0ZXM+PGRhdGU+MjAwNi8wNi8xNS88
L2RhdGU+PC9wdWItZGF0ZXM+PC9kYXRlcz48aXNibj4wMDM3LTA3Mzg8L2lzYm4+PHVybHM+PHJl
bGF0ZWQtdXJscz48dXJsPmh0dHBzOi8vd3d3LnNjaWVuY2VkaXJlY3QuY29tL3NjaWVuY2UvYXJ0
aWNsZS9waWkvUzAwMzcwNzM4MDYwMDA2Mzc8L3VybD48L3JlbGF0ZWQtdXJscz48L3VybHM+PGVs
ZWN0cm9uaWMtcmVzb3VyY2UtbnVtPjEwLjEwMTYvai5zZWRnZW8uMjAwNi4wMy4wMTQ8L2VsZWN0
cm9uaWMtcmVzb3VyY2UtbnVtPjwvcmVjb3JkPjwvQ2l0ZT48L0VuZE5vdGU+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PEVuZE5vdGU+PENpdGU+PEF1dGhvcj5DZW5kw7NuPC9BdXRob3I+PFllYXI+MjAwNDwvWWVhcj48
UmVjTnVtPjc3MjwvUmVjTnVtPjxEaXNwbGF5VGV4dD48c3R5bGUgZmFjZT0ic3VwZXJzY3JpcHQi
PjExMiwxMTM8L3N0eWxlPjwvRGlzcGxheVRleHQ+PHJlY29yZD48cmVjLW51bWJlcj43NzI8L3Jl
Yy1udW1iZXI+PGZvcmVpZ24ta2V5cz48a2V5IGFwcD0iRU4iIGRiLWlkPSI1dGFzZGF2YWFld2U5
Y2UyZjVhNXcydnNkcHhlZmZ3ejkwcjIiIHRpbWVzdGFtcD0iMTY0OTY2NTYyNCI+NzcyPC9rZXk+
PC9mb3JlaWduLWtleXM+PHJlZi10eXBlIG5hbWU9IkpvdXJuYWwgQXJ0aWNsZSI+MTc8L3JlZi10
eXBlPjxjb250cmlidXRvcnM+PGF1dGhvcnM+PGF1dGhvcj5DZW5kw7NuLCBELiBJLjwvYXV0aG9y
PjxhdXRob3I+UGVyeXQsIFQuIE0uPC9hdXRob3I+PGF1dGhvcj5BeW9yYSwgQy48L2F1dGhvcj48
YXV0aG9yPlB1ZXlvLCBKLiBKLjwvYXV0aG9yPjxhdXRob3I+VGFiZXJuZXIsIEMuPC9hdXRob3I+
PC9hdXRob3JzPjwvY29udHJpYnV0b3JzPjx0aXRsZXM+PHRpdGxlPlRoZSBpbXBvcnRhbmNlIG9m
IHJlY3ljbGluZyBwcm9jZXNzZXMgaW4gdGhlIE1pZGRsZSBNaW9jZW5lIEJhZGVuaWFuIGV2YXBv
cml0ZSBiYXNpbiAoQ2FycGF0aGlhbiBmb3JlZGVlcCk6IHBhbGFlb2Vudmlyb25tZW50YWwgaW1w
bGljYXRpb25zPC90aXRsZT48c2Vjb25kYXJ5LXRpdGxlPlBhbGFlb2dlb2dyYXBoeSwgUGFsYWVv
Y2xpbWF0b2xvZ3ksIFBhbGFlb2Vjb2xvZ3k8L3NlY29uZGFyeS10aXRsZT48L3RpdGxlcz48cGVy
aW9kaWNhbD48ZnVsbC10aXRsZT5QYWxhZW9nZW9ncmFwaHksIFBhbGFlb2NsaW1hdG9sb2d5LCBQ
YWxhZW9lY29sb2d5PC9mdWxsLXRpdGxlPjwvcGVyaW9kaWNhbD48cGFnZXM+MTQxLTE1ODwvcGFn
ZXM+PHZvbHVtZT4yMTI8L3ZvbHVtZT48bnVtYmVyPjE8L251bWJlcj48a2V5d29yZHM+PGtleXdv
cmQ+Q2FycGF0aGlhbiBmb3JlZGVlcDwva2V5d29yZD48a2V5d29yZD5FdmFwb3JpdGVzPC9rZXl3
b3JkPjxrZXl3b3JkPkZsdWlkLWluY2x1c2lvbnM8L2tleXdvcmQ+PGtleXdvcmQ+U3VscGhhdGUg
aXNvdG9wZXM8L2tleXdvcmQ+PGtleXdvcmQ+U2Vhd2F0ZXIgY29tcG9zaXRpb248L2tleXdvcmQ+
PGtleXdvcmQ+RXZhcG9yaXRlIHJlY3ljbGluZzwva2V5d29yZD48L2tleXdvcmRzPjxkYXRlcz48
eWVhcj4yMDA0PC95ZWFyPjxwdWItZGF0ZXM+PGRhdGU+MjAwNC8wOS8xNS88L2RhdGU+PC9wdWIt
ZGF0ZXM+PC9kYXRlcz48aXNibj4wMDMxLTAxODI8L2lzYm4+PHVybHM+PHJlbGF0ZWQtdXJscz48
dXJsPmh0dHBzOi8vd3d3LnNjaWVuY2VkaXJlY3QuY29tL3NjaWVuY2UvYXJ0aWNsZS9waWkvUzAw
MzEwMTgyMDQwMDMwODY8L3VybD48L3JlbGF0ZWQtdXJscz48L3VybHM+PGVsZWN0cm9uaWMtcmVz
b3VyY2UtbnVtPjEwLjEwMTYvai5wYWxhZW8uMjAwNC4wNS4wMjE8L2VsZWN0cm9uaWMtcmVzb3Vy
Y2UtbnVtPjwvcmVjb3JkPjwvQ2l0ZT48Q2l0ZT48QXV0aG9yPlBlcnl0PC9BdXRob3I+PFllYXI+
MjAwNjwvWWVhcj48UmVjTnVtPjc4NzwvUmVjTnVtPjxyZWNvcmQ+PHJlYy1udW1iZXI+Nzg3PC9y
ZWMtbnVtYmVyPjxmb3JlaWduLWtleXM+PGtleSBhcHA9IkVOIiBkYi1pZD0iNXRhc2RhdmFhZXdl
OWNlMmY1YTV3MnZzZHB4ZWZmd3o5MHIyIiB0aW1lc3RhbXA9IjE2NDk4NTc5MDYiPjc4Nzwva2V5
PjwvZm9yZWlnbi1rZXlzPjxyZWYtdHlwZSBuYW1lPSJKb3VybmFsIEFydGljbGUiPjE3PC9yZWYt
dHlwZT48Y29udHJpYnV0b3JzPjxhdXRob3JzPjxhdXRob3I+UGVyeXQsIFRhZGV1c3ogTWFyZWs8
L2F1dGhvcj48L2F1dGhvcnM+PC9jb250cmlidXRvcnM+PHRpdGxlcz48dGl0bGU+VGhlIGJlZ2lu
bmluZywgZGV2ZWxvcG1lbnQgYW5kIHRlcm1pbmF0aW9uIG9mIHRoZSBNaWRkbGUgTWlvY2VuZSBC
YWRlbmlhbiBzYWxpbml0eSBjcmlzaXMgaW4gQ2VudHJhbCBQYXJhdGV0aHlzPC90aXRsZT48c2Vj
b25kYXJ5LXRpdGxlPlNlZGltZW50YXJ5IEdlb2xvZ3k8L3NlY29uZGFyeS10aXRsZT48L3RpdGxl
cz48cGVyaW9kaWNhbD48ZnVsbC10aXRsZT5TZWRpbWVudGFyeSBHZW9sb2d5PC9mdWxsLXRpdGxl
PjwvcGVyaW9kaWNhbD48cGFnZXM+Mzc5LTM5NjwvcGFnZXM+PHZvbHVtZT4xODgtMTg5PC92b2x1
bWU+PGtleXdvcmRzPjxrZXl3b3JkPk1pZGRsZSBNaW9jZW5lPC9rZXl3b3JkPjxrZXl3b3JkPlBh
cmF0ZXRoeXM8L2tleXdvcmQ+PGtleXdvcmQ+RXZhcG9yaXRlczwva2V5d29yZD48a2V5d29yZD5T
YWxpbml0eSBjcmlzaXM8L2tleXdvcmQ+PGtleXdvcmQ+U2VkaW1lbnRvbG9neTwva2V5d29yZD48
a2V5d29yZD5Va3JhaW5lPC9rZXl3b3JkPjxrZXl3b3JkPlBvbGFuZDwva2V5d29yZD48L2tleXdv
cmRzPjxkYXRlcz48eWVhcj4yMDA2PC95ZWFyPjxwdWItZGF0ZXM+PGRhdGU+MjAwNi8wNi8xNS88
L2RhdGU+PC9wdWItZGF0ZXM+PC9kYXRlcz48aXNibj4wMDM3LTA3Mzg8L2lzYm4+PHVybHM+PHJl
bGF0ZWQtdXJscz48dXJsPmh0dHBzOi8vd3d3LnNjaWVuY2VkaXJlY3QuY29tL3NjaWVuY2UvYXJ0
aWNsZS9waWkvUzAwMzcwNzM4MDYwMDA2Mzc8L3VybD48L3JlbGF0ZWQtdXJscz48L3VybHM+PGVs
ZWN0cm9uaWMtcmVzb3VyY2UtbnVtPjEwLjEwMTYvai5zZWRnZW8uMjAwNi4wMy4wMTQ8L2VsZWN0
cm9uaWMtcmVzb3VyY2UtbnVtPjwvcmVjb3JkPjwvQ2l0ZT48L0VuZE5vdGU+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112,113</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57917C71" w14:textId="28D96BC2"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&lt;EndNote&gt;&lt;Cite&gt;&lt;Author&gt;Galamay&lt;/Author&gt;&lt;Year&gt;2003&lt;/Year&gt;&lt;RecNum&gt;773&lt;/RecNum&gt;&lt;DisplayText&gt;&lt;style face="superscript"&gt;114&lt;/style&gt;&lt;/DisplayText&gt;&lt;record&gt;&lt;rec-number&gt;773&lt;/rec-number&gt;&lt;foreign-keys&gt;&lt;key app="EN" db-id="5tasdavaaewe9ce2f5a5w2vsdpxeffwz90r2" timestamp="1649665797"&gt;773&lt;/key&gt;&lt;/foreign-keys&gt;&lt;ref-type name="Journal Article"&gt;17&lt;/ref-type&gt;&lt;contributors&gt;&lt;authors&gt;&lt;author&gt;Galamay, A. R.&lt;/author&gt;&lt;author&gt;Bukowski, K.&lt;/author&gt;&lt;author&gt;Czapowski, G.&lt;/author&gt;&lt;/authors&gt;&lt;/contributors&gt;&lt;titles&gt;&lt;title&gt;Chemical composition of brine inclusions in halite fromclayey salt (zuber) facies from the Upper Tertiary (Miocene) evaporite basin (Poland)&lt;/title&gt;&lt;secondary-title&gt;Journal of Geochemical Exploration&lt;/secondary-title&gt;&lt;/titles&gt;&lt;periodical&gt;&lt;full-title&gt;Journal of Geochemical Exploration&lt;/full-title&gt;&lt;/periodical&gt;&lt;pages&gt;509-511&lt;/pages&gt;&lt;volume&gt;78-79&lt;/volume&gt;&lt;keywords&gt;&lt;keyword&gt;Evaporite precipitation&lt;/keyword&gt;&lt;keyword&gt;Fluid inclusions&lt;/keyword&gt;&lt;keyword&gt;Paleoenvironment&lt;/keyword&gt;&lt;keyword&gt;Carpathian Foredeep&lt;/keyword&gt;&lt;/keywords&gt;&lt;dates&gt;&lt;year&gt;2003&lt;/year&gt;&lt;pub-dates&gt;&lt;date&gt;2003/05/01/&lt;/date&gt;&lt;/pub-dates&gt;&lt;/dates&gt;&lt;isbn&gt;0375-6742&lt;/isbn&gt;&lt;urls&gt;&lt;related-urls&gt;&lt;url&gt;https://www.sciencedirect.com/science/article/pii/S0375674203000803&lt;/url&gt;&lt;/related-urls&gt;&lt;/urls&gt;&lt;electronic-resource-num&gt;10.1016/S0375-6742(03)00080-3&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114</w:t>
            </w:r>
            <w:r w:rsidRPr="004E2373">
              <w:rPr>
                <w:rFonts w:eastAsia="宋体"/>
                <w:sz w:val="20"/>
                <w:lang w:eastAsia="zh-CN"/>
              </w:rPr>
              <w:fldChar w:fldCharType="end"/>
            </w:r>
          </w:p>
        </w:tc>
      </w:tr>
      <w:tr w:rsidR="00327125" w:rsidRPr="00327125" w14:paraId="697D2A15"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0F1DB901" w14:textId="77777777" w:rsidR="00327125" w:rsidRPr="00327125" w:rsidRDefault="00327125" w:rsidP="00327125">
            <w:pPr>
              <w:rPr>
                <w:rFonts w:eastAsia="宋体"/>
                <w:sz w:val="15"/>
                <w:szCs w:val="15"/>
                <w:lang w:eastAsia="zh-CN"/>
              </w:rPr>
            </w:pPr>
            <w:r w:rsidRPr="00327125">
              <w:rPr>
                <w:rFonts w:eastAsia="宋体"/>
                <w:sz w:val="15"/>
                <w:szCs w:val="15"/>
                <w:lang w:eastAsia="zh-CN"/>
              </w:rPr>
              <w:t>Mulhouse Basin</w:t>
            </w:r>
          </w:p>
        </w:tc>
        <w:tc>
          <w:tcPr>
            <w:tcW w:w="900" w:type="pct"/>
            <w:tcBorders>
              <w:top w:val="nil"/>
              <w:left w:val="nil"/>
              <w:bottom w:val="single" w:sz="4" w:space="0" w:color="auto"/>
              <w:right w:val="single" w:sz="4" w:space="0" w:color="auto"/>
            </w:tcBorders>
            <w:shd w:val="clear" w:color="auto" w:fill="auto"/>
            <w:noWrap/>
            <w:vAlign w:val="center"/>
          </w:tcPr>
          <w:p w14:paraId="024F058D" w14:textId="77777777" w:rsidR="00327125" w:rsidRPr="00327125" w:rsidRDefault="00327125" w:rsidP="00327125">
            <w:pPr>
              <w:rPr>
                <w:rFonts w:eastAsia="宋体"/>
                <w:sz w:val="15"/>
                <w:szCs w:val="15"/>
                <w:lang w:eastAsia="zh-CN"/>
              </w:rPr>
            </w:pPr>
            <w:r w:rsidRPr="00327125">
              <w:rPr>
                <w:rFonts w:eastAsia="宋体"/>
                <w:sz w:val="15"/>
                <w:szCs w:val="15"/>
                <w:lang w:eastAsia="zh-CN"/>
              </w:rPr>
              <w:t>early Rupelian, Oligocene</w:t>
            </w:r>
          </w:p>
        </w:tc>
        <w:tc>
          <w:tcPr>
            <w:tcW w:w="366" w:type="pct"/>
            <w:tcBorders>
              <w:top w:val="nil"/>
              <w:left w:val="nil"/>
              <w:bottom w:val="single" w:sz="4" w:space="0" w:color="auto"/>
              <w:right w:val="single" w:sz="4" w:space="0" w:color="auto"/>
            </w:tcBorders>
            <w:shd w:val="clear" w:color="auto" w:fill="auto"/>
            <w:noWrap/>
            <w:vAlign w:val="center"/>
          </w:tcPr>
          <w:p w14:paraId="2C94AFD1" w14:textId="77777777" w:rsidR="00327125" w:rsidRPr="00327125" w:rsidRDefault="00327125" w:rsidP="00327125">
            <w:pPr>
              <w:rPr>
                <w:rFonts w:eastAsia="宋体"/>
                <w:sz w:val="15"/>
                <w:szCs w:val="15"/>
                <w:lang w:eastAsia="zh-CN"/>
              </w:rPr>
            </w:pPr>
            <w:r w:rsidRPr="00327125">
              <w:rPr>
                <w:rFonts w:eastAsia="宋体"/>
                <w:sz w:val="15"/>
                <w:szCs w:val="15"/>
                <w:lang w:eastAsia="zh-CN"/>
              </w:rPr>
              <w:t>34</w:t>
            </w:r>
          </w:p>
        </w:tc>
        <w:tc>
          <w:tcPr>
            <w:tcW w:w="836" w:type="pct"/>
            <w:tcBorders>
              <w:top w:val="nil"/>
              <w:left w:val="nil"/>
              <w:bottom w:val="single" w:sz="4" w:space="0" w:color="auto"/>
              <w:right w:val="single" w:sz="4" w:space="0" w:color="auto"/>
            </w:tcBorders>
            <w:shd w:val="clear" w:color="auto" w:fill="auto"/>
            <w:noWrap/>
            <w:vAlign w:val="center"/>
          </w:tcPr>
          <w:p w14:paraId="5F29A43E"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5B8EBBA8" w14:textId="04A07F40"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&lt;EndNote&gt;&lt;Cite&gt;&lt;Author&gt;Brennan&lt;/Author&gt;&lt;Year&gt;2013&lt;/Year&gt;&lt;RecNum&gt;129&lt;/RecNum&gt;&lt;DisplayText&gt;&lt;style face="superscript"&gt;111&lt;/style&gt;&lt;/DisplayText&gt;&lt;record&gt;&lt;rec-number&gt;129&lt;/rec-number&gt;&lt;foreign-keys&gt;&lt;key app="EN" db-id="5tasdavaaewe9ce2f5a5w2vsdpxeffwz90r2" timestamp="1552397663"&gt;129&lt;/key&gt;&lt;key app="ENWeb" db-id=""&gt;0&lt;/key&gt;&lt;/foreign-keys&gt;&lt;ref-type name="Journal Article"&gt;17&lt;/ref-type&gt;&lt;contributors&gt;&lt;authors&gt;&lt;author&gt;Brennan, S. T.&lt;/author&gt;&lt;author&gt;Lowenstein, T. K.&lt;/author&gt;&lt;author&gt;Cendon, D. I.&lt;/author&gt;&lt;/authors&gt;&lt;/contributors&gt;&lt;titles&gt;&lt;title&gt;The major-ion composition of Cenozoic seawater: The past 36 million years from fluid inclusions in marine halite&lt;/title&gt;&lt;secondary-title&gt;American Journal of Science&lt;/secondary-title&gt;&lt;/titles&gt;&lt;periodical&gt;&lt;full-title&gt;American Journal of Science&lt;/full-title&gt;&lt;/periodical&gt;&lt;pages&gt;713-775&lt;/pages&gt;&lt;volume&gt;313&lt;/volume&gt;&lt;number&gt;8&lt;/number&gt;&lt;dates&gt;&lt;year&gt;2013&lt;/year&gt;&lt;/dates&gt;&lt;isbn&gt;0002-9599&lt;/isbn&gt;&lt;urls&gt;&lt;/urls&gt;&lt;electronic-resource-num&gt;10.2475/08.2013.01&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111</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0DC213C5" w14:textId="1316E3A6"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&lt;EndNote&gt;&lt;Cite&gt;&lt;Author&gt;Brennan&lt;/Author&gt;&lt;Year&gt;2013&lt;/Year&gt;&lt;RecNum&gt;129&lt;/RecNum&gt;&lt;DisplayText&gt;&lt;style face="superscript"&gt;111,115&lt;/style&gt;&lt;/DisplayText&gt;&lt;record&gt;&lt;rec-number&gt;129&lt;/rec-number&gt;&lt;foreign-keys&gt;&lt;key app="EN" db-id="5tasdavaaewe9ce2f5a5w2vsdpxeffwz90r2" timestamp="1552397663"&gt;129&lt;/key&gt;&lt;key app="ENWeb" db-id=""&gt;0&lt;/key&gt;&lt;/foreign-keys&gt;&lt;ref-type name="Journal Article"&gt;17&lt;/ref-type&gt;&lt;contributors&gt;&lt;authors&gt;&lt;author&gt;Brennan, S. T.&lt;/author&gt;&lt;author&gt;Lowenstein, T. K.&lt;/author&gt;&lt;author&gt;Cendon, D. I.&lt;/author&gt;&lt;/authors&gt;&lt;/contributors&gt;&lt;titles&gt;&lt;title&gt;The major-ion composition of Cenozoic seawater: The past 36 million years from fluid inclusions in marine halite&lt;/title&gt;&lt;secondary-title&gt;American Journal of Science&lt;/secondary-title&gt;&lt;/titles&gt;&lt;periodical&gt;&lt;full-title&gt;American Journal of Science&lt;/full-title&gt;&lt;/periodical&gt;&lt;pages&gt;713-775&lt;/pages&gt;&lt;volume&gt;313&lt;/volume&gt;&lt;number&gt;8&lt;/number&gt;&lt;dates&gt;&lt;year&gt;2013&lt;/year&gt;&lt;/dates&gt;&lt;isbn&gt;0002-9599&lt;/isbn&gt;&lt;urls&gt;&lt;/urls&gt;&lt;electronic-resource-num&gt;10.2475/08.2013.01&lt;/electronic-resource-num&gt;&lt;/record&gt;&lt;/Cite&gt;&lt;Cite&gt;&lt;Author&gt;Lowenstein&lt;/Author&gt;&lt;Year&gt;1990&lt;/Year&gt;&lt;RecNum&gt;775&lt;/RecNum&gt;&lt;record&gt;&lt;rec-number&gt;775&lt;/rec-number&gt;&lt;foreign-keys&gt;&lt;key app="EN" db-id="5tasdavaaewe9ce2f5a5w2vsdpxeffwz90r2" timestamp="1649667437"&gt;775&lt;/key&gt;&lt;/foreign-keys&gt;&lt;ref-type name="Journal Article"&gt;17&lt;/ref-type&gt;&lt;contributors&gt;&lt;authors&gt;&lt;author&gt;Lowenstein, Tim K.&lt;/author&gt;&lt;author&gt;Spencer, Ronald J.&lt;/author&gt;&lt;/authors&gt;&lt;/contributors&gt;&lt;titles&gt;&lt;title&gt;Syndepositional origin of potash evaporites; petrographic and fluid inclusion evidence&lt;/title&gt;&lt;secondary-title&gt;American Journal of Science&lt;/secondary-title&gt;&lt;/titles&gt;&lt;periodical&gt;&lt;full-title&gt;American Journal of Science&lt;/full-title&gt;&lt;/periodical&gt;&lt;pages&gt;1&lt;/pages&gt;&lt;volume&gt;290&lt;/volume&gt;&lt;number&gt;1&lt;/number&gt;&lt;dates&gt;&lt;year&gt;1990&lt;/year&gt;&lt;/dates&gt;&lt;urls&gt;&lt;related-urls&gt;&lt;url&gt;http://www.ajsonline.org/content/290/1/1.abstract&lt;/url&gt;&lt;/related-urls&gt;&lt;/urls&gt;&lt;electronic-resource-num&gt;10.2475/ajs.290.1.1&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111,115</w:t>
            </w:r>
            <w:r w:rsidRPr="004E2373">
              <w:rPr>
                <w:rFonts w:eastAsia="宋体"/>
                <w:sz w:val="20"/>
                <w:lang w:eastAsia="zh-CN"/>
              </w:rPr>
              <w:fldChar w:fldCharType="end"/>
            </w:r>
          </w:p>
        </w:tc>
      </w:tr>
      <w:tr w:rsidR="00327125" w:rsidRPr="00327125" w14:paraId="254FE541"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01C44658"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Maha</w:t>
            </w:r>
            <w:proofErr w:type="spellEnd"/>
            <w:r w:rsidRPr="00327125">
              <w:rPr>
                <w:rFonts w:eastAsia="宋体"/>
                <w:sz w:val="15"/>
                <w:szCs w:val="15"/>
                <w:lang w:eastAsia="zh-CN"/>
              </w:rPr>
              <w:t xml:space="preserve"> </w:t>
            </w:r>
            <w:proofErr w:type="spellStart"/>
            <w:r w:rsidRPr="00327125">
              <w:rPr>
                <w:rFonts w:eastAsia="宋体"/>
                <w:sz w:val="15"/>
                <w:szCs w:val="15"/>
                <w:lang w:eastAsia="zh-CN"/>
              </w:rPr>
              <w:t>Sarakham</w:t>
            </w:r>
            <w:proofErr w:type="spellEnd"/>
            <w:r w:rsidRPr="00327125">
              <w:rPr>
                <w:rFonts w:eastAsia="宋体"/>
                <w:sz w:val="15"/>
                <w:szCs w:val="15"/>
                <w:lang w:eastAsia="zh-CN"/>
              </w:rPr>
              <w:t xml:space="preserve"> Formation, Laos, from borehole core L-1</w:t>
            </w:r>
          </w:p>
        </w:tc>
        <w:tc>
          <w:tcPr>
            <w:tcW w:w="900" w:type="pct"/>
            <w:tcBorders>
              <w:top w:val="nil"/>
              <w:left w:val="nil"/>
              <w:bottom w:val="single" w:sz="4" w:space="0" w:color="auto"/>
              <w:right w:val="single" w:sz="4" w:space="0" w:color="auto"/>
            </w:tcBorders>
            <w:shd w:val="clear" w:color="auto" w:fill="auto"/>
            <w:noWrap/>
            <w:vAlign w:val="center"/>
          </w:tcPr>
          <w:p w14:paraId="61CB41DC" w14:textId="77777777" w:rsidR="00327125" w:rsidRPr="00327125" w:rsidRDefault="00327125" w:rsidP="00327125">
            <w:pPr>
              <w:rPr>
                <w:rFonts w:eastAsia="宋体"/>
                <w:sz w:val="15"/>
                <w:szCs w:val="15"/>
                <w:lang w:eastAsia="zh-CN"/>
              </w:rPr>
            </w:pPr>
            <w:r w:rsidRPr="00327125">
              <w:rPr>
                <w:rFonts w:eastAsia="宋体"/>
                <w:sz w:val="15"/>
                <w:szCs w:val="15"/>
                <w:lang w:eastAsia="zh-CN"/>
              </w:rPr>
              <w:t>Albian-Cenomanian, Cretaceous</w:t>
            </w:r>
          </w:p>
        </w:tc>
        <w:tc>
          <w:tcPr>
            <w:tcW w:w="366" w:type="pct"/>
            <w:tcBorders>
              <w:top w:val="nil"/>
              <w:left w:val="nil"/>
              <w:bottom w:val="single" w:sz="4" w:space="0" w:color="auto"/>
              <w:right w:val="single" w:sz="4" w:space="0" w:color="auto"/>
            </w:tcBorders>
            <w:shd w:val="clear" w:color="auto" w:fill="auto"/>
            <w:noWrap/>
            <w:vAlign w:val="center"/>
          </w:tcPr>
          <w:p w14:paraId="4DAA6EFD" w14:textId="77777777" w:rsidR="00327125" w:rsidRPr="00327125" w:rsidRDefault="00327125" w:rsidP="00327125">
            <w:pPr>
              <w:rPr>
                <w:rFonts w:eastAsia="宋体"/>
                <w:sz w:val="15"/>
                <w:szCs w:val="15"/>
                <w:lang w:eastAsia="zh-CN"/>
              </w:rPr>
            </w:pPr>
            <w:r w:rsidRPr="00327125">
              <w:rPr>
                <w:rFonts w:eastAsia="宋体"/>
                <w:sz w:val="15"/>
                <w:szCs w:val="15"/>
                <w:lang w:eastAsia="zh-CN"/>
              </w:rPr>
              <w:t>103</w:t>
            </w:r>
          </w:p>
        </w:tc>
        <w:tc>
          <w:tcPr>
            <w:tcW w:w="836" w:type="pct"/>
            <w:tcBorders>
              <w:top w:val="nil"/>
              <w:left w:val="nil"/>
              <w:bottom w:val="single" w:sz="4" w:space="0" w:color="auto"/>
              <w:right w:val="single" w:sz="4" w:space="0" w:color="auto"/>
            </w:tcBorders>
            <w:shd w:val="clear" w:color="auto" w:fill="auto"/>
            <w:noWrap/>
            <w:vAlign w:val="center"/>
          </w:tcPr>
          <w:p w14:paraId="1E70B721"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652E30F2" w14:textId="1670E88C"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LDExNjwvc3R5bGU+PC9EaXNwbGF5VGV4dD48cmVjb3JkPjxyZWMtbnVtYmVyPjczMDwvcmVjLW51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PjxDaXRlPjxBdXRob3I+VGltb2ZlZWZmPC9BdXRob3I+PFllYXI+MjAwNjwvWWVhcj48UmVjTnVt
PjMwPC9SZWNOdW0+PHJlY29yZD48cmVjLW51bWJlcj4zMDwvcmVjLW51bWJlcj48Zm9yZWlnbi1r
ZXlzPjxrZXkgYXBwPSJFTiIgZGItaWQ9IjV0YXNkYXZhYWV3ZTljZTJmNWE1dzJ2c2RweGVmZnd6
OTByMiIgdGltZXN0YW1wPSIxNTM2NzY1NTYzIj4zMDwva2V5PjxrZXkgYXBwPSJFTldlYiIgZGIt
aWQ9IiI+MDwva2V5PjwvZm9yZWlnbi1rZXlzPjxyZWYtdHlwZSBuYW1lPSJKb3VybmFsIEFydGlj
bGUiPjE3PC9yZWYtdHlwZT48Y29udHJpYnV0b3JzPjxhdXRob3JzPjxhdXRob3I+VGltb2ZlZWZm
LCBNaWNoYWVsIE4uIDwvYXV0aG9yPjxhdXRob3I+TG93ZW5zdGVpbiwgVGltIEsuPC9hdXRob3I+
PGF1dGhvcj5kYSBTaWx2YSwgTWFyaWEgQXVndXN0YSBNYXJ0aW5zPC9hdXRob3I+PGF1dGhvcj5I
YXJyaXMsIE5pY2hvbGFzIEIuPC9hdXRob3I+PC9hdXRob3JzPjwvY29udHJpYnV0b3JzPjx0aXRs
ZXM+PHRpdGxlPlNlY3VsYXIgdmFyaWF0aW9uIGluIHRoZSBtYWpvci1pb24gY2hlbWlzdHJ5IG9m
IHNlYXdhdGVyOiBFdmlkZW5jZSBmcm9tIGZsdWlkIGluY2x1c2lvbnMgaW4gQ3JldGFjZW91cyBo
YWxpdGVzPC90aXRsZT48c2Vjb25kYXJ5LXRpdGxlPkdlb2NoaW1pY2EgZXQgQ29zbW9jaGltaWNh
IEFjdGE8L3NlY29uZGFyeS10aXRsZT48L3RpdGxlcz48cGVyaW9kaWNhbD48ZnVsbC10aXRsZT5H
ZW9jaGltaWNhIGV0IENvc21vY2hpbWljYSBBY3RhPC9mdWxsLXRpdGxlPjwvcGVyaW9kaWNhbD48
cGFnZXM+MTk3Ny0xOTk0PC9wYWdlcz48dm9sdW1lPjcwPC92b2x1bWU+PG51bWJlcj44PC9udW1i
ZXI+PGRhdGVzPjx5ZWFyPjIwMDY8L3llYXI+PC9kYXRlcz48aXNibj4wMDE2NzAzNzwvaXNibj48
dXJscz48L3VybHM+PGVsZWN0cm9uaWMtcmVzb3VyY2UtbnVtPjEwLjEwMTYvai5nY2EuMjAwNi4w
MS4wMjA8L2VsZWN0cm9uaWMtcmVzb3VyY2UtbnVtPjwvcmVjb3JkPjwvQ2l0ZT48L0VuZE5vdGU+
AG==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LDExNjwvc3R5bGU+PC9EaXNwbGF5VGV4dD48cmVjb3JkPjxyZWMtbnVtYmVyPjczMDwvcmVjLW51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PjxDaXRlPjxBdXRob3I+VGltb2ZlZWZmPC9BdXRob3I+PFllYXI+MjAwNjwvWWVhcj48UmVjTnVt
PjMwPC9SZWNOdW0+PHJlY29yZD48cmVjLW51bWJlcj4zMDwvcmVjLW51bWJlcj48Zm9yZWlnbi1r
ZXlzPjxrZXkgYXBwPSJFTiIgZGItaWQ9IjV0YXNkYXZhYWV3ZTljZTJmNWE1dzJ2c2RweGVmZnd6
OTByMiIgdGltZXN0YW1wPSIxNTM2NzY1NTYzIj4zMDwva2V5PjxrZXkgYXBwPSJFTldlYiIgZGIt
aWQ9IiI+MDwva2V5PjwvZm9yZWlnbi1rZXlzPjxyZWYtdHlwZSBuYW1lPSJKb3VybmFsIEFydGlj
bGUiPjE3PC9yZWYtdHlwZT48Y29udHJpYnV0b3JzPjxhdXRob3JzPjxhdXRob3I+VGltb2ZlZWZm
LCBNaWNoYWVsIE4uIDwvYXV0aG9yPjxhdXRob3I+TG93ZW5zdGVpbiwgVGltIEsuPC9hdXRob3I+
PGF1dGhvcj5kYSBTaWx2YSwgTWFyaWEgQXVndXN0YSBNYXJ0aW5zPC9hdXRob3I+PGF1dGhvcj5I
YXJyaXMsIE5pY2hvbGFzIEIuPC9hdXRob3I+PC9hdXRob3JzPjwvY29udHJpYnV0b3JzPjx0aXRs
ZXM+PHRpdGxlPlNlY3VsYXIgdmFyaWF0aW9uIGluIHRoZSBtYWpvci1pb24gY2hlbWlzdHJ5IG9m
IHNlYXdhdGVyOiBFdmlkZW5jZSBmcm9tIGZsdWlkIGluY2x1c2lvbnMgaW4gQ3JldGFjZW91cyBo
YWxpdGVzPC90aXRsZT48c2Vjb25kYXJ5LXRpdGxlPkdlb2NoaW1pY2EgZXQgQ29zbW9jaGltaWNh
IEFjdGE8L3NlY29uZGFyeS10aXRsZT48L3RpdGxlcz48cGVyaW9kaWNhbD48ZnVsbC10aXRsZT5H
ZW9jaGltaWNhIGV0IENvc21vY2hpbWljYSBBY3RhPC9mdWxsLXRpdGxlPjwvcGVyaW9kaWNhbD48
cGFnZXM+MTk3Ny0xOTk0PC9wYWdlcz48dm9sdW1lPjcwPC92b2x1bWU+PG51bWJlcj44PC9udW1i
ZXI+PGRhdGVzPjx5ZWFyPjIwMDY8L3llYXI+PC9kYXRlcz48aXNibj4wMDE2NzAzNzwvaXNibj48
dXJscz48L3VybHM+PGVsZWN0cm9uaWMtcmVzb3VyY2UtbnVtPjEwLjEwMTYvai5nY2EuMjAwNi4w
MS4wMjA8L2VsZWN0cm9uaWMtcmVzb3VyY2UtbnVtPjwvcmVjb3JkPjwvQ2l0ZT48L0VuZE5vdGU+
AG==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8,116</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3818AA74" w14:textId="5F3CEDB1"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&lt;EndNote&gt;&lt;Cite&gt;&lt;Author&gt;Timofeeff&lt;/Author&gt;&lt;Year&gt;2006&lt;/Year&gt;&lt;RecNum&gt;30&lt;/RecNum&gt;&lt;DisplayText&gt;&lt;style face="superscript"&gt;116&lt;/style&gt;&lt;/DisplayText&gt;&lt;record&gt;&lt;rec-number&gt;30&lt;/rec-number&gt;&lt;foreign-keys&gt;&lt;key app="EN" db-id="5tasdavaaewe9ce2f5a5w2vsdpxeffwz90r2" timestamp="1536765563"&gt;30&lt;/key&gt;&lt;key app="ENWeb" db-id=""&gt;0&lt;/key&gt;&lt;/foreign-keys&gt;&lt;ref-type name="Journal Article"&gt;17&lt;/ref-type&gt;&lt;contributors&gt;&lt;authors&gt;&lt;author&gt;Timofeeff, Michael N. &lt;/author&gt;&lt;author&gt;Lowenstein, Tim K.&lt;/author&gt;&lt;author&gt;da Silva, Maria Augusta Martins&lt;/author&gt;&lt;author&gt;Harris, Nicholas B.&lt;/author&gt;&lt;/authors&gt;&lt;/contributors&gt;&lt;titles&gt;&lt;title&gt;Secular variation in the major-ion chemistry of seawater: Evidence from fluid inclusions in Cretaceous halites&lt;/title&gt;&lt;secondary-title&gt;Geochimica et Cosmochimica Acta&lt;/secondary-title&gt;&lt;/titles&gt;&lt;periodical&gt;&lt;full-title&gt;Geochimica et Cosmochimica Acta&lt;/full-title&gt;&lt;/periodical&gt;&lt;pages&gt;1977-1994&lt;/pages&gt;&lt;volume&gt;70&lt;/volume&gt;&lt;number&gt;8&lt;/number&gt;&lt;dates&gt;&lt;year&gt;2006&lt;/year&gt;&lt;/dates&gt;&lt;isbn&gt;00167037&lt;/isbn&gt;&lt;urls&gt;&lt;/urls&gt;&lt;electronic-resource-num&gt;10.1016/j.gca.2006.01.020&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116</w:t>
            </w:r>
            <w:r w:rsidRPr="004E2373">
              <w:rPr>
                <w:rFonts w:eastAsia="宋体"/>
                <w:sz w:val="20"/>
                <w:lang w:eastAsia="zh-CN"/>
              </w:rPr>
              <w:fldChar w:fldCharType="end"/>
            </w:r>
          </w:p>
        </w:tc>
      </w:tr>
      <w:tr w:rsidR="00327125" w:rsidRPr="00327125" w14:paraId="0DC9EF86"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051AC289"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Muribeca</w:t>
            </w:r>
            <w:proofErr w:type="spellEnd"/>
            <w:r w:rsidRPr="00327125">
              <w:rPr>
                <w:rFonts w:eastAsia="宋体"/>
                <w:sz w:val="15"/>
                <w:szCs w:val="15"/>
                <w:lang w:eastAsia="zh-CN"/>
              </w:rPr>
              <w:t xml:space="preserve"> Formation, Sergipe basin, Brazil, borehole core GTP-8</w:t>
            </w:r>
          </w:p>
        </w:tc>
        <w:tc>
          <w:tcPr>
            <w:tcW w:w="900" w:type="pct"/>
            <w:tcBorders>
              <w:top w:val="nil"/>
              <w:left w:val="nil"/>
              <w:bottom w:val="single" w:sz="4" w:space="0" w:color="auto"/>
              <w:right w:val="single" w:sz="4" w:space="0" w:color="auto"/>
            </w:tcBorders>
            <w:shd w:val="clear" w:color="auto" w:fill="auto"/>
            <w:noWrap/>
            <w:vAlign w:val="center"/>
          </w:tcPr>
          <w:p w14:paraId="6EA5C607" w14:textId="77777777" w:rsidR="00327125" w:rsidRPr="00327125" w:rsidRDefault="00327125" w:rsidP="00327125">
            <w:pPr>
              <w:rPr>
                <w:rFonts w:eastAsia="宋体"/>
                <w:sz w:val="15"/>
                <w:szCs w:val="15"/>
                <w:lang w:eastAsia="zh-CN"/>
              </w:rPr>
            </w:pPr>
            <w:r w:rsidRPr="00327125">
              <w:rPr>
                <w:rFonts w:eastAsia="宋体"/>
                <w:sz w:val="15"/>
                <w:szCs w:val="15"/>
                <w:lang w:eastAsia="zh-CN"/>
              </w:rPr>
              <w:t>Aptian, Cretaceous</w:t>
            </w:r>
          </w:p>
        </w:tc>
        <w:tc>
          <w:tcPr>
            <w:tcW w:w="366" w:type="pct"/>
            <w:tcBorders>
              <w:top w:val="nil"/>
              <w:left w:val="nil"/>
              <w:bottom w:val="single" w:sz="4" w:space="0" w:color="auto"/>
              <w:right w:val="single" w:sz="4" w:space="0" w:color="auto"/>
            </w:tcBorders>
            <w:shd w:val="clear" w:color="auto" w:fill="auto"/>
            <w:noWrap/>
            <w:vAlign w:val="center"/>
          </w:tcPr>
          <w:p w14:paraId="68AAE696" w14:textId="77777777" w:rsidR="00327125" w:rsidRPr="00327125" w:rsidRDefault="00327125" w:rsidP="00327125">
            <w:pPr>
              <w:rPr>
                <w:rFonts w:eastAsia="宋体"/>
                <w:sz w:val="15"/>
                <w:szCs w:val="15"/>
                <w:lang w:eastAsia="zh-CN"/>
              </w:rPr>
            </w:pPr>
            <w:r w:rsidRPr="00327125">
              <w:rPr>
                <w:rFonts w:eastAsia="宋体"/>
                <w:sz w:val="15"/>
                <w:szCs w:val="15"/>
                <w:lang w:eastAsia="zh-CN"/>
              </w:rPr>
              <w:t>117</w:t>
            </w:r>
          </w:p>
        </w:tc>
        <w:tc>
          <w:tcPr>
            <w:tcW w:w="836" w:type="pct"/>
            <w:tcBorders>
              <w:top w:val="nil"/>
              <w:left w:val="nil"/>
              <w:bottom w:val="single" w:sz="4" w:space="0" w:color="auto"/>
              <w:right w:val="single" w:sz="4" w:space="0" w:color="auto"/>
            </w:tcBorders>
            <w:shd w:val="clear" w:color="auto" w:fill="auto"/>
            <w:noWrap/>
            <w:vAlign w:val="center"/>
          </w:tcPr>
          <w:p w14:paraId="7F5D05FE"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2EBBEAFE" w14:textId="445B537B"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LDExNjwvc3R5bGU+PC9EaXNwbGF5VGV4dD48cmVjb3JkPjxyZWMtbnVtYmVyPjczMDwvcmVjLW51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PjxDaXRlPjxBdXRob3I+VGltb2ZlZWZmPC9BdXRob3I+PFllYXI+MjAwNjwvWWVhcj48UmVjTnVt
PjMwPC9SZWNOdW0+PHJlY29yZD48cmVjLW51bWJlcj4zMDwvcmVjLW51bWJlcj48Zm9yZWlnbi1r
ZXlzPjxrZXkgYXBwPSJFTiIgZGItaWQ9IjV0YXNkYXZhYWV3ZTljZTJmNWE1dzJ2c2RweGVmZnd6
OTByMiIgdGltZXN0YW1wPSIxNTM2NzY1NTYzIj4zMDwva2V5PjxrZXkgYXBwPSJFTldlYiIgZGIt
aWQ9IiI+MDwva2V5PjwvZm9yZWlnbi1rZXlzPjxyZWYtdHlwZSBuYW1lPSJKb3VybmFsIEFydGlj
bGUiPjE3PC9yZWYtdHlwZT48Y29udHJpYnV0b3JzPjxhdXRob3JzPjxhdXRob3I+VGltb2ZlZWZm
LCBNaWNoYWVsIE4uIDwvYXV0aG9yPjxhdXRob3I+TG93ZW5zdGVpbiwgVGltIEsuPC9hdXRob3I+
PGF1dGhvcj5kYSBTaWx2YSwgTWFyaWEgQXVndXN0YSBNYXJ0aW5zPC9hdXRob3I+PGF1dGhvcj5I
YXJyaXMsIE5pY2hvbGFzIEIuPC9hdXRob3I+PC9hdXRob3JzPjwvY29udHJpYnV0b3JzPjx0aXRs
ZXM+PHRpdGxlPlNlY3VsYXIgdmFyaWF0aW9uIGluIHRoZSBtYWpvci1pb24gY2hlbWlzdHJ5IG9m
IHNlYXdhdGVyOiBFdmlkZW5jZSBmcm9tIGZsdWlkIGluY2x1c2lvbnMgaW4gQ3JldGFjZW91cyBo
YWxpdGVzPC90aXRsZT48c2Vjb25kYXJ5LXRpdGxlPkdlb2NoaW1pY2EgZXQgQ29zbW9jaGltaWNh
IEFjdGE8L3NlY29uZGFyeS10aXRsZT48L3RpdGxlcz48cGVyaW9kaWNhbD48ZnVsbC10aXRsZT5H
ZW9jaGltaWNhIGV0IENvc21vY2hpbWljYSBBY3RhPC9mdWxsLXRpdGxlPjwvcGVyaW9kaWNhbD48
cGFnZXM+MTk3Ny0xOTk0PC9wYWdlcz48dm9sdW1lPjcwPC92b2x1bWU+PG51bWJlcj44PC9udW1i
ZXI+PGRhdGVzPjx5ZWFyPjIwMDY8L3llYXI+PC9kYXRlcz48aXNibj4wMDE2NzAzNzwvaXNibj48
dXJscz48L3VybHM+PGVsZWN0cm9uaWMtcmVzb3VyY2UtbnVtPjEwLjEwMTYvai5nY2EuMjAwNi4w
MS4wMjA8L2VsZWN0cm9uaWMtcmVzb3VyY2UtbnVtPjwvcmVjb3JkPjwvQ2l0ZT48L0VuZE5vdGU+
AG==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LDExNjwvc3R5bGU+PC9EaXNwbGF5VGV4dD48cmVjb3JkPjxyZWMtbnVtYmVyPjczMDwvcmVjLW51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PjxDaXRlPjxBdXRob3I+VGltb2ZlZWZmPC9BdXRob3I+PFllYXI+MjAwNjwvWWVhcj48UmVjTnVt
PjMwPC9SZWNOdW0+PHJlY29yZD48cmVjLW51bWJlcj4zMDwvcmVjLW51bWJlcj48Zm9yZWlnbi1r
ZXlzPjxrZXkgYXBwPSJFTiIgZGItaWQ9IjV0YXNkYXZhYWV3ZTljZTJmNWE1dzJ2c2RweGVmZnd6
OTByMiIgdGltZXN0YW1wPSIxNTM2NzY1NTYzIj4zMDwva2V5PjxrZXkgYXBwPSJFTldlYiIgZGIt
aWQ9IiI+MDwva2V5PjwvZm9yZWlnbi1rZXlzPjxyZWYtdHlwZSBuYW1lPSJKb3VybmFsIEFydGlj
bGUiPjE3PC9yZWYtdHlwZT48Y29udHJpYnV0b3JzPjxhdXRob3JzPjxhdXRob3I+VGltb2ZlZWZm
LCBNaWNoYWVsIE4uIDwvYXV0aG9yPjxhdXRob3I+TG93ZW5zdGVpbiwgVGltIEsuPC9hdXRob3I+
PGF1dGhvcj5kYSBTaWx2YSwgTWFyaWEgQXVndXN0YSBNYXJ0aW5zPC9hdXRob3I+PGF1dGhvcj5I
YXJyaXMsIE5pY2hvbGFzIEIuPC9hdXRob3I+PC9hdXRob3JzPjwvY29udHJpYnV0b3JzPjx0aXRs
ZXM+PHRpdGxlPlNlY3VsYXIgdmFyaWF0aW9uIGluIHRoZSBtYWpvci1pb24gY2hlbWlzdHJ5IG9m
IHNlYXdhdGVyOiBFdmlkZW5jZSBmcm9tIGZsdWlkIGluY2x1c2lvbnMgaW4gQ3JldGFjZW91cyBo
YWxpdGVzPC90aXRsZT48c2Vjb25kYXJ5LXRpdGxlPkdlb2NoaW1pY2EgZXQgQ29zbW9jaGltaWNh
IEFjdGE8L3NlY29uZGFyeS10aXRsZT48L3RpdGxlcz48cGVyaW9kaWNhbD48ZnVsbC10aXRsZT5H
ZW9jaGltaWNhIGV0IENvc21vY2hpbWljYSBBY3RhPC9mdWxsLXRpdGxlPjwvcGVyaW9kaWNhbD48
cGFnZXM+MTk3Ny0xOTk0PC9wYWdlcz48dm9sdW1lPjcwPC92b2x1bWU+PG51bWJlcj44PC9udW1i
ZXI+PGRhdGVzPjx5ZWFyPjIwMDY8L3llYXI+PC9kYXRlcz48aXNibj4wMDE2NzAzNzwvaXNibj48
dXJscz48L3VybHM+PGVsZWN0cm9uaWMtcmVzb3VyY2UtbnVtPjEwLjEwMTYvai5nY2EuMjAwNi4w
MS4wMjA8L2VsZWN0cm9uaWMtcmVzb3VyY2UtbnVtPjwvcmVjb3JkPjwvQ2l0ZT48L0VuZE5vdGU+
AG==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8,116</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7A32E6B7" w14:textId="493133F6" w:rsidR="00327125" w:rsidRPr="004E2373" w:rsidRDefault="00327125" w:rsidP="00327125">
            <w:pPr>
              <w:rPr>
                <w:rFonts w:eastAsia="宋体"/>
                <w:sz w:val="20"/>
                <w:lang w:eastAsia="zh-CN"/>
              </w:rPr>
            </w:pPr>
            <w:r w:rsidRPr="004E2373">
              <w:rPr>
                <w:rFonts w:eastAsia="宋体"/>
                <w:sz w:val="20"/>
                <w:lang w:eastAsia="zh-CN"/>
              </w:rPr>
              <w:t xml:space="preserve"> </w:t>
            </w: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&lt;EndNote&gt;&lt;Cite&gt;&lt;Author&gt;Timofeeff&lt;/Author&gt;&lt;Year&gt;2006&lt;/Year&gt;&lt;RecNum&gt;30&lt;/RecNum&gt;&lt;DisplayText&gt;&lt;style face="superscript"&gt;116&lt;/style&gt;&lt;/DisplayText&gt;&lt;record&gt;&lt;rec-number&gt;30&lt;/rec-number&gt;&lt;foreign-keys&gt;&lt;key app="EN" db-id="5tasdavaaewe9ce2f5a5w2vsdpxeffwz90r2" timestamp="1536765563"&gt;30&lt;/key&gt;&lt;key app="ENWeb" db-id=""&gt;0&lt;/key&gt;&lt;/foreign-keys&gt;&lt;ref-type name="Journal Article"&gt;17&lt;/ref-type&gt;&lt;contributors&gt;&lt;authors&gt;&lt;author&gt;Timofeeff, Michael N. &lt;/author&gt;&lt;author&gt;Lowenstein, Tim K.&lt;/author&gt;&lt;author&gt;da Silva, Maria Augusta Martins&lt;/author&gt;&lt;author&gt;Harris, Nicholas B.&lt;/author&gt;&lt;/authors&gt;&lt;/contributors&gt;&lt;titles&gt;&lt;title&gt;Secular variation in the major-ion chemistry of seawater: Evidence from fluid inclusions in Cretaceous halites&lt;/title&gt;&lt;secondary-title&gt;Geochimica et Cosmochimica Acta&lt;/secondary-title&gt;&lt;/titles&gt;&lt;periodical&gt;&lt;full-title&gt;Geochimica et Cosmochimica Acta&lt;/full-title&gt;&lt;/periodical&gt;&lt;pages&gt;1977-1994&lt;/pages&gt;&lt;volume&gt;70&lt;/volume&gt;&lt;number&gt;8&lt;/number&gt;&lt;dates&gt;&lt;year&gt;2006&lt;/year&gt;&lt;/dates&gt;&lt;isbn&gt;00167037&lt;/isbn&gt;&lt;urls&gt;&lt;/urls&gt;&lt;electronic-resource-num&gt;10.1016/j.gca.2006.01.020&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116</w:t>
            </w:r>
            <w:r w:rsidRPr="004E2373">
              <w:rPr>
                <w:rFonts w:eastAsia="宋体"/>
                <w:sz w:val="20"/>
                <w:lang w:eastAsia="zh-CN"/>
              </w:rPr>
              <w:fldChar w:fldCharType="end"/>
            </w:r>
          </w:p>
        </w:tc>
      </w:tr>
      <w:tr w:rsidR="00327125" w:rsidRPr="00327125" w14:paraId="74679986"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16F690AB"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Loeme</w:t>
            </w:r>
            <w:proofErr w:type="spellEnd"/>
            <w:r w:rsidRPr="00327125">
              <w:rPr>
                <w:rFonts w:eastAsia="宋体"/>
                <w:sz w:val="15"/>
                <w:szCs w:val="15"/>
                <w:lang w:eastAsia="zh-CN"/>
              </w:rPr>
              <w:t xml:space="preserve"> Formation, Congo Basin</w:t>
            </w:r>
          </w:p>
        </w:tc>
        <w:tc>
          <w:tcPr>
            <w:tcW w:w="900" w:type="pct"/>
            <w:tcBorders>
              <w:top w:val="nil"/>
              <w:left w:val="nil"/>
              <w:bottom w:val="single" w:sz="4" w:space="0" w:color="auto"/>
              <w:right w:val="single" w:sz="4" w:space="0" w:color="auto"/>
            </w:tcBorders>
            <w:shd w:val="clear" w:color="auto" w:fill="auto"/>
            <w:noWrap/>
            <w:vAlign w:val="center"/>
          </w:tcPr>
          <w:p w14:paraId="0C18B150" w14:textId="77777777" w:rsidR="00327125" w:rsidRPr="00327125" w:rsidRDefault="00327125" w:rsidP="00327125">
            <w:pPr>
              <w:rPr>
                <w:rFonts w:eastAsia="宋体"/>
                <w:sz w:val="15"/>
                <w:szCs w:val="15"/>
                <w:lang w:eastAsia="zh-CN"/>
              </w:rPr>
            </w:pPr>
            <w:r w:rsidRPr="00327125">
              <w:rPr>
                <w:rFonts w:eastAsia="宋体"/>
                <w:sz w:val="15"/>
                <w:szCs w:val="15"/>
                <w:lang w:eastAsia="zh-CN"/>
              </w:rPr>
              <w:t>Aptian, Cretaceous</w:t>
            </w:r>
          </w:p>
        </w:tc>
        <w:tc>
          <w:tcPr>
            <w:tcW w:w="366" w:type="pct"/>
            <w:tcBorders>
              <w:top w:val="nil"/>
              <w:left w:val="nil"/>
              <w:bottom w:val="single" w:sz="4" w:space="0" w:color="auto"/>
              <w:right w:val="single" w:sz="4" w:space="0" w:color="auto"/>
            </w:tcBorders>
            <w:shd w:val="clear" w:color="auto" w:fill="auto"/>
            <w:noWrap/>
            <w:vAlign w:val="center"/>
          </w:tcPr>
          <w:p w14:paraId="2A56FE97" w14:textId="77777777" w:rsidR="00327125" w:rsidRPr="00327125" w:rsidRDefault="00327125" w:rsidP="00327125">
            <w:pPr>
              <w:rPr>
                <w:rFonts w:eastAsia="宋体"/>
                <w:sz w:val="15"/>
                <w:szCs w:val="15"/>
                <w:lang w:eastAsia="zh-CN"/>
              </w:rPr>
            </w:pPr>
            <w:r w:rsidRPr="00327125">
              <w:rPr>
                <w:rFonts w:eastAsia="宋体"/>
                <w:sz w:val="15"/>
                <w:szCs w:val="15"/>
                <w:lang w:eastAsia="zh-CN"/>
              </w:rPr>
              <w:t>117</w:t>
            </w:r>
          </w:p>
        </w:tc>
        <w:tc>
          <w:tcPr>
            <w:tcW w:w="836" w:type="pct"/>
            <w:tcBorders>
              <w:top w:val="nil"/>
              <w:left w:val="nil"/>
              <w:bottom w:val="single" w:sz="4" w:space="0" w:color="auto"/>
              <w:right w:val="single" w:sz="4" w:space="0" w:color="auto"/>
            </w:tcBorders>
            <w:shd w:val="clear" w:color="auto" w:fill="auto"/>
            <w:noWrap/>
            <w:vAlign w:val="center"/>
          </w:tcPr>
          <w:p w14:paraId="6671A6FE"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31204AB2" w14:textId="5A82D67D"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LDExNjwvc3R5bGU+PC9EaXNwbGF5VGV4dD48cmVjb3JkPjxyZWMtbnVtYmVyPjczMDwvcmVjLW51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PjxDaXRlPjxBdXRob3I+VGltb2ZlZWZmPC9BdXRob3I+PFllYXI+MjAwNjwvWWVhcj48UmVjTnVt
PjMwPC9SZWNOdW0+PHJlY29yZD48cmVjLW51bWJlcj4zMDwvcmVjLW51bWJlcj48Zm9yZWlnbi1r
ZXlzPjxrZXkgYXBwPSJFTiIgZGItaWQ9IjV0YXNkYXZhYWV3ZTljZTJmNWE1dzJ2c2RweGVmZnd6
OTByMiIgdGltZXN0YW1wPSIxNTM2NzY1NTYzIj4zMDwva2V5PjxrZXkgYXBwPSJFTldlYiIgZGIt
aWQ9IiI+MDwva2V5PjwvZm9yZWlnbi1rZXlzPjxyZWYtdHlwZSBuYW1lPSJKb3VybmFsIEFydGlj
bGUiPjE3PC9yZWYtdHlwZT48Y29udHJpYnV0b3JzPjxhdXRob3JzPjxhdXRob3I+VGltb2ZlZWZm
LCBNaWNoYWVsIE4uIDwvYXV0aG9yPjxhdXRob3I+TG93ZW5zdGVpbiwgVGltIEsuPC9hdXRob3I+
PGF1dGhvcj5kYSBTaWx2YSwgTWFyaWEgQXVndXN0YSBNYXJ0aW5zPC9hdXRob3I+PGF1dGhvcj5I
YXJyaXMsIE5pY2hvbGFzIEIuPC9hdXRob3I+PC9hdXRob3JzPjwvY29udHJpYnV0b3JzPjx0aXRs
ZXM+PHRpdGxlPlNlY3VsYXIgdmFyaWF0aW9uIGluIHRoZSBtYWpvci1pb24gY2hlbWlzdHJ5IG9m
IHNlYXdhdGVyOiBFdmlkZW5jZSBmcm9tIGZsdWlkIGluY2x1c2lvbnMgaW4gQ3JldGFjZW91cyBo
YWxpdGVzPC90aXRsZT48c2Vjb25kYXJ5LXRpdGxlPkdlb2NoaW1pY2EgZXQgQ29zbW9jaGltaWNh
IEFjdGE8L3NlY29uZGFyeS10aXRsZT48L3RpdGxlcz48cGVyaW9kaWNhbD48ZnVsbC10aXRsZT5H
ZW9jaGltaWNhIGV0IENvc21vY2hpbWljYSBBY3RhPC9mdWxsLXRpdGxlPjwvcGVyaW9kaWNhbD48
cGFnZXM+MTk3Ny0xOTk0PC9wYWdlcz48dm9sdW1lPjcwPC92b2x1bWU+PG51bWJlcj44PC9udW1i
ZXI+PGRhdGVzPjx5ZWFyPjIwMDY8L3llYXI+PC9kYXRlcz48aXNibj4wMDE2NzAzNzwvaXNibj48
dXJscz48L3VybHM+PGVsZWN0cm9uaWMtcmVzb3VyY2UtbnVtPjEwLjEwMTYvai5nY2EuMjAwNi4w
MS4wMjA8L2VsZWN0cm9uaWMtcmVzb3VyY2UtbnVtPjwvcmVjb3JkPjwvQ2l0ZT48L0VuZE5vdGU+
AG==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LDExNjwvc3R5bGU+PC9EaXNwbGF5VGV4dD48cmVjb3JkPjxyZWMtbnVtYmVyPjczMDwvcmVjLW51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PjxDaXRlPjxBdXRob3I+VGltb2ZlZWZmPC9BdXRob3I+PFllYXI+MjAwNjwvWWVhcj48UmVjTnVt
PjMwPC9SZWNOdW0+PHJlY29yZD48cmVjLW51bWJlcj4zMDwvcmVjLW51bWJlcj48Zm9yZWlnbi1r
ZXlzPjxrZXkgYXBwPSJFTiIgZGItaWQ9IjV0YXNkYXZhYWV3ZTljZTJmNWE1dzJ2c2RweGVmZnd6
OTByMiIgdGltZXN0YW1wPSIxNTM2NzY1NTYzIj4zMDwva2V5PjxrZXkgYXBwPSJFTldlYiIgZGIt
aWQ9IiI+MDwva2V5PjwvZm9yZWlnbi1rZXlzPjxyZWYtdHlwZSBuYW1lPSJKb3VybmFsIEFydGlj
bGUiPjE3PC9yZWYtdHlwZT48Y29udHJpYnV0b3JzPjxhdXRob3JzPjxhdXRob3I+VGltb2ZlZWZm
LCBNaWNoYWVsIE4uIDwvYXV0aG9yPjxhdXRob3I+TG93ZW5zdGVpbiwgVGltIEsuPC9hdXRob3I+
PGF1dGhvcj5kYSBTaWx2YSwgTWFyaWEgQXVndXN0YSBNYXJ0aW5zPC9hdXRob3I+PGF1dGhvcj5I
YXJyaXMsIE5pY2hvbGFzIEIuPC9hdXRob3I+PC9hdXRob3JzPjwvY29udHJpYnV0b3JzPjx0aXRs
ZXM+PHRpdGxlPlNlY3VsYXIgdmFyaWF0aW9uIGluIHRoZSBtYWpvci1pb24gY2hlbWlzdHJ5IG9m
IHNlYXdhdGVyOiBFdmlkZW5jZSBmcm9tIGZsdWlkIGluY2x1c2lvbnMgaW4gQ3JldGFjZW91cyBo
YWxpdGVzPC90aXRsZT48c2Vjb25kYXJ5LXRpdGxlPkdlb2NoaW1pY2EgZXQgQ29zbW9jaGltaWNh
IEFjdGE8L3NlY29uZGFyeS10aXRsZT48L3RpdGxlcz48cGVyaW9kaWNhbD48ZnVsbC10aXRsZT5H
ZW9jaGltaWNhIGV0IENvc21vY2hpbWljYSBBY3RhPC9mdWxsLXRpdGxlPjwvcGVyaW9kaWNhbD48
cGFnZXM+MTk3Ny0xOTk0PC9wYWdlcz48dm9sdW1lPjcwPC92b2x1bWU+PG51bWJlcj44PC9udW1i
ZXI+PGRhdGVzPjx5ZWFyPjIwMDY8L3llYXI+PC9kYXRlcz48aXNibj4wMDE2NzAzNzwvaXNibj48
dXJscz48L3VybHM+PGVsZWN0cm9uaWMtcmVzb3VyY2UtbnVtPjEwLjEwMTYvai5nY2EuMjAwNi4w
MS4wMjA8L2VsZWN0cm9uaWMtcmVzb3VyY2UtbnVtPjwvcmVjb3JkPjwvQ2l0ZT48L0VuZE5vdGU+
AG==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8,116</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3EDE6222" w14:textId="707EA10A"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&lt;EndNote&gt;&lt;Cite&gt;&lt;Author&gt;Timofeeff&lt;/Author&gt;&lt;Year&gt;2006&lt;/Year&gt;&lt;RecNum&gt;30&lt;/RecNum&gt;&lt;DisplayText&gt;&lt;style face="superscript"&gt;116&lt;/style&gt;&lt;/DisplayText&gt;&lt;record&gt;&lt;rec-number&gt;30&lt;/rec-number&gt;&lt;foreign-keys&gt;&lt;key app="EN" db-id="5tasdavaaewe9ce2f5a5w2vsdpxeffwz90r2" timestamp="1536765563"&gt;30&lt;/key&gt;&lt;key app="ENWeb" db-id=""&gt;0&lt;/key&gt;&lt;/foreign-keys&gt;&lt;ref-type name="Journal Article"&gt;17&lt;/ref-type&gt;&lt;contributors&gt;&lt;authors&gt;&lt;author&gt;Timofeeff, Michael N. &lt;/author&gt;&lt;author&gt;Lowenstein, Tim K.&lt;/author&gt;&lt;author&gt;da Silva, Maria Augusta Martins&lt;/author&gt;&lt;author&gt;Harris, Nicholas B.&lt;/author&gt;&lt;/authors&gt;&lt;/contributors&gt;&lt;titles&gt;&lt;title&gt;Secular variation in the major-ion chemistry of seawater: Evidence from fluid inclusions in Cretaceous halites&lt;/title&gt;&lt;secondary-title&gt;Geochimica et Cosmochimica Acta&lt;/secondary-title&gt;&lt;/titles&gt;&lt;periodical&gt;&lt;full-title&gt;Geochimica et Cosmochimica Acta&lt;/full-title&gt;&lt;/periodical&gt;&lt;pages&gt;1977-1994&lt;/pages&gt;&lt;volume&gt;70&lt;/volume&gt;&lt;number&gt;8&lt;/number&gt;&lt;dates&gt;&lt;year&gt;2006&lt;/year&gt;&lt;/dates&gt;&lt;isbn&gt;00167037&lt;/isbn&gt;&lt;urls&gt;&lt;/urls&gt;&lt;electronic-resource-num&gt;10.1016/j.gca.2006.01.020&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116</w:t>
            </w:r>
            <w:r w:rsidRPr="004E2373">
              <w:rPr>
                <w:rFonts w:eastAsia="宋体"/>
                <w:sz w:val="20"/>
                <w:lang w:eastAsia="zh-CN"/>
              </w:rPr>
              <w:fldChar w:fldCharType="end"/>
            </w:r>
          </w:p>
        </w:tc>
      </w:tr>
      <w:tr w:rsidR="00327125" w:rsidRPr="00327125" w14:paraId="7D1808BC"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4579AE74" w14:textId="77777777" w:rsidR="00327125" w:rsidRPr="00327125" w:rsidRDefault="00327125" w:rsidP="00327125">
            <w:pPr>
              <w:rPr>
                <w:rFonts w:eastAsia="宋体"/>
                <w:sz w:val="15"/>
                <w:szCs w:val="15"/>
                <w:lang w:eastAsia="zh-CN"/>
              </w:rPr>
            </w:pPr>
            <w:r w:rsidRPr="00327125">
              <w:rPr>
                <w:rFonts w:eastAsia="宋体"/>
                <w:sz w:val="15"/>
                <w:szCs w:val="15"/>
                <w:lang w:eastAsia="zh-CN"/>
              </w:rPr>
              <w:t>East-Kuban Depression, Russia, 3669m</w:t>
            </w:r>
          </w:p>
        </w:tc>
        <w:tc>
          <w:tcPr>
            <w:tcW w:w="900" w:type="pct"/>
            <w:tcBorders>
              <w:top w:val="nil"/>
              <w:left w:val="nil"/>
              <w:bottom w:val="single" w:sz="4" w:space="0" w:color="auto"/>
              <w:right w:val="single" w:sz="4" w:space="0" w:color="auto"/>
            </w:tcBorders>
            <w:shd w:val="clear" w:color="auto" w:fill="auto"/>
            <w:noWrap/>
            <w:vAlign w:val="center"/>
          </w:tcPr>
          <w:p w14:paraId="68266CE2"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Kimmeridgian-Tithonian, </w:t>
            </w:r>
            <w:r w:rsidRPr="00327125">
              <w:rPr>
                <w:rFonts w:eastAsia="宋体" w:hint="eastAsia"/>
                <w:sz w:val="15"/>
                <w:szCs w:val="15"/>
                <w:lang w:eastAsia="zh-CN"/>
              </w:rPr>
              <w:t>L</w:t>
            </w:r>
            <w:r w:rsidRPr="00327125">
              <w:rPr>
                <w:rFonts w:eastAsia="宋体"/>
                <w:sz w:val="15"/>
                <w:szCs w:val="15"/>
                <w:lang w:eastAsia="zh-CN"/>
              </w:rPr>
              <w:t>ate Jurassic</w:t>
            </w:r>
          </w:p>
        </w:tc>
        <w:tc>
          <w:tcPr>
            <w:tcW w:w="366" w:type="pct"/>
            <w:tcBorders>
              <w:top w:val="nil"/>
              <w:left w:val="nil"/>
              <w:bottom w:val="single" w:sz="4" w:space="0" w:color="auto"/>
              <w:right w:val="single" w:sz="4" w:space="0" w:color="auto"/>
            </w:tcBorders>
            <w:shd w:val="clear" w:color="auto" w:fill="auto"/>
            <w:noWrap/>
            <w:vAlign w:val="center"/>
          </w:tcPr>
          <w:p w14:paraId="252C04A7" w14:textId="77777777" w:rsidR="00327125" w:rsidRPr="00327125" w:rsidRDefault="00327125" w:rsidP="00327125">
            <w:pPr>
              <w:rPr>
                <w:rFonts w:eastAsia="宋体"/>
                <w:sz w:val="15"/>
                <w:szCs w:val="15"/>
                <w:lang w:eastAsia="zh-CN"/>
              </w:rPr>
            </w:pPr>
            <w:r w:rsidRPr="00327125">
              <w:rPr>
                <w:rFonts w:eastAsia="宋体"/>
                <w:sz w:val="15"/>
                <w:szCs w:val="15"/>
                <w:lang w:eastAsia="zh-CN"/>
              </w:rPr>
              <w:t>145</w:t>
            </w:r>
          </w:p>
        </w:tc>
        <w:tc>
          <w:tcPr>
            <w:tcW w:w="836" w:type="pct"/>
            <w:tcBorders>
              <w:top w:val="nil"/>
              <w:left w:val="nil"/>
              <w:bottom w:val="single" w:sz="4" w:space="0" w:color="auto"/>
              <w:right w:val="single" w:sz="4" w:space="0" w:color="auto"/>
            </w:tcBorders>
            <w:shd w:val="clear" w:color="auto" w:fill="auto"/>
            <w:noWrap/>
            <w:vAlign w:val="center"/>
          </w:tcPr>
          <w:p w14:paraId="24BB3963"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3D953FB7" w14:textId="4CDFD031"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&lt;EndNote&gt;&lt;Cite&gt;&lt;Author&gt;Khmelevska&lt;/Author&gt;&lt;Year&gt;2000&lt;/Year&gt;&lt;RecNum&gt;23&lt;/RecNum&gt;&lt;DisplayText&gt;&lt;style face="superscript"&gt;117&lt;/style&gt;&lt;/DisplayText&gt;&lt;record&gt;&lt;rec-number&gt;23&lt;/rec-number&gt;&lt;foreign-keys&gt;&lt;key app="EN" db-id="5tasdavaaewe9ce2f5a5w2vsdpxeffwz90r2" timestamp="1536765526"&gt;23&lt;/key&gt;&lt;key app="ENWeb" db-id=""&gt;0&lt;/key&gt;&lt;/foreign-keys&gt;&lt;ref-type name="Journal Article"&gt;17&lt;/ref-type&gt;&lt;contributors&gt;&lt;authors&gt;&lt;author&gt;Khmelevska, O.  &lt;/author&gt;&lt;author&gt;Kovalevych, V. &lt;/author&gt;&lt;author&gt;Peryt, T.M. &lt;/author&gt;&lt;/authors&gt;&lt;/contributors&gt;&lt;titles&gt;&lt;title&gt;&lt;style face="normal" font="default" size="100%"&gt;Changes of seawater composition in the Triassic&lt;/style&gt;&lt;style face="normal" font="default" charset="134" size="100%"&gt;–Jurassic time as recorded by fluid inclusions in halite&lt;/style&gt;&lt;/title&gt;&lt;secondary-title&gt;Journal of Geochemical Exploration&lt;/secondary-title&gt;&lt;/titles&gt;&lt;periodical&gt;&lt;full-title&gt;Journal of Geochemical Exploration&lt;/full-title&gt;&lt;/periodical&gt;&lt;pages&gt;83-86&lt;/pages&gt;&lt;volume&gt;69-70&lt;/volume&gt;&lt;dates&gt;&lt;year&gt;2000&lt;/year&gt;&lt;/dates&gt;&lt;urls&gt;&lt;/urls&gt;&lt;/record&gt;&lt;/Cite&gt;&lt;/EndNote&gt;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117</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21BA2487" w14:textId="2D9998C9"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&lt;EndNote&gt;&lt;Cite&gt;&lt;Author&gt;Khmelevska&lt;/Author&gt;&lt;Year&gt;2000&lt;/Year&gt;&lt;RecNum&gt;23&lt;/RecNum&gt;&lt;DisplayText&gt;&lt;style face="superscript"&gt;117&lt;/style&gt;&lt;/DisplayText&gt;&lt;record&gt;&lt;rec-number&gt;23&lt;/rec-number&gt;&lt;foreign-keys&gt;&lt;key app="EN" db-id="5tasdavaaewe9ce2f5a5w2vsdpxeffwz90r2" timestamp="1536765526"&gt;23&lt;/key&gt;&lt;key app="ENWeb" db-id=""&gt;0&lt;/key&gt;&lt;/foreign-keys&gt;&lt;ref-type name="Journal Article"&gt;17&lt;/ref-type&gt;&lt;contributors&gt;&lt;authors&gt;&lt;author&gt;Khmelevska, O.  &lt;/author&gt;&lt;author&gt;Kovalevych, V. &lt;/author&gt;&lt;author&gt;Peryt, T.M. &lt;/author&gt;&lt;/authors&gt;&lt;/contributors&gt;&lt;titles&gt;&lt;title&gt;&lt;style face="normal" font="default" size="100%"&gt;Changes of seawater composition in the Triassic&lt;/style&gt;&lt;style face="normal" font="default" charset="134" size="100%"&gt;–Jurassic time as recorded by fluid inclusions in halite&lt;/style&gt;&lt;/title&gt;&lt;secondary-title&gt;Journal of Geochemical Exploration&lt;/secondary-title&gt;&lt;/titles&gt;&lt;periodical&gt;&lt;full-title&gt;Journal of Geochemical Exploration&lt;/full-title&gt;&lt;/periodical&gt;&lt;pages&gt;83-86&lt;/pages&gt;&lt;volume&gt;69-70&lt;/volume&gt;&lt;dates&gt;&lt;year&gt;2000&lt;/year&gt;&lt;/dates&gt;&lt;urls&gt;&lt;/urls&gt;&lt;/record&gt;&lt;/Cite&gt;&lt;/EndNote&gt;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117</w:t>
            </w:r>
            <w:r w:rsidRPr="004E2373">
              <w:rPr>
                <w:rFonts w:eastAsia="宋体"/>
                <w:sz w:val="20"/>
                <w:lang w:eastAsia="zh-CN"/>
              </w:rPr>
              <w:fldChar w:fldCharType="end"/>
            </w:r>
          </w:p>
        </w:tc>
      </w:tr>
      <w:tr w:rsidR="00327125" w:rsidRPr="00327125" w14:paraId="721BBD45"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1E140F42" w14:textId="77777777" w:rsidR="00327125" w:rsidRPr="00327125" w:rsidRDefault="00327125" w:rsidP="00327125">
            <w:pPr>
              <w:rPr>
                <w:rFonts w:eastAsia="宋体"/>
                <w:sz w:val="15"/>
                <w:szCs w:val="15"/>
                <w:lang w:eastAsia="zh-CN"/>
              </w:rPr>
            </w:pPr>
            <w:r w:rsidRPr="00327125">
              <w:rPr>
                <w:rFonts w:eastAsia="宋体"/>
                <w:sz w:val="15"/>
                <w:szCs w:val="15"/>
                <w:lang w:eastAsia="zh-CN"/>
              </w:rPr>
              <w:t>Kimmeridgian, Haynesville Formation, Champion-</w:t>
            </w:r>
            <w:proofErr w:type="spellStart"/>
            <w:r w:rsidRPr="00327125">
              <w:rPr>
                <w:rFonts w:eastAsia="宋体"/>
                <w:sz w:val="15"/>
                <w:szCs w:val="15"/>
                <w:lang w:eastAsia="zh-CN"/>
              </w:rPr>
              <w:t>Klepac</w:t>
            </w:r>
            <w:proofErr w:type="spellEnd"/>
            <w:r w:rsidRPr="00327125">
              <w:rPr>
                <w:rFonts w:eastAsia="宋体"/>
                <w:sz w:val="15"/>
                <w:szCs w:val="15"/>
                <w:lang w:eastAsia="zh-CN"/>
              </w:rPr>
              <w:t xml:space="preserve"> #1 core</w:t>
            </w:r>
          </w:p>
        </w:tc>
        <w:tc>
          <w:tcPr>
            <w:tcW w:w="900" w:type="pct"/>
            <w:tcBorders>
              <w:top w:val="nil"/>
              <w:left w:val="nil"/>
              <w:bottom w:val="single" w:sz="4" w:space="0" w:color="auto"/>
              <w:right w:val="single" w:sz="4" w:space="0" w:color="auto"/>
            </w:tcBorders>
            <w:shd w:val="clear" w:color="auto" w:fill="auto"/>
            <w:noWrap/>
            <w:vAlign w:val="center"/>
          </w:tcPr>
          <w:p w14:paraId="029A0D4E" w14:textId="77777777" w:rsidR="00327125" w:rsidRPr="00327125" w:rsidRDefault="00327125" w:rsidP="00327125">
            <w:pPr>
              <w:rPr>
                <w:rFonts w:eastAsia="宋体"/>
                <w:sz w:val="15"/>
                <w:szCs w:val="15"/>
                <w:lang w:eastAsia="zh-CN"/>
              </w:rPr>
            </w:pPr>
            <w:r w:rsidRPr="00327125">
              <w:rPr>
                <w:rFonts w:eastAsia="宋体"/>
                <w:sz w:val="15"/>
                <w:szCs w:val="15"/>
                <w:lang w:eastAsia="zh-CN"/>
              </w:rPr>
              <w:t>Kimmeridgian-Tithonian, Late Jurassic</w:t>
            </w:r>
          </w:p>
        </w:tc>
        <w:tc>
          <w:tcPr>
            <w:tcW w:w="366" w:type="pct"/>
            <w:tcBorders>
              <w:top w:val="nil"/>
              <w:left w:val="nil"/>
              <w:bottom w:val="single" w:sz="4" w:space="0" w:color="auto"/>
              <w:right w:val="single" w:sz="4" w:space="0" w:color="auto"/>
            </w:tcBorders>
            <w:shd w:val="clear" w:color="auto" w:fill="auto"/>
            <w:noWrap/>
            <w:vAlign w:val="center"/>
          </w:tcPr>
          <w:p w14:paraId="6AFD10E5" w14:textId="77777777" w:rsidR="00327125" w:rsidRPr="00327125" w:rsidRDefault="00327125" w:rsidP="00327125">
            <w:pPr>
              <w:rPr>
                <w:rFonts w:eastAsia="宋体"/>
                <w:sz w:val="15"/>
                <w:szCs w:val="15"/>
                <w:lang w:eastAsia="zh-CN"/>
              </w:rPr>
            </w:pPr>
            <w:r w:rsidRPr="00327125">
              <w:rPr>
                <w:rFonts w:eastAsia="宋体"/>
                <w:sz w:val="15"/>
                <w:szCs w:val="15"/>
                <w:lang w:eastAsia="zh-CN"/>
              </w:rPr>
              <w:t>150</w:t>
            </w:r>
          </w:p>
        </w:tc>
        <w:tc>
          <w:tcPr>
            <w:tcW w:w="836" w:type="pct"/>
            <w:tcBorders>
              <w:top w:val="nil"/>
              <w:left w:val="nil"/>
              <w:bottom w:val="single" w:sz="4" w:space="0" w:color="auto"/>
              <w:right w:val="single" w:sz="4" w:space="0" w:color="auto"/>
            </w:tcBorders>
            <w:shd w:val="clear" w:color="auto" w:fill="auto"/>
            <w:noWrap/>
            <w:vAlign w:val="center"/>
          </w:tcPr>
          <w:p w14:paraId="097E1DCE"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464A0E93" w14:textId="055CCE66"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&lt;EndNote&gt;&lt;Cite&gt;&lt;Author&gt;Horita&lt;/Author&gt;&lt;Year&gt;2002&lt;/Year&gt;&lt;RecNum&gt;12&lt;/RecNum&gt;&lt;DisplayText&gt;&lt;style face="superscript"&gt;118,119&lt;/style&gt;&lt;/DisplayText&gt;&lt;record&gt;&lt;rec-number&gt;12&lt;/rec-number&gt;&lt;foreign-keys&gt;&lt;key app="EN" db-id="5tasdavaaewe9ce2f5a5w2vsdpxeffwz90r2" timestamp="1536765475"&gt;12&lt;/key&gt;&lt;key app="ENWeb" db-id=""&gt;0&lt;/key&gt;&lt;/foreign-keys&gt;&lt;ref-type name="Journal Article"&gt;17&lt;/ref-type&gt;&lt;contributors&gt;&lt;authors&gt;&lt;author&gt;Horita, Juske &lt;/author&gt;&lt;author&gt;Zimmermann, Heide&lt;/author&gt;&lt;author&gt;Holland, Heinrich D. &lt;/author&gt;&lt;/authors&gt;&lt;/contributors&gt;&lt;titles&gt;&lt;title&gt;Chemical evolution of seawater during the Phanerozoic: Implications from the record of marine evaporites&lt;/title&gt;&lt;secondary-title&gt;Geochimica et Cosmochimica Acta&lt;/secondary-title&gt;&lt;/titles&gt;&lt;periodical&gt;&lt;full-title&gt;Geochimica et Cosmochimica Acta&lt;/full-title&gt;&lt;/periodical&gt;&lt;pages&gt;3733-3756&lt;/pages&gt;&lt;volume&gt;66&lt;/volume&gt;&lt;number&gt;21&lt;/number&gt;&lt;dates&gt;&lt;year&gt;2002&lt;/year&gt;&lt;/dates&gt;&lt;urls&gt;&lt;/urls&gt;&lt;/record&gt;&lt;/Cite&gt;&lt;Cite&gt;&lt;Author&gt;Land&lt;/Author&gt;&lt;Year&gt;1995&lt;/Year&gt;&lt;RecNum&gt;778&lt;/RecNum&gt;&lt;record&gt;&lt;rec-number&gt;778&lt;/rec-number&gt;&lt;foreign-keys&gt;&lt;key app="EN" db-id="5tasdavaaewe9ce2f5a5w2vsdpxeffwz90r2" timestamp="1649687803"&gt;778&lt;/key&gt;&lt;/foreign-keys&gt;&lt;ref-type name="Journal Article"&gt;17&lt;/ref-type&gt;&lt;contributors&gt;&lt;authors&gt;&lt;author&gt;Land, Lynton S.&lt;/author&gt;&lt;author&gt;Eustice, Rachel A.&lt;/author&gt;&lt;author&gt;Mack, Larry E.&lt;/author&gt;&lt;author&gt;Horita, Juske&lt;/author&gt;&lt;/authors&gt;&lt;/contributors&gt;&lt;titles&gt;&lt;title&gt;Reactivity of evaporites during burial: An example from the Jurassic of Alabama&lt;/title&gt;&lt;secondary-title&gt;Geochimica et Cosmochimica Acta&lt;/secondary-title&gt;&lt;/titles&gt;&lt;periodical&gt;&lt;full-title&gt;Geochimica et Cosmochimica Acta&lt;/full-title&gt;&lt;/periodical&gt;&lt;pages&gt;3765-3778&lt;/pages&gt;&lt;volume&gt;59&lt;/volume&gt;&lt;number&gt;18&lt;/number&gt;&lt;dates&gt;&lt;year&gt;1995&lt;/year&gt;&lt;pub-dates&gt;&lt;date&gt;1995/09/01/&lt;/date&gt;&lt;/pub-dates&gt;&lt;/dates&gt;&lt;isbn&gt;0016-7037&lt;/isbn&gt;&lt;urls&gt;&lt;related-urls&gt;&lt;url&gt;https://www.sciencedirect.com/science/article/pii/001670379500262X&lt;/url&gt;&lt;/related-urls&gt;&lt;/urls&gt;&lt;electronic-resource-num&gt;10.1016/0016-7037(95)00262-X&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118,119</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221DF3B9" w14:textId="4C6C82F3"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&lt;EndNote&gt;&lt;Cite&gt;&lt;Author&gt;Horita&lt;/Author&gt;&lt;Year&gt;2002&lt;/Year&gt;&lt;RecNum&gt;12&lt;/RecNum&gt;&lt;DisplayText&gt;&lt;style face="superscript"&gt;118,119&lt;/style&gt;&lt;/DisplayText&gt;&lt;record&gt;&lt;rec-number&gt;12&lt;/rec-number&gt;&lt;foreign-keys&gt;&lt;key app="EN" db-id="5tasdavaaewe9ce2f5a5w2vsdpxeffwz90r2" timestamp="1536765475"&gt;12&lt;/key&gt;&lt;key app="ENWeb" db-id=""&gt;0&lt;/key&gt;&lt;/foreign-keys&gt;&lt;ref-type name="Journal Article"&gt;17&lt;/ref-type&gt;&lt;contributors&gt;&lt;authors&gt;&lt;author&gt;Horita, Juske &lt;/author&gt;&lt;author&gt;Zimmermann, Heide&lt;/author&gt;&lt;author&gt;Holland, Heinrich D. &lt;/author&gt;&lt;/authors&gt;&lt;/contributors&gt;&lt;titles&gt;&lt;title&gt;Chemical evolution of seawater during the Phanerozoic: Implications from the record of marine evaporites&lt;/title&gt;&lt;secondary-title&gt;Geochimica et Cosmochimica Acta&lt;/secondary-title&gt;&lt;/titles&gt;&lt;periodical&gt;&lt;full-title&gt;Geochimica et Cosmochimica Acta&lt;/full-title&gt;&lt;/periodical&gt;&lt;pages&gt;3733-3756&lt;/pages&gt;&lt;volume&gt;66&lt;/volume&gt;&lt;number&gt;21&lt;/number&gt;&lt;dates&gt;&lt;year&gt;2002&lt;/year&gt;&lt;/dates&gt;&lt;urls&gt;&lt;/urls&gt;&lt;/record&gt;&lt;/Cite&gt;&lt;Cite&gt;&lt;Author&gt;Land&lt;/Author&gt;&lt;Year&gt;1995&lt;/Year&gt;&lt;RecNum&gt;778&lt;/RecNum&gt;&lt;record&gt;&lt;rec-number&gt;778&lt;/rec-number&gt;&lt;foreign-keys&gt;&lt;key app="EN" db-id="5tasdavaaewe9ce2f5a5w2vsdpxeffwz90r2" timestamp="1649687803"&gt;778&lt;/key&gt;&lt;/foreign-keys&gt;&lt;ref-type name="Journal Article"&gt;17&lt;/ref-type&gt;&lt;contributors&gt;&lt;authors&gt;&lt;author&gt;Land, Lynton S.&lt;/author&gt;&lt;author&gt;Eustice, Rachel A.&lt;/author&gt;&lt;author&gt;Mack, Larry E.&lt;/author&gt;&lt;author&gt;Horita, Juske&lt;/author&gt;&lt;/authors&gt;&lt;/contributors&gt;&lt;titles&gt;&lt;title&gt;Reactivity of evaporites during burial: An example from the Jurassic of Alabama&lt;/title&gt;&lt;secondary-title&gt;Geochimica et Cosmochimica Acta&lt;/secondary-title&gt;&lt;/titles&gt;&lt;periodical&gt;&lt;full-title&gt;Geochimica et Cosmochimica Acta&lt;/full-title&gt;&lt;/periodical&gt;&lt;pages&gt;3765-3778&lt;/pages&gt;&lt;volume&gt;59&lt;/volume&gt;&lt;number&gt;18&lt;/number&gt;&lt;dates&gt;&lt;year&gt;1995&lt;/year&gt;&lt;pub-dates&gt;&lt;date&gt;1995/09/01/&lt;/date&gt;&lt;/pub-dates&gt;&lt;/dates&gt;&lt;isbn&gt;0016-7037&lt;/isbn&gt;&lt;urls&gt;&lt;related-urls&gt;&lt;url&gt;https://www.sciencedirect.com/science/article/pii/001670379500262X&lt;/url&gt;&lt;/related-urls&gt;&lt;/urls&gt;&lt;electronic-resource-num&gt;10.1016/0016-7037(95)00262-X&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118,119</w:t>
            </w:r>
            <w:r w:rsidRPr="004E2373">
              <w:rPr>
                <w:rFonts w:eastAsia="宋体"/>
                <w:sz w:val="20"/>
                <w:lang w:eastAsia="zh-CN"/>
              </w:rPr>
              <w:fldChar w:fldCharType="end"/>
            </w:r>
          </w:p>
        </w:tc>
      </w:tr>
      <w:tr w:rsidR="00327125" w:rsidRPr="00327125" w14:paraId="40648823"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2D3901B2" w14:textId="77777777" w:rsidR="00327125" w:rsidRPr="00327125" w:rsidRDefault="00327125" w:rsidP="00327125">
            <w:pPr>
              <w:rPr>
                <w:rFonts w:eastAsia="宋体"/>
                <w:sz w:val="15"/>
                <w:szCs w:val="15"/>
                <w:lang w:eastAsia="zh-CN"/>
              </w:rPr>
            </w:pPr>
            <w:r w:rsidRPr="00327125">
              <w:rPr>
                <w:rFonts w:eastAsia="宋体"/>
                <w:sz w:val="15"/>
                <w:szCs w:val="15"/>
                <w:lang w:eastAsia="zh-CN"/>
              </w:rPr>
              <w:t>Middle Asia Basin, Turkmenistan</w:t>
            </w:r>
          </w:p>
        </w:tc>
        <w:tc>
          <w:tcPr>
            <w:tcW w:w="900" w:type="pct"/>
            <w:tcBorders>
              <w:top w:val="nil"/>
              <w:left w:val="nil"/>
              <w:bottom w:val="single" w:sz="4" w:space="0" w:color="auto"/>
              <w:right w:val="single" w:sz="4" w:space="0" w:color="auto"/>
            </w:tcBorders>
            <w:shd w:val="clear" w:color="auto" w:fill="auto"/>
            <w:noWrap/>
            <w:vAlign w:val="center"/>
          </w:tcPr>
          <w:p w14:paraId="7F02C66D" w14:textId="77777777" w:rsidR="00327125" w:rsidRPr="00327125" w:rsidRDefault="00327125" w:rsidP="00327125">
            <w:pPr>
              <w:rPr>
                <w:rFonts w:eastAsia="宋体"/>
                <w:sz w:val="15"/>
                <w:szCs w:val="15"/>
                <w:lang w:eastAsia="zh-CN"/>
              </w:rPr>
            </w:pPr>
            <w:r w:rsidRPr="00327125">
              <w:rPr>
                <w:rFonts w:eastAsia="宋体"/>
                <w:sz w:val="15"/>
                <w:szCs w:val="15"/>
                <w:lang w:eastAsia="zh-CN"/>
              </w:rPr>
              <w:t>Kimmeridgian-Tithonian, Late Jurassic</w:t>
            </w:r>
          </w:p>
        </w:tc>
        <w:tc>
          <w:tcPr>
            <w:tcW w:w="366" w:type="pct"/>
            <w:tcBorders>
              <w:top w:val="nil"/>
              <w:left w:val="nil"/>
              <w:bottom w:val="single" w:sz="4" w:space="0" w:color="auto"/>
              <w:right w:val="single" w:sz="4" w:space="0" w:color="auto"/>
            </w:tcBorders>
            <w:shd w:val="clear" w:color="auto" w:fill="auto"/>
            <w:noWrap/>
            <w:vAlign w:val="center"/>
          </w:tcPr>
          <w:p w14:paraId="28834FB7" w14:textId="77777777" w:rsidR="00327125" w:rsidRPr="00327125" w:rsidRDefault="00327125" w:rsidP="00327125">
            <w:pPr>
              <w:rPr>
                <w:rFonts w:eastAsia="宋体"/>
                <w:sz w:val="15"/>
                <w:szCs w:val="15"/>
                <w:lang w:eastAsia="zh-CN"/>
              </w:rPr>
            </w:pPr>
            <w:r w:rsidRPr="00327125">
              <w:rPr>
                <w:rFonts w:eastAsia="宋体"/>
                <w:sz w:val="15"/>
                <w:szCs w:val="15"/>
                <w:lang w:eastAsia="zh-CN"/>
              </w:rPr>
              <w:t>150</w:t>
            </w:r>
          </w:p>
        </w:tc>
        <w:tc>
          <w:tcPr>
            <w:tcW w:w="836" w:type="pct"/>
            <w:tcBorders>
              <w:top w:val="nil"/>
              <w:left w:val="nil"/>
              <w:bottom w:val="single" w:sz="4" w:space="0" w:color="auto"/>
              <w:right w:val="single" w:sz="4" w:space="0" w:color="auto"/>
            </w:tcBorders>
            <w:shd w:val="clear" w:color="auto" w:fill="auto"/>
            <w:noWrap/>
            <w:vAlign w:val="center"/>
          </w:tcPr>
          <w:p w14:paraId="5095ECBB"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22A7A631" w14:textId="1C686EB6"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&lt;EndNote&gt;&lt;Cite&gt;&lt;Author&gt;Sedletsky&lt;/Author&gt;&lt;Year&gt;1970&lt;/Year&gt;&lt;RecNum&gt;841&lt;/RecNum&gt;&lt;DisplayText&gt;&lt;style face="superscript"&gt;120&lt;/style&gt;&lt;/DisplayText&gt;&lt;record&gt;&lt;rec-number&gt;841&lt;/rec-number&gt;&lt;foreign-keys&gt;&lt;key app="EN" db-id="5tasdavaaewe9ce2f5a5w2vsdpxeffwz90r2" timestamp="1653292281"&gt;841&lt;/key&gt;&lt;/foreign-keys&gt;&lt;ref-type name="Journal Article"&gt;17&lt;/ref-type&gt;&lt;contributors&gt;&lt;authors&gt;&lt;author&gt;Sedletsky, V.I.&lt;/author&gt;&lt;/authors&gt;&lt;/contributors&gt;&lt;titles&gt;&lt;title&gt;Lithologo-facial peculiarities and the conditions of potash bearing of the Mesozoic deposits of south of Middle Asia (in Russian)&lt;/title&gt;&lt;secondary-title&gt;Sostojanie I zadachi sovetskoj lithologii&lt;/secondary-title&gt;&lt;/titles&gt;&lt;periodical&gt;&lt;full-title&gt;Sostojanie I zadachi sovetskoj lithologii&lt;/full-title&gt;&lt;/periodical&gt;&lt;pages&gt;49-57&lt;/pages&gt;&lt;dates&gt;&lt;year&gt;1970&lt;/year&gt;&lt;/dates&gt;&lt;urls&gt;&lt;/urls&gt;&lt;/record&gt;&lt;/Cite&gt;&lt;/EndNote&gt;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120</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149F5AA1" w14:textId="77777777" w:rsidR="00327125" w:rsidRPr="004E2373" w:rsidRDefault="00327125" w:rsidP="00327125">
            <w:pPr>
              <w:rPr>
                <w:rFonts w:eastAsia="宋体"/>
                <w:sz w:val="14"/>
                <w:szCs w:val="14"/>
                <w:lang w:eastAsia="zh-CN"/>
              </w:rPr>
            </w:pPr>
            <w:r w:rsidRPr="004E2373">
              <w:rPr>
                <w:rFonts w:eastAsia="宋体" w:hint="eastAsia"/>
                <w:sz w:val="14"/>
                <w:szCs w:val="14"/>
                <w:lang w:eastAsia="zh-CN"/>
              </w:rPr>
              <w:t>T</w:t>
            </w:r>
            <w:r w:rsidRPr="004E2373">
              <w:rPr>
                <w:rFonts w:eastAsia="宋体"/>
                <w:sz w:val="14"/>
                <w:szCs w:val="14"/>
                <w:lang w:eastAsia="zh-CN"/>
              </w:rPr>
              <w:t>his study</w:t>
            </w:r>
          </w:p>
        </w:tc>
      </w:tr>
      <w:tr w:rsidR="00327125" w:rsidRPr="00327125" w14:paraId="1C9B7CF6"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6BC782A6"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Predobrodgea</w:t>
            </w:r>
            <w:proofErr w:type="spellEnd"/>
            <w:r w:rsidRPr="00327125">
              <w:rPr>
                <w:rFonts w:eastAsia="宋体"/>
                <w:sz w:val="15"/>
                <w:szCs w:val="15"/>
                <w:lang w:eastAsia="zh-CN"/>
              </w:rPr>
              <w:t xml:space="preserve"> Trough, </w:t>
            </w:r>
            <w:proofErr w:type="spellStart"/>
            <w:r w:rsidRPr="00327125">
              <w:rPr>
                <w:rFonts w:eastAsia="宋体"/>
                <w:sz w:val="15"/>
                <w:szCs w:val="15"/>
                <w:lang w:eastAsia="zh-CN"/>
              </w:rPr>
              <w:t>Ismailski</w:t>
            </w:r>
            <w:proofErr w:type="spellEnd"/>
            <w:r w:rsidRPr="00327125">
              <w:rPr>
                <w:rFonts w:eastAsia="宋体"/>
                <w:sz w:val="15"/>
                <w:szCs w:val="15"/>
                <w:lang w:eastAsia="zh-CN"/>
              </w:rPr>
              <w:t xml:space="preserve"> salt deposit, Ukraine, core 1C</w:t>
            </w:r>
          </w:p>
        </w:tc>
        <w:tc>
          <w:tcPr>
            <w:tcW w:w="900" w:type="pct"/>
            <w:tcBorders>
              <w:top w:val="nil"/>
              <w:left w:val="nil"/>
              <w:bottom w:val="single" w:sz="4" w:space="0" w:color="auto"/>
              <w:right w:val="single" w:sz="4" w:space="0" w:color="auto"/>
            </w:tcBorders>
            <w:shd w:val="clear" w:color="auto" w:fill="auto"/>
            <w:noWrap/>
            <w:vAlign w:val="center"/>
          </w:tcPr>
          <w:p w14:paraId="5FEC15A3" w14:textId="77777777" w:rsidR="00327125" w:rsidRPr="00327125" w:rsidRDefault="00327125" w:rsidP="00327125">
            <w:pPr>
              <w:rPr>
                <w:rFonts w:eastAsia="宋体"/>
                <w:sz w:val="15"/>
                <w:szCs w:val="15"/>
                <w:lang w:eastAsia="zh-CN"/>
              </w:rPr>
            </w:pPr>
            <w:r w:rsidRPr="00327125">
              <w:rPr>
                <w:rFonts w:eastAsia="宋体"/>
                <w:sz w:val="15"/>
                <w:szCs w:val="15"/>
                <w:lang w:eastAsia="zh-CN"/>
              </w:rPr>
              <w:t>Kimmeridgian-Tithonian, Late Jurassic</w:t>
            </w:r>
          </w:p>
        </w:tc>
        <w:tc>
          <w:tcPr>
            <w:tcW w:w="366" w:type="pct"/>
            <w:tcBorders>
              <w:top w:val="nil"/>
              <w:left w:val="nil"/>
              <w:bottom w:val="single" w:sz="4" w:space="0" w:color="auto"/>
              <w:right w:val="single" w:sz="4" w:space="0" w:color="auto"/>
            </w:tcBorders>
            <w:shd w:val="clear" w:color="auto" w:fill="auto"/>
            <w:noWrap/>
            <w:vAlign w:val="center"/>
          </w:tcPr>
          <w:p w14:paraId="7F06E773" w14:textId="77777777" w:rsidR="00327125" w:rsidRPr="00327125" w:rsidRDefault="00327125" w:rsidP="00327125">
            <w:pPr>
              <w:rPr>
                <w:rFonts w:eastAsia="宋体"/>
                <w:sz w:val="15"/>
                <w:szCs w:val="15"/>
                <w:lang w:eastAsia="zh-CN"/>
              </w:rPr>
            </w:pPr>
            <w:r w:rsidRPr="00327125">
              <w:rPr>
                <w:rFonts w:eastAsia="宋体"/>
                <w:sz w:val="15"/>
                <w:szCs w:val="15"/>
                <w:lang w:eastAsia="zh-CN"/>
              </w:rPr>
              <w:t>153</w:t>
            </w:r>
          </w:p>
        </w:tc>
        <w:tc>
          <w:tcPr>
            <w:tcW w:w="836" w:type="pct"/>
            <w:tcBorders>
              <w:top w:val="nil"/>
              <w:left w:val="nil"/>
              <w:bottom w:val="single" w:sz="4" w:space="0" w:color="auto"/>
              <w:right w:val="single" w:sz="4" w:space="0" w:color="auto"/>
            </w:tcBorders>
            <w:shd w:val="clear" w:color="auto" w:fill="auto"/>
            <w:noWrap/>
            <w:vAlign w:val="center"/>
          </w:tcPr>
          <w:p w14:paraId="46EA33CB"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21D1C6E5" w14:textId="49AE07ED"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PEVuZE5vdGU+PENpdGU+PEF1dGhvcj5LaG1lbGV2c2thPC9BdXRob3I+PFllYXI+MjAwMDwvWWVh
cj48UmVjTnVtPjIzPC9SZWNOdW0+PERpc3BsYXlUZXh0PjxzdHlsZSBmYWNlPSJzdXBlcnNjcmlw
dCI+MTE3LDExOCwxMjE8L3N0eWxlPjwvRGlzcGxheVRleHQ+PHJlY29yZD48cmVjLW51bWJlcj4y
MzwvcmVjLW51bWJlcj48Zm9yZWlnbi1rZXlzPjxrZXkgYXBwPSJFTiIgZGItaWQ9IjV0YXNkYXZh
YWV3ZTljZTJmNWE1dzJ2c2RweGVmZnd6OTByMiIgdGltZXN0YW1wPSIxNTM2NzY1NTI2Ij4yMzwv
a2V5PjxrZXkgYXBwPSJFTldlYiIgZGItaWQ9IiI+MDwva2V5PjwvZm9yZWlnbi1rZXlzPjxyZWYt
dHlwZSBuYW1lPSJKb3VybmFsIEFydGljbGUiPjE3PC9yZWYtdHlwZT48Y29udHJpYnV0b3JzPjxh
dXRob3JzPjxhdXRob3I+S2htZWxldnNrYSwgTy4gIDwvYXV0aG9yPjxhdXRob3I+S292YWxldnlj
aCwgVi4gPC9hdXRob3I+PGF1dGhvcj5QZXJ5dCwgVC5NLiA8L2F1dGhvcj48L2F1dGhvcnM+PC9j
b250cmlidXRvcnM+PHRpdGxlcz48dGl0bGU+PHN0eWxlIGZhY2U9Im5vcm1hbCIgZm9udD0iZGVm
YXVsdCIgc2l6ZT0iMTAwJSI+Q2hhbmdlcyBvZiBzZWF3YXRlciBjb21wb3NpdGlvbiBpbiB0aGUg
VHJpYXNzaWM8L3N0eWxlPjxzdHlsZSBmYWNlPSJub3JtYWwiIGZvbnQ9ImRlZmF1bHQiIGNoYXJz
ZXQ9IjEzNCIgc2l6ZT0iMTAwJSI+4oCTSnVyYXNzaWMgdGltZSBhcyByZWNvcmRlZCBieSBmbHVp
ZCBpbmNsdXNpb25zIGluIGhhbGl0ZTwvc3R5bGU+PC90aXRsZT48c2Vjb25kYXJ5LXRpdGxlPkpv
dXJuYWwgb2YgR2VvY2hlbWljYWwgRXhwbG9yYXRpb248L3NlY29uZGFyeS10aXRsZT48L3RpdGxl
cz48cGVyaW9kaWNhbD48ZnVsbC10aXRsZT5Kb3VybmFsIG9mIEdlb2NoZW1pY2FsIEV4cGxvcmF0
aW9uPC9mdWxsLXRpdGxlPjwvcGVyaW9kaWNhbD48cGFnZXM+ODMtODY8L3BhZ2VzPjx2b2x1bWU+
NjktNzA8L3ZvbHVtZT48ZGF0ZXM+PHllYXI+MjAwMDwveWVhcj48L2RhdGVzPjx1cmxzPjwvdXJs
cz48L3JlY29yZD48L0NpdGU+PENpdGU+PEF1dGhvcj5LaG1lbGV2c2thPC9BdXRob3I+PFllYXI+
MTk5NzwvWWVhcj48UmVjTnVtPjc3NzwvUmVjTnVtPjxyZWNvcmQ+PHJlYy1udW1iZXI+Nzc3PC9y
ZWMtbnVtYmVyPjxmb3JlaWduLWtleXM+PGtleSBhcHA9IkVOIiBkYi1pZD0iNXRhc2RhdmFhZXdl
OWNlMmY1YTV3MnZzZHB4ZWZmd3o5MHIyIiB0aW1lc3RhbXA9IjE2NDk2ODYzNzgiPjc3Nzwva2V5
PjwvZm9yZWlnbi1rZXlzPjxyZWYtdHlwZSBuYW1lPSJKb3VybmFsIEFydGljbGUiPjE3PC9yZWYt
dHlwZT48Y29udHJpYnV0b3JzPjxhdXRob3JzPjxhdXRob3I+S2htZWxldnNrYSwgRS4gVi48L2F1
dGhvcj48L2F1dGhvcnM+PC9jb250cmlidXRvcnM+PHRpdGxlcz48dGl0bGU+VXBwZXIgSnVyYXNz
aWMgZXZhcG9yaXRlcyBvZiB0aGUgc291dGh3ZXN0ZXJuIHNsb3BlIG9mIEVhc3QgRXVyb3BlYW4g
UGxhdGZvcm08L3RpdGxlPjxzZWNvbmRhcnktdGl0bGU+U2xvdmFrIEdlb2wuIE1hZzwvc2Vjb25k
YXJ5LXRpdGxlPjwvdGl0bGVzPjxwZXJpb2RpY2FsPjxmdWxsLXRpdGxlPlNsb3ZhayBHZW9sLiBN
YWc8L2Z1bGwtdGl0bGU+PC9wZXJpb2RpY2FsPjxwYWdlcz4yMTMtMjE2PC9wYWdlcz48dm9sdW1l
PjM8L3ZvbHVtZT48ZGF0ZXM+PHllYXI+MTk5NzwveWVhcj48L2RhdGVzPjx1cmxzPjwvdXJscz48
L3JlY29yZD48L0NpdGU+PENpdGU+PEF1dGhvcj5LaG1lbGV2c2thPC9BdXRob3I+PFllYXI+MjAw
MDwvWWVhcj48UmVjTnVtPjIzPC9SZWNOdW0+PHJlY29yZD48cmVjLW51bWJlcj4yMzwvcmVjLW51
bWJlcj48Zm9yZWlnbi1rZXlzPjxrZXkgYXBwPSJFTiIgZGItaWQ9IjV0YXNkYXZhYWV3ZTljZTJm
NWE1dzJ2c2RweGVmZnd6OTByMiIgdGltZXN0YW1wPSIxNTM2NzY1NTI2Ij4yMzwva2V5PjxrZXkg
YXBwPSJFTldlYiIgZGItaWQ9IiI+MDwva2V5PjwvZm9yZWlnbi1rZXlzPjxyZWYtdHlwZSBuYW1l
PSJKb3VybmFsIEFydGljbGUiPjE3PC9yZWYtdHlwZT48Y29udHJpYnV0b3JzPjxhdXRob3JzPjxh
dXRob3I+S2htZWxldnNrYSwgTy4gIDwvYXV0aG9yPjxhdXRob3I+S292YWxldnljaCwgVi4gPC9h
dXRob3I+PGF1dGhvcj5QZXJ5dCwgVC5NLiA8L2F1dGhvcj48L2F1dGhvcnM+PC9jb250cmlidXRv
cnM+PHRpdGxlcz48dGl0bGU+PHN0eWxlIGZhY2U9Im5vcm1hbCIgZm9udD0iZGVmYXVsdCIgc2l6
ZT0iMTAwJSI+Q2hhbmdlcyBvZiBzZWF3YXRlciBjb21wb3NpdGlvbiBpbiB0aGUgVHJpYXNzaWM8
L3N0eWxlPjxzdHlsZSBmYWNlPSJub3JtYWwiIGZvbnQ9ImRlZmF1bHQiIGNoYXJzZXQ9IjEzNCIg
c2l6ZT0iMTAwJSI+4oCTSnVyYXNzaWMgdGltZSBhcyByZWNvcmRlZCBieSBmbHVpZCBpbmNsdXNp
b25zIGluIGhhbGl0ZTwvc3R5bGU+PC90aXRsZT48c2Vjb25kYXJ5LXRpdGxlPkpvdXJuYWwgb2Yg
R2VvY2hlbWljYWwgRXhwbG9yYXRpb248L3NlY29uZGFyeS10aXRsZT48L3RpdGxlcz48cGVyaW9k
aWNhbD48ZnVsbC10aXRsZT5Kb3VybmFsIG9mIEdlb2NoZW1pY2FsIEV4cGxvcmF0aW9uPC9mdWxs
LXRpdGxlPjwvcGVyaW9kaWNhbD48cGFnZXM+ODMtODY8L3BhZ2VzPjx2b2x1bWU+NjktNzA8L3Zv
bHVtZT48ZGF0ZXM+PHllYXI+MjAwMDwveWVhcj48L2RhdGVzPjx1cmxzPjwvdXJscz48L3JlY29y
ZD48L0NpdGU+PENpdGU+PEF1dGhvcj5LaG1lbGV2c2thPC9BdXRob3I+PFllYXI+MTk5NzwvWWVh
cj48UmVjTnVtPjc3NzwvUmVjTnVtPjxyZWNvcmQ+PHJlYy1udW1iZXI+Nzc3PC9yZWMtbnVtYmVy
Pjxmb3JlaWduLWtleXM+PGtleSBhcHA9IkVOIiBkYi1pZD0iNXRhc2RhdmFhZXdlOWNlMmY1YTV3
MnZzZHB4ZWZmd3o5MHIyIiB0aW1lc3RhbXA9IjE2NDk2ODYzNzgiPjc3Nzwva2V5PjwvZm9yZWln
bi1rZXlzPjxyZWYtdHlwZSBuYW1lPSJKb3VybmFsIEFydGljbGUiPjE3PC9yZWYtdHlwZT48Y29u
dHJpYnV0b3JzPjxhdXRob3JzPjxhdXRob3I+S2htZWxldnNrYSwgRS4gVi48L2F1dGhvcj48L2F1
dGhvcnM+PC9jb250cmlidXRvcnM+PHRpdGxlcz48dGl0bGU+VXBwZXIgSnVyYXNzaWMgZXZhcG9y
aXRlcyBvZiB0aGUgc291dGh3ZXN0ZXJuIHNsb3BlIG9mIEVhc3QgRXVyb3BlYW4gUGxhdGZvcm08
L3RpdGxlPjxzZWNvbmRhcnktdGl0bGU+U2xvdmFrIEdlb2wuIE1hZzwvc2Vjb25kYXJ5LXRpdGxl
PjwvdGl0bGVzPjxwZXJpb2RpY2FsPjxmdWxsLXRpdGxlPlNsb3ZhayBHZW9sLiBNYWc8L2Z1bGwt
dGl0bGU+PC9wZXJpb2RpY2FsPjxwYWdlcz4yMTMtMjE2PC9wYWdlcz48dm9sdW1lPjM8L3ZvbHVt
ZT48ZGF0ZXM+PHllYXI+MTk5NzwveWVhcj48L2RhdGVzPjx1cmxzPjwvdXJscz48L3JlY29yZD48
L0NpdGU+PENpdGU+PEF1dGhvcj5Ib3JpdGE8L0F1dGhvcj48WWVhcj4yMDAyPC9ZZWFyPjxSZWNO
dW0+MTI8L1JlY051bT48cmVjb3JkPjxyZWMtbnVtYmVyPjEyPC9yZWMtbnVtYmVyPjxmb3JlaWdu
LWtleXM+PGtleSBhcHA9IkVOIiBkYi1pZD0iNXRhc2RhdmFhZXdlOWNlMmY1YTV3MnZzZHB4ZWZm
d3o5MHIyIiB0aW1lc3RhbXA9IjE1MzY3NjU0NzUiPjEyPC9rZXk+PGtleSBhcHA9IkVOV2ViIiBk
Yi1pZD0iIj4wPC9rZXk+PC9mb3JlaWduLWtleXM+PHJlZi10eXBlIG5hbWU9IkpvdXJuYWwgQXJ0
aWNsZSI+MTc8L3JlZi10eXBlPjxjb250cmlidXRvcnM+PGF1dGhvcnM+PGF1dGhvcj5Ib3JpdGEs
IEp1c2tlIDwvYXV0aG9yPjxhdXRob3I+WmltbWVybWFubiwgSGVpZGU8L2F1dGhvcj48YXV0aG9y
PkhvbGxhbmQsIEhlaW5yaWNoIEQuIDwvYXV0aG9yPjwvYXV0aG9ycz48L2NvbnRyaWJ1dG9ycz48
dGl0bGVzPjx0aXRsZT5DaGVtaWNhbCBldm9sdXRpb24gb2Ygc2Vhd2F0ZXIgZHVyaW5nIHRoZSBQ
aGFuZXJvem9pYzogSW1wbGljYXRpb25zIGZyb20gdGhlIHJlY29yZCBvZiBtYXJpbmUgZXZhcG9y
aXRlczwvdGl0bGU+PHNlY29uZGFyeS10aXRsZT5HZW9jaGltaWNhIGV0IENvc21vY2hpbWljYSBB
Y3RhPC9zZWNvbmRhcnktdGl0bGU+PC90aXRsZXM+PHBlcmlvZGljYWw+PGZ1bGwtdGl0bGU+R2Vv
Y2hpbWljYSBldCBDb3Ntb2NoaW1pY2EgQWN0YTwvZnVsbC10aXRsZT48L3BlcmlvZGljYWw+PHBh
Z2VzPjM3MzMtMzc1NjwvcGFnZXM+PHZvbHVtZT42Njwvdm9sdW1lPjxudW1iZXI+MjE8L251bWJl
cj48ZGF0ZXM+PHllYXI+MjAwMjwveWVhcj48L2RhdGVzPjx1cmxzPjwvdXJscz48L3JlY29yZD48
L0NpdGU+PC9FbmROb3RlPn==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PEVuZE5vdGU+PENpdGU+PEF1dGhvcj5LaG1lbGV2c2thPC9BdXRob3I+PFllYXI+MjAwMDwvWWVh
cj48UmVjTnVtPjIzPC9SZWNOdW0+PERpc3BsYXlUZXh0PjxzdHlsZSBmYWNlPSJzdXBlcnNjcmlw
dCI+MTE3LDExOCwxMjE8L3N0eWxlPjwvRGlzcGxheVRleHQ+PHJlY29yZD48cmVjLW51bWJlcj4y
MzwvcmVjLW51bWJlcj48Zm9yZWlnbi1rZXlzPjxrZXkgYXBwPSJFTiIgZGItaWQ9IjV0YXNkYXZh
YWV3ZTljZTJmNWE1dzJ2c2RweGVmZnd6OTByMiIgdGltZXN0YW1wPSIxNTM2NzY1NTI2Ij4yMzwv
a2V5PjxrZXkgYXBwPSJFTldlYiIgZGItaWQ9IiI+MDwva2V5PjwvZm9yZWlnbi1rZXlzPjxyZWYt
dHlwZSBuYW1lPSJKb3VybmFsIEFydGljbGUiPjE3PC9yZWYtdHlwZT48Y29udHJpYnV0b3JzPjxh
dXRob3JzPjxhdXRob3I+S2htZWxldnNrYSwgTy4gIDwvYXV0aG9yPjxhdXRob3I+S292YWxldnlj
aCwgVi4gPC9hdXRob3I+PGF1dGhvcj5QZXJ5dCwgVC5NLiA8L2F1dGhvcj48L2F1dGhvcnM+PC9j
b250cmlidXRvcnM+PHRpdGxlcz48dGl0bGU+PHN0eWxlIGZhY2U9Im5vcm1hbCIgZm9udD0iZGVm
YXVsdCIgc2l6ZT0iMTAwJSI+Q2hhbmdlcyBvZiBzZWF3YXRlciBjb21wb3NpdGlvbiBpbiB0aGUg
VHJpYXNzaWM8L3N0eWxlPjxzdHlsZSBmYWNlPSJub3JtYWwiIGZvbnQ9ImRlZmF1bHQiIGNoYXJz
ZXQ9IjEzNCIgc2l6ZT0iMTAwJSI+4oCTSnVyYXNzaWMgdGltZSBhcyByZWNvcmRlZCBieSBmbHVp
ZCBpbmNsdXNpb25zIGluIGhhbGl0ZTwvc3R5bGU+PC90aXRsZT48c2Vjb25kYXJ5LXRpdGxlPkpv
dXJuYWwgb2YgR2VvY2hlbWljYWwgRXhwbG9yYXRpb248L3NlY29uZGFyeS10aXRsZT48L3RpdGxl
cz48cGVyaW9kaWNhbD48ZnVsbC10aXRsZT5Kb3VybmFsIG9mIEdlb2NoZW1pY2FsIEV4cGxvcmF0
aW9uPC9mdWxsLXRpdGxlPjwvcGVyaW9kaWNhbD48cGFnZXM+ODMtODY8L3BhZ2VzPjx2b2x1bWU+
NjktNzA8L3ZvbHVtZT48ZGF0ZXM+PHllYXI+MjAwMDwveWVhcj48L2RhdGVzPjx1cmxzPjwvdXJs
cz48L3JlY29yZD48L0NpdGU+PENpdGU+PEF1dGhvcj5LaG1lbGV2c2thPC9BdXRob3I+PFllYXI+
MTk5NzwvWWVhcj48UmVjTnVtPjc3NzwvUmVjTnVtPjxyZWNvcmQ+PHJlYy1udW1iZXI+Nzc3PC9y
ZWMtbnVtYmVyPjxmb3JlaWduLWtleXM+PGtleSBhcHA9IkVOIiBkYi1pZD0iNXRhc2RhdmFhZXdl
OWNlMmY1YTV3MnZzZHB4ZWZmd3o5MHIyIiB0aW1lc3RhbXA9IjE2NDk2ODYzNzgiPjc3Nzwva2V5
PjwvZm9yZWlnbi1rZXlzPjxyZWYtdHlwZSBuYW1lPSJKb3VybmFsIEFydGljbGUiPjE3PC9yZWYt
dHlwZT48Y29udHJpYnV0b3JzPjxhdXRob3JzPjxhdXRob3I+S2htZWxldnNrYSwgRS4gVi48L2F1
dGhvcj48L2F1dGhvcnM+PC9jb250cmlidXRvcnM+PHRpdGxlcz48dGl0bGU+VXBwZXIgSnVyYXNz
aWMgZXZhcG9yaXRlcyBvZiB0aGUgc291dGh3ZXN0ZXJuIHNsb3BlIG9mIEVhc3QgRXVyb3BlYW4g
UGxhdGZvcm08L3RpdGxlPjxzZWNvbmRhcnktdGl0bGU+U2xvdmFrIEdlb2wuIE1hZzwvc2Vjb25k
YXJ5LXRpdGxlPjwvdGl0bGVzPjxwZXJpb2RpY2FsPjxmdWxsLXRpdGxlPlNsb3ZhayBHZW9sLiBN
YWc8L2Z1bGwtdGl0bGU+PC9wZXJpb2RpY2FsPjxwYWdlcz4yMTMtMjE2PC9wYWdlcz48dm9sdW1l
PjM8L3ZvbHVtZT48ZGF0ZXM+PHllYXI+MTk5NzwveWVhcj48L2RhdGVzPjx1cmxzPjwvdXJscz48
L3JlY29yZD48L0NpdGU+PENpdGU+PEF1dGhvcj5LaG1lbGV2c2thPC9BdXRob3I+PFllYXI+MjAw
MDwvWWVhcj48UmVjTnVtPjIzPC9SZWNOdW0+PHJlY29yZD48cmVjLW51bWJlcj4yMzwvcmVjLW51
bWJlcj48Zm9yZWlnbi1rZXlzPjxrZXkgYXBwPSJFTiIgZGItaWQ9IjV0YXNkYXZhYWV3ZTljZTJm
NWE1dzJ2c2RweGVmZnd6OTByMiIgdGltZXN0YW1wPSIxNTM2NzY1NTI2Ij4yMzwva2V5PjxrZXkg
YXBwPSJFTldlYiIgZGItaWQ9IiI+MDwva2V5PjwvZm9yZWlnbi1rZXlzPjxyZWYtdHlwZSBuYW1l
PSJKb3VybmFsIEFydGljbGUiPjE3PC9yZWYtdHlwZT48Y29udHJpYnV0b3JzPjxhdXRob3JzPjxh
dXRob3I+S2htZWxldnNrYSwgTy4gIDwvYXV0aG9yPjxhdXRob3I+S292YWxldnljaCwgVi4gPC9h
dXRob3I+PGF1dGhvcj5QZXJ5dCwgVC5NLiA8L2F1dGhvcj48L2F1dGhvcnM+PC9jb250cmlidXRv
cnM+PHRpdGxlcz48dGl0bGU+PHN0eWxlIGZhY2U9Im5vcm1hbCIgZm9udD0iZGVmYXVsdCIgc2l6
ZT0iMTAwJSI+Q2hhbmdlcyBvZiBzZWF3YXRlciBjb21wb3NpdGlvbiBpbiB0aGUgVHJpYXNzaWM8
L3N0eWxlPjxzdHlsZSBmYWNlPSJub3JtYWwiIGZvbnQ9ImRlZmF1bHQiIGNoYXJzZXQ9IjEzNCIg
c2l6ZT0iMTAwJSI+4oCTSnVyYXNzaWMgdGltZSBhcyByZWNvcmRlZCBieSBmbHVpZCBpbmNsdXNp
b25zIGluIGhhbGl0ZTwvc3R5bGU+PC90aXRsZT48c2Vjb25kYXJ5LXRpdGxlPkpvdXJuYWwgb2Yg
R2VvY2hlbWljYWwgRXhwbG9yYXRpb248L3NlY29uZGFyeS10aXRsZT48L3RpdGxlcz48cGVyaW9k
aWNhbD48ZnVsbC10aXRsZT5Kb3VybmFsIG9mIEdlb2NoZW1pY2FsIEV4cGxvcmF0aW9uPC9mdWxs
LXRpdGxlPjwvcGVyaW9kaWNhbD48cGFnZXM+ODMtODY8L3BhZ2VzPjx2b2x1bWU+NjktNzA8L3Zv
bHVtZT48ZGF0ZXM+PHllYXI+MjAwMDwveWVhcj48L2RhdGVzPjx1cmxzPjwvdXJscz48L3JlY29y
ZD48L0NpdGU+PENpdGU+PEF1dGhvcj5LaG1lbGV2c2thPC9BdXRob3I+PFllYXI+MTk5NzwvWWVh
cj48UmVjTnVtPjc3NzwvUmVjTnVtPjxyZWNvcmQ+PHJlYy1udW1iZXI+Nzc3PC9yZWMtbnVtYmVy
Pjxmb3JlaWduLWtleXM+PGtleSBhcHA9IkVOIiBkYi1pZD0iNXRhc2RhdmFhZXdlOWNlMmY1YTV3
MnZzZHB4ZWZmd3o5MHIyIiB0aW1lc3RhbXA9IjE2NDk2ODYzNzgiPjc3Nzwva2V5PjwvZm9yZWln
bi1rZXlzPjxyZWYtdHlwZSBuYW1lPSJKb3VybmFsIEFydGljbGUiPjE3PC9yZWYtdHlwZT48Y29u
dHJpYnV0b3JzPjxhdXRob3JzPjxhdXRob3I+S2htZWxldnNrYSwgRS4gVi48L2F1dGhvcj48L2F1
dGhvcnM+PC9jb250cmlidXRvcnM+PHRpdGxlcz48dGl0bGU+VXBwZXIgSnVyYXNzaWMgZXZhcG9y
aXRlcyBvZiB0aGUgc291dGh3ZXN0ZXJuIHNsb3BlIG9mIEVhc3QgRXVyb3BlYW4gUGxhdGZvcm08
L3RpdGxlPjxzZWNvbmRhcnktdGl0bGU+U2xvdmFrIEdlb2wuIE1hZzwvc2Vjb25kYXJ5LXRpdGxl
PjwvdGl0bGVzPjxwZXJpb2RpY2FsPjxmdWxsLXRpdGxlPlNsb3ZhayBHZW9sLiBNYWc8L2Z1bGwt
dGl0bGU+PC9wZXJpb2RpY2FsPjxwYWdlcz4yMTMtMjE2PC9wYWdlcz48dm9sdW1lPjM8L3ZvbHVt
ZT48ZGF0ZXM+PHllYXI+MTk5NzwveWVhcj48L2RhdGVzPjx1cmxzPjwvdXJscz48L3JlY29yZD48
L0NpdGU+PENpdGU+PEF1dGhvcj5Ib3JpdGE8L0F1dGhvcj48WWVhcj4yMDAyPC9ZZWFyPjxSZWNO
dW0+MTI8L1JlY051bT48cmVjb3JkPjxyZWMtbnVtYmVyPjEyPC9yZWMtbnVtYmVyPjxmb3JlaWdu
LWtleXM+PGtleSBhcHA9IkVOIiBkYi1pZD0iNXRhc2RhdmFhZXdlOWNlMmY1YTV3MnZzZHB4ZWZm
d3o5MHIyIiB0aW1lc3RhbXA9IjE1MzY3NjU0NzUiPjEyPC9rZXk+PGtleSBhcHA9IkVOV2ViIiBk
Yi1pZD0iIj4wPC9rZXk+PC9mb3JlaWduLWtleXM+PHJlZi10eXBlIG5hbWU9IkpvdXJuYWwgQXJ0
aWNsZSI+MTc8L3JlZi10eXBlPjxjb250cmlidXRvcnM+PGF1dGhvcnM+PGF1dGhvcj5Ib3JpdGEs
IEp1c2tlIDwvYXV0aG9yPjxhdXRob3I+WmltbWVybWFubiwgSGVpZGU8L2F1dGhvcj48YXV0aG9y
PkhvbGxhbmQsIEhlaW5yaWNoIEQuIDwvYXV0aG9yPjwvYXV0aG9ycz48L2NvbnRyaWJ1dG9ycz48
dGl0bGVzPjx0aXRsZT5DaGVtaWNhbCBldm9sdXRpb24gb2Ygc2Vhd2F0ZXIgZHVyaW5nIHRoZSBQ
aGFuZXJvem9pYzogSW1wbGljYXRpb25zIGZyb20gdGhlIHJlY29yZCBvZiBtYXJpbmUgZXZhcG9y
aXRlczwvdGl0bGU+PHNlY29uZGFyeS10aXRsZT5HZW9jaGltaWNhIGV0IENvc21vY2hpbWljYSBB
Y3RhPC9zZWNvbmRhcnktdGl0bGU+PC90aXRsZXM+PHBlcmlvZGljYWw+PGZ1bGwtdGl0bGU+R2Vv
Y2hpbWljYSBldCBDb3Ntb2NoaW1pY2EgQWN0YTwvZnVsbC10aXRsZT48L3BlcmlvZGljYWw+PHBh
Z2VzPjM3MzMtMzc1NjwvcGFnZXM+PHZvbHVtZT42Njwvdm9sdW1lPjxudW1iZXI+MjE8L251bWJl
cj48ZGF0ZXM+PHllYXI+MjAwMjwveWVhcj48L2RhdGVzPjx1cmxzPjwvdXJscz48L3JlY29yZD48
L0NpdGU+PC9FbmROb3RlPn==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117,118,121</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07C7F1FF" w14:textId="6A352887"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PEVuZE5vdGU+PENpdGU+PEF1dGhvcj5LaG1lbGV2c2thPC9BdXRob3I+PFllYXI+MjAwMDwvWWVh
cj48UmVjTnVtPjIzPC9SZWNOdW0+PERpc3BsYXlUZXh0PjxzdHlsZSBmYWNlPSJzdXBlcnNjcmlw
dCI+MTE3LDExOCwxMjE8L3N0eWxlPjwvRGlzcGxheVRleHQ+PHJlY29yZD48cmVjLW51bWJlcj4y
MzwvcmVjLW51bWJlcj48Zm9yZWlnbi1rZXlzPjxrZXkgYXBwPSJFTiIgZGItaWQ9IjV0YXNkYXZh
YWV3ZTljZTJmNWE1dzJ2c2RweGVmZnd6OTByMiIgdGltZXN0YW1wPSIxNTM2NzY1NTI2Ij4yMzwv
a2V5PjxrZXkgYXBwPSJFTldlYiIgZGItaWQ9IiI+MDwva2V5PjwvZm9yZWlnbi1rZXlzPjxyZWYt
dHlwZSBuYW1lPSJKb3VybmFsIEFydGljbGUiPjE3PC9yZWYtdHlwZT48Y29udHJpYnV0b3JzPjxh
dXRob3JzPjxhdXRob3I+S2htZWxldnNrYSwgTy4gIDwvYXV0aG9yPjxhdXRob3I+S292YWxldnlj
aCwgVi4gPC9hdXRob3I+PGF1dGhvcj5QZXJ5dCwgVC5NLiA8L2F1dGhvcj48L2F1dGhvcnM+PC9j
b250cmlidXRvcnM+PHRpdGxlcz48dGl0bGU+PHN0eWxlIGZhY2U9Im5vcm1hbCIgZm9udD0iZGVm
YXVsdCIgc2l6ZT0iMTAwJSI+Q2hhbmdlcyBvZiBzZWF3YXRlciBjb21wb3NpdGlvbiBpbiB0aGUg
VHJpYXNzaWM8L3N0eWxlPjxzdHlsZSBmYWNlPSJub3JtYWwiIGZvbnQ9ImRlZmF1bHQiIGNoYXJz
ZXQ9IjEzNCIgc2l6ZT0iMTAwJSI+4oCTSnVyYXNzaWMgdGltZSBhcyByZWNvcmRlZCBieSBmbHVp
ZCBpbmNsdXNpb25zIGluIGhhbGl0ZTwvc3R5bGU+PC90aXRsZT48c2Vjb25kYXJ5LXRpdGxlPkpv
dXJuYWwgb2YgR2VvY2hlbWljYWwgRXhwbG9yYXRpb248L3NlY29uZGFyeS10aXRsZT48L3RpdGxl
cz48cGVyaW9kaWNhbD48ZnVsbC10aXRsZT5Kb3VybmFsIG9mIEdlb2NoZW1pY2FsIEV4cGxvcmF0
aW9uPC9mdWxsLXRpdGxlPjwvcGVyaW9kaWNhbD48cGFnZXM+ODMtODY8L3BhZ2VzPjx2b2x1bWU+
NjktNzA8L3ZvbHVtZT48ZGF0ZXM+PHllYXI+MjAwMDwveWVhcj48L2RhdGVzPjx1cmxzPjwvdXJs
cz48L3JlY29yZD48L0NpdGU+PENpdGU+PEF1dGhvcj5LaG1lbGV2c2thPC9BdXRob3I+PFllYXI+
MTk5NzwvWWVhcj48UmVjTnVtPjc3NzwvUmVjTnVtPjxyZWNvcmQ+PHJlYy1udW1iZXI+Nzc3PC9y
ZWMtbnVtYmVyPjxmb3JlaWduLWtleXM+PGtleSBhcHA9IkVOIiBkYi1pZD0iNXRhc2RhdmFhZXdl
OWNlMmY1YTV3MnZzZHB4ZWZmd3o5MHIyIiB0aW1lc3RhbXA9IjE2NDk2ODYzNzgiPjc3Nzwva2V5
PjwvZm9yZWlnbi1rZXlzPjxyZWYtdHlwZSBuYW1lPSJKb3VybmFsIEFydGljbGUiPjE3PC9yZWYt
dHlwZT48Y29udHJpYnV0b3JzPjxhdXRob3JzPjxhdXRob3I+S2htZWxldnNrYSwgRS4gVi48L2F1
dGhvcj48L2F1dGhvcnM+PC9jb250cmlidXRvcnM+PHRpdGxlcz48dGl0bGU+VXBwZXIgSnVyYXNz
aWMgZXZhcG9yaXRlcyBvZiB0aGUgc291dGh3ZXN0ZXJuIHNsb3BlIG9mIEVhc3QgRXVyb3BlYW4g
UGxhdGZvcm08L3RpdGxlPjxzZWNvbmRhcnktdGl0bGU+U2xvdmFrIEdlb2wuIE1hZzwvc2Vjb25k
YXJ5LXRpdGxlPjwvdGl0bGVzPjxwZXJpb2RpY2FsPjxmdWxsLXRpdGxlPlNsb3ZhayBHZW9sLiBN
YWc8L2Z1bGwtdGl0bGU+PC9wZXJpb2RpY2FsPjxwYWdlcz4yMTMtMjE2PC9wYWdlcz48dm9sdW1l
PjM8L3ZvbHVtZT48ZGF0ZXM+PHllYXI+MTk5NzwveWVhcj48L2RhdGVzPjx1cmxzPjwvdXJscz48
L3JlY29yZD48L0NpdGU+PENpdGU+PEF1dGhvcj5Ib3JpdGE8L0F1dGhvcj48WWVhcj4yMDAyPC9Z
ZWFyPjxSZWNOdW0+MTI8L1JlY051bT48cmVjb3JkPjxyZWMtbnVtYmVyPjEyPC9yZWMtbnVtYmVy
Pjxmb3JlaWduLWtleXM+PGtleSBhcHA9IkVOIiBkYi1pZD0iNXRhc2RhdmFhZXdlOWNlMmY1YTV3
MnZzZHB4ZWZmd3o5MHIyIiB0aW1lc3RhbXA9IjE1MzY3NjU0NzUiPjEyPC9rZXk+PGtleSBhcHA9
IkVOV2ViIiBkYi1pZD0iIj4wPC9rZXk+PC9mb3JlaWduLWtleXM+PHJlZi10eXBlIG5hbWU9Ikpv
dXJuYWwgQXJ0aWNsZSI+MTc8L3JlZi10eXBlPjxjb250cmlidXRvcnM+PGF1dGhvcnM+PGF1dGhv
cj5Ib3JpdGEsIEp1c2tlIDwvYXV0aG9yPjxhdXRob3I+WmltbWVybWFubiwgSGVpZGU8L2F1dGhv
cj48YXV0aG9yPkhvbGxhbmQsIEhlaW5yaWNoIEQuIDwvYXV0aG9yPjwvYXV0aG9ycz48L2NvbnRy
aWJ1dG9ycz48dGl0bGVzPjx0aXRsZT5DaGVtaWNhbCBldm9sdXRpb24gb2Ygc2Vhd2F0ZXIgZHVy
aW5nIHRoZSBQaGFuZXJvem9pYzogSW1wbGljYXRpb25zIGZyb20gdGhlIHJlY29yZCBvZiBtYXJp
bmUgZXZhcG9yaXRlczwvdGl0bGU+PHNlY29uZGFyeS10aXRsZT5HZW9jaGltaWNhIGV0IENvc21v
Y2hpbWljYSBBY3RhPC9zZWNvbmRhcnktdGl0bGU+PC90aXRsZXM+PHBlcmlvZGljYWw+PGZ1bGwt
dGl0bGU+R2VvY2hpbWljYSBldCBDb3Ntb2NoaW1pY2EgQWN0YTwvZnVsbC10aXRsZT48L3Blcmlv
ZGljYWw+PHBhZ2VzPjM3MzMtMzc1NjwvcGFnZXM+PHZvbHVtZT42Njwvdm9sdW1lPjxudW1iZXI+
MjE8L251bWJlcj48ZGF0ZXM+PHllYXI+MjAwMjwveWVhcj48L2RhdGVzPjx1cmxzPjwvdXJscz48
L3JlY29yZD48L0NpdGU+PC9FbmROb3RlPn==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PEVuZE5vdGU+PENpdGU+PEF1dGhvcj5LaG1lbGV2c2thPC9BdXRob3I+PFllYXI+MjAwMDwvWWVh
cj48UmVjTnVtPjIzPC9SZWNOdW0+PERpc3BsYXlUZXh0PjxzdHlsZSBmYWNlPSJzdXBlcnNjcmlw
dCI+MTE3LDExOCwxMjE8L3N0eWxlPjwvRGlzcGxheVRleHQ+PHJlY29yZD48cmVjLW51bWJlcj4y
MzwvcmVjLW51bWJlcj48Zm9yZWlnbi1rZXlzPjxrZXkgYXBwPSJFTiIgZGItaWQ9IjV0YXNkYXZh
YWV3ZTljZTJmNWE1dzJ2c2RweGVmZnd6OTByMiIgdGltZXN0YW1wPSIxNTM2NzY1NTI2Ij4yMzwv
a2V5PjxrZXkgYXBwPSJFTldlYiIgZGItaWQ9IiI+MDwva2V5PjwvZm9yZWlnbi1rZXlzPjxyZWYt
dHlwZSBuYW1lPSJKb3VybmFsIEFydGljbGUiPjE3PC9yZWYtdHlwZT48Y29udHJpYnV0b3JzPjxh
dXRob3JzPjxhdXRob3I+S2htZWxldnNrYSwgTy4gIDwvYXV0aG9yPjxhdXRob3I+S292YWxldnlj
aCwgVi4gPC9hdXRob3I+PGF1dGhvcj5QZXJ5dCwgVC5NLiA8L2F1dGhvcj48L2F1dGhvcnM+PC9j
b250cmlidXRvcnM+PHRpdGxlcz48dGl0bGU+PHN0eWxlIGZhY2U9Im5vcm1hbCIgZm9udD0iZGVm
YXVsdCIgc2l6ZT0iMTAwJSI+Q2hhbmdlcyBvZiBzZWF3YXRlciBjb21wb3NpdGlvbiBpbiB0aGUg
VHJpYXNzaWM8L3N0eWxlPjxzdHlsZSBmYWNlPSJub3JtYWwiIGZvbnQ9ImRlZmF1bHQiIGNoYXJz
ZXQ9IjEzNCIgc2l6ZT0iMTAwJSI+4oCTSnVyYXNzaWMgdGltZSBhcyByZWNvcmRlZCBieSBmbHVp
ZCBpbmNsdXNpb25zIGluIGhhbGl0ZTwvc3R5bGU+PC90aXRsZT48c2Vjb25kYXJ5LXRpdGxlPkpv
dXJuYWwgb2YgR2VvY2hlbWljYWwgRXhwbG9yYXRpb248L3NlY29uZGFyeS10aXRsZT48L3RpdGxl
cz48cGVyaW9kaWNhbD48ZnVsbC10aXRsZT5Kb3VybmFsIG9mIEdlb2NoZW1pY2FsIEV4cGxvcmF0
aW9uPC9mdWxsLXRpdGxlPjwvcGVyaW9kaWNhbD48cGFnZXM+ODMtODY8L3BhZ2VzPjx2b2x1bWU+
NjktNzA8L3ZvbHVtZT48ZGF0ZXM+PHllYXI+MjAwMDwveWVhcj48L2RhdGVzPjx1cmxzPjwvdXJs
cz48L3JlY29yZD48L0NpdGU+PENpdGU+PEF1dGhvcj5LaG1lbGV2c2thPC9BdXRob3I+PFllYXI+
MTk5NzwvWWVhcj48UmVjTnVtPjc3NzwvUmVjTnVtPjxyZWNvcmQ+PHJlYy1udW1iZXI+Nzc3PC9y
ZWMtbnVtYmVyPjxmb3JlaWduLWtleXM+PGtleSBhcHA9IkVOIiBkYi1pZD0iNXRhc2RhdmFhZXdl
OWNlMmY1YTV3MnZzZHB4ZWZmd3o5MHIyIiB0aW1lc3RhbXA9IjE2NDk2ODYzNzgiPjc3Nzwva2V5
PjwvZm9yZWlnbi1rZXlzPjxyZWYtdHlwZSBuYW1lPSJKb3VybmFsIEFydGljbGUiPjE3PC9yZWYt
dHlwZT48Y29udHJpYnV0b3JzPjxhdXRob3JzPjxhdXRob3I+S2htZWxldnNrYSwgRS4gVi48L2F1
dGhvcj48L2F1dGhvcnM+PC9jb250cmlidXRvcnM+PHRpdGxlcz48dGl0bGU+VXBwZXIgSnVyYXNz
aWMgZXZhcG9yaXRlcyBvZiB0aGUgc291dGh3ZXN0ZXJuIHNsb3BlIG9mIEVhc3QgRXVyb3BlYW4g
UGxhdGZvcm08L3RpdGxlPjxzZWNvbmRhcnktdGl0bGU+U2xvdmFrIEdlb2wuIE1hZzwvc2Vjb25k
YXJ5LXRpdGxlPjwvdGl0bGVzPjxwZXJpb2RpY2FsPjxmdWxsLXRpdGxlPlNsb3ZhayBHZW9sLiBN
YWc8L2Z1bGwtdGl0bGU+PC9wZXJpb2RpY2FsPjxwYWdlcz4yMTMtMjE2PC9wYWdlcz48dm9sdW1l
PjM8L3ZvbHVtZT48ZGF0ZXM+PHllYXI+MTk5NzwveWVhcj48L2RhdGVzPjx1cmxzPjwvdXJscz48
L3JlY29yZD48L0NpdGU+PENpdGU+PEF1dGhvcj5Ib3JpdGE8L0F1dGhvcj48WWVhcj4yMDAyPC9Z
ZWFyPjxSZWNOdW0+MTI8L1JlY051bT48cmVjb3JkPjxyZWMtbnVtYmVyPjEyPC9yZWMtbnVtYmVy
Pjxmb3JlaWduLWtleXM+PGtleSBhcHA9IkVOIiBkYi1pZD0iNXRhc2RhdmFhZXdlOWNlMmY1YTV3
MnZzZHB4ZWZmd3o5MHIyIiB0aW1lc3RhbXA9IjE1MzY3NjU0NzUiPjEyPC9rZXk+PGtleSBhcHA9
IkVOV2ViIiBkYi1pZD0iIj4wPC9rZXk+PC9mb3JlaWduLWtleXM+PHJlZi10eXBlIG5hbWU9Ikpv
dXJuYWwgQXJ0aWNsZSI+MTc8L3JlZi10eXBlPjxjb250cmlidXRvcnM+PGF1dGhvcnM+PGF1dGhv
cj5Ib3JpdGEsIEp1c2tlIDwvYXV0aG9yPjxhdXRob3I+WmltbWVybWFubiwgSGVpZGU8L2F1dGhv
cj48YXV0aG9yPkhvbGxhbmQsIEhlaW5yaWNoIEQuIDwvYXV0aG9yPjwvYXV0aG9ycz48L2NvbnRy
aWJ1dG9ycz48dGl0bGVzPjx0aXRsZT5DaGVtaWNhbCBldm9sdXRpb24gb2Ygc2Vhd2F0ZXIgZHVy
aW5nIHRoZSBQaGFuZXJvem9pYzogSW1wbGljYXRpb25zIGZyb20gdGhlIHJlY29yZCBvZiBtYXJp
bmUgZXZhcG9yaXRlczwvdGl0bGU+PHNlY29uZGFyeS10aXRsZT5HZW9jaGltaWNhIGV0IENvc21v
Y2hpbWljYSBBY3RhPC9zZWNvbmRhcnktdGl0bGU+PC90aXRsZXM+PHBlcmlvZGljYWw+PGZ1bGwt
dGl0bGU+R2VvY2hpbWljYSBldCBDb3Ntb2NoaW1pY2EgQWN0YTwvZnVsbC10aXRsZT48L3Blcmlv
ZGljYWw+PHBhZ2VzPjM3MzMtMzc1NjwvcGFnZXM+PHZvbHVtZT42Njwvdm9sdW1lPjxudW1iZXI+
MjE8L251bWJlcj48ZGF0ZXM+PHllYXI+MjAwMjwveWVhcj48L2RhdGVzPjx1cmxzPjwvdXJscz48
L3JlY29yZD48L0NpdGU+PC9FbmROb3RlPn==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117,118,121</w:t>
            </w:r>
            <w:r w:rsidRPr="004E2373">
              <w:rPr>
                <w:rFonts w:eastAsia="宋体"/>
                <w:sz w:val="20"/>
                <w:lang w:eastAsia="zh-CN"/>
              </w:rPr>
              <w:fldChar w:fldCharType="end"/>
            </w:r>
          </w:p>
        </w:tc>
      </w:tr>
      <w:tr w:rsidR="00327125" w:rsidRPr="00327125" w14:paraId="3EB995CA"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14159B1F"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Khemisset</w:t>
            </w:r>
            <w:proofErr w:type="spellEnd"/>
            <w:r w:rsidRPr="00327125">
              <w:rPr>
                <w:rFonts w:eastAsia="宋体"/>
                <w:sz w:val="15"/>
                <w:szCs w:val="15"/>
                <w:lang w:eastAsia="zh-CN"/>
              </w:rPr>
              <w:t xml:space="preserve"> Basin, </w:t>
            </w:r>
            <w:proofErr w:type="spellStart"/>
            <w:r w:rsidRPr="00327125">
              <w:rPr>
                <w:rFonts w:eastAsia="宋体"/>
                <w:sz w:val="15"/>
                <w:szCs w:val="15"/>
                <w:lang w:eastAsia="zh-CN"/>
              </w:rPr>
              <w:t>Gissar</w:t>
            </w:r>
            <w:proofErr w:type="spellEnd"/>
            <w:r w:rsidRPr="00327125">
              <w:rPr>
                <w:rFonts w:eastAsia="宋体"/>
                <w:sz w:val="15"/>
                <w:szCs w:val="15"/>
                <w:lang w:eastAsia="zh-CN"/>
              </w:rPr>
              <w:t xml:space="preserve"> Morocco</w:t>
            </w:r>
          </w:p>
        </w:tc>
        <w:tc>
          <w:tcPr>
            <w:tcW w:w="900" w:type="pct"/>
            <w:tcBorders>
              <w:top w:val="nil"/>
              <w:left w:val="nil"/>
              <w:bottom w:val="single" w:sz="4" w:space="0" w:color="auto"/>
              <w:right w:val="single" w:sz="4" w:space="0" w:color="auto"/>
            </w:tcBorders>
            <w:shd w:val="clear" w:color="auto" w:fill="auto"/>
            <w:noWrap/>
            <w:vAlign w:val="center"/>
          </w:tcPr>
          <w:p w14:paraId="1BECBF1E" w14:textId="77777777" w:rsidR="00327125" w:rsidRPr="00327125" w:rsidRDefault="00327125" w:rsidP="00327125">
            <w:pPr>
              <w:rPr>
                <w:rFonts w:eastAsia="宋体"/>
                <w:sz w:val="15"/>
                <w:szCs w:val="15"/>
                <w:lang w:eastAsia="zh-CN"/>
              </w:rPr>
            </w:pPr>
            <w:r w:rsidRPr="00327125">
              <w:rPr>
                <w:rFonts w:eastAsia="宋体"/>
                <w:sz w:val="15"/>
                <w:szCs w:val="15"/>
                <w:lang w:eastAsia="zh-CN"/>
              </w:rPr>
              <w:t>Late Triassic-Early Jurassic</w:t>
            </w:r>
          </w:p>
        </w:tc>
        <w:tc>
          <w:tcPr>
            <w:tcW w:w="366" w:type="pct"/>
            <w:tcBorders>
              <w:top w:val="nil"/>
              <w:left w:val="nil"/>
              <w:bottom w:val="single" w:sz="4" w:space="0" w:color="auto"/>
              <w:right w:val="single" w:sz="4" w:space="0" w:color="auto"/>
            </w:tcBorders>
            <w:shd w:val="clear" w:color="auto" w:fill="auto"/>
            <w:noWrap/>
            <w:vAlign w:val="center"/>
          </w:tcPr>
          <w:p w14:paraId="646CA6FB" w14:textId="77777777" w:rsidR="00327125" w:rsidRPr="00327125" w:rsidRDefault="00327125" w:rsidP="00327125">
            <w:pPr>
              <w:rPr>
                <w:rFonts w:eastAsia="宋体"/>
                <w:sz w:val="15"/>
                <w:szCs w:val="15"/>
                <w:lang w:eastAsia="zh-CN"/>
              </w:rPr>
            </w:pPr>
            <w:r w:rsidRPr="00327125">
              <w:rPr>
                <w:rFonts w:eastAsia="宋体"/>
                <w:sz w:val="15"/>
                <w:szCs w:val="15"/>
                <w:lang w:eastAsia="zh-CN"/>
              </w:rPr>
              <w:t>200</w:t>
            </w:r>
          </w:p>
        </w:tc>
        <w:tc>
          <w:tcPr>
            <w:tcW w:w="836" w:type="pct"/>
            <w:tcBorders>
              <w:top w:val="nil"/>
              <w:left w:val="nil"/>
              <w:bottom w:val="single" w:sz="4" w:space="0" w:color="auto"/>
              <w:right w:val="single" w:sz="4" w:space="0" w:color="auto"/>
            </w:tcBorders>
            <w:shd w:val="clear" w:color="auto" w:fill="auto"/>
            <w:noWrap/>
            <w:vAlign w:val="center"/>
          </w:tcPr>
          <w:p w14:paraId="374ED728"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66A0E98D" w14:textId="3A585264"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&lt;EndNote&gt;&lt;Cite&gt;&lt;Author&gt;Clement&lt;/Author&gt;&lt;Year&gt;1988&lt;/Year&gt;&lt;RecNum&gt;451&lt;/RecNum&gt;&lt;DisplayText&gt;&lt;style face="superscript"&gt;122&lt;/style&gt;&lt;/DisplayText&gt;&lt;record&gt;&lt;rec-number&gt;451&lt;/rec-number&gt;&lt;foreign-keys&gt;&lt;key app="EN" db-id="5tasdavaaewe9ce2f5a5w2vsdpxeffwz90r2" timestamp="1588339092"&gt;451&lt;/key&gt;&lt;/foreign-keys&gt;&lt;ref-type name="Journal Article"&gt;17&lt;/ref-type&gt;&lt;contributors&gt;&lt;authors&gt;&lt;author&gt;Clement, Gail&lt;/author&gt;&lt;author&gt;Holser, W. T.&lt;/author&gt;&lt;/authors&gt;&lt;/contributors&gt;&lt;titles&gt;&lt;title&gt;Geochemistry of Moroccan evaporites in the setting of the North Atlantic Rift&lt;/title&gt;&lt;secondary-title&gt;Journal of African Earth Sciences (and the Middle East)&lt;/secondary-title&gt;&lt;/titles&gt;&lt;periodical&gt;&lt;full-title&gt;Journal of African Earth Sciences (and the Middle East)&lt;/full-title&gt;&lt;/periodical&gt;&lt;pages&gt;375-383&lt;/pages&gt;&lt;volume&gt;7&lt;/volume&gt;&lt;dates&gt;&lt;year&gt;1988&lt;/year&gt;&lt;pub-dates&gt;&lt;date&gt;12/31&lt;/date&gt;&lt;/pub-dates&gt;&lt;/dates&gt;&lt;urls&gt;&lt;/urls&gt;&lt;electronic-resource-num&gt;10.1016/0899-5362(88)90082-6&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122</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462CC620" w14:textId="02719C99"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&lt;EndNote&gt;&lt;Cite&gt;&lt;Author&gt;Horita&lt;/Author&gt;&lt;Year&gt;2002&lt;/Year&gt;&lt;RecNum&gt;12&lt;/RecNum&gt;&lt;DisplayText&gt;&lt;style face="superscript"&gt;118&lt;/style&gt;&lt;/DisplayText&gt;&lt;record&gt;&lt;rec-number&gt;12&lt;/rec-number&gt;&lt;foreign-keys&gt;&lt;key app="EN" db-id="5tasdavaaewe9ce2f5a5w2vsdpxeffwz90r2" timestamp="1536765475"&gt;12&lt;/key&gt;&lt;key app="ENWeb" db-id=""&gt;0&lt;/key&gt;&lt;/foreign-keys&gt;&lt;ref-type name="Journal Article"&gt;17&lt;/ref-type&gt;&lt;contributors&gt;&lt;authors&gt;&lt;author&gt;Horita, Juske &lt;/author&gt;&lt;author&gt;Zimmermann, Heide&lt;/author&gt;&lt;author&gt;Holland, Heinrich D. &lt;/author&gt;&lt;/authors&gt;&lt;/contributors&gt;&lt;titles&gt;&lt;title&gt;Chemical evolution of seawater during the Phanerozoic: Implications from the record of marine evaporites&lt;/title&gt;&lt;secondary-title&gt;Geochimica et Cosmochimica Acta&lt;/secondary-title&gt;&lt;/titles&gt;&lt;periodical&gt;&lt;full-title&gt;Geochimica et Cosmochimica Acta&lt;/full-title&gt;&lt;/periodical&gt;&lt;pages&gt;3733-3756&lt;/pages&gt;&lt;volume&gt;66&lt;/volume&gt;&lt;number&gt;21&lt;/number&gt;&lt;dates&gt;&lt;year&gt;2002&lt;/year&gt;&lt;/dates&gt;&lt;urls&gt;&lt;/urls&gt;&lt;/record&gt;&lt;/Cite&gt;&lt;/EndNote&gt;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118</w:t>
            </w:r>
            <w:r w:rsidRPr="004E2373">
              <w:rPr>
                <w:rFonts w:eastAsia="宋体"/>
                <w:sz w:val="20"/>
                <w:lang w:eastAsia="zh-CN"/>
              </w:rPr>
              <w:fldChar w:fldCharType="end"/>
            </w:r>
          </w:p>
        </w:tc>
      </w:tr>
      <w:tr w:rsidR="00327125" w:rsidRPr="00327125" w14:paraId="2510EFC9"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70B429E4" w14:textId="77777777" w:rsidR="00327125" w:rsidRPr="00327125" w:rsidRDefault="00327125" w:rsidP="00327125">
            <w:pPr>
              <w:rPr>
                <w:rFonts w:eastAsia="宋体"/>
                <w:sz w:val="15"/>
                <w:szCs w:val="15"/>
                <w:lang w:eastAsia="zh-CN"/>
              </w:rPr>
            </w:pPr>
            <w:r w:rsidRPr="00327125">
              <w:rPr>
                <w:rFonts w:eastAsia="宋体"/>
                <w:sz w:val="15"/>
                <w:szCs w:val="15"/>
                <w:lang w:eastAsia="zh-CN"/>
              </w:rPr>
              <w:t>Lorraine Basin, France</w:t>
            </w:r>
          </w:p>
        </w:tc>
        <w:tc>
          <w:tcPr>
            <w:tcW w:w="900" w:type="pct"/>
            <w:tcBorders>
              <w:top w:val="nil"/>
              <w:left w:val="nil"/>
              <w:bottom w:val="single" w:sz="4" w:space="0" w:color="auto"/>
              <w:right w:val="single" w:sz="4" w:space="0" w:color="auto"/>
            </w:tcBorders>
            <w:shd w:val="clear" w:color="auto" w:fill="auto"/>
            <w:noWrap/>
            <w:vAlign w:val="center"/>
          </w:tcPr>
          <w:p w14:paraId="4AB802EB"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Olenekian</w:t>
            </w:r>
            <w:proofErr w:type="spellEnd"/>
            <w:r w:rsidRPr="00327125">
              <w:rPr>
                <w:rFonts w:eastAsia="宋体"/>
                <w:sz w:val="15"/>
                <w:szCs w:val="15"/>
                <w:lang w:eastAsia="zh-CN"/>
              </w:rPr>
              <w:t>, Triassic</w:t>
            </w:r>
          </w:p>
        </w:tc>
        <w:tc>
          <w:tcPr>
            <w:tcW w:w="366" w:type="pct"/>
            <w:tcBorders>
              <w:top w:val="nil"/>
              <w:left w:val="nil"/>
              <w:bottom w:val="single" w:sz="4" w:space="0" w:color="auto"/>
              <w:right w:val="single" w:sz="4" w:space="0" w:color="auto"/>
            </w:tcBorders>
            <w:shd w:val="clear" w:color="auto" w:fill="auto"/>
            <w:noWrap/>
            <w:vAlign w:val="center"/>
          </w:tcPr>
          <w:p w14:paraId="1054CB37" w14:textId="77777777" w:rsidR="00327125" w:rsidRPr="00327125" w:rsidRDefault="00327125" w:rsidP="00327125">
            <w:pPr>
              <w:rPr>
                <w:rFonts w:eastAsia="宋体"/>
                <w:sz w:val="15"/>
                <w:szCs w:val="15"/>
                <w:lang w:eastAsia="zh-CN"/>
              </w:rPr>
            </w:pPr>
            <w:r w:rsidRPr="00327125">
              <w:rPr>
                <w:rFonts w:eastAsia="宋体"/>
                <w:sz w:val="15"/>
                <w:szCs w:val="15"/>
                <w:lang w:eastAsia="zh-CN"/>
              </w:rPr>
              <w:t>232</w:t>
            </w:r>
          </w:p>
        </w:tc>
        <w:tc>
          <w:tcPr>
            <w:tcW w:w="836" w:type="pct"/>
            <w:tcBorders>
              <w:top w:val="nil"/>
              <w:left w:val="nil"/>
              <w:bottom w:val="single" w:sz="4" w:space="0" w:color="auto"/>
              <w:right w:val="single" w:sz="4" w:space="0" w:color="auto"/>
            </w:tcBorders>
            <w:shd w:val="clear" w:color="auto" w:fill="auto"/>
            <w:noWrap/>
            <w:vAlign w:val="center"/>
          </w:tcPr>
          <w:p w14:paraId="2004A84B"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6DB8F845" w14:textId="6F59060D"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LDEyMzwvc3R5bGU+PC9EaXNwbGF5VGV4dD48cmVjb3JkPjxyZWMtbnVtYmVyPjczMDwvcmVjLW51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PjxDaXRlPjxBdXRob3I+RmFubG88L0F1dGhvcj48WWVhcj4xOTk4PC9ZZWFyPjxSZWNOdW0+MjY2
PC9SZWNOdW0+PHJlY29yZD48cmVjLW51bWJlcj4yNjY8L3JlYy1udW1iZXI+PGZvcmVpZ24ta2V5
cz48a2V5IGFwcD0iRU4iIGRiLWlkPSI1dGFzZGF2YWFld2U5Y2UyZjVhNXcydnNkcHhlZmZ3ejkw
cjIiIHRpbWVzdGFtcD0iMTU3MzE5MTk4NyI+MjY2PC9rZXk+PGtleSBhcHA9IkVOV2ViIiBkYi1p
ZD0iIj4wPC9rZXk+PC9mb3JlaWduLWtleXM+PHJlZi10eXBlIG5hbWU9IkpvdXJuYWwgQXJ0aWNs
ZSI+MTc8L3JlZi10eXBlPjxjb250cmlidXRvcnM+PGF1dGhvcnM+PGF1dGhvcj5GYW5sbywgSS48
L2F1dGhvcj48YXV0aG9yPkF5b3JhLCBDLjwvYXV0aG9yPjwvYXV0aG9ycz48L2NvbnRyaWJ1dG9y
cz48dGl0bGVzPjx0aXRsZT5UaGUgZXZvbHV0aW9uIG9mIHRoZSBMb3JyYWluZSBldmFwb3JpdGUg
YmFzaW46IGltcGxpY2F0aW9ucyBmb3IgdGhlIGNoZW1pY2FsIGFuZCBpc290b3BlIGNvbXBvc2l0
aW9uIG9mIHRoZSBUcmlhc3NpYyBvY2VhbjwvdGl0bGU+PHNlY29uZGFyeS10aXRsZT5DaGVtaWNh
bCBHZW9sb2d5PC9zZWNvbmRhcnktdGl0bGU+PC90aXRsZXM+PHBlcmlvZGljYWw+PGZ1bGwtdGl0
bGU+Q2hlbWljYWwgR2VvbG9neTwvZnVsbC10aXRsZT48L3BlcmlvZGljYWw+PHBhZ2VzPjEzNS0x
NTQ8L3BhZ2VzPjx2b2x1bWU+MTQ2PC92b2x1bWU+PGRhdGVzPjx5ZWFyPjE5OTg8L3llYXI+PC9k
YXRlcz48dXJscz48L3VybHM+PC9yZWNvcmQ+PC9DaXRlPjwvRW5kTm90ZT5=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LDEyMzwvc3R5bGU+PC9EaXNwbGF5VGV4dD48cmVjb3JkPjxyZWMtbnVtYmVyPjczMDwvcmVjLW51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PjxDaXRlPjxBdXRob3I+RmFubG88L0F1dGhvcj48WWVhcj4xOTk4PC9ZZWFyPjxSZWNOdW0+MjY2
PC9SZWNOdW0+PHJlY29yZD48cmVjLW51bWJlcj4yNjY8L3JlYy1udW1iZXI+PGZvcmVpZ24ta2V5
cz48a2V5IGFwcD0iRU4iIGRiLWlkPSI1dGFzZGF2YWFld2U5Y2UyZjVhNXcydnNkcHhlZmZ3ejkw
cjIiIHRpbWVzdGFtcD0iMTU3MzE5MTk4NyI+MjY2PC9rZXk+PGtleSBhcHA9IkVOV2ViIiBkYi1p
ZD0iIj4wPC9rZXk+PC9mb3JlaWduLWtleXM+PHJlZi10eXBlIG5hbWU9IkpvdXJuYWwgQXJ0aWNs
ZSI+MTc8L3JlZi10eXBlPjxjb250cmlidXRvcnM+PGF1dGhvcnM+PGF1dGhvcj5GYW5sbywgSS48
L2F1dGhvcj48YXV0aG9yPkF5b3JhLCBDLjwvYXV0aG9yPjwvYXV0aG9ycz48L2NvbnRyaWJ1dG9y
cz48dGl0bGVzPjx0aXRsZT5UaGUgZXZvbHV0aW9uIG9mIHRoZSBMb3JyYWluZSBldmFwb3JpdGUg
YmFzaW46IGltcGxpY2F0aW9ucyBmb3IgdGhlIGNoZW1pY2FsIGFuZCBpc290b3BlIGNvbXBvc2l0
aW9uIG9mIHRoZSBUcmlhc3NpYyBvY2VhbjwvdGl0bGU+PHNlY29uZGFyeS10aXRsZT5DaGVtaWNh
bCBHZW9sb2d5PC9zZWNvbmRhcnktdGl0bGU+PC90aXRsZXM+PHBlcmlvZGljYWw+PGZ1bGwtdGl0
bGU+Q2hlbWljYWwgR2VvbG9neTwvZnVsbC10aXRsZT48L3BlcmlvZGljYWw+PHBhZ2VzPjEzNS0x
NTQ8L3BhZ2VzPjx2b2x1bWU+MTQ2PC92b2x1bWU+PGRhdGVzPjx5ZWFyPjE5OTg8L3llYXI+PC9k
YXRlcz48dXJscz48L3VybHM+PC9yZWNvcmQ+PC9DaXRlPjwvRW5kTm90ZT5=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8,123</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6C1963A7" w14:textId="12DD83CF"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&lt;EndNote&gt;&lt;Cite&gt;&lt;Author&gt;Fanlo&lt;/Author&gt;&lt;Year&gt;1998&lt;/Year&gt;&lt;RecNum&gt;266&lt;/RecNum&gt;&lt;DisplayText&gt;&lt;style face="superscript"&gt;123&lt;/style&gt;&lt;/DisplayText&gt;&lt;record&gt;&lt;rec-number&gt;266&lt;/rec-number&gt;&lt;foreign-keys&gt;&lt;key app="EN" db-id="5tasdavaaewe9ce2f5a5w2vsdpxeffwz90r2" timestamp="1573191987"&gt;266&lt;/key&gt;&lt;key app="ENWeb" db-id=""&gt;0&lt;/key&gt;&lt;/foreign-keys&gt;&lt;ref-type name="Journal Article"&gt;17&lt;/ref-type&gt;&lt;contributors&gt;&lt;authors&gt;&lt;author&gt;Fanlo, I.&lt;/author&gt;&lt;author&gt;Ayora, C.&lt;/author&gt;&lt;/authors&gt;&lt;/contributors&gt;&lt;titles&gt;&lt;title&gt;The evolution of the Lorraine evaporite basin: implications for the chemical and isotope composition of the Triassic ocean&lt;/title&gt;&lt;secondary-title&gt;Chemical Geology&lt;/secondary-title&gt;&lt;/titles&gt;&lt;periodical&gt;&lt;full-title&gt;Chemical Geology&lt;/full-title&gt;&lt;/periodical&gt;&lt;pages&gt;135-154&lt;/pages&gt;&lt;volume&gt;146&lt;/volume&gt;&lt;dates&gt;&lt;year&gt;1998&lt;/year&gt;&lt;/dates&gt;&lt;urls&gt;&lt;/urls&gt;&lt;/record&gt;&lt;/Cite&gt;&lt;/EndNote&gt;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123</w:t>
            </w:r>
            <w:r w:rsidRPr="004E2373">
              <w:rPr>
                <w:rFonts w:eastAsia="宋体"/>
                <w:sz w:val="20"/>
                <w:lang w:eastAsia="zh-CN"/>
              </w:rPr>
              <w:fldChar w:fldCharType="end"/>
            </w:r>
          </w:p>
        </w:tc>
      </w:tr>
      <w:tr w:rsidR="00327125" w:rsidRPr="00327125" w14:paraId="24C1742F"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15CBBE13" w14:textId="77777777" w:rsidR="00327125" w:rsidRPr="00327125" w:rsidRDefault="00327125" w:rsidP="00327125">
            <w:pPr>
              <w:rPr>
                <w:rFonts w:eastAsia="宋体"/>
                <w:sz w:val="15"/>
                <w:szCs w:val="15"/>
                <w:lang w:eastAsia="zh-CN"/>
              </w:rPr>
            </w:pPr>
            <w:r w:rsidRPr="00327125">
              <w:rPr>
                <w:rFonts w:eastAsia="宋体"/>
                <w:sz w:val="15"/>
                <w:szCs w:val="15"/>
                <w:lang w:eastAsia="zh-CN"/>
              </w:rPr>
              <w:t>Rustler Formation, Delaware basin, USA</w:t>
            </w:r>
          </w:p>
        </w:tc>
        <w:tc>
          <w:tcPr>
            <w:tcW w:w="900" w:type="pct"/>
            <w:tcBorders>
              <w:top w:val="nil"/>
              <w:left w:val="nil"/>
              <w:bottom w:val="single" w:sz="4" w:space="0" w:color="auto"/>
              <w:right w:val="single" w:sz="4" w:space="0" w:color="auto"/>
            </w:tcBorders>
            <w:shd w:val="clear" w:color="auto" w:fill="auto"/>
            <w:noWrap/>
            <w:vAlign w:val="center"/>
          </w:tcPr>
          <w:p w14:paraId="4447A064" w14:textId="77777777" w:rsidR="00327125" w:rsidRPr="00327125" w:rsidRDefault="00327125" w:rsidP="00327125">
            <w:pPr>
              <w:rPr>
                <w:rFonts w:eastAsia="宋体"/>
                <w:sz w:val="15"/>
                <w:szCs w:val="15"/>
                <w:lang w:eastAsia="zh-CN"/>
              </w:rPr>
            </w:pPr>
            <w:r w:rsidRPr="00327125">
              <w:rPr>
                <w:rFonts w:eastAsia="宋体"/>
                <w:sz w:val="15"/>
                <w:szCs w:val="15"/>
                <w:lang w:eastAsia="zh-CN"/>
              </w:rPr>
              <w:t>Lopingian, early Permian</w:t>
            </w:r>
          </w:p>
        </w:tc>
        <w:tc>
          <w:tcPr>
            <w:tcW w:w="366" w:type="pct"/>
            <w:tcBorders>
              <w:top w:val="nil"/>
              <w:left w:val="nil"/>
              <w:bottom w:val="single" w:sz="4" w:space="0" w:color="auto"/>
              <w:right w:val="single" w:sz="4" w:space="0" w:color="auto"/>
            </w:tcBorders>
            <w:shd w:val="clear" w:color="auto" w:fill="auto"/>
            <w:noWrap/>
            <w:vAlign w:val="center"/>
          </w:tcPr>
          <w:p w14:paraId="0AE0ECBB" w14:textId="77777777" w:rsidR="00327125" w:rsidRPr="00327125" w:rsidRDefault="00327125" w:rsidP="00327125">
            <w:pPr>
              <w:rPr>
                <w:rFonts w:eastAsia="宋体"/>
                <w:sz w:val="15"/>
                <w:szCs w:val="15"/>
                <w:lang w:eastAsia="zh-CN"/>
              </w:rPr>
            </w:pPr>
            <w:r w:rsidRPr="00327125">
              <w:rPr>
                <w:rFonts w:eastAsia="宋体"/>
                <w:sz w:val="15"/>
                <w:szCs w:val="15"/>
                <w:lang w:eastAsia="zh-CN"/>
              </w:rPr>
              <w:t>252</w:t>
            </w:r>
          </w:p>
        </w:tc>
        <w:tc>
          <w:tcPr>
            <w:tcW w:w="836" w:type="pct"/>
            <w:tcBorders>
              <w:top w:val="nil"/>
              <w:left w:val="nil"/>
              <w:bottom w:val="single" w:sz="4" w:space="0" w:color="auto"/>
              <w:right w:val="single" w:sz="4" w:space="0" w:color="auto"/>
            </w:tcBorders>
            <w:shd w:val="clear" w:color="auto" w:fill="auto"/>
            <w:noWrap/>
            <w:vAlign w:val="center"/>
          </w:tcPr>
          <w:p w14:paraId="71E67196"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30A0756A" w14:textId="176BF2B1"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&lt;EndNote&gt;&lt;Cite&gt;&lt;Author&gt;Horita&lt;/Author&gt;&lt;Year&gt;2002&lt;/Year&gt;&lt;RecNum&gt;12&lt;/RecNum&gt;&lt;DisplayText&gt;&lt;style face="superscript"&gt;118,124&lt;/style&gt;&lt;/DisplayText&gt;&lt;record&gt;&lt;rec-number&gt;12&lt;/rec-number&gt;&lt;foreign-keys&gt;&lt;key app="EN" db-id="5tasdavaaewe9ce2f5a5w2vsdpxeffwz90r2" timestamp="1536765475"&gt;12&lt;/key&gt;&lt;key app="ENWeb" db-id=""&gt;0&lt;/key&gt;&lt;/foreign-keys&gt;&lt;ref-type name="Journal Article"&gt;17&lt;/ref-type&gt;&lt;contributors&gt;&lt;authors&gt;&lt;author&gt;Horita, Juske &lt;/author&gt;&lt;author&gt;Zimmermann, Heide&lt;/author&gt;&lt;author&gt;Holland, Heinrich D. &lt;/author&gt;&lt;/authors&gt;&lt;/contributors&gt;&lt;titles&gt;&lt;title&gt;Chemical evolution of seawater during the Phanerozoic: Implications from the record of marine evaporites&lt;/title&gt;&lt;secondary-title&gt;Geochimica et Cosmochimica Acta&lt;/secondary-title&gt;&lt;/titles&gt;&lt;periodical&gt;&lt;full-title&gt;Geochimica et Cosmochimica Acta&lt;/full-title&gt;&lt;/periodical&gt;&lt;pages&gt;3733-3756&lt;/pages&gt;&lt;volume&gt;66&lt;/volume&gt;&lt;number&gt;21&lt;/number&gt;&lt;dates&gt;&lt;year&gt;2002&lt;/year&gt;&lt;/dates&gt;&lt;urls&gt;&lt;/urls&gt;&lt;/record&gt;&lt;/Cite&gt;&lt;Cite&gt;&lt;Author&gt;Lowenstein&lt;/Author&gt;&lt;Year&gt;1988&lt;/Year&gt;&lt;RecNum&gt;779&lt;/RecNum&gt;&lt;record&gt;&lt;rec-number&gt;779&lt;/rec-number&gt;&lt;foreign-keys&gt;&lt;key app="EN" db-id="5tasdavaaewe9ce2f5a5w2vsdpxeffwz90r2" timestamp="1649734636"&gt;779&lt;/key&gt;&lt;/foreign-keys&gt;&lt;ref-type name="Journal Article"&gt;17&lt;/ref-type&gt;&lt;contributors&gt;&lt;authors&gt;&lt;author&gt;Lowenstein, Tim K.&lt;/author&gt;&lt;/authors&gt;&lt;/contributors&gt;&lt;titles&gt;&lt;title&gt;Origin of depositional cycles in a Permian &amp;quot;saline giant&amp;quot;: The Salado (McNutt zone) evaporites of New Mexico and Texas&lt;/title&gt;&lt;secondary-title&gt;GSA Bulletin&lt;/secondary-title&gt;&lt;/titles&gt;&lt;periodical&gt;&lt;full-title&gt;GSA Bulletin&lt;/full-title&gt;&lt;/periodical&gt;&lt;pages&gt;592-608&lt;/pages&gt;&lt;volume&gt;100&lt;/volume&gt;&lt;number&gt;4&lt;/number&gt;&lt;dates&gt;&lt;year&gt;1988&lt;/year&gt;&lt;/dates&gt;&lt;isbn&gt;0016-7606&lt;/isbn&gt;&lt;urls&gt;&lt;related-urls&gt;&lt;url&gt;https://doi.org/10.1130/0016-7606(1988)100&amp;lt;0592:OODCIA&amp;gt;2.3.CO;2&lt;/url&gt;&lt;/related-urls&gt;&lt;/urls&gt;&lt;electronic-resource-num&gt;10.1130/0016-7606(1988)100&amp;lt;0592:OODCIA&amp;gt;2.3.CO;2&lt;/electronic-resource-num&gt;&lt;access-date&gt;4/12/2022&lt;/access-date&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118,124</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16C528F8" w14:textId="21567A58"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&lt;EndNote&gt;&lt;Cite&gt;&lt;Author&gt;Horita&lt;/Author&gt;&lt;Year&gt;2002&lt;/Year&gt;&lt;RecNum&gt;12&lt;/RecNum&gt;&lt;DisplayText&gt;&lt;style face="superscript"&gt;118&lt;/style&gt;&lt;/DisplayText&gt;&lt;record&gt;&lt;rec-number&gt;12&lt;/rec-number&gt;&lt;foreign-keys&gt;&lt;key app="EN" db-id="5tasdavaaewe9ce2f5a5w2vsdpxeffwz90r2" timestamp="1536765475"&gt;12&lt;/key&gt;&lt;key app="ENWeb" db-id=""&gt;0&lt;/key&gt;&lt;/foreign-keys&gt;&lt;ref-type name="Journal Article"&gt;17&lt;/ref-type&gt;&lt;contributors&gt;&lt;authors&gt;&lt;author&gt;Horita, Juske &lt;/author&gt;&lt;author&gt;Zimmermann, Heide&lt;/author&gt;&lt;author&gt;Holland, Heinrich D. &lt;/author&gt;&lt;/authors&gt;&lt;/contributors&gt;&lt;titles&gt;&lt;title&gt;Chemical evolution of seawater during the Phanerozoic: Implications from the record of marine evaporites&lt;/title&gt;&lt;secondary-title&gt;Geochimica et Cosmochimica Acta&lt;/secondary-title&gt;&lt;/titles&gt;&lt;periodical&gt;&lt;full-title&gt;Geochimica et Cosmochimica Acta&lt;/full-title&gt;&lt;/periodical&gt;&lt;pages&gt;3733-3756&lt;/pages&gt;&lt;volume&gt;66&lt;/volume&gt;&lt;number&gt;21&lt;/number&gt;&lt;dates&gt;&lt;year&gt;2002&lt;/year&gt;&lt;/dates&gt;&lt;urls&gt;&lt;/urls&gt;&lt;/record&gt;&lt;/Cite&gt;&lt;/EndNote&gt;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118</w:t>
            </w:r>
            <w:r w:rsidRPr="004E2373">
              <w:rPr>
                <w:rFonts w:eastAsia="宋体"/>
                <w:sz w:val="20"/>
                <w:lang w:eastAsia="zh-CN"/>
              </w:rPr>
              <w:fldChar w:fldCharType="end"/>
            </w:r>
          </w:p>
        </w:tc>
      </w:tr>
      <w:tr w:rsidR="00327125" w:rsidRPr="00327125" w14:paraId="64164863"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2C92EA7E" w14:textId="77777777" w:rsidR="00327125" w:rsidRPr="00327125" w:rsidRDefault="00327125" w:rsidP="00327125">
            <w:pPr>
              <w:rPr>
                <w:rFonts w:eastAsia="宋体"/>
                <w:sz w:val="15"/>
                <w:szCs w:val="15"/>
                <w:lang w:eastAsia="zh-CN"/>
              </w:rPr>
            </w:pPr>
            <w:r w:rsidRPr="00327125">
              <w:rPr>
                <w:rFonts w:eastAsia="宋体"/>
                <w:sz w:val="15"/>
                <w:szCs w:val="15"/>
                <w:lang w:eastAsia="zh-CN"/>
              </w:rPr>
              <w:t>Salado Formation, Delaware basin, USA</w:t>
            </w:r>
          </w:p>
        </w:tc>
        <w:tc>
          <w:tcPr>
            <w:tcW w:w="900" w:type="pct"/>
            <w:tcBorders>
              <w:top w:val="nil"/>
              <w:left w:val="nil"/>
              <w:bottom w:val="single" w:sz="4" w:space="0" w:color="auto"/>
              <w:right w:val="single" w:sz="4" w:space="0" w:color="auto"/>
            </w:tcBorders>
            <w:shd w:val="clear" w:color="auto" w:fill="auto"/>
            <w:noWrap/>
            <w:vAlign w:val="center"/>
          </w:tcPr>
          <w:p w14:paraId="1B3ABF30" w14:textId="77777777" w:rsidR="00327125" w:rsidRPr="00327125" w:rsidRDefault="00327125" w:rsidP="00327125">
            <w:pPr>
              <w:rPr>
                <w:rFonts w:eastAsia="宋体"/>
                <w:sz w:val="15"/>
                <w:szCs w:val="15"/>
                <w:lang w:eastAsia="zh-CN"/>
              </w:rPr>
            </w:pPr>
            <w:r w:rsidRPr="00327125">
              <w:rPr>
                <w:rFonts w:eastAsia="宋体"/>
                <w:sz w:val="15"/>
                <w:szCs w:val="15"/>
                <w:lang w:eastAsia="zh-CN"/>
              </w:rPr>
              <w:t>Lopingian, early Permian</w:t>
            </w:r>
          </w:p>
        </w:tc>
        <w:tc>
          <w:tcPr>
            <w:tcW w:w="366" w:type="pct"/>
            <w:tcBorders>
              <w:top w:val="nil"/>
              <w:left w:val="nil"/>
              <w:bottom w:val="single" w:sz="4" w:space="0" w:color="auto"/>
              <w:right w:val="single" w:sz="4" w:space="0" w:color="auto"/>
            </w:tcBorders>
            <w:shd w:val="clear" w:color="auto" w:fill="auto"/>
            <w:noWrap/>
            <w:vAlign w:val="center"/>
          </w:tcPr>
          <w:p w14:paraId="37C55EFE" w14:textId="77777777" w:rsidR="00327125" w:rsidRPr="00327125" w:rsidRDefault="00327125" w:rsidP="00327125">
            <w:pPr>
              <w:rPr>
                <w:rFonts w:eastAsia="宋体"/>
                <w:sz w:val="15"/>
                <w:szCs w:val="15"/>
                <w:lang w:eastAsia="zh-CN"/>
              </w:rPr>
            </w:pPr>
            <w:r w:rsidRPr="00327125">
              <w:rPr>
                <w:rFonts w:eastAsia="宋体"/>
                <w:sz w:val="15"/>
                <w:szCs w:val="15"/>
                <w:lang w:eastAsia="zh-CN"/>
              </w:rPr>
              <w:t>252</w:t>
            </w:r>
          </w:p>
        </w:tc>
        <w:tc>
          <w:tcPr>
            <w:tcW w:w="836" w:type="pct"/>
            <w:tcBorders>
              <w:top w:val="nil"/>
              <w:left w:val="nil"/>
              <w:bottom w:val="single" w:sz="4" w:space="0" w:color="auto"/>
              <w:right w:val="single" w:sz="4" w:space="0" w:color="auto"/>
            </w:tcBorders>
            <w:shd w:val="clear" w:color="auto" w:fill="auto"/>
            <w:noWrap/>
            <w:vAlign w:val="center"/>
          </w:tcPr>
          <w:p w14:paraId="29DA05D9"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2C1F2BED" w14:textId="44300B02"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&lt;EndNote&gt;&lt;Cite&gt;&lt;Author&gt;Horita&lt;/Author&gt;&lt;Year&gt;1991&lt;/Year&gt;&lt;RecNum&gt;22&lt;/RecNum&gt;&lt;DisplayText&gt;&lt;style face="superscript"&gt;125,126&lt;/style&gt;&lt;/DisplayText&gt;&lt;record&gt;&lt;rec-number&gt;22&lt;/rec-number&gt;&lt;foreign-keys&gt;&lt;key app="EN" db-id="5tasdavaaewe9ce2f5a5w2vsdpxeffwz90r2" timestamp="1536765523"&gt;22&lt;/key&gt;&lt;key app="ENWeb" db-id=""&gt;0&lt;/key&gt;&lt;/foreign-keys&gt;&lt;ref-type name="Journal Article"&gt;17&lt;/ref-type&gt;&lt;contributors&gt;&lt;authors&gt;&lt;author&gt;Horita, Juske&lt;/author&gt;&lt;author&gt;Friedman, Thomas J. ,&lt;/author&gt;&lt;author&gt;Lazar, Boaz &lt;/author&gt;&lt;author&gt;Holland, Heinrich D. &lt;/author&gt;&lt;/authors&gt;&lt;/contributors&gt;&lt;titles&gt;&lt;title&gt;The composition of Permian seawater&lt;/title&gt;&lt;secondary-title&gt;Geochimica et Cosmochimica Acta&lt;/secondary-title&gt;&lt;/titles&gt;&lt;periodical&gt;&lt;full-title&gt;Geochimica et Cosmochimica Acta&lt;/full-title&gt;&lt;/periodical&gt;&lt;pages&gt;417-432&lt;/pages&gt;&lt;volume&gt;55&lt;/volume&gt;&lt;dates&gt;&lt;year&gt;1991&lt;/year&gt;&lt;/dates&gt;&lt;urls&gt;&lt;/urls&gt;&lt;/record&gt;&lt;/Cite&gt;&lt;Cite&gt;&lt;Author&gt;Lowenstein&lt;/Author&gt;&lt;Year&gt;2005&lt;/Year&gt;&lt;RecNum&gt;788&lt;/RecNum&gt;&lt;record&gt;&lt;rec-number&gt;788&lt;/rec-number&gt;&lt;foreign-keys&gt;&lt;key app="EN" db-id="5tasdavaaewe9ce2f5a5w2vsdpxeffwz90r2" timestamp="1649858385"&gt;788&lt;/key&gt;&lt;/foreign-keys&gt;&lt;ref-type name="Journal Article"&gt;17&lt;/ref-type&gt;&lt;contributors&gt;&lt;authors&gt;&lt;author&gt;Lowenstein, Tim K.&lt;/author&gt;&lt;author&gt;Timofeeff, Michael N.&lt;/author&gt;&lt;author&gt;Kovalevych, Volodymyr M.&lt;/author&gt;&lt;author&gt;Horita, Juske&lt;/author&gt;&lt;/authors&gt;&lt;/contributors&gt;&lt;titles&gt;&lt;title&gt;The major-ion composition of Permian seawater&lt;/title&gt;&lt;secondary-title&gt;Geochimica et Cosmochimica Acta&lt;/secondary-title&gt;&lt;/titles&gt;&lt;periodical&gt;&lt;full-title&gt;Geochimica et Cosmochimica Acta&lt;/full-title&gt;&lt;/periodical&gt;&lt;pages&gt;1701-1719&lt;/pages&gt;&lt;volume&gt;69&lt;/volume&gt;&lt;number&gt;7&lt;/number&gt;&lt;dates&gt;&lt;year&gt;2005&lt;/year&gt;&lt;pub-dates&gt;&lt;date&gt;2005/04/01/&lt;/date&gt;&lt;/pub-dates&gt;&lt;/dates&gt;&lt;isbn&gt;0016-7037&lt;/isbn&gt;&lt;urls&gt;&lt;related-urls&gt;&lt;url&gt;https://www.sciencedirect.com/science/article/pii/S0016703704007549&lt;/url&gt;&lt;/related-urls&gt;&lt;/urls&gt;&lt;electronic-resource-num&gt;10.1016/j.gca.2004.09.015&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125,126</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42E4F19F" w14:textId="0527C076"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&lt;EndNote&gt;&lt;Cite&gt;&lt;Author&gt;Lowenstein&lt;/Author&gt;&lt;Year&gt;2005&lt;/Year&gt;&lt;RecNum&gt;788&lt;/RecNum&gt;&lt;DisplayText&gt;&lt;style face="superscript"&gt;125,126&lt;/style&gt;&lt;/DisplayText&gt;&lt;record&gt;&lt;rec-number&gt;788&lt;/rec-number&gt;&lt;foreign-keys&gt;&lt;key app="EN" db-id="5tasdavaaewe9ce2f5a5w2vsdpxeffwz90r2" timestamp="1649858385"&gt;788&lt;/key&gt;&lt;/foreign-keys&gt;&lt;ref-type name="Journal Article"&gt;17&lt;/ref-type&gt;&lt;contributors&gt;&lt;authors&gt;&lt;author&gt;Lowenstein, Tim K.&lt;/author&gt;&lt;author&gt;Timofeeff, Michael N.&lt;/author&gt;&lt;author&gt;Kovalevych, Volodymyr M.&lt;/author&gt;&lt;author&gt;Horita, Juske&lt;/author&gt;&lt;/authors&gt;&lt;/contributors&gt;&lt;titles&gt;&lt;title&gt;The major-ion composition of Permian seawater&lt;/title&gt;&lt;secondary-title&gt;Geochimica et Cosmochimica Acta&lt;/secondary-title&gt;&lt;/titles&gt;&lt;periodical&gt;&lt;full-title&gt;Geochimica et Cosmochimica Acta&lt;/full-title&gt;&lt;/periodical&gt;&lt;pages&gt;1701-1719&lt;/pages&gt;&lt;volume&gt;69&lt;/volume&gt;&lt;number&gt;7&lt;/number&gt;&lt;dates&gt;&lt;year&gt;2005&lt;/year&gt;&lt;pub-dates&gt;&lt;date&gt;2005/04/01/&lt;/date&gt;&lt;/pub-dates&gt;&lt;/dates&gt;&lt;isbn&gt;0016-7037&lt;/isbn&gt;&lt;urls&gt;&lt;related-urls&gt;&lt;url&gt;https://www.sciencedirect.com/science/article/pii/S0016703704007549&lt;/url&gt;&lt;/related-urls&gt;&lt;/urls&gt;&lt;electronic-resource-num&gt;10.1016/j.gca.2004.09.015&lt;/electronic-resource-num&gt;&lt;/record&gt;&lt;/Cite&gt;&lt;Cite&gt;&lt;Author&gt;Horita&lt;/Author&gt;&lt;Year&gt;1991&lt;/Year&gt;&lt;RecNum&gt;22&lt;/RecNum&gt;&lt;record&gt;&lt;rec-number&gt;22&lt;/rec-number&gt;&lt;foreign-keys&gt;&lt;key app="EN" db-id="5tasdavaaewe9ce2f5a5w2vsdpxeffwz90r2" timestamp="1536765523"&gt;22&lt;/key&gt;&lt;key app="ENWeb" db-id=""&gt;0&lt;/key&gt;&lt;/foreign-keys&gt;&lt;ref-type name="Journal Article"&gt;17&lt;/ref-type&gt;&lt;contributors&gt;&lt;authors&gt;&lt;author&gt;Horita, Juske&lt;/author&gt;&lt;author&gt;Friedman, Thomas J. ,&lt;/author&gt;&lt;author&gt;Lazar, Boaz &lt;/author&gt;&lt;author&gt;Holland, Heinrich D. &lt;/author&gt;&lt;/authors&gt;&lt;/contributors&gt;&lt;titles&gt;&lt;title&gt;The composition of Permian seawater&lt;/title&gt;&lt;secondary-title&gt;Geochimica et Cosmochimica Acta&lt;/secondary-title&gt;&lt;/titles&gt;&lt;periodical&gt;&lt;full-title&gt;Geochimica et Cosmochimica Acta&lt;/full-title&gt;&lt;/periodical&gt;&lt;pages&gt;417-432&lt;/pages&gt;&lt;volume&gt;55&lt;/volume&gt;&lt;dates&gt;&lt;year&gt;1991&lt;/year&gt;&lt;/dates&gt;&lt;urls&gt;&lt;/urls&gt;&lt;/record&gt;&lt;/Cite&gt;&lt;/EndNote&gt;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125,126</w:t>
            </w:r>
            <w:r w:rsidRPr="004E2373">
              <w:rPr>
                <w:rFonts w:eastAsia="宋体"/>
                <w:sz w:val="20"/>
                <w:lang w:eastAsia="zh-CN"/>
              </w:rPr>
              <w:fldChar w:fldCharType="end"/>
            </w:r>
          </w:p>
        </w:tc>
      </w:tr>
      <w:tr w:rsidR="00327125" w:rsidRPr="00327125" w14:paraId="561CCBE3"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45E3DFD2" w14:textId="77777777" w:rsidR="00327125" w:rsidRPr="00327125" w:rsidRDefault="00327125" w:rsidP="00327125">
            <w:pPr>
              <w:rPr>
                <w:rFonts w:eastAsia="宋体"/>
                <w:sz w:val="15"/>
                <w:szCs w:val="15"/>
                <w:lang w:eastAsia="zh-CN"/>
              </w:rPr>
            </w:pPr>
            <w:r w:rsidRPr="00327125">
              <w:rPr>
                <w:rFonts w:eastAsia="宋体"/>
                <w:sz w:val="15"/>
                <w:szCs w:val="15"/>
                <w:lang w:eastAsia="zh-CN"/>
              </w:rPr>
              <w:t>Salado Formation, New Mexico (U.S.A.)</w:t>
            </w:r>
          </w:p>
        </w:tc>
        <w:tc>
          <w:tcPr>
            <w:tcW w:w="900" w:type="pct"/>
            <w:tcBorders>
              <w:top w:val="nil"/>
              <w:left w:val="nil"/>
              <w:bottom w:val="single" w:sz="4" w:space="0" w:color="auto"/>
              <w:right w:val="single" w:sz="4" w:space="0" w:color="auto"/>
            </w:tcBorders>
            <w:shd w:val="clear" w:color="auto" w:fill="auto"/>
            <w:noWrap/>
            <w:vAlign w:val="center"/>
          </w:tcPr>
          <w:p w14:paraId="520E5DAB" w14:textId="77777777" w:rsidR="00327125" w:rsidRPr="00327125" w:rsidRDefault="00327125" w:rsidP="00327125">
            <w:pPr>
              <w:rPr>
                <w:rFonts w:eastAsia="宋体"/>
                <w:sz w:val="15"/>
                <w:szCs w:val="15"/>
                <w:lang w:eastAsia="zh-CN"/>
              </w:rPr>
            </w:pPr>
            <w:r w:rsidRPr="00327125">
              <w:rPr>
                <w:rFonts w:eastAsia="宋体"/>
                <w:sz w:val="15"/>
                <w:szCs w:val="15"/>
                <w:lang w:eastAsia="zh-CN"/>
              </w:rPr>
              <w:t>Lopingian, early Permian</w:t>
            </w:r>
          </w:p>
        </w:tc>
        <w:tc>
          <w:tcPr>
            <w:tcW w:w="366" w:type="pct"/>
            <w:tcBorders>
              <w:top w:val="nil"/>
              <w:left w:val="nil"/>
              <w:bottom w:val="single" w:sz="4" w:space="0" w:color="auto"/>
              <w:right w:val="single" w:sz="4" w:space="0" w:color="auto"/>
            </w:tcBorders>
            <w:shd w:val="clear" w:color="auto" w:fill="auto"/>
            <w:noWrap/>
            <w:vAlign w:val="center"/>
          </w:tcPr>
          <w:p w14:paraId="0C2C55EC" w14:textId="77777777" w:rsidR="00327125" w:rsidRPr="00327125" w:rsidRDefault="00327125" w:rsidP="00327125">
            <w:pPr>
              <w:rPr>
                <w:rFonts w:eastAsia="宋体"/>
                <w:sz w:val="15"/>
                <w:szCs w:val="15"/>
                <w:lang w:eastAsia="zh-CN"/>
              </w:rPr>
            </w:pPr>
            <w:r w:rsidRPr="00327125">
              <w:rPr>
                <w:rFonts w:eastAsia="宋体"/>
                <w:sz w:val="15"/>
                <w:szCs w:val="15"/>
                <w:lang w:eastAsia="zh-CN"/>
              </w:rPr>
              <w:t>252</w:t>
            </w:r>
          </w:p>
        </w:tc>
        <w:tc>
          <w:tcPr>
            <w:tcW w:w="836" w:type="pct"/>
            <w:tcBorders>
              <w:top w:val="nil"/>
              <w:left w:val="nil"/>
              <w:bottom w:val="single" w:sz="4" w:space="0" w:color="auto"/>
              <w:right w:val="single" w:sz="4" w:space="0" w:color="auto"/>
            </w:tcBorders>
            <w:shd w:val="clear" w:color="auto" w:fill="auto"/>
            <w:noWrap/>
            <w:vAlign w:val="center"/>
          </w:tcPr>
          <w:p w14:paraId="1BE8E852"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5125645C" w14:textId="65B4DD0D"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&lt;EndNote&gt;&lt;Cite&gt;&lt;Author&gt;Lowenstein&lt;/Author&gt;&lt;Year&gt;2005&lt;/Year&gt;&lt;RecNum&gt;788&lt;/RecNum&gt;&lt;DisplayText&gt;&lt;style face="superscript"&gt;125,126&lt;/style&gt;&lt;/DisplayText&gt;&lt;record&gt;&lt;rec-number&gt;788&lt;/rec-number&gt;&lt;foreign-keys&gt;&lt;key app="EN" db-id="5tasdavaaewe9ce2f5a5w2vsdpxeffwz90r2" timestamp="1649858385"&gt;788&lt;/key&gt;&lt;/foreign-keys&gt;&lt;ref-type name="Journal Article"&gt;17&lt;/ref-type&gt;&lt;contributors&gt;&lt;authors&gt;&lt;author&gt;Lowenstein, Tim K.&lt;/author&gt;&lt;author&gt;Timofeeff, Michael N.&lt;/author&gt;&lt;author&gt;Kovalevych, Volodymyr M.&lt;/author&gt;&lt;author&gt;Horita, Juske&lt;/author&gt;&lt;/authors&gt;&lt;/contributors&gt;&lt;titles&gt;&lt;title&gt;The major-ion composition of Permian seawater&lt;/title&gt;&lt;secondary-title&gt;Geochimica et Cosmochimica Acta&lt;/secondary-title&gt;&lt;/titles&gt;&lt;periodical&gt;&lt;full-title&gt;Geochimica et Cosmochimica Acta&lt;/full-title&gt;&lt;/periodical&gt;&lt;pages&gt;1701-1719&lt;/pages&gt;&lt;volume&gt;69&lt;/volume&gt;&lt;number&gt;7&lt;/number&gt;&lt;dates&gt;&lt;year&gt;2005&lt;/year&gt;&lt;pub-dates&gt;&lt;date&gt;2005/04/01/&lt;/date&gt;&lt;/pub-dates&gt;&lt;/dates&gt;&lt;isbn&gt;0016-7037&lt;/isbn&gt;&lt;urls&gt;&lt;related-urls&gt;&lt;url&gt;https://www.sciencedirect.com/science/article/pii/S0016703704007549&lt;/url&gt;&lt;/related-urls&gt;&lt;/urls&gt;&lt;electronic-resource-num&gt;10.1016/j.gca.2004.09.015&lt;/electronic-resource-num&gt;&lt;/record&gt;&lt;/Cite&gt;&lt;Cite&gt;&lt;Author&gt;Horita&lt;/Author&gt;&lt;Year&gt;1991&lt;/Year&gt;&lt;RecNum&gt;22&lt;/RecNum&gt;&lt;record&gt;&lt;rec-number&gt;22&lt;/rec-number&gt;&lt;foreign-keys&gt;&lt;key app="EN" db-id="5tasdavaaewe9ce2f5a5w2vsdpxeffwz90r2" timestamp="1536765523"&gt;22&lt;/key&gt;&lt;key app="ENWeb" db-id=""&gt;0&lt;/key&gt;&lt;/foreign-keys&gt;&lt;ref-type name="Journal Article"&gt;17&lt;/ref-type&gt;&lt;contributors&gt;&lt;authors&gt;&lt;author&gt;Horita, Juske&lt;/author&gt;&lt;author&gt;Friedman, Thomas J. ,&lt;/author&gt;&lt;author&gt;Lazar, Boaz &lt;/author&gt;&lt;author&gt;Holland, Heinrich D. &lt;/author&gt;&lt;/authors&gt;&lt;/contributors&gt;&lt;titles&gt;&lt;title&gt;The composition of Permian seawater&lt;/title&gt;&lt;secondary-title&gt;Geochimica et Cosmochimica Acta&lt;/secondary-title&gt;&lt;/titles&gt;&lt;periodical&gt;&lt;full-title&gt;Geochimica et Cosmochimica Acta&lt;/full-title&gt;&lt;/periodical&gt;&lt;pages&gt;417-432&lt;/pages&gt;&lt;volume&gt;55&lt;/volume&gt;&lt;dates&gt;&lt;year&gt;1991&lt;/year&gt;&lt;/dates&gt;&lt;urls&gt;&lt;/urls&gt;&lt;/record&gt;&lt;/Cite&gt;&lt;/EndNote&gt;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125,126</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2287FDB5" w14:textId="1749DDC6"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&lt;EndNote&gt;&lt;Cite&gt;&lt;Author&gt;Lowenstein&lt;/Author&gt;&lt;Year&gt;2005&lt;/Year&gt;&lt;RecNum&gt;788&lt;/RecNum&gt;&lt;DisplayText&gt;&lt;style face="superscript"&gt;125,126&lt;/style&gt;&lt;/DisplayText&gt;&lt;record&gt;&lt;rec-number&gt;788&lt;/rec-number&gt;&lt;foreign-keys&gt;&lt;key app="EN" db-id="5tasdavaaewe9ce2f5a5w2vsdpxeffwz90r2" timestamp="1649858385"&gt;788&lt;/key&gt;&lt;/foreign-keys&gt;&lt;ref-type name="Journal Article"&gt;17&lt;/ref-type&gt;&lt;contributors&gt;&lt;authors&gt;&lt;author&gt;Lowenstein, Tim K.&lt;/author&gt;&lt;author&gt;Timofeeff, Michael N.&lt;/author&gt;&lt;author&gt;Kovalevych, Volodymyr M.&lt;/author&gt;&lt;author&gt;Horita, Juske&lt;/author&gt;&lt;/authors&gt;&lt;/contributors&gt;&lt;titles&gt;&lt;title&gt;The major-ion composition of Permian seawater&lt;/title&gt;&lt;secondary-title&gt;Geochimica et Cosmochimica Acta&lt;/secondary-title&gt;&lt;/titles&gt;&lt;periodical&gt;&lt;full-title&gt;Geochimica et Cosmochimica Acta&lt;/full-title&gt;&lt;/periodical&gt;&lt;pages&gt;1701-1719&lt;/pages&gt;&lt;volume&gt;69&lt;/volume&gt;&lt;number&gt;7&lt;/number&gt;&lt;dates&gt;&lt;year&gt;2005&lt;/year&gt;&lt;pub-dates&gt;&lt;date&gt;2005/04/01/&lt;/date&gt;&lt;/pub-dates&gt;&lt;/dates&gt;&lt;isbn&gt;0016-7037&lt;/isbn&gt;&lt;urls&gt;&lt;related-urls&gt;&lt;url&gt;https://www.sciencedirect.com/science/article/pii/S0016703704007549&lt;/url&gt;&lt;/related-urls&gt;&lt;/urls&gt;&lt;electronic-resource-num&gt;10.1016/j.gca.2004.09.015&lt;/electronic-resource-num&gt;&lt;/record&gt;&lt;/Cite&gt;&lt;Cite&gt;&lt;Author&gt;Horita&lt;/Author&gt;&lt;Year&gt;1991&lt;/Year&gt;&lt;RecNum&gt;22&lt;/RecNum&gt;&lt;record&gt;&lt;rec-number&gt;22&lt;/rec-number&gt;&lt;foreign-keys&gt;&lt;key app="EN" db-id="5tasdavaaewe9ce2f5a5w2vsdpxeffwz90r2" timestamp="1536765523"&gt;22&lt;/key&gt;&lt;key app="ENWeb" db-id=""&gt;0&lt;/key&gt;&lt;/foreign-keys&gt;&lt;ref-type name="Journal Article"&gt;17&lt;/ref-type&gt;&lt;contributors&gt;&lt;authors&gt;&lt;author&gt;Horita, Juske&lt;/author&gt;&lt;author&gt;Friedman, Thomas J. ,&lt;/author&gt;&lt;author&gt;Lazar, Boaz &lt;/author&gt;&lt;author&gt;Holland, Heinrich D. &lt;/author&gt;&lt;/authors&gt;&lt;/contributors&gt;&lt;titles&gt;&lt;title&gt;The composition of Permian seawater&lt;/title&gt;&lt;secondary-title&gt;Geochimica et Cosmochimica Acta&lt;/secondary-title&gt;&lt;/titles&gt;&lt;periodical&gt;&lt;full-title&gt;Geochimica et Cosmochimica Acta&lt;/full-title&gt;&lt;/periodical&gt;&lt;pages&gt;417-432&lt;/pages&gt;&lt;volume&gt;55&lt;/volume&gt;&lt;dates&gt;&lt;year&gt;1991&lt;/year&gt;&lt;/dates&gt;&lt;urls&gt;&lt;/urls&gt;&lt;/record&gt;&lt;/Cite&gt;&lt;/EndNote&gt;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125,126</w:t>
            </w:r>
            <w:r w:rsidRPr="004E2373">
              <w:rPr>
                <w:rFonts w:eastAsia="宋体"/>
                <w:sz w:val="20"/>
                <w:lang w:eastAsia="zh-CN"/>
              </w:rPr>
              <w:fldChar w:fldCharType="end"/>
            </w:r>
          </w:p>
        </w:tc>
      </w:tr>
      <w:tr w:rsidR="00327125" w:rsidRPr="00327125" w14:paraId="20AE002D"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29C6BA14"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Zachstein</w:t>
            </w:r>
            <w:proofErr w:type="spellEnd"/>
            <w:r w:rsidRPr="00327125">
              <w:rPr>
                <w:rFonts w:eastAsia="宋体"/>
                <w:sz w:val="15"/>
                <w:szCs w:val="15"/>
                <w:lang w:eastAsia="zh-CN"/>
              </w:rPr>
              <w:t>, Poland</w:t>
            </w:r>
          </w:p>
        </w:tc>
        <w:tc>
          <w:tcPr>
            <w:tcW w:w="900" w:type="pct"/>
            <w:tcBorders>
              <w:top w:val="nil"/>
              <w:left w:val="nil"/>
              <w:bottom w:val="single" w:sz="4" w:space="0" w:color="auto"/>
              <w:right w:val="single" w:sz="4" w:space="0" w:color="auto"/>
            </w:tcBorders>
            <w:shd w:val="clear" w:color="auto" w:fill="auto"/>
            <w:noWrap/>
            <w:vAlign w:val="center"/>
          </w:tcPr>
          <w:p w14:paraId="47DD5959" w14:textId="77777777" w:rsidR="00327125" w:rsidRPr="00327125" w:rsidRDefault="00327125" w:rsidP="00327125">
            <w:pPr>
              <w:rPr>
                <w:rFonts w:eastAsia="宋体"/>
                <w:sz w:val="15"/>
                <w:szCs w:val="15"/>
                <w:lang w:eastAsia="zh-CN"/>
              </w:rPr>
            </w:pPr>
            <w:r w:rsidRPr="00327125">
              <w:rPr>
                <w:rFonts w:eastAsia="宋体"/>
                <w:sz w:val="15"/>
                <w:szCs w:val="15"/>
                <w:lang w:eastAsia="zh-CN"/>
              </w:rPr>
              <w:t>Lopingian, early Permian</w:t>
            </w:r>
          </w:p>
        </w:tc>
        <w:tc>
          <w:tcPr>
            <w:tcW w:w="366" w:type="pct"/>
            <w:tcBorders>
              <w:top w:val="nil"/>
              <w:left w:val="nil"/>
              <w:bottom w:val="single" w:sz="4" w:space="0" w:color="auto"/>
              <w:right w:val="single" w:sz="4" w:space="0" w:color="auto"/>
            </w:tcBorders>
            <w:shd w:val="clear" w:color="auto" w:fill="auto"/>
            <w:noWrap/>
            <w:vAlign w:val="center"/>
          </w:tcPr>
          <w:p w14:paraId="11B97B22" w14:textId="77777777" w:rsidR="00327125" w:rsidRPr="00327125" w:rsidRDefault="00327125" w:rsidP="00327125">
            <w:pPr>
              <w:rPr>
                <w:rFonts w:eastAsia="宋体"/>
                <w:sz w:val="15"/>
                <w:szCs w:val="15"/>
                <w:lang w:eastAsia="zh-CN"/>
              </w:rPr>
            </w:pPr>
            <w:r w:rsidRPr="00327125">
              <w:rPr>
                <w:rFonts w:eastAsia="宋体"/>
                <w:sz w:val="15"/>
                <w:szCs w:val="15"/>
                <w:lang w:eastAsia="zh-CN"/>
              </w:rPr>
              <w:t>252</w:t>
            </w:r>
          </w:p>
        </w:tc>
        <w:tc>
          <w:tcPr>
            <w:tcW w:w="836" w:type="pct"/>
            <w:tcBorders>
              <w:top w:val="nil"/>
              <w:left w:val="nil"/>
              <w:bottom w:val="single" w:sz="4" w:space="0" w:color="auto"/>
              <w:right w:val="single" w:sz="4" w:space="0" w:color="auto"/>
            </w:tcBorders>
            <w:shd w:val="clear" w:color="auto" w:fill="auto"/>
            <w:noWrap/>
            <w:vAlign w:val="center"/>
          </w:tcPr>
          <w:p w14:paraId="13B58BFD"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36C82B13" w14:textId="5F4CF5CD"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PEVuZE5vdGU+PENpdGU+PEF1dGhvcj5HYXJjw61hLVZlaWdhczwvQXV0aG9yPjxZZWFyPjIwMTE8
L1llYXI+PFJlY051bT43ODA8L1JlY051bT48RGlzcGxheVRleHQ+PHN0eWxlIGZhY2U9InN1cGVy
c2NyaXB0Ij4xMjcsMTI4PC9zdHlsZT48L0Rpc3BsYXlUZXh0PjxyZWNvcmQ+PHJlYy1udW1iZXI+
NzgwPC9yZWMtbnVtYmVyPjxmb3JlaWduLWtleXM+PGtleSBhcHA9IkVOIiBkYi1pZD0iNXRhc2Rh
dmFhZXdlOWNlMmY1YTV3MnZzZHB4ZWZmd3o5MHIyIiB0aW1lc3RhbXA9IjE2NDk3Mzg2OTIiPjc4
MDwva2V5PjwvZm9yZWlnbi1rZXlzPjxyZWYtdHlwZSBuYW1lPSJKb3VybmFsIEFydGljbGUiPjE3
PC9yZWYtdHlwZT48Y29udHJpYnV0b3JzPjxhdXRob3JzPjxhdXRob3I+R2FyY8OtYS1WZWlnYXMs
IEphdmllcjwvYXV0aG9yPjxhdXRob3I+Q2VuZMOzbiwgRGlvbmkgSS48L2F1dGhvcj48YXV0aG9y
PlB1ZXlvLCBKdWFuIEouPC9hdXRob3I+PGF1dGhvcj5QZXJ5dCwgVGFkZXVzeiBNLjwvYXV0aG9y
PjwvYXV0aG9ycz48L2NvbnRyaWJ1dG9ycz48dGl0bGVzPjx0aXRsZT5aZWNoc3RlaW4gc2FsaW5l
IGJyaW5lcyBpbiBQb2xhbmQsIGV2aWRlbmNlIG9mIG92ZXJ0dXJuZWQgYW5veGljIG9jZWFuIGR1
cmluZyB0aGUgTGF0ZSBQZXJtaWFuIG1hc3MgZXh0aW5jdGlvbiBldmVudDwvdGl0bGU+PHNlY29u
ZGFyeS10aXRsZT5DaGVtaWNhbCBHZW9sb2d5PC9zZWNvbmRhcnktdGl0bGU+PC90aXRsZXM+PHBl
cmlvZGljYWw+PGZ1bGwtdGl0bGU+Q2hlbWljYWwgR2VvbG9neTwvZnVsbC10aXRsZT48L3Blcmlv
ZGljYWw+PHBhZ2VzPjE4OS0yMDE8L3BhZ2VzPjx2b2x1bWU+MjkwPC92b2x1bWU+PG51bWJlcj4z
PC9udW1iZXI+PGtleXdvcmRzPjxrZXl3b3JkPkV2YXBvcml0ZXM8L2tleXdvcmQ+PGtleXdvcmQ+
QnJpbmUtaW5jbHVzaW9uczwva2V5d29yZD48a2V5d29yZD5TdWxmYXRlIGlzb3RvcGVzPC9rZXl3
b3JkPjxrZXl3b3JkPlBlcm1pYW7igJNUcmlhc3NpYyBib3VuZGFyeTwva2V5d29yZD48L2tleXdv
cmRzPjxkYXRlcz48eWVhcj4yMDExPC95ZWFyPjxwdWItZGF0ZXM+PGRhdGU+MjAxMS8xMS8yNC88
L2RhdGU+PC9wdWItZGF0ZXM+PC9kYXRlcz48aXNibj4wMDA5LTI1NDE8L2lzYm4+PHVybHM+PHJl
bGF0ZWQtdXJscz48dXJsPmh0dHBzOi8vd3d3LnNjaWVuY2VkaXJlY3QuY29tL3NjaWVuY2UvYXJ0
aWNsZS9waWkvUzAwMDkyNTQxMTEwMDM4Nlg8L3VybD48L3JlbGF0ZWQtdXJscz48L3VybHM+PGVs
ZWN0cm9uaWMtcmVzb3VyY2UtbnVtPjEwLjEwMTYvai5jaGVtZ2VvLjIwMTEuMDkuMDE2PC9lbGVj
dHJvbmljLXJlc291cmNlLW51bT48L3JlY29yZD48L0NpdGU+PENpdGU+PEF1dGhvcj5Mb3dlbnN0
ZWluPC9BdXRob3I+PFllYXI+MjAwMzwvWWVhcj48UmVjTnVtPjE0MzwvUmVjTnVtPjxyZWNvcmQ+
PHJlYy1udW1iZXI+MTQzPC9yZWMtbnVtYmVyPjxmb3JlaWduLWtleXM+PGtleSBhcHA9IkVOIiBk
Yi1pZD0iNXRhc2RhdmFhZXdlOWNlMmY1YTV3MnZzZHB4ZWZmd3o5MHIyIiB0aW1lc3RhbXA9IjE1
NTk5NjA2NzAiPjE0Mzwva2V5PjxrZXkgYXBwPSJFTldlYiIgZGItaWQ9IiI+MDwva2V5PjwvZm9y
ZWlnbi1rZXlzPjxyZWYtdHlwZSBuYW1lPSJKb3VybmFsIEFydGljbGUiPjE3PC9yZWYtdHlwZT48
Y29udHJpYnV0b3JzPjxhdXRob3JzPjxhdXRob3I+TG93ZW5zdGVpbixUaW0gSy4gPC9hdXRob3I+
PGF1dGhvcj5IYXJkaWUsIExhd3JlbmNlIEEuPC9hdXRob3I+PGF1dGhvcj5UaW1vZmVlZmYsIE1p
Y2hhZWwgTi48L2F1dGhvcj48YXV0aG9yPkRlbWljY28sIFJvYmVydCBWLjwvYXV0aG9yPjwvYXV0
aG9ycz48L2NvbnRyaWJ1dG9ycz48dGl0bGVzPjx0aXRsZT5TZWN1bGFyIHZhcmlhdGlvbiBpbiBz
ZWF3YXRlciBjaGVtaXN0cnkgYW5kIHRoZSBvcmlnaW4gb2YgY2FsY2l1bSBjaGxvcmlkZTwvdGl0
bGU+PHNlY29uZGFyeS10aXRsZT5HZW9sb2d5PC9zZWNvbmRhcnktdGl0bGU+PC90aXRsZXM+PHBl
cmlvZGljYWw+PGZ1bGwtdGl0bGU+R2VvbG9neTwvZnVsbC10aXRsZT48L3BlcmlvZGljYWw+PHBh
Z2VzPjg1Ny04NjA8L3BhZ2VzPjx2b2x1bWU+MzE8L3ZvbHVtZT48bnVtYmVyPjEwPC9udW1iZXI+
PGRhdGVzPjx5ZWFyPjIwMDM8L3llYXI+PC9kYXRlcz48dXJscz48L3VybHM+PC9yZWNvcmQ+PC9D
aXRlPjwvRW5kTm90ZT5=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PEVuZE5vdGU+PENpdGU+PEF1dGhvcj5HYXJjw61hLVZlaWdhczwvQXV0aG9yPjxZZWFyPjIwMTE8
L1llYXI+PFJlY051bT43ODA8L1JlY051bT48RGlzcGxheVRleHQ+PHN0eWxlIGZhY2U9InN1cGVy
c2NyaXB0Ij4xMjcsMTI4PC9zdHlsZT48L0Rpc3BsYXlUZXh0PjxyZWNvcmQ+PHJlYy1udW1iZXI+
NzgwPC9yZWMtbnVtYmVyPjxmb3JlaWduLWtleXM+PGtleSBhcHA9IkVOIiBkYi1pZD0iNXRhc2Rh
dmFhZXdlOWNlMmY1YTV3MnZzZHB4ZWZmd3o5MHIyIiB0aW1lc3RhbXA9IjE2NDk3Mzg2OTIiPjc4
MDwva2V5PjwvZm9yZWlnbi1rZXlzPjxyZWYtdHlwZSBuYW1lPSJKb3VybmFsIEFydGljbGUiPjE3
PC9yZWYtdHlwZT48Y29udHJpYnV0b3JzPjxhdXRob3JzPjxhdXRob3I+R2FyY8OtYS1WZWlnYXMs
IEphdmllcjwvYXV0aG9yPjxhdXRob3I+Q2VuZMOzbiwgRGlvbmkgSS48L2F1dGhvcj48YXV0aG9y
PlB1ZXlvLCBKdWFuIEouPC9hdXRob3I+PGF1dGhvcj5QZXJ5dCwgVGFkZXVzeiBNLjwvYXV0aG9y
PjwvYXV0aG9ycz48L2NvbnRyaWJ1dG9ycz48dGl0bGVzPjx0aXRsZT5aZWNoc3RlaW4gc2FsaW5l
IGJyaW5lcyBpbiBQb2xhbmQsIGV2aWRlbmNlIG9mIG92ZXJ0dXJuZWQgYW5veGljIG9jZWFuIGR1
cmluZyB0aGUgTGF0ZSBQZXJtaWFuIG1hc3MgZXh0aW5jdGlvbiBldmVudDwvdGl0bGU+PHNlY29u
ZGFyeS10aXRsZT5DaGVtaWNhbCBHZW9sb2d5PC9zZWNvbmRhcnktdGl0bGU+PC90aXRsZXM+PHBl
cmlvZGljYWw+PGZ1bGwtdGl0bGU+Q2hlbWljYWwgR2VvbG9neTwvZnVsbC10aXRsZT48L3Blcmlv
ZGljYWw+PHBhZ2VzPjE4OS0yMDE8L3BhZ2VzPjx2b2x1bWU+MjkwPC92b2x1bWU+PG51bWJlcj4z
PC9udW1iZXI+PGtleXdvcmRzPjxrZXl3b3JkPkV2YXBvcml0ZXM8L2tleXdvcmQ+PGtleXdvcmQ+
QnJpbmUtaW5jbHVzaW9uczwva2V5d29yZD48a2V5d29yZD5TdWxmYXRlIGlzb3RvcGVzPC9rZXl3
b3JkPjxrZXl3b3JkPlBlcm1pYW7igJNUcmlhc3NpYyBib3VuZGFyeTwva2V5d29yZD48L2tleXdv
cmRzPjxkYXRlcz48eWVhcj4yMDExPC95ZWFyPjxwdWItZGF0ZXM+PGRhdGU+MjAxMS8xMS8yNC88
L2RhdGU+PC9wdWItZGF0ZXM+PC9kYXRlcz48aXNibj4wMDA5LTI1NDE8L2lzYm4+PHVybHM+PHJl
bGF0ZWQtdXJscz48dXJsPmh0dHBzOi8vd3d3LnNjaWVuY2VkaXJlY3QuY29tL3NjaWVuY2UvYXJ0
aWNsZS9waWkvUzAwMDkyNTQxMTEwMDM4Nlg8L3VybD48L3JlbGF0ZWQtdXJscz48L3VybHM+PGVs
ZWN0cm9uaWMtcmVzb3VyY2UtbnVtPjEwLjEwMTYvai5jaGVtZ2VvLjIwMTEuMDkuMDE2PC9lbGVj
dHJvbmljLXJlc291cmNlLW51bT48L3JlY29yZD48L0NpdGU+PENpdGU+PEF1dGhvcj5Mb3dlbnN0
ZWluPC9BdXRob3I+PFllYXI+MjAwMzwvWWVhcj48UmVjTnVtPjE0MzwvUmVjTnVtPjxyZWNvcmQ+
PHJlYy1udW1iZXI+MTQzPC9yZWMtbnVtYmVyPjxmb3JlaWduLWtleXM+PGtleSBhcHA9IkVOIiBk
Yi1pZD0iNXRhc2RhdmFhZXdlOWNlMmY1YTV3MnZzZHB4ZWZmd3o5MHIyIiB0aW1lc3RhbXA9IjE1
NTk5NjA2NzAiPjE0Mzwva2V5PjxrZXkgYXBwPSJFTldlYiIgZGItaWQ9IiI+MDwva2V5PjwvZm9y
ZWlnbi1rZXlzPjxyZWYtdHlwZSBuYW1lPSJKb3VybmFsIEFydGljbGUiPjE3PC9yZWYtdHlwZT48
Y29udHJpYnV0b3JzPjxhdXRob3JzPjxhdXRob3I+TG93ZW5zdGVpbixUaW0gSy4gPC9hdXRob3I+
PGF1dGhvcj5IYXJkaWUsIExhd3JlbmNlIEEuPC9hdXRob3I+PGF1dGhvcj5UaW1vZmVlZmYsIE1p
Y2hhZWwgTi48L2F1dGhvcj48YXV0aG9yPkRlbWljY28sIFJvYmVydCBWLjwvYXV0aG9yPjwvYXV0
aG9ycz48L2NvbnRyaWJ1dG9ycz48dGl0bGVzPjx0aXRsZT5TZWN1bGFyIHZhcmlhdGlvbiBpbiBz
ZWF3YXRlciBjaGVtaXN0cnkgYW5kIHRoZSBvcmlnaW4gb2YgY2FsY2l1bSBjaGxvcmlkZTwvdGl0
bGU+PHNlY29uZGFyeS10aXRsZT5HZW9sb2d5PC9zZWNvbmRhcnktdGl0bGU+PC90aXRsZXM+PHBl
cmlvZGljYWw+PGZ1bGwtdGl0bGU+R2VvbG9neTwvZnVsbC10aXRsZT48L3BlcmlvZGljYWw+PHBh
Z2VzPjg1Ny04NjA8L3BhZ2VzPjx2b2x1bWU+MzE8L3ZvbHVtZT48bnVtYmVyPjEwPC9udW1iZXI+
PGRhdGVzPjx5ZWFyPjIwMDM8L3llYXI+PC9kYXRlcz48dXJscz48L3VybHM+PC9yZWNvcmQ+PC9D
aXRlPjwvRW5kTm90ZT5=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127,128</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38293A4A" w14:textId="52557F74"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PEVuZE5vdGU+PENpdGU+PEF1dGhvcj5HYXJjw61hLVZlaWdhczwvQXV0aG9yPjxZZWFyPjIwMTE8
L1llYXI+PFJlY051bT43ODA8L1JlY051bT48RGlzcGxheVRleHQ+PHN0eWxlIGZhY2U9InN1cGVy
c2NyaXB0Ij4xMjcsMTI4PC9zdHlsZT48L0Rpc3BsYXlUZXh0PjxyZWNvcmQ+PHJlYy1udW1iZXI+
NzgwPC9yZWMtbnVtYmVyPjxmb3JlaWduLWtleXM+PGtleSBhcHA9IkVOIiBkYi1pZD0iNXRhc2Rh
dmFhZXdlOWNlMmY1YTV3MnZzZHB4ZWZmd3o5MHIyIiB0aW1lc3RhbXA9IjE2NDk3Mzg2OTIiPjc4
MDwva2V5PjwvZm9yZWlnbi1rZXlzPjxyZWYtdHlwZSBuYW1lPSJKb3VybmFsIEFydGljbGUiPjE3
PC9yZWYtdHlwZT48Y29udHJpYnV0b3JzPjxhdXRob3JzPjxhdXRob3I+R2FyY8OtYS1WZWlnYXMs
IEphdmllcjwvYXV0aG9yPjxhdXRob3I+Q2VuZMOzbiwgRGlvbmkgSS48L2F1dGhvcj48YXV0aG9y
PlB1ZXlvLCBKdWFuIEouPC9hdXRob3I+PGF1dGhvcj5QZXJ5dCwgVGFkZXVzeiBNLjwvYXV0aG9y
PjwvYXV0aG9ycz48L2NvbnRyaWJ1dG9ycz48dGl0bGVzPjx0aXRsZT5aZWNoc3RlaW4gc2FsaW5l
IGJyaW5lcyBpbiBQb2xhbmQsIGV2aWRlbmNlIG9mIG92ZXJ0dXJuZWQgYW5veGljIG9jZWFuIGR1
cmluZyB0aGUgTGF0ZSBQZXJtaWFuIG1hc3MgZXh0aW5jdGlvbiBldmVudDwvdGl0bGU+PHNlY29u
ZGFyeS10aXRsZT5DaGVtaWNhbCBHZW9sb2d5PC9zZWNvbmRhcnktdGl0bGU+PC90aXRsZXM+PHBl
cmlvZGljYWw+PGZ1bGwtdGl0bGU+Q2hlbWljYWwgR2VvbG9neTwvZnVsbC10aXRsZT48L3Blcmlv
ZGljYWw+PHBhZ2VzPjE4OS0yMDE8L3BhZ2VzPjx2b2x1bWU+MjkwPC92b2x1bWU+PG51bWJlcj4z
PC9udW1iZXI+PGtleXdvcmRzPjxrZXl3b3JkPkV2YXBvcml0ZXM8L2tleXdvcmQ+PGtleXdvcmQ+
QnJpbmUtaW5jbHVzaW9uczwva2V5d29yZD48a2V5d29yZD5TdWxmYXRlIGlzb3RvcGVzPC9rZXl3
b3JkPjxrZXl3b3JkPlBlcm1pYW7igJNUcmlhc3NpYyBib3VuZGFyeTwva2V5d29yZD48L2tleXdv
cmRzPjxkYXRlcz48eWVhcj4yMDExPC95ZWFyPjxwdWItZGF0ZXM+PGRhdGU+MjAxMS8xMS8yNC88
L2RhdGU+PC9wdWItZGF0ZXM+PC9kYXRlcz48aXNibj4wMDA5LTI1NDE8L2lzYm4+PHVybHM+PHJl
bGF0ZWQtdXJscz48dXJsPmh0dHBzOi8vd3d3LnNjaWVuY2VkaXJlY3QuY29tL3NjaWVuY2UvYXJ0
aWNsZS9waWkvUzAwMDkyNTQxMTEwMDM4Nlg8L3VybD48L3JlbGF0ZWQtdXJscz48L3VybHM+PGVs
ZWN0cm9uaWMtcmVzb3VyY2UtbnVtPjEwLjEwMTYvai5jaGVtZ2VvLjIwMTEuMDkuMDE2PC9lbGVj
dHJvbmljLXJlc291cmNlLW51bT48L3JlY29yZD48L0NpdGU+PENpdGU+PEF1dGhvcj5Mb3dlbnN0
ZWluPC9BdXRob3I+PFllYXI+MjAwMzwvWWVhcj48UmVjTnVtPjE0MzwvUmVjTnVtPjxyZWNvcmQ+
PHJlYy1udW1iZXI+MTQzPC9yZWMtbnVtYmVyPjxmb3JlaWduLWtleXM+PGtleSBhcHA9IkVOIiBk
Yi1pZD0iNXRhc2RhdmFhZXdlOWNlMmY1YTV3MnZzZHB4ZWZmd3o5MHIyIiB0aW1lc3RhbXA9IjE1
NTk5NjA2NzAiPjE0Mzwva2V5PjxrZXkgYXBwPSJFTldlYiIgZGItaWQ9IiI+MDwva2V5PjwvZm9y
ZWlnbi1rZXlzPjxyZWYtdHlwZSBuYW1lPSJKb3VybmFsIEFydGljbGUiPjE3PC9yZWYtdHlwZT48
Y29udHJpYnV0b3JzPjxhdXRob3JzPjxhdXRob3I+TG93ZW5zdGVpbixUaW0gSy4gPC9hdXRob3I+
PGF1dGhvcj5IYXJkaWUsIExhd3JlbmNlIEEuPC9hdXRob3I+PGF1dGhvcj5UaW1vZmVlZmYsIE1p
Y2hhZWwgTi48L2F1dGhvcj48YXV0aG9yPkRlbWljY28sIFJvYmVydCBWLjwvYXV0aG9yPjwvYXV0
aG9ycz48L2NvbnRyaWJ1dG9ycz48dGl0bGVzPjx0aXRsZT5TZWN1bGFyIHZhcmlhdGlvbiBpbiBz
ZWF3YXRlciBjaGVtaXN0cnkgYW5kIHRoZSBvcmlnaW4gb2YgY2FsY2l1bSBjaGxvcmlkZTwvdGl0
bGU+PHNlY29uZGFyeS10aXRsZT5HZW9sb2d5PC9zZWNvbmRhcnktdGl0bGU+PC90aXRsZXM+PHBl
cmlvZGljYWw+PGZ1bGwtdGl0bGU+R2VvbG9neTwvZnVsbC10aXRsZT48L3BlcmlvZGljYWw+PHBh
Z2VzPjg1Ny04NjA8L3BhZ2VzPjx2b2x1bWU+MzE8L3ZvbHVtZT48bnVtYmVyPjEwPC9udW1iZXI+
PGRhdGVzPjx5ZWFyPjIwMDM8L3llYXI+PC9kYXRlcz48dXJscz48L3VybHM+PC9yZWNvcmQ+PC9D
aXRlPjwvRW5kTm90ZT5=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PEVuZE5vdGU+PENpdGU+PEF1dGhvcj5HYXJjw61hLVZlaWdhczwvQXV0aG9yPjxZZWFyPjIwMTE8
L1llYXI+PFJlY051bT43ODA8L1JlY051bT48RGlzcGxheVRleHQ+PHN0eWxlIGZhY2U9InN1cGVy
c2NyaXB0Ij4xMjcsMTI4PC9zdHlsZT48L0Rpc3BsYXlUZXh0PjxyZWNvcmQ+PHJlYy1udW1iZXI+
NzgwPC9yZWMtbnVtYmVyPjxmb3JlaWduLWtleXM+PGtleSBhcHA9IkVOIiBkYi1pZD0iNXRhc2Rh
dmFhZXdlOWNlMmY1YTV3MnZzZHB4ZWZmd3o5MHIyIiB0aW1lc3RhbXA9IjE2NDk3Mzg2OTIiPjc4
MDwva2V5PjwvZm9yZWlnbi1rZXlzPjxyZWYtdHlwZSBuYW1lPSJKb3VybmFsIEFydGljbGUiPjE3
PC9yZWYtdHlwZT48Y29udHJpYnV0b3JzPjxhdXRob3JzPjxhdXRob3I+R2FyY8OtYS1WZWlnYXMs
IEphdmllcjwvYXV0aG9yPjxhdXRob3I+Q2VuZMOzbiwgRGlvbmkgSS48L2F1dGhvcj48YXV0aG9y
PlB1ZXlvLCBKdWFuIEouPC9hdXRob3I+PGF1dGhvcj5QZXJ5dCwgVGFkZXVzeiBNLjwvYXV0aG9y
PjwvYXV0aG9ycz48L2NvbnRyaWJ1dG9ycz48dGl0bGVzPjx0aXRsZT5aZWNoc3RlaW4gc2FsaW5l
IGJyaW5lcyBpbiBQb2xhbmQsIGV2aWRlbmNlIG9mIG92ZXJ0dXJuZWQgYW5veGljIG9jZWFuIGR1
cmluZyB0aGUgTGF0ZSBQZXJtaWFuIG1hc3MgZXh0aW5jdGlvbiBldmVudDwvdGl0bGU+PHNlY29u
ZGFyeS10aXRsZT5DaGVtaWNhbCBHZW9sb2d5PC9zZWNvbmRhcnktdGl0bGU+PC90aXRsZXM+PHBl
cmlvZGljYWw+PGZ1bGwtdGl0bGU+Q2hlbWljYWwgR2VvbG9neTwvZnVsbC10aXRsZT48L3Blcmlv
ZGljYWw+PHBhZ2VzPjE4OS0yMDE8L3BhZ2VzPjx2b2x1bWU+MjkwPC92b2x1bWU+PG51bWJlcj4z
PC9udW1iZXI+PGtleXdvcmRzPjxrZXl3b3JkPkV2YXBvcml0ZXM8L2tleXdvcmQ+PGtleXdvcmQ+
QnJpbmUtaW5jbHVzaW9uczwva2V5d29yZD48a2V5d29yZD5TdWxmYXRlIGlzb3RvcGVzPC9rZXl3
b3JkPjxrZXl3b3JkPlBlcm1pYW7igJNUcmlhc3NpYyBib3VuZGFyeTwva2V5d29yZD48L2tleXdv
cmRzPjxkYXRlcz48eWVhcj4yMDExPC95ZWFyPjxwdWItZGF0ZXM+PGRhdGU+MjAxMS8xMS8yNC88
L2RhdGU+PC9wdWItZGF0ZXM+PC9kYXRlcz48aXNibj4wMDA5LTI1NDE8L2lzYm4+PHVybHM+PHJl
bGF0ZWQtdXJscz48dXJsPmh0dHBzOi8vd3d3LnNjaWVuY2VkaXJlY3QuY29tL3NjaWVuY2UvYXJ0
aWNsZS9waWkvUzAwMDkyNTQxMTEwMDM4Nlg8L3VybD48L3JlbGF0ZWQtdXJscz48L3VybHM+PGVs
ZWN0cm9uaWMtcmVzb3VyY2UtbnVtPjEwLjEwMTYvai5jaGVtZ2VvLjIwMTEuMDkuMDE2PC9lbGVj
dHJvbmljLXJlc291cmNlLW51bT48L3JlY29yZD48L0NpdGU+PENpdGU+PEF1dGhvcj5Mb3dlbnN0
ZWluPC9BdXRob3I+PFllYXI+MjAwMzwvWWVhcj48UmVjTnVtPjE0MzwvUmVjTnVtPjxyZWNvcmQ+
PHJlYy1udW1iZXI+MTQzPC9yZWMtbnVtYmVyPjxmb3JlaWduLWtleXM+PGtleSBhcHA9IkVOIiBk
Yi1pZD0iNXRhc2RhdmFhZXdlOWNlMmY1YTV3MnZzZHB4ZWZmd3o5MHIyIiB0aW1lc3RhbXA9IjE1
NTk5NjA2NzAiPjE0Mzwva2V5PjxrZXkgYXBwPSJFTldlYiIgZGItaWQ9IiI+MDwva2V5PjwvZm9y
ZWlnbi1rZXlzPjxyZWYtdHlwZSBuYW1lPSJKb3VybmFsIEFydGljbGUiPjE3PC9yZWYtdHlwZT48
Y29udHJpYnV0b3JzPjxhdXRob3JzPjxhdXRob3I+TG93ZW5zdGVpbixUaW0gSy4gPC9hdXRob3I+
PGF1dGhvcj5IYXJkaWUsIExhd3JlbmNlIEEuPC9hdXRob3I+PGF1dGhvcj5UaW1vZmVlZmYsIE1p
Y2hhZWwgTi48L2F1dGhvcj48YXV0aG9yPkRlbWljY28sIFJvYmVydCBWLjwvYXV0aG9yPjwvYXV0
aG9ycz48L2NvbnRyaWJ1dG9ycz48dGl0bGVzPjx0aXRsZT5TZWN1bGFyIHZhcmlhdGlvbiBpbiBz
ZWF3YXRlciBjaGVtaXN0cnkgYW5kIHRoZSBvcmlnaW4gb2YgY2FsY2l1bSBjaGxvcmlkZTwvdGl0
bGU+PHNlY29uZGFyeS10aXRsZT5HZW9sb2d5PC9zZWNvbmRhcnktdGl0bGU+PC90aXRsZXM+PHBl
cmlvZGljYWw+PGZ1bGwtdGl0bGU+R2VvbG9neTwvZnVsbC10aXRsZT48L3BlcmlvZGljYWw+PHBh
Z2VzPjg1Ny04NjA8L3BhZ2VzPjx2b2x1bWU+MzE8L3ZvbHVtZT48bnVtYmVyPjEwPC9udW1iZXI+
PGRhdGVzPjx5ZWFyPjIwMDM8L3llYXI+PC9kYXRlcz48dXJscz48L3VybHM+PC9yZWNvcmQ+PC9D
aXRlPjwvRW5kTm90ZT5=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127,128</w:t>
            </w:r>
            <w:r w:rsidRPr="004E2373">
              <w:rPr>
                <w:rFonts w:eastAsia="宋体"/>
                <w:sz w:val="20"/>
                <w:lang w:eastAsia="zh-CN"/>
              </w:rPr>
              <w:fldChar w:fldCharType="end"/>
            </w:r>
          </w:p>
        </w:tc>
      </w:tr>
      <w:tr w:rsidR="00327125" w:rsidRPr="00327125" w14:paraId="4716E658"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4E498947"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Wellington Formation, Kansas Basin-Hutchinson Salt mine, </w:t>
            </w:r>
            <w:proofErr w:type="spellStart"/>
            <w:proofErr w:type="gramStart"/>
            <w:r w:rsidRPr="00327125">
              <w:rPr>
                <w:rFonts w:eastAsia="宋体"/>
                <w:sz w:val="15"/>
                <w:szCs w:val="15"/>
                <w:lang w:eastAsia="zh-CN"/>
              </w:rPr>
              <w:t>Kansas,USA</w:t>
            </w:r>
            <w:proofErr w:type="spellEnd"/>
            <w:proofErr w:type="gramEnd"/>
          </w:p>
        </w:tc>
        <w:tc>
          <w:tcPr>
            <w:tcW w:w="900" w:type="pct"/>
            <w:tcBorders>
              <w:top w:val="nil"/>
              <w:left w:val="nil"/>
              <w:bottom w:val="single" w:sz="4" w:space="0" w:color="auto"/>
              <w:right w:val="single" w:sz="4" w:space="0" w:color="auto"/>
            </w:tcBorders>
            <w:shd w:val="clear" w:color="auto" w:fill="auto"/>
            <w:noWrap/>
            <w:vAlign w:val="center"/>
          </w:tcPr>
          <w:p w14:paraId="762434D8" w14:textId="77777777" w:rsidR="00327125" w:rsidRPr="00327125" w:rsidRDefault="00327125" w:rsidP="00327125">
            <w:pPr>
              <w:rPr>
                <w:rFonts w:eastAsia="宋体"/>
                <w:sz w:val="15"/>
                <w:szCs w:val="15"/>
                <w:lang w:eastAsia="zh-CN"/>
              </w:rPr>
            </w:pPr>
            <w:r w:rsidRPr="00327125">
              <w:rPr>
                <w:rFonts w:eastAsia="宋体"/>
                <w:sz w:val="15"/>
                <w:szCs w:val="15"/>
                <w:lang w:eastAsia="zh-CN"/>
              </w:rPr>
              <w:t>Kungurian, middle Permian</w:t>
            </w:r>
          </w:p>
        </w:tc>
        <w:tc>
          <w:tcPr>
            <w:tcW w:w="366" w:type="pct"/>
            <w:tcBorders>
              <w:top w:val="nil"/>
              <w:left w:val="nil"/>
              <w:bottom w:val="single" w:sz="4" w:space="0" w:color="auto"/>
              <w:right w:val="single" w:sz="4" w:space="0" w:color="auto"/>
            </w:tcBorders>
            <w:shd w:val="clear" w:color="auto" w:fill="auto"/>
            <w:noWrap/>
            <w:vAlign w:val="center"/>
          </w:tcPr>
          <w:p w14:paraId="660C2A51" w14:textId="77777777" w:rsidR="00327125" w:rsidRPr="00327125" w:rsidRDefault="00327125" w:rsidP="00327125">
            <w:pPr>
              <w:rPr>
                <w:rFonts w:eastAsia="宋体"/>
                <w:sz w:val="15"/>
                <w:szCs w:val="15"/>
                <w:lang w:eastAsia="zh-CN"/>
              </w:rPr>
            </w:pPr>
            <w:r w:rsidRPr="00327125">
              <w:rPr>
                <w:rFonts w:eastAsia="宋体"/>
                <w:sz w:val="15"/>
                <w:szCs w:val="15"/>
                <w:lang w:eastAsia="zh-CN"/>
              </w:rPr>
              <w:t>280</w:t>
            </w:r>
          </w:p>
        </w:tc>
        <w:tc>
          <w:tcPr>
            <w:tcW w:w="836" w:type="pct"/>
            <w:tcBorders>
              <w:top w:val="nil"/>
              <w:left w:val="nil"/>
              <w:bottom w:val="single" w:sz="4" w:space="0" w:color="auto"/>
              <w:right w:val="single" w:sz="4" w:space="0" w:color="auto"/>
            </w:tcBorders>
            <w:shd w:val="clear" w:color="auto" w:fill="auto"/>
            <w:noWrap/>
            <w:vAlign w:val="center"/>
          </w:tcPr>
          <w:p w14:paraId="7BC05C55"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1DA33333" w14:textId="5B503961"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PEVuZE5vdGU+PENpdGU+PEF1dGhvcj5Mb3dlbnN0ZWluPC9BdXRob3I+PFllYXI+MjAwNTwvWWVh
cj48UmVjTnVtPjc4ODwvUmVjTnVtPjxEaXNwbGF5VGV4dD48c3R5bGUgZmFjZT0ic3VwZXJzY3Jp
cHQiPjEyNiwxMjk8L3N0eWxlPjwvRGlzcGxheVRleHQ+PHJlY29yZD48cmVjLW51bWJlcj43ODg8
L3JlYy1udW1iZXI+PGZvcmVpZ24ta2V5cz48a2V5IGFwcD0iRU4iIGRiLWlkPSI1dGFzZGF2YWFl
d2U5Y2UyZjVhNXcydnNkcHhlZmZ3ejkwcjIiIHRpbWVzdGFtcD0iMTY0OTg1ODM4NSI+Nzg4PC9r
ZXk+PC9mb3JlaWduLWtleXM+PHJlZi10eXBlIG5hbWU9IkpvdXJuYWwgQXJ0aWNsZSI+MTc8L3Jl
Zi10eXBlPjxjb250cmlidXRvcnM+PGF1dGhvcnM+PGF1dGhvcj5Mb3dlbnN0ZWluLCBUaW0gSy48
L2F1dGhvcj48YXV0aG9yPlRpbW9mZWVmZiwgTWljaGFlbCBOLjwvYXV0aG9yPjxhdXRob3I+S292
YWxldnljaCwgVm9sb2R5bXlyIE0uPC9hdXRob3I+PGF1dGhvcj5Ib3JpdGEsIEp1c2tlPC9hdXRo
b3I+PC9hdXRob3JzPjwvY29udHJpYnV0b3JzPjx0aXRsZXM+PHRpdGxlPlRoZSBtYWpvci1pb24g
Y29tcG9zaXRpb24gb2YgUGVybWlhbiBzZWF3YXRlcjwvdGl0bGU+PHNlY29uZGFyeS10aXRsZT5H
ZW9jaGltaWNhIGV0IENvc21vY2hpbWljYSBBY3RhPC9zZWNvbmRhcnktdGl0bGU+PC90aXRsZXM+
PHBlcmlvZGljYWw+PGZ1bGwtdGl0bGU+R2VvY2hpbWljYSBldCBDb3Ntb2NoaW1pY2EgQWN0YTwv
ZnVsbC10aXRsZT48L3BlcmlvZGljYWw+PHBhZ2VzPjE3MDEtMTcxOTwvcGFnZXM+PHZvbHVtZT42
OTwvdm9sdW1lPjxudW1iZXI+NzwvbnVtYmVyPjxkYXRlcz48eWVhcj4yMDA1PC95ZWFyPjxwdWIt
ZGF0ZXM+PGRhdGU+MjAwNS8wNC8wMS88L2RhdGU+PC9wdWItZGF0ZXM+PC9kYXRlcz48aXNibj4w
MDE2LTcwMzc8L2lzYm4+PHVybHM+PHJlbGF0ZWQtdXJscz48dXJsPmh0dHBzOi8vd3d3LnNjaWVu
Y2VkaXJlY3QuY29tL3NjaWVuY2UvYXJ0aWNsZS9waWkvUzAwMTY3MDM3MDQwMDc1NDk8L3VybD48
L3JlbGF0ZWQtdXJscz48L3VybHM+PGVsZWN0cm9uaWMtcmVzb3VyY2UtbnVtPjEwLjEwMTYvai5n
Y2EuMjAwNC4wOS4wMTU8L2VsZWN0cm9uaWMtcmVzb3VyY2UtbnVtPjwvcmVjb3JkPjwvQ2l0ZT48
Q2l0ZT48QXV0aG9yPk1henp1bGxvPC9BdXRob3I+PFllYXI+MTk5NTwvWWVhcj48UmVjTnVtPjc4
MTwvUmVjTnVtPjxyZWNvcmQ+PHJlYy1udW1iZXI+NzgxPC9yZWMtbnVtYmVyPjxmb3JlaWduLWtl
eXM+PGtleSBhcHA9IkVOIiBkYi1pZD0iNXRhc2RhdmFhZXdlOWNlMmY1YTV3MnZzZHB4ZWZmd3o5
MHIyIiB0aW1lc3RhbXA9IjE2NDk3NDkzNzUiPjc4MTwva2V5PjwvZm9yZWlnbi1rZXlzPjxyZWYt
dHlwZSBuYW1lPSJCb29rIFNlY3Rpb24iPjU8L3JlZi10eXBlPjxjb250cmlidXRvcnM+PGF1dGhv
cnM+PGF1dGhvcj5NYXp6dWxsbywgUy4gSi48L2F1dGhvcj48L2F1dGhvcnM+PHNlY29uZGFyeS1h
dXRob3JzPjxhdXRob3I+U2Nob2xsZSwgUGV0ZXIgQS48L2F1dGhvcj48YXV0aG9yPlBlcnl0LCBU
YWRldXN6IE0uPC9hdXRob3I+PGF1dGhvcj5VbG1lci1TY2hvbGxlLCBEYW5hIFMuPC9hdXRob3I+
PC9zZWNvbmRhcnktYXV0aG9ycz48L2NvbnRyaWJ1dG9ycz48dGl0bGVzPjx0aXRsZT5QZXJtaWFu
IFN0cmF0aWdyYXBoeSBhbmQgRmFjaWVzLCBQZXJtaWFuIEJhc2luIChUZXhhc+KAlE5ldyBNZXhp
Y28pIGFuZCBBZGpvaW5pbmcgQXJlYXMgaW4gdGhlIE1pZGNvbnRpbmVudCBVbml0ZWQgU3RhdGVz
PC90aXRsZT48c2Vjb25kYXJ5LXRpdGxlPlRoZSBQZXJtaWFuIG9mIE5vcnRoZXJuIFBhbmdlYTog
Vm9sdW1lIDI6IFNlZGltZW50YXJ5IEJhc2lucyBhbmQgRWNvbm9taWMgUmVzb3VyY2VzPC9zZWNv
bmRhcnktdGl0bGU+PC90aXRsZXM+PHBhZ2VzPjQxLTYwPC9wYWdlcz48ZGF0ZXM+PHllYXI+MTk5
NTwveWVhcj48cHViLWRhdGVzPjxkYXRlPjE5OTUvLzwvZGF0ZT48L3B1Yi1kYXRlcz48L2RhdGVz
PjxwdWItbG9jYXRpb24+QmVybGluLCBIZWlkZWxiZXJnPC9wdWItbG9jYXRpb24+PHB1Ymxpc2hl
cj5TcHJpbmdlciBCZXJsaW4gSGVpZGVsYmVyZzwvcHVibGlzaGVyPjxpc2JuPjk3OC0zLTY0Mi03
ODU5MC0wPC9pc2JuPjx1cmxzPjxyZWxhdGVkLXVybHM+PHVybD5odHRwczovL2RvaS5vcmcvMTAu
MTAwNy85NzgtMy02NDItNzg1OTAtMF8zPC91cmw+PC9yZWxhdGVkLXVybHM+PC91cmxzPjxlbGVj
dHJvbmljLXJlc291cmNlLW51bT4xMC4xMDA3Lzk3OC0zLTY0Mi03ODU5MC0wXzM8L2VsZWN0cm9u
aWMtcmVzb3VyY2UtbnVtPjwvcmVjb3JkPjwvQ2l0ZT48L0VuZE5vdGU+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PEVuZE5vdGU+PENpdGU+PEF1dGhvcj5Mb3dlbnN0ZWluPC9BdXRob3I+PFllYXI+MjAwNTwvWWVh
cj48UmVjTnVtPjc4ODwvUmVjTnVtPjxEaXNwbGF5VGV4dD48c3R5bGUgZmFjZT0ic3VwZXJzY3Jp
cHQiPjEyNiwxMjk8L3N0eWxlPjwvRGlzcGxheVRleHQ+PHJlY29yZD48cmVjLW51bWJlcj43ODg8
L3JlYy1udW1iZXI+PGZvcmVpZ24ta2V5cz48a2V5IGFwcD0iRU4iIGRiLWlkPSI1dGFzZGF2YWFl
d2U5Y2UyZjVhNXcydnNkcHhlZmZ3ejkwcjIiIHRpbWVzdGFtcD0iMTY0OTg1ODM4NSI+Nzg4PC9r
ZXk+PC9mb3JlaWduLWtleXM+PHJlZi10eXBlIG5hbWU9IkpvdXJuYWwgQXJ0aWNsZSI+MTc8L3Jl
Zi10eXBlPjxjb250cmlidXRvcnM+PGF1dGhvcnM+PGF1dGhvcj5Mb3dlbnN0ZWluLCBUaW0gSy48
L2F1dGhvcj48YXV0aG9yPlRpbW9mZWVmZiwgTWljaGFlbCBOLjwvYXV0aG9yPjxhdXRob3I+S292
YWxldnljaCwgVm9sb2R5bXlyIE0uPC9hdXRob3I+PGF1dGhvcj5Ib3JpdGEsIEp1c2tlPC9hdXRo
b3I+PC9hdXRob3JzPjwvY29udHJpYnV0b3JzPjx0aXRsZXM+PHRpdGxlPlRoZSBtYWpvci1pb24g
Y29tcG9zaXRpb24gb2YgUGVybWlhbiBzZWF3YXRlcjwvdGl0bGU+PHNlY29uZGFyeS10aXRsZT5H
ZW9jaGltaWNhIGV0IENvc21vY2hpbWljYSBBY3RhPC9zZWNvbmRhcnktdGl0bGU+PC90aXRsZXM+
PHBlcmlvZGljYWw+PGZ1bGwtdGl0bGU+R2VvY2hpbWljYSBldCBDb3Ntb2NoaW1pY2EgQWN0YTwv
ZnVsbC10aXRsZT48L3BlcmlvZGljYWw+PHBhZ2VzPjE3MDEtMTcxOTwvcGFnZXM+PHZvbHVtZT42
OTwvdm9sdW1lPjxudW1iZXI+NzwvbnVtYmVyPjxkYXRlcz48eWVhcj4yMDA1PC95ZWFyPjxwdWIt
ZGF0ZXM+PGRhdGU+MjAwNS8wNC8wMS88L2RhdGU+PC9wdWItZGF0ZXM+PC9kYXRlcz48aXNibj4w
MDE2LTcwMzc8L2lzYm4+PHVybHM+PHJlbGF0ZWQtdXJscz48dXJsPmh0dHBzOi8vd3d3LnNjaWVu
Y2VkaXJlY3QuY29tL3NjaWVuY2UvYXJ0aWNsZS9waWkvUzAwMTY3MDM3MDQwMDc1NDk8L3VybD48
L3JlbGF0ZWQtdXJscz48L3VybHM+PGVsZWN0cm9uaWMtcmVzb3VyY2UtbnVtPjEwLjEwMTYvai5n
Y2EuMjAwNC4wOS4wMTU8L2VsZWN0cm9uaWMtcmVzb3VyY2UtbnVtPjwvcmVjb3JkPjwvQ2l0ZT48
Q2l0ZT48QXV0aG9yPk1henp1bGxvPC9BdXRob3I+PFllYXI+MTk5NTwvWWVhcj48UmVjTnVtPjc4
MTwvUmVjTnVtPjxyZWNvcmQ+PHJlYy1udW1iZXI+NzgxPC9yZWMtbnVtYmVyPjxmb3JlaWduLWtl
eXM+PGtleSBhcHA9IkVOIiBkYi1pZD0iNXRhc2RhdmFhZXdlOWNlMmY1YTV3MnZzZHB4ZWZmd3o5
MHIyIiB0aW1lc3RhbXA9IjE2NDk3NDkzNzUiPjc4MTwva2V5PjwvZm9yZWlnbi1rZXlzPjxyZWYt
dHlwZSBuYW1lPSJCb29rIFNlY3Rpb24iPjU8L3JlZi10eXBlPjxjb250cmlidXRvcnM+PGF1dGhv
cnM+PGF1dGhvcj5NYXp6dWxsbywgUy4gSi48L2F1dGhvcj48L2F1dGhvcnM+PHNlY29uZGFyeS1h
dXRob3JzPjxhdXRob3I+U2Nob2xsZSwgUGV0ZXIgQS48L2F1dGhvcj48YXV0aG9yPlBlcnl0LCBU
YWRldXN6IE0uPC9hdXRob3I+PGF1dGhvcj5VbG1lci1TY2hvbGxlLCBEYW5hIFMuPC9hdXRob3I+
PC9zZWNvbmRhcnktYXV0aG9ycz48L2NvbnRyaWJ1dG9ycz48dGl0bGVzPjx0aXRsZT5QZXJtaWFu
IFN0cmF0aWdyYXBoeSBhbmQgRmFjaWVzLCBQZXJtaWFuIEJhc2luIChUZXhhc+KAlE5ldyBNZXhp
Y28pIGFuZCBBZGpvaW5pbmcgQXJlYXMgaW4gdGhlIE1pZGNvbnRpbmVudCBVbml0ZWQgU3RhdGVz
PC90aXRsZT48c2Vjb25kYXJ5LXRpdGxlPlRoZSBQZXJtaWFuIG9mIE5vcnRoZXJuIFBhbmdlYTog
Vm9sdW1lIDI6IFNlZGltZW50YXJ5IEJhc2lucyBhbmQgRWNvbm9taWMgUmVzb3VyY2VzPC9zZWNv
bmRhcnktdGl0bGU+PC90aXRsZXM+PHBhZ2VzPjQxLTYwPC9wYWdlcz48ZGF0ZXM+PHllYXI+MTk5
NTwveWVhcj48cHViLWRhdGVzPjxkYXRlPjE5OTUvLzwvZGF0ZT48L3B1Yi1kYXRlcz48L2RhdGVz
PjxwdWItbG9jYXRpb24+QmVybGluLCBIZWlkZWxiZXJnPC9wdWItbG9jYXRpb24+PHB1Ymxpc2hl
cj5TcHJpbmdlciBCZXJsaW4gSGVpZGVsYmVyZzwvcHVibGlzaGVyPjxpc2JuPjk3OC0zLTY0Mi03
ODU5MC0wPC9pc2JuPjx1cmxzPjxyZWxhdGVkLXVybHM+PHVybD5odHRwczovL2RvaS5vcmcvMTAu
MTAwNy85NzgtMy02NDItNzg1OTAtMF8zPC91cmw+PC9yZWxhdGVkLXVybHM+PC91cmxzPjxlbGVj
dHJvbmljLXJlc291cmNlLW51bT4xMC4xMDA3Lzk3OC0zLTY0Mi03ODU5MC0wXzM8L2VsZWN0cm9u
aWMtcmVzb3VyY2UtbnVtPjwvcmVjb3JkPjwvQ2l0ZT48L0VuZE5vdGU+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126,129</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18EFEAFF" w14:textId="72481CBC"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&lt;EndNote&gt;&lt;Cite&gt;&lt;Author&gt;Horita&lt;/Author&gt;&lt;Year&gt;1991&lt;/Year&gt;&lt;RecNum&gt;22&lt;/RecNum&gt;&lt;DisplayText&gt;&lt;style face="superscript"&gt;125&lt;/style&gt;&lt;/DisplayText&gt;&lt;record&gt;&lt;rec-number&gt;22&lt;/rec-number&gt;&lt;foreign-keys&gt;&lt;key app="EN" db-id="5tasdavaaewe9ce2f5a5w2vsdpxeffwz90r2" timestamp="1536765523"&gt;22&lt;/key&gt;&lt;key app="ENWeb" db-id=""&gt;0&lt;/key&gt;&lt;/foreign-keys&gt;&lt;ref-type name="Journal Article"&gt;17&lt;/ref-type&gt;&lt;contributors&gt;&lt;authors&gt;&lt;author&gt;Horita, Juske&lt;/author&gt;&lt;author&gt;Friedman, Thomas J. ,&lt;/author&gt;&lt;author&gt;Lazar, Boaz &lt;/author&gt;&lt;author&gt;Holland, Heinrich D. &lt;/author&gt;&lt;/authors&gt;&lt;/contributors&gt;&lt;titles&gt;&lt;title&gt;The composition of Permian seawater&lt;/title&gt;&lt;secondary-title&gt;Geochimica et Cosmochimica Acta&lt;/secondary-title&gt;&lt;/titles&gt;&lt;periodical&gt;&lt;full-title&gt;Geochimica et Cosmochimica Acta&lt;/full-title&gt;&lt;/periodical&gt;&lt;pages&gt;417-432&lt;/pages&gt;&lt;volume&gt;55&lt;/volume&gt;&lt;dates&gt;&lt;year&gt;1991&lt;/year&gt;&lt;/dates&gt;&lt;urls&gt;&lt;/urls&gt;&lt;/record&gt;&lt;/Cite&gt;&lt;/EndNote&gt;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125</w:t>
            </w:r>
            <w:r w:rsidRPr="004E2373">
              <w:rPr>
                <w:rFonts w:eastAsia="宋体"/>
                <w:sz w:val="20"/>
                <w:lang w:eastAsia="zh-CN"/>
              </w:rPr>
              <w:fldChar w:fldCharType="end"/>
            </w:r>
          </w:p>
        </w:tc>
      </w:tr>
      <w:tr w:rsidR="00327125" w:rsidRPr="00327125" w14:paraId="61777BB4"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548F902A"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San Andres Formation, Palo </w:t>
            </w:r>
            <w:proofErr w:type="spellStart"/>
            <w:r w:rsidRPr="00327125">
              <w:rPr>
                <w:rFonts w:eastAsia="宋体"/>
                <w:sz w:val="15"/>
                <w:szCs w:val="15"/>
                <w:lang w:eastAsia="zh-CN"/>
              </w:rPr>
              <w:t>Duro</w:t>
            </w:r>
            <w:proofErr w:type="spellEnd"/>
            <w:r w:rsidRPr="00327125">
              <w:rPr>
                <w:rFonts w:eastAsia="宋体"/>
                <w:sz w:val="15"/>
                <w:szCs w:val="15"/>
                <w:lang w:eastAsia="zh-CN"/>
              </w:rPr>
              <w:t>, Texas, USA</w:t>
            </w:r>
          </w:p>
        </w:tc>
        <w:tc>
          <w:tcPr>
            <w:tcW w:w="900" w:type="pct"/>
            <w:tcBorders>
              <w:top w:val="nil"/>
              <w:left w:val="nil"/>
              <w:bottom w:val="single" w:sz="4" w:space="0" w:color="auto"/>
              <w:right w:val="single" w:sz="4" w:space="0" w:color="auto"/>
            </w:tcBorders>
            <w:shd w:val="clear" w:color="auto" w:fill="auto"/>
            <w:noWrap/>
            <w:vAlign w:val="center"/>
          </w:tcPr>
          <w:p w14:paraId="229A7F10" w14:textId="77777777" w:rsidR="00327125" w:rsidRPr="00327125" w:rsidRDefault="00327125" w:rsidP="00327125">
            <w:pPr>
              <w:rPr>
                <w:rFonts w:eastAsia="宋体"/>
                <w:sz w:val="15"/>
                <w:szCs w:val="15"/>
                <w:lang w:eastAsia="zh-CN"/>
              </w:rPr>
            </w:pPr>
            <w:r w:rsidRPr="00327125">
              <w:rPr>
                <w:rFonts w:eastAsia="宋体"/>
                <w:sz w:val="15"/>
                <w:szCs w:val="15"/>
                <w:lang w:eastAsia="zh-CN"/>
              </w:rPr>
              <w:t>Kungurian, middle Permian</w:t>
            </w:r>
          </w:p>
        </w:tc>
        <w:tc>
          <w:tcPr>
            <w:tcW w:w="366" w:type="pct"/>
            <w:tcBorders>
              <w:top w:val="nil"/>
              <w:left w:val="nil"/>
              <w:bottom w:val="single" w:sz="4" w:space="0" w:color="auto"/>
              <w:right w:val="single" w:sz="4" w:space="0" w:color="auto"/>
            </w:tcBorders>
            <w:shd w:val="clear" w:color="auto" w:fill="auto"/>
            <w:noWrap/>
            <w:vAlign w:val="center"/>
          </w:tcPr>
          <w:p w14:paraId="1C09608E" w14:textId="77777777" w:rsidR="00327125" w:rsidRPr="00327125" w:rsidRDefault="00327125" w:rsidP="00327125">
            <w:pPr>
              <w:rPr>
                <w:rFonts w:eastAsia="宋体"/>
                <w:sz w:val="15"/>
                <w:szCs w:val="15"/>
                <w:lang w:eastAsia="zh-CN"/>
              </w:rPr>
            </w:pPr>
            <w:r w:rsidRPr="00327125">
              <w:rPr>
                <w:rFonts w:eastAsia="宋体"/>
                <w:sz w:val="15"/>
                <w:szCs w:val="15"/>
                <w:lang w:eastAsia="zh-CN"/>
              </w:rPr>
              <w:t>273</w:t>
            </w:r>
          </w:p>
        </w:tc>
        <w:tc>
          <w:tcPr>
            <w:tcW w:w="836" w:type="pct"/>
            <w:tcBorders>
              <w:top w:val="nil"/>
              <w:left w:val="nil"/>
              <w:bottom w:val="single" w:sz="4" w:space="0" w:color="auto"/>
              <w:right w:val="single" w:sz="4" w:space="0" w:color="auto"/>
            </w:tcBorders>
            <w:shd w:val="clear" w:color="auto" w:fill="auto"/>
            <w:noWrap/>
            <w:vAlign w:val="center"/>
          </w:tcPr>
          <w:p w14:paraId="2EC9F5F6"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14EDB80F" w14:textId="6F6ED727"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PEVuZE5vdGU+PENpdGU+PEF1dGhvcj5Mb3dlbnN0ZWluPC9BdXRob3I+PFllYXI+MjAwNTwvWWVh
cj48UmVjTnVtPjc4ODwvUmVjTnVtPjxEaXNwbGF5VGV4dD48c3R5bGUgZmFjZT0ic3VwZXJzY3Jp
cHQiPjEyNiwxMjk8L3N0eWxlPjwvRGlzcGxheVRleHQ+PHJlY29yZD48cmVjLW51bWJlcj43ODg8
L3JlYy1udW1iZXI+PGZvcmVpZ24ta2V5cz48a2V5IGFwcD0iRU4iIGRiLWlkPSI1dGFzZGF2YWFl
d2U5Y2UyZjVhNXcydnNkcHhlZmZ3ejkwcjIiIHRpbWVzdGFtcD0iMTY0OTg1ODM4NSI+Nzg4PC9r
ZXk+PC9mb3JlaWduLWtleXM+PHJlZi10eXBlIG5hbWU9IkpvdXJuYWwgQXJ0aWNsZSI+MTc8L3Jl
Zi10eXBlPjxjb250cmlidXRvcnM+PGF1dGhvcnM+PGF1dGhvcj5Mb3dlbnN0ZWluLCBUaW0gSy48
L2F1dGhvcj48YXV0aG9yPlRpbW9mZWVmZiwgTWljaGFlbCBOLjwvYXV0aG9yPjxhdXRob3I+S292
YWxldnljaCwgVm9sb2R5bXlyIE0uPC9hdXRob3I+PGF1dGhvcj5Ib3JpdGEsIEp1c2tlPC9hdXRo
b3I+PC9hdXRob3JzPjwvY29udHJpYnV0b3JzPjx0aXRsZXM+PHRpdGxlPlRoZSBtYWpvci1pb24g
Y29tcG9zaXRpb24gb2YgUGVybWlhbiBzZWF3YXRlcjwvdGl0bGU+PHNlY29uZGFyeS10aXRsZT5H
ZW9jaGltaWNhIGV0IENvc21vY2hpbWljYSBBY3RhPC9zZWNvbmRhcnktdGl0bGU+PC90aXRsZXM+
PHBlcmlvZGljYWw+PGZ1bGwtdGl0bGU+R2VvY2hpbWljYSBldCBDb3Ntb2NoaW1pY2EgQWN0YTwv
ZnVsbC10aXRsZT48L3BlcmlvZGljYWw+PHBhZ2VzPjE3MDEtMTcxOTwvcGFnZXM+PHZvbHVtZT42
OTwvdm9sdW1lPjxudW1iZXI+NzwvbnVtYmVyPjxkYXRlcz48eWVhcj4yMDA1PC95ZWFyPjxwdWIt
ZGF0ZXM+PGRhdGU+MjAwNS8wNC8wMS88L2RhdGU+PC9wdWItZGF0ZXM+PC9kYXRlcz48aXNibj4w
MDE2LTcwMzc8L2lzYm4+PHVybHM+PHJlbGF0ZWQtdXJscz48dXJsPmh0dHBzOi8vd3d3LnNjaWVu
Y2VkaXJlY3QuY29tL3NjaWVuY2UvYXJ0aWNsZS9waWkvUzAwMTY3MDM3MDQwMDc1NDk8L3VybD48
L3JlbGF0ZWQtdXJscz48L3VybHM+PGVsZWN0cm9uaWMtcmVzb3VyY2UtbnVtPjEwLjEwMTYvai5n
Y2EuMjAwNC4wOS4wMTU8L2VsZWN0cm9uaWMtcmVzb3VyY2UtbnVtPjwvcmVjb3JkPjwvQ2l0ZT48
Q2l0ZT48QXV0aG9yPk1henp1bGxvPC9BdXRob3I+PFllYXI+MTk5NTwvWWVhcj48UmVjTnVtPjc4
MTwvUmVjTnVtPjxyZWNvcmQ+PHJlYy1udW1iZXI+NzgxPC9yZWMtbnVtYmVyPjxmb3JlaWduLWtl
eXM+PGtleSBhcHA9IkVOIiBkYi1pZD0iNXRhc2RhdmFhZXdlOWNlMmY1YTV3MnZzZHB4ZWZmd3o5
MHIyIiB0aW1lc3RhbXA9IjE2NDk3NDkzNzUiPjc4MTwva2V5PjwvZm9yZWlnbi1rZXlzPjxyZWYt
dHlwZSBuYW1lPSJCb29rIFNlY3Rpb24iPjU8L3JlZi10eXBlPjxjb250cmlidXRvcnM+PGF1dGhv
cnM+PGF1dGhvcj5NYXp6dWxsbywgUy4gSi48L2F1dGhvcj48L2F1dGhvcnM+PHNlY29uZGFyeS1h
dXRob3JzPjxhdXRob3I+U2Nob2xsZSwgUGV0ZXIgQS48L2F1dGhvcj48YXV0aG9yPlBlcnl0LCBU
YWRldXN6IE0uPC9hdXRob3I+PGF1dGhvcj5VbG1lci1TY2hvbGxlLCBEYW5hIFMuPC9hdXRob3I+
PC9zZWNvbmRhcnktYXV0aG9ycz48L2NvbnRyaWJ1dG9ycz48dGl0bGVzPjx0aXRsZT5QZXJtaWFu
IFN0cmF0aWdyYXBoeSBhbmQgRmFjaWVzLCBQZXJtaWFuIEJhc2luIChUZXhhc+KAlE5ldyBNZXhp
Y28pIGFuZCBBZGpvaW5pbmcgQXJlYXMgaW4gdGhlIE1pZGNvbnRpbmVudCBVbml0ZWQgU3RhdGVz
PC90aXRsZT48c2Vjb25kYXJ5LXRpdGxlPlRoZSBQZXJtaWFuIG9mIE5vcnRoZXJuIFBhbmdlYTog
Vm9sdW1lIDI6IFNlZGltZW50YXJ5IEJhc2lucyBhbmQgRWNvbm9taWMgUmVzb3VyY2VzPC9zZWNv
bmRhcnktdGl0bGU+PC90aXRsZXM+PHBhZ2VzPjQxLTYwPC9wYWdlcz48ZGF0ZXM+PHllYXI+MTk5
NTwveWVhcj48cHViLWRhdGVzPjxkYXRlPjE5OTUvLzwvZGF0ZT48L3B1Yi1kYXRlcz48L2RhdGVz
PjxwdWItbG9jYXRpb24+QmVybGluLCBIZWlkZWxiZXJnPC9wdWItbG9jYXRpb24+PHB1Ymxpc2hl
cj5TcHJpbmdlciBCZXJsaW4gSGVpZGVsYmVyZzwvcHVibGlzaGVyPjxpc2JuPjk3OC0zLTY0Mi03
ODU5MC0wPC9pc2JuPjx1cmxzPjxyZWxhdGVkLXVybHM+PHVybD5odHRwczovL2RvaS5vcmcvMTAu
MTAwNy85NzgtMy02NDItNzg1OTAtMF8zPC91cmw+PC9yZWxhdGVkLXVybHM+PC91cmxzPjxlbGVj
dHJvbmljLXJlc291cmNlLW51bT4xMC4xMDA3Lzk3OC0zLTY0Mi03ODU5MC0wXzM8L2VsZWN0cm9u
aWMtcmVzb3VyY2UtbnVtPjwvcmVjb3JkPjwvQ2l0ZT48L0VuZE5vdGU+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PEVuZE5vdGU+PENpdGU+PEF1dGhvcj5Mb3dlbnN0ZWluPC9BdXRob3I+PFllYXI+MjAwNTwvWWVh
cj48UmVjTnVtPjc4ODwvUmVjTnVtPjxEaXNwbGF5VGV4dD48c3R5bGUgZmFjZT0ic3VwZXJzY3Jp
cHQiPjEyNiwxMjk8L3N0eWxlPjwvRGlzcGxheVRleHQ+PHJlY29yZD48cmVjLW51bWJlcj43ODg8
L3JlYy1udW1iZXI+PGZvcmVpZ24ta2V5cz48a2V5IGFwcD0iRU4iIGRiLWlkPSI1dGFzZGF2YWFl
d2U5Y2UyZjVhNXcydnNkcHhlZmZ3ejkwcjIiIHRpbWVzdGFtcD0iMTY0OTg1ODM4NSI+Nzg4PC9r
ZXk+PC9mb3JlaWduLWtleXM+PHJlZi10eXBlIG5hbWU9IkpvdXJuYWwgQXJ0aWNsZSI+MTc8L3Jl
Zi10eXBlPjxjb250cmlidXRvcnM+PGF1dGhvcnM+PGF1dGhvcj5Mb3dlbnN0ZWluLCBUaW0gSy48
L2F1dGhvcj48YXV0aG9yPlRpbW9mZWVmZiwgTWljaGFlbCBOLjwvYXV0aG9yPjxhdXRob3I+S292
YWxldnljaCwgVm9sb2R5bXlyIE0uPC9hdXRob3I+PGF1dGhvcj5Ib3JpdGEsIEp1c2tlPC9hdXRo
b3I+PC9hdXRob3JzPjwvY29udHJpYnV0b3JzPjx0aXRsZXM+PHRpdGxlPlRoZSBtYWpvci1pb24g
Y29tcG9zaXRpb24gb2YgUGVybWlhbiBzZWF3YXRlcjwvdGl0bGU+PHNlY29uZGFyeS10aXRsZT5H
ZW9jaGltaWNhIGV0IENvc21vY2hpbWljYSBBY3RhPC9zZWNvbmRhcnktdGl0bGU+PC90aXRsZXM+
PHBlcmlvZGljYWw+PGZ1bGwtdGl0bGU+R2VvY2hpbWljYSBldCBDb3Ntb2NoaW1pY2EgQWN0YTwv
ZnVsbC10aXRsZT48L3BlcmlvZGljYWw+PHBhZ2VzPjE3MDEtMTcxOTwvcGFnZXM+PHZvbHVtZT42
OTwvdm9sdW1lPjxudW1iZXI+NzwvbnVtYmVyPjxkYXRlcz48eWVhcj4yMDA1PC95ZWFyPjxwdWIt
ZGF0ZXM+PGRhdGU+MjAwNS8wNC8wMS88L2RhdGU+PC9wdWItZGF0ZXM+PC9kYXRlcz48aXNibj4w
MDE2LTcwMzc8L2lzYm4+PHVybHM+PHJlbGF0ZWQtdXJscz48dXJsPmh0dHBzOi8vd3d3LnNjaWVu
Y2VkaXJlY3QuY29tL3NjaWVuY2UvYXJ0aWNsZS9waWkvUzAwMTY3MDM3MDQwMDc1NDk8L3VybD48
L3JlbGF0ZWQtdXJscz48L3VybHM+PGVsZWN0cm9uaWMtcmVzb3VyY2UtbnVtPjEwLjEwMTYvai5n
Y2EuMjAwNC4wOS4wMTU8L2VsZWN0cm9uaWMtcmVzb3VyY2UtbnVtPjwvcmVjb3JkPjwvQ2l0ZT48
Q2l0ZT48QXV0aG9yPk1henp1bGxvPC9BdXRob3I+PFllYXI+MTk5NTwvWWVhcj48UmVjTnVtPjc4
MTwvUmVjTnVtPjxyZWNvcmQ+PHJlYy1udW1iZXI+NzgxPC9yZWMtbnVtYmVyPjxmb3JlaWduLWtl
eXM+PGtleSBhcHA9IkVOIiBkYi1pZD0iNXRhc2RhdmFhZXdlOWNlMmY1YTV3MnZzZHB4ZWZmd3o5
MHIyIiB0aW1lc3RhbXA9IjE2NDk3NDkzNzUiPjc4MTwva2V5PjwvZm9yZWlnbi1rZXlzPjxyZWYt
dHlwZSBuYW1lPSJCb29rIFNlY3Rpb24iPjU8L3JlZi10eXBlPjxjb250cmlidXRvcnM+PGF1dGhv
cnM+PGF1dGhvcj5NYXp6dWxsbywgUy4gSi48L2F1dGhvcj48L2F1dGhvcnM+PHNlY29uZGFyeS1h
dXRob3JzPjxhdXRob3I+U2Nob2xsZSwgUGV0ZXIgQS48L2F1dGhvcj48YXV0aG9yPlBlcnl0LCBU
YWRldXN6IE0uPC9hdXRob3I+PGF1dGhvcj5VbG1lci1TY2hvbGxlLCBEYW5hIFMuPC9hdXRob3I+
PC9zZWNvbmRhcnktYXV0aG9ycz48L2NvbnRyaWJ1dG9ycz48dGl0bGVzPjx0aXRsZT5QZXJtaWFu
IFN0cmF0aWdyYXBoeSBhbmQgRmFjaWVzLCBQZXJtaWFuIEJhc2luIChUZXhhc+KAlE5ldyBNZXhp
Y28pIGFuZCBBZGpvaW5pbmcgQXJlYXMgaW4gdGhlIE1pZGNvbnRpbmVudCBVbml0ZWQgU3RhdGVz
PC90aXRsZT48c2Vjb25kYXJ5LXRpdGxlPlRoZSBQZXJtaWFuIG9mIE5vcnRoZXJuIFBhbmdlYTog
Vm9sdW1lIDI6IFNlZGltZW50YXJ5IEJhc2lucyBhbmQgRWNvbm9taWMgUmVzb3VyY2VzPC9zZWNv
bmRhcnktdGl0bGU+PC90aXRsZXM+PHBhZ2VzPjQxLTYwPC9wYWdlcz48ZGF0ZXM+PHllYXI+MTk5
NTwveWVhcj48cHViLWRhdGVzPjxkYXRlPjE5OTUvLzwvZGF0ZT48L3B1Yi1kYXRlcz48L2RhdGVz
PjxwdWItbG9jYXRpb24+QmVybGluLCBIZWlkZWxiZXJnPC9wdWItbG9jYXRpb24+PHB1Ymxpc2hl
cj5TcHJpbmdlciBCZXJsaW4gSGVpZGVsYmVyZzwvcHVibGlzaGVyPjxpc2JuPjk3OC0zLTY0Mi03
ODU5MC0wPC9pc2JuPjx1cmxzPjxyZWxhdGVkLXVybHM+PHVybD5odHRwczovL2RvaS5vcmcvMTAu
MTAwNy85NzgtMy02NDItNzg1OTAtMF8zPC91cmw+PC9yZWxhdGVkLXVybHM+PC91cmxzPjxlbGVj
dHJvbmljLXJlc291cmNlLW51bT4xMC4xMDA3Lzk3OC0zLTY0Mi03ODU5MC0wXzM8L2VsZWN0cm9u
aWMtcmVzb3VyY2UtbnVtPjwvcmVjb3JkPjwvQ2l0ZT48L0VuZE5vdGU+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126,129</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7EBADB2E" w14:textId="0F784617"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&lt;EndNote&gt;&lt;Cite&gt;&lt;Author&gt;Lowenstein&lt;/Author&gt;&lt;Year&gt;2005&lt;/Year&gt;&lt;RecNum&gt;788&lt;/RecNum&gt;&lt;DisplayText&gt;&lt;style face="superscript"&gt;126&lt;/style&gt;&lt;/DisplayText&gt;&lt;record&gt;&lt;rec-number&gt;788&lt;/rec-number&gt;&lt;foreign-keys&gt;&lt;key app="EN" db-id="5tasdavaaewe9ce2f5a5w2vsdpxeffwz90r2" timestamp="1649858385"&gt;788&lt;/key&gt;&lt;/foreign-keys&gt;&lt;ref-type name="Journal Article"&gt;17&lt;/ref-type&gt;&lt;contributors&gt;&lt;authors&gt;&lt;author&gt;Lowenstein, Tim K.&lt;/author&gt;&lt;author&gt;Timofeeff, Michael N.&lt;/author&gt;&lt;author&gt;Kovalevych, Volodymyr M.&lt;/author&gt;&lt;author&gt;Horita, Juske&lt;/author&gt;&lt;/authors&gt;&lt;/contributors&gt;&lt;titles&gt;&lt;title&gt;The major-ion composition of Permian seawater&lt;/title&gt;&lt;secondary-title&gt;Geochimica et Cosmochimica Acta&lt;/secondary-title&gt;&lt;/titles&gt;&lt;periodical&gt;&lt;full-title&gt;Geochimica et Cosmochimica Acta&lt;/full-title&gt;&lt;/periodical&gt;&lt;pages&gt;1701-1719&lt;/pages&gt;&lt;volume&gt;69&lt;/volume&gt;&lt;number&gt;7&lt;/number&gt;&lt;dates&gt;&lt;year&gt;2005&lt;/year&gt;&lt;pub-dates&gt;&lt;date&gt;2005/04/01/&lt;/date&gt;&lt;/pub-dates&gt;&lt;/dates&gt;&lt;isbn&gt;0016-7037&lt;/isbn&gt;&lt;urls&gt;&lt;related-urls&gt;&lt;url&gt;https://www.sciencedirect.com/science/article/pii/S0016703704007549&lt;/url&gt;&lt;/related-urls&gt;&lt;/urls&gt;&lt;electronic-resource-num&gt;10.1016/j.gca.2004.09.015&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126</w:t>
            </w:r>
            <w:r w:rsidRPr="004E2373">
              <w:rPr>
                <w:rFonts w:eastAsia="宋体"/>
                <w:sz w:val="20"/>
                <w:lang w:eastAsia="zh-CN"/>
              </w:rPr>
              <w:fldChar w:fldCharType="end"/>
            </w:r>
          </w:p>
        </w:tc>
      </w:tr>
      <w:tr w:rsidR="00327125" w:rsidRPr="00327125" w14:paraId="1DF4E5E9"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3FD19C4E"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Nikitovsk</w:t>
            </w:r>
            <w:proofErr w:type="spellEnd"/>
            <w:r w:rsidRPr="00327125">
              <w:rPr>
                <w:rFonts w:eastAsia="宋体"/>
                <w:sz w:val="15"/>
                <w:szCs w:val="15"/>
                <w:lang w:eastAsia="zh-CN"/>
              </w:rPr>
              <w:t xml:space="preserve"> Formation, Dnipro-Donets Basin, Ukraine</w:t>
            </w:r>
          </w:p>
        </w:tc>
        <w:tc>
          <w:tcPr>
            <w:tcW w:w="900" w:type="pct"/>
            <w:tcBorders>
              <w:top w:val="nil"/>
              <w:left w:val="nil"/>
              <w:bottom w:val="single" w:sz="4" w:space="0" w:color="auto"/>
              <w:right w:val="single" w:sz="4" w:space="0" w:color="auto"/>
            </w:tcBorders>
            <w:shd w:val="clear" w:color="auto" w:fill="auto"/>
            <w:noWrap/>
            <w:vAlign w:val="center"/>
          </w:tcPr>
          <w:p w14:paraId="67663619"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Asselian</w:t>
            </w:r>
            <w:proofErr w:type="spellEnd"/>
            <w:r w:rsidRPr="00327125">
              <w:rPr>
                <w:rFonts w:eastAsia="宋体"/>
                <w:sz w:val="15"/>
                <w:szCs w:val="15"/>
                <w:lang w:eastAsia="zh-CN"/>
              </w:rPr>
              <w:t>, early Permian</w:t>
            </w:r>
          </w:p>
        </w:tc>
        <w:tc>
          <w:tcPr>
            <w:tcW w:w="366" w:type="pct"/>
            <w:tcBorders>
              <w:top w:val="nil"/>
              <w:left w:val="nil"/>
              <w:bottom w:val="single" w:sz="4" w:space="0" w:color="auto"/>
              <w:right w:val="single" w:sz="4" w:space="0" w:color="auto"/>
            </w:tcBorders>
            <w:shd w:val="clear" w:color="auto" w:fill="auto"/>
            <w:noWrap/>
            <w:vAlign w:val="center"/>
          </w:tcPr>
          <w:p w14:paraId="57364E26" w14:textId="77777777" w:rsidR="00327125" w:rsidRPr="00327125" w:rsidRDefault="00327125" w:rsidP="00327125">
            <w:pPr>
              <w:rPr>
                <w:rFonts w:eastAsia="宋体"/>
                <w:sz w:val="15"/>
                <w:szCs w:val="15"/>
                <w:lang w:eastAsia="zh-CN"/>
              </w:rPr>
            </w:pPr>
            <w:r w:rsidRPr="00327125">
              <w:rPr>
                <w:rFonts w:eastAsia="宋体"/>
                <w:sz w:val="15"/>
                <w:szCs w:val="15"/>
                <w:lang w:eastAsia="zh-CN"/>
              </w:rPr>
              <w:t>293</w:t>
            </w:r>
          </w:p>
        </w:tc>
        <w:tc>
          <w:tcPr>
            <w:tcW w:w="836" w:type="pct"/>
            <w:tcBorders>
              <w:top w:val="nil"/>
              <w:left w:val="nil"/>
              <w:bottom w:val="single" w:sz="4" w:space="0" w:color="auto"/>
              <w:right w:val="single" w:sz="4" w:space="0" w:color="auto"/>
            </w:tcBorders>
            <w:shd w:val="clear" w:color="auto" w:fill="auto"/>
            <w:noWrap/>
            <w:vAlign w:val="center"/>
          </w:tcPr>
          <w:p w14:paraId="5960E550"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754A2246" w14:textId="395477A1"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PEVuZE5vdGU+PENpdGU+PEF1dGhvcj5Lb3ZhbGV2eWNoPC9BdXRob3I+PFllYXI+MjAwMjwvWWVh
cj48UmVjTnVtPjc4MjwvUmVjTnVtPjxEaXNwbGF5VGV4dD48c3R5bGUgZmFjZT0ic3VwZXJzY3Jp
cHQiPjEyNiwxMzA8L3N0eWxlPjwvRGlzcGxheVRleHQ+PHJlY29yZD48cmVjLW51bWJlcj43ODI8
L3JlYy1udW1iZXI+PGZvcmVpZ24ta2V5cz48a2V5IGFwcD0iRU4iIGRiLWlkPSI1dGFzZGF2YWFl
d2U5Y2UyZjVhNXcydnNkcHhlZmZ3ejkwcjIiIHRpbWVzdGFtcD0iMTY0OTc0OTQ4MyI+NzgyPC9r
ZXk+PC9mb3JlaWduLWtleXM+PHJlZi10eXBlIG5hbWU9IkpvdXJuYWwgQXJ0aWNsZSI+MTc8L3Jl
Zi10eXBlPjxjb250cmlidXRvcnM+PGF1dGhvcnM+PGF1dGhvcj5Lb3ZhbGV2eWNoLCBWLiBNLjwv
YXV0aG9yPjxhdXRob3I+UGVyeXQsIFRhZGV1c3o8L2F1dGhvcj48YXV0aG9yPkNhcm1vbmEsIFYu
PC9hdXRob3I+PGF1dGhvcj5TeWRvciwgRC4gVi48L2F1dGhvcj48YXV0aG9yPlZvdm55dWssIFNl
cmhpeTwvYXV0aG9yPjxhdXRob3I+SGFsYXMsIFN0YW48L2F1dGhvcj48L2F1dGhvcnM+PC9jb250
cmlidXRvcnM+PHRpdGxlcz48dGl0bGU+RXZvbHV0aW9uIG9mIFBlcm1pYW4gc2Vhd2F0ZXI6IEV2
aWRlbmNlIGZyb20gZmx1aWQgaW5jbHVzaW9ucyBpbiBoYWxpdGU8L3RpdGxlPjxzZWNvbmRhcnkt
dGl0bGU+TmV1ZXMgSmFocmJ1Y2ggZsO8ciBNaW5lcmFsb2dpZSAtIEFiaGFuZGx1bmdlbjwvc2Vj
b25kYXJ5LXRpdGxlPjwvdGl0bGVzPjxwZXJpb2RpY2FsPjxmdWxsLXRpdGxlPk5ldWVzIEphaHJi
dWNoIGbDvHIgTWluZXJhbG9naWUgLSBBYmhhbmRsdW5nZW48L2Z1bGwtdGl0bGU+PC9wZXJpb2Rp
Y2FsPjxwYWdlcz4yNy02MjwvcGFnZXM+PHZvbHVtZT4xNzg8L3ZvbHVtZT48ZGF0ZXM+PHllYXI+
MjAwMjwveWVhcj48cHViLWRhdGVzPjxkYXRlPjEyLzAxPC9kYXRlPjwvcHViLWRhdGVzPjwvZGF0
ZXM+PHVybHM+PC91cmxzPjxlbGVjdHJvbmljLXJlc291cmNlLW51bT4xMC4xMTI3LzAwNzctNzc1
Ny8yMDAyLzAxNzgtMDAyNzwvZWxlY3Ryb25pYy1yZXNvdXJjZS1udW0+PC9yZWNvcmQ+PC9DaXRl
PjxDaXRlPjxBdXRob3I+TG93ZW5zdGVpbjwvQXV0aG9yPjxZZWFyPjIwMDU8L1llYXI+PFJlY051
bT43ODg8L1JlY051bT48cmVjb3JkPjxyZWMtbnVtYmVyPjc4ODwvcmVjLW51bWJlcj48Zm9yZWln
bi1rZXlzPjxrZXkgYXBwPSJFTiIgZGItaWQ9IjV0YXNkYXZhYWV3ZTljZTJmNWE1dzJ2c2RweGVm
Znd6OTByMiIgdGltZXN0YW1wPSIxNjQ5ODU4Mzg1Ij43ODg8L2tleT48L2ZvcmVpZ24ta2V5cz48
cmVmLXR5cGUgbmFtZT0iSm91cm5hbCBBcnRpY2xlIj4xNzwvcmVmLXR5cGU+PGNvbnRyaWJ1dG9y
cz48YXV0aG9ycz48YXV0aG9yPkxvd2Vuc3RlaW4sIFRpbSBLLjwvYXV0aG9yPjxhdXRob3I+VGlt
b2ZlZWZmLCBNaWNoYWVsIE4uPC9hdXRob3I+PGF1dGhvcj5Lb3ZhbGV2eWNoLCBWb2xvZHlteXIg
TS48L2F1dGhvcj48YXV0aG9yPkhvcml0YSwgSnVza2U8L2F1dGhvcj48L2F1dGhvcnM+PC9jb250
cmlidXRvcnM+PHRpdGxlcz48dGl0bGU+VGhlIG1ham9yLWlvbiBjb21wb3NpdGlvbiBvZiBQZXJt
aWFuIHNlYXdhdGVyPC90aXRsZT48c2Vjb25kYXJ5LXRpdGxlPkdlb2NoaW1pY2EgZXQgQ29zbW9j
aGltaWNhIEFjdGE8L3NlY29uZGFyeS10aXRsZT48L3RpdGxlcz48cGVyaW9kaWNhbD48ZnVsbC10
aXRsZT5HZW9jaGltaWNhIGV0IENvc21vY2hpbWljYSBBY3RhPC9mdWxsLXRpdGxlPjwvcGVyaW9k
aWNhbD48cGFnZXM+MTcwMS0xNzE5PC9wYWdlcz48dm9sdW1lPjY5PC92b2x1bWU+PG51bWJlcj43
PC9udW1iZXI+PGRhdGVzPjx5ZWFyPjIwMDU8L3llYXI+PHB1Yi1kYXRlcz48ZGF0ZT4yMDA1LzA0
LzAxLzwvZGF0ZT48L3B1Yi1kYXRlcz48L2RhdGVzPjxpc2JuPjAwMTYtNzAzNzwvaXNibj48dXJs
cz48cmVsYXRlZC11cmxzPjx1cmw+aHR0cHM6Ly93d3cuc2NpZW5jZWRpcmVjdC5jb20vc2NpZW5j
ZS9hcnRpY2xlL3BpaS9TMDAxNjcwMzcwNDAwNzU0OTwvdXJsPjwvcmVsYXRlZC11cmxzPjwvdXJs
cz48ZWxlY3Ryb25pYy1yZXNvdXJjZS1udW0+MTAuMTAxNi9qLmdjYS4yMDA0LjA5LjAxNTwvZWxl
Y3Ryb25pYy1yZXNvdXJjZS1udW0+PC9yZWNvcmQ+PC9DaXRlPjwvRW5kTm90ZT5=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PEVuZE5vdGU+PENpdGU+PEF1dGhvcj5Lb3ZhbGV2eWNoPC9BdXRob3I+PFllYXI+MjAwMjwvWWVh
cj48UmVjTnVtPjc4MjwvUmVjTnVtPjxEaXNwbGF5VGV4dD48c3R5bGUgZmFjZT0ic3VwZXJzY3Jp
cHQiPjEyNiwxMzA8L3N0eWxlPjwvRGlzcGxheVRleHQ+PHJlY29yZD48cmVjLW51bWJlcj43ODI8
L3JlYy1udW1iZXI+PGZvcmVpZ24ta2V5cz48a2V5IGFwcD0iRU4iIGRiLWlkPSI1dGFzZGF2YWFl
d2U5Y2UyZjVhNXcydnNkcHhlZmZ3ejkwcjIiIHRpbWVzdGFtcD0iMTY0OTc0OTQ4MyI+NzgyPC9r
ZXk+PC9mb3JlaWduLWtleXM+PHJlZi10eXBlIG5hbWU9IkpvdXJuYWwgQXJ0aWNsZSI+MTc8L3Jl
Zi10eXBlPjxjb250cmlidXRvcnM+PGF1dGhvcnM+PGF1dGhvcj5Lb3ZhbGV2eWNoLCBWLiBNLjwv
YXV0aG9yPjxhdXRob3I+UGVyeXQsIFRhZGV1c3o8L2F1dGhvcj48YXV0aG9yPkNhcm1vbmEsIFYu
PC9hdXRob3I+PGF1dGhvcj5TeWRvciwgRC4gVi48L2F1dGhvcj48YXV0aG9yPlZvdm55dWssIFNl
cmhpeTwvYXV0aG9yPjxhdXRob3I+SGFsYXMsIFN0YW48L2F1dGhvcj48L2F1dGhvcnM+PC9jb250
cmlidXRvcnM+PHRpdGxlcz48dGl0bGU+RXZvbHV0aW9uIG9mIFBlcm1pYW4gc2Vhd2F0ZXI6IEV2
aWRlbmNlIGZyb20gZmx1aWQgaW5jbHVzaW9ucyBpbiBoYWxpdGU8L3RpdGxlPjxzZWNvbmRhcnkt
dGl0bGU+TmV1ZXMgSmFocmJ1Y2ggZsO8ciBNaW5lcmFsb2dpZSAtIEFiaGFuZGx1bmdlbjwvc2Vj
b25kYXJ5LXRpdGxlPjwvdGl0bGVzPjxwZXJpb2RpY2FsPjxmdWxsLXRpdGxlPk5ldWVzIEphaHJi
dWNoIGbDvHIgTWluZXJhbG9naWUgLSBBYmhhbmRsdW5nZW48L2Z1bGwtdGl0bGU+PC9wZXJpb2Rp
Y2FsPjxwYWdlcz4yNy02MjwvcGFnZXM+PHZvbHVtZT4xNzg8L3ZvbHVtZT48ZGF0ZXM+PHllYXI+
MjAwMjwveWVhcj48cHViLWRhdGVzPjxkYXRlPjEyLzAxPC9kYXRlPjwvcHViLWRhdGVzPjwvZGF0
ZXM+PHVybHM+PC91cmxzPjxlbGVjdHJvbmljLXJlc291cmNlLW51bT4xMC4xMTI3LzAwNzctNzc1
Ny8yMDAyLzAxNzgtMDAyNzwvZWxlY3Ryb25pYy1yZXNvdXJjZS1udW0+PC9yZWNvcmQ+PC9DaXRl
PjxDaXRlPjxBdXRob3I+TG93ZW5zdGVpbjwvQXV0aG9yPjxZZWFyPjIwMDU8L1llYXI+PFJlY051
bT43ODg8L1JlY051bT48cmVjb3JkPjxyZWMtbnVtYmVyPjc4ODwvcmVjLW51bWJlcj48Zm9yZWln
bi1rZXlzPjxrZXkgYXBwPSJFTiIgZGItaWQ9IjV0YXNkYXZhYWV3ZTljZTJmNWE1dzJ2c2RweGVm
Znd6OTByMiIgdGltZXN0YW1wPSIxNjQ5ODU4Mzg1Ij43ODg8L2tleT48L2ZvcmVpZ24ta2V5cz48
cmVmLXR5cGUgbmFtZT0iSm91cm5hbCBBcnRpY2xlIj4xNzwvcmVmLXR5cGU+PGNvbnRyaWJ1dG9y
cz48YXV0aG9ycz48YXV0aG9yPkxvd2Vuc3RlaW4sIFRpbSBLLjwvYXV0aG9yPjxhdXRob3I+VGlt
b2ZlZWZmLCBNaWNoYWVsIE4uPC9hdXRob3I+PGF1dGhvcj5Lb3ZhbGV2eWNoLCBWb2xvZHlteXIg
TS48L2F1dGhvcj48YXV0aG9yPkhvcml0YSwgSnVza2U8L2F1dGhvcj48L2F1dGhvcnM+PC9jb250
cmlidXRvcnM+PHRpdGxlcz48dGl0bGU+VGhlIG1ham9yLWlvbiBjb21wb3NpdGlvbiBvZiBQZXJt
aWFuIHNlYXdhdGVyPC90aXRsZT48c2Vjb25kYXJ5LXRpdGxlPkdlb2NoaW1pY2EgZXQgQ29zbW9j
aGltaWNhIEFjdGE8L3NlY29uZGFyeS10aXRsZT48L3RpdGxlcz48cGVyaW9kaWNhbD48ZnVsbC10
aXRsZT5HZW9jaGltaWNhIGV0IENvc21vY2hpbWljYSBBY3RhPC9mdWxsLXRpdGxlPjwvcGVyaW9k
aWNhbD48cGFnZXM+MTcwMS0xNzE5PC9wYWdlcz48dm9sdW1lPjY5PC92b2x1bWU+PG51bWJlcj43
PC9udW1iZXI+PGRhdGVzPjx5ZWFyPjIwMDU8L3llYXI+PHB1Yi1kYXRlcz48ZGF0ZT4yMDA1LzA0
LzAxLzwvZGF0ZT48L3B1Yi1kYXRlcz48L2RhdGVzPjxpc2JuPjAwMTYtNzAzNzwvaXNibj48dXJs
cz48cmVsYXRlZC11cmxzPjx1cmw+aHR0cHM6Ly93d3cuc2NpZW5jZWRpcmVjdC5jb20vc2NpZW5j
ZS9hcnRpY2xlL3BpaS9TMDAxNjcwMzcwNDAwNzU0OTwvdXJsPjwvcmVsYXRlZC11cmxzPjwvdXJs
cz48ZWxlY3Ryb25pYy1yZXNvdXJjZS1udW0+MTAuMTAxNi9qLmdjYS4yMDA0LjA5LjAxNTwvZWxl
Y3Ryb25pYy1yZXNvdXJjZS1udW0+PC9yZWNvcmQ+PC9DaXRlPjwvRW5kTm90ZT5=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126,130</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3811CD11" w14:textId="3D981094"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&lt;EndNote&gt;&lt;Cite&gt;&lt;Author&gt;Kovalevych&lt;/Author&gt;&lt;Year&gt;2002&lt;/Year&gt;&lt;RecNum&gt;782&lt;/RecNum&gt;&lt;DisplayText&gt;&lt;style face="superscript"&gt;130&lt;/style&gt;&lt;/DisplayText&gt;&lt;record&gt;&lt;rec-number&gt;782&lt;/rec-number&gt;&lt;foreign-keys&gt;&lt;key app="EN" db-id="5tasdavaaewe9ce2f5a5w2vsdpxeffwz90r2" timestamp="1649749483"&gt;782&lt;/key&gt;&lt;/foreign-keys&gt;&lt;ref-type name="Journal Article"&gt;17&lt;/ref-type&gt;&lt;contributors&gt;&lt;authors&gt;&lt;author&gt;Kovalevych, V. M.&lt;/author&gt;&lt;author&gt;Peryt, Tadeusz&lt;/author&gt;&lt;author&gt;Carmona, V.&lt;/author&gt;&lt;author&gt;Sydor, D. V.&lt;/author&gt;&lt;author&gt;Vovnyuk, Serhiy&lt;/author&gt;&lt;author&gt;Halas, Stan&lt;/author&gt;&lt;/authors&gt;&lt;/contributors&gt;&lt;titles&gt;&lt;title&gt;Evolution of Permian seawater: Evidence from fluid inclusions in halite&lt;/title&gt;&lt;secondary-title&gt;Neues Jahrbuch für Mineralogie - Abhandlungen&lt;/secondary-title&gt;&lt;/titles&gt;&lt;periodical&gt;&lt;full-title&gt;Neues Jahrbuch für Mineralogie - Abhandlungen&lt;/full-title&gt;&lt;/periodical&gt;&lt;pages&gt;27-62&lt;/pages&gt;&lt;volume&gt;178&lt;/volume&gt;&lt;dates&gt;&lt;year&gt;2002&lt;/year&gt;&lt;pub-dates&gt;&lt;date&gt;12/01&lt;/date&gt;&lt;/pub-dates&gt;&lt;/dates&gt;&lt;urls&gt;&lt;/urls&gt;&lt;electronic-resource-num&gt;10.1127/0077-7757/2002/0178-0027&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130</w:t>
            </w:r>
            <w:r w:rsidRPr="004E2373">
              <w:rPr>
                <w:rFonts w:eastAsia="宋体"/>
                <w:sz w:val="20"/>
                <w:lang w:eastAsia="zh-CN"/>
              </w:rPr>
              <w:fldChar w:fldCharType="end"/>
            </w:r>
          </w:p>
        </w:tc>
      </w:tr>
      <w:tr w:rsidR="00327125" w:rsidRPr="00327125" w14:paraId="7F7AD9A8"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5724E23A"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Paradox Formation, </w:t>
            </w:r>
            <w:proofErr w:type="spellStart"/>
            <w:r w:rsidRPr="00327125">
              <w:rPr>
                <w:rFonts w:eastAsia="宋体"/>
                <w:sz w:val="15"/>
                <w:szCs w:val="15"/>
                <w:lang w:eastAsia="zh-CN"/>
              </w:rPr>
              <w:t>shafer</w:t>
            </w:r>
            <w:proofErr w:type="spellEnd"/>
            <w:r w:rsidRPr="00327125">
              <w:rPr>
                <w:rFonts w:eastAsia="宋体"/>
                <w:sz w:val="15"/>
                <w:szCs w:val="15"/>
                <w:lang w:eastAsia="zh-CN"/>
              </w:rPr>
              <w:t xml:space="preserve"> dome, Utah, USA</w:t>
            </w:r>
          </w:p>
        </w:tc>
        <w:tc>
          <w:tcPr>
            <w:tcW w:w="900" w:type="pct"/>
            <w:tcBorders>
              <w:top w:val="nil"/>
              <w:left w:val="nil"/>
              <w:bottom w:val="single" w:sz="4" w:space="0" w:color="auto"/>
              <w:right w:val="single" w:sz="4" w:space="0" w:color="auto"/>
            </w:tcBorders>
            <w:shd w:val="clear" w:color="auto" w:fill="auto"/>
            <w:noWrap/>
            <w:vAlign w:val="center"/>
          </w:tcPr>
          <w:p w14:paraId="3D07A8F5"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Desmonian</w:t>
            </w:r>
            <w:proofErr w:type="spellEnd"/>
            <w:r w:rsidRPr="00327125">
              <w:rPr>
                <w:rFonts w:eastAsia="宋体"/>
                <w:sz w:val="15"/>
                <w:szCs w:val="15"/>
                <w:lang w:eastAsia="zh-CN"/>
              </w:rPr>
              <w:t>, Pennsylvanian</w:t>
            </w:r>
          </w:p>
        </w:tc>
        <w:tc>
          <w:tcPr>
            <w:tcW w:w="366" w:type="pct"/>
            <w:tcBorders>
              <w:top w:val="nil"/>
              <w:left w:val="nil"/>
              <w:bottom w:val="single" w:sz="4" w:space="0" w:color="auto"/>
              <w:right w:val="single" w:sz="4" w:space="0" w:color="auto"/>
            </w:tcBorders>
            <w:shd w:val="clear" w:color="auto" w:fill="auto"/>
            <w:noWrap/>
            <w:vAlign w:val="center"/>
          </w:tcPr>
          <w:p w14:paraId="69E98955" w14:textId="77777777" w:rsidR="00327125" w:rsidRPr="00327125" w:rsidRDefault="00327125" w:rsidP="00327125">
            <w:pPr>
              <w:rPr>
                <w:rFonts w:eastAsia="宋体"/>
                <w:sz w:val="15"/>
                <w:szCs w:val="15"/>
                <w:lang w:eastAsia="zh-CN"/>
              </w:rPr>
            </w:pPr>
            <w:r w:rsidRPr="00327125">
              <w:rPr>
                <w:rFonts w:eastAsia="宋体"/>
                <w:sz w:val="15"/>
                <w:szCs w:val="15"/>
                <w:lang w:eastAsia="zh-CN"/>
              </w:rPr>
              <w:t>307</w:t>
            </w:r>
          </w:p>
        </w:tc>
        <w:tc>
          <w:tcPr>
            <w:tcW w:w="836" w:type="pct"/>
            <w:tcBorders>
              <w:top w:val="nil"/>
              <w:left w:val="nil"/>
              <w:bottom w:val="single" w:sz="4" w:space="0" w:color="auto"/>
              <w:right w:val="single" w:sz="4" w:space="0" w:color="auto"/>
            </w:tcBorders>
            <w:shd w:val="clear" w:color="auto" w:fill="auto"/>
            <w:noWrap/>
            <w:vAlign w:val="center"/>
          </w:tcPr>
          <w:p w14:paraId="3F4662E9"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0A4D671B" w14:textId="6C0A3BBD"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&lt;EndNote&gt;&lt;Cite&gt;&lt;Author&gt;Holt&lt;/Author&gt;&lt;Year&gt;2014&lt;/Year&gt;&lt;RecNum&gt;128&lt;/RecNum&gt;&lt;DisplayText&gt;&lt;style face="superscript"&gt;131,132&lt;/style&gt;&lt;/DisplayText&gt;&lt;record&gt;&lt;rec-number&gt;128&lt;/rec-number&gt;&lt;foreign-keys&gt;&lt;key app="EN" db-id="5tasdavaaewe9ce2f5a5w2vsdpxeffwz90r2" timestamp="1552397643"&gt;128&lt;/key&gt;&lt;key app="ENWeb" db-id=""&gt;0&lt;/key&gt;&lt;/foreign-keys&gt;&lt;ref-type name="Journal Article"&gt;17&lt;/ref-type&gt;&lt;contributors&gt;&lt;authors&gt;&lt;author&gt;Holt, Nora M.&lt;/author&gt;&lt;author&gt;García-Veigas, Javier&lt;/author&gt;&lt;author&gt;Lowenstein, Tim K.&lt;/author&gt;&lt;author&gt;Giles, Peter S.&lt;/author&gt;&lt;author&gt;Williams-Stroud, Sherilyn&lt;/author&gt;&lt;/authors&gt;&lt;/contributors&gt;&lt;titles&gt;&lt;title&gt;The major-ion composition of Carboniferous seawater&lt;/title&gt;&lt;secondary-title&gt;Geochimica et Cosmochimica Acta&lt;/secondary-title&gt;&lt;/titles&gt;&lt;periodical&gt;&lt;full-title&gt;Geochimica et Cosmochimica Acta&lt;/full-title&gt;&lt;/periodical&gt;&lt;pages&gt;317-334&lt;/pages&gt;&lt;volume&gt;134&lt;/volume&gt;&lt;dates&gt;&lt;year&gt;2014&lt;/year&gt;&lt;/dates&gt;&lt;isbn&gt;00167037&lt;/isbn&gt;&lt;urls&gt;&lt;/urls&gt;&lt;electronic-resource-num&gt;10.1016/j.gca.2014.03.009&lt;/electronic-resource-num&gt;&lt;/record&gt;&lt;/Cite&gt;&lt;Cite&gt;&lt;Author&gt;Raup&lt;/Author&gt;&lt;Year&gt;1992&lt;/Year&gt;&lt;RecNum&gt;789&lt;/RecNum&gt;&lt;record&gt;&lt;rec-number&gt;789&lt;/rec-number&gt;&lt;foreign-keys&gt;&lt;key app="EN" db-id="5tasdavaaewe9ce2f5a5w2vsdpxeffwz90r2" timestamp="1649858642"&gt;789&lt;/key&gt;&lt;/foreign-keys&gt;&lt;ref-type name="Report"&gt;27&lt;/ref-type&gt;&lt;contributors&gt;&lt;authors&gt;&lt;author&gt;Raup, Omer B.&lt;/author&gt;&lt;author&gt;Hite, Robert J.&lt;/author&gt;&lt;/authors&gt;&lt;/contributors&gt;&lt;titles&gt;&lt;title&gt;Lithology of evaporite cycles and cycle boundaries in the upper part of the Paradox Formation of the Hermosa Group of Pennsylvanian age in the Paradox Basin, Utah and Colorado&lt;/title&gt;&lt;secondary-title&gt;Bulletin&lt;/secondary-title&gt;&lt;/titles&gt;&lt;edition&gt;-&lt;/edition&gt;&lt;dates&gt;&lt;year&gt;1992&lt;/year&gt;&lt;/dates&gt;&lt;isbn&gt;2000B&lt;/isbn&gt;&lt;work-type&gt;Report&lt;/work-type&gt;&lt;urls&gt;&lt;related-urls&gt;&lt;url&gt;http://pubs.er.usgs.gov/publication/b00B&lt;/url&gt;&lt;/related-urls&gt;&lt;/urls&gt;&lt;electronic-resource-num&gt;10.3133/b00B&lt;/electronic-resource-num&gt;&lt;remote-database-name&gt;USGS Publications Warehouse&lt;/remote-database-name&gt;&lt;language&gt;English&lt;/language&gt;&lt;/record&gt;&lt;/Cite&gt;&lt;/EndNote&gt;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131,132</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56791DD8" w14:textId="46011779"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&lt;EndNote&gt;&lt;Cite&gt;&lt;Author&gt;Holt&lt;/Author&gt;&lt;Year&gt;2014&lt;/Year&gt;&lt;RecNum&gt;128&lt;/RecNum&gt;&lt;DisplayText&gt;&lt;style face="superscript"&gt;131&lt;/style&gt;&lt;/DisplayText&gt;&lt;record&gt;&lt;rec-number&gt;128&lt;/rec-number&gt;&lt;foreign-keys&gt;&lt;key app="EN" db-id="5tasdavaaewe9ce2f5a5w2vsdpxeffwz90r2" timestamp="1552397643"&gt;128&lt;/key&gt;&lt;key app="ENWeb" db-id=""&gt;0&lt;/key&gt;&lt;/foreign-keys&gt;&lt;ref-type name="Journal Article"&gt;17&lt;/ref-type&gt;&lt;contributors&gt;&lt;authors&gt;&lt;author&gt;Holt, Nora M.&lt;/author&gt;&lt;author&gt;García-Veigas, Javier&lt;/author&gt;&lt;author&gt;Lowenstein, Tim K.&lt;/author&gt;&lt;author&gt;Giles, Peter S.&lt;/author&gt;&lt;author&gt;Williams-Stroud, Sherilyn&lt;/author&gt;&lt;/authors&gt;&lt;/contributors&gt;&lt;titles&gt;&lt;title&gt;The major-ion composition of Carboniferous seawater&lt;/title&gt;&lt;secondary-title&gt;Geochimica et Cosmochimica Acta&lt;/secondary-title&gt;&lt;/titles&gt;&lt;periodical&gt;&lt;full-title&gt;Geochimica et Cosmochimica Acta&lt;/full-title&gt;&lt;/periodical&gt;&lt;pages&gt;317-334&lt;/pages&gt;&lt;volume&gt;134&lt;/volume&gt;&lt;dates&gt;&lt;year&gt;2014&lt;/year&gt;&lt;/dates&gt;&lt;isbn&gt;00167037&lt;/isbn&gt;&lt;urls&gt;&lt;/urls&gt;&lt;electronic-resource-num&gt;10.1016/j.gca.2014.03.009&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131</w:t>
            </w:r>
            <w:r w:rsidRPr="004E2373">
              <w:rPr>
                <w:rFonts w:eastAsia="宋体"/>
                <w:sz w:val="20"/>
                <w:lang w:eastAsia="zh-CN"/>
              </w:rPr>
              <w:fldChar w:fldCharType="end"/>
            </w:r>
          </w:p>
        </w:tc>
      </w:tr>
      <w:tr w:rsidR="00327125" w:rsidRPr="00327125" w14:paraId="00BC9EB2"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26FCFB58"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Mabou Group, </w:t>
            </w:r>
            <w:proofErr w:type="spellStart"/>
            <w:r w:rsidRPr="00327125">
              <w:rPr>
                <w:rFonts w:eastAsia="宋体"/>
                <w:sz w:val="15"/>
                <w:szCs w:val="15"/>
                <w:lang w:eastAsia="zh-CN"/>
              </w:rPr>
              <w:t>Shubenacadie</w:t>
            </w:r>
            <w:proofErr w:type="spellEnd"/>
            <w:r w:rsidRPr="00327125">
              <w:rPr>
                <w:rFonts w:eastAsia="宋体"/>
                <w:sz w:val="15"/>
                <w:szCs w:val="15"/>
                <w:lang w:eastAsia="zh-CN"/>
              </w:rPr>
              <w:t xml:space="preserve"> Basin, Nova Scotia, Canada</w:t>
            </w:r>
          </w:p>
        </w:tc>
        <w:tc>
          <w:tcPr>
            <w:tcW w:w="900" w:type="pct"/>
            <w:tcBorders>
              <w:top w:val="nil"/>
              <w:left w:val="nil"/>
              <w:bottom w:val="single" w:sz="4" w:space="0" w:color="auto"/>
              <w:right w:val="single" w:sz="4" w:space="0" w:color="auto"/>
            </w:tcBorders>
            <w:shd w:val="clear" w:color="auto" w:fill="auto"/>
            <w:noWrap/>
            <w:vAlign w:val="center"/>
          </w:tcPr>
          <w:p w14:paraId="52431571"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Asbian-Pendleian</w:t>
            </w:r>
            <w:proofErr w:type="spellEnd"/>
            <w:r w:rsidRPr="00327125">
              <w:rPr>
                <w:rFonts w:eastAsia="宋体"/>
                <w:sz w:val="15"/>
                <w:szCs w:val="15"/>
                <w:lang w:eastAsia="zh-CN"/>
              </w:rPr>
              <w:t>, Mississippian</w:t>
            </w:r>
          </w:p>
        </w:tc>
        <w:tc>
          <w:tcPr>
            <w:tcW w:w="366" w:type="pct"/>
            <w:tcBorders>
              <w:top w:val="nil"/>
              <w:left w:val="nil"/>
              <w:bottom w:val="single" w:sz="4" w:space="0" w:color="auto"/>
              <w:right w:val="single" w:sz="4" w:space="0" w:color="auto"/>
            </w:tcBorders>
            <w:shd w:val="clear" w:color="auto" w:fill="auto"/>
            <w:noWrap/>
            <w:vAlign w:val="center"/>
          </w:tcPr>
          <w:p w14:paraId="729A6BE9" w14:textId="77777777" w:rsidR="00327125" w:rsidRPr="00327125" w:rsidRDefault="00327125" w:rsidP="00327125">
            <w:pPr>
              <w:rPr>
                <w:rFonts w:eastAsia="宋体"/>
                <w:sz w:val="15"/>
                <w:szCs w:val="15"/>
                <w:lang w:eastAsia="zh-CN"/>
              </w:rPr>
            </w:pPr>
            <w:r w:rsidRPr="00327125">
              <w:rPr>
                <w:rFonts w:eastAsia="宋体"/>
                <w:sz w:val="15"/>
                <w:szCs w:val="15"/>
                <w:lang w:eastAsia="zh-CN"/>
              </w:rPr>
              <w:t>333</w:t>
            </w:r>
          </w:p>
        </w:tc>
        <w:tc>
          <w:tcPr>
            <w:tcW w:w="836" w:type="pct"/>
            <w:tcBorders>
              <w:top w:val="nil"/>
              <w:left w:val="nil"/>
              <w:bottom w:val="single" w:sz="4" w:space="0" w:color="auto"/>
              <w:right w:val="single" w:sz="4" w:space="0" w:color="auto"/>
            </w:tcBorders>
            <w:shd w:val="clear" w:color="auto" w:fill="auto"/>
            <w:noWrap/>
            <w:vAlign w:val="center"/>
          </w:tcPr>
          <w:p w14:paraId="292ABE03"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67C83003" w14:textId="4962B44D"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PEVuZE5vdGU+PENpdGU+PEF1dGhvcj5Ib2x0PC9BdXRob3I+PFllYXI+MjAxNDwvWWVhcj48UmVj
TnVtPjEyODwvUmVjTnVtPjxEaXNwbGF5VGV4dD48c3R5bGUgZmFjZT0ic3VwZXJzY3JpcHQiPjEz
MSwxMzM8L3N0eWxlPjwvRGlzcGxheVRleHQ+PHJlY29yZD48cmVjLW51bWJlcj4xMjg8L3JlYy1u
dW1iZXI+PGZvcmVpZ24ta2V5cz48a2V5IGFwcD0iRU4iIGRiLWlkPSI1dGFzZGF2YWFld2U5Y2Uy
ZjVhNXcydnNkcHhlZmZ3ejkwcjIiIHRpbWVzdGFtcD0iMTU1MjM5NzY0MyI+MTI4PC9rZXk+PGtl
eSBhcHA9IkVOV2ViIiBkYi1pZD0iIj4wPC9rZXk+PC9mb3JlaWduLWtleXM+PHJlZi10eXBlIG5h
bWU9IkpvdXJuYWwgQXJ0aWNsZSI+MTc8L3JlZi10eXBlPjxjb250cmlidXRvcnM+PGF1dGhvcnM+
PGF1dGhvcj5Ib2x0LCBOb3JhIE0uPC9hdXRob3I+PGF1dGhvcj5HYXJjw61hLVZlaWdhcywgSmF2
aWVyPC9hdXRob3I+PGF1dGhvcj5Mb3dlbnN0ZWluLCBUaW0gSy48L2F1dGhvcj48YXV0aG9yPkdp
bGVzLCBQZXRlciBTLjwvYXV0aG9yPjxhdXRob3I+V2lsbGlhbXMtU3Ryb3VkLCBTaGVyaWx5bjwv
YXV0aG9yPjwvYXV0aG9ycz48L2NvbnRyaWJ1dG9ycz48dGl0bGVzPjx0aXRsZT5UaGUgbWFqb3It
aW9uIGNvbXBvc2l0aW9uIG9mIENhcmJvbmlmZXJvdXMgc2Vhd2F0ZXI8L3RpdGxlPjxzZWNvbmRh
cnktdGl0bGU+R2VvY2hpbWljYSBldCBDb3Ntb2NoaW1pY2EgQWN0YTwvc2Vjb25kYXJ5LXRpdGxl
PjwvdGl0bGVzPjxwZXJpb2RpY2FsPjxmdWxsLXRpdGxlPkdlb2NoaW1pY2EgZXQgQ29zbW9jaGlt
aWNhIEFjdGE8L2Z1bGwtdGl0bGU+PC9wZXJpb2RpY2FsPjxwYWdlcz4zMTctMzM0PC9wYWdlcz48
dm9sdW1lPjEzNDwvdm9sdW1lPjxkYXRlcz48eWVhcj4yMDE0PC95ZWFyPjwvZGF0ZXM+PGlzYm4+
MDAxNjcwMzc8L2lzYm4+PHVybHM+PC91cmxzPjxlbGVjdHJvbmljLXJlc291cmNlLW51bT4xMC4x
MDE2L2ouZ2NhLjIwMTQuMDMuMDA5PC9lbGVjdHJvbmljLXJlc291cmNlLW51bT48L3JlY29yZD48
L0NpdGU+PENpdGU+PEF1dGhvcj5TY2htaXR6PC9BdXRob3I+PFllYXI+MjAxMjwvWWVhcj48UmVj
TnVtPjc4MzwvUmVjTnVtPjxyZWNvcmQ+PHJlYy1udW1iZXI+NzgzPC9yZWMtbnVtYmVyPjxmb3Jl
aWduLWtleXM+PGtleSBhcHA9IkVOIiBkYi1pZD0iNXRhc2RhdmFhZXdlOWNlMmY1YTV3MnZzZHB4
ZWZmd3o5MHIyIiB0aW1lc3RhbXA9IjE2NDk3NTIwMzAiPjc4Mzwva2V5PjwvZm9yZWlnbi1rZXlz
PjxyZWYtdHlwZSBuYW1lPSJKb3VybmFsIEFydGljbGUiPjE3PC9yZWYtdHlwZT48Y29udHJpYnV0
b3JzPjxhdXRob3JzPjxhdXRob3I+U2NobWl0eiwgTWFyayBELjwvYXV0aG9yPjxhdXRob3I+RGF2
eWRvdiwgVmxhZGltaXIgSS48L2F1dGhvcj48L2F1dGhvcnM+PC9jb250cmlidXRvcnM+PHRpdGxl
cz48dGl0bGU+UXVhbnRpdGF0aXZlIHJhZGlvbWV0cmljIGFuZCBiaW9zdHJhdGlncmFwaGljIGNh
bGlicmF0aW9uIG9mIHRoZSBQZW5uc3lsdmFuaWFu4oCTRWFybHkgUGVybWlhbiAoQ2lzdXJhbGlh
bikgdGltZSBzY2FsZSBhbmQgcGFuLUV1cmFtZXJpY2FuIGNocm9ub3N0cmF0aWdyYXBoaWMgY29y
cmVsYXRpb248L3RpdGxlPjxzZWNvbmRhcnktdGl0bGU+R1NBIEJ1bGxldGluPC9zZWNvbmRhcnkt
dGl0bGU+PC90aXRsZXM+PHBlcmlvZGljYWw+PGZ1bGwtdGl0bGU+R1NBIEJ1bGxldGluPC9mdWxs
LXRpdGxlPjwvcGVyaW9kaWNhbD48cGFnZXM+NTQ5LTU3NzwvcGFnZXM+PHZvbHVtZT4xMjQ8L3Zv
bHVtZT48bnVtYmVyPjMtNDwvbnVtYmVyPjxkYXRlcz48eWVhcj4yMDEyPC95ZWFyPjwvZGF0ZXM+
PGlzYm4+MDAxNi03NjA2PC9pc2JuPjx1cmxzPjxyZWxhdGVkLXVybHM+PHVybD5odHRwczovL2Rv
aS5vcmcvMTAuMTEzMC9CMzAzODUuMTwvdXJsPjwvcmVsYXRlZC11cmxzPjwvdXJscz48ZWxlY3Ry
b25pYy1yZXNvdXJjZS1udW0+MTAuMTEzMC9CMzAzODUuMTwvZWxlY3Ryb25pYy1yZXNvdXJjZS1u
dW0+PGFjY2Vzcy1kYXRlPjQvMTIvMjAyMjwvYWNjZXNzLWRhdGU+PC9yZWNvcmQ+PC9DaXRlPjwv
RW5kTm90ZT5=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PEVuZE5vdGU+PENpdGU+PEF1dGhvcj5Ib2x0PC9BdXRob3I+PFllYXI+MjAxNDwvWWVhcj48UmVj
TnVtPjEyODwvUmVjTnVtPjxEaXNwbGF5VGV4dD48c3R5bGUgZmFjZT0ic3VwZXJzY3JpcHQiPjEz
MSwxMzM8L3N0eWxlPjwvRGlzcGxheVRleHQ+PHJlY29yZD48cmVjLW51bWJlcj4xMjg8L3JlYy1u
dW1iZXI+PGZvcmVpZ24ta2V5cz48a2V5IGFwcD0iRU4iIGRiLWlkPSI1dGFzZGF2YWFld2U5Y2Uy
ZjVhNXcydnNkcHhlZmZ3ejkwcjIiIHRpbWVzdGFtcD0iMTU1MjM5NzY0MyI+MTI4PC9rZXk+PGtl
eSBhcHA9IkVOV2ViIiBkYi1pZD0iIj4wPC9rZXk+PC9mb3JlaWduLWtleXM+PHJlZi10eXBlIG5h
bWU9IkpvdXJuYWwgQXJ0aWNsZSI+MTc8L3JlZi10eXBlPjxjb250cmlidXRvcnM+PGF1dGhvcnM+
PGF1dGhvcj5Ib2x0LCBOb3JhIE0uPC9hdXRob3I+PGF1dGhvcj5HYXJjw61hLVZlaWdhcywgSmF2
aWVyPC9hdXRob3I+PGF1dGhvcj5Mb3dlbnN0ZWluLCBUaW0gSy48L2F1dGhvcj48YXV0aG9yPkdp
bGVzLCBQZXRlciBTLjwvYXV0aG9yPjxhdXRob3I+V2lsbGlhbXMtU3Ryb3VkLCBTaGVyaWx5bjwv
YXV0aG9yPjwvYXV0aG9ycz48L2NvbnRyaWJ1dG9ycz48dGl0bGVzPjx0aXRsZT5UaGUgbWFqb3It
aW9uIGNvbXBvc2l0aW9uIG9mIENhcmJvbmlmZXJvdXMgc2Vhd2F0ZXI8L3RpdGxlPjxzZWNvbmRh
cnktdGl0bGU+R2VvY2hpbWljYSBldCBDb3Ntb2NoaW1pY2EgQWN0YTwvc2Vjb25kYXJ5LXRpdGxl
PjwvdGl0bGVzPjxwZXJpb2RpY2FsPjxmdWxsLXRpdGxlPkdlb2NoaW1pY2EgZXQgQ29zbW9jaGlt
aWNhIEFjdGE8L2Z1bGwtdGl0bGU+PC9wZXJpb2RpY2FsPjxwYWdlcz4zMTctMzM0PC9wYWdlcz48
dm9sdW1lPjEzNDwvdm9sdW1lPjxkYXRlcz48eWVhcj4yMDE0PC95ZWFyPjwvZGF0ZXM+PGlzYm4+
MDAxNjcwMzc8L2lzYm4+PHVybHM+PC91cmxzPjxlbGVjdHJvbmljLXJlc291cmNlLW51bT4xMC4x
MDE2L2ouZ2NhLjIwMTQuMDMuMDA5PC9lbGVjdHJvbmljLXJlc291cmNlLW51bT48L3JlY29yZD48
L0NpdGU+PENpdGU+PEF1dGhvcj5TY2htaXR6PC9BdXRob3I+PFllYXI+MjAxMjwvWWVhcj48UmVj
TnVtPjc4MzwvUmVjTnVtPjxyZWNvcmQ+PHJlYy1udW1iZXI+NzgzPC9yZWMtbnVtYmVyPjxmb3Jl
aWduLWtleXM+PGtleSBhcHA9IkVOIiBkYi1pZD0iNXRhc2RhdmFhZXdlOWNlMmY1YTV3MnZzZHB4
ZWZmd3o5MHIyIiB0aW1lc3RhbXA9IjE2NDk3NTIwMzAiPjc4Mzwva2V5PjwvZm9yZWlnbi1rZXlz
PjxyZWYtdHlwZSBuYW1lPSJKb3VybmFsIEFydGljbGUiPjE3PC9yZWYtdHlwZT48Y29udHJpYnV0
b3JzPjxhdXRob3JzPjxhdXRob3I+U2NobWl0eiwgTWFyayBELjwvYXV0aG9yPjxhdXRob3I+RGF2
eWRvdiwgVmxhZGltaXIgSS48L2F1dGhvcj48L2F1dGhvcnM+PC9jb250cmlidXRvcnM+PHRpdGxl
cz48dGl0bGU+UXVhbnRpdGF0aXZlIHJhZGlvbWV0cmljIGFuZCBiaW9zdHJhdGlncmFwaGljIGNh
bGlicmF0aW9uIG9mIHRoZSBQZW5uc3lsdmFuaWFu4oCTRWFybHkgUGVybWlhbiAoQ2lzdXJhbGlh
bikgdGltZSBzY2FsZSBhbmQgcGFuLUV1cmFtZXJpY2FuIGNocm9ub3N0cmF0aWdyYXBoaWMgY29y
cmVsYXRpb248L3RpdGxlPjxzZWNvbmRhcnktdGl0bGU+R1NBIEJ1bGxldGluPC9zZWNvbmRhcnkt
dGl0bGU+PC90aXRsZXM+PHBlcmlvZGljYWw+PGZ1bGwtdGl0bGU+R1NBIEJ1bGxldGluPC9mdWxs
LXRpdGxlPjwvcGVyaW9kaWNhbD48cGFnZXM+NTQ5LTU3NzwvcGFnZXM+PHZvbHVtZT4xMjQ8L3Zv
bHVtZT48bnVtYmVyPjMtNDwvbnVtYmVyPjxkYXRlcz48eWVhcj4yMDEyPC95ZWFyPjwvZGF0ZXM+
PGlzYm4+MDAxNi03NjA2PC9pc2JuPjx1cmxzPjxyZWxhdGVkLXVybHM+PHVybD5odHRwczovL2Rv
aS5vcmcvMTAuMTEzMC9CMzAzODUuMTwvdXJsPjwvcmVsYXRlZC11cmxzPjwvdXJscz48ZWxlY3Ry
b25pYy1yZXNvdXJjZS1udW0+MTAuMTEzMC9CMzAzODUuMTwvZWxlY3Ryb25pYy1yZXNvdXJjZS1u
dW0+PGFjY2Vzcy1kYXRlPjQvMTIvMjAyMjwvYWNjZXNzLWRhdGU+PC9yZWNvcmQ+PC9DaXRlPjwv
RW5kTm90ZT5=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131,133</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05E6C267" w14:textId="0CD2E1F5"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&lt;EndNote&gt;&lt;Cite&gt;&lt;Author&gt;Holt&lt;/Author&gt;&lt;Year&gt;2014&lt;/Year&gt;&lt;RecNum&gt;128&lt;/RecNum&gt;&lt;DisplayText&gt;&lt;style face="superscript"&gt;131&lt;/style&gt;&lt;/DisplayText&gt;&lt;record&gt;&lt;rec-number&gt;128&lt;/rec-number&gt;&lt;foreign-keys&gt;&lt;key app="EN" db-id="5tasdavaaewe9ce2f5a5w2vsdpxeffwz90r2" timestamp="1552397643"&gt;128&lt;/key&gt;&lt;key app="ENWeb" db-id=""&gt;0&lt;/key&gt;&lt;/foreign-keys&gt;&lt;ref-type name="Journal Article"&gt;17&lt;/ref-type&gt;&lt;contributors&gt;&lt;authors&gt;&lt;author&gt;Holt, Nora M.&lt;/author&gt;&lt;author&gt;García-Veigas, Javier&lt;/author&gt;&lt;author&gt;Lowenstein, Tim K.&lt;/author&gt;&lt;author&gt;Giles, Peter S.&lt;/author&gt;&lt;author&gt;Williams-Stroud, Sherilyn&lt;/author&gt;&lt;/authors&gt;&lt;/contributors&gt;&lt;titles&gt;&lt;title&gt;The major-ion composition of Carboniferous seawater&lt;/title&gt;&lt;secondary-title&gt;Geochimica et Cosmochimica Acta&lt;/secondary-title&gt;&lt;/titles&gt;&lt;periodical&gt;&lt;full-title&gt;Geochimica et Cosmochimica Acta&lt;/full-title&gt;&lt;/periodical&gt;&lt;pages&gt;317-334&lt;/pages&gt;&lt;volume&gt;134&lt;/volume&gt;&lt;dates&gt;&lt;year&gt;2014&lt;/year&gt;&lt;/dates&gt;&lt;isbn&gt;00167037&lt;/isbn&gt;&lt;urls&gt;&lt;/urls&gt;&lt;electronic-resource-num&gt;10.1016/j.gca.2014.03.009&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131</w:t>
            </w:r>
            <w:r w:rsidRPr="004E2373">
              <w:rPr>
                <w:rFonts w:eastAsia="宋体"/>
                <w:sz w:val="20"/>
                <w:lang w:eastAsia="zh-CN"/>
              </w:rPr>
              <w:fldChar w:fldCharType="end"/>
            </w:r>
          </w:p>
        </w:tc>
      </w:tr>
      <w:tr w:rsidR="00327125" w:rsidRPr="00327125" w14:paraId="3CECA4CD"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5F20CBC2"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Prypiat</w:t>
            </w:r>
            <w:proofErr w:type="spellEnd"/>
            <w:r w:rsidRPr="00327125">
              <w:rPr>
                <w:rFonts w:eastAsia="宋体"/>
                <w:sz w:val="15"/>
                <w:szCs w:val="15"/>
                <w:lang w:eastAsia="zh-CN"/>
              </w:rPr>
              <w:t xml:space="preserve"> Basin, Belarus</w:t>
            </w:r>
          </w:p>
        </w:tc>
        <w:tc>
          <w:tcPr>
            <w:tcW w:w="900" w:type="pct"/>
            <w:tcBorders>
              <w:top w:val="nil"/>
              <w:left w:val="nil"/>
              <w:bottom w:val="single" w:sz="4" w:space="0" w:color="auto"/>
              <w:right w:val="single" w:sz="4" w:space="0" w:color="auto"/>
            </w:tcBorders>
            <w:shd w:val="clear" w:color="auto" w:fill="auto"/>
            <w:noWrap/>
            <w:vAlign w:val="center"/>
          </w:tcPr>
          <w:p w14:paraId="0835BB0E" w14:textId="77777777" w:rsidR="00327125" w:rsidRPr="00327125" w:rsidRDefault="00327125" w:rsidP="00327125">
            <w:pPr>
              <w:rPr>
                <w:rFonts w:eastAsia="宋体"/>
                <w:sz w:val="15"/>
                <w:szCs w:val="15"/>
                <w:lang w:eastAsia="zh-CN"/>
              </w:rPr>
            </w:pPr>
            <w:r w:rsidRPr="00327125">
              <w:rPr>
                <w:rFonts w:eastAsia="宋体"/>
                <w:sz w:val="15"/>
                <w:szCs w:val="15"/>
                <w:lang w:eastAsia="zh-CN"/>
              </w:rPr>
              <w:t>Frasnian, Late Devonian</w:t>
            </w:r>
          </w:p>
        </w:tc>
        <w:tc>
          <w:tcPr>
            <w:tcW w:w="366" w:type="pct"/>
            <w:tcBorders>
              <w:top w:val="nil"/>
              <w:left w:val="nil"/>
              <w:bottom w:val="single" w:sz="4" w:space="0" w:color="auto"/>
              <w:right w:val="single" w:sz="4" w:space="0" w:color="auto"/>
            </w:tcBorders>
            <w:shd w:val="clear" w:color="auto" w:fill="auto"/>
            <w:noWrap/>
            <w:vAlign w:val="center"/>
          </w:tcPr>
          <w:p w14:paraId="1055C468" w14:textId="77777777" w:rsidR="00327125" w:rsidRPr="00327125" w:rsidRDefault="00327125" w:rsidP="00327125">
            <w:pPr>
              <w:rPr>
                <w:rFonts w:eastAsia="宋体"/>
                <w:sz w:val="15"/>
                <w:szCs w:val="15"/>
                <w:lang w:eastAsia="zh-CN"/>
              </w:rPr>
            </w:pPr>
            <w:r w:rsidRPr="00327125">
              <w:rPr>
                <w:rFonts w:eastAsia="宋体"/>
                <w:sz w:val="15"/>
                <w:szCs w:val="15"/>
                <w:lang w:eastAsia="zh-CN"/>
              </w:rPr>
              <w:t>378</w:t>
            </w:r>
          </w:p>
        </w:tc>
        <w:tc>
          <w:tcPr>
            <w:tcW w:w="836" w:type="pct"/>
            <w:tcBorders>
              <w:top w:val="nil"/>
              <w:left w:val="nil"/>
              <w:bottom w:val="single" w:sz="4" w:space="0" w:color="auto"/>
              <w:right w:val="single" w:sz="4" w:space="0" w:color="auto"/>
            </w:tcBorders>
            <w:shd w:val="clear" w:color="auto" w:fill="auto"/>
            <w:noWrap/>
            <w:vAlign w:val="center"/>
          </w:tcPr>
          <w:p w14:paraId="455C85B9"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0982F00A" w14:textId="3446320B"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LDEzNDwvc3R5bGU+PC9EaXNwbGF5VGV4dD48cmVjb3JkPjxyZWMtbnVtYmVyPjczMDwvcmVjLW51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PjxDaXRlPjxBdXRob3I+UGV0cnljaGVua288L0F1dGhvcj48WWVhcj4yMDA0PC9ZZWFyPjxSZWNO
dW0+Nzg0PC9SZWNOdW0+PHJlY29yZD48cmVjLW51bWJlcj43ODQ8L3JlYy1udW1iZXI+PGZvcmVp
Z24ta2V5cz48a2V5IGFwcD0iRU4iIGRiLWlkPSI1dGFzZGF2YWFld2U5Y2UyZjVhNXcydnNkcHhl
ZmZ3ejkwcjIiIHRpbWVzdGFtcD0iMTY0OTc1MzI3MyI+Nzg0PC9rZXk+PC9mb3JlaWduLWtleXM+
PHJlZi10eXBlIG5hbWU9IkpvdXJuYWwgQXJ0aWNsZSI+MTc8L3JlZi10eXBlPjxjb250cmlidXRv
cnM+PGF1dGhvcnM+PGF1dGhvcj5QZXRyeWNoZW5rbywgT2xlaDwvYXV0aG9yPjxhdXRob3I+UGVy
eXQsIFRhZGV1c3o8L2F1dGhvcj48L2F1dGhvcnM+PC9jb250cmlidXRvcnM+PHRpdGxlcz48dGl0
bGU+R2VvY2hlbWljYWwgQ29uZGl0aW9ucyBvZiBEZXBvc2l0aW9uIGluIHRoZSBVcHBlciBEZXZv
bmlhbiBQcnlwaWFjJmFwb3M7IGFuZCBEbmlwcm8tRG9uZXRzIEV2YXBvcml0ZSBCYXNpbnMgKEJl
bGFydXMgYW5kIFVrcmFpbmUpPC90aXRsZT48c2Vjb25kYXJ5LXRpdGxlPkpvdXJuYWwgb2YgR2Vv
bG9neTwvc2Vjb25kYXJ5LXRpdGxlPjwvdGl0bGVzPjxwZXJpb2RpY2FsPjxmdWxsLXRpdGxlPkpv
dXJuYWwgb2YgR2VvbG9neTwvZnVsbC10aXRsZT48L3BlcmlvZGljYWw+PHZvbHVtZT4xMTI8L3Zv
bHVtZT48ZGF0ZXM+PHllYXI+MjAwNDwveWVhcj48cHViLWRhdGVzPjxkYXRlPjA5LzAxPC9kYXRl
PjwvcHViLWRhdGVzPjwvZGF0ZXM+PHVybHM+PC91cmxzPjxlbGVjdHJvbmljLXJlc291cmNlLW51
bT4xMC4xMDg2LzQyMjY2NzwvZWxlY3Ryb25pYy1yZXNvdXJjZS1udW0+PC9yZWNvcmQ+PC9DaXRl
PjwvRW5kTm90ZT4A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LDEzNDwvc3R5bGU+PC9EaXNwbGF5VGV4dD48cmVjb3JkPjxyZWMtbnVtYmVyPjczMDwvcmVjLW51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PjxDaXRlPjxBdXRob3I+UGV0cnljaGVua288L0F1dGhvcj48WWVhcj4yMDA0PC9ZZWFyPjxSZWNO
dW0+Nzg0PC9SZWNOdW0+PHJlY29yZD48cmVjLW51bWJlcj43ODQ8L3JlYy1udW1iZXI+PGZvcmVp
Z24ta2V5cz48a2V5IGFwcD0iRU4iIGRiLWlkPSI1dGFzZGF2YWFld2U5Y2UyZjVhNXcydnNkcHhl
ZmZ3ejkwcjIiIHRpbWVzdGFtcD0iMTY0OTc1MzI3MyI+Nzg0PC9rZXk+PC9mb3JlaWduLWtleXM+
PHJlZi10eXBlIG5hbWU9IkpvdXJuYWwgQXJ0aWNsZSI+MTc8L3JlZi10eXBlPjxjb250cmlidXRv
cnM+PGF1dGhvcnM+PGF1dGhvcj5QZXRyeWNoZW5rbywgT2xlaDwvYXV0aG9yPjxhdXRob3I+UGVy
eXQsIFRhZGV1c3o8L2F1dGhvcj48L2F1dGhvcnM+PC9jb250cmlidXRvcnM+PHRpdGxlcz48dGl0
bGU+R2VvY2hlbWljYWwgQ29uZGl0aW9ucyBvZiBEZXBvc2l0aW9uIGluIHRoZSBVcHBlciBEZXZv
bmlhbiBQcnlwaWFjJmFwb3M7IGFuZCBEbmlwcm8tRG9uZXRzIEV2YXBvcml0ZSBCYXNpbnMgKEJl
bGFydXMgYW5kIFVrcmFpbmUpPC90aXRsZT48c2Vjb25kYXJ5LXRpdGxlPkpvdXJuYWwgb2YgR2Vv
bG9neTwvc2Vjb25kYXJ5LXRpdGxlPjwvdGl0bGVzPjxwZXJpb2RpY2FsPjxmdWxsLXRpdGxlPkpv
dXJuYWwgb2YgR2VvbG9neTwvZnVsbC10aXRsZT48L3BlcmlvZGljYWw+PHZvbHVtZT4xMTI8L3Zv
bHVtZT48ZGF0ZXM+PHllYXI+MjAwNDwveWVhcj48cHViLWRhdGVzPjxkYXRlPjA5LzAxPC9kYXRl
PjwvcHViLWRhdGVzPjwvZGF0ZXM+PHVybHM+PC91cmxzPjxlbGVjdHJvbmljLXJlc291cmNlLW51
bT4xMC4xMDg2LzQyMjY2NzwvZWxlY3Ryb25pYy1yZXNvdXJjZS1udW0+PC9yZWNvcmQ+PC9DaXRl
PjwvRW5kTm90ZT4A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8,134</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7F3F5D56" w14:textId="31EBB733"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&lt;EndNote&gt;&lt;Cite&gt;&lt;Author&gt;Petrychenko&lt;/Author&gt;&lt;Year&gt;2004&lt;/Year&gt;&lt;RecNum&gt;784&lt;/RecNum&gt;&lt;DisplayText&gt;&lt;style face="superscript"&gt;134&lt;/style&gt;&lt;/DisplayText&gt;&lt;record&gt;&lt;rec-number&gt;784&lt;/rec-number&gt;&lt;foreign-keys&gt;&lt;key app="EN" db-id="5tasdavaaewe9ce2f5a5w2vsdpxeffwz90r2" timestamp="1649753273"&gt;784&lt;/key&gt;&lt;/foreign-keys&gt;&lt;ref-type name="Journal Article"&gt;17&lt;/ref-type&gt;&lt;contributors&gt;&lt;authors&gt;&lt;author&gt;Petrychenko, Oleh&lt;/author&gt;&lt;author&gt;Peryt, Tadeusz&lt;/author&gt;&lt;/authors&gt;&lt;/contributors&gt;&lt;titles&gt;&lt;title&gt;Geochemical Conditions of Deposition in the Upper Devonian Prypiac&amp;apos; and Dnipro-Donets Evaporite Basins (Belarus and Ukraine)&lt;/title&gt;&lt;secondary-title&gt;Journal of Geology&lt;/secondary-title&gt;&lt;/titles&gt;&lt;periodical&gt;&lt;full-title&gt;Journal of Geology&lt;/full-title&gt;&lt;/periodical&gt;&lt;volume&gt;112&lt;/volume&gt;&lt;dates&gt;&lt;year&gt;2004&lt;/year&gt;&lt;pub-dates&gt;&lt;date&gt;09/01&lt;/date&gt;&lt;/pub-dates&gt;&lt;/dates&gt;&lt;urls&gt;&lt;/urls&gt;&lt;electronic-resource-num&gt;10.1086/422667&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134</w:t>
            </w:r>
            <w:r w:rsidRPr="004E2373">
              <w:rPr>
                <w:rFonts w:eastAsia="宋体"/>
                <w:sz w:val="20"/>
                <w:lang w:eastAsia="zh-CN"/>
              </w:rPr>
              <w:fldChar w:fldCharType="end"/>
            </w:r>
          </w:p>
        </w:tc>
      </w:tr>
      <w:tr w:rsidR="00327125" w:rsidRPr="00327125" w14:paraId="706A3AA0"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5D7B305A"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 Frasnian stage, Dnipro-</w:t>
            </w:r>
            <w:proofErr w:type="spellStart"/>
            <w:r w:rsidRPr="00327125">
              <w:rPr>
                <w:rFonts w:eastAsia="宋体"/>
                <w:sz w:val="15"/>
                <w:szCs w:val="15"/>
                <w:lang w:eastAsia="zh-CN"/>
              </w:rPr>
              <w:t>Donefs</w:t>
            </w:r>
            <w:proofErr w:type="spellEnd"/>
            <w:r w:rsidRPr="00327125">
              <w:rPr>
                <w:rFonts w:eastAsia="宋体"/>
                <w:sz w:val="15"/>
                <w:szCs w:val="15"/>
                <w:lang w:eastAsia="zh-CN"/>
              </w:rPr>
              <w:t xml:space="preserve"> Basin, Ukraine, 625.5m</w:t>
            </w:r>
          </w:p>
        </w:tc>
        <w:tc>
          <w:tcPr>
            <w:tcW w:w="900" w:type="pct"/>
            <w:tcBorders>
              <w:top w:val="nil"/>
              <w:left w:val="nil"/>
              <w:bottom w:val="single" w:sz="4" w:space="0" w:color="auto"/>
              <w:right w:val="single" w:sz="4" w:space="0" w:color="auto"/>
            </w:tcBorders>
            <w:shd w:val="clear" w:color="auto" w:fill="auto"/>
            <w:noWrap/>
            <w:vAlign w:val="center"/>
          </w:tcPr>
          <w:p w14:paraId="59FACB67" w14:textId="77777777" w:rsidR="00327125" w:rsidRPr="00327125" w:rsidRDefault="00327125" w:rsidP="00327125">
            <w:pPr>
              <w:rPr>
                <w:rFonts w:eastAsia="宋体"/>
                <w:sz w:val="15"/>
                <w:szCs w:val="15"/>
                <w:lang w:eastAsia="zh-CN"/>
              </w:rPr>
            </w:pPr>
            <w:r w:rsidRPr="00327125">
              <w:rPr>
                <w:rFonts w:eastAsia="宋体"/>
                <w:sz w:val="15"/>
                <w:szCs w:val="15"/>
                <w:lang w:eastAsia="zh-CN"/>
              </w:rPr>
              <w:t>Frasnian, Late Devonian</w:t>
            </w:r>
          </w:p>
        </w:tc>
        <w:tc>
          <w:tcPr>
            <w:tcW w:w="366" w:type="pct"/>
            <w:tcBorders>
              <w:top w:val="nil"/>
              <w:left w:val="nil"/>
              <w:bottom w:val="single" w:sz="4" w:space="0" w:color="auto"/>
              <w:right w:val="single" w:sz="4" w:space="0" w:color="auto"/>
            </w:tcBorders>
            <w:shd w:val="clear" w:color="auto" w:fill="auto"/>
            <w:noWrap/>
            <w:vAlign w:val="center"/>
          </w:tcPr>
          <w:p w14:paraId="055A1F0A" w14:textId="77777777" w:rsidR="00327125" w:rsidRPr="00327125" w:rsidRDefault="00327125" w:rsidP="00327125">
            <w:pPr>
              <w:rPr>
                <w:rFonts w:eastAsia="宋体"/>
                <w:sz w:val="15"/>
                <w:szCs w:val="15"/>
                <w:lang w:eastAsia="zh-CN"/>
              </w:rPr>
            </w:pPr>
            <w:r w:rsidRPr="00327125">
              <w:rPr>
                <w:rFonts w:eastAsia="宋体"/>
                <w:sz w:val="15"/>
                <w:szCs w:val="15"/>
                <w:lang w:eastAsia="zh-CN"/>
              </w:rPr>
              <w:t>378</w:t>
            </w:r>
          </w:p>
        </w:tc>
        <w:tc>
          <w:tcPr>
            <w:tcW w:w="836" w:type="pct"/>
            <w:tcBorders>
              <w:top w:val="nil"/>
              <w:left w:val="nil"/>
              <w:bottom w:val="single" w:sz="4" w:space="0" w:color="auto"/>
              <w:right w:val="single" w:sz="4" w:space="0" w:color="auto"/>
            </w:tcBorders>
            <w:shd w:val="clear" w:color="auto" w:fill="auto"/>
            <w:noWrap/>
            <w:vAlign w:val="center"/>
          </w:tcPr>
          <w:p w14:paraId="6D657655"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68798174" w14:textId="37CBDD4F"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LDEzNDwvc3R5bGU+PC9EaXNwbGF5VGV4dD48cmVjb3JkPjxyZWMtbnVtYmVyPjczMDwvcmVjLW51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PjxDaXRlPjxBdXRob3I+UGV0cnljaGVua288L0F1dGhvcj48WWVhcj4yMDA0PC9ZZWFyPjxSZWNO
dW0+Nzg0PC9SZWNOdW0+PHJlY29yZD48cmVjLW51bWJlcj43ODQ8L3JlYy1udW1iZXI+PGZvcmVp
Z24ta2V5cz48a2V5IGFwcD0iRU4iIGRiLWlkPSI1dGFzZGF2YWFld2U5Y2UyZjVhNXcydnNkcHhl
ZmZ3ejkwcjIiIHRpbWVzdGFtcD0iMTY0OTc1MzI3MyI+Nzg0PC9rZXk+PC9mb3JlaWduLWtleXM+
PHJlZi10eXBlIG5hbWU9IkpvdXJuYWwgQXJ0aWNsZSI+MTc8L3JlZi10eXBlPjxjb250cmlidXRv
cnM+PGF1dGhvcnM+PGF1dGhvcj5QZXRyeWNoZW5rbywgT2xlaDwvYXV0aG9yPjxhdXRob3I+UGVy
eXQsIFRhZGV1c3o8L2F1dGhvcj48L2F1dGhvcnM+PC9jb250cmlidXRvcnM+PHRpdGxlcz48dGl0
bGU+R2VvY2hlbWljYWwgQ29uZGl0aW9ucyBvZiBEZXBvc2l0aW9uIGluIHRoZSBVcHBlciBEZXZv
bmlhbiBQcnlwaWFjJmFwb3M7IGFuZCBEbmlwcm8tRG9uZXRzIEV2YXBvcml0ZSBCYXNpbnMgKEJl
bGFydXMgYW5kIFVrcmFpbmUpPC90aXRsZT48c2Vjb25kYXJ5LXRpdGxlPkpvdXJuYWwgb2YgR2Vv
bG9neTwvc2Vjb25kYXJ5LXRpdGxlPjwvdGl0bGVzPjxwZXJpb2RpY2FsPjxmdWxsLXRpdGxlPkpv
dXJuYWwgb2YgR2VvbG9neTwvZnVsbC10aXRsZT48L3BlcmlvZGljYWw+PHZvbHVtZT4xMTI8L3Zv
bHVtZT48ZGF0ZXM+PHllYXI+MjAwNDwveWVhcj48cHViLWRhdGVzPjxkYXRlPjA5LzAxPC9kYXRl
PjwvcHViLWRhdGVzPjwvZGF0ZXM+PHVybHM+PC91cmxzPjxlbGVjdHJvbmljLXJlc291cmNlLW51
bT4xMC4xMDg2LzQyMjY2NzwvZWxlY3Ryb25pYy1yZXNvdXJjZS1udW0+PC9yZWNvcmQ+PC9DaXRl
PjwvRW5kTm90ZT4A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LDEzNDwvc3R5bGU+PC9EaXNwbGF5VGV4dD48cmVjb3JkPjxyZWMtbnVtYmVyPjczMDwvcmVjLW51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PjxDaXRlPjxBdXRob3I+UGV0cnljaGVua288L0F1dGhvcj48WWVhcj4yMDA0PC9ZZWFyPjxSZWNO
dW0+Nzg0PC9SZWNOdW0+PHJlY29yZD48cmVjLW51bWJlcj43ODQ8L3JlYy1udW1iZXI+PGZvcmVp
Z24ta2V5cz48a2V5IGFwcD0iRU4iIGRiLWlkPSI1dGFzZGF2YWFld2U5Y2UyZjVhNXcydnNkcHhl
ZmZ3ejkwcjIiIHRpbWVzdGFtcD0iMTY0OTc1MzI3MyI+Nzg0PC9rZXk+PC9mb3JlaWduLWtleXM+
PHJlZi10eXBlIG5hbWU9IkpvdXJuYWwgQXJ0aWNsZSI+MTc8L3JlZi10eXBlPjxjb250cmlidXRv
cnM+PGF1dGhvcnM+PGF1dGhvcj5QZXRyeWNoZW5rbywgT2xlaDwvYXV0aG9yPjxhdXRob3I+UGVy
eXQsIFRhZGV1c3o8L2F1dGhvcj48L2F1dGhvcnM+PC9jb250cmlidXRvcnM+PHRpdGxlcz48dGl0
bGU+R2VvY2hlbWljYWwgQ29uZGl0aW9ucyBvZiBEZXBvc2l0aW9uIGluIHRoZSBVcHBlciBEZXZv
bmlhbiBQcnlwaWFjJmFwb3M7IGFuZCBEbmlwcm8tRG9uZXRzIEV2YXBvcml0ZSBCYXNpbnMgKEJl
bGFydXMgYW5kIFVrcmFpbmUpPC90aXRsZT48c2Vjb25kYXJ5LXRpdGxlPkpvdXJuYWwgb2YgR2Vv
bG9neTwvc2Vjb25kYXJ5LXRpdGxlPjwvdGl0bGVzPjxwZXJpb2RpY2FsPjxmdWxsLXRpdGxlPkpv
dXJuYWwgb2YgR2VvbG9neTwvZnVsbC10aXRsZT48L3BlcmlvZGljYWw+PHZvbHVtZT4xMTI8L3Zv
bHVtZT48ZGF0ZXM+PHllYXI+MjAwNDwveWVhcj48cHViLWRhdGVzPjxkYXRlPjA5LzAxPC9kYXRl
PjwvcHViLWRhdGVzPjwvZGF0ZXM+PHVybHM+PC91cmxzPjxlbGVjdHJvbmljLXJlc291cmNlLW51
bT4xMC4xMDg2LzQyMjY2NzwvZWxlY3Ryb25pYy1yZXNvdXJjZS1udW0+PC9yZWNvcmQ+PC9DaXRl
PjwvRW5kTm90ZT4A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8,134</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1868329C" w14:textId="52B198A3"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&lt;EndNote&gt;&lt;Cite&gt;&lt;Author&gt;Petrychenko&lt;/Author&gt;&lt;Year&gt;2004&lt;/Year&gt;&lt;RecNum&gt;784&lt;/RecNum&gt;&lt;DisplayText&gt;&lt;style face="superscript"&gt;134&lt;/style&gt;&lt;/DisplayText&gt;&lt;record&gt;&lt;rec-number&gt;784&lt;/rec-number&gt;&lt;foreign-keys&gt;&lt;key app="EN" db-id="5tasdavaaewe9ce2f5a5w2vsdpxeffwz90r2" timestamp="1649753273"&gt;784&lt;/key&gt;&lt;/foreign-keys&gt;&lt;ref-type name="Journal Article"&gt;17&lt;/ref-type&gt;&lt;contributors&gt;&lt;authors&gt;&lt;author&gt;Petrychenko, Oleh&lt;/author&gt;&lt;author&gt;Peryt, Tadeusz&lt;/author&gt;&lt;/authors&gt;&lt;/contributors&gt;&lt;titles&gt;&lt;title&gt;Geochemical Conditions of Deposition in the Upper Devonian Prypiac&amp;apos; and Dnipro-Donets Evaporite Basins (Belarus and Ukraine)&lt;/title&gt;&lt;secondary-title&gt;Journal of Geology&lt;/secondary-title&gt;&lt;/titles&gt;&lt;periodical&gt;&lt;full-title&gt;Journal of Geology&lt;/full-title&gt;&lt;/periodical&gt;&lt;volume&gt;112&lt;/volume&gt;&lt;dates&gt;&lt;year&gt;2004&lt;/year&gt;&lt;pub-dates&gt;&lt;date&gt;09/01&lt;/date&gt;&lt;/pub-dates&gt;&lt;/dates&gt;&lt;urls&gt;&lt;/urls&gt;&lt;electronic-resource-num&gt;10.1086/422667&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134</w:t>
            </w:r>
            <w:r w:rsidRPr="004E2373">
              <w:rPr>
                <w:rFonts w:eastAsia="宋体"/>
                <w:sz w:val="20"/>
                <w:lang w:eastAsia="zh-CN"/>
              </w:rPr>
              <w:fldChar w:fldCharType="end"/>
            </w:r>
          </w:p>
        </w:tc>
      </w:tr>
      <w:tr w:rsidR="00327125" w:rsidRPr="00327125" w14:paraId="73A0EDEE"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3657EF8E" w14:textId="77777777" w:rsidR="00327125" w:rsidRPr="00327125" w:rsidRDefault="00327125" w:rsidP="00327125">
            <w:pPr>
              <w:rPr>
                <w:rFonts w:eastAsia="宋体"/>
                <w:sz w:val="15"/>
                <w:szCs w:val="15"/>
                <w:lang w:eastAsia="zh-CN"/>
              </w:rPr>
            </w:pPr>
            <w:r w:rsidRPr="00327125">
              <w:rPr>
                <w:rFonts w:eastAsia="宋体"/>
                <w:sz w:val="15"/>
                <w:szCs w:val="15"/>
                <w:lang w:eastAsia="zh-CN"/>
              </w:rPr>
              <w:t>Telegraph Member of the Muskeg Formation, Canada</w:t>
            </w:r>
          </w:p>
        </w:tc>
        <w:tc>
          <w:tcPr>
            <w:tcW w:w="900" w:type="pct"/>
            <w:tcBorders>
              <w:top w:val="nil"/>
              <w:left w:val="nil"/>
              <w:bottom w:val="single" w:sz="4" w:space="0" w:color="auto"/>
              <w:right w:val="single" w:sz="4" w:space="0" w:color="auto"/>
            </w:tcBorders>
            <w:shd w:val="clear" w:color="auto" w:fill="auto"/>
            <w:noWrap/>
            <w:vAlign w:val="center"/>
          </w:tcPr>
          <w:p w14:paraId="668DF5EC" w14:textId="77777777" w:rsidR="00327125" w:rsidRPr="00327125" w:rsidRDefault="00327125" w:rsidP="00327125">
            <w:pPr>
              <w:rPr>
                <w:rFonts w:eastAsia="宋体"/>
                <w:sz w:val="15"/>
                <w:szCs w:val="15"/>
                <w:lang w:eastAsia="zh-CN"/>
              </w:rPr>
            </w:pPr>
            <w:r w:rsidRPr="00327125">
              <w:rPr>
                <w:rFonts w:eastAsia="宋体"/>
                <w:sz w:val="15"/>
                <w:szCs w:val="15"/>
                <w:lang w:eastAsia="zh-CN"/>
              </w:rPr>
              <w:t>Frasnian-</w:t>
            </w:r>
            <w:proofErr w:type="spellStart"/>
            <w:r w:rsidRPr="00327125">
              <w:rPr>
                <w:rFonts w:eastAsia="宋体"/>
                <w:sz w:val="15"/>
                <w:szCs w:val="15"/>
                <w:lang w:eastAsia="zh-CN"/>
              </w:rPr>
              <w:t>Eifelian</w:t>
            </w:r>
            <w:proofErr w:type="spellEnd"/>
          </w:p>
        </w:tc>
        <w:tc>
          <w:tcPr>
            <w:tcW w:w="366" w:type="pct"/>
            <w:tcBorders>
              <w:top w:val="nil"/>
              <w:left w:val="nil"/>
              <w:bottom w:val="single" w:sz="4" w:space="0" w:color="auto"/>
              <w:right w:val="single" w:sz="4" w:space="0" w:color="auto"/>
            </w:tcBorders>
            <w:shd w:val="clear" w:color="auto" w:fill="auto"/>
            <w:noWrap/>
            <w:vAlign w:val="center"/>
          </w:tcPr>
          <w:p w14:paraId="6F2048AE" w14:textId="77777777" w:rsidR="00327125" w:rsidRPr="00327125" w:rsidRDefault="00327125" w:rsidP="00327125">
            <w:pPr>
              <w:rPr>
                <w:rFonts w:eastAsia="宋体"/>
                <w:sz w:val="15"/>
                <w:szCs w:val="15"/>
                <w:lang w:eastAsia="zh-CN"/>
              </w:rPr>
            </w:pPr>
            <w:r w:rsidRPr="00327125">
              <w:rPr>
                <w:rFonts w:eastAsia="宋体"/>
                <w:sz w:val="15"/>
                <w:szCs w:val="15"/>
                <w:lang w:eastAsia="zh-CN"/>
              </w:rPr>
              <w:t>380</w:t>
            </w:r>
          </w:p>
        </w:tc>
        <w:tc>
          <w:tcPr>
            <w:tcW w:w="836" w:type="pct"/>
            <w:tcBorders>
              <w:top w:val="nil"/>
              <w:left w:val="nil"/>
              <w:bottom w:val="single" w:sz="4" w:space="0" w:color="auto"/>
              <w:right w:val="single" w:sz="4" w:space="0" w:color="auto"/>
            </w:tcBorders>
            <w:shd w:val="clear" w:color="auto" w:fill="auto"/>
            <w:noWrap/>
            <w:vAlign w:val="center"/>
          </w:tcPr>
          <w:p w14:paraId="44913545" w14:textId="77777777" w:rsidR="00327125" w:rsidRPr="00327125" w:rsidRDefault="00327125" w:rsidP="00327125">
            <w:pPr>
              <w:rPr>
                <w:rFonts w:eastAsia="宋体"/>
                <w:sz w:val="15"/>
                <w:szCs w:val="15"/>
                <w:lang w:eastAsia="zh-CN"/>
              </w:rPr>
            </w:pPr>
            <w:r w:rsidRPr="00327125">
              <w:rPr>
                <w:rFonts w:eastAsia="宋体"/>
                <w:sz w:val="15"/>
                <w:szCs w:val="15"/>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11B56DDD" w14:textId="3827A58D"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PEVuZE5vdGU+PENpdGU+PEF1dGhvcj5Ccm9keWxvPC9BdXRob3I+PFllYXI+MTk4NzwvWWVhcj48
UmVjTnVtPjc5MDwvUmVjTnVtPjxEaXNwbGF5VGV4dD48c3R5bGUgZmFjZT0ic3VwZXJzY3JpcHQi
PjgsMTM1PC9zdHlsZT48L0Rpc3BsYXlUZXh0PjxyZWNvcmQ+PHJlYy1udW1iZXI+NzkwPC9yZWMt
bnVtYmVyPjxmb3JlaWduLWtleXM+PGtleSBhcHA9IkVOIiBkYi1pZD0iNXRhc2RhdmFhZXdlOWNl
MmY1YTV3MnZzZHB4ZWZmd3o5MHIyIiB0aW1lc3RhbXA9IjE2NDk4NTg4MDYiPjc5MDwva2V5Pjwv
Zm9yZWlnbi1rZXlzPjxyZWYtdHlwZSBuYW1lPSJKb3VybmFsIEFydGljbGUiPjE3PC9yZWYtdHlw
ZT48Y29udHJpYnV0b3JzPjxhdXRob3JzPjxhdXRob3I+QnJvZHlsbywgTC4gQS48L2F1dGhvcj48
YXV0aG9yPlNwZW5jZXIsIFIuIEouPC9hdXRob3I+PC9hdXRob3JzPjwvY29udHJpYnV0b3JzPjx0
aXRsZXM+PHRpdGxlPkRlcG9zaXRpb25hbCBlbnZpcm9ubWVudCBvZiB0aGUgTWlkZGxlIERldm9u
aWFuIFRlbGVncmFwaCBzYWx0cywgQWxiZXJ0YSwgQ2FuYWRhPC90aXRsZT48c2Vjb25kYXJ5LXRp
dGxlPkJ1bGxldGluIG9mIENhbmFkaWFuIFBldHJvbGV1bSBHZW9sb2d5PC9zZWNvbmRhcnktdGl0
bGU+PGFsdC10aXRsZT5CdWxsLiBDYW4uIFBldC4gR2VvbC47IChDYW5hZGEpPC9hbHQtdGl0bGU+
PC90aXRsZXM+PGFsdC1wZXJpb2RpY2FsPjxhYmJyLTE+QnVsbC4gQ2FuLiBQZXQuIEdlb2wuOyAo
Q2FuYWRhKTwvYWJici0xPjwvYWx0LXBlcmlvZGljYWw+PHBhZ2VzPjE4Ni0xOTY8L3BhZ2VzPjx2
b2x1bWU+MzUgKDIpPC92b2x1bWU+PGtleXdvcmRzPjxrZXl3b3JkPiZxdW90OzU4IEdFT1NDSUVO
Q0VTJnF1b3Q7PC9rZXl3b3JkPjxrZXl3b3JkPiZxdW90O0FMQkVSVEEmcXVvdDs8L2tleXdvcmQ+
PGtleXdvcmQ+JnF1b3Q7U0FMVCBERVBPU0lUUyZxdW90Ozwva2V5d29yZD48a2V5d29yZD4mcXVv
dDtIQUxJVEUmcXVvdDs8L2tleXdvcmQ+PGtleXdvcmQ+JnF1b3Q7REVWT05JQU4gUEVSSU9EJnF1
b3Q7PC9rZXl3b3JkPjxrZXl3b3JkPiZxdW90O09SSUdJTiZxdW90Ozwva2V5d29yZD48a2V5d29y
ZD4mcXVvdDtQRVRST0dSQVBIWSZxdW90Ozwva2V5d29yZD48a2V5d29yZD4mcXVvdDtTVFJBVElH
UkFQSFkmcXVvdDs8L2tleXdvcmQ+PGtleXdvcmQ+JnF1b3Q7Q0FOQURBJnF1b3Q7PC9rZXl3b3Jk
PjxrZXl3b3JkPiZxdW90O0dFT0xPR0lDIEFHRVMmcXVvdDs8L2tleXdvcmQ+PGtleXdvcmQ+JnF1
b3Q7R0VPTE9HSUMgREVQT1NJVFMmcXVvdDs8L2tleXdvcmQ+PGtleXdvcmQ+JnF1b3Q7R0VPTE9H
WSZxdW90Ozwva2V5d29yZD48a2V5d29yZD4mcXVvdDtIQUxJREUgTUlORVJBTFMmcXVvdDs8L2tl
eXdvcmQ+PGtleXdvcmQ+JnF1b3Q7TUlORVJBTFMmcXVvdDs8L2tleXdvcmQ+PGtleXdvcmQ+JnF1
b3Q7Tk9SVEggQU1FUklDQSZxdW90Ozwva2V5d29yZD48a2V5d29yZD4mcXVvdDtQQUxFT1pPSUMg
RVJBJnF1b3Q7PC9rZXl3b3JkPjxrZXl3b3JkPiZxdW90OzU4MDEwMCogLSBHZW9sb2d5ICZhbXA7
IEh5ZHJvbG9neS0gKC0xOTg5KSZxdW90Ozwva2V5d29yZD48L2tleXdvcmRzPjxkYXRlcz48eWVh
cj4xOTg3PC95ZWFyPjxwdWItZGF0ZXM+PGRhdGU+MTk4Ny0wNi0wMTwvZGF0ZT48L3B1Yi1kYXRl
cz48L2RhdGVzPjxwdWItbG9jYXRpb24+Q2FuYWRhPC9wdWItbG9jYXRpb24+PHVybHM+PC91cmxz
PjxjdXN0b20xPlVuaXYuIG9mIENhbGdhcnksIEFsdGEuLCBDYW5hZGE8L2N1c3RvbTE+PGVsZWN0
cm9uaWMtcmVzb3VyY2UtbnVtPjEwLjM1NzY3L2dzY3BnYnVsbC4zNS4yLjE4NjwvZWxlY3Ryb25p
Yy1yZXNvdXJjZS1udW0+PGxhbmd1YWdlPkVuZ2xpc2g8L2xhbmd1YWdlPjwvcmVjb3JkPjwvQ2l0
ZT48Q2l0ZT48QXV0aG9yPkNvaGVuPC9BdXRob3I+PFllYXI+MjAxMzwvWWVhcj48UmVjTnVtPjcz
MDwvUmVjTnVtPjxyZWNvcmQ+PHJlYy1udW1iZXI+NzMwPC9yZWMtbnVtYmVyPjxmb3JlaWduLWtl
eXM+PGtleSBhcHA9IkVOIiBkYi1pZD0iNXRhc2RhdmFhZXdlOWNlMmY1YTV3MnZzZHB4ZWZmd3o5
MHIyIiB0aW1lc3RhbXA9IjE2NDkwODMzMTAiPjczMDwva2V5PjwvZm9yZWlnbi1rZXlzPjxyZWYt
dHlwZSBuYW1lPSJKb3VybmFsIEFydGljbGUiPjE3PC9yZWYtdHlwZT48Y29udHJpYnV0b3JzPjxh
dXRob3JzPjxhdXRob3I+Sy4gTS4gQ29oZW48L2F1dGhvcj48YXV0aG9yPmx0LDwvYXV0aG9yPjxh
dXRob3I+c3VwLDwvYXV0aG9yPjxhdXRob3I+Z3QsPC9hdXRob3I+PGF1dGhvcj5sdCw8L2F1dGhv
cj48YXV0aG9yPnN1cCw8L2F1dGhvcj48YXV0aG9yPmd0LDwvYXV0aG9yPjxhdXRob3I+Uy4gQy4g
RmlubmV5PC9hdXRob3I+PGF1dGhvcj5sdCw8L2F1dGhvcj48YXV0aG9yPnN1cCw8L2F1dGhvcj48
YXV0aG9yPmd0LDwvYXV0aG9yPjxhdXRob3I+bHQsPC9hdXRob3I+PGF1dGhvcj5zdXAsPC9hdXRo
b3I+PGF1dGhvcj5ndCw8L2F1dGhvcj48YXV0aG9yPlAuIEwuIEdpYmJhcmQ8L2F1dGhvcj48YXV0
aG9yPmx0LDwvYXV0aG9yPjxhdXRob3I+c3VwLDwvYXV0aG9yPjxhdXRob3I+Z3QsPC9hdXRob3I+
PGF1dGhvcj5sdCw8L2F1dGhvcj48YXV0aG9yPnN1cCw8L2F1dGhvcj48YXV0aG9yPmd0LDwvYXV0
aG9yPjxhdXRob3I+YW5kLCBKLiBYLiBGYW48L2F1dGhvcj48YXV0aG9yPmx0LDwvYXV0aG9yPjxh
dXRob3I+c3VwLDwvYXV0aG9yPjxhdXRob3I+Z3QsPC9hdXRob3I+PGF1dGhvcj5sdCw8L2F1dGhv
cj48YXV0aG9yPnN1cCw8L2F1dGhvcj48YXV0aG9yPmd0LDwvYXV0aG9yPjwvYXV0aG9ycz48L2Nv
bnRyaWJ1dG9ycz48dGl0bGVzPjx0aXRsZT5UaGUgSUNTIEludGVybmF0aW9uYWwgQ2hyb25vc3Ry
YXRpZ3JhcGhpYyBDaGFydDwvdGl0bGU+PHNlY29uZGFyeS10aXRsZT5JbnRlcm5hdGlvbmFsIFVu
aW9uIG9mIEdlb2xvZ2ljYWwgU2NpZW5jZXM8L3NlY29uZGFyeS10aXRsZT48YWx0LXRpdGxlPklu
dGVybmF0aW9uYWwgVW5pb24gb2YgR2VvbG9naWNhbCBTY2llbmNlczwvYWx0LXRpdGxlPjwvdGl0
bGVzPjxwZXJpb2RpY2FsPjxmdWxsLXRpdGxlPkludGVybmF0aW9uYWwgVW5pb24gb2YgR2VvbG9n
aWNhbCBTY2llbmNlczwvZnVsbC10aXRsZT48YWJici0xPkludGVybmF0aW9uYWwgVW5pb24gb2Yg
R2VvbG9naWNhbCBTY2llbmNlczwvYWJici0xPjwvcGVyaW9kaWNhbD48YWx0LXBlcmlvZGljYWw+
PGZ1bGwtdGl0bGU+SW50ZXJuYXRpb25hbCBVbmlvbiBvZiBHZW9sb2dpY2FsIFNjaWVuY2VzPC9m
dWxsLXRpdGxlPjxhYmJyLTE+SW50ZXJuYXRpb25hbCBVbmlvbiBvZiBHZW9sb2dpY2FsIFNjaWVu
Y2VzPC9hYmJyLTE+PC9hbHQtcGVyaW9kaWNhbD48cGFnZXM+MTk5LTIwNDwvcGFnZXM+PHZvbHVt
ZT4zNjwvdm9sdW1lPjxudW1iZXI+MzwvbnVtYmVyPjxlZGl0aW9uPjIwMTMvMDkvMDE8L2VkaXRp
b24+PGRhdGVzPjx5ZWFyPjIwMTM8L3llYXI+PC9kYXRlcz48cHVibGlzaGVyPkludGVybmF0aW9u
YWwgVW5pb24gb2YgR2VvbG9naWNhbCBTY2llbmNlczwvcHVibGlzaGVyPjxpc2JuPjA3MDUtMzc5
NyYjeEQ7MjU4Ni0xMjk4PC9pc2JuPjx1cmxzPjxyZWxhdGVkLXVybHM+PHVybD5odHRwOi8vZXBp
c29kZXMub3JnL2pvdXJuYWwvdmlldy5odG1sP2RvaT0xMC4xODgxNC9lcGlpdWdzLzIwMTMvdjM2
aTMvMDAyPC91cmw+PC9yZWxhdGVkLXVybHM+PC91cmxzPjxlbGVjdHJvbmljLXJlc291cmNlLW51
bT4xMC4xODgxNC9lcGlpdWdzLzIwMTMvdjM2aTMvMDAyPC9lbGVjdHJvbmljLXJlc291cmNlLW51
bT48bGFuZ3VhZ2U+ZW5nPC9sYW5ndWFnZT48L3JlY29yZD48L0NpdGU+PC9FbmROb3RlPn==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PEVuZE5vdGU+PENpdGU+PEF1dGhvcj5Ccm9keWxvPC9BdXRob3I+PFllYXI+MTk4NzwvWWVhcj48
UmVjTnVtPjc5MDwvUmVjTnVtPjxEaXNwbGF5VGV4dD48c3R5bGUgZmFjZT0ic3VwZXJzY3JpcHQi
PjgsMTM1PC9zdHlsZT48L0Rpc3BsYXlUZXh0PjxyZWNvcmQ+PHJlYy1udW1iZXI+NzkwPC9yZWMt
bnVtYmVyPjxmb3JlaWduLWtleXM+PGtleSBhcHA9IkVOIiBkYi1pZD0iNXRhc2RhdmFhZXdlOWNl
MmY1YTV3MnZzZHB4ZWZmd3o5MHIyIiB0aW1lc3RhbXA9IjE2NDk4NTg4MDYiPjc5MDwva2V5Pjwv
Zm9yZWlnbi1rZXlzPjxyZWYtdHlwZSBuYW1lPSJKb3VybmFsIEFydGljbGUiPjE3PC9yZWYtdHlw
ZT48Y29udHJpYnV0b3JzPjxhdXRob3JzPjxhdXRob3I+QnJvZHlsbywgTC4gQS48L2F1dGhvcj48
YXV0aG9yPlNwZW5jZXIsIFIuIEouPC9hdXRob3I+PC9hdXRob3JzPjwvY29udHJpYnV0b3JzPjx0
aXRsZXM+PHRpdGxlPkRlcG9zaXRpb25hbCBlbnZpcm9ubWVudCBvZiB0aGUgTWlkZGxlIERldm9u
aWFuIFRlbGVncmFwaCBzYWx0cywgQWxiZXJ0YSwgQ2FuYWRhPC90aXRsZT48c2Vjb25kYXJ5LXRp
dGxlPkJ1bGxldGluIG9mIENhbmFkaWFuIFBldHJvbGV1bSBHZW9sb2d5PC9zZWNvbmRhcnktdGl0
bGU+PGFsdC10aXRsZT5CdWxsLiBDYW4uIFBldC4gR2VvbC47IChDYW5hZGEpPC9hbHQtdGl0bGU+
PC90aXRsZXM+PGFsdC1wZXJpb2RpY2FsPjxhYmJyLTE+QnVsbC4gQ2FuLiBQZXQuIEdlb2wuOyAo
Q2FuYWRhKTwvYWJici0xPjwvYWx0LXBlcmlvZGljYWw+PHBhZ2VzPjE4Ni0xOTY8L3BhZ2VzPjx2
b2x1bWU+MzUgKDIpPC92b2x1bWU+PGtleXdvcmRzPjxrZXl3b3JkPiZxdW90OzU4IEdFT1NDSUVO
Q0VTJnF1b3Q7PC9rZXl3b3JkPjxrZXl3b3JkPiZxdW90O0FMQkVSVEEmcXVvdDs8L2tleXdvcmQ+
PGtleXdvcmQ+JnF1b3Q7U0FMVCBERVBPU0lUUyZxdW90Ozwva2V5d29yZD48a2V5d29yZD4mcXVv
dDtIQUxJVEUmcXVvdDs8L2tleXdvcmQ+PGtleXdvcmQ+JnF1b3Q7REVWT05JQU4gUEVSSU9EJnF1
b3Q7PC9rZXl3b3JkPjxrZXl3b3JkPiZxdW90O09SSUdJTiZxdW90Ozwva2V5d29yZD48a2V5d29y
ZD4mcXVvdDtQRVRST0dSQVBIWSZxdW90Ozwva2V5d29yZD48a2V5d29yZD4mcXVvdDtTVFJBVElH
UkFQSFkmcXVvdDs8L2tleXdvcmQ+PGtleXdvcmQ+JnF1b3Q7Q0FOQURBJnF1b3Q7PC9rZXl3b3Jk
PjxrZXl3b3JkPiZxdW90O0dFT0xPR0lDIEFHRVMmcXVvdDs8L2tleXdvcmQ+PGtleXdvcmQ+JnF1
b3Q7R0VPTE9HSUMgREVQT1NJVFMmcXVvdDs8L2tleXdvcmQ+PGtleXdvcmQ+JnF1b3Q7R0VPTE9H
WSZxdW90Ozwva2V5d29yZD48a2V5d29yZD4mcXVvdDtIQUxJREUgTUlORVJBTFMmcXVvdDs8L2tl
eXdvcmQ+PGtleXdvcmQ+JnF1b3Q7TUlORVJBTFMmcXVvdDs8L2tleXdvcmQ+PGtleXdvcmQ+JnF1
b3Q7Tk9SVEggQU1FUklDQSZxdW90Ozwva2V5d29yZD48a2V5d29yZD4mcXVvdDtQQUxFT1pPSUMg
RVJBJnF1b3Q7PC9rZXl3b3JkPjxrZXl3b3JkPiZxdW90OzU4MDEwMCogLSBHZW9sb2d5ICZhbXA7
IEh5ZHJvbG9neS0gKC0xOTg5KSZxdW90Ozwva2V5d29yZD48L2tleXdvcmRzPjxkYXRlcz48eWVh
cj4xOTg3PC95ZWFyPjxwdWItZGF0ZXM+PGRhdGU+MTk4Ny0wNi0wMTwvZGF0ZT48L3B1Yi1kYXRl
cz48L2RhdGVzPjxwdWItbG9jYXRpb24+Q2FuYWRhPC9wdWItbG9jYXRpb24+PHVybHM+PC91cmxz
PjxjdXN0b20xPlVuaXYuIG9mIENhbGdhcnksIEFsdGEuLCBDYW5hZGE8L2N1c3RvbTE+PGVsZWN0
cm9uaWMtcmVzb3VyY2UtbnVtPjEwLjM1NzY3L2dzY3BnYnVsbC4zNS4yLjE4NjwvZWxlY3Ryb25p
Yy1yZXNvdXJjZS1udW0+PGxhbmd1YWdlPkVuZ2xpc2g8L2xhbmd1YWdlPjwvcmVjb3JkPjwvQ2l0
ZT48Q2l0ZT48QXV0aG9yPkNvaGVuPC9BdXRob3I+PFllYXI+MjAxMzwvWWVhcj48UmVjTnVtPjcz
MDwvUmVjTnVtPjxyZWNvcmQ+PHJlYy1udW1iZXI+NzMwPC9yZWMtbnVtYmVyPjxmb3JlaWduLWtl
eXM+PGtleSBhcHA9IkVOIiBkYi1pZD0iNXRhc2RhdmFhZXdlOWNlMmY1YTV3MnZzZHB4ZWZmd3o5
MHIyIiB0aW1lc3RhbXA9IjE2NDkwODMzMTAiPjczMDwva2V5PjwvZm9yZWlnbi1rZXlzPjxyZWYt
dHlwZSBuYW1lPSJKb3VybmFsIEFydGljbGUiPjE3PC9yZWYtdHlwZT48Y29udHJpYnV0b3JzPjxh
dXRob3JzPjxhdXRob3I+Sy4gTS4gQ29oZW48L2F1dGhvcj48YXV0aG9yPmx0LDwvYXV0aG9yPjxh
dXRob3I+c3VwLDwvYXV0aG9yPjxhdXRob3I+Z3QsPC9hdXRob3I+PGF1dGhvcj5sdCw8L2F1dGhv
cj48YXV0aG9yPnN1cCw8L2F1dGhvcj48YXV0aG9yPmd0LDwvYXV0aG9yPjxhdXRob3I+Uy4gQy4g
RmlubmV5PC9hdXRob3I+PGF1dGhvcj5sdCw8L2F1dGhvcj48YXV0aG9yPnN1cCw8L2F1dGhvcj48
YXV0aG9yPmd0LDwvYXV0aG9yPjxhdXRob3I+bHQsPC9hdXRob3I+PGF1dGhvcj5zdXAsPC9hdXRo
b3I+PGF1dGhvcj5ndCw8L2F1dGhvcj48YXV0aG9yPlAuIEwuIEdpYmJhcmQ8L2F1dGhvcj48YXV0
aG9yPmx0LDwvYXV0aG9yPjxhdXRob3I+c3VwLDwvYXV0aG9yPjxhdXRob3I+Z3QsPC9hdXRob3I+
PGF1dGhvcj5sdCw8L2F1dGhvcj48YXV0aG9yPnN1cCw8L2F1dGhvcj48YXV0aG9yPmd0LDwvYXV0
aG9yPjxhdXRob3I+YW5kLCBKLiBYLiBGYW48L2F1dGhvcj48YXV0aG9yPmx0LDwvYXV0aG9yPjxh
dXRob3I+c3VwLDwvYXV0aG9yPjxhdXRob3I+Z3QsPC9hdXRob3I+PGF1dGhvcj5sdCw8L2F1dGhv
cj48YXV0aG9yPnN1cCw8L2F1dGhvcj48YXV0aG9yPmd0LDwvYXV0aG9yPjwvYXV0aG9ycz48L2Nv
bnRyaWJ1dG9ycz48dGl0bGVzPjx0aXRsZT5UaGUgSUNTIEludGVybmF0aW9uYWwgQ2hyb25vc3Ry
YXRpZ3JhcGhpYyBDaGFydDwvdGl0bGU+PHNlY29uZGFyeS10aXRsZT5JbnRlcm5hdGlvbmFsIFVu
aW9uIG9mIEdlb2xvZ2ljYWwgU2NpZW5jZXM8L3NlY29uZGFyeS10aXRsZT48YWx0LXRpdGxlPklu
dGVybmF0aW9uYWwgVW5pb24gb2YgR2VvbG9naWNhbCBTY2llbmNlczwvYWx0LXRpdGxlPjwvdGl0
bGVzPjxwZXJpb2RpY2FsPjxmdWxsLXRpdGxlPkludGVybmF0aW9uYWwgVW5pb24gb2YgR2VvbG9n
aWNhbCBTY2llbmNlczwvZnVsbC10aXRsZT48YWJici0xPkludGVybmF0aW9uYWwgVW5pb24gb2Yg
R2VvbG9naWNhbCBTY2llbmNlczwvYWJici0xPjwvcGVyaW9kaWNhbD48YWx0LXBlcmlvZGljYWw+
PGZ1bGwtdGl0bGU+SW50ZXJuYXRpb25hbCBVbmlvbiBvZiBHZW9sb2dpY2FsIFNjaWVuY2VzPC9m
dWxsLXRpdGxlPjxhYmJyLTE+SW50ZXJuYXRpb25hbCBVbmlvbiBvZiBHZW9sb2dpY2FsIFNjaWVu
Y2VzPC9hYmJyLTE+PC9hbHQtcGVyaW9kaWNhbD48cGFnZXM+MTk5LTIwNDwvcGFnZXM+PHZvbHVt
ZT4zNjwvdm9sdW1lPjxudW1iZXI+MzwvbnVtYmVyPjxlZGl0aW9uPjIwMTMvMDkvMDE8L2VkaXRp
b24+PGRhdGVzPjx5ZWFyPjIwMTM8L3llYXI+PC9kYXRlcz48cHVibGlzaGVyPkludGVybmF0aW9u
YWwgVW5pb24gb2YgR2VvbG9naWNhbCBTY2llbmNlczwvcHVibGlzaGVyPjxpc2JuPjA3MDUtMzc5
NyYjeEQ7MjU4Ni0xMjk4PC9pc2JuPjx1cmxzPjxyZWxhdGVkLXVybHM+PHVybD5odHRwOi8vZXBp
c29kZXMub3JnL2pvdXJuYWwvdmlldy5odG1sP2RvaT0xMC4xODgxNC9lcGlpdWdzLzIwMTMvdjM2
aTMvMDAyPC91cmw+PC9yZWxhdGVkLXVybHM+PC91cmxzPjxlbGVjdHJvbmljLXJlc291cmNlLW51
bT4xMC4xODgxNC9lcGlpdWdzLzIwMTMvdjM2aTMvMDAyPC9lbGVjdHJvbmljLXJlc291cmNlLW51
bT48bGFuZ3VhZ2U+ZW5nPC9sYW5ndWFnZT48L3JlY29yZD48L0NpdGU+PC9FbmROb3RlPn==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8,135</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784469EF" w14:textId="12156F84"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&lt;EndNote&gt;&lt;Cite&gt;&lt;Author&gt;Brodylo&lt;/Author&gt;&lt;Year&gt;1987&lt;/Year&gt;&lt;RecNum&gt;790&lt;/RecNum&gt;&lt;DisplayText&gt;&lt;style face="superscript"&gt;135&lt;/style&gt;&lt;/DisplayText&gt;&lt;record&gt;&lt;rec-number&gt;790&lt;/rec-number&gt;&lt;foreign-keys&gt;&lt;key app="EN" db-id="5tasdavaaewe9ce2f5a5w2vsdpxeffwz90r2" timestamp="1649858806"&gt;790&lt;/key&gt;&lt;/foreign-keys&gt;&lt;ref-type name="Journal Article"&gt;17&lt;/ref-type&gt;&lt;contributors&gt;&lt;authors&gt;&lt;author&gt;Brodylo, L. A.&lt;/author&gt;&lt;author&gt;Spencer, R. J.&lt;/author&gt;&lt;/authors&gt;&lt;/contributors&gt;&lt;titles&gt;&lt;title&gt;Depositional environment of the Middle Devonian Telegraph salts, Alberta, Canada&lt;/title&gt;&lt;secondary-title&gt;Bulletin of Canadian Petroleum Geology&lt;/secondary-title&gt;&lt;alt-title&gt;Bull. Can. Pet. Geol.; (Canada)&lt;/alt-title&gt;&lt;/titles&gt;&lt;alt-periodical&gt;&lt;abbr-1&gt;Bull. Can. Pet. Geol.; (Canada)&lt;/abbr-1&gt;&lt;/alt-periodical&gt;&lt;pages&gt;186-196&lt;/pages&gt;&lt;volume&gt;35 (2)&lt;/volume&gt;&lt;keywords&gt;&lt;keyword&gt;&amp;quot;58 GEOSCIENCES&amp;quot;&lt;/keyword&gt;&lt;keyword&gt;&amp;quot;ALBERTA&amp;quot;&lt;/keyword&gt;&lt;keyword&gt;&amp;quot;SALT DEPOSITS&amp;quot;&lt;/keyword&gt;&lt;keyword&gt;&amp;quot;HALITE&amp;quot;&lt;/keyword&gt;&lt;keyword&gt;&amp;quot;DEVONIAN PERIOD&amp;quot;&lt;/keyword&gt;&lt;keyword&gt;&amp;quot;ORIGIN&amp;quot;&lt;/keyword&gt;&lt;keyword&gt;&amp;quot;PETROGRAPHY&amp;quot;&lt;/keyword&gt;&lt;keyword&gt;&amp;quot;STRATIGRAPHY&amp;quot;&lt;/keyword&gt;&lt;keyword&gt;&amp;quot;CANADA&amp;quot;&lt;/keyword&gt;&lt;keyword&gt;&amp;quot;GEOLOGIC AGES&amp;quot;&lt;/keyword&gt;&lt;keyword&gt;&amp;quot;GEOLOGIC DEPOSITS&amp;quot;&lt;/keyword&gt;&lt;keyword&gt;&amp;quot;GEOLOGY&amp;quot;&lt;/keyword&gt;&lt;keyword&gt;&amp;quot;HALIDE MINERALS&amp;quot;&lt;/keyword&gt;&lt;keyword&gt;&amp;quot;MINERALS&amp;quot;&lt;/keyword&gt;&lt;keyword&gt;&amp;quot;NORTH AMERICA&amp;quot;&lt;/keyword&gt;&lt;keyword&gt;&amp;quot;PALEOZOIC ERA&amp;quot;&lt;/keyword&gt;&lt;keyword&gt;&amp;quot;580100* - Geology &amp;amp; Hydrology- (-1989)&amp;quot;&lt;/keyword&gt;&lt;/keywords&gt;&lt;dates&gt;&lt;year&gt;1987&lt;/year&gt;&lt;pub-dates&gt;&lt;date&gt;1987-06-01&lt;/date&gt;&lt;/pub-dates&gt;&lt;/dates&gt;&lt;pub-location&gt;Canada&lt;/pub-location&gt;&lt;urls&gt;&lt;/urls&gt;&lt;custom1&gt;Univ. of Calgary, Alta., Canada&lt;/custom1&gt;&lt;electronic-resource-num&gt;10.35767/gscpgbull.35.2.186&lt;/electronic-resource-num&gt;&lt;language&gt;English&lt;/language&gt;&lt;/record&gt;&lt;/Cite&gt;&lt;/EndNote&gt;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135</w:t>
            </w:r>
            <w:r w:rsidRPr="004E2373">
              <w:rPr>
                <w:rFonts w:eastAsia="宋体"/>
                <w:sz w:val="20"/>
                <w:lang w:eastAsia="zh-CN"/>
              </w:rPr>
              <w:fldChar w:fldCharType="end"/>
            </w:r>
          </w:p>
        </w:tc>
      </w:tr>
      <w:tr w:rsidR="00327125" w:rsidRPr="00327125" w14:paraId="209C3F80"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7FD4CA41" w14:textId="77777777" w:rsidR="00327125" w:rsidRPr="00327125" w:rsidRDefault="00327125" w:rsidP="00327125">
            <w:pPr>
              <w:rPr>
                <w:rFonts w:eastAsia="宋体"/>
                <w:sz w:val="15"/>
                <w:szCs w:val="15"/>
                <w:lang w:eastAsia="zh-CN"/>
              </w:rPr>
            </w:pPr>
            <w:r w:rsidRPr="00327125">
              <w:rPr>
                <w:rFonts w:eastAsia="宋体"/>
                <w:sz w:val="15"/>
                <w:szCs w:val="15"/>
                <w:lang w:eastAsia="zh-CN"/>
              </w:rPr>
              <w:t>Salina Group, Michigan Basin, USA</w:t>
            </w:r>
          </w:p>
        </w:tc>
        <w:tc>
          <w:tcPr>
            <w:tcW w:w="900" w:type="pct"/>
            <w:tcBorders>
              <w:top w:val="nil"/>
              <w:left w:val="nil"/>
              <w:bottom w:val="single" w:sz="4" w:space="0" w:color="auto"/>
              <w:right w:val="single" w:sz="4" w:space="0" w:color="auto"/>
            </w:tcBorders>
            <w:shd w:val="clear" w:color="auto" w:fill="auto"/>
            <w:noWrap/>
            <w:vAlign w:val="center"/>
          </w:tcPr>
          <w:p w14:paraId="21601720" w14:textId="77777777" w:rsidR="00327125" w:rsidRPr="00327125" w:rsidRDefault="00327125" w:rsidP="00327125">
            <w:pPr>
              <w:rPr>
                <w:rFonts w:eastAsia="宋体"/>
                <w:sz w:val="15"/>
                <w:szCs w:val="15"/>
                <w:lang w:eastAsia="zh-CN"/>
              </w:rPr>
            </w:pPr>
            <w:r w:rsidRPr="00327125">
              <w:rPr>
                <w:rFonts w:eastAsia="宋体"/>
                <w:sz w:val="15"/>
                <w:szCs w:val="15"/>
                <w:lang w:eastAsia="zh-CN"/>
              </w:rPr>
              <w:t>Frasnian-</w:t>
            </w:r>
            <w:proofErr w:type="spellStart"/>
            <w:r w:rsidRPr="00327125">
              <w:rPr>
                <w:rFonts w:eastAsia="宋体"/>
                <w:sz w:val="15"/>
                <w:szCs w:val="15"/>
                <w:lang w:eastAsia="zh-CN"/>
              </w:rPr>
              <w:t>Eifelian</w:t>
            </w:r>
            <w:proofErr w:type="spellEnd"/>
          </w:p>
        </w:tc>
        <w:tc>
          <w:tcPr>
            <w:tcW w:w="366" w:type="pct"/>
            <w:tcBorders>
              <w:top w:val="nil"/>
              <w:left w:val="nil"/>
              <w:bottom w:val="single" w:sz="4" w:space="0" w:color="auto"/>
              <w:right w:val="single" w:sz="4" w:space="0" w:color="auto"/>
            </w:tcBorders>
            <w:shd w:val="clear" w:color="auto" w:fill="auto"/>
            <w:noWrap/>
            <w:vAlign w:val="center"/>
          </w:tcPr>
          <w:p w14:paraId="7E63F5AC" w14:textId="77777777" w:rsidR="00327125" w:rsidRPr="00327125" w:rsidRDefault="00327125" w:rsidP="00327125">
            <w:pPr>
              <w:rPr>
                <w:rFonts w:eastAsia="宋体"/>
                <w:sz w:val="15"/>
                <w:szCs w:val="15"/>
                <w:lang w:eastAsia="zh-CN"/>
              </w:rPr>
            </w:pPr>
            <w:r w:rsidRPr="00327125">
              <w:rPr>
                <w:rFonts w:eastAsia="宋体"/>
                <w:sz w:val="15"/>
                <w:szCs w:val="15"/>
                <w:lang w:eastAsia="zh-CN"/>
              </w:rPr>
              <w:t>420</w:t>
            </w:r>
          </w:p>
        </w:tc>
        <w:tc>
          <w:tcPr>
            <w:tcW w:w="836" w:type="pct"/>
            <w:tcBorders>
              <w:top w:val="nil"/>
              <w:left w:val="nil"/>
              <w:bottom w:val="single" w:sz="4" w:space="0" w:color="auto"/>
              <w:right w:val="single" w:sz="4" w:space="0" w:color="auto"/>
            </w:tcBorders>
            <w:shd w:val="clear" w:color="auto" w:fill="auto"/>
            <w:noWrap/>
            <w:vAlign w:val="center"/>
          </w:tcPr>
          <w:p w14:paraId="5BD4B986" w14:textId="77777777" w:rsidR="00327125" w:rsidRPr="004E2373" w:rsidRDefault="00327125" w:rsidP="00327125">
            <w:pPr>
              <w:rPr>
                <w:rFonts w:eastAsia="宋体"/>
                <w:sz w:val="14"/>
                <w:szCs w:val="14"/>
                <w:lang w:eastAsia="zh-CN"/>
              </w:rPr>
            </w:pPr>
            <w:r w:rsidRPr="004E2373">
              <w:rPr>
                <w:rFonts w:eastAsia="宋体"/>
                <w:sz w:val="14"/>
                <w:szCs w:val="14"/>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0ADE3535" w14:textId="56EBAD77"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&lt;EndNote&gt;&lt;Cite&gt;&lt;Author&gt;Brennan&lt;/Author&gt;&lt;Year&gt;2002&lt;/Year&gt;&lt;RecNum&gt;16&lt;/RecNum&gt;&lt;DisplayText&gt;&lt;style face="superscript"&gt;136,137&lt;/style&gt;&lt;/DisplayText&gt;&lt;record&gt;&lt;rec-number&gt;16&lt;/rec-number&gt;&lt;foreign-keys&gt;&lt;key app="EN" db-id="5tasdavaaewe9ce2f5a5w2vsdpxeffwz90r2" timestamp="1536765496"&gt;16&lt;/key&gt;&lt;key app="ENWeb" db-id=""&gt;0&lt;/key&gt;&lt;/foreign-keys&gt;&lt;ref-type name="Journal Article"&gt;17&lt;/ref-type&gt;&lt;contributors&gt;&lt;authors&gt;&lt;author&gt;Brennan, Sean T.  &lt;/author&gt;&lt;author&gt;Lowenstein, Tim K.&lt;/author&gt;&lt;/authors&gt;&lt;/contributors&gt;&lt;titles&gt;&lt;title&gt;The major-ion composition of Silurian seawater&lt;/title&gt;&lt;secondary-title&gt;Geochimica et Cosmochimica Acta&lt;/secondary-title&gt;&lt;/titles&gt;&lt;periodical&gt;&lt;full-title&gt;Geochimica et Cosmochimica Acta&lt;/full-title&gt;&lt;/periodical&gt;&lt;pages&gt;2683-2700&lt;/pages&gt;&lt;volume&gt;66&lt;/volume&gt;&lt;number&gt;15&lt;/number&gt;&lt;dates&gt;&lt;year&gt;2002&lt;/year&gt;&lt;/dates&gt;&lt;urls&gt;&lt;/urls&gt;&lt;/record&gt;&lt;/Cite&gt;&lt;Cite&gt;&lt;Author&gt;Van Der Voo&lt;/Author&gt;&lt;Year&gt;1988&lt;/Year&gt;&lt;RecNum&gt;785&lt;/RecNum&gt;&lt;record&gt;&lt;rec-number&gt;785&lt;/rec-number&gt;&lt;foreign-keys&gt;&lt;key app="EN" db-id="5tasdavaaewe9ce2f5a5w2vsdpxeffwz90r2" timestamp="1649764268"&gt;785&lt;/key&gt;&lt;/foreign-keys&gt;&lt;ref-type name="Journal Article"&gt;17&lt;/ref-type&gt;&lt;contributors&gt;&lt;authors&gt;&lt;author&gt;Van Der Voo, Rob&lt;/author&gt;&lt;/authors&gt;&lt;/contributors&gt;&lt;titles&gt;&lt;title&gt;Paleozoic paleogeography of North America, Gondwana, and intervening displaced terranes: Comparisons of paleomagnetism with paleoclimatology and biogeographical patterns&lt;/title&gt;&lt;secondary-title&gt;GSA Bulletin&lt;/secondary-title&gt;&lt;/titles&gt;&lt;periodical&gt;&lt;full-title&gt;GSA Bulletin&lt;/full-title&gt;&lt;/periodical&gt;&lt;pages&gt;311-324&lt;/pages&gt;&lt;volume&gt;100&lt;/volume&gt;&lt;number&gt;3&lt;/number&gt;&lt;dates&gt;&lt;year&gt;1988&lt;/year&gt;&lt;/dates&gt;&lt;isbn&gt;0016-7606&lt;/isbn&gt;&lt;urls&gt;&lt;related-urls&gt;&lt;url&gt;https://doi.org/10.1130/0016-7606(1988)100&amp;lt;0311:PPONAG&amp;gt;2.3.CO;2&lt;/url&gt;&lt;/related-urls&gt;&lt;/urls&gt;&lt;electronic-resource-num&gt;10.1130/0016-7606(1988)100&amp;lt;0311:PPONAG&amp;gt;2.3.CO;2&lt;/electronic-resource-num&gt;&lt;access-date&gt;4/12/2022&lt;/access-date&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136,137</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09ABD879" w14:textId="0068A530"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&lt;EndNote&gt;&lt;Cite&gt;&lt;Author&gt;Brennan&lt;/Author&gt;&lt;Year&gt;2002&lt;/Year&gt;&lt;RecNum&gt;16&lt;/RecNum&gt;&lt;DisplayText&gt;&lt;style face="superscript"&gt;136&lt;/style&gt;&lt;/DisplayText&gt;&lt;record&gt;&lt;rec-number&gt;16&lt;/rec-number&gt;&lt;foreign-keys&gt;&lt;key app="EN" db-id="5tasdavaaewe9ce2f5a5w2vsdpxeffwz90r2" timestamp="1536765496"&gt;16&lt;/key&gt;&lt;key app="ENWeb" db-id=""&gt;0&lt;/key&gt;&lt;/foreign-keys&gt;&lt;ref-type name="Journal Article"&gt;17&lt;/ref-type&gt;&lt;contributors&gt;&lt;authors&gt;&lt;author&gt;Brennan, Sean T.  &lt;/author&gt;&lt;author&gt;Lowenstein, Tim K.&lt;/author&gt;&lt;/authors&gt;&lt;/contributors&gt;&lt;titles&gt;&lt;title&gt;The major-ion composition of Silurian seawater&lt;/title&gt;&lt;secondary-title&gt;Geochimica et Cosmochimica Acta&lt;/secondary-title&gt;&lt;/titles&gt;&lt;periodical&gt;&lt;full-title&gt;Geochimica et Cosmochimica Acta&lt;/full-title&gt;&lt;/periodical&gt;&lt;pages&gt;2683-2700&lt;/pages&gt;&lt;volume&gt;66&lt;/volume&gt;&lt;number&gt;15&lt;/number&gt;&lt;dates&gt;&lt;year&gt;2002&lt;/year&gt;&lt;/dates&gt;&lt;urls&gt;&lt;/urls&gt;&lt;/record&gt;&lt;/Cite&gt;&lt;/EndNote&gt;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136</w:t>
            </w:r>
            <w:r w:rsidRPr="004E2373">
              <w:rPr>
                <w:rFonts w:eastAsia="宋体"/>
                <w:sz w:val="20"/>
                <w:lang w:eastAsia="zh-CN"/>
              </w:rPr>
              <w:fldChar w:fldCharType="end"/>
            </w:r>
          </w:p>
        </w:tc>
      </w:tr>
      <w:tr w:rsidR="00327125" w:rsidRPr="00327125" w14:paraId="37C424D1"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253CC50D"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Bruggers</w:t>
            </w:r>
            <w:proofErr w:type="spellEnd"/>
            <w:r w:rsidRPr="00327125">
              <w:rPr>
                <w:rFonts w:eastAsia="宋体"/>
                <w:sz w:val="15"/>
                <w:szCs w:val="15"/>
                <w:lang w:eastAsia="zh-CN"/>
              </w:rPr>
              <w:t xml:space="preserve"> 3–7 core (right column), Michigan Basin, USA (Salina Group)</w:t>
            </w:r>
          </w:p>
        </w:tc>
        <w:tc>
          <w:tcPr>
            <w:tcW w:w="900" w:type="pct"/>
            <w:tcBorders>
              <w:top w:val="nil"/>
              <w:left w:val="nil"/>
              <w:bottom w:val="single" w:sz="4" w:space="0" w:color="auto"/>
              <w:right w:val="single" w:sz="4" w:space="0" w:color="auto"/>
            </w:tcBorders>
            <w:shd w:val="clear" w:color="auto" w:fill="auto"/>
            <w:noWrap/>
            <w:vAlign w:val="center"/>
          </w:tcPr>
          <w:p w14:paraId="27605C5D" w14:textId="77777777" w:rsidR="00327125" w:rsidRPr="00327125" w:rsidRDefault="00327125" w:rsidP="00327125">
            <w:pPr>
              <w:rPr>
                <w:rFonts w:eastAsia="宋体"/>
                <w:sz w:val="15"/>
                <w:szCs w:val="15"/>
                <w:lang w:eastAsia="zh-CN"/>
              </w:rPr>
            </w:pPr>
            <w:r w:rsidRPr="00327125">
              <w:rPr>
                <w:rFonts w:eastAsia="宋体"/>
                <w:sz w:val="15"/>
                <w:szCs w:val="15"/>
                <w:lang w:eastAsia="zh-CN"/>
              </w:rPr>
              <w:t>Silurian</w:t>
            </w:r>
          </w:p>
        </w:tc>
        <w:tc>
          <w:tcPr>
            <w:tcW w:w="366" w:type="pct"/>
            <w:tcBorders>
              <w:top w:val="nil"/>
              <w:left w:val="nil"/>
              <w:bottom w:val="single" w:sz="4" w:space="0" w:color="auto"/>
              <w:right w:val="single" w:sz="4" w:space="0" w:color="auto"/>
            </w:tcBorders>
            <w:shd w:val="clear" w:color="auto" w:fill="auto"/>
            <w:noWrap/>
            <w:vAlign w:val="center"/>
          </w:tcPr>
          <w:p w14:paraId="36C4310E" w14:textId="77777777" w:rsidR="00327125" w:rsidRPr="00327125" w:rsidRDefault="00327125" w:rsidP="00327125">
            <w:pPr>
              <w:rPr>
                <w:rFonts w:eastAsia="宋体"/>
                <w:sz w:val="15"/>
                <w:szCs w:val="15"/>
                <w:lang w:eastAsia="zh-CN"/>
              </w:rPr>
            </w:pPr>
            <w:r w:rsidRPr="00327125">
              <w:rPr>
                <w:rFonts w:eastAsia="宋体"/>
                <w:sz w:val="15"/>
                <w:szCs w:val="15"/>
                <w:lang w:eastAsia="zh-CN"/>
              </w:rPr>
              <w:t>423</w:t>
            </w:r>
          </w:p>
        </w:tc>
        <w:tc>
          <w:tcPr>
            <w:tcW w:w="836" w:type="pct"/>
            <w:tcBorders>
              <w:top w:val="nil"/>
              <w:left w:val="nil"/>
              <w:bottom w:val="single" w:sz="4" w:space="0" w:color="auto"/>
              <w:right w:val="single" w:sz="4" w:space="0" w:color="auto"/>
            </w:tcBorders>
            <w:shd w:val="clear" w:color="auto" w:fill="auto"/>
            <w:noWrap/>
            <w:vAlign w:val="center"/>
          </w:tcPr>
          <w:p w14:paraId="1F9AB4B0" w14:textId="77777777" w:rsidR="00327125" w:rsidRPr="004E2373" w:rsidRDefault="00327125" w:rsidP="00327125">
            <w:pPr>
              <w:rPr>
                <w:rFonts w:eastAsia="宋体"/>
                <w:sz w:val="14"/>
                <w:szCs w:val="14"/>
                <w:lang w:eastAsia="zh-CN"/>
              </w:rPr>
            </w:pPr>
            <w:r w:rsidRPr="004E2373">
              <w:rPr>
                <w:rFonts w:eastAsia="宋体"/>
                <w:sz w:val="14"/>
                <w:szCs w:val="14"/>
                <w:lang w:eastAsia="zh-CN"/>
              </w:rPr>
              <w:t>this study</w:t>
            </w:r>
          </w:p>
        </w:tc>
        <w:tc>
          <w:tcPr>
            <w:tcW w:w="533" w:type="pct"/>
            <w:tcBorders>
              <w:top w:val="nil"/>
              <w:left w:val="nil"/>
              <w:bottom w:val="single" w:sz="4" w:space="0" w:color="auto"/>
              <w:right w:val="single" w:sz="4" w:space="0" w:color="auto"/>
            </w:tcBorders>
            <w:shd w:val="clear" w:color="auto" w:fill="auto"/>
            <w:noWrap/>
            <w:vAlign w:val="center"/>
          </w:tcPr>
          <w:p w14:paraId="0D128C2C" w14:textId="43C16ABE"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&lt;EndNote&gt;&lt;Cite&gt;&lt;Author&gt;Brennan&lt;/Author&gt;&lt;Year&gt;2002&lt;/Year&gt;&lt;RecNum&gt;16&lt;/RecNum&gt;&lt;DisplayText&gt;&lt;style face="superscript"&gt;136,137&lt;/style&gt;&lt;/DisplayText&gt;&lt;record&gt;&lt;rec-number&gt;16&lt;/rec-number&gt;&lt;foreign-keys&gt;&lt;key app="EN" db-id="5tasdavaaewe9ce2f5a5w2vsdpxeffwz90r2" timestamp="1536765496"&gt;16&lt;/key&gt;&lt;key app="ENWeb" db-id=""&gt;0&lt;/key&gt;&lt;/foreign-keys&gt;&lt;ref-type name="Journal Article"&gt;17&lt;/ref-type&gt;&lt;contributors&gt;&lt;authors&gt;&lt;author&gt;Brennan, Sean T.  &lt;/author&gt;&lt;author&gt;Lowenstein, Tim K.&lt;/author&gt;&lt;/authors&gt;&lt;/contributors&gt;&lt;titles&gt;&lt;title&gt;The major-ion composition of Silurian seawater&lt;/title&gt;&lt;secondary-title&gt;Geochimica et Cosmochimica Acta&lt;/secondary-title&gt;&lt;/titles&gt;&lt;periodical&gt;&lt;full-title&gt;Geochimica et Cosmochimica Acta&lt;/full-title&gt;&lt;/periodical&gt;&lt;pages&gt;2683-2700&lt;/pages&gt;&lt;volume&gt;66&lt;/volume&gt;&lt;number&gt;15&lt;/number&gt;&lt;dates&gt;&lt;year&gt;2002&lt;/year&gt;&lt;/dates&gt;&lt;urls&gt;&lt;/urls&gt;&lt;/record&gt;&lt;/Cite&gt;&lt;Cite&gt;&lt;Author&gt;Van Der Voo&lt;/Author&gt;&lt;Year&gt;1988&lt;/Year&gt;&lt;RecNum&gt;785&lt;/RecNum&gt;&lt;record&gt;&lt;rec-number&gt;785&lt;/rec-number&gt;&lt;foreign-keys&gt;&lt;key app="EN" db-id="5tasdavaaewe9ce2f5a5w2vsdpxeffwz90r2" timestamp="1649764268"&gt;785&lt;/key&gt;&lt;/foreign-keys&gt;&lt;ref-type name="Journal Article"&gt;17&lt;/ref-type&gt;&lt;contributors&gt;&lt;authors&gt;&lt;author&gt;Van Der Voo, Rob&lt;/author&gt;&lt;/authors&gt;&lt;/contributors&gt;&lt;titles&gt;&lt;title&gt;Paleozoic paleogeography of North America, Gondwana, and intervening displaced terranes: Comparisons of paleomagnetism with paleoclimatology and biogeographical patterns&lt;/title&gt;&lt;secondary-title&gt;GSA Bulletin&lt;/secondary-title&gt;&lt;/titles&gt;&lt;periodical&gt;&lt;full-title&gt;GSA Bulletin&lt;/full-title&gt;&lt;/periodical&gt;&lt;pages&gt;311-324&lt;/pages&gt;&lt;volume&gt;100&lt;/volume&gt;&lt;number&gt;3&lt;/number&gt;&lt;dates&gt;&lt;year&gt;1988&lt;/year&gt;&lt;/dates&gt;&lt;isbn&gt;0016-7606&lt;/isbn&gt;&lt;urls&gt;&lt;related-urls&gt;&lt;url&gt;https://doi.org/10.1130/0016-7606(1988)100&amp;lt;0311:PPONAG&amp;gt;2.3.CO;2&lt;/url&gt;&lt;/related-urls&gt;&lt;/urls&gt;&lt;electronic-resource-num&gt;10.1130/0016-7606(1988)100&amp;lt;0311:PPONAG&amp;gt;2.3.CO;2&lt;/electronic-resource-num&gt;&lt;access-date&gt;4/12/2022&lt;/access-date&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136,137</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1B982B5C" w14:textId="27320735"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&lt;EndNote&gt;&lt;Cite&gt;&lt;Author&gt;Brennan&lt;/Author&gt;&lt;Year&gt;2002&lt;/Year&gt;&lt;RecNum&gt;16&lt;/RecNum&gt;&lt;DisplayText&gt;&lt;style face="superscript"&gt;136&lt;/style&gt;&lt;/DisplayText&gt;&lt;record&gt;&lt;rec-number&gt;16&lt;/rec-number&gt;&lt;foreign-keys&gt;&lt;key app="EN" db-id="5tasdavaaewe9ce2f5a5w2vsdpxeffwz90r2" timestamp="1536765496"&gt;16&lt;/key&gt;&lt;key app="ENWeb" db-id=""&gt;0&lt;/key&gt;&lt;/foreign-keys&gt;&lt;ref-type name="Journal Article"&gt;17&lt;/ref-type&gt;&lt;contributors&gt;&lt;authors&gt;&lt;author&gt;Brennan, Sean T.  &lt;/author&gt;&lt;author&gt;Lowenstein, Tim K.&lt;/author&gt;&lt;/authors&gt;&lt;/contributors&gt;&lt;titles&gt;&lt;title&gt;The major-ion composition of Silurian seawater&lt;/title&gt;&lt;secondary-title&gt;Geochimica et Cosmochimica Acta&lt;/secondary-title&gt;&lt;/titles&gt;&lt;periodical&gt;&lt;full-title&gt;Geochimica et Cosmochimica Acta&lt;/full-title&gt;&lt;/periodical&gt;&lt;pages&gt;2683-2700&lt;/pages&gt;&lt;volume&gt;66&lt;/volume&gt;&lt;number&gt;15&lt;/number&gt;&lt;dates&gt;&lt;year&gt;2002&lt;/year&gt;&lt;/dates&gt;&lt;urls&gt;&lt;/urls&gt;&lt;/record&gt;&lt;/Cite&gt;&lt;/EndNote&gt;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136</w:t>
            </w:r>
            <w:r w:rsidRPr="004E2373">
              <w:rPr>
                <w:rFonts w:eastAsia="宋体"/>
                <w:sz w:val="20"/>
                <w:lang w:eastAsia="zh-CN"/>
              </w:rPr>
              <w:fldChar w:fldCharType="end"/>
            </w:r>
          </w:p>
        </w:tc>
      </w:tr>
      <w:tr w:rsidR="00327125" w:rsidRPr="00327125" w14:paraId="107E8D38"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7AC528D5"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Sedom</w:t>
            </w:r>
            <w:proofErr w:type="spellEnd"/>
            <w:r w:rsidRPr="00327125">
              <w:rPr>
                <w:rFonts w:eastAsia="宋体"/>
                <w:sz w:val="15"/>
                <w:szCs w:val="15"/>
                <w:lang w:eastAsia="zh-CN"/>
              </w:rPr>
              <w:t xml:space="preserve"> Formation, Israel</w:t>
            </w:r>
          </w:p>
        </w:tc>
        <w:tc>
          <w:tcPr>
            <w:tcW w:w="900" w:type="pct"/>
            <w:tcBorders>
              <w:top w:val="nil"/>
              <w:left w:val="nil"/>
              <w:bottom w:val="single" w:sz="4" w:space="0" w:color="auto"/>
              <w:right w:val="single" w:sz="4" w:space="0" w:color="auto"/>
            </w:tcBorders>
            <w:shd w:val="clear" w:color="auto" w:fill="auto"/>
            <w:noWrap/>
            <w:vAlign w:val="center"/>
          </w:tcPr>
          <w:p w14:paraId="78BC7B72"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Plio</w:t>
            </w:r>
            <w:proofErr w:type="spellEnd"/>
            <w:r w:rsidRPr="00327125">
              <w:rPr>
                <w:rFonts w:eastAsia="宋体"/>
                <w:sz w:val="15"/>
                <w:szCs w:val="15"/>
                <w:lang w:eastAsia="zh-CN"/>
              </w:rPr>
              <w:t>-Pleistocene</w:t>
            </w:r>
          </w:p>
        </w:tc>
        <w:tc>
          <w:tcPr>
            <w:tcW w:w="366" w:type="pct"/>
            <w:tcBorders>
              <w:top w:val="nil"/>
              <w:left w:val="nil"/>
              <w:bottom w:val="single" w:sz="4" w:space="0" w:color="auto"/>
              <w:right w:val="single" w:sz="4" w:space="0" w:color="auto"/>
            </w:tcBorders>
            <w:shd w:val="clear" w:color="auto" w:fill="auto"/>
            <w:noWrap/>
            <w:vAlign w:val="center"/>
          </w:tcPr>
          <w:p w14:paraId="71D8BF38" w14:textId="77777777" w:rsidR="00327125" w:rsidRPr="00327125" w:rsidRDefault="00327125" w:rsidP="00327125">
            <w:pPr>
              <w:rPr>
                <w:rFonts w:eastAsia="宋体"/>
                <w:sz w:val="15"/>
                <w:szCs w:val="15"/>
                <w:lang w:eastAsia="zh-CN"/>
              </w:rPr>
            </w:pPr>
            <w:r w:rsidRPr="00327125">
              <w:rPr>
                <w:rFonts w:eastAsia="宋体"/>
                <w:sz w:val="15"/>
                <w:szCs w:val="15"/>
                <w:lang w:eastAsia="zh-CN"/>
              </w:rPr>
              <w:t>2.6</w:t>
            </w:r>
          </w:p>
        </w:tc>
        <w:tc>
          <w:tcPr>
            <w:tcW w:w="836" w:type="pct"/>
            <w:tcBorders>
              <w:top w:val="nil"/>
              <w:left w:val="nil"/>
              <w:bottom w:val="single" w:sz="4" w:space="0" w:color="auto"/>
              <w:right w:val="single" w:sz="4" w:space="0" w:color="auto"/>
            </w:tcBorders>
            <w:shd w:val="clear" w:color="auto" w:fill="auto"/>
            <w:noWrap/>
            <w:vAlign w:val="center"/>
          </w:tcPr>
          <w:p w14:paraId="232CBC75" w14:textId="09DA518F"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&lt;EndNote&gt;&lt;Cite&gt;&lt;Author&gt;Xia&lt;/Author&gt;&lt;Year&gt;2020&lt;/Year&gt;&lt;RecNum&gt;886&lt;/RecNum&gt;&lt;DisplayText&gt;&lt;style face="superscript"&gt;138&lt;/style&gt;&lt;/DisplayText&gt;&lt;record&gt;&lt;rec-number&gt;886&lt;/rec-number&gt;&lt;foreign-keys&gt;&lt;key app="EN" db-id="5tasdavaaewe9ce2f5a5w2vsdpxeffwz90r2" timestamp="1657609948"&gt;886&lt;/key&gt;&lt;/foreign-keys&gt;&lt;ref-type name="Journal Article"&gt;17&lt;/ref-type&gt;&lt;contributors&gt;&lt;authors&gt;&lt;author&gt;Xia, Zhiguang&lt;/author&gt;&lt;author&gt;Horita, Juske&lt;/author&gt;&lt;author&gt;Reuning, Lars&lt;/author&gt;&lt;author&gt;Bialik, Or M.&lt;/author&gt;&lt;author&gt;Hu, Zhongya&lt;/author&gt;&lt;author&gt;Waldmann, Nicolas D.&lt;/author&gt;&lt;author&gt;Liu, Chuan&lt;/author&gt;&lt;author&gt;Li, Weiqiang&lt;/author&gt;&lt;/authors&gt;&lt;/contributors&gt;&lt;titles&gt;&lt;title&gt;Extracting Mg isotope signatures of ancient seawater from marine halite: A reconnaissance&lt;/title&gt;&lt;secondary-title&gt;Chemical Geology&lt;/secondary-title&gt;&lt;/titles&gt;&lt;periodical&gt;&lt;full-title&gt;Chemical Geology&lt;/full-title&gt;&lt;/periodical&gt;&lt;pages&gt;119768&lt;/pages&gt;&lt;volume&gt;552&lt;/volume&gt;&lt;keywords&gt;&lt;keyword&gt;Halite&lt;/keyword&gt;&lt;keyword&gt;Fluid inclusions&lt;/keyword&gt;&lt;keyword&gt;Seawater&lt;/keyword&gt;&lt;keyword&gt;Magnesium isotopes&lt;/keyword&gt;&lt;keyword&gt;Evaporite&lt;/keyword&gt;&lt;/keywords&gt;&lt;dates&gt;&lt;year&gt;2020&lt;/year&gt;&lt;pub-dates&gt;&lt;date&gt;2020/10/05/&lt;/date&gt;&lt;/pub-dates&gt;&lt;/dates&gt;&lt;isbn&gt;0009-2541&lt;/isbn&gt;&lt;urls&gt;&lt;related-urls&gt;&lt;url&gt;https://www.sciencedirect.com/science/article/pii/S0009254120303077&lt;/url&gt;&lt;/related-urls&gt;&lt;/urls&gt;&lt;electronic-resource-num&gt;10.1016/j.chemgeo.2020.119768&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138</w:t>
            </w:r>
            <w:r w:rsidRPr="004E2373">
              <w:rPr>
                <w:rFonts w:eastAsia="宋体"/>
                <w:sz w:val="20"/>
                <w:lang w:eastAsia="zh-CN"/>
              </w:rPr>
              <w:fldChar w:fldCharType="end"/>
            </w:r>
          </w:p>
        </w:tc>
        <w:tc>
          <w:tcPr>
            <w:tcW w:w="533" w:type="pct"/>
            <w:tcBorders>
              <w:top w:val="nil"/>
              <w:left w:val="nil"/>
              <w:bottom w:val="single" w:sz="4" w:space="0" w:color="auto"/>
              <w:right w:val="single" w:sz="4" w:space="0" w:color="auto"/>
            </w:tcBorders>
            <w:shd w:val="clear" w:color="auto" w:fill="auto"/>
            <w:noWrap/>
            <w:vAlign w:val="center"/>
          </w:tcPr>
          <w:p w14:paraId="0646AAC0" w14:textId="6D51D944"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&lt;EndNote&gt;&lt;Cite&gt;&lt;Author&gt;Belmaker&lt;/Author&gt;&lt;Year&gt;2013&lt;/Year&gt;&lt;RecNum&gt;339&lt;/RecNum&gt;&lt;DisplayText&gt;&lt;style face="superscript"&gt;139&lt;/style&gt;&lt;/DisplayText&gt;&lt;record&gt;&lt;rec-number&gt;339&lt;/rec-number&gt;&lt;foreign-keys&gt;&lt;key app="EN" db-id="5tasdavaaewe9ce2f5a5w2vsdpxeffwz90r2" timestamp="1574500733"&gt;339&lt;/key&gt;&lt;key app="ENWeb" db-id=""&gt;0&lt;/key&gt;&lt;/foreign-keys&gt;&lt;ref-type name="Journal Article"&gt;17&lt;/ref-type&gt;&lt;contributors&gt;&lt;authors&gt;&lt;author&gt;Belmaker, Reuven&lt;/author&gt;&lt;author&gt;Lazar, Boaz&lt;/author&gt;&lt;author&gt;Beer, Jürg&lt;/author&gt;&lt;author&gt;Christl, Marcus&lt;/author&gt;&lt;author&gt;Tepelyakov, Natalya&lt;/author&gt;&lt;author&gt;Stein, Mordechai&lt;/author&gt;&lt;/authors&gt;&lt;/contributors&gt;&lt;titles&gt;&lt;title&gt;10Be dating of Neogene halite&lt;/title&gt;&lt;secondary-title&gt;Geochimica et Cosmochimica Acta&lt;/secondary-title&gt;&lt;/titles&gt;&lt;periodical&gt;&lt;full-title&gt;Geochimica et Cosmochimica Acta&lt;/full-title&gt;&lt;/periodical&gt;&lt;pages&gt;418-429&lt;/pages&gt;&lt;volume&gt;122&lt;/volume&gt;&lt;section&gt;418&lt;/section&gt;&lt;dates&gt;&lt;year&gt;2013&lt;/year&gt;&lt;/dates&gt;&lt;isbn&gt;00167037&lt;/isbn&gt;&lt;urls&gt;&lt;/urls&gt;&lt;electronic-resource-num&gt;10.1016/j.gca.2013.08.033&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139</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60113DD9" w14:textId="65C0FE92"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&lt;EndNote&gt;&lt;Cite&gt;&lt;Author&gt;Horita&lt;/Author&gt;&lt;Year&gt;2002&lt;/Year&gt;&lt;RecNum&gt;12&lt;/RecNum&gt;&lt;DisplayText&gt;&lt;style face="superscript"&gt;118&lt;/style&gt;&lt;/DisplayText&gt;&lt;record&gt;&lt;rec-number&gt;12&lt;/rec-number&gt;&lt;foreign-keys&gt;&lt;key app="EN" db-id="5tasdavaaewe9ce2f5a5w2vsdpxeffwz90r2" timestamp="1536765475"&gt;12&lt;/key&gt;&lt;key app="ENWeb" db-id=""&gt;0&lt;/key&gt;&lt;/foreign-keys&gt;&lt;ref-type name="Journal Article"&gt;17&lt;/ref-type&gt;&lt;contributors&gt;&lt;authors&gt;&lt;author&gt;Horita, Juske &lt;/author&gt;&lt;author&gt;Zimmermann, Heide&lt;/author&gt;&lt;author&gt;Holland, Heinrich D. &lt;/author&gt;&lt;/authors&gt;&lt;/contributors&gt;&lt;titles&gt;&lt;title&gt;Chemical evolution of seawater during the Phanerozoic: Implications from the record of marine evaporites&lt;/title&gt;&lt;secondary-title&gt;Geochimica et Cosmochimica Acta&lt;/secondary-title&gt;&lt;/titles&gt;&lt;periodical&gt;&lt;full-title&gt;Geochimica et Cosmochimica Acta&lt;/full-title&gt;&lt;/periodical&gt;&lt;pages&gt;3733-3756&lt;/pages&gt;&lt;volume&gt;66&lt;/volume&gt;&lt;number&gt;21&lt;/number&gt;&lt;dates&gt;&lt;year&gt;2002&lt;/year&gt;&lt;/dates&gt;&lt;urls&gt;&lt;/urls&gt;&lt;/record&gt;&lt;/Cite&gt;&lt;/EndNote&gt;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118</w:t>
            </w:r>
            <w:r w:rsidRPr="004E2373">
              <w:rPr>
                <w:rFonts w:eastAsia="宋体"/>
                <w:sz w:val="20"/>
                <w:lang w:eastAsia="zh-CN"/>
              </w:rPr>
              <w:fldChar w:fldCharType="end"/>
            </w:r>
          </w:p>
        </w:tc>
      </w:tr>
      <w:tr w:rsidR="00327125" w:rsidRPr="00327125" w14:paraId="54B75ED3"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61FC5996" w14:textId="77777777" w:rsidR="00327125" w:rsidRPr="00327125" w:rsidRDefault="00327125" w:rsidP="00327125">
            <w:pPr>
              <w:rPr>
                <w:rFonts w:eastAsia="宋体"/>
                <w:sz w:val="15"/>
                <w:szCs w:val="15"/>
                <w:lang w:eastAsia="zh-CN"/>
              </w:rPr>
            </w:pPr>
            <w:r w:rsidRPr="00327125">
              <w:rPr>
                <w:rFonts w:eastAsia="宋体"/>
                <w:sz w:val="15"/>
                <w:szCs w:val="15"/>
                <w:lang w:eastAsia="zh-CN"/>
              </w:rPr>
              <w:t>DSDP Site 546, offshore Morocco</w:t>
            </w:r>
          </w:p>
        </w:tc>
        <w:tc>
          <w:tcPr>
            <w:tcW w:w="900" w:type="pct"/>
            <w:tcBorders>
              <w:top w:val="nil"/>
              <w:left w:val="nil"/>
              <w:bottom w:val="single" w:sz="4" w:space="0" w:color="auto"/>
              <w:right w:val="single" w:sz="4" w:space="0" w:color="auto"/>
            </w:tcBorders>
            <w:shd w:val="clear" w:color="auto" w:fill="auto"/>
            <w:noWrap/>
            <w:vAlign w:val="center"/>
          </w:tcPr>
          <w:p w14:paraId="2905AAD5" w14:textId="77777777" w:rsidR="00327125" w:rsidRPr="00327125" w:rsidRDefault="00327125" w:rsidP="00327125">
            <w:pPr>
              <w:rPr>
                <w:rFonts w:eastAsia="宋体"/>
                <w:sz w:val="15"/>
                <w:szCs w:val="15"/>
                <w:lang w:eastAsia="zh-CN"/>
              </w:rPr>
            </w:pPr>
            <w:r w:rsidRPr="00327125">
              <w:rPr>
                <w:rFonts w:eastAsia="宋体"/>
                <w:sz w:val="15"/>
                <w:szCs w:val="15"/>
                <w:lang w:eastAsia="zh-CN"/>
              </w:rPr>
              <w:t>Early Jurassic</w:t>
            </w:r>
          </w:p>
        </w:tc>
        <w:tc>
          <w:tcPr>
            <w:tcW w:w="366" w:type="pct"/>
            <w:tcBorders>
              <w:top w:val="nil"/>
              <w:left w:val="nil"/>
              <w:bottom w:val="single" w:sz="4" w:space="0" w:color="auto"/>
              <w:right w:val="single" w:sz="4" w:space="0" w:color="auto"/>
            </w:tcBorders>
            <w:shd w:val="clear" w:color="auto" w:fill="auto"/>
            <w:noWrap/>
            <w:vAlign w:val="center"/>
          </w:tcPr>
          <w:p w14:paraId="597770F7" w14:textId="77777777" w:rsidR="00327125" w:rsidRPr="00327125" w:rsidRDefault="00327125" w:rsidP="00327125">
            <w:pPr>
              <w:rPr>
                <w:rFonts w:eastAsia="宋体"/>
                <w:sz w:val="15"/>
                <w:szCs w:val="15"/>
                <w:lang w:eastAsia="zh-CN"/>
              </w:rPr>
            </w:pPr>
            <w:r w:rsidRPr="00327125">
              <w:rPr>
                <w:rFonts w:eastAsia="宋体"/>
                <w:sz w:val="15"/>
                <w:szCs w:val="15"/>
                <w:lang w:eastAsia="zh-CN"/>
              </w:rPr>
              <w:t>200</w:t>
            </w:r>
          </w:p>
        </w:tc>
        <w:tc>
          <w:tcPr>
            <w:tcW w:w="836" w:type="pct"/>
            <w:tcBorders>
              <w:top w:val="nil"/>
              <w:left w:val="nil"/>
              <w:bottom w:val="single" w:sz="4" w:space="0" w:color="auto"/>
              <w:right w:val="single" w:sz="4" w:space="0" w:color="auto"/>
            </w:tcBorders>
            <w:shd w:val="clear" w:color="auto" w:fill="auto"/>
            <w:noWrap/>
            <w:vAlign w:val="center"/>
          </w:tcPr>
          <w:p w14:paraId="5635876D" w14:textId="74BAD1EF"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&lt;EndNote&gt;&lt;Cite&gt;&lt;Author&gt;Xia&lt;/Author&gt;&lt;Year&gt;2020&lt;/Year&gt;&lt;RecNum&gt;886&lt;/RecNum&gt;&lt;DisplayText&gt;&lt;style face="superscript"&gt;138&lt;/style&gt;&lt;/DisplayText&gt;&lt;record&gt;&lt;rec-number&gt;886&lt;/rec-number&gt;&lt;foreign-keys&gt;&lt;key app="EN" db-id="5tasdavaaewe9ce2f5a5w2vsdpxeffwz90r2" timestamp="1657609948"&gt;886&lt;/key&gt;&lt;/foreign-keys&gt;&lt;ref-type name="Journal Article"&gt;17&lt;/ref-type&gt;&lt;contributors&gt;&lt;authors&gt;&lt;author&gt;Xia, Zhiguang&lt;/author&gt;&lt;author&gt;Horita, Juske&lt;/author&gt;&lt;author&gt;Reuning, Lars&lt;/author&gt;&lt;author&gt;Bialik, Or M.&lt;/author&gt;&lt;author&gt;Hu, Zhongya&lt;/author&gt;&lt;author&gt;Waldmann, Nicolas D.&lt;/author&gt;&lt;author&gt;Liu, Chuan&lt;/author&gt;&lt;author&gt;Li, Weiqiang&lt;/author&gt;&lt;/authors&gt;&lt;/contributors&gt;&lt;titles&gt;&lt;title&gt;Extracting Mg isotope signatures of ancient seawater from marine halite: A reconnaissance&lt;/title&gt;&lt;secondary-title&gt;Chemical Geology&lt;/secondary-title&gt;&lt;/titles&gt;&lt;periodical&gt;&lt;full-title&gt;Chemical Geology&lt;/full-title&gt;&lt;/periodical&gt;&lt;pages&gt;119768&lt;/pages&gt;&lt;volume&gt;552&lt;/volume&gt;&lt;keywords&gt;&lt;keyword&gt;Halite&lt;/keyword&gt;&lt;keyword&gt;Fluid inclusions&lt;/keyword&gt;&lt;keyword&gt;Seawater&lt;/keyword&gt;&lt;keyword&gt;Magnesium isotopes&lt;/keyword&gt;&lt;keyword&gt;Evaporite&lt;/keyword&gt;&lt;/keywords&gt;&lt;dates&gt;&lt;year&gt;2020&lt;/year&gt;&lt;pub-dates&gt;&lt;date&gt;2020/10/05/&lt;/date&gt;&lt;/pub-dates&gt;&lt;/dates&gt;&lt;isbn&gt;0009-2541&lt;/isbn&gt;&lt;urls&gt;&lt;related-urls&gt;&lt;url&gt;https://www.sciencedirect.com/science/article/pii/S0009254120303077&lt;/url&gt;&lt;/related-urls&gt;&lt;/urls&gt;&lt;electronic-resource-num&gt;10.1016/j.chemgeo.2020.119768&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138</w:t>
            </w:r>
            <w:r w:rsidRPr="004E2373">
              <w:rPr>
                <w:rFonts w:eastAsia="宋体"/>
                <w:sz w:val="20"/>
                <w:lang w:eastAsia="zh-CN"/>
              </w:rPr>
              <w:fldChar w:fldCharType="end"/>
            </w:r>
          </w:p>
        </w:tc>
        <w:tc>
          <w:tcPr>
            <w:tcW w:w="533" w:type="pct"/>
            <w:tcBorders>
              <w:top w:val="nil"/>
              <w:left w:val="nil"/>
              <w:bottom w:val="single" w:sz="4" w:space="0" w:color="auto"/>
              <w:right w:val="single" w:sz="4" w:space="0" w:color="auto"/>
            </w:tcBorders>
            <w:shd w:val="clear" w:color="auto" w:fill="auto"/>
            <w:noWrap/>
            <w:vAlign w:val="center"/>
          </w:tcPr>
          <w:p w14:paraId="5E993650" w14:textId="4987B0FE"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PEVuZE5vdGU+PENpdGU+PEF1dGhvcj5IZXNzZWxibzwvQXV0aG9yPjxZZWFyPjIwMjA8L1llYXI+
PFJlY051bT43NTc8L1JlY051bT48RGlzcGxheVRleHQ+PHN0eWxlIGZhY2U9InN1cGVyc2NyaXB0
Ij4xNDAsMTQxPC9zdHlsZT48L0Rpc3BsYXlUZXh0PjxyZWNvcmQ+PHJlYy1udW1iZXI+NzU3PC9y
ZWMtbnVtYmVyPjxmb3JlaWduLWtleXM+PGtleSBhcHA9IkVOIiBkYi1pZD0iNXRhc2RhdmFhZXdl
OWNlMmY1YTV3MnZzZHB4ZWZmd3o5MHIyIiB0aW1lc3RhbXA9IjE2NDk1MDA3MTgiPjc1Nzwva2V5
PjwvZm9yZWlnbi1rZXlzPjxyZWYtdHlwZSBuYW1lPSJCb29rIFNlY3Rpb24iPjU8L3JlZi10eXBl
Pjxjb250cmlidXRvcnM+PGF1dGhvcnM+PGF1dGhvcj5IZXNzZWxibywgUy4gUC48L2F1dGhvcj48
YXV0aG9yPk9nZywgSi4gRy48L2F1dGhvcj48YXV0aG9yPlJ1aGwsIE0uPC9hdXRob3I+PGF1dGhv
cj5IaW5ub3YsIEwuIEEuPC9hdXRob3I+PGF1dGhvcj5IdWFuZywgQy4gSi48L2F1dGhvcj48L2F1
dGhvcnM+PHNlY29uZGFyeS1hdXRob3JzPjxhdXRob3I+R3JhZHN0ZWluLCBGZWxpeCBNLjwvYXV0
aG9yPjxhdXRob3I+T2dnLCBKYW1lcyBHLjwvYXV0aG9yPjxhdXRob3I+U2NobWl0eiwgTWFyayBE
LjwvYXV0aG9yPjxhdXRob3I+T2dnLCBHYWJpIE0uPC9hdXRob3I+PC9zZWNvbmRhcnktYXV0aG9y
cz48L2NvbnRyaWJ1dG9ycz48dGl0bGVzPjx0aXRsZT5DaGFwdGVyIDI2IC0gVGhlIEp1cmFzc2lj
IFBlcmlvZDwvdGl0bGU+PHNlY29uZGFyeS10aXRsZT5HZW9sb2dpYyBUaW1lIFNjYWxlIDIwMjA8
L3NlY29uZGFyeS10aXRsZT48L3RpdGxlcz48cGFnZXM+OTU1LTEwMjE8L3BhZ2VzPjxrZXl3b3Jk
cz48a2V5d29yZD5IZXR0YW5naWFuPC9rZXl3b3JkPjxrZXl3b3JkPlNpbmVtdXJpYW48L2tleXdv
cmQ+PGtleXdvcmQ+UGxpZW5zYmFjaGlhbjwva2V5d29yZD48a2V5d29yZD5Ub2FyY2lhbjwva2V5
d29yZD48a2V5d29yZD5BYWxlbmlhbjwva2V5d29yZD48a2V5d29yZD5CYWpvY2lhbjwva2V5d29y
ZD48a2V5d29yZD5CYXRob25pYW48L2tleXdvcmQ+PGtleXdvcmQ+Q2FsbG92aWFuPC9rZXl3b3Jk
PjxrZXl3b3JkPk94Zm9yZGlhbjwva2V5d29yZD48a2V5d29yZD5LaW1tZXJpZGdpYW48L2tleXdv
cmQ+PGtleXdvcmQ+VGl0aG9uaWFuPC9rZXl3b3JkPjxrZXl3b3JkPmFtbW9uaXRlczwva2V5d29y
ZD48a2V5d29yZD5MYXJnZSBJZ25lb3VzIHByb3ZpbmNlczwva2V5d29yZD48a2V5d29yZD5tYWdu
ZXRvc3RyYXRpZ3JhcGh5PC9rZXl3b3JkPjxrZXl3b3JkPmNhcmJvbiBpc290b3BlIHN0cmF0aWdy
YXBoeTwva2V5d29yZD48L2tleXdvcmRzPjxkYXRlcz48eWVhcj4yMDIwPC95ZWFyPjxwdWItZGF0
ZXM+PGRhdGU+MjAyMC8wMS8wMS88L2RhdGU+PC9wdWItZGF0ZXM+PC9kYXRlcz48cHVibGlzaGVy
PkVsc2V2aWVyPC9wdWJsaXNoZXI+PGlzYm4+OTc4LTAtMTItODI0MzYwLTI8L2lzYm4+PHVybHM+
PHJlbGF0ZWQtdXJscz48dXJsPmh0dHBzOi8vd3d3LnNjaWVuY2VkaXJlY3QuY29tL3NjaWVuY2Uv
YXJ0aWNsZS9waWkvQjk3ODAxMjgyNDM2MDIwMDAyNjc8L3VybD48L3JlbGF0ZWQtdXJscz48L3Vy
bHM+PGVsZWN0cm9uaWMtcmVzb3VyY2UtbnVtPmh0dHBzOi8vZG9pLm9yZy8xMC4xMDE2L0I5Nzgt
MC0xMi04MjQzNjAtMi4wMDAyNi03PC9lbGVjdHJvbmljLXJlc291cmNlLW51bT48L3JlY29yZD48
L0NpdGU+PENpdGU+PEF1dGhvcj5Ib2xzZXI8L0F1dGhvcj48WWVhcj4xOTg0PC9ZZWFyPjxSZWNO
dW0+MTU2PC9SZWNOdW0+PHJlY29yZD48cmVjLW51bWJlcj4xNTY8L3JlYy1udW1iZXI+PGZvcmVp
Z24ta2V5cz48a2V5IGFwcD0iRU4iIGRiLWlkPSI1dGFzZGF2YWFld2U5Y2UyZjVhNXcydnNkcHhl
ZmZ3ejkwcjIiIHRpbWVzdGFtcD0iMTU2MDI1NjkxMyI+MTU2PC9rZXk+PC9mb3JlaWduLWtleXM+
PHJlZi10eXBlIG5hbWU9IkpvdXJuYWwgQXJ0aWNsZSI+MTc8L3JlZi10eXBlPjxjb250cmlidXRv
cnM+PGF1dGhvcnM+PGF1dGhvcj5Ib2xzZXIsIFcuIFQuPC9hdXRob3I+PGF1dGhvcj5TYWx0em1h
biwgRS4gUy48L2F1dGhvcj48YXV0aG9yPkJyb29raW5zLCBELiBHLjwvYXV0aG9yPjwvYXV0aG9y
cz48L2NvbnRyaWJ1dG9ycz48YXV0aC1hZGRyZXNzPlVOSVYgTUlBTUksIFJPU0VOU1RJRUwgU0NI
IE1BUklORSAmYW1wOyBBVE1PU1BIRVIgU0NJLCBNSUFNSSwgRkwgMzMxNDkgVVNBLiBVTklWIE5F
VyBNRVhJQ08sIERFUFQgR0VPTCwgQUxCVVFVRVJRVUUsIE5NIDg3MTMxIFVTQS4mI3hEO0hPTFNF
UiwgV1QgKHJlcHJpbnQgYXV0aG9yKSwgVU5JViBPUkVHT04sIERFUFQgR0VPTCwgRVVHRU5FLCBP
UiA5NzQwMyBVU0EuPC9hdXRoLWFkZHJlc3M+PHRpdGxlcz48dGl0bGU+R2VvY2hlbWlzdHJ5IGFu
ZCBwZXRyb2xvZ3kgb2YgZXZhcG9yaXRlcyBjb3JlZCBmcm9tIGEgZGVlcC1zZWEgZGlhcGlyIGF0
IFNpdGUgNTQ2IG9mZnNob3JlIE1vcm9jY288L3RpdGxlPjxzZWNvbmRhcnktdGl0bGU+SW5pdGlh
bCBSZXBvcnRzIG9mIHRoZSBEZWVwIFNlYSBEcmlsbGluZyBQcm9qZWN0PC9zZWNvbmRhcnktdGl0
bGU+PC90aXRsZXM+PHBlcmlvZGljYWw+PGZ1bGwtdGl0bGU+SU5JVElBTCBSRVBPUlRTIE9GIFRI
RSBERUVQIFNFQSBEUklMTElORyBQUk9KRUNUPC9mdWxsLXRpdGxlPjwvcGVyaW9kaWNhbD48cGFn
ZXM+NTA5LTU0MDwvcGFnZXM+PHZvbHVtZT43OTwvdm9sdW1lPjxkYXRlcz48eWVhcj4xOTg0PC95
ZWFyPjwvZGF0ZXM+PGFjY2Vzc2lvbi1udW0+V09TOkExOTg0VFcwNjMwMDAxODwvYWNjZXNzaW9u
LW51bT48d29yay10eXBlPkFydGljbGU8L3dvcmstdHlwZT48dXJscz48cmVsYXRlZC11cmxzPjx1
cmw+Jmx0O0dvIHRvIElTSSZndDs6Ly9XT1M6QTE5ODRUVzA2MzAwMDE4PC91cmw+PC9yZWxhdGVk
LXVybHM+PC91cmxzPjxsYW5ndWFnZT5FbmdsaXNoPC9sYW5ndWFnZT48L3JlY29yZD48L0NpdGU+
PC9FbmROb3RlPn==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PEVuZE5vdGU+PENpdGU+PEF1dGhvcj5IZXNzZWxibzwvQXV0aG9yPjxZZWFyPjIwMjA8L1llYXI+
PFJlY051bT43NTc8L1JlY051bT48RGlzcGxheVRleHQ+PHN0eWxlIGZhY2U9InN1cGVyc2NyaXB0
Ij4xNDAsMTQxPC9zdHlsZT48L0Rpc3BsYXlUZXh0PjxyZWNvcmQ+PHJlYy1udW1iZXI+NzU3PC9y
ZWMtbnVtYmVyPjxmb3JlaWduLWtleXM+PGtleSBhcHA9IkVOIiBkYi1pZD0iNXRhc2RhdmFhZXdl
OWNlMmY1YTV3MnZzZHB4ZWZmd3o5MHIyIiB0aW1lc3RhbXA9IjE2NDk1MDA3MTgiPjc1Nzwva2V5
PjwvZm9yZWlnbi1rZXlzPjxyZWYtdHlwZSBuYW1lPSJCb29rIFNlY3Rpb24iPjU8L3JlZi10eXBl
Pjxjb250cmlidXRvcnM+PGF1dGhvcnM+PGF1dGhvcj5IZXNzZWxibywgUy4gUC48L2F1dGhvcj48
YXV0aG9yPk9nZywgSi4gRy48L2F1dGhvcj48YXV0aG9yPlJ1aGwsIE0uPC9hdXRob3I+PGF1dGhv
cj5IaW5ub3YsIEwuIEEuPC9hdXRob3I+PGF1dGhvcj5IdWFuZywgQy4gSi48L2F1dGhvcj48L2F1
dGhvcnM+PHNlY29uZGFyeS1hdXRob3JzPjxhdXRob3I+R3JhZHN0ZWluLCBGZWxpeCBNLjwvYXV0
aG9yPjxhdXRob3I+T2dnLCBKYW1lcyBHLjwvYXV0aG9yPjxhdXRob3I+U2NobWl0eiwgTWFyayBE
LjwvYXV0aG9yPjxhdXRob3I+T2dnLCBHYWJpIE0uPC9hdXRob3I+PC9zZWNvbmRhcnktYXV0aG9y
cz48L2NvbnRyaWJ1dG9ycz48dGl0bGVzPjx0aXRsZT5DaGFwdGVyIDI2IC0gVGhlIEp1cmFzc2lj
IFBlcmlvZDwvdGl0bGU+PHNlY29uZGFyeS10aXRsZT5HZW9sb2dpYyBUaW1lIFNjYWxlIDIwMjA8
L3NlY29uZGFyeS10aXRsZT48L3RpdGxlcz48cGFnZXM+OTU1LTEwMjE8L3BhZ2VzPjxrZXl3b3Jk
cz48a2V5d29yZD5IZXR0YW5naWFuPC9rZXl3b3JkPjxrZXl3b3JkPlNpbmVtdXJpYW48L2tleXdv
cmQ+PGtleXdvcmQ+UGxpZW5zYmFjaGlhbjwva2V5d29yZD48a2V5d29yZD5Ub2FyY2lhbjwva2V5
d29yZD48a2V5d29yZD5BYWxlbmlhbjwva2V5d29yZD48a2V5d29yZD5CYWpvY2lhbjwva2V5d29y
ZD48a2V5d29yZD5CYXRob25pYW48L2tleXdvcmQ+PGtleXdvcmQ+Q2FsbG92aWFuPC9rZXl3b3Jk
PjxrZXl3b3JkPk94Zm9yZGlhbjwva2V5d29yZD48a2V5d29yZD5LaW1tZXJpZGdpYW48L2tleXdv
cmQ+PGtleXdvcmQ+VGl0aG9uaWFuPC9rZXl3b3JkPjxrZXl3b3JkPmFtbW9uaXRlczwva2V5d29y
ZD48a2V5d29yZD5MYXJnZSBJZ25lb3VzIHByb3ZpbmNlczwva2V5d29yZD48a2V5d29yZD5tYWdu
ZXRvc3RyYXRpZ3JhcGh5PC9rZXl3b3JkPjxrZXl3b3JkPmNhcmJvbiBpc290b3BlIHN0cmF0aWdy
YXBoeTwva2V5d29yZD48L2tleXdvcmRzPjxkYXRlcz48eWVhcj4yMDIwPC95ZWFyPjxwdWItZGF0
ZXM+PGRhdGU+MjAyMC8wMS8wMS88L2RhdGU+PC9wdWItZGF0ZXM+PC9kYXRlcz48cHVibGlzaGVy
PkVsc2V2aWVyPC9wdWJsaXNoZXI+PGlzYm4+OTc4LTAtMTItODI0MzYwLTI8L2lzYm4+PHVybHM+
PHJlbGF0ZWQtdXJscz48dXJsPmh0dHBzOi8vd3d3LnNjaWVuY2VkaXJlY3QuY29tL3NjaWVuY2Uv
YXJ0aWNsZS9waWkvQjk3ODAxMjgyNDM2MDIwMDAyNjc8L3VybD48L3JlbGF0ZWQtdXJscz48L3Vy
bHM+PGVsZWN0cm9uaWMtcmVzb3VyY2UtbnVtPmh0dHBzOi8vZG9pLm9yZy8xMC4xMDE2L0I5Nzgt
MC0xMi04MjQzNjAtMi4wMDAyNi03PC9lbGVjdHJvbmljLXJlc291cmNlLW51bT48L3JlY29yZD48
L0NpdGU+PENpdGU+PEF1dGhvcj5Ib2xzZXI8L0F1dGhvcj48WWVhcj4xOTg0PC9ZZWFyPjxSZWNO
dW0+MTU2PC9SZWNOdW0+PHJlY29yZD48cmVjLW51bWJlcj4xNTY8L3JlYy1udW1iZXI+PGZvcmVp
Z24ta2V5cz48a2V5IGFwcD0iRU4iIGRiLWlkPSI1dGFzZGF2YWFld2U5Y2UyZjVhNXcydnNkcHhl
ZmZ3ejkwcjIiIHRpbWVzdGFtcD0iMTU2MDI1NjkxMyI+MTU2PC9rZXk+PC9mb3JlaWduLWtleXM+
PHJlZi10eXBlIG5hbWU9IkpvdXJuYWwgQXJ0aWNsZSI+MTc8L3JlZi10eXBlPjxjb250cmlidXRv
cnM+PGF1dGhvcnM+PGF1dGhvcj5Ib2xzZXIsIFcuIFQuPC9hdXRob3I+PGF1dGhvcj5TYWx0em1h
biwgRS4gUy48L2F1dGhvcj48YXV0aG9yPkJyb29raW5zLCBELiBHLjwvYXV0aG9yPjwvYXV0aG9y
cz48L2NvbnRyaWJ1dG9ycz48YXV0aC1hZGRyZXNzPlVOSVYgTUlBTUksIFJPU0VOU1RJRUwgU0NI
IE1BUklORSAmYW1wOyBBVE1PU1BIRVIgU0NJLCBNSUFNSSwgRkwgMzMxNDkgVVNBLiBVTklWIE5F
VyBNRVhJQ08sIERFUFQgR0VPTCwgQUxCVVFVRVJRVUUsIE5NIDg3MTMxIFVTQS4mI3hEO0hPTFNF
UiwgV1QgKHJlcHJpbnQgYXV0aG9yKSwgVU5JViBPUkVHT04sIERFUFQgR0VPTCwgRVVHRU5FLCBP
UiA5NzQwMyBVU0EuPC9hdXRoLWFkZHJlc3M+PHRpdGxlcz48dGl0bGU+R2VvY2hlbWlzdHJ5IGFu
ZCBwZXRyb2xvZ3kgb2YgZXZhcG9yaXRlcyBjb3JlZCBmcm9tIGEgZGVlcC1zZWEgZGlhcGlyIGF0
IFNpdGUgNTQ2IG9mZnNob3JlIE1vcm9jY288L3RpdGxlPjxzZWNvbmRhcnktdGl0bGU+SW5pdGlh
bCBSZXBvcnRzIG9mIHRoZSBEZWVwIFNlYSBEcmlsbGluZyBQcm9qZWN0PC9zZWNvbmRhcnktdGl0
bGU+PC90aXRsZXM+PHBlcmlvZGljYWw+PGZ1bGwtdGl0bGU+SU5JVElBTCBSRVBPUlRTIE9GIFRI
RSBERUVQIFNFQSBEUklMTElORyBQUk9KRUNUPC9mdWxsLXRpdGxlPjwvcGVyaW9kaWNhbD48cGFn
ZXM+NTA5LTU0MDwvcGFnZXM+PHZvbHVtZT43OTwvdm9sdW1lPjxkYXRlcz48eWVhcj4xOTg0PC95
ZWFyPjwvZGF0ZXM+PGFjY2Vzc2lvbi1udW0+V09TOkExOTg0VFcwNjMwMDAxODwvYWNjZXNzaW9u
LW51bT48d29yay10eXBlPkFydGljbGU8L3dvcmstdHlwZT48dXJscz48cmVsYXRlZC11cmxzPjx1
cmw+Jmx0O0dvIHRvIElTSSZndDs6Ly9XT1M6QTE5ODRUVzA2MzAwMDE4PC91cmw+PC9yZWxhdGVk
LXVybHM+PC91cmxzPjxsYW5ndWFnZT5FbmdsaXNoPC9sYW5ndWFnZT48L3JlY29yZD48L0NpdGU+
PC9FbmROb3RlPn==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140,141</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36C59379" w14:textId="76987311"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&lt;EndNote&gt;&lt;Cite&gt;&lt;Author&gt;Horita&lt;/Author&gt;&lt;Year&gt;2002&lt;/Year&gt;&lt;RecNum&gt;12&lt;/RecNum&gt;&lt;DisplayText&gt;&lt;style face="superscript"&gt;118&lt;/style&gt;&lt;/DisplayText&gt;&lt;record&gt;&lt;rec-number&gt;12&lt;/rec-number&gt;&lt;foreign-keys&gt;&lt;key app="EN" db-id="5tasdavaaewe9ce2f5a5w2vsdpxeffwz90r2" timestamp="1536765475"&gt;12&lt;/key&gt;&lt;key app="ENWeb" db-id=""&gt;0&lt;/key&gt;&lt;/foreign-keys&gt;&lt;ref-type name="Journal Article"&gt;17&lt;/ref-type&gt;&lt;contributors&gt;&lt;authors&gt;&lt;author&gt;Horita, Juske &lt;/author&gt;&lt;author&gt;Zimmermann, Heide&lt;/author&gt;&lt;author&gt;Holland, Heinrich D. &lt;/author&gt;&lt;/authors&gt;&lt;/contributors&gt;&lt;titles&gt;&lt;title&gt;Chemical evolution of seawater during the Phanerozoic: Implications from the record of marine evaporites&lt;/title&gt;&lt;secondary-title&gt;Geochimica et Cosmochimica Acta&lt;/secondary-title&gt;&lt;/titles&gt;&lt;periodical&gt;&lt;full-title&gt;Geochimica et Cosmochimica Acta&lt;/full-title&gt;&lt;/periodical&gt;&lt;pages&gt;3733-3756&lt;/pages&gt;&lt;volume&gt;66&lt;/volume&gt;&lt;number&gt;21&lt;/number&gt;&lt;dates&gt;&lt;year&gt;2002&lt;/year&gt;&lt;/dates&gt;&lt;urls&gt;&lt;/urls&gt;&lt;/record&gt;&lt;/Cite&gt;&lt;/EndNote&gt;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118</w:t>
            </w:r>
            <w:r w:rsidRPr="004E2373">
              <w:rPr>
                <w:rFonts w:eastAsia="宋体"/>
                <w:sz w:val="20"/>
                <w:lang w:eastAsia="zh-CN"/>
              </w:rPr>
              <w:fldChar w:fldCharType="end"/>
            </w:r>
          </w:p>
        </w:tc>
      </w:tr>
      <w:tr w:rsidR="00327125" w:rsidRPr="00327125" w14:paraId="6C396F37"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19BDA4A3" w14:textId="77777777" w:rsidR="00327125" w:rsidRPr="00327125" w:rsidRDefault="00327125" w:rsidP="00327125">
            <w:pPr>
              <w:rPr>
                <w:rFonts w:eastAsia="宋体"/>
                <w:sz w:val="15"/>
                <w:szCs w:val="15"/>
                <w:lang w:eastAsia="zh-CN"/>
              </w:rPr>
            </w:pPr>
            <w:r w:rsidRPr="00327125">
              <w:rPr>
                <w:rFonts w:eastAsia="宋体"/>
                <w:sz w:val="15"/>
                <w:szCs w:val="15"/>
                <w:lang w:eastAsia="zh-CN"/>
              </w:rPr>
              <w:t xml:space="preserve">Keuper Formation, Lorraine </w:t>
            </w:r>
            <w:proofErr w:type="spellStart"/>
            <w:proofErr w:type="gramStart"/>
            <w:r w:rsidRPr="00327125">
              <w:rPr>
                <w:rFonts w:eastAsia="宋体"/>
                <w:sz w:val="15"/>
                <w:szCs w:val="15"/>
                <w:lang w:eastAsia="zh-CN"/>
              </w:rPr>
              <w:t>Basin,France</w:t>
            </w:r>
            <w:proofErr w:type="spellEnd"/>
            <w:proofErr w:type="gramEnd"/>
          </w:p>
        </w:tc>
        <w:tc>
          <w:tcPr>
            <w:tcW w:w="900" w:type="pct"/>
            <w:tcBorders>
              <w:top w:val="nil"/>
              <w:left w:val="nil"/>
              <w:bottom w:val="single" w:sz="4" w:space="0" w:color="auto"/>
              <w:right w:val="single" w:sz="4" w:space="0" w:color="auto"/>
            </w:tcBorders>
            <w:shd w:val="clear" w:color="auto" w:fill="auto"/>
            <w:noWrap/>
            <w:vAlign w:val="center"/>
          </w:tcPr>
          <w:p w14:paraId="1B61CED8" w14:textId="77777777" w:rsidR="00327125" w:rsidRPr="00327125" w:rsidRDefault="00327125" w:rsidP="00327125">
            <w:pPr>
              <w:rPr>
                <w:rFonts w:eastAsia="宋体"/>
                <w:sz w:val="15"/>
                <w:szCs w:val="15"/>
                <w:lang w:eastAsia="zh-CN"/>
              </w:rPr>
            </w:pPr>
            <w:r w:rsidRPr="00327125">
              <w:rPr>
                <w:rFonts w:eastAsia="宋体"/>
                <w:sz w:val="15"/>
                <w:szCs w:val="15"/>
                <w:lang w:eastAsia="zh-CN"/>
              </w:rPr>
              <w:t>Late Triassic</w:t>
            </w:r>
          </w:p>
        </w:tc>
        <w:tc>
          <w:tcPr>
            <w:tcW w:w="366" w:type="pct"/>
            <w:tcBorders>
              <w:top w:val="nil"/>
              <w:left w:val="nil"/>
              <w:bottom w:val="single" w:sz="4" w:space="0" w:color="auto"/>
              <w:right w:val="single" w:sz="4" w:space="0" w:color="auto"/>
            </w:tcBorders>
            <w:shd w:val="clear" w:color="auto" w:fill="auto"/>
            <w:noWrap/>
            <w:vAlign w:val="center"/>
          </w:tcPr>
          <w:p w14:paraId="1248EED7" w14:textId="77777777" w:rsidR="00327125" w:rsidRPr="00327125" w:rsidRDefault="00327125" w:rsidP="00327125">
            <w:pPr>
              <w:rPr>
                <w:rFonts w:eastAsia="宋体"/>
                <w:sz w:val="15"/>
                <w:szCs w:val="15"/>
                <w:lang w:eastAsia="zh-CN"/>
              </w:rPr>
            </w:pPr>
            <w:r w:rsidRPr="00327125">
              <w:rPr>
                <w:rFonts w:eastAsia="宋体"/>
                <w:sz w:val="15"/>
                <w:szCs w:val="15"/>
                <w:lang w:eastAsia="zh-CN"/>
              </w:rPr>
              <w:t>232</w:t>
            </w:r>
          </w:p>
        </w:tc>
        <w:tc>
          <w:tcPr>
            <w:tcW w:w="836" w:type="pct"/>
            <w:tcBorders>
              <w:top w:val="nil"/>
              <w:left w:val="nil"/>
              <w:bottom w:val="single" w:sz="4" w:space="0" w:color="auto"/>
              <w:right w:val="single" w:sz="4" w:space="0" w:color="auto"/>
            </w:tcBorders>
            <w:shd w:val="clear" w:color="auto" w:fill="auto"/>
            <w:noWrap/>
            <w:vAlign w:val="center"/>
          </w:tcPr>
          <w:p w14:paraId="12FF74B1" w14:textId="392900AA"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&lt;EndNote&gt;&lt;Cite&gt;&lt;Author&gt;Xia&lt;/Author&gt;&lt;Year&gt;2020&lt;/Year&gt;&lt;RecNum&gt;886&lt;/RecNum&gt;&lt;DisplayText&gt;&lt;style face="superscript"&gt;138&lt;/style&gt;&lt;/DisplayText&gt;&lt;record&gt;&lt;rec-number&gt;886&lt;/rec-number&gt;&lt;foreign-keys&gt;&lt;key app="EN" db-id="5tasdavaaewe9ce2f5a5w2vsdpxeffwz90r2" timestamp="1657609948"&gt;886&lt;/key&gt;&lt;/foreign-keys&gt;&lt;ref-type name="Journal Article"&gt;17&lt;/ref-type&gt;&lt;contributors&gt;&lt;authors&gt;&lt;author&gt;Xia, Zhiguang&lt;/author&gt;&lt;author&gt;Horita, Juske&lt;/author&gt;&lt;author&gt;Reuning, Lars&lt;/author&gt;&lt;author&gt;Bialik, Or M.&lt;/author&gt;&lt;author&gt;Hu, Zhongya&lt;/author&gt;&lt;author&gt;Waldmann, Nicolas D.&lt;/author&gt;&lt;author&gt;Liu, Chuan&lt;/author&gt;&lt;author&gt;Li, Weiqiang&lt;/author&gt;&lt;/authors&gt;&lt;/contributors&gt;&lt;titles&gt;&lt;title&gt;Extracting Mg isotope signatures of ancient seawater from marine halite: A reconnaissance&lt;/title&gt;&lt;secondary-title&gt;Chemical Geology&lt;/secondary-title&gt;&lt;/titles&gt;&lt;periodical&gt;&lt;full-title&gt;Chemical Geology&lt;/full-title&gt;&lt;/periodical&gt;&lt;pages&gt;119768&lt;/pages&gt;&lt;volume&gt;552&lt;/volume&gt;&lt;keywords&gt;&lt;keyword&gt;Halite&lt;/keyword&gt;&lt;keyword&gt;Fluid inclusions&lt;/keyword&gt;&lt;keyword&gt;Seawater&lt;/keyword&gt;&lt;keyword&gt;Magnesium isotopes&lt;/keyword&gt;&lt;keyword&gt;Evaporite&lt;/keyword&gt;&lt;/keywords&gt;&lt;dates&gt;&lt;year&gt;2020&lt;/year&gt;&lt;pub-dates&gt;&lt;date&gt;2020/10/05/&lt;/date&gt;&lt;/pub-dates&gt;&lt;/dates&gt;&lt;isbn&gt;0009-2541&lt;/isbn&gt;&lt;urls&gt;&lt;related-urls&gt;&lt;url&gt;https://www.sciencedirect.com/science/article/pii/S0009254120303077&lt;/url&gt;&lt;/related-urls&gt;&lt;/urls&gt;&lt;electronic-resource-num&gt;10.1016/j.chemgeo.2020.119768&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138</w:t>
            </w:r>
            <w:r w:rsidRPr="004E2373">
              <w:rPr>
                <w:rFonts w:eastAsia="宋体"/>
                <w:sz w:val="20"/>
                <w:lang w:eastAsia="zh-CN"/>
              </w:rPr>
              <w:fldChar w:fldCharType="end"/>
            </w:r>
          </w:p>
        </w:tc>
        <w:tc>
          <w:tcPr>
            <w:tcW w:w="533" w:type="pct"/>
            <w:tcBorders>
              <w:top w:val="nil"/>
              <w:left w:val="nil"/>
              <w:bottom w:val="single" w:sz="4" w:space="0" w:color="auto"/>
              <w:right w:val="single" w:sz="4" w:space="0" w:color="auto"/>
            </w:tcBorders>
            <w:shd w:val="clear" w:color="auto" w:fill="auto"/>
            <w:noWrap/>
            <w:vAlign w:val="center"/>
          </w:tcPr>
          <w:p w14:paraId="6D2C61D2" w14:textId="708869E7"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&lt;EndNote&gt;&lt;Cite&gt;&lt;Author&gt;Georgiev&lt;/Author&gt;&lt;Year&gt;2017&lt;/Year&gt;&lt;RecNum&gt;758&lt;/RecNum&gt;&lt;DisplayText&gt;&lt;style face="superscript"&gt;142&lt;/style&gt;&lt;/DisplayText&gt;&lt;record&gt;&lt;rec-number&gt;758&lt;/rec-number&gt;&lt;foreign-keys&gt;&lt;key app="EN" db-id="5tasdavaaewe9ce2f5a5w2vsdpxeffwz90r2" timestamp="1649509259"&gt;758&lt;/key&gt;&lt;/foreign-keys&gt;&lt;ref-type name="Book Section"&gt;5&lt;/ref-type&gt;&lt;contributors&gt;&lt;authors&gt;&lt;author&gt;Georgiev, G.&lt;/author&gt;&lt;author&gt;Tari, G.&lt;/author&gt;&lt;/authors&gt;&lt;secondary-authors&gt;&lt;author&gt;Soto, Juan I.&lt;/author&gt;&lt;author&gt;Flinch, Joan F.&lt;/author&gt;&lt;author&gt;Tari, Gabor&lt;/author&gt;&lt;/secondary-authors&gt;&lt;/contributors&gt;&lt;titles&gt;&lt;title&gt;Chapter 22 - Salt Tectonics in the Carnian Evaporite Basin of the Eastern Balkan-Forebalkan Region of Bulgaria&lt;/title&gt;&lt;secondary-title&gt;Permo-Triassic Salt Provinces of Europe, North Africa and the Atlantic Margins&lt;/secondary-title&gt;&lt;/titles&gt;&lt;pages&gt;483-497&lt;/pages&gt;&lt;keywords&gt;&lt;keyword&gt;Bulgaria&lt;/keyword&gt;&lt;keyword&gt;Triassic&lt;/keyword&gt;&lt;keyword&gt;Balkan-Forebalkan foldbelt&lt;/keyword&gt;&lt;keyword&gt;Evaporite basin&lt;/keyword&gt;&lt;/keywords&gt;&lt;dates&gt;&lt;year&gt;2017&lt;/year&gt;&lt;pub-dates&gt;&lt;date&gt;2017/01/01/&lt;/date&gt;&lt;/pub-dates&gt;&lt;/dates&gt;&lt;publisher&gt;Elsevier&lt;/publisher&gt;&lt;isbn&gt;978-0-12-809417-4&lt;/isbn&gt;&lt;urls&gt;&lt;related-urls&gt;&lt;url&gt;https://www.sciencedirect.com/science/article/pii/B9780128094174000239&lt;/url&gt;&lt;/related-urls&gt;&lt;/urls&gt;&lt;electronic-resource-num&gt;https://doi.org/10.1016/B978-0-12-809417-4.00023-9&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142</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5AB1A5FB" w14:textId="62E6690C"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&lt;EndNote&gt;&lt;Cite&gt;&lt;Author&gt;Fanlo&lt;/Author&gt;&lt;Year&gt;1998&lt;/Year&gt;&lt;RecNum&gt;266&lt;/RecNum&gt;&lt;DisplayText&gt;&lt;style face="superscript"&gt;123&lt;/style&gt;&lt;/DisplayText&gt;&lt;record&gt;&lt;rec-number&gt;266&lt;/rec-number&gt;&lt;foreign-keys&gt;&lt;key app="EN" db-id="5tasdavaaewe9ce2f5a5w2vsdpxeffwz90r2" timestamp="1573191987"&gt;266&lt;/key&gt;&lt;key app="ENWeb" db-id=""&gt;0&lt;/key&gt;&lt;/foreign-keys&gt;&lt;ref-type name="Journal Article"&gt;17&lt;/ref-type&gt;&lt;contributors&gt;&lt;authors&gt;&lt;author&gt;Fanlo, I.&lt;/author&gt;&lt;author&gt;Ayora, C.&lt;/author&gt;&lt;/authors&gt;&lt;/contributors&gt;&lt;titles&gt;&lt;title&gt;The evolution of the Lorraine evaporite basin: implications for the chemical and isotope composition of the Triassic ocean&lt;/title&gt;&lt;secondary-title&gt;Chemical Geology&lt;/secondary-title&gt;&lt;/titles&gt;&lt;periodical&gt;&lt;full-title&gt;Chemical Geology&lt;/full-title&gt;&lt;/periodical&gt;&lt;pages&gt;135-154&lt;/pages&gt;&lt;volume&gt;146&lt;/volume&gt;&lt;dates&gt;&lt;year&gt;1998&lt;/year&gt;&lt;/dates&gt;&lt;urls&gt;&lt;/urls&gt;&lt;/record&gt;&lt;/Cite&gt;&lt;/EndNote&gt;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123</w:t>
            </w:r>
            <w:r w:rsidRPr="004E2373">
              <w:rPr>
                <w:rFonts w:eastAsia="宋体"/>
                <w:sz w:val="20"/>
                <w:lang w:eastAsia="zh-CN"/>
              </w:rPr>
              <w:fldChar w:fldCharType="end"/>
            </w:r>
          </w:p>
        </w:tc>
      </w:tr>
      <w:tr w:rsidR="00327125" w:rsidRPr="00327125" w14:paraId="280DD133"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726C736F"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Röt</w:t>
            </w:r>
            <w:proofErr w:type="spellEnd"/>
            <w:r w:rsidRPr="00327125">
              <w:rPr>
                <w:rFonts w:eastAsia="宋体"/>
                <w:sz w:val="15"/>
                <w:szCs w:val="15"/>
                <w:lang w:eastAsia="zh-CN"/>
              </w:rPr>
              <w:t xml:space="preserve"> FM Formation, Netherlands</w:t>
            </w:r>
          </w:p>
        </w:tc>
        <w:tc>
          <w:tcPr>
            <w:tcW w:w="900" w:type="pct"/>
            <w:tcBorders>
              <w:top w:val="nil"/>
              <w:left w:val="nil"/>
              <w:bottom w:val="single" w:sz="4" w:space="0" w:color="auto"/>
              <w:right w:val="single" w:sz="4" w:space="0" w:color="auto"/>
            </w:tcBorders>
            <w:shd w:val="clear" w:color="auto" w:fill="auto"/>
            <w:noWrap/>
            <w:vAlign w:val="center"/>
          </w:tcPr>
          <w:p w14:paraId="45955D3D" w14:textId="77777777" w:rsidR="00327125" w:rsidRPr="00327125" w:rsidRDefault="00327125" w:rsidP="00327125">
            <w:pPr>
              <w:rPr>
                <w:rFonts w:eastAsia="宋体"/>
                <w:sz w:val="15"/>
                <w:szCs w:val="15"/>
                <w:lang w:eastAsia="zh-CN"/>
              </w:rPr>
            </w:pPr>
            <w:r w:rsidRPr="00327125">
              <w:rPr>
                <w:rFonts w:eastAsia="宋体"/>
                <w:sz w:val="15"/>
                <w:szCs w:val="15"/>
                <w:lang w:eastAsia="zh-CN"/>
              </w:rPr>
              <w:t>Early-Middle Triassic</w:t>
            </w:r>
          </w:p>
        </w:tc>
        <w:tc>
          <w:tcPr>
            <w:tcW w:w="366" w:type="pct"/>
            <w:tcBorders>
              <w:top w:val="nil"/>
              <w:left w:val="nil"/>
              <w:bottom w:val="single" w:sz="4" w:space="0" w:color="auto"/>
              <w:right w:val="single" w:sz="4" w:space="0" w:color="auto"/>
            </w:tcBorders>
            <w:shd w:val="clear" w:color="auto" w:fill="auto"/>
            <w:noWrap/>
            <w:vAlign w:val="center"/>
          </w:tcPr>
          <w:p w14:paraId="0E26C701" w14:textId="77777777" w:rsidR="00327125" w:rsidRPr="00327125" w:rsidRDefault="00327125" w:rsidP="00327125">
            <w:pPr>
              <w:rPr>
                <w:rFonts w:eastAsia="宋体"/>
                <w:sz w:val="15"/>
                <w:szCs w:val="15"/>
                <w:lang w:eastAsia="zh-CN"/>
              </w:rPr>
            </w:pPr>
            <w:r w:rsidRPr="00327125">
              <w:rPr>
                <w:rFonts w:eastAsia="宋体"/>
                <w:sz w:val="15"/>
                <w:szCs w:val="15"/>
                <w:lang w:eastAsia="zh-CN"/>
              </w:rPr>
              <w:t>250</w:t>
            </w:r>
          </w:p>
        </w:tc>
        <w:tc>
          <w:tcPr>
            <w:tcW w:w="836" w:type="pct"/>
            <w:tcBorders>
              <w:top w:val="nil"/>
              <w:left w:val="nil"/>
              <w:bottom w:val="single" w:sz="4" w:space="0" w:color="auto"/>
              <w:right w:val="single" w:sz="4" w:space="0" w:color="auto"/>
            </w:tcBorders>
            <w:shd w:val="clear" w:color="auto" w:fill="auto"/>
            <w:noWrap/>
            <w:vAlign w:val="center"/>
          </w:tcPr>
          <w:p w14:paraId="00AD1CAD" w14:textId="36060365"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&lt;EndNote&gt;&lt;Cite&gt;&lt;Author&gt;Xia&lt;/Author&gt;&lt;Year&gt;2020&lt;/Year&gt;&lt;RecNum&gt;886&lt;/RecNum&gt;&lt;DisplayText&gt;&lt;style face="superscript"&gt;138&lt;/style&gt;&lt;/DisplayText&gt;&lt;record&gt;&lt;rec-number&gt;886&lt;/rec-number&gt;&lt;foreign-keys&gt;&lt;key app="EN" db-id="5tasdavaaewe9ce2f5a5w2vsdpxeffwz90r2" timestamp="1657609948"&gt;886&lt;/key&gt;&lt;/foreign-keys&gt;&lt;ref-type name="Journal Article"&gt;17&lt;/ref-type&gt;&lt;contributors&gt;&lt;authors&gt;&lt;author&gt;Xia, Zhiguang&lt;/author&gt;&lt;author&gt;Horita, Juske&lt;/author&gt;&lt;author&gt;Reuning, Lars&lt;/author&gt;&lt;author&gt;Bialik, Or M.&lt;/author&gt;&lt;author&gt;Hu, Zhongya&lt;/author&gt;&lt;author&gt;Waldmann, Nicolas D.&lt;/author&gt;&lt;author&gt;Liu, Chuan&lt;/author&gt;&lt;author&gt;Li, Weiqiang&lt;/author&gt;&lt;/authors&gt;&lt;/contributors&gt;&lt;titles&gt;&lt;title&gt;Extracting Mg isotope signatures of ancient seawater from marine halite: A reconnaissance&lt;/title&gt;&lt;secondary-title&gt;Chemical Geology&lt;/secondary-title&gt;&lt;/titles&gt;&lt;periodical&gt;&lt;full-title&gt;Chemical Geology&lt;/full-title&gt;&lt;/periodical&gt;&lt;pages&gt;119768&lt;/pages&gt;&lt;volume&gt;552&lt;/volume&gt;&lt;keywords&gt;&lt;keyword&gt;Halite&lt;/keyword&gt;&lt;keyword&gt;Fluid inclusions&lt;/keyword&gt;&lt;keyword&gt;Seawater&lt;/keyword&gt;&lt;keyword&gt;Magnesium isotopes&lt;/keyword&gt;&lt;keyword&gt;Evaporite&lt;/keyword&gt;&lt;/keywords&gt;&lt;dates&gt;&lt;year&gt;2020&lt;/year&gt;&lt;pub-dates&gt;&lt;date&gt;2020/10/05/&lt;/date&gt;&lt;/pub-dates&gt;&lt;/dates&gt;&lt;isbn&gt;0009-2541&lt;/isbn&gt;&lt;urls&gt;&lt;related-urls&gt;&lt;url&gt;https://www.sciencedirect.com/science/article/pii/S0009254120303077&lt;/url&gt;&lt;/related-urls&gt;&lt;/urls&gt;&lt;electronic-resource-num&gt;10.1016/j.chemgeo.2020.119768&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138</w:t>
            </w:r>
            <w:r w:rsidRPr="004E2373">
              <w:rPr>
                <w:rFonts w:eastAsia="宋体"/>
                <w:sz w:val="20"/>
                <w:lang w:eastAsia="zh-CN"/>
              </w:rPr>
              <w:fldChar w:fldCharType="end"/>
            </w:r>
          </w:p>
        </w:tc>
        <w:tc>
          <w:tcPr>
            <w:tcW w:w="533" w:type="pct"/>
            <w:tcBorders>
              <w:top w:val="nil"/>
              <w:left w:val="nil"/>
              <w:bottom w:val="single" w:sz="4" w:space="0" w:color="auto"/>
              <w:right w:val="single" w:sz="4" w:space="0" w:color="auto"/>
            </w:tcBorders>
            <w:shd w:val="clear" w:color="auto" w:fill="auto"/>
            <w:noWrap/>
            <w:vAlign w:val="center"/>
          </w:tcPr>
          <w:p w14:paraId="0C31CBE1" w14:textId="08A6D462"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LDE0Mzwvc3R5bGU+PC9EaXNwbGF5VGV4dD48cmVjb3JkPjxyZWMtbnVtYmVyPjczMDwvcmVjLW51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PjxDaXRlPjxBdXRob3I+S292YWxldnljaDwvQXV0aG9yPjxZZWFyPjIwMDI8L1llYXI+PFJlY051
bT4yMDU8L1JlY051bT48cmVjb3JkPjxyZWMtbnVtYmVyPjIwNTwvcmVjLW51bWJlcj48Zm9yZWln
bi1rZXlzPjxrZXkgYXBwPSJFTiIgZGItaWQ9IjV0YXNkYXZhYWV3ZTljZTJmNWE1dzJ2c2RweGVm
Znd6OTByMiIgdGltZXN0YW1wPSIxNTcxNTQzNTM3Ij4yMDU8L2tleT48a2V5IGFwcD0iRU5XZWIi
IGRiLWlkPSIiPjA8L2tleT48L2ZvcmVpZ24ta2V5cz48cmVmLXR5cGUgbmFtZT0iSm91cm5hbCBB
cnRpY2xlIj4xNzwvcmVmLXR5cGU+PGNvbnRyaWJ1dG9ycz48YXV0aG9ycz48YXV0aG9yPktvdmFs
ZXZ5Y2gsIFY8L2F1dGhvcj48YXV0aG9yPlBlcnl0LCBULk0uPC9hdXRob3I+PGF1dGhvcj5CZWVy
LCBXPC9hdXRob3I+PGF1dGhvcj5HZWx1aywgTTwvYXV0aG9yPjxhdXRob3I+PHN0eWxlIGZhY2U9
Im5vcm1hbCIgZm9udD0iZGVmYXVsdCIgY2hhcnNldD0iMjM4IiBzaXplPSIxMDAlIj5IYcWCYXM8
L3N0eWxlPjxzdHlsZSBmYWNlPSJub3JtYWwiIGZvbnQ9ImRlZmF1bHQiIHNpemU9IjEwMCUiPiwg
Uzwvc3R5bGU+PC9hdXRob3I+PC9hdXRob3JzPjwvY29udHJpYnV0b3JzPjx0aXRsZXM+PHRpdGxl
Pkdlb2NoZW1pc3RyeSBvZiBFYXJseSBUcmlhc3NpYyBzZWF3YXRlciBhcyBpbmRpY2F0ZWQgYnkg
c3R1ZHkgb2YgdGhlIFLDtnQgaGFsaXRlIGluIHRoZSBOZXRoZXJsYW5kcywgR2VybWFueSwgYW5k
IFBvbGFuZDwvdGl0bGU+PHNlY29uZGFyeS10aXRsZT5DaGVtaWNhbCBHZW9sb2d5PC9zZWNvbmRh
cnktdGl0bGU+PC90aXRsZXM+PHBlcmlvZGljYWw+PGZ1bGwtdGl0bGU+Q2hlbWljYWwgR2VvbG9n
eTwvZnVsbC10aXRsZT48L3BlcmlvZGljYWw+PHBhZ2VzPjU0OS01NjM8L3BhZ2VzPjx2b2x1bWU+
MTgyPC92b2x1bWU+PGRhdGVzPjx5ZWFyPjIwMDI8L3llYXI+PC9kYXRlcz48dXJscz48L3VybHM+
PC9yZWNvcmQ+PC9DaXRlPjwvRW5kTm90ZT5=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LDE0Mzwvc3R5bGU+PC9EaXNwbGF5VGV4dD48cmVjb3JkPjxyZWMtbnVtYmVyPjczMDwvcmVjLW51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PjxDaXRlPjxBdXRob3I+S292YWxldnljaDwvQXV0aG9yPjxZZWFyPjIwMDI8L1llYXI+PFJlY051
bT4yMDU8L1JlY051bT48cmVjb3JkPjxyZWMtbnVtYmVyPjIwNTwvcmVjLW51bWJlcj48Zm9yZWln
bi1rZXlzPjxrZXkgYXBwPSJFTiIgZGItaWQ9IjV0YXNkYXZhYWV3ZTljZTJmNWE1dzJ2c2RweGVm
Znd6OTByMiIgdGltZXN0YW1wPSIxNTcxNTQzNTM3Ij4yMDU8L2tleT48a2V5IGFwcD0iRU5XZWIi
IGRiLWlkPSIiPjA8L2tleT48L2ZvcmVpZ24ta2V5cz48cmVmLXR5cGUgbmFtZT0iSm91cm5hbCBB
cnRpY2xlIj4xNzwvcmVmLXR5cGU+PGNvbnRyaWJ1dG9ycz48YXV0aG9ycz48YXV0aG9yPktvdmFs
ZXZ5Y2gsIFY8L2F1dGhvcj48YXV0aG9yPlBlcnl0LCBULk0uPC9hdXRob3I+PGF1dGhvcj5CZWVy
LCBXPC9hdXRob3I+PGF1dGhvcj5HZWx1aywgTTwvYXV0aG9yPjxhdXRob3I+PHN0eWxlIGZhY2U9
Im5vcm1hbCIgZm9udD0iZGVmYXVsdCIgY2hhcnNldD0iMjM4IiBzaXplPSIxMDAlIj5IYcWCYXM8
L3N0eWxlPjxzdHlsZSBmYWNlPSJub3JtYWwiIGZvbnQ9ImRlZmF1bHQiIHNpemU9IjEwMCUiPiwg
Uzwvc3R5bGU+PC9hdXRob3I+PC9hdXRob3JzPjwvY29udHJpYnV0b3JzPjx0aXRsZXM+PHRpdGxl
Pkdlb2NoZW1pc3RyeSBvZiBFYXJseSBUcmlhc3NpYyBzZWF3YXRlciBhcyBpbmRpY2F0ZWQgYnkg
c3R1ZHkgb2YgdGhlIFLDtnQgaGFsaXRlIGluIHRoZSBOZXRoZXJsYW5kcywgR2VybWFueSwgYW5k
IFBvbGFuZDwvdGl0bGU+PHNlY29uZGFyeS10aXRsZT5DaGVtaWNhbCBHZW9sb2d5PC9zZWNvbmRh
cnktdGl0bGU+PC90aXRsZXM+PHBlcmlvZGljYWw+PGZ1bGwtdGl0bGU+Q2hlbWljYWwgR2VvbG9n
eTwvZnVsbC10aXRsZT48L3BlcmlvZGljYWw+PHBhZ2VzPjU0OS01NjM8L3BhZ2VzPjx2b2x1bWU+
MTgyPC92b2x1bWU+PGRhdGVzPjx5ZWFyPjIwMDI8L3llYXI+PC9kYXRlcz48dXJscz48L3VybHM+
PC9yZWNvcmQ+PC9DaXRlPjwvRW5kTm90ZT5=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8,143</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6D671E99" w14:textId="611C1DA1"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&lt;EndNote&gt;&lt;Cite&gt;&lt;Author&gt;Kovalevych&lt;/Author&gt;&lt;Year&gt;2002&lt;/Year&gt;&lt;RecNum&gt;205&lt;/RecNum&gt;&lt;DisplayText&gt;&lt;style face="superscript"&gt;143&lt;/style&gt;&lt;/DisplayText&gt;&lt;record&gt;&lt;rec-number&gt;205&lt;/rec-number&gt;&lt;foreign-keys&gt;&lt;key app="EN" db-id="5tasdavaaewe9ce2f5a5w2vsdpxeffwz90r2" timestamp="1571543537"&gt;205&lt;/key&gt;&lt;key app="ENWeb" db-id=""&gt;0&lt;/key&gt;&lt;/foreign-keys&gt;&lt;ref-type name="Journal Article"&gt;17&lt;/ref-type&gt;&lt;contributors&gt;&lt;authors&gt;&lt;author&gt;Kovalevych, V&lt;/author&gt;&lt;author&gt;Peryt, T.M.&lt;/author&gt;&lt;author&gt;Beer, W&lt;/author&gt;&lt;author&gt;Geluk, M&lt;/author&gt;&lt;author&gt;&lt;style face="normal" font="default" charset="238" size="100%"&gt;Hałas&lt;/style&gt;&lt;style face="normal" font="default" size="100%"&gt;, S&lt;/style&gt;&lt;/author&gt;&lt;/authors&gt;&lt;/contributors&gt;&lt;titles&gt;&lt;title&gt;Geochemistry of Early Triassic seawater as indicated by study of the Röt halite in the Netherlands, Germany, and Poland&lt;/title&gt;&lt;secondary-title&gt;Chemical Geology&lt;/secondary-title&gt;&lt;/titles&gt;&lt;periodical&gt;&lt;full-title&gt;Chemical Geology&lt;/full-title&gt;&lt;/periodical&gt;&lt;pages&gt;549-563&lt;/pages&gt;&lt;volume&gt;182&lt;/volume&gt;&lt;dates&gt;&lt;year&gt;2002&lt;/year&gt;&lt;/dates&gt;&lt;urls&gt;&lt;/urls&gt;&lt;/record&gt;&lt;/Cite&gt;&lt;/EndNote&gt;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143</w:t>
            </w:r>
            <w:r w:rsidRPr="004E2373">
              <w:rPr>
                <w:rFonts w:eastAsia="宋体"/>
                <w:sz w:val="20"/>
                <w:lang w:eastAsia="zh-CN"/>
              </w:rPr>
              <w:fldChar w:fldCharType="end"/>
            </w:r>
          </w:p>
        </w:tc>
      </w:tr>
      <w:tr w:rsidR="00327125" w:rsidRPr="00327125" w14:paraId="57F2C626"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351F6C44" w14:textId="77777777" w:rsidR="00327125" w:rsidRPr="00327125" w:rsidRDefault="00327125" w:rsidP="00327125">
            <w:pPr>
              <w:rPr>
                <w:rFonts w:eastAsia="宋体"/>
                <w:sz w:val="15"/>
                <w:szCs w:val="15"/>
                <w:lang w:eastAsia="zh-CN"/>
              </w:rPr>
            </w:pPr>
            <w:r w:rsidRPr="00327125">
              <w:rPr>
                <w:rFonts w:eastAsia="宋体"/>
                <w:sz w:val="15"/>
                <w:szCs w:val="15"/>
                <w:lang w:eastAsia="zh-CN"/>
              </w:rPr>
              <w:t>Salado Formation, New Mexico (U.S.A.)</w:t>
            </w:r>
          </w:p>
        </w:tc>
        <w:tc>
          <w:tcPr>
            <w:tcW w:w="900" w:type="pct"/>
            <w:tcBorders>
              <w:top w:val="nil"/>
              <w:left w:val="nil"/>
              <w:bottom w:val="single" w:sz="4" w:space="0" w:color="auto"/>
              <w:right w:val="single" w:sz="4" w:space="0" w:color="auto"/>
            </w:tcBorders>
            <w:shd w:val="clear" w:color="auto" w:fill="auto"/>
            <w:noWrap/>
            <w:vAlign w:val="center"/>
          </w:tcPr>
          <w:p w14:paraId="11894546" w14:textId="77777777" w:rsidR="00327125" w:rsidRPr="00327125" w:rsidRDefault="00327125" w:rsidP="00327125">
            <w:pPr>
              <w:rPr>
                <w:rFonts w:eastAsia="宋体"/>
                <w:sz w:val="15"/>
                <w:szCs w:val="15"/>
                <w:lang w:eastAsia="zh-CN"/>
              </w:rPr>
            </w:pPr>
            <w:r w:rsidRPr="00327125">
              <w:rPr>
                <w:rFonts w:eastAsia="宋体"/>
                <w:sz w:val="15"/>
                <w:szCs w:val="15"/>
                <w:lang w:eastAsia="zh-CN"/>
              </w:rPr>
              <w:t>late Permian</w:t>
            </w:r>
          </w:p>
        </w:tc>
        <w:tc>
          <w:tcPr>
            <w:tcW w:w="366" w:type="pct"/>
            <w:tcBorders>
              <w:top w:val="nil"/>
              <w:left w:val="nil"/>
              <w:bottom w:val="single" w:sz="4" w:space="0" w:color="auto"/>
              <w:right w:val="single" w:sz="4" w:space="0" w:color="auto"/>
            </w:tcBorders>
            <w:shd w:val="clear" w:color="auto" w:fill="auto"/>
            <w:noWrap/>
            <w:vAlign w:val="center"/>
          </w:tcPr>
          <w:p w14:paraId="5A33365D" w14:textId="77777777" w:rsidR="00327125" w:rsidRPr="00327125" w:rsidRDefault="00327125" w:rsidP="00327125">
            <w:pPr>
              <w:rPr>
                <w:rFonts w:eastAsia="宋体"/>
                <w:sz w:val="15"/>
                <w:szCs w:val="15"/>
                <w:lang w:eastAsia="zh-CN"/>
              </w:rPr>
            </w:pPr>
            <w:r w:rsidRPr="00327125">
              <w:rPr>
                <w:rFonts w:eastAsia="宋体"/>
                <w:sz w:val="15"/>
                <w:szCs w:val="15"/>
                <w:lang w:eastAsia="zh-CN"/>
              </w:rPr>
              <w:t>255</w:t>
            </w:r>
          </w:p>
        </w:tc>
        <w:tc>
          <w:tcPr>
            <w:tcW w:w="836" w:type="pct"/>
            <w:tcBorders>
              <w:top w:val="nil"/>
              <w:left w:val="nil"/>
              <w:bottom w:val="single" w:sz="4" w:space="0" w:color="auto"/>
              <w:right w:val="single" w:sz="4" w:space="0" w:color="auto"/>
            </w:tcBorders>
            <w:shd w:val="clear" w:color="auto" w:fill="auto"/>
            <w:noWrap/>
            <w:vAlign w:val="center"/>
          </w:tcPr>
          <w:p w14:paraId="79B986DE" w14:textId="4ABFEDB8"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&lt;EndNote&gt;&lt;Cite&gt;&lt;Author&gt;Xia&lt;/Author&gt;&lt;Year&gt;2020&lt;/Year&gt;&lt;RecNum&gt;886&lt;/RecNum&gt;&lt;DisplayText&gt;&lt;style face="superscript"&gt;138&lt;/style&gt;&lt;/DisplayText&gt;&lt;record&gt;&lt;rec-number&gt;886&lt;/rec-number&gt;&lt;foreign-keys&gt;&lt;key app="EN" db-id="5tasdavaaewe9ce2f5a5w2vsdpxeffwz90r2" timestamp="1657609948"&gt;886&lt;/key&gt;&lt;/foreign-keys&gt;&lt;ref-type name="Journal Article"&gt;17&lt;/ref-type&gt;&lt;contributors&gt;&lt;authors&gt;&lt;author&gt;Xia, Zhiguang&lt;/author&gt;&lt;author&gt;Horita, Juske&lt;/author&gt;&lt;author&gt;Reuning, Lars&lt;/author&gt;&lt;author&gt;Bialik, Or M.&lt;/author&gt;&lt;author&gt;Hu, Zhongya&lt;/author&gt;&lt;author&gt;Waldmann, Nicolas D.&lt;/author&gt;&lt;author&gt;Liu, Chuan&lt;/author&gt;&lt;author&gt;Li, Weiqiang&lt;/author&gt;&lt;/authors&gt;&lt;/contributors&gt;&lt;titles&gt;&lt;title&gt;Extracting Mg isotope signatures of ancient seawater from marine halite: A reconnaissance&lt;/title&gt;&lt;secondary-title&gt;Chemical Geology&lt;/secondary-title&gt;&lt;/titles&gt;&lt;periodical&gt;&lt;full-title&gt;Chemical Geology&lt;/full-title&gt;&lt;/periodical&gt;&lt;pages&gt;119768&lt;/pages&gt;&lt;volume&gt;552&lt;/volume&gt;&lt;keywords&gt;&lt;keyword&gt;Halite&lt;/keyword&gt;&lt;keyword&gt;Fluid inclusions&lt;/keyword&gt;&lt;keyword&gt;Seawater&lt;/keyword&gt;&lt;keyword&gt;Magnesium isotopes&lt;/keyword&gt;&lt;keyword&gt;Evaporite&lt;/keyword&gt;&lt;/keywords&gt;&lt;dates&gt;&lt;year&gt;2020&lt;/year&gt;&lt;pub-dates&gt;&lt;date&gt;2020/10/05/&lt;/date&gt;&lt;/pub-dates&gt;&lt;/dates&gt;&lt;isbn&gt;0009-2541&lt;/isbn&gt;&lt;urls&gt;&lt;related-urls&gt;&lt;url&gt;https://www.sciencedirect.com/science/article/pii/S0009254120303077&lt;/url&gt;&lt;/related-urls&gt;&lt;/urls&gt;&lt;electronic-resource-num&gt;10.1016/j.chemgeo.2020.119768&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138</w:t>
            </w:r>
            <w:r w:rsidRPr="004E2373">
              <w:rPr>
                <w:rFonts w:eastAsia="宋体"/>
                <w:sz w:val="20"/>
                <w:lang w:eastAsia="zh-CN"/>
              </w:rPr>
              <w:fldChar w:fldCharType="end"/>
            </w:r>
          </w:p>
        </w:tc>
        <w:tc>
          <w:tcPr>
            <w:tcW w:w="533" w:type="pct"/>
            <w:tcBorders>
              <w:top w:val="nil"/>
              <w:left w:val="nil"/>
              <w:bottom w:val="single" w:sz="4" w:space="0" w:color="auto"/>
              <w:right w:val="single" w:sz="4" w:space="0" w:color="auto"/>
            </w:tcBorders>
            <w:shd w:val="clear" w:color="auto" w:fill="auto"/>
            <w:noWrap/>
            <w:vAlign w:val="center"/>
          </w:tcPr>
          <w:p w14:paraId="5D77E0DE" w14:textId="2C18E2CC"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LDEyNTwvc3R5bGU+PC9EaXNwbGF5VGV4dD48cmVjb3JkPjxyZWMtbnVtYmVyPjczMDwvcmVjLW51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PjxDaXRlPjxBdXRob3I+SG9yaXRhPC9BdXRob3I+PFllYXI+MTk5MTwvWWVhcj48UmVjTnVtPjIy
PC9SZWNOdW0+PHJlY29yZD48cmVjLW51bWJlcj4yMjwvcmVjLW51bWJlcj48Zm9yZWlnbi1rZXlz
PjxrZXkgYXBwPSJFTiIgZGItaWQ9IjV0YXNkYXZhYWV3ZTljZTJmNWE1dzJ2c2RweGVmZnd6OTBy
MiIgdGltZXN0YW1wPSIxNTM2NzY1NTIzIj4yMjwva2V5PjxrZXkgYXBwPSJFTldlYiIgZGItaWQ9
IiI+MDwva2V5PjwvZm9yZWlnbi1rZXlzPjxyZWYtdHlwZSBuYW1lPSJKb3VybmFsIEFydGljbGUi
PjE3PC9yZWYtdHlwZT48Y29udHJpYnV0b3JzPjxhdXRob3JzPjxhdXRob3I+SG9yaXRhLCBKdXNr
ZTwvYXV0aG9yPjxhdXRob3I+RnJpZWRtYW4sIFRob21hcyBKLiAsPC9hdXRob3I+PGF1dGhvcj5M
YXphciwgQm9heiA8L2F1dGhvcj48YXV0aG9yPkhvbGxhbmQsIEhlaW5yaWNoIEQuIDwvYXV0aG9y
PjwvYXV0aG9ycz48L2NvbnRyaWJ1dG9ycz48dGl0bGVzPjx0aXRsZT5UaGUgY29tcG9zaXRpb24g
b2YgUGVybWlhbiBzZWF3YXRlcjwvdGl0bGU+PHNlY29uZGFyeS10aXRsZT5HZW9jaGltaWNhIGV0
IENvc21vY2hpbWljYSBBY3RhPC9zZWNvbmRhcnktdGl0bGU+PC90aXRsZXM+PHBlcmlvZGljYWw+
PGZ1bGwtdGl0bGU+R2VvY2hpbWljYSBldCBDb3Ntb2NoaW1pY2EgQWN0YTwvZnVsbC10aXRsZT48
L3BlcmlvZGljYWw+PHBhZ2VzPjQxNy00MzI8L3BhZ2VzPjx2b2x1bWU+NTU8L3ZvbHVtZT48ZGF0
ZXM+PHllYXI+MTk5MTwveWVhcj48L2RhdGVzPjx1cmxzPjwvdXJscz48L3JlY29yZD48L0NpdGU+
PC9FbmROb3RlPgB=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LDEyNTwvc3R5bGU+PC9EaXNwbGF5VGV4dD48cmVjb3JkPjxyZWMtbnVtYmVyPjczMDwvcmVjLW51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PjxDaXRlPjxBdXRob3I+SG9yaXRhPC9BdXRob3I+PFllYXI+MTk5MTwvWWVhcj48UmVjTnVtPjIy
PC9SZWNOdW0+PHJlY29yZD48cmVjLW51bWJlcj4yMjwvcmVjLW51bWJlcj48Zm9yZWlnbi1rZXlz
PjxrZXkgYXBwPSJFTiIgZGItaWQ9IjV0YXNkYXZhYWV3ZTljZTJmNWE1dzJ2c2RweGVmZnd6OTBy
MiIgdGltZXN0YW1wPSIxNTM2NzY1NTIzIj4yMjwva2V5PjxrZXkgYXBwPSJFTldlYiIgZGItaWQ9
IiI+MDwva2V5PjwvZm9yZWlnbi1rZXlzPjxyZWYtdHlwZSBuYW1lPSJKb3VybmFsIEFydGljbGUi
PjE3PC9yZWYtdHlwZT48Y29udHJpYnV0b3JzPjxhdXRob3JzPjxhdXRob3I+SG9yaXRhLCBKdXNr
ZTwvYXV0aG9yPjxhdXRob3I+RnJpZWRtYW4sIFRob21hcyBKLiAsPC9hdXRob3I+PGF1dGhvcj5M
YXphciwgQm9heiA8L2F1dGhvcj48YXV0aG9yPkhvbGxhbmQsIEhlaW5yaWNoIEQuIDwvYXV0aG9y
PjwvYXV0aG9ycz48L2NvbnRyaWJ1dG9ycz48dGl0bGVzPjx0aXRsZT5UaGUgY29tcG9zaXRpb24g
b2YgUGVybWlhbiBzZWF3YXRlcjwvdGl0bGU+PHNlY29uZGFyeS10aXRsZT5HZW9jaGltaWNhIGV0
IENvc21vY2hpbWljYSBBY3RhPC9zZWNvbmRhcnktdGl0bGU+PC90aXRsZXM+PHBlcmlvZGljYWw+
PGZ1bGwtdGl0bGU+R2VvY2hpbWljYSBldCBDb3Ntb2NoaW1pY2EgQWN0YTwvZnVsbC10aXRsZT48
L3BlcmlvZGljYWw+PHBhZ2VzPjQxNy00MzI8L3BhZ2VzPjx2b2x1bWU+NTU8L3ZvbHVtZT48ZGF0
ZXM+PHllYXI+MTk5MTwveWVhcj48L2RhdGVzPjx1cmxzPjwvdXJscz48L3JlY29yZD48L0NpdGU+
PC9FbmROb3RlPgB=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8,125</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5AFA85FB" w14:textId="690CB6A7"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&lt;EndNote&gt;&lt;Cite&gt;&lt;Author&gt;Horita&lt;/Author&gt;&lt;Year&gt;1991&lt;/Year&gt;&lt;RecNum&gt;22&lt;/RecNum&gt;&lt;DisplayText&gt;&lt;style face="superscript"&gt;125&lt;/style&gt;&lt;/DisplayText&gt;&lt;record&gt;&lt;rec-number&gt;22&lt;/rec-number&gt;&lt;foreign-keys&gt;&lt;key app="EN" db-id="5tasdavaaewe9ce2f5a5w2vsdpxeffwz90r2" timestamp="1536765523"&gt;22&lt;/key&gt;&lt;key app="ENWeb" db-id=""&gt;0&lt;/key&gt;&lt;/foreign-keys&gt;&lt;ref-type name="Journal Article"&gt;17&lt;/ref-type&gt;&lt;contributors&gt;&lt;authors&gt;&lt;author&gt;Horita, Juske&lt;/author&gt;&lt;author&gt;Friedman, Thomas J. ,&lt;/author&gt;&lt;author&gt;Lazar, Boaz &lt;/author&gt;&lt;author&gt;Holland, Heinrich D. &lt;/author&gt;&lt;/authors&gt;&lt;/contributors&gt;&lt;titles&gt;&lt;title&gt;The composition of Permian seawater&lt;/title&gt;&lt;secondary-title&gt;Geochimica et Cosmochimica Acta&lt;/secondary-title&gt;&lt;/titles&gt;&lt;periodical&gt;&lt;full-title&gt;Geochimica et Cosmochimica Acta&lt;/full-title&gt;&lt;/periodical&gt;&lt;pages&gt;417-432&lt;/pages&gt;&lt;volume&gt;55&lt;/volume&gt;&lt;dates&gt;&lt;year&gt;1991&lt;/year&gt;&lt;/dates&gt;&lt;urls&gt;&lt;/urls&gt;&lt;/record&gt;&lt;/Cite&gt;&lt;/EndNote&gt;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125</w:t>
            </w:r>
            <w:r w:rsidRPr="004E2373">
              <w:rPr>
                <w:rFonts w:eastAsia="宋体"/>
                <w:sz w:val="20"/>
                <w:lang w:eastAsia="zh-CN"/>
              </w:rPr>
              <w:fldChar w:fldCharType="end"/>
            </w:r>
          </w:p>
        </w:tc>
      </w:tr>
      <w:tr w:rsidR="00327125" w:rsidRPr="00327125" w14:paraId="210C8CD3"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17A88316" w14:textId="77777777" w:rsidR="00327125" w:rsidRPr="00327125" w:rsidRDefault="00327125" w:rsidP="00327125">
            <w:pPr>
              <w:rPr>
                <w:rFonts w:eastAsia="宋体"/>
                <w:sz w:val="15"/>
                <w:szCs w:val="15"/>
                <w:lang w:eastAsia="zh-CN"/>
              </w:rPr>
            </w:pPr>
            <w:r w:rsidRPr="00327125">
              <w:rPr>
                <w:rFonts w:eastAsia="宋体"/>
                <w:sz w:val="15"/>
                <w:szCs w:val="15"/>
                <w:lang w:eastAsia="zh-CN"/>
              </w:rPr>
              <w:t>Zechstein 2 FM, Netherlands</w:t>
            </w:r>
          </w:p>
        </w:tc>
        <w:tc>
          <w:tcPr>
            <w:tcW w:w="900" w:type="pct"/>
            <w:tcBorders>
              <w:top w:val="nil"/>
              <w:left w:val="nil"/>
              <w:bottom w:val="single" w:sz="4" w:space="0" w:color="auto"/>
              <w:right w:val="single" w:sz="4" w:space="0" w:color="auto"/>
            </w:tcBorders>
            <w:shd w:val="clear" w:color="auto" w:fill="auto"/>
            <w:noWrap/>
            <w:vAlign w:val="center"/>
          </w:tcPr>
          <w:p w14:paraId="36B9B052" w14:textId="77777777" w:rsidR="00327125" w:rsidRPr="00327125" w:rsidRDefault="00327125" w:rsidP="00327125">
            <w:pPr>
              <w:rPr>
                <w:rFonts w:eastAsia="宋体"/>
                <w:sz w:val="15"/>
                <w:szCs w:val="15"/>
                <w:lang w:eastAsia="zh-CN"/>
              </w:rPr>
            </w:pPr>
            <w:r w:rsidRPr="00327125">
              <w:rPr>
                <w:rFonts w:eastAsia="宋体"/>
                <w:sz w:val="15"/>
                <w:szCs w:val="15"/>
                <w:lang w:eastAsia="zh-CN"/>
              </w:rPr>
              <w:t>late Permian</w:t>
            </w:r>
          </w:p>
        </w:tc>
        <w:tc>
          <w:tcPr>
            <w:tcW w:w="366" w:type="pct"/>
            <w:tcBorders>
              <w:top w:val="nil"/>
              <w:left w:val="nil"/>
              <w:bottom w:val="single" w:sz="4" w:space="0" w:color="auto"/>
              <w:right w:val="single" w:sz="4" w:space="0" w:color="auto"/>
            </w:tcBorders>
            <w:shd w:val="clear" w:color="auto" w:fill="auto"/>
            <w:noWrap/>
            <w:vAlign w:val="center"/>
          </w:tcPr>
          <w:p w14:paraId="0CADFEA7" w14:textId="77777777" w:rsidR="00327125" w:rsidRPr="00327125" w:rsidRDefault="00327125" w:rsidP="00327125">
            <w:pPr>
              <w:rPr>
                <w:rFonts w:eastAsia="宋体"/>
                <w:sz w:val="15"/>
                <w:szCs w:val="15"/>
                <w:lang w:eastAsia="zh-CN"/>
              </w:rPr>
            </w:pPr>
            <w:r w:rsidRPr="00327125">
              <w:rPr>
                <w:rFonts w:eastAsia="宋体"/>
                <w:sz w:val="15"/>
                <w:szCs w:val="15"/>
                <w:lang w:eastAsia="zh-CN"/>
              </w:rPr>
              <w:t>255</w:t>
            </w:r>
          </w:p>
        </w:tc>
        <w:tc>
          <w:tcPr>
            <w:tcW w:w="836" w:type="pct"/>
            <w:tcBorders>
              <w:top w:val="nil"/>
              <w:left w:val="nil"/>
              <w:bottom w:val="single" w:sz="4" w:space="0" w:color="auto"/>
              <w:right w:val="single" w:sz="4" w:space="0" w:color="auto"/>
            </w:tcBorders>
            <w:shd w:val="clear" w:color="auto" w:fill="auto"/>
            <w:noWrap/>
            <w:vAlign w:val="center"/>
          </w:tcPr>
          <w:p w14:paraId="0A0EFD60" w14:textId="716F4C85"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&lt;EndNote&gt;&lt;Cite&gt;&lt;Author&gt;Xia&lt;/Author&gt;&lt;Year&gt;2020&lt;/Year&gt;&lt;RecNum&gt;886&lt;/RecNum&gt;&lt;DisplayText&gt;&lt;style face="superscript"&gt;138&lt;/style&gt;&lt;/DisplayText&gt;&lt;record&gt;&lt;rec-number&gt;886&lt;/rec-number&gt;&lt;foreign-keys&gt;&lt;key app="EN" db-id="5tasdavaaewe9ce2f5a5w2vsdpxeffwz90r2" timestamp="1657609948"&gt;886&lt;/key&gt;&lt;/foreign-keys&gt;&lt;ref-type name="Journal Article"&gt;17&lt;/ref-type&gt;&lt;contributors&gt;&lt;authors&gt;&lt;author&gt;Xia, Zhiguang&lt;/author&gt;&lt;author&gt;Horita, Juske&lt;/author&gt;&lt;author&gt;Reuning, Lars&lt;/author&gt;&lt;author&gt;Bialik, Or M.&lt;/author&gt;&lt;author&gt;Hu, Zhongya&lt;/author&gt;&lt;author&gt;Waldmann, Nicolas D.&lt;/author&gt;&lt;author&gt;Liu, Chuan&lt;/author&gt;&lt;author&gt;Li, Weiqiang&lt;/author&gt;&lt;/authors&gt;&lt;/contributors&gt;&lt;titles&gt;&lt;title&gt;Extracting Mg isotope signatures of ancient seawater from marine halite: A reconnaissance&lt;/title&gt;&lt;secondary-title&gt;Chemical Geology&lt;/secondary-title&gt;&lt;/titles&gt;&lt;periodical&gt;&lt;full-title&gt;Chemical Geology&lt;/full-title&gt;&lt;/periodical&gt;&lt;pages&gt;119768&lt;/pages&gt;&lt;volume&gt;552&lt;/volume&gt;&lt;keywords&gt;&lt;keyword&gt;Halite&lt;/keyword&gt;&lt;keyword&gt;Fluid inclusions&lt;/keyword&gt;&lt;keyword&gt;Seawater&lt;/keyword&gt;&lt;keyword&gt;Magnesium isotopes&lt;/keyword&gt;&lt;keyword&gt;Evaporite&lt;/keyword&gt;&lt;/keywords&gt;&lt;dates&gt;&lt;year&gt;2020&lt;/year&gt;&lt;pub-dates&gt;&lt;date&gt;2020/10/05/&lt;/date&gt;&lt;/pub-dates&gt;&lt;/dates&gt;&lt;isbn&gt;0009-2541&lt;/isbn&gt;&lt;urls&gt;&lt;related-urls&gt;&lt;url&gt;https://www.sciencedirect.com/science/article/pii/S0009254120303077&lt;/url&gt;&lt;/related-urls&gt;&lt;/urls&gt;&lt;electronic-resource-num&gt;10.1016/j.chemgeo.2020.119768&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138</w:t>
            </w:r>
            <w:r w:rsidRPr="004E2373">
              <w:rPr>
                <w:rFonts w:eastAsia="宋体"/>
                <w:sz w:val="20"/>
                <w:lang w:eastAsia="zh-CN"/>
              </w:rPr>
              <w:fldChar w:fldCharType="end"/>
            </w:r>
          </w:p>
        </w:tc>
        <w:tc>
          <w:tcPr>
            <w:tcW w:w="533" w:type="pct"/>
            <w:tcBorders>
              <w:top w:val="nil"/>
              <w:left w:val="nil"/>
              <w:bottom w:val="single" w:sz="4" w:space="0" w:color="auto"/>
              <w:right w:val="single" w:sz="4" w:space="0" w:color="auto"/>
            </w:tcBorders>
            <w:shd w:val="clear" w:color="auto" w:fill="auto"/>
            <w:noWrap/>
            <w:vAlign w:val="center"/>
          </w:tcPr>
          <w:p w14:paraId="7C1B01E5" w14:textId="3D97FEEC"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LDE0NDwvc3R5bGU+PC9EaXNwbGF5VGV4dD48cmVjb3JkPjxyZWMtbnVtYmVyPjczMDwvcmVjLW51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PjxDaXRlPjxBdXRob3I+QmllaGw8L0F1dGhvcj48WWVhcj4yMDE0PC9ZZWFyPjxSZWNOdW0+MjA0
PC9SZWNOdW0+PHJlY29yZD48cmVjLW51bWJlcj4yMDQ8L3JlYy1udW1iZXI+PGZvcmVpZ24ta2V5
cz48a2V5IGFwcD0iRU4iIGRiLWlkPSI1dGFzZGF2YWFld2U5Y2UyZjVhNXcydnNkcHhlZmZ3ejkw
cjIiIHRpbWVzdGFtcD0iMTU3MTU0MzUyMCI+MjA0PC9rZXk+PGtleSBhcHA9IkVOV2ViIiBkYi1p
ZD0iIj4wPC9rZXk+PC9mb3JlaWduLWtleXM+PHJlZi10eXBlIG5hbWU9IkpvdXJuYWwgQXJ0aWNs
ZSI+MTc8L3JlZi10eXBlPjxjb250cmlidXRvcnM+PGF1dGhvcnM+PGF1dGhvcj5CaWVobCwgQi4g
Qy48L2F1dGhvcj48YXV0aG9yPlJldW5pbmcsIEwuPC9hdXRob3I+PGF1dGhvcj5TdHJvenlrLCBG
LjwvYXV0aG9yPjxhdXRob3I+S3VrbGEsIFAuIEEuPC9hdXRob3I+PC9hdXRob3JzPjwvY29udHJp
YnV0b3JzPjx0aXRsZXM+PHRpdGxlPk9yaWdpbiBhbmQgZGVmb3JtYXRpb24gb2YgaW50cmEtc2Fs
dCBzdWxwaGF0ZSBsYXllcnM6IGFuIGV4YW1wbGUgZnJvbSB0aGUgRHV0Y2ggWmVjaHN0ZWluIChM
YXRlIFBlcm1pYW4pPC90aXRsZT48c2Vjb25kYXJ5LXRpdGxlPkludGVybmF0aW9uYWwgSm91cm5h
bCBvZiBFYXJ0aCBTY2llbmNlczwvc2Vjb25kYXJ5LXRpdGxlPjwvdGl0bGVzPjxwZXJpb2RpY2Fs
PjxmdWxsLXRpdGxlPkludGVybmF0aW9uYWwgSm91cm5hbCBvZiBFYXJ0aCBTY2llbmNlczwvZnVs
bC10aXRsZT48L3BlcmlvZGljYWw+PHBhZ2VzPjY5Ny03MTI8L3BhZ2VzPjx2b2x1bWU+MTAzPC92
b2x1bWU+PG51bWJlcj4zPC9udW1iZXI+PHNlY3Rpb24+Njk3PC9zZWN0aW9uPjxkYXRlcz48eWVh
cj4yMDE0PC95ZWFyPjwvZGF0ZXM+PGlzYm4+MTQzNy0zMjU0JiN4RDsxNDM3LTMyNjI8L2lzYm4+
PHVybHM+PC91cmxzPjxlbGVjdHJvbmljLXJlc291cmNlLW51bT4xMC4xMDA3L3MwMDUzMS0wMTQt
MDk5OS00PC9lbGVjdHJvbmljLXJlc291cmNlLW51bT48L3JlY29yZD48L0NpdGU+PC9FbmROb3Rl
Pn==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LDE0NDwvc3R5bGU+PC9EaXNwbGF5VGV4dD48cmVjb3JkPjxyZWMtbnVtYmVyPjczMDwvcmVjLW51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PjxDaXRlPjxBdXRob3I+QmllaGw8L0F1dGhvcj48WWVhcj4yMDE0PC9ZZWFyPjxSZWNOdW0+MjA0
PC9SZWNOdW0+PHJlY29yZD48cmVjLW51bWJlcj4yMDQ8L3JlYy1udW1iZXI+PGZvcmVpZ24ta2V5
cz48a2V5IGFwcD0iRU4iIGRiLWlkPSI1dGFzZGF2YWFld2U5Y2UyZjVhNXcydnNkcHhlZmZ3ejkw
cjIiIHRpbWVzdGFtcD0iMTU3MTU0MzUyMCI+MjA0PC9rZXk+PGtleSBhcHA9IkVOV2ViIiBkYi1p
ZD0iIj4wPC9rZXk+PC9mb3JlaWduLWtleXM+PHJlZi10eXBlIG5hbWU9IkpvdXJuYWwgQXJ0aWNs
ZSI+MTc8L3JlZi10eXBlPjxjb250cmlidXRvcnM+PGF1dGhvcnM+PGF1dGhvcj5CaWVobCwgQi4g
Qy48L2F1dGhvcj48YXV0aG9yPlJldW5pbmcsIEwuPC9hdXRob3I+PGF1dGhvcj5TdHJvenlrLCBG
LjwvYXV0aG9yPjxhdXRob3I+S3VrbGEsIFAuIEEuPC9hdXRob3I+PC9hdXRob3JzPjwvY29udHJp
YnV0b3JzPjx0aXRsZXM+PHRpdGxlPk9yaWdpbiBhbmQgZGVmb3JtYXRpb24gb2YgaW50cmEtc2Fs
dCBzdWxwaGF0ZSBsYXllcnM6IGFuIGV4YW1wbGUgZnJvbSB0aGUgRHV0Y2ggWmVjaHN0ZWluIChM
YXRlIFBlcm1pYW4pPC90aXRsZT48c2Vjb25kYXJ5LXRpdGxlPkludGVybmF0aW9uYWwgSm91cm5h
bCBvZiBFYXJ0aCBTY2llbmNlczwvc2Vjb25kYXJ5LXRpdGxlPjwvdGl0bGVzPjxwZXJpb2RpY2Fs
PjxmdWxsLXRpdGxlPkludGVybmF0aW9uYWwgSm91cm5hbCBvZiBFYXJ0aCBTY2llbmNlczwvZnVs
bC10aXRsZT48L3BlcmlvZGljYWw+PHBhZ2VzPjY5Ny03MTI8L3BhZ2VzPjx2b2x1bWU+MTAzPC92
b2x1bWU+PG51bWJlcj4zPC9udW1iZXI+PHNlY3Rpb24+Njk3PC9zZWN0aW9uPjxkYXRlcz48eWVh
cj4yMDE0PC95ZWFyPjwvZGF0ZXM+PGlzYm4+MTQzNy0zMjU0JiN4RDsxNDM3LTMyNjI8L2lzYm4+
PHVybHM+PC91cmxzPjxlbGVjdHJvbmljLXJlc291cmNlLW51bT4xMC4xMDA3L3MwMDUzMS0wMTQt
MDk5OS00PC9lbGVjdHJvbmljLXJlc291cmNlLW51bT48L3JlY29yZD48L0NpdGU+PC9FbmROb3Rl
Pn==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8,144</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3324ACF9" w14:textId="4ED777F1"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&lt;EndNote&gt;&lt;Cite&gt;&lt;Author&gt;Biehl&lt;/Author&gt;&lt;Year&gt;2014&lt;/Year&gt;&lt;RecNum&gt;204&lt;/RecNum&gt;&lt;DisplayText&gt;&lt;style face="superscript"&gt;144&lt;/style&gt;&lt;/DisplayText&gt;&lt;record&gt;&lt;rec-number&gt;204&lt;/rec-number&gt;&lt;foreign-keys&gt;&lt;key app="EN" db-id="5tasdavaaewe9ce2f5a5w2vsdpxeffwz90r2" timestamp="1571543520"&gt;204&lt;/key&gt;&lt;key app="ENWeb" db-id=""&gt;0&lt;/key&gt;&lt;/foreign-keys&gt;&lt;ref-type name="Journal Article"&gt;17&lt;/ref-type&gt;&lt;contributors&gt;&lt;authors&gt;&lt;author&gt;Biehl, B. C.&lt;/author&gt;&lt;author&gt;Reuning, L.&lt;/author&gt;&lt;author&gt;Strozyk, F.&lt;/author&gt;&lt;author&gt;Kukla, P. A.&lt;/author&gt;&lt;/authors&gt;&lt;/contributors&gt;&lt;titles&gt;&lt;title&gt;Origin and deformation of intra-salt sulphate layers: an example from the Dutch Zechstein (Late Permian)&lt;/title&gt;&lt;secondary-title&gt;International Journal of Earth Sciences&lt;/secondary-title&gt;&lt;/titles&gt;&lt;periodical&gt;&lt;full-title&gt;International Journal of Earth Sciences&lt;/full-title&gt;&lt;/periodical&gt;&lt;pages&gt;697-712&lt;/pages&gt;&lt;volume&gt;103&lt;/volume&gt;&lt;number&gt;3&lt;/number&gt;&lt;section&gt;697&lt;/section&gt;&lt;dates&gt;&lt;year&gt;2014&lt;/year&gt;&lt;/dates&gt;&lt;isbn&gt;1437-3254&amp;#xD;1437-3262&lt;/isbn&gt;&lt;urls&gt;&lt;/urls&gt;&lt;electronic-resource-num&gt;10.1007/s00531-014-0999-4&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144</w:t>
            </w:r>
            <w:r w:rsidRPr="004E2373">
              <w:rPr>
                <w:rFonts w:eastAsia="宋体"/>
                <w:sz w:val="20"/>
                <w:lang w:eastAsia="zh-CN"/>
              </w:rPr>
              <w:fldChar w:fldCharType="end"/>
            </w:r>
          </w:p>
        </w:tc>
      </w:tr>
      <w:tr w:rsidR="00327125" w:rsidRPr="00327125" w14:paraId="1F1D5307"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79832F40" w14:textId="77777777" w:rsidR="00327125" w:rsidRPr="00327125" w:rsidRDefault="00327125" w:rsidP="00327125">
            <w:pPr>
              <w:rPr>
                <w:rFonts w:eastAsia="宋体"/>
                <w:sz w:val="15"/>
                <w:szCs w:val="15"/>
                <w:lang w:eastAsia="zh-CN"/>
              </w:rPr>
            </w:pPr>
            <w:r w:rsidRPr="00327125">
              <w:rPr>
                <w:rFonts w:eastAsia="宋体"/>
                <w:sz w:val="15"/>
                <w:szCs w:val="15"/>
                <w:lang w:eastAsia="zh-CN"/>
              </w:rPr>
              <w:t>Prairie Formation, Western Canada</w:t>
            </w:r>
          </w:p>
        </w:tc>
        <w:tc>
          <w:tcPr>
            <w:tcW w:w="900" w:type="pct"/>
            <w:tcBorders>
              <w:top w:val="nil"/>
              <w:left w:val="nil"/>
              <w:bottom w:val="single" w:sz="4" w:space="0" w:color="auto"/>
              <w:right w:val="single" w:sz="4" w:space="0" w:color="auto"/>
            </w:tcBorders>
            <w:shd w:val="clear" w:color="auto" w:fill="auto"/>
            <w:noWrap/>
            <w:vAlign w:val="center"/>
          </w:tcPr>
          <w:p w14:paraId="38B897B9" w14:textId="77777777" w:rsidR="00327125" w:rsidRPr="00327125" w:rsidRDefault="00327125" w:rsidP="00327125">
            <w:pPr>
              <w:rPr>
                <w:rFonts w:eastAsia="宋体"/>
                <w:sz w:val="15"/>
                <w:szCs w:val="15"/>
                <w:lang w:eastAsia="zh-CN"/>
              </w:rPr>
            </w:pPr>
            <w:r w:rsidRPr="00327125">
              <w:rPr>
                <w:rFonts w:eastAsia="宋体"/>
                <w:sz w:val="15"/>
                <w:szCs w:val="15"/>
                <w:lang w:eastAsia="zh-CN"/>
              </w:rPr>
              <w:t>Middle Devonian</w:t>
            </w:r>
          </w:p>
        </w:tc>
        <w:tc>
          <w:tcPr>
            <w:tcW w:w="366" w:type="pct"/>
            <w:tcBorders>
              <w:top w:val="nil"/>
              <w:left w:val="nil"/>
              <w:bottom w:val="single" w:sz="4" w:space="0" w:color="auto"/>
              <w:right w:val="single" w:sz="4" w:space="0" w:color="auto"/>
            </w:tcBorders>
            <w:shd w:val="clear" w:color="auto" w:fill="auto"/>
            <w:noWrap/>
            <w:vAlign w:val="center"/>
          </w:tcPr>
          <w:p w14:paraId="1CA15639" w14:textId="77777777" w:rsidR="00327125" w:rsidRPr="00327125" w:rsidRDefault="00327125" w:rsidP="00327125">
            <w:pPr>
              <w:rPr>
                <w:rFonts w:eastAsia="宋体"/>
                <w:sz w:val="15"/>
                <w:szCs w:val="15"/>
                <w:lang w:eastAsia="zh-CN"/>
              </w:rPr>
            </w:pPr>
            <w:r w:rsidRPr="00327125">
              <w:rPr>
                <w:rFonts w:eastAsia="宋体"/>
                <w:sz w:val="15"/>
                <w:szCs w:val="15"/>
                <w:lang w:eastAsia="zh-CN"/>
              </w:rPr>
              <w:t>385</w:t>
            </w:r>
          </w:p>
        </w:tc>
        <w:tc>
          <w:tcPr>
            <w:tcW w:w="836" w:type="pct"/>
            <w:tcBorders>
              <w:top w:val="nil"/>
              <w:left w:val="nil"/>
              <w:bottom w:val="single" w:sz="4" w:space="0" w:color="auto"/>
              <w:right w:val="single" w:sz="4" w:space="0" w:color="auto"/>
            </w:tcBorders>
            <w:shd w:val="clear" w:color="auto" w:fill="auto"/>
            <w:noWrap/>
            <w:vAlign w:val="center"/>
          </w:tcPr>
          <w:p w14:paraId="74757D27" w14:textId="603E8373"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&lt;EndNote&gt;&lt;Cite&gt;&lt;Author&gt;Xia&lt;/Author&gt;&lt;Year&gt;2020&lt;/Year&gt;&lt;RecNum&gt;886&lt;/RecNum&gt;&lt;DisplayText&gt;&lt;style face="superscript"&gt;138&lt;/style&gt;&lt;/DisplayText&gt;&lt;record&gt;&lt;rec-number&gt;886&lt;/rec-number&gt;&lt;foreign-keys&gt;&lt;key app="EN" db-id="5tasdavaaewe9ce2f5a5w2vsdpxeffwz90r2" timestamp="1657609948"&gt;886&lt;/key&gt;&lt;/foreign-keys&gt;&lt;ref-type name="Journal Article"&gt;17&lt;/ref-type&gt;&lt;contributors&gt;&lt;authors&gt;&lt;author&gt;Xia, Zhiguang&lt;/author&gt;&lt;author&gt;Horita, Juske&lt;/author&gt;&lt;author&gt;Reuning, Lars&lt;/author&gt;&lt;author&gt;Bialik, Or M.&lt;/author&gt;&lt;author&gt;Hu, Zhongya&lt;/author&gt;&lt;author&gt;Waldmann, Nicolas D.&lt;/author&gt;&lt;author&gt;Liu, Chuan&lt;/author&gt;&lt;author&gt;Li, Weiqiang&lt;/author&gt;&lt;/authors&gt;&lt;/contributors&gt;&lt;titles&gt;&lt;title&gt;Extracting Mg isotope signatures of ancient seawater from marine halite: A reconnaissance&lt;/title&gt;&lt;secondary-title&gt;Chemical Geology&lt;/secondary-title&gt;&lt;/titles&gt;&lt;periodical&gt;&lt;full-title&gt;Chemical Geology&lt;/full-title&gt;&lt;/periodical&gt;&lt;pages&gt;119768&lt;/pages&gt;&lt;volume&gt;552&lt;/volume&gt;&lt;keywords&gt;&lt;keyword&gt;Halite&lt;/keyword&gt;&lt;keyword&gt;Fluid inclusions&lt;/keyword&gt;&lt;keyword&gt;Seawater&lt;/keyword&gt;&lt;keyword&gt;Magnesium isotopes&lt;/keyword&gt;&lt;keyword&gt;Evaporite&lt;/keyword&gt;&lt;/keywords&gt;&lt;dates&gt;&lt;year&gt;2020&lt;/year&gt;&lt;pub-dates&gt;&lt;date&gt;2020/10/05/&lt;/date&gt;&lt;/pub-dates&gt;&lt;/dates&gt;&lt;isbn&gt;0009-2541&lt;/isbn&gt;&lt;urls&gt;&lt;related-urls&gt;&lt;url&gt;https://www.sciencedirect.com/science/article/pii/S0009254120303077&lt;/url&gt;&lt;/related-urls&gt;&lt;/urls&gt;&lt;electronic-resource-num&gt;10.1016/j.chemgeo.2020.119768&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138</w:t>
            </w:r>
            <w:r w:rsidRPr="004E2373">
              <w:rPr>
                <w:rFonts w:eastAsia="宋体"/>
                <w:sz w:val="20"/>
                <w:lang w:eastAsia="zh-CN"/>
              </w:rPr>
              <w:fldChar w:fldCharType="end"/>
            </w:r>
          </w:p>
        </w:tc>
        <w:tc>
          <w:tcPr>
            <w:tcW w:w="533" w:type="pct"/>
            <w:tcBorders>
              <w:top w:val="nil"/>
              <w:left w:val="nil"/>
              <w:bottom w:val="single" w:sz="4" w:space="0" w:color="auto"/>
              <w:right w:val="single" w:sz="4" w:space="0" w:color="auto"/>
            </w:tcBorders>
            <w:shd w:val="clear" w:color="auto" w:fill="auto"/>
            <w:noWrap/>
            <w:vAlign w:val="center"/>
          </w:tcPr>
          <w:p w14:paraId="5A4F4710" w14:textId="7F1F8FD0"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LDE0NTwvc3R5bGU+PC9EaXNwbGF5VGV4dD48cmVjb3JkPjxyZWMtbnVtYmVyPjczMDwvcmVjLW51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PjxDaXRlPjxBdXRob3I+SmluPC9BdXRob3I+PFllYXI+MjAwMTwvWWVhcj48UmVjTnVtPjc1OTwv
UmVjTnVtPjxyZWNvcmQ+PHJlYy1udW1iZXI+NzU5PC9yZWMtbnVtYmVyPjxmb3JlaWduLWtleXM+
PGtleSBhcHA9IkVOIiBkYi1pZD0iNXRhc2RhdmFhZXdlOWNlMmY1YTV3MnZzZHB4ZWZmd3o5MHIy
IiB0aW1lc3RhbXA9IjE2NDk1MTIxNDQiPjc1OTwva2V5PjwvZm9yZWlnbi1rZXlzPjxyZWYtdHlw
ZSBuYW1lPSJKb3VybmFsIEFydGljbGUiPjE3PC9yZWYtdHlwZT48Y29udHJpYnV0b3JzPjxhdXRo
b3JzPjxhdXRob3I+SmluLCBKaXN1bzwvYXV0aG9yPjwvYXV0aG9ycz48L2NvbnRyaWJ1dG9ycz48
dGl0bGVzPjx0aXRsZT5SZXZpc2VkIHN0cmF0aWdyYXBoeSBvZiB0aGUgTWlkZGxlIERldm9uaWFu
IChHaXZldGlhbikgV2lubmlwZWdvc2lzIENhcmJvbmF0ZS1QcmFpcmllIEV2YXBvcml0ZSBUcmFu
c2l0aW9uLCBFbGsgUG9pbnQgR3JvdXAsIHNvdXRoZXJuIFNhc2thdGNoZXdhbjwvdGl0bGU+PHNl
Y29uZGFyeS10aXRsZT5CdWxsZXRpbiBvZiBDYW5hZGlhbiBQZXRyb2xldW0gR2VvbG9neSAtIEJV
TEwgQ0FOIFBFVFJPTCBHRU9MPC9zZWNvbmRhcnktdGl0bGU+PC90aXRsZXM+PHBlcmlvZGljYWw+
PGZ1bGwtdGl0bGU+QnVsbGV0aW4gb2YgQ2FuYWRpYW4gUGV0cm9sZXVtIEdlb2xvZ3kgLSBCVUxM
IENBTiBQRVRST0wgR0VPTDwvZnVsbC10aXRsZT48L3BlcmlvZGljYWw+PHBhZ2VzPjQ0MS00NTc8
L3BhZ2VzPjx2b2x1bWU+NDk8L3ZvbHVtZT48ZGF0ZXM+PHllYXI+MjAwMTwveWVhcj48cHViLWRh
dGVzPjxkYXRlPjEyLzAxPC9kYXRlPjwvcHViLWRhdGVzPjwvZGF0ZXM+PHVybHM+PC91cmxzPjxl
bGVjdHJvbmljLXJlc291cmNlLW51bT4xMC4yMTEzLzQ5LjQuNDQxPC9lbGVjdHJvbmljLXJlc291
cmNlLW51bT48L3JlY29yZD48L0NpdGU+PC9FbmROb3RlPgB=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LDE0NTwvc3R5bGU+PC9EaXNwbGF5VGV4dD48cmVjb3JkPjxyZWMtbnVtYmVyPjczMDwvcmVjLW51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PjxDaXRlPjxBdXRob3I+SmluPC9BdXRob3I+PFllYXI+MjAwMTwvWWVhcj48UmVjTnVtPjc1OTwv
UmVjTnVtPjxyZWNvcmQ+PHJlYy1udW1iZXI+NzU5PC9yZWMtbnVtYmVyPjxmb3JlaWduLWtleXM+
PGtleSBhcHA9IkVOIiBkYi1pZD0iNXRhc2RhdmFhZXdlOWNlMmY1YTV3MnZzZHB4ZWZmd3o5MHIy
IiB0aW1lc3RhbXA9IjE2NDk1MTIxNDQiPjc1OTwva2V5PjwvZm9yZWlnbi1rZXlzPjxyZWYtdHlw
ZSBuYW1lPSJKb3VybmFsIEFydGljbGUiPjE3PC9yZWYtdHlwZT48Y29udHJpYnV0b3JzPjxhdXRo
b3JzPjxhdXRob3I+SmluLCBKaXN1bzwvYXV0aG9yPjwvYXV0aG9ycz48L2NvbnRyaWJ1dG9ycz48
dGl0bGVzPjx0aXRsZT5SZXZpc2VkIHN0cmF0aWdyYXBoeSBvZiB0aGUgTWlkZGxlIERldm9uaWFu
IChHaXZldGlhbikgV2lubmlwZWdvc2lzIENhcmJvbmF0ZS1QcmFpcmllIEV2YXBvcml0ZSBUcmFu
c2l0aW9uLCBFbGsgUG9pbnQgR3JvdXAsIHNvdXRoZXJuIFNhc2thdGNoZXdhbjwvdGl0bGU+PHNl
Y29uZGFyeS10aXRsZT5CdWxsZXRpbiBvZiBDYW5hZGlhbiBQZXRyb2xldW0gR2VvbG9neSAtIEJV
TEwgQ0FOIFBFVFJPTCBHRU9MPC9zZWNvbmRhcnktdGl0bGU+PC90aXRsZXM+PHBlcmlvZGljYWw+
PGZ1bGwtdGl0bGU+QnVsbGV0aW4gb2YgQ2FuYWRpYW4gUGV0cm9sZXVtIEdlb2xvZ3kgLSBCVUxM
IENBTiBQRVRST0wgR0VPTDwvZnVsbC10aXRsZT48L3BlcmlvZGljYWw+PHBhZ2VzPjQ0MS00NTc8
L3BhZ2VzPjx2b2x1bWU+NDk8L3ZvbHVtZT48ZGF0ZXM+PHllYXI+MjAwMTwveWVhcj48cHViLWRh
dGVzPjxkYXRlPjEyLzAxPC9kYXRlPjwvcHViLWRhdGVzPjwvZGF0ZXM+PHVybHM+PC91cmxzPjxl
bGVjdHJvbmljLXJlc291cmNlLW51bT4xMC4yMTEzLzQ5LjQuNDQxPC9lbGVjdHJvbmljLXJlc291
cmNlLW51bT48L3JlY29yZD48L0NpdGU+PC9FbmROb3RlPgB=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8,145</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2E66216E" w14:textId="1B5BDEDC"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&lt;EndNote&gt;&lt;Cite&gt;&lt;Author&gt;Horita&lt;/Author&gt;&lt;Year&gt;1996&lt;/Year&gt;&lt;RecNum&gt;21&lt;/RecNum&gt;&lt;DisplayText&gt;&lt;style face="superscript"&gt;146&lt;/style&gt;&lt;/DisplayText&gt;&lt;record&gt;&lt;rec-number&gt;21&lt;/rec-number&gt;&lt;foreign-keys&gt;&lt;key app="EN" db-id="5tasdavaaewe9ce2f5a5w2vsdpxeffwz90r2" timestamp="1536765521"&gt;21&lt;/key&gt;&lt;key app="ENWeb" db-id=""&gt;0&lt;/key&gt;&lt;/foreign-keys&gt;&lt;ref-type name="Journal Article"&gt;17&lt;/ref-type&gt;&lt;contributors&gt;&lt;authors&gt;&lt;author&gt;Horita, Juske &lt;/author&gt;&lt;author&gt;&lt;style face="normal" font="default" size="100%"&gt;Weinberg&lt;/style&gt;&lt;style face="normal" font="default" charset="134" size="100%"&gt;, &lt;/style&gt;&lt;style face="normal" font="default" size="100%"&gt;Andrew &lt;/style&gt;&lt;/author&gt;&lt;author&gt;Das, Nachiketa &lt;/author&gt;&lt;author&gt;Holland, Heinrich D. &lt;/author&gt;&lt;/authors&gt;&lt;/contributors&gt;&lt;titles&gt;&lt;title&gt;Brine inclusions in halite and the origin of the Middle Devonian Prairie Evaporites of Western Canada&lt;/title&gt;&lt;secondary-title&gt;Geochimica et Cosmochimica Acta&lt;/secondary-title&gt;&lt;/titles&gt;&lt;periodical&gt;&lt;full-title&gt;Geochimica et Cosmochimica Acta&lt;/full-title&gt;&lt;/periodical&gt;&lt;pages&gt;956-964&lt;/pages&gt;&lt;volume&gt;66&lt;/volume&gt;&lt;number&gt;5&lt;/number&gt;&lt;dates&gt;&lt;year&gt;1996&lt;/year&gt;&lt;/dates&gt;&lt;urls&gt;&lt;/urls&gt;&lt;/record&gt;&lt;/Cite&gt;&lt;/EndNote&gt;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146</w:t>
            </w:r>
            <w:r w:rsidRPr="004E2373">
              <w:rPr>
                <w:rFonts w:eastAsia="宋体"/>
                <w:sz w:val="20"/>
                <w:lang w:eastAsia="zh-CN"/>
              </w:rPr>
              <w:fldChar w:fldCharType="end"/>
            </w:r>
          </w:p>
        </w:tc>
      </w:tr>
      <w:tr w:rsidR="00327125" w:rsidRPr="00327125" w14:paraId="13E09233" w14:textId="77777777" w:rsidTr="00235995">
        <w:trPr>
          <w:trHeight w:val="199"/>
        </w:trPr>
        <w:tc>
          <w:tcPr>
            <w:tcW w:w="1572" w:type="pct"/>
            <w:tcBorders>
              <w:top w:val="nil"/>
              <w:left w:val="single" w:sz="4" w:space="0" w:color="auto"/>
              <w:bottom w:val="single" w:sz="4" w:space="0" w:color="auto"/>
              <w:right w:val="single" w:sz="4" w:space="0" w:color="auto"/>
            </w:tcBorders>
            <w:shd w:val="clear" w:color="auto" w:fill="auto"/>
            <w:noWrap/>
            <w:vAlign w:val="center"/>
          </w:tcPr>
          <w:p w14:paraId="4306F3C2" w14:textId="77777777" w:rsidR="00327125" w:rsidRPr="00327125" w:rsidRDefault="00327125" w:rsidP="00327125">
            <w:pPr>
              <w:rPr>
                <w:rFonts w:eastAsia="宋体"/>
                <w:sz w:val="15"/>
                <w:szCs w:val="15"/>
                <w:lang w:eastAsia="zh-CN"/>
              </w:rPr>
            </w:pPr>
            <w:proofErr w:type="spellStart"/>
            <w:r w:rsidRPr="00327125">
              <w:rPr>
                <w:rFonts w:eastAsia="宋体"/>
                <w:sz w:val="15"/>
                <w:szCs w:val="15"/>
                <w:lang w:eastAsia="zh-CN"/>
              </w:rPr>
              <w:t>Carribuddy</w:t>
            </w:r>
            <w:proofErr w:type="spellEnd"/>
            <w:r w:rsidRPr="00327125">
              <w:rPr>
                <w:rFonts w:eastAsia="宋体"/>
                <w:sz w:val="15"/>
                <w:szCs w:val="15"/>
                <w:lang w:eastAsia="zh-CN"/>
              </w:rPr>
              <w:t xml:space="preserve"> Formation, Western Australia</w:t>
            </w:r>
          </w:p>
        </w:tc>
        <w:tc>
          <w:tcPr>
            <w:tcW w:w="900" w:type="pct"/>
            <w:tcBorders>
              <w:top w:val="nil"/>
              <w:left w:val="nil"/>
              <w:bottom w:val="single" w:sz="4" w:space="0" w:color="auto"/>
              <w:right w:val="single" w:sz="4" w:space="0" w:color="auto"/>
            </w:tcBorders>
            <w:shd w:val="clear" w:color="auto" w:fill="auto"/>
            <w:noWrap/>
            <w:vAlign w:val="center"/>
          </w:tcPr>
          <w:p w14:paraId="7CC22680" w14:textId="77777777" w:rsidR="00327125" w:rsidRPr="00327125" w:rsidRDefault="00327125" w:rsidP="00327125">
            <w:pPr>
              <w:rPr>
                <w:rFonts w:eastAsia="宋体"/>
                <w:sz w:val="15"/>
                <w:szCs w:val="15"/>
                <w:lang w:eastAsia="zh-CN"/>
              </w:rPr>
            </w:pPr>
            <w:r w:rsidRPr="00327125">
              <w:rPr>
                <w:rFonts w:eastAsia="宋体"/>
                <w:sz w:val="15"/>
                <w:szCs w:val="15"/>
                <w:lang w:eastAsia="zh-CN"/>
              </w:rPr>
              <w:t>early Silurian -Late Ordovician</w:t>
            </w:r>
          </w:p>
        </w:tc>
        <w:tc>
          <w:tcPr>
            <w:tcW w:w="366" w:type="pct"/>
            <w:tcBorders>
              <w:top w:val="nil"/>
              <w:left w:val="nil"/>
              <w:bottom w:val="single" w:sz="4" w:space="0" w:color="auto"/>
              <w:right w:val="single" w:sz="4" w:space="0" w:color="auto"/>
            </w:tcBorders>
            <w:shd w:val="clear" w:color="auto" w:fill="auto"/>
            <w:noWrap/>
            <w:vAlign w:val="center"/>
          </w:tcPr>
          <w:p w14:paraId="3F4BF236" w14:textId="77777777" w:rsidR="00327125" w:rsidRPr="00327125" w:rsidRDefault="00327125" w:rsidP="00327125">
            <w:pPr>
              <w:rPr>
                <w:rFonts w:eastAsia="宋体"/>
                <w:sz w:val="15"/>
                <w:szCs w:val="15"/>
                <w:lang w:eastAsia="zh-CN"/>
              </w:rPr>
            </w:pPr>
            <w:r w:rsidRPr="00327125">
              <w:rPr>
                <w:rFonts w:eastAsia="宋体"/>
                <w:sz w:val="15"/>
                <w:szCs w:val="15"/>
                <w:lang w:eastAsia="zh-CN"/>
              </w:rPr>
              <w:t>419</w:t>
            </w:r>
          </w:p>
        </w:tc>
        <w:tc>
          <w:tcPr>
            <w:tcW w:w="836" w:type="pct"/>
            <w:tcBorders>
              <w:top w:val="nil"/>
              <w:left w:val="nil"/>
              <w:bottom w:val="single" w:sz="4" w:space="0" w:color="auto"/>
              <w:right w:val="single" w:sz="4" w:space="0" w:color="auto"/>
            </w:tcBorders>
            <w:shd w:val="clear" w:color="auto" w:fill="auto"/>
            <w:noWrap/>
            <w:vAlign w:val="center"/>
          </w:tcPr>
          <w:p w14:paraId="5F97E93E" w14:textId="7756CD10"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&lt;EndNote&gt;&lt;Cite&gt;&lt;Author&gt;Xia&lt;/Author&gt;&lt;Year&gt;2020&lt;/Year&gt;&lt;RecNum&gt;886&lt;/RecNum&gt;&lt;DisplayText&gt;&lt;style face="superscript"&gt;138&lt;/style&gt;&lt;/DisplayText&gt;&lt;record&gt;&lt;rec-number&gt;886&lt;/rec-number&gt;&lt;foreign-keys&gt;&lt;key app="EN" db-id="5tasdavaaewe9ce2f5a5w2vsdpxeffwz90r2" timestamp="1657609948"&gt;886&lt;/key&gt;&lt;/foreign-keys&gt;&lt;ref-type name="Journal Article"&gt;17&lt;/ref-type&gt;&lt;contributors&gt;&lt;authors&gt;&lt;author&gt;Xia, Zhiguang&lt;/author&gt;&lt;author&gt;Horita, Juske&lt;/author&gt;&lt;author&gt;Reuning, Lars&lt;/author&gt;&lt;author&gt;Bialik, Or M.&lt;/author&gt;&lt;author&gt;Hu, Zhongya&lt;/author&gt;&lt;author&gt;Waldmann, Nicolas D.&lt;/author&gt;&lt;author&gt;Liu, Chuan&lt;/author&gt;&lt;author&gt;Li, Weiqiang&lt;/author&gt;&lt;/authors&gt;&lt;/contributors&gt;&lt;titles&gt;&lt;title&gt;Extracting Mg isotope signatures of ancient seawater from marine halite: A reconnaissance&lt;/title&gt;&lt;secondary-title&gt;Chemical Geology&lt;/secondary-title&gt;&lt;/titles&gt;&lt;periodical&gt;&lt;full-title&gt;Chemical Geology&lt;/full-title&gt;&lt;/periodical&gt;&lt;pages&gt;119768&lt;/pages&gt;&lt;volume&gt;552&lt;/volume&gt;&lt;keywords&gt;&lt;keyword&gt;Halite&lt;/keyword&gt;&lt;keyword&gt;Fluid inclusions&lt;/keyword&gt;&lt;keyword&gt;Seawater&lt;/keyword&gt;&lt;keyword&gt;Magnesium isotopes&lt;/keyword&gt;&lt;keyword&gt;Evaporite&lt;/keyword&gt;&lt;/keywords&gt;&lt;dates&gt;&lt;year&gt;2020&lt;/year&gt;&lt;pub-dates&gt;&lt;date&gt;2020/10/05/&lt;/date&gt;&lt;/pub-dates&gt;&lt;/dates&gt;&lt;isbn&gt;0009-2541&lt;/isbn&gt;&lt;urls&gt;&lt;related-urls&gt;&lt;url&gt;https://www.sciencedirect.com/science/article/pii/S0009254120303077&lt;/url&gt;&lt;/related-urls&gt;&lt;/urls&gt;&lt;electronic-resource-num&gt;10.1016/j.chemgeo.2020.119768&lt;/electronic-resource-num&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138</w:t>
            </w:r>
            <w:r w:rsidRPr="004E2373">
              <w:rPr>
                <w:rFonts w:eastAsia="宋体"/>
                <w:sz w:val="20"/>
                <w:lang w:eastAsia="zh-CN"/>
              </w:rPr>
              <w:fldChar w:fldCharType="end"/>
            </w:r>
          </w:p>
        </w:tc>
        <w:tc>
          <w:tcPr>
            <w:tcW w:w="533" w:type="pct"/>
            <w:tcBorders>
              <w:top w:val="nil"/>
              <w:left w:val="nil"/>
              <w:bottom w:val="single" w:sz="4" w:space="0" w:color="auto"/>
              <w:right w:val="single" w:sz="4" w:space="0" w:color="auto"/>
            </w:tcBorders>
            <w:shd w:val="clear" w:color="auto" w:fill="auto"/>
            <w:noWrap/>
            <w:vAlign w:val="center"/>
          </w:tcPr>
          <w:p w14:paraId="61DBD161" w14:textId="6DB60140" w:rsidR="00327125" w:rsidRPr="004E2373" w:rsidRDefault="00327125" w:rsidP="00327125">
            <w:pPr>
              <w:rPr>
                <w:rFonts w:eastAsia="宋体"/>
                <w:sz w:val="20"/>
                <w:lang w:eastAsia="zh-CN"/>
              </w:rPr>
            </w:pPr>
            <w:r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LDExODwvc3R5bGU+PC9EaXNwbGF5VGV4dD48cmVjb3JkPjxyZWMtbnVtYmVyPjczMDwvcmVjLW51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PjxDaXRlPjxBdXRob3I+SG9yaXRhPC9BdXRob3I+PFllYXI+MjAwMjwvWWVhcj48UmVjTnVtPjEy
PC9SZWNOdW0+PHJlY29yZD48cmVjLW51bWJlcj4xMjwvcmVjLW51bWJlcj48Zm9yZWlnbi1rZXlz
PjxrZXkgYXBwPSJFTiIgZGItaWQ9IjV0YXNkYXZhYWV3ZTljZTJmNWE1dzJ2c2RweGVmZnd6OTBy
MiIgdGltZXN0YW1wPSIxNTM2NzY1NDc1Ij4xMjwva2V5PjxrZXkgYXBwPSJFTldlYiIgZGItaWQ9
IiI+MDwva2V5PjwvZm9yZWlnbi1rZXlzPjxyZWYtdHlwZSBuYW1lPSJKb3VybmFsIEFydGljbGUi
PjE3PC9yZWYtdHlwZT48Y29udHJpYnV0b3JzPjxhdXRob3JzPjxhdXRob3I+SG9yaXRhLCBKdXNr
ZSA8L2F1dGhvcj48YXV0aG9yPlppbW1lcm1hbm4sIEhlaWRlPC9hdXRob3I+PGF1dGhvcj5Ib2xs
YW5kLCBIZWlucmljaCBELiA8L2F1dGhvcj48L2F1dGhvcnM+PC9jb250cmlidXRvcnM+PHRpdGxl
cz48dGl0bGU+Q2hlbWljYWwgZXZvbHV0aW9uIG9mIHNlYXdhdGVyIGR1cmluZyB0aGUgUGhhbmVy
b3pvaWM6IEltcGxpY2F0aW9ucyBmcm9tIHRoZSByZWNvcmQgb2YgbWFyaW5lIGV2YXBvcml0ZXM8
L3RpdGxlPjxzZWNvbmRhcnktdGl0bGU+R2VvY2hpbWljYSBldCBDb3Ntb2NoaW1pY2EgQWN0YTwv
c2Vjb25kYXJ5LXRpdGxlPjwvdGl0bGVzPjxwZXJpb2RpY2FsPjxmdWxsLXRpdGxlPkdlb2NoaW1p
Y2EgZXQgQ29zbW9jaGltaWNhIEFjdGE8L2Z1bGwtdGl0bGU+PC9wZXJpb2RpY2FsPjxwYWdlcz4z
NzMzLTM3NTY8L3BhZ2VzPjx2b2x1bWU+NjY8L3ZvbHVtZT48bnVtYmVyPjIxPC9udW1iZXI+PGRh
dGVzPjx5ZWFyPjIwMDI8L3llYXI+PC9kYXRlcz48dXJscz48L3VybHM+PC9yZWNvcmQ+PC9DaXRl
PjwvRW5kTm90ZT4A
</w:fldData>
              </w:fldChar>
            </w:r>
            <w:r w:rsidR="004E2373" w:rsidRPr="004E2373">
              <w:rPr>
                <w:rFonts w:eastAsia="宋体"/>
                <w:sz w:val="20"/>
                <w:lang w:eastAsia="zh-CN"/>
              </w:rPr>
              <w:instrText xml:space="preserve"> ADDIN EN.CITE </w:instrText>
            </w:r>
            <w:r w:rsidR="004E2373" w:rsidRPr="004E2373">
              <w:rPr>
                <w:rFonts w:eastAsia="宋体"/>
                <w:sz w:val="20"/>
                <w:lang w:eastAsia="zh-CN"/>
              </w:rPr>
              <w:fldChar w:fldCharType="begin">
                <w:fldData xml:space="preserve">PEVuZE5vdGU+PENpdGU+PEF1dGhvcj5Db2hlbjwvQXV0aG9yPjxZZWFyPjIwMTM8L1llYXI+PFJl
Y051bT43MzA8L1JlY051bT48RGlzcGxheVRleHQ+PHN0eWxlIGZhY2U9InN1cGVyc2NyaXB0Ij44
LDExODwvc3R5bGU+PC9EaXNwbGF5VGV4dD48cmVjb3JkPjxyZWMtbnVtYmVyPjczMDwvcmVjLW51
bWJlcj48Zm9yZWlnbi1rZXlzPjxrZXkgYXBwPSJFTiIgZGItaWQ9IjV0YXNkYXZhYWV3ZTljZTJm
NWE1dzJ2c2RweGVmZnd6OTByMiIgdGltZXN0YW1wPSIxNjQ5MDgzMzEwIj43MzA8L2tleT48L2Zv
cmVpZ24ta2V5cz48cmVmLXR5cGUgbmFtZT0iSm91cm5hbCBBcnRpY2xlIj4xNzwvcmVmLXR5cGU+
PGNvbnRyaWJ1dG9ycz48YXV0aG9ycz48YXV0aG9yPksuIE0uIENvaGVuPC9hdXRob3I+PGF1dGhv
cj5sdCw8L2F1dGhvcj48YXV0aG9yPnN1cCw8L2F1dGhvcj48YXV0aG9yPmd0LDwvYXV0aG9yPjxh
dXRob3I+bHQsPC9hdXRob3I+PGF1dGhvcj5zdXAsPC9hdXRob3I+PGF1dGhvcj5ndCw8L2F1dGhv
cj48YXV0aG9yPlMuIEMuIEZpbm5leTwvYXV0aG9yPjxhdXRob3I+bHQsPC9hdXRob3I+PGF1dGhv
cj5zdXAsPC9hdXRob3I+PGF1dGhvcj5ndCw8L2F1dGhvcj48YXV0aG9yPmx0LDwvYXV0aG9yPjxh
dXRob3I+c3VwLDwvYXV0aG9yPjxhdXRob3I+Z3QsPC9hdXRob3I+PGF1dGhvcj5QLiBMLiBHaWJi
YXJkPC9hdXRob3I+PGF1dGhvcj5sdCw8L2F1dGhvcj48YXV0aG9yPnN1cCw8L2F1dGhvcj48YXV0
aG9yPmd0LDwvYXV0aG9yPjxhdXRob3I+bHQsPC9hdXRob3I+PGF1dGhvcj5zdXAsPC9hdXRob3I+
PGF1dGhvcj5ndCw8L2F1dGhvcj48YXV0aG9yPmFuZCwgSi4gWC4gRmFuPC9hdXRob3I+PGF1dGhv
cj5sdCw8L2F1dGhvcj48YXV0aG9yPnN1cCw8L2F1dGhvcj48YXV0aG9yPmd0LDwvYXV0aG9yPjxh
dXRob3I+bHQsPC9hdXRob3I+PGF1dGhvcj5zdXAsPC9hdXRob3I+PGF1dGhvcj5ndCw8L2F1dGhv
cj48L2F1dGhvcnM+PC9jb250cmlidXRvcnM+PHRpdGxlcz48dGl0bGU+VGhlIElDUyBJbnRlcm5h
dGlvbmFsIENocm9ub3N0cmF0aWdyYXBoaWMgQ2hhcnQ8L3RpdGxlPjxzZWNvbmRhcnktdGl0bGU+
SW50ZXJuYXRpb25hbCBVbmlvbiBvZiBHZW9sb2dpY2FsIFNjaWVuY2VzPC9zZWNvbmRhcnktdGl0
bGU+PGFsdC10aXRsZT5JbnRlcm5hdGlvbmFsIFVuaW9uIG9mIEdlb2xvZ2ljYWwgU2NpZW5jZXM8
L2FsdC10aXRsZT48L3RpdGxlcz48cGVyaW9kaWNhbD48ZnVsbC10aXRsZT5JbnRlcm5hdGlvbmFs
IFVuaW9uIG9mIEdlb2xvZ2ljYWwgU2NpZW5jZXM8L2Z1bGwtdGl0bGU+PGFiYnItMT5JbnRlcm5h
dGlvbmFsIFVuaW9uIG9mIEdlb2xvZ2ljYWwgU2NpZW5jZXM8L2FiYnItMT48L3BlcmlvZGljYWw+
PGFsdC1wZXJpb2RpY2FsPjxmdWxsLXRpdGxlPkludGVybmF0aW9uYWwgVW5pb24gb2YgR2VvbG9n
aWNhbCBTY2llbmNlczwvZnVsbC10aXRsZT48YWJici0xPkludGVybmF0aW9uYWwgVW5pb24gb2Yg
R2VvbG9naWNhbCBTY2llbmNlczwvYWJici0xPjwvYWx0LXBlcmlvZGljYWw+PHBhZ2VzPjE5OS0y
MDQ8L3BhZ2VzPjx2b2x1bWU+MzY8L3ZvbHVtZT48bnVtYmVyPjM8L251bWJlcj48ZWRpdGlvbj4y
MDEzLzA5LzAxPC9lZGl0aW9uPjxkYXRlcz48eWVhcj4yMDEzPC95ZWFyPjwvZGF0ZXM+PHB1Ymxp
c2hlcj5JbnRlcm5hdGlvbmFsIFVuaW9uIG9mIEdlb2xvZ2ljYWwgU2NpZW5jZXM8L3B1Ymxpc2hl
cj48aXNibj4wNzA1LTM3OTcmI3hEOzI1ODYtMTI5ODwvaXNibj48dXJscz48cmVsYXRlZC11cmxz
Pjx1cmw+aHR0cDovL2VwaXNvZGVzLm9yZy9qb3VybmFsL3ZpZXcuaHRtbD9kb2k9MTAuMTg4MTQv
ZXBpaXVncy8yMDEzL3YzNmkzLzAwMjwvdXJsPjwvcmVsYXRlZC11cmxzPjwvdXJscz48ZWxlY3Ry
b25pYy1yZXNvdXJjZS1udW0+MTAuMTg4MTQvZXBpaXVncy8yMDEzL3YzNmkzLzAwMjwvZWxlY3Ry
b25pYy1yZXNvdXJjZS1udW0+PGxhbmd1YWdlPmVuZzwvbGFuZ3VhZ2U+PC9yZWNvcmQ+PC9DaXRl
PjxDaXRlPjxBdXRob3I+SG9yaXRhPC9BdXRob3I+PFllYXI+MjAwMjwvWWVhcj48UmVjTnVtPjEy
PC9SZWNOdW0+PHJlY29yZD48cmVjLW51bWJlcj4xMjwvcmVjLW51bWJlcj48Zm9yZWlnbi1rZXlz
PjxrZXkgYXBwPSJFTiIgZGItaWQ9IjV0YXNkYXZhYWV3ZTljZTJmNWE1dzJ2c2RweGVmZnd6OTBy
MiIgdGltZXN0YW1wPSIxNTM2NzY1NDc1Ij4xMjwva2V5PjxrZXkgYXBwPSJFTldlYiIgZGItaWQ9
IiI+MDwva2V5PjwvZm9yZWlnbi1rZXlzPjxyZWYtdHlwZSBuYW1lPSJKb3VybmFsIEFydGljbGUi
PjE3PC9yZWYtdHlwZT48Y29udHJpYnV0b3JzPjxhdXRob3JzPjxhdXRob3I+SG9yaXRhLCBKdXNr
ZSA8L2F1dGhvcj48YXV0aG9yPlppbW1lcm1hbm4sIEhlaWRlPC9hdXRob3I+PGF1dGhvcj5Ib2xs
YW5kLCBIZWlucmljaCBELiA8L2F1dGhvcj48L2F1dGhvcnM+PC9jb250cmlidXRvcnM+PHRpdGxl
cz48dGl0bGU+Q2hlbWljYWwgZXZvbHV0aW9uIG9mIHNlYXdhdGVyIGR1cmluZyB0aGUgUGhhbmVy
b3pvaWM6IEltcGxpY2F0aW9ucyBmcm9tIHRoZSByZWNvcmQgb2YgbWFyaW5lIGV2YXBvcml0ZXM8
L3RpdGxlPjxzZWNvbmRhcnktdGl0bGU+R2VvY2hpbWljYSBldCBDb3Ntb2NoaW1pY2EgQWN0YTwv
c2Vjb25kYXJ5LXRpdGxlPjwvdGl0bGVzPjxwZXJpb2RpY2FsPjxmdWxsLXRpdGxlPkdlb2NoaW1p
Y2EgZXQgQ29zbW9jaGltaWNhIEFjdGE8L2Z1bGwtdGl0bGU+PC9wZXJpb2RpY2FsPjxwYWdlcz4z
NzMzLTM3NTY8L3BhZ2VzPjx2b2x1bWU+NjY8L3ZvbHVtZT48bnVtYmVyPjIxPC9udW1iZXI+PGRh
dGVzPjx5ZWFyPjIwMDI8L3llYXI+PC9kYXRlcz48dXJscz48L3VybHM+PC9yZWNvcmQ+PC9DaXRl
PjwvRW5kTm90ZT4A
</w:fldData>
              </w:fldChar>
            </w:r>
            <w:r w:rsidR="004E2373" w:rsidRPr="004E2373">
              <w:rPr>
                <w:rFonts w:eastAsia="宋体"/>
                <w:sz w:val="20"/>
                <w:lang w:eastAsia="zh-CN"/>
              </w:rPr>
              <w:instrText xml:space="preserve"> ADDIN EN.CITE.DATA </w:instrText>
            </w:r>
            <w:r w:rsidR="004E2373" w:rsidRPr="004E2373">
              <w:rPr>
                <w:rFonts w:eastAsia="宋体"/>
                <w:sz w:val="20"/>
                <w:lang w:eastAsia="zh-CN"/>
              </w:rPr>
            </w:r>
            <w:r w:rsidR="004E2373" w:rsidRPr="004E2373">
              <w:rPr>
                <w:rFonts w:eastAsia="宋体"/>
                <w:sz w:val="20"/>
                <w:lang w:eastAsia="zh-CN"/>
              </w:rPr>
              <w:fldChar w:fldCharType="end"/>
            </w:r>
            <w:r w:rsidRPr="004E2373">
              <w:rPr>
                <w:rFonts w:eastAsia="宋体"/>
                <w:sz w:val="20"/>
                <w:lang w:eastAsia="zh-CN"/>
              </w:rPr>
              <w:fldChar w:fldCharType="separate"/>
            </w:r>
            <w:r w:rsidR="004E2373" w:rsidRPr="004E2373">
              <w:rPr>
                <w:rFonts w:eastAsia="宋体"/>
                <w:noProof/>
                <w:sz w:val="20"/>
                <w:vertAlign w:val="superscript"/>
                <w:lang w:eastAsia="zh-CN"/>
              </w:rPr>
              <w:t>8,118</w:t>
            </w:r>
            <w:r w:rsidRPr="004E2373">
              <w:rPr>
                <w:rFonts w:eastAsia="宋体"/>
                <w:sz w:val="20"/>
                <w:lang w:eastAsia="zh-CN"/>
              </w:rPr>
              <w:fldChar w:fldCharType="end"/>
            </w:r>
          </w:p>
        </w:tc>
        <w:tc>
          <w:tcPr>
            <w:tcW w:w="792" w:type="pct"/>
            <w:tcBorders>
              <w:top w:val="nil"/>
              <w:left w:val="nil"/>
              <w:bottom w:val="single" w:sz="4" w:space="0" w:color="auto"/>
              <w:right w:val="single" w:sz="4" w:space="0" w:color="auto"/>
            </w:tcBorders>
            <w:shd w:val="clear" w:color="auto" w:fill="auto"/>
            <w:noWrap/>
            <w:vAlign w:val="center"/>
          </w:tcPr>
          <w:p w14:paraId="48FC589E" w14:textId="1A609017" w:rsidR="00327125" w:rsidRPr="004E2373" w:rsidRDefault="00327125" w:rsidP="00327125">
            <w:pPr>
              <w:rPr>
                <w:rFonts w:eastAsia="宋体"/>
                <w:sz w:val="20"/>
                <w:lang w:eastAsia="zh-CN"/>
              </w:rPr>
            </w:pPr>
            <w:r w:rsidRPr="004E2373">
              <w:rPr>
                <w:rFonts w:eastAsia="宋体"/>
                <w:sz w:val="20"/>
                <w:lang w:eastAsia="zh-CN"/>
              </w:rPr>
              <w:fldChar w:fldCharType="begin"/>
            </w:r>
            <w:r w:rsidR="004E2373" w:rsidRPr="004E2373">
              <w:rPr>
                <w:rFonts w:eastAsia="宋体"/>
                <w:sz w:val="20"/>
                <w:lang w:eastAsia="zh-CN"/>
              </w:rPr>
              <w:instrText xml:space="preserve"> ADDIN EN.CITE &lt;EndNote&gt;&lt;Cite&gt;&lt;Author&gt;Horita&lt;/Author&gt;&lt;Year&gt;2002&lt;/Year&gt;&lt;RecNum&gt;12&lt;/RecNum&gt;&lt;DisplayText&gt;&lt;style face="superscript"&gt;118&lt;/style&gt;&lt;/DisplayText&gt;&lt;record&gt;&lt;rec-number&gt;12&lt;/rec-number&gt;&lt;foreign-keys&gt;&lt;key app="EN" db-id="5tasdavaaewe9ce2f5a5w2vsdpxeffwz90r2" timestamp="1536765475"&gt;12&lt;/key&gt;&lt;key app="ENWeb" db-id=""&gt;0&lt;/key&gt;&lt;/foreign-keys&gt;&lt;ref-type name="Journal Article"&gt;17&lt;/ref-type&gt;&lt;contributors&gt;&lt;authors&gt;&lt;author&gt;Horita, Juske &lt;/author&gt;&lt;author&gt;Zimmermann, Heide&lt;/author&gt;&lt;author&gt;Holland, Heinrich D. &lt;/author&gt;&lt;/authors&gt;&lt;/contributors&gt;&lt;titles&gt;&lt;title&gt;Chemical evolution of seawater during the Phanerozoic: Implications from the record of marine evaporites&lt;/title&gt;&lt;secondary-title&gt;Geochimica et Cosmochimica Acta&lt;/secondary-title&gt;&lt;/titles&gt;&lt;periodical&gt;&lt;full-title&gt;Geochimica et Cosmochimica Acta&lt;/full-title&gt;&lt;/periodical&gt;&lt;pages&gt;3733-3756&lt;/pages&gt;&lt;volume&gt;66&lt;/volume&gt;&lt;number&gt;21&lt;/number&gt;&lt;dates&gt;&lt;year&gt;2002&lt;/year&gt;&lt;/dates&gt;&lt;urls&gt;&lt;/urls&gt;&lt;/record&gt;&lt;/Cite&gt;&lt;/EndNote&gt;</w:instrText>
            </w:r>
            <w:r w:rsidRPr="004E2373">
              <w:rPr>
                <w:rFonts w:eastAsia="宋体"/>
                <w:sz w:val="20"/>
                <w:lang w:eastAsia="zh-CN"/>
              </w:rPr>
              <w:fldChar w:fldCharType="separate"/>
            </w:r>
            <w:r w:rsidR="004E2373" w:rsidRPr="004E2373">
              <w:rPr>
                <w:rFonts w:eastAsia="宋体"/>
                <w:noProof/>
                <w:sz w:val="20"/>
                <w:vertAlign w:val="superscript"/>
                <w:lang w:eastAsia="zh-CN"/>
              </w:rPr>
              <w:t>118</w:t>
            </w:r>
            <w:r w:rsidRPr="004E2373">
              <w:rPr>
                <w:rFonts w:eastAsia="宋体"/>
                <w:sz w:val="20"/>
                <w:lang w:eastAsia="zh-CN"/>
              </w:rPr>
              <w:fldChar w:fldCharType="end"/>
            </w:r>
          </w:p>
        </w:tc>
      </w:tr>
    </w:tbl>
    <w:p w14:paraId="2955581D" w14:textId="77777777" w:rsidR="00327125" w:rsidRPr="00327125" w:rsidRDefault="00327125" w:rsidP="00327125">
      <w:pPr>
        <w:widowControl w:val="0"/>
        <w:jc w:val="both"/>
        <w:rPr>
          <w:rFonts w:eastAsia="等线 Light"/>
          <w:b/>
          <w:bCs/>
          <w:kern w:val="2"/>
          <w:szCs w:val="24"/>
          <w:lang w:val="en-GB" w:eastAsia="zh-CN"/>
        </w:rPr>
        <w:sectPr w:rsidR="00327125" w:rsidRPr="00327125" w:rsidSect="00235995">
          <w:pgSz w:w="16838" w:h="11906" w:orient="landscape"/>
          <w:pgMar w:top="1800" w:right="1440" w:bottom="1800" w:left="1440" w:header="851" w:footer="992" w:gutter="0"/>
          <w:lnNumType w:countBy="1" w:restart="continuous"/>
          <w:cols w:space="425"/>
          <w:docGrid w:type="lines" w:linePitch="312"/>
        </w:sectPr>
      </w:pPr>
      <w:bookmarkStart w:id="64" w:name="_Toc102557996"/>
    </w:p>
    <w:p w14:paraId="4A22231B" w14:textId="570F6E24" w:rsidR="00327125" w:rsidRPr="00327125" w:rsidRDefault="00327125" w:rsidP="00327125">
      <w:pPr>
        <w:widowControl w:val="0"/>
        <w:jc w:val="both"/>
        <w:rPr>
          <w:rFonts w:eastAsia="等线 Light"/>
          <w:b/>
          <w:bCs/>
          <w:kern w:val="2"/>
          <w:szCs w:val="24"/>
          <w:lang w:val="en-GB" w:eastAsia="zh-CN"/>
        </w:rPr>
      </w:pPr>
      <w:r w:rsidRPr="00327125">
        <w:rPr>
          <w:rFonts w:eastAsia="等线 Light"/>
          <w:b/>
          <w:bCs/>
          <w:kern w:val="2"/>
          <w:szCs w:val="24"/>
          <w:lang w:val="en-GB" w:eastAsia="zh-CN"/>
        </w:rPr>
        <w:t>Table S</w:t>
      </w:r>
      <w:r w:rsidRPr="00327125">
        <w:rPr>
          <w:rFonts w:eastAsia="等线 Light"/>
          <w:b/>
          <w:bCs/>
          <w:kern w:val="2"/>
          <w:szCs w:val="24"/>
          <w:lang w:val="en-GB" w:eastAsia="zh-CN"/>
        </w:rPr>
        <w:fldChar w:fldCharType="begin"/>
      </w:r>
      <w:r w:rsidRPr="00327125">
        <w:rPr>
          <w:rFonts w:eastAsia="等线 Light"/>
          <w:b/>
          <w:bCs/>
          <w:kern w:val="2"/>
          <w:szCs w:val="24"/>
          <w:lang w:val="en-GB" w:eastAsia="zh-CN"/>
        </w:rPr>
        <w:instrText xml:space="preserve"> SEQ Table_S \* ARABIC </w:instrText>
      </w:r>
      <w:r w:rsidRPr="00327125">
        <w:rPr>
          <w:rFonts w:eastAsia="等线 Light"/>
          <w:b/>
          <w:bCs/>
          <w:kern w:val="2"/>
          <w:szCs w:val="24"/>
          <w:lang w:val="en-GB" w:eastAsia="zh-CN"/>
        </w:rPr>
        <w:fldChar w:fldCharType="separate"/>
      </w:r>
      <w:r w:rsidR="00EE0E8B">
        <w:rPr>
          <w:rFonts w:eastAsia="等线 Light"/>
          <w:b/>
          <w:bCs/>
          <w:noProof/>
          <w:kern w:val="2"/>
          <w:szCs w:val="24"/>
          <w:lang w:val="en-GB" w:eastAsia="zh-CN"/>
        </w:rPr>
        <w:t>4</w:t>
      </w:r>
      <w:r w:rsidRPr="00327125">
        <w:rPr>
          <w:rFonts w:eastAsia="等线 Light"/>
          <w:b/>
          <w:bCs/>
          <w:kern w:val="2"/>
          <w:szCs w:val="24"/>
          <w:lang w:val="en-GB" w:eastAsia="zh-CN"/>
        </w:rPr>
        <w:fldChar w:fldCharType="end"/>
      </w:r>
      <w:r w:rsidRPr="00327125">
        <w:rPr>
          <w:rFonts w:eastAsia="等线 Light"/>
          <w:b/>
          <w:bCs/>
          <w:kern w:val="2"/>
          <w:szCs w:val="24"/>
          <w:lang w:val="en-GB" w:eastAsia="zh-CN"/>
        </w:rPr>
        <w:t xml:space="preserve">. </w:t>
      </w:r>
    </w:p>
    <w:p w14:paraId="1AA9A318" w14:textId="77777777" w:rsidR="00327125" w:rsidRPr="00327125" w:rsidRDefault="00327125" w:rsidP="00327125">
      <w:pPr>
        <w:widowControl w:val="0"/>
        <w:jc w:val="both"/>
        <w:rPr>
          <w:rFonts w:eastAsia="等线 Light"/>
          <w:b/>
          <w:bCs/>
          <w:kern w:val="2"/>
          <w:szCs w:val="24"/>
          <w:lang w:val="en-GB" w:eastAsia="zh-CN"/>
        </w:rPr>
      </w:pPr>
      <w:r w:rsidRPr="00327125">
        <w:rPr>
          <w:rFonts w:eastAsia="等线 Light"/>
          <w:bCs/>
          <w:kern w:val="2"/>
          <w:szCs w:val="24"/>
          <w:lang w:val="en-GB" w:eastAsia="zh-CN"/>
        </w:rPr>
        <w:t>The Mg-Sr isotopic composition of the standards.</w:t>
      </w:r>
      <w:bookmarkEnd w:id="64"/>
    </w:p>
    <w:tbl>
      <w:tblPr>
        <w:tblW w:w="5000" w:type="pct"/>
        <w:tblLook w:val="04A0" w:firstRow="1" w:lastRow="0" w:firstColumn="1" w:lastColumn="0" w:noHBand="0" w:noVBand="1"/>
      </w:tblPr>
      <w:tblGrid>
        <w:gridCol w:w="2371"/>
        <w:gridCol w:w="1392"/>
        <w:gridCol w:w="1392"/>
        <w:gridCol w:w="1392"/>
        <w:gridCol w:w="1749"/>
      </w:tblGrid>
      <w:tr w:rsidR="00327125" w:rsidRPr="00327125" w14:paraId="1C2D11F2" w14:textId="77777777" w:rsidTr="00235995">
        <w:trPr>
          <w:trHeight w:val="300"/>
        </w:trPr>
        <w:tc>
          <w:tcPr>
            <w:tcW w:w="1429"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8E292DA"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Standards</w:t>
            </w:r>
          </w:p>
        </w:tc>
        <w:tc>
          <w:tcPr>
            <w:tcW w:w="839" w:type="pct"/>
            <w:tcBorders>
              <w:top w:val="single" w:sz="4" w:space="0" w:color="auto"/>
              <w:left w:val="nil"/>
              <w:bottom w:val="single" w:sz="4" w:space="0" w:color="auto"/>
              <w:right w:val="single" w:sz="4" w:space="0" w:color="auto"/>
            </w:tcBorders>
            <w:shd w:val="clear" w:color="auto" w:fill="auto"/>
            <w:noWrap/>
            <w:vAlign w:val="bottom"/>
          </w:tcPr>
          <w:p w14:paraId="2728ABC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δ</w:t>
            </w:r>
            <w:r w:rsidRPr="00327125">
              <w:rPr>
                <w:rFonts w:eastAsia="等线"/>
                <w:color w:val="000000"/>
                <w:sz w:val="22"/>
                <w:szCs w:val="22"/>
                <w:vertAlign w:val="superscript"/>
                <w:lang w:eastAsia="zh-CN"/>
              </w:rPr>
              <w:t>26</w:t>
            </w:r>
            <w:r w:rsidRPr="00327125">
              <w:rPr>
                <w:rFonts w:eastAsia="等线"/>
                <w:color w:val="000000"/>
                <w:sz w:val="22"/>
                <w:szCs w:val="22"/>
                <w:lang w:eastAsia="zh-CN"/>
              </w:rPr>
              <w:t>Mg</w:t>
            </w:r>
          </w:p>
        </w:tc>
        <w:tc>
          <w:tcPr>
            <w:tcW w:w="839" w:type="pct"/>
            <w:tcBorders>
              <w:top w:val="single" w:sz="4" w:space="0" w:color="auto"/>
              <w:left w:val="nil"/>
              <w:bottom w:val="single" w:sz="4" w:space="0" w:color="auto"/>
              <w:right w:val="single" w:sz="4" w:space="0" w:color="auto"/>
            </w:tcBorders>
            <w:shd w:val="clear" w:color="auto" w:fill="auto"/>
            <w:noWrap/>
            <w:vAlign w:val="bottom"/>
          </w:tcPr>
          <w:p w14:paraId="5E53EC5B"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2SD</w:t>
            </w:r>
          </w:p>
        </w:tc>
        <w:tc>
          <w:tcPr>
            <w:tcW w:w="839" w:type="pct"/>
            <w:tcBorders>
              <w:top w:val="single" w:sz="4" w:space="0" w:color="auto"/>
              <w:left w:val="nil"/>
              <w:bottom w:val="single" w:sz="4" w:space="0" w:color="auto"/>
              <w:right w:val="single" w:sz="4" w:space="0" w:color="auto"/>
            </w:tcBorders>
            <w:shd w:val="clear" w:color="auto" w:fill="auto"/>
            <w:noWrap/>
            <w:vAlign w:val="bottom"/>
          </w:tcPr>
          <w:p w14:paraId="549F35D3"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w:t>
            </w:r>
          </w:p>
        </w:tc>
        <w:tc>
          <w:tcPr>
            <w:tcW w:w="1054" w:type="pct"/>
            <w:tcBorders>
              <w:top w:val="single" w:sz="4" w:space="0" w:color="auto"/>
              <w:left w:val="nil"/>
              <w:bottom w:val="single" w:sz="4" w:space="0" w:color="auto"/>
              <w:right w:val="single" w:sz="4" w:space="0" w:color="auto"/>
            </w:tcBorders>
            <w:shd w:val="clear" w:color="auto" w:fill="auto"/>
            <w:noWrap/>
            <w:vAlign w:val="bottom"/>
          </w:tcPr>
          <w:p w14:paraId="7AE0C68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Instruments</w:t>
            </w:r>
          </w:p>
        </w:tc>
      </w:tr>
      <w:tr w:rsidR="00327125" w:rsidRPr="00327125" w14:paraId="3944CF70"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08162FC8"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DSM-3</w:t>
            </w:r>
          </w:p>
        </w:tc>
        <w:tc>
          <w:tcPr>
            <w:tcW w:w="839" w:type="pct"/>
            <w:tcBorders>
              <w:top w:val="nil"/>
              <w:left w:val="nil"/>
              <w:bottom w:val="single" w:sz="4" w:space="0" w:color="auto"/>
              <w:right w:val="single" w:sz="4" w:space="0" w:color="auto"/>
            </w:tcBorders>
            <w:shd w:val="clear" w:color="auto" w:fill="auto"/>
            <w:noWrap/>
            <w:vAlign w:val="bottom"/>
          </w:tcPr>
          <w:p w14:paraId="5633CE5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-0.01 </w:t>
            </w:r>
          </w:p>
        </w:tc>
        <w:tc>
          <w:tcPr>
            <w:tcW w:w="839" w:type="pct"/>
            <w:tcBorders>
              <w:top w:val="nil"/>
              <w:left w:val="nil"/>
              <w:bottom w:val="single" w:sz="4" w:space="0" w:color="auto"/>
              <w:right w:val="single" w:sz="4" w:space="0" w:color="auto"/>
            </w:tcBorders>
            <w:shd w:val="clear" w:color="auto" w:fill="auto"/>
            <w:noWrap/>
            <w:vAlign w:val="bottom"/>
          </w:tcPr>
          <w:p w14:paraId="1C7FD2C6"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0.10 </w:t>
            </w:r>
          </w:p>
        </w:tc>
        <w:tc>
          <w:tcPr>
            <w:tcW w:w="839" w:type="pct"/>
            <w:tcBorders>
              <w:top w:val="nil"/>
              <w:left w:val="nil"/>
              <w:bottom w:val="single" w:sz="4" w:space="0" w:color="auto"/>
              <w:right w:val="single" w:sz="4" w:space="0" w:color="auto"/>
            </w:tcBorders>
            <w:shd w:val="clear" w:color="auto" w:fill="auto"/>
            <w:noWrap/>
            <w:vAlign w:val="bottom"/>
          </w:tcPr>
          <w:p w14:paraId="6EC5B05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110</w:t>
            </w:r>
          </w:p>
        </w:tc>
        <w:tc>
          <w:tcPr>
            <w:tcW w:w="1054" w:type="pct"/>
            <w:tcBorders>
              <w:top w:val="nil"/>
              <w:left w:val="nil"/>
              <w:bottom w:val="single" w:sz="4" w:space="0" w:color="auto"/>
              <w:right w:val="single" w:sz="4" w:space="0" w:color="auto"/>
            </w:tcBorders>
            <w:shd w:val="clear" w:color="auto" w:fill="auto"/>
            <w:noWrap/>
            <w:vAlign w:val="bottom"/>
          </w:tcPr>
          <w:p w14:paraId="310C206D"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Nu 1700</w:t>
            </w:r>
          </w:p>
        </w:tc>
      </w:tr>
      <w:tr w:rsidR="00327125" w:rsidRPr="00327125" w14:paraId="31492A0E"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1FD6CD5D"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Cam-1</w:t>
            </w:r>
          </w:p>
        </w:tc>
        <w:tc>
          <w:tcPr>
            <w:tcW w:w="839" w:type="pct"/>
            <w:tcBorders>
              <w:top w:val="nil"/>
              <w:left w:val="nil"/>
              <w:bottom w:val="single" w:sz="4" w:space="0" w:color="auto"/>
              <w:right w:val="single" w:sz="4" w:space="0" w:color="auto"/>
            </w:tcBorders>
            <w:shd w:val="clear" w:color="auto" w:fill="auto"/>
            <w:noWrap/>
            <w:vAlign w:val="bottom"/>
          </w:tcPr>
          <w:p w14:paraId="0E911BD1"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-2.62 </w:t>
            </w:r>
          </w:p>
        </w:tc>
        <w:tc>
          <w:tcPr>
            <w:tcW w:w="839" w:type="pct"/>
            <w:tcBorders>
              <w:top w:val="nil"/>
              <w:left w:val="nil"/>
              <w:bottom w:val="single" w:sz="4" w:space="0" w:color="auto"/>
              <w:right w:val="single" w:sz="4" w:space="0" w:color="auto"/>
            </w:tcBorders>
            <w:shd w:val="clear" w:color="auto" w:fill="auto"/>
            <w:noWrap/>
            <w:vAlign w:val="bottom"/>
          </w:tcPr>
          <w:p w14:paraId="6FE4C8C9"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0.09 </w:t>
            </w:r>
          </w:p>
        </w:tc>
        <w:tc>
          <w:tcPr>
            <w:tcW w:w="839" w:type="pct"/>
            <w:tcBorders>
              <w:top w:val="nil"/>
              <w:left w:val="nil"/>
              <w:bottom w:val="single" w:sz="4" w:space="0" w:color="auto"/>
              <w:right w:val="single" w:sz="4" w:space="0" w:color="auto"/>
            </w:tcBorders>
            <w:shd w:val="clear" w:color="auto" w:fill="auto"/>
            <w:noWrap/>
            <w:vAlign w:val="bottom"/>
          </w:tcPr>
          <w:p w14:paraId="36F7B923"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89</w:t>
            </w:r>
          </w:p>
        </w:tc>
        <w:tc>
          <w:tcPr>
            <w:tcW w:w="1054" w:type="pct"/>
            <w:tcBorders>
              <w:top w:val="nil"/>
              <w:left w:val="nil"/>
              <w:bottom w:val="single" w:sz="4" w:space="0" w:color="auto"/>
              <w:right w:val="single" w:sz="4" w:space="0" w:color="auto"/>
            </w:tcBorders>
            <w:shd w:val="clear" w:color="auto" w:fill="auto"/>
            <w:noWrap/>
            <w:vAlign w:val="bottom"/>
          </w:tcPr>
          <w:p w14:paraId="58863FC4"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Nu 1700</w:t>
            </w:r>
          </w:p>
        </w:tc>
      </w:tr>
      <w:tr w:rsidR="00327125" w:rsidRPr="00327125" w14:paraId="20A4D1F2"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5EDF2B7C"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HPS909104</w:t>
            </w:r>
          </w:p>
        </w:tc>
        <w:tc>
          <w:tcPr>
            <w:tcW w:w="839" w:type="pct"/>
            <w:tcBorders>
              <w:top w:val="nil"/>
              <w:left w:val="nil"/>
              <w:bottom w:val="single" w:sz="4" w:space="0" w:color="auto"/>
              <w:right w:val="single" w:sz="4" w:space="0" w:color="auto"/>
            </w:tcBorders>
            <w:shd w:val="clear" w:color="auto" w:fill="auto"/>
            <w:noWrap/>
            <w:vAlign w:val="bottom"/>
          </w:tcPr>
          <w:p w14:paraId="32940A11"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-0.72 </w:t>
            </w:r>
          </w:p>
        </w:tc>
        <w:tc>
          <w:tcPr>
            <w:tcW w:w="839" w:type="pct"/>
            <w:tcBorders>
              <w:top w:val="nil"/>
              <w:left w:val="nil"/>
              <w:bottom w:val="single" w:sz="4" w:space="0" w:color="auto"/>
              <w:right w:val="single" w:sz="4" w:space="0" w:color="auto"/>
            </w:tcBorders>
            <w:shd w:val="clear" w:color="auto" w:fill="auto"/>
            <w:noWrap/>
            <w:vAlign w:val="bottom"/>
          </w:tcPr>
          <w:p w14:paraId="7452F5BB"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0.11 </w:t>
            </w:r>
          </w:p>
        </w:tc>
        <w:tc>
          <w:tcPr>
            <w:tcW w:w="839" w:type="pct"/>
            <w:tcBorders>
              <w:top w:val="nil"/>
              <w:left w:val="nil"/>
              <w:bottom w:val="single" w:sz="4" w:space="0" w:color="auto"/>
              <w:right w:val="single" w:sz="4" w:space="0" w:color="auto"/>
            </w:tcBorders>
            <w:shd w:val="clear" w:color="auto" w:fill="auto"/>
            <w:noWrap/>
            <w:vAlign w:val="bottom"/>
          </w:tcPr>
          <w:p w14:paraId="2DA9F2A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36</w:t>
            </w:r>
          </w:p>
        </w:tc>
        <w:tc>
          <w:tcPr>
            <w:tcW w:w="1054" w:type="pct"/>
            <w:tcBorders>
              <w:top w:val="nil"/>
              <w:left w:val="nil"/>
              <w:bottom w:val="single" w:sz="4" w:space="0" w:color="auto"/>
              <w:right w:val="single" w:sz="4" w:space="0" w:color="auto"/>
            </w:tcBorders>
            <w:shd w:val="clear" w:color="auto" w:fill="auto"/>
            <w:noWrap/>
            <w:vAlign w:val="bottom"/>
          </w:tcPr>
          <w:p w14:paraId="6BCFDED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Nu 1700</w:t>
            </w:r>
          </w:p>
        </w:tc>
      </w:tr>
      <w:tr w:rsidR="00327125" w:rsidRPr="00327125" w14:paraId="06A2FA70"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6E1703DB" w14:textId="77777777" w:rsidR="00327125" w:rsidRPr="00327125" w:rsidRDefault="00327125" w:rsidP="00327125">
            <w:pPr>
              <w:rPr>
                <w:rFonts w:eastAsia="等线"/>
                <w:color w:val="000000"/>
                <w:sz w:val="22"/>
                <w:szCs w:val="22"/>
                <w:lang w:eastAsia="zh-CN"/>
              </w:rPr>
            </w:pPr>
            <w:r w:rsidRPr="00327125">
              <w:rPr>
                <w:rFonts w:eastAsia="等线" w:hint="eastAsia"/>
                <w:color w:val="000000"/>
                <w:sz w:val="22"/>
                <w:szCs w:val="22"/>
                <w:lang w:eastAsia="zh-CN"/>
              </w:rPr>
              <w:t>A</w:t>
            </w:r>
            <w:r w:rsidRPr="00327125">
              <w:rPr>
                <w:rFonts w:eastAsia="等线"/>
                <w:color w:val="000000"/>
                <w:sz w:val="22"/>
                <w:szCs w:val="22"/>
                <w:lang w:eastAsia="zh-CN"/>
              </w:rPr>
              <w:t>-Mg</w:t>
            </w:r>
          </w:p>
        </w:tc>
        <w:tc>
          <w:tcPr>
            <w:tcW w:w="839" w:type="pct"/>
            <w:tcBorders>
              <w:top w:val="nil"/>
              <w:left w:val="nil"/>
              <w:bottom w:val="single" w:sz="4" w:space="0" w:color="auto"/>
              <w:right w:val="single" w:sz="4" w:space="0" w:color="auto"/>
            </w:tcBorders>
            <w:shd w:val="clear" w:color="auto" w:fill="auto"/>
            <w:noWrap/>
            <w:vAlign w:val="bottom"/>
          </w:tcPr>
          <w:p w14:paraId="03FBEBB0" w14:textId="77777777" w:rsidR="00327125" w:rsidRPr="00327125" w:rsidRDefault="00327125" w:rsidP="00327125">
            <w:pPr>
              <w:rPr>
                <w:rFonts w:eastAsia="等线"/>
                <w:color w:val="000000"/>
                <w:sz w:val="22"/>
                <w:szCs w:val="22"/>
                <w:lang w:eastAsia="zh-CN"/>
              </w:rPr>
            </w:pPr>
            <w:r w:rsidRPr="00327125">
              <w:rPr>
                <w:rFonts w:eastAsia="等线" w:hint="eastAsia"/>
                <w:color w:val="000000"/>
                <w:sz w:val="22"/>
                <w:szCs w:val="22"/>
                <w:lang w:eastAsia="zh-CN"/>
              </w:rPr>
              <w:t>-</w:t>
            </w:r>
            <w:r w:rsidRPr="00327125">
              <w:rPr>
                <w:rFonts w:eastAsia="等线"/>
                <w:color w:val="000000"/>
                <w:sz w:val="22"/>
                <w:szCs w:val="22"/>
                <w:lang w:eastAsia="zh-CN"/>
              </w:rPr>
              <w:t>3.25</w:t>
            </w:r>
          </w:p>
        </w:tc>
        <w:tc>
          <w:tcPr>
            <w:tcW w:w="839" w:type="pct"/>
            <w:tcBorders>
              <w:top w:val="nil"/>
              <w:left w:val="nil"/>
              <w:bottom w:val="single" w:sz="4" w:space="0" w:color="auto"/>
              <w:right w:val="single" w:sz="4" w:space="0" w:color="auto"/>
            </w:tcBorders>
            <w:shd w:val="clear" w:color="auto" w:fill="auto"/>
            <w:noWrap/>
            <w:vAlign w:val="bottom"/>
          </w:tcPr>
          <w:p w14:paraId="728D6D9D" w14:textId="77777777" w:rsidR="00327125" w:rsidRPr="00327125" w:rsidRDefault="00327125" w:rsidP="00327125">
            <w:pPr>
              <w:rPr>
                <w:rFonts w:eastAsia="等线"/>
                <w:color w:val="000000"/>
                <w:sz w:val="22"/>
                <w:szCs w:val="22"/>
                <w:lang w:eastAsia="zh-CN"/>
              </w:rPr>
            </w:pPr>
            <w:r w:rsidRPr="00327125">
              <w:rPr>
                <w:rFonts w:eastAsia="等线" w:hint="eastAsia"/>
                <w:color w:val="000000"/>
                <w:sz w:val="22"/>
                <w:szCs w:val="22"/>
                <w:lang w:eastAsia="zh-CN"/>
              </w:rPr>
              <w:t>0</w:t>
            </w:r>
            <w:r w:rsidRPr="00327125">
              <w:rPr>
                <w:rFonts w:eastAsia="等线"/>
                <w:color w:val="000000"/>
                <w:sz w:val="22"/>
                <w:szCs w:val="22"/>
                <w:lang w:eastAsia="zh-CN"/>
              </w:rPr>
              <w:t>.06</w:t>
            </w:r>
          </w:p>
        </w:tc>
        <w:tc>
          <w:tcPr>
            <w:tcW w:w="839" w:type="pct"/>
            <w:tcBorders>
              <w:top w:val="nil"/>
              <w:left w:val="nil"/>
              <w:bottom w:val="single" w:sz="4" w:space="0" w:color="auto"/>
              <w:right w:val="single" w:sz="4" w:space="0" w:color="auto"/>
            </w:tcBorders>
            <w:shd w:val="clear" w:color="auto" w:fill="auto"/>
            <w:noWrap/>
            <w:vAlign w:val="bottom"/>
          </w:tcPr>
          <w:p w14:paraId="36B32675" w14:textId="77777777" w:rsidR="00327125" w:rsidRPr="00327125" w:rsidRDefault="00327125" w:rsidP="00327125">
            <w:pPr>
              <w:rPr>
                <w:rFonts w:eastAsia="等线"/>
                <w:color w:val="000000"/>
                <w:sz w:val="22"/>
                <w:szCs w:val="22"/>
                <w:lang w:eastAsia="zh-CN"/>
              </w:rPr>
            </w:pPr>
            <w:r w:rsidRPr="00327125">
              <w:rPr>
                <w:rFonts w:eastAsia="等线" w:hint="eastAsia"/>
                <w:color w:val="000000"/>
                <w:sz w:val="22"/>
                <w:szCs w:val="22"/>
                <w:lang w:eastAsia="zh-CN"/>
              </w:rPr>
              <w:t>1</w:t>
            </w:r>
            <w:r w:rsidRPr="00327125">
              <w:rPr>
                <w:rFonts w:eastAsia="等线"/>
                <w:color w:val="000000"/>
                <w:sz w:val="22"/>
                <w:szCs w:val="22"/>
                <w:lang w:eastAsia="zh-CN"/>
              </w:rPr>
              <w:t>07</w:t>
            </w:r>
          </w:p>
        </w:tc>
        <w:tc>
          <w:tcPr>
            <w:tcW w:w="1054" w:type="pct"/>
            <w:tcBorders>
              <w:top w:val="nil"/>
              <w:left w:val="nil"/>
              <w:bottom w:val="single" w:sz="4" w:space="0" w:color="auto"/>
              <w:right w:val="single" w:sz="4" w:space="0" w:color="auto"/>
            </w:tcBorders>
            <w:shd w:val="clear" w:color="auto" w:fill="auto"/>
            <w:noWrap/>
            <w:vAlign w:val="bottom"/>
          </w:tcPr>
          <w:p w14:paraId="11D72B40"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Nu 1700</w:t>
            </w:r>
          </w:p>
        </w:tc>
      </w:tr>
      <w:tr w:rsidR="00327125" w:rsidRPr="00327125" w14:paraId="0C5E1D99"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356E596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IAPSO seawater</w:t>
            </w:r>
          </w:p>
        </w:tc>
        <w:tc>
          <w:tcPr>
            <w:tcW w:w="839" w:type="pct"/>
            <w:tcBorders>
              <w:top w:val="nil"/>
              <w:left w:val="nil"/>
              <w:bottom w:val="single" w:sz="4" w:space="0" w:color="auto"/>
              <w:right w:val="single" w:sz="4" w:space="0" w:color="auto"/>
            </w:tcBorders>
            <w:shd w:val="clear" w:color="auto" w:fill="auto"/>
            <w:noWrap/>
            <w:vAlign w:val="bottom"/>
          </w:tcPr>
          <w:p w14:paraId="65689F8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-0.83 </w:t>
            </w:r>
          </w:p>
        </w:tc>
        <w:tc>
          <w:tcPr>
            <w:tcW w:w="839" w:type="pct"/>
            <w:tcBorders>
              <w:top w:val="nil"/>
              <w:left w:val="nil"/>
              <w:bottom w:val="single" w:sz="4" w:space="0" w:color="auto"/>
              <w:right w:val="single" w:sz="4" w:space="0" w:color="auto"/>
            </w:tcBorders>
            <w:shd w:val="clear" w:color="auto" w:fill="auto"/>
            <w:noWrap/>
            <w:vAlign w:val="bottom"/>
          </w:tcPr>
          <w:p w14:paraId="79BCF972"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0.11 </w:t>
            </w:r>
          </w:p>
        </w:tc>
        <w:tc>
          <w:tcPr>
            <w:tcW w:w="839" w:type="pct"/>
            <w:tcBorders>
              <w:top w:val="nil"/>
              <w:left w:val="nil"/>
              <w:bottom w:val="single" w:sz="4" w:space="0" w:color="auto"/>
              <w:right w:val="single" w:sz="4" w:space="0" w:color="auto"/>
            </w:tcBorders>
            <w:shd w:val="clear" w:color="auto" w:fill="auto"/>
            <w:noWrap/>
            <w:vAlign w:val="bottom"/>
          </w:tcPr>
          <w:p w14:paraId="61BA90D5"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53</w:t>
            </w:r>
          </w:p>
        </w:tc>
        <w:tc>
          <w:tcPr>
            <w:tcW w:w="1054" w:type="pct"/>
            <w:tcBorders>
              <w:top w:val="nil"/>
              <w:left w:val="nil"/>
              <w:bottom w:val="single" w:sz="4" w:space="0" w:color="auto"/>
              <w:right w:val="single" w:sz="4" w:space="0" w:color="auto"/>
            </w:tcBorders>
            <w:shd w:val="clear" w:color="auto" w:fill="auto"/>
            <w:noWrap/>
            <w:vAlign w:val="bottom"/>
          </w:tcPr>
          <w:p w14:paraId="4D53367C"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Nu 1700</w:t>
            </w:r>
          </w:p>
        </w:tc>
      </w:tr>
      <w:tr w:rsidR="00327125" w:rsidRPr="00327125" w14:paraId="187D1CDC"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11A2354D"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DTS-2</w:t>
            </w:r>
          </w:p>
        </w:tc>
        <w:tc>
          <w:tcPr>
            <w:tcW w:w="839" w:type="pct"/>
            <w:tcBorders>
              <w:top w:val="nil"/>
              <w:left w:val="nil"/>
              <w:bottom w:val="single" w:sz="4" w:space="0" w:color="auto"/>
              <w:right w:val="single" w:sz="4" w:space="0" w:color="auto"/>
            </w:tcBorders>
            <w:shd w:val="clear" w:color="auto" w:fill="auto"/>
            <w:noWrap/>
            <w:vAlign w:val="bottom"/>
          </w:tcPr>
          <w:p w14:paraId="16E37FBA"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-0.29 </w:t>
            </w:r>
          </w:p>
        </w:tc>
        <w:tc>
          <w:tcPr>
            <w:tcW w:w="839" w:type="pct"/>
            <w:tcBorders>
              <w:top w:val="nil"/>
              <w:left w:val="nil"/>
              <w:bottom w:val="single" w:sz="4" w:space="0" w:color="auto"/>
              <w:right w:val="single" w:sz="4" w:space="0" w:color="auto"/>
            </w:tcBorders>
            <w:shd w:val="clear" w:color="auto" w:fill="auto"/>
            <w:noWrap/>
            <w:vAlign w:val="bottom"/>
          </w:tcPr>
          <w:p w14:paraId="30A7B140"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0.07 </w:t>
            </w:r>
          </w:p>
        </w:tc>
        <w:tc>
          <w:tcPr>
            <w:tcW w:w="839" w:type="pct"/>
            <w:tcBorders>
              <w:top w:val="nil"/>
              <w:left w:val="nil"/>
              <w:bottom w:val="single" w:sz="4" w:space="0" w:color="auto"/>
              <w:right w:val="single" w:sz="4" w:space="0" w:color="auto"/>
            </w:tcBorders>
            <w:shd w:val="clear" w:color="auto" w:fill="auto"/>
            <w:noWrap/>
            <w:vAlign w:val="bottom"/>
          </w:tcPr>
          <w:p w14:paraId="2C47C44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32</w:t>
            </w:r>
          </w:p>
        </w:tc>
        <w:tc>
          <w:tcPr>
            <w:tcW w:w="1054" w:type="pct"/>
            <w:tcBorders>
              <w:top w:val="nil"/>
              <w:left w:val="nil"/>
              <w:bottom w:val="single" w:sz="4" w:space="0" w:color="auto"/>
              <w:right w:val="single" w:sz="4" w:space="0" w:color="auto"/>
            </w:tcBorders>
            <w:shd w:val="clear" w:color="auto" w:fill="auto"/>
            <w:noWrap/>
            <w:vAlign w:val="bottom"/>
          </w:tcPr>
          <w:p w14:paraId="5842DF4B"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Nu 1700</w:t>
            </w:r>
          </w:p>
        </w:tc>
      </w:tr>
      <w:tr w:rsidR="00327125" w:rsidRPr="00327125" w14:paraId="14AA3A1D"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12C8EAE2"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c>
          <w:tcPr>
            <w:tcW w:w="839" w:type="pct"/>
            <w:tcBorders>
              <w:top w:val="nil"/>
              <w:left w:val="nil"/>
              <w:bottom w:val="single" w:sz="4" w:space="0" w:color="auto"/>
              <w:right w:val="single" w:sz="4" w:space="0" w:color="auto"/>
            </w:tcBorders>
            <w:shd w:val="clear" w:color="auto" w:fill="auto"/>
            <w:noWrap/>
            <w:vAlign w:val="bottom"/>
          </w:tcPr>
          <w:p w14:paraId="40E7941A"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c>
          <w:tcPr>
            <w:tcW w:w="839" w:type="pct"/>
            <w:tcBorders>
              <w:top w:val="nil"/>
              <w:left w:val="nil"/>
              <w:bottom w:val="single" w:sz="4" w:space="0" w:color="auto"/>
              <w:right w:val="single" w:sz="4" w:space="0" w:color="auto"/>
            </w:tcBorders>
            <w:shd w:val="clear" w:color="auto" w:fill="auto"/>
            <w:noWrap/>
            <w:vAlign w:val="bottom"/>
          </w:tcPr>
          <w:p w14:paraId="0F298589"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c>
          <w:tcPr>
            <w:tcW w:w="839" w:type="pct"/>
            <w:tcBorders>
              <w:top w:val="nil"/>
              <w:left w:val="nil"/>
              <w:bottom w:val="single" w:sz="4" w:space="0" w:color="auto"/>
              <w:right w:val="single" w:sz="4" w:space="0" w:color="auto"/>
            </w:tcBorders>
            <w:shd w:val="clear" w:color="auto" w:fill="auto"/>
            <w:noWrap/>
            <w:vAlign w:val="bottom"/>
          </w:tcPr>
          <w:p w14:paraId="46F49550"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c>
          <w:tcPr>
            <w:tcW w:w="1054" w:type="pct"/>
            <w:tcBorders>
              <w:top w:val="nil"/>
              <w:left w:val="nil"/>
              <w:bottom w:val="single" w:sz="4" w:space="0" w:color="auto"/>
              <w:right w:val="single" w:sz="4" w:space="0" w:color="auto"/>
            </w:tcBorders>
            <w:shd w:val="clear" w:color="auto" w:fill="auto"/>
            <w:noWrap/>
            <w:vAlign w:val="bottom"/>
          </w:tcPr>
          <w:p w14:paraId="3010EEE9"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r>
      <w:tr w:rsidR="00327125" w:rsidRPr="00327125" w14:paraId="4AFBBD95"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6184195D"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DSM-3</w:t>
            </w:r>
          </w:p>
        </w:tc>
        <w:tc>
          <w:tcPr>
            <w:tcW w:w="839" w:type="pct"/>
            <w:tcBorders>
              <w:top w:val="nil"/>
              <w:left w:val="nil"/>
              <w:bottom w:val="single" w:sz="4" w:space="0" w:color="auto"/>
              <w:right w:val="single" w:sz="4" w:space="0" w:color="auto"/>
            </w:tcBorders>
            <w:shd w:val="clear" w:color="auto" w:fill="auto"/>
            <w:noWrap/>
            <w:vAlign w:val="bottom"/>
          </w:tcPr>
          <w:p w14:paraId="23CDF2C8"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0.02 </w:t>
            </w:r>
          </w:p>
        </w:tc>
        <w:tc>
          <w:tcPr>
            <w:tcW w:w="839" w:type="pct"/>
            <w:tcBorders>
              <w:top w:val="nil"/>
              <w:left w:val="nil"/>
              <w:bottom w:val="single" w:sz="4" w:space="0" w:color="auto"/>
              <w:right w:val="single" w:sz="4" w:space="0" w:color="auto"/>
            </w:tcBorders>
            <w:shd w:val="clear" w:color="auto" w:fill="auto"/>
            <w:noWrap/>
            <w:vAlign w:val="bottom"/>
          </w:tcPr>
          <w:p w14:paraId="2EE7AF02"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0.10 </w:t>
            </w:r>
          </w:p>
        </w:tc>
        <w:tc>
          <w:tcPr>
            <w:tcW w:w="839" w:type="pct"/>
            <w:tcBorders>
              <w:top w:val="nil"/>
              <w:left w:val="nil"/>
              <w:bottom w:val="single" w:sz="4" w:space="0" w:color="auto"/>
              <w:right w:val="single" w:sz="4" w:space="0" w:color="auto"/>
            </w:tcBorders>
            <w:shd w:val="clear" w:color="auto" w:fill="auto"/>
            <w:noWrap/>
            <w:vAlign w:val="bottom"/>
          </w:tcPr>
          <w:p w14:paraId="0931BD1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57</w:t>
            </w:r>
          </w:p>
        </w:tc>
        <w:tc>
          <w:tcPr>
            <w:tcW w:w="1054" w:type="pct"/>
            <w:tcBorders>
              <w:top w:val="nil"/>
              <w:left w:val="nil"/>
              <w:bottom w:val="single" w:sz="4" w:space="0" w:color="auto"/>
              <w:right w:val="single" w:sz="4" w:space="0" w:color="auto"/>
            </w:tcBorders>
            <w:shd w:val="clear" w:color="auto" w:fill="auto"/>
            <w:noWrap/>
            <w:vAlign w:val="bottom"/>
          </w:tcPr>
          <w:p w14:paraId="542FDB45"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Neptune </w:t>
            </w:r>
          </w:p>
        </w:tc>
      </w:tr>
      <w:tr w:rsidR="00327125" w:rsidRPr="00327125" w14:paraId="24A06B02"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36A4DCF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Cam-1</w:t>
            </w:r>
          </w:p>
        </w:tc>
        <w:tc>
          <w:tcPr>
            <w:tcW w:w="839" w:type="pct"/>
            <w:tcBorders>
              <w:top w:val="nil"/>
              <w:left w:val="nil"/>
              <w:bottom w:val="single" w:sz="4" w:space="0" w:color="auto"/>
              <w:right w:val="single" w:sz="4" w:space="0" w:color="auto"/>
            </w:tcBorders>
            <w:shd w:val="clear" w:color="auto" w:fill="auto"/>
            <w:noWrap/>
            <w:vAlign w:val="bottom"/>
          </w:tcPr>
          <w:p w14:paraId="6DBDAF6B"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-2.57 </w:t>
            </w:r>
          </w:p>
        </w:tc>
        <w:tc>
          <w:tcPr>
            <w:tcW w:w="839" w:type="pct"/>
            <w:tcBorders>
              <w:top w:val="nil"/>
              <w:left w:val="nil"/>
              <w:bottom w:val="single" w:sz="4" w:space="0" w:color="auto"/>
              <w:right w:val="single" w:sz="4" w:space="0" w:color="auto"/>
            </w:tcBorders>
            <w:shd w:val="clear" w:color="auto" w:fill="auto"/>
            <w:noWrap/>
            <w:vAlign w:val="bottom"/>
          </w:tcPr>
          <w:p w14:paraId="20FF84D9"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0.11 </w:t>
            </w:r>
          </w:p>
        </w:tc>
        <w:tc>
          <w:tcPr>
            <w:tcW w:w="839" w:type="pct"/>
            <w:tcBorders>
              <w:top w:val="nil"/>
              <w:left w:val="nil"/>
              <w:bottom w:val="single" w:sz="4" w:space="0" w:color="auto"/>
              <w:right w:val="single" w:sz="4" w:space="0" w:color="auto"/>
            </w:tcBorders>
            <w:shd w:val="clear" w:color="auto" w:fill="auto"/>
            <w:noWrap/>
            <w:vAlign w:val="bottom"/>
          </w:tcPr>
          <w:p w14:paraId="05983EBE"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69</w:t>
            </w:r>
          </w:p>
        </w:tc>
        <w:tc>
          <w:tcPr>
            <w:tcW w:w="1054" w:type="pct"/>
            <w:tcBorders>
              <w:top w:val="nil"/>
              <w:left w:val="nil"/>
              <w:bottom w:val="single" w:sz="4" w:space="0" w:color="auto"/>
              <w:right w:val="single" w:sz="4" w:space="0" w:color="auto"/>
            </w:tcBorders>
            <w:shd w:val="clear" w:color="auto" w:fill="auto"/>
            <w:noWrap/>
            <w:vAlign w:val="bottom"/>
          </w:tcPr>
          <w:p w14:paraId="3CABC48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Neptune </w:t>
            </w:r>
          </w:p>
        </w:tc>
      </w:tr>
      <w:tr w:rsidR="00327125" w:rsidRPr="00327125" w14:paraId="39DD1C60"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3935E306"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IAPSO seawater</w:t>
            </w:r>
          </w:p>
        </w:tc>
        <w:tc>
          <w:tcPr>
            <w:tcW w:w="839" w:type="pct"/>
            <w:tcBorders>
              <w:top w:val="nil"/>
              <w:left w:val="nil"/>
              <w:bottom w:val="single" w:sz="4" w:space="0" w:color="auto"/>
              <w:right w:val="single" w:sz="4" w:space="0" w:color="auto"/>
            </w:tcBorders>
            <w:shd w:val="clear" w:color="auto" w:fill="auto"/>
            <w:noWrap/>
            <w:vAlign w:val="bottom"/>
          </w:tcPr>
          <w:p w14:paraId="635338F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-0.79 </w:t>
            </w:r>
          </w:p>
        </w:tc>
        <w:tc>
          <w:tcPr>
            <w:tcW w:w="839" w:type="pct"/>
            <w:tcBorders>
              <w:top w:val="nil"/>
              <w:left w:val="nil"/>
              <w:bottom w:val="single" w:sz="4" w:space="0" w:color="auto"/>
              <w:right w:val="single" w:sz="4" w:space="0" w:color="auto"/>
            </w:tcBorders>
            <w:shd w:val="clear" w:color="auto" w:fill="auto"/>
            <w:noWrap/>
            <w:vAlign w:val="bottom"/>
          </w:tcPr>
          <w:p w14:paraId="0ABD4921"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0.11 </w:t>
            </w:r>
          </w:p>
        </w:tc>
        <w:tc>
          <w:tcPr>
            <w:tcW w:w="839" w:type="pct"/>
            <w:tcBorders>
              <w:top w:val="nil"/>
              <w:left w:val="nil"/>
              <w:bottom w:val="single" w:sz="4" w:space="0" w:color="auto"/>
              <w:right w:val="single" w:sz="4" w:space="0" w:color="auto"/>
            </w:tcBorders>
            <w:shd w:val="clear" w:color="auto" w:fill="auto"/>
            <w:noWrap/>
            <w:vAlign w:val="bottom"/>
          </w:tcPr>
          <w:p w14:paraId="1AAB31F6"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34</w:t>
            </w:r>
          </w:p>
        </w:tc>
        <w:tc>
          <w:tcPr>
            <w:tcW w:w="1054" w:type="pct"/>
            <w:tcBorders>
              <w:top w:val="nil"/>
              <w:left w:val="nil"/>
              <w:bottom w:val="single" w:sz="4" w:space="0" w:color="auto"/>
              <w:right w:val="single" w:sz="4" w:space="0" w:color="auto"/>
            </w:tcBorders>
            <w:shd w:val="clear" w:color="auto" w:fill="auto"/>
            <w:noWrap/>
            <w:vAlign w:val="bottom"/>
          </w:tcPr>
          <w:p w14:paraId="34A85BF9"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Neptune </w:t>
            </w:r>
          </w:p>
        </w:tc>
      </w:tr>
      <w:tr w:rsidR="00327125" w:rsidRPr="00327125" w14:paraId="5379F540"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72965C33"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DTS-2</w:t>
            </w:r>
          </w:p>
        </w:tc>
        <w:tc>
          <w:tcPr>
            <w:tcW w:w="839" w:type="pct"/>
            <w:tcBorders>
              <w:top w:val="nil"/>
              <w:left w:val="nil"/>
              <w:bottom w:val="single" w:sz="4" w:space="0" w:color="auto"/>
              <w:right w:val="single" w:sz="4" w:space="0" w:color="auto"/>
            </w:tcBorders>
            <w:shd w:val="clear" w:color="auto" w:fill="auto"/>
            <w:noWrap/>
            <w:vAlign w:val="bottom"/>
          </w:tcPr>
          <w:p w14:paraId="0D5BFBC1"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-0.25 </w:t>
            </w:r>
          </w:p>
        </w:tc>
        <w:tc>
          <w:tcPr>
            <w:tcW w:w="839" w:type="pct"/>
            <w:tcBorders>
              <w:top w:val="nil"/>
              <w:left w:val="nil"/>
              <w:bottom w:val="single" w:sz="4" w:space="0" w:color="auto"/>
              <w:right w:val="single" w:sz="4" w:space="0" w:color="auto"/>
            </w:tcBorders>
            <w:shd w:val="clear" w:color="auto" w:fill="auto"/>
            <w:noWrap/>
            <w:vAlign w:val="bottom"/>
          </w:tcPr>
          <w:p w14:paraId="1CD5CBE5"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0.10 </w:t>
            </w:r>
          </w:p>
        </w:tc>
        <w:tc>
          <w:tcPr>
            <w:tcW w:w="839" w:type="pct"/>
            <w:tcBorders>
              <w:top w:val="nil"/>
              <w:left w:val="nil"/>
              <w:bottom w:val="single" w:sz="4" w:space="0" w:color="auto"/>
              <w:right w:val="single" w:sz="4" w:space="0" w:color="auto"/>
            </w:tcBorders>
            <w:shd w:val="clear" w:color="auto" w:fill="auto"/>
            <w:noWrap/>
            <w:vAlign w:val="bottom"/>
          </w:tcPr>
          <w:p w14:paraId="50FBCD2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41</w:t>
            </w:r>
          </w:p>
        </w:tc>
        <w:tc>
          <w:tcPr>
            <w:tcW w:w="1054" w:type="pct"/>
            <w:tcBorders>
              <w:top w:val="nil"/>
              <w:left w:val="nil"/>
              <w:bottom w:val="single" w:sz="4" w:space="0" w:color="auto"/>
              <w:right w:val="single" w:sz="4" w:space="0" w:color="auto"/>
            </w:tcBorders>
            <w:shd w:val="clear" w:color="auto" w:fill="auto"/>
            <w:noWrap/>
            <w:vAlign w:val="bottom"/>
          </w:tcPr>
          <w:p w14:paraId="66FB585E"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Neptune </w:t>
            </w:r>
          </w:p>
        </w:tc>
      </w:tr>
      <w:tr w:rsidR="00327125" w:rsidRPr="00327125" w14:paraId="1B021B4B"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08C26FB2"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c>
          <w:tcPr>
            <w:tcW w:w="839" w:type="pct"/>
            <w:tcBorders>
              <w:top w:val="nil"/>
              <w:left w:val="nil"/>
              <w:bottom w:val="single" w:sz="4" w:space="0" w:color="auto"/>
              <w:right w:val="single" w:sz="4" w:space="0" w:color="auto"/>
            </w:tcBorders>
            <w:shd w:val="clear" w:color="auto" w:fill="auto"/>
            <w:noWrap/>
            <w:vAlign w:val="bottom"/>
          </w:tcPr>
          <w:p w14:paraId="2643B22B"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c>
          <w:tcPr>
            <w:tcW w:w="839" w:type="pct"/>
            <w:tcBorders>
              <w:top w:val="nil"/>
              <w:left w:val="nil"/>
              <w:bottom w:val="single" w:sz="4" w:space="0" w:color="auto"/>
              <w:right w:val="single" w:sz="4" w:space="0" w:color="auto"/>
            </w:tcBorders>
            <w:shd w:val="clear" w:color="auto" w:fill="auto"/>
            <w:noWrap/>
            <w:vAlign w:val="bottom"/>
          </w:tcPr>
          <w:p w14:paraId="0E16DF6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c>
          <w:tcPr>
            <w:tcW w:w="839" w:type="pct"/>
            <w:tcBorders>
              <w:top w:val="nil"/>
              <w:left w:val="nil"/>
              <w:bottom w:val="single" w:sz="4" w:space="0" w:color="auto"/>
              <w:right w:val="single" w:sz="4" w:space="0" w:color="auto"/>
            </w:tcBorders>
            <w:shd w:val="clear" w:color="auto" w:fill="auto"/>
            <w:noWrap/>
            <w:vAlign w:val="bottom"/>
          </w:tcPr>
          <w:p w14:paraId="1E866790"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c>
          <w:tcPr>
            <w:tcW w:w="1054" w:type="pct"/>
            <w:tcBorders>
              <w:top w:val="nil"/>
              <w:left w:val="nil"/>
              <w:bottom w:val="single" w:sz="4" w:space="0" w:color="auto"/>
              <w:right w:val="single" w:sz="4" w:space="0" w:color="auto"/>
            </w:tcBorders>
            <w:shd w:val="clear" w:color="auto" w:fill="auto"/>
            <w:noWrap/>
            <w:vAlign w:val="bottom"/>
          </w:tcPr>
          <w:p w14:paraId="253FC8AB"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　</w:t>
            </w:r>
          </w:p>
        </w:tc>
      </w:tr>
      <w:tr w:rsidR="00327125" w:rsidRPr="00327125" w14:paraId="5B7DD569"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3ADDD78D"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Standards</w:t>
            </w:r>
          </w:p>
        </w:tc>
        <w:tc>
          <w:tcPr>
            <w:tcW w:w="839" w:type="pct"/>
            <w:tcBorders>
              <w:top w:val="nil"/>
              <w:left w:val="nil"/>
              <w:bottom w:val="single" w:sz="4" w:space="0" w:color="auto"/>
              <w:right w:val="single" w:sz="4" w:space="0" w:color="auto"/>
            </w:tcBorders>
            <w:shd w:val="clear" w:color="auto" w:fill="auto"/>
            <w:noWrap/>
            <w:vAlign w:val="bottom"/>
          </w:tcPr>
          <w:p w14:paraId="6BA304C0"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vertAlign w:val="superscript"/>
                <w:lang w:eastAsia="zh-CN"/>
              </w:rPr>
              <w:t>87</w:t>
            </w:r>
            <w:r w:rsidRPr="00327125">
              <w:rPr>
                <w:rFonts w:eastAsia="等线" w:hint="eastAsia"/>
                <w:color w:val="000000"/>
                <w:sz w:val="22"/>
                <w:szCs w:val="22"/>
                <w:lang w:eastAsia="zh-CN"/>
              </w:rPr>
              <w:t>Sr</w:t>
            </w:r>
            <w:r w:rsidRPr="00327125">
              <w:rPr>
                <w:rFonts w:eastAsia="等线"/>
                <w:color w:val="000000"/>
                <w:sz w:val="22"/>
                <w:szCs w:val="22"/>
                <w:lang w:eastAsia="zh-CN"/>
              </w:rPr>
              <w:t>/</w:t>
            </w:r>
            <w:r w:rsidRPr="00327125">
              <w:rPr>
                <w:rFonts w:eastAsia="等线"/>
                <w:color w:val="000000"/>
                <w:sz w:val="22"/>
                <w:szCs w:val="22"/>
                <w:vertAlign w:val="superscript"/>
                <w:lang w:eastAsia="zh-CN"/>
              </w:rPr>
              <w:t>86</w:t>
            </w:r>
            <w:r w:rsidRPr="00327125">
              <w:rPr>
                <w:rFonts w:eastAsia="等线"/>
                <w:color w:val="000000"/>
                <w:sz w:val="22"/>
                <w:szCs w:val="22"/>
                <w:lang w:eastAsia="zh-CN"/>
              </w:rPr>
              <w:t>Sr</w:t>
            </w:r>
          </w:p>
        </w:tc>
        <w:tc>
          <w:tcPr>
            <w:tcW w:w="839" w:type="pct"/>
            <w:tcBorders>
              <w:top w:val="nil"/>
              <w:left w:val="nil"/>
              <w:bottom w:val="single" w:sz="4" w:space="0" w:color="auto"/>
              <w:right w:val="single" w:sz="4" w:space="0" w:color="auto"/>
            </w:tcBorders>
            <w:shd w:val="clear" w:color="auto" w:fill="auto"/>
            <w:noWrap/>
            <w:vAlign w:val="bottom"/>
          </w:tcPr>
          <w:p w14:paraId="67FA335B"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2SD</w:t>
            </w:r>
          </w:p>
        </w:tc>
        <w:tc>
          <w:tcPr>
            <w:tcW w:w="839" w:type="pct"/>
            <w:tcBorders>
              <w:top w:val="nil"/>
              <w:left w:val="nil"/>
              <w:bottom w:val="single" w:sz="4" w:space="0" w:color="auto"/>
              <w:right w:val="single" w:sz="4" w:space="0" w:color="auto"/>
            </w:tcBorders>
            <w:shd w:val="clear" w:color="auto" w:fill="auto"/>
            <w:noWrap/>
            <w:vAlign w:val="bottom"/>
          </w:tcPr>
          <w:p w14:paraId="049122C6"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w:t>
            </w:r>
          </w:p>
        </w:tc>
        <w:tc>
          <w:tcPr>
            <w:tcW w:w="1054" w:type="pct"/>
            <w:tcBorders>
              <w:top w:val="nil"/>
              <w:left w:val="nil"/>
              <w:bottom w:val="single" w:sz="4" w:space="0" w:color="auto"/>
              <w:right w:val="single" w:sz="4" w:space="0" w:color="auto"/>
            </w:tcBorders>
            <w:shd w:val="clear" w:color="auto" w:fill="auto"/>
            <w:noWrap/>
            <w:vAlign w:val="bottom"/>
          </w:tcPr>
          <w:p w14:paraId="4EEFAAF2"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Instruments</w:t>
            </w:r>
          </w:p>
        </w:tc>
      </w:tr>
      <w:tr w:rsidR="00327125" w:rsidRPr="00327125" w14:paraId="13001CC8" w14:textId="77777777" w:rsidTr="00235995">
        <w:trPr>
          <w:trHeight w:val="300"/>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057112A3"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NBS-987</w:t>
            </w:r>
          </w:p>
        </w:tc>
        <w:tc>
          <w:tcPr>
            <w:tcW w:w="839" w:type="pct"/>
            <w:tcBorders>
              <w:top w:val="nil"/>
              <w:left w:val="nil"/>
              <w:bottom w:val="single" w:sz="4" w:space="0" w:color="auto"/>
              <w:right w:val="single" w:sz="4" w:space="0" w:color="auto"/>
            </w:tcBorders>
            <w:shd w:val="clear" w:color="auto" w:fill="auto"/>
            <w:noWrap/>
            <w:vAlign w:val="bottom"/>
          </w:tcPr>
          <w:p w14:paraId="5DE4A37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0.710228 </w:t>
            </w:r>
          </w:p>
        </w:tc>
        <w:tc>
          <w:tcPr>
            <w:tcW w:w="839" w:type="pct"/>
            <w:tcBorders>
              <w:top w:val="nil"/>
              <w:left w:val="nil"/>
              <w:bottom w:val="single" w:sz="4" w:space="0" w:color="auto"/>
              <w:right w:val="single" w:sz="4" w:space="0" w:color="auto"/>
            </w:tcBorders>
            <w:shd w:val="clear" w:color="auto" w:fill="auto"/>
            <w:noWrap/>
            <w:vAlign w:val="bottom"/>
          </w:tcPr>
          <w:p w14:paraId="27612664"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0.000033 </w:t>
            </w:r>
          </w:p>
        </w:tc>
        <w:tc>
          <w:tcPr>
            <w:tcW w:w="839" w:type="pct"/>
            <w:tcBorders>
              <w:top w:val="nil"/>
              <w:left w:val="nil"/>
              <w:bottom w:val="single" w:sz="4" w:space="0" w:color="auto"/>
              <w:right w:val="single" w:sz="4" w:space="0" w:color="auto"/>
            </w:tcBorders>
            <w:shd w:val="clear" w:color="auto" w:fill="auto"/>
            <w:noWrap/>
            <w:vAlign w:val="bottom"/>
          </w:tcPr>
          <w:p w14:paraId="550A8958"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100</w:t>
            </w:r>
          </w:p>
        </w:tc>
        <w:tc>
          <w:tcPr>
            <w:tcW w:w="1054" w:type="pct"/>
            <w:tcBorders>
              <w:top w:val="nil"/>
              <w:left w:val="nil"/>
              <w:bottom w:val="single" w:sz="4" w:space="0" w:color="auto"/>
              <w:right w:val="single" w:sz="4" w:space="0" w:color="auto"/>
            </w:tcBorders>
            <w:shd w:val="clear" w:color="auto" w:fill="auto"/>
            <w:noWrap/>
            <w:vAlign w:val="bottom"/>
          </w:tcPr>
          <w:p w14:paraId="1043C598"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Triton</w:t>
            </w:r>
          </w:p>
        </w:tc>
      </w:tr>
      <w:tr w:rsidR="00327125" w:rsidRPr="00327125" w14:paraId="1A49EFD9" w14:textId="77777777" w:rsidTr="00235995">
        <w:trPr>
          <w:trHeight w:val="315"/>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065CDFDA"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AGV-2</w:t>
            </w:r>
          </w:p>
        </w:tc>
        <w:tc>
          <w:tcPr>
            <w:tcW w:w="839" w:type="pct"/>
            <w:tcBorders>
              <w:top w:val="nil"/>
              <w:left w:val="nil"/>
              <w:bottom w:val="single" w:sz="4" w:space="0" w:color="auto"/>
              <w:right w:val="single" w:sz="4" w:space="0" w:color="auto"/>
            </w:tcBorders>
            <w:shd w:val="clear" w:color="auto" w:fill="auto"/>
            <w:noWrap/>
            <w:vAlign w:val="bottom"/>
          </w:tcPr>
          <w:p w14:paraId="340474B4"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0.704000 </w:t>
            </w:r>
          </w:p>
        </w:tc>
        <w:tc>
          <w:tcPr>
            <w:tcW w:w="839" w:type="pct"/>
            <w:tcBorders>
              <w:top w:val="nil"/>
              <w:left w:val="nil"/>
              <w:bottom w:val="single" w:sz="4" w:space="0" w:color="auto"/>
              <w:right w:val="single" w:sz="4" w:space="0" w:color="auto"/>
            </w:tcBorders>
            <w:shd w:val="clear" w:color="auto" w:fill="auto"/>
            <w:noWrap/>
            <w:vAlign w:val="bottom"/>
          </w:tcPr>
          <w:p w14:paraId="29FDF44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0.000102 </w:t>
            </w:r>
          </w:p>
        </w:tc>
        <w:tc>
          <w:tcPr>
            <w:tcW w:w="839" w:type="pct"/>
            <w:tcBorders>
              <w:top w:val="nil"/>
              <w:left w:val="nil"/>
              <w:bottom w:val="single" w:sz="4" w:space="0" w:color="auto"/>
              <w:right w:val="single" w:sz="4" w:space="0" w:color="auto"/>
            </w:tcBorders>
            <w:shd w:val="clear" w:color="auto" w:fill="auto"/>
            <w:noWrap/>
            <w:vAlign w:val="bottom"/>
          </w:tcPr>
          <w:p w14:paraId="0E924927"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5</w:t>
            </w:r>
          </w:p>
        </w:tc>
        <w:tc>
          <w:tcPr>
            <w:tcW w:w="1054" w:type="pct"/>
            <w:tcBorders>
              <w:top w:val="nil"/>
              <w:left w:val="nil"/>
              <w:bottom w:val="single" w:sz="4" w:space="0" w:color="auto"/>
              <w:right w:val="single" w:sz="4" w:space="0" w:color="auto"/>
            </w:tcBorders>
            <w:shd w:val="clear" w:color="auto" w:fill="auto"/>
            <w:noWrap/>
            <w:vAlign w:val="bottom"/>
          </w:tcPr>
          <w:p w14:paraId="1D0D1777" w14:textId="77777777" w:rsidR="00327125" w:rsidRPr="00327125" w:rsidRDefault="00327125" w:rsidP="00327125">
            <w:pPr>
              <w:rPr>
                <w:rFonts w:eastAsia="等线"/>
                <w:color w:val="000000"/>
                <w:szCs w:val="24"/>
                <w:lang w:eastAsia="zh-CN"/>
              </w:rPr>
            </w:pPr>
            <w:r w:rsidRPr="00327125">
              <w:rPr>
                <w:rFonts w:eastAsia="等线"/>
                <w:color w:val="000000"/>
                <w:szCs w:val="24"/>
                <w:lang w:val="en-GB" w:eastAsia="zh-CN"/>
              </w:rPr>
              <w:t>Triton</w:t>
            </w:r>
          </w:p>
        </w:tc>
      </w:tr>
      <w:tr w:rsidR="00327125" w:rsidRPr="00327125" w14:paraId="3237EDF2" w14:textId="77777777" w:rsidTr="00235995">
        <w:trPr>
          <w:trHeight w:val="315"/>
        </w:trPr>
        <w:tc>
          <w:tcPr>
            <w:tcW w:w="1429" w:type="pct"/>
            <w:tcBorders>
              <w:top w:val="nil"/>
              <w:left w:val="single" w:sz="4" w:space="0" w:color="auto"/>
              <w:bottom w:val="single" w:sz="4" w:space="0" w:color="auto"/>
              <w:right w:val="single" w:sz="4" w:space="0" w:color="auto"/>
            </w:tcBorders>
            <w:shd w:val="clear" w:color="auto" w:fill="auto"/>
            <w:noWrap/>
            <w:vAlign w:val="bottom"/>
          </w:tcPr>
          <w:p w14:paraId="2183137A"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IAPSO seawater</w:t>
            </w:r>
          </w:p>
        </w:tc>
        <w:tc>
          <w:tcPr>
            <w:tcW w:w="839" w:type="pct"/>
            <w:tcBorders>
              <w:top w:val="nil"/>
              <w:left w:val="nil"/>
              <w:bottom w:val="single" w:sz="4" w:space="0" w:color="auto"/>
              <w:right w:val="single" w:sz="4" w:space="0" w:color="auto"/>
            </w:tcBorders>
            <w:shd w:val="clear" w:color="auto" w:fill="auto"/>
            <w:noWrap/>
            <w:vAlign w:val="bottom"/>
          </w:tcPr>
          <w:p w14:paraId="3C8EF946"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0.709157 </w:t>
            </w:r>
          </w:p>
        </w:tc>
        <w:tc>
          <w:tcPr>
            <w:tcW w:w="839" w:type="pct"/>
            <w:tcBorders>
              <w:top w:val="nil"/>
              <w:left w:val="nil"/>
              <w:bottom w:val="single" w:sz="4" w:space="0" w:color="auto"/>
              <w:right w:val="single" w:sz="4" w:space="0" w:color="auto"/>
            </w:tcBorders>
            <w:shd w:val="clear" w:color="auto" w:fill="auto"/>
            <w:noWrap/>
            <w:vAlign w:val="bottom"/>
          </w:tcPr>
          <w:p w14:paraId="53FDD6FC"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 xml:space="preserve">0.000047 </w:t>
            </w:r>
          </w:p>
        </w:tc>
        <w:tc>
          <w:tcPr>
            <w:tcW w:w="839" w:type="pct"/>
            <w:tcBorders>
              <w:top w:val="nil"/>
              <w:left w:val="nil"/>
              <w:bottom w:val="single" w:sz="4" w:space="0" w:color="auto"/>
              <w:right w:val="single" w:sz="4" w:space="0" w:color="auto"/>
            </w:tcBorders>
            <w:shd w:val="clear" w:color="auto" w:fill="auto"/>
            <w:noWrap/>
            <w:vAlign w:val="bottom"/>
          </w:tcPr>
          <w:p w14:paraId="4C2D523F" w14:textId="77777777" w:rsidR="00327125" w:rsidRPr="00327125" w:rsidRDefault="00327125" w:rsidP="00327125">
            <w:pPr>
              <w:rPr>
                <w:rFonts w:eastAsia="等线"/>
                <w:color w:val="000000"/>
                <w:sz w:val="22"/>
                <w:szCs w:val="22"/>
                <w:lang w:eastAsia="zh-CN"/>
              </w:rPr>
            </w:pPr>
            <w:r w:rsidRPr="00327125">
              <w:rPr>
                <w:rFonts w:eastAsia="等线"/>
                <w:color w:val="000000"/>
                <w:sz w:val="22"/>
                <w:szCs w:val="22"/>
                <w:lang w:eastAsia="zh-CN"/>
              </w:rPr>
              <w:t>8</w:t>
            </w:r>
          </w:p>
        </w:tc>
        <w:tc>
          <w:tcPr>
            <w:tcW w:w="1054" w:type="pct"/>
            <w:tcBorders>
              <w:top w:val="nil"/>
              <w:left w:val="nil"/>
              <w:bottom w:val="single" w:sz="4" w:space="0" w:color="auto"/>
              <w:right w:val="single" w:sz="4" w:space="0" w:color="auto"/>
            </w:tcBorders>
            <w:shd w:val="clear" w:color="auto" w:fill="auto"/>
            <w:noWrap/>
            <w:vAlign w:val="bottom"/>
          </w:tcPr>
          <w:p w14:paraId="01B9066B" w14:textId="77777777" w:rsidR="00327125" w:rsidRPr="00327125" w:rsidRDefault="00327125" w:rsidP="00327125">
            <w:pPr>
              <w:rPr>
                <w:rFonts w:eastAsia="等线"/>
                <w:color w:val="000000"/>
                <w:szCs w:val="24"/>
                <w:lang w:eastAsia="zh-CN"/>
              </w:rPr>
            </w:pPr>
            <w:r w:rsidRPr="00327125">
              <w:rPr>
                <w:rFonts w:eastAsia="等线"/>
                <w:color w:val="000000"/>
                <w:szCs w:val="24"/>
                <w:lang w:val="en-GB" w:eastAsia="zh-CN"/>
              </w:rPr>
              <w:t>Triton</w:t>
            </w:r>
          </w:p>
        </w:tc>
      </w:tr>
    </w:tbl>
    <w:p w14:paraId="26B023CD" w14:textId="77777777" w:rsidR="00327125" w:rsidRPr="00327125" w:rsidRDefault="00327125" w:rsidP="00327125">
      <w:pPr>
        <w:widowControl w:val="0"/>
        <w:spacing w:line="360" w:lineRule="auto"/>
        <w:ind w:firstLineChars="150" w:firstLine="360"/>
        <w:jc w:val="both"/>
        <w:rPr>
          <w:rFonts w:eastAsia="等线"/>
          <w:kern w:val="2"/>
          <w:szCs w:val="24"/>
          <w:lang w:val="en-GB" w:eastAsia="zh-CN"/>
        </w:rPr>
        <w:sectPr w:rsidR="00327125" w:rsidRPr="00327125" w:rsidSect="00235995">
          <w:pgSz w:w="11906" w:h="16838"/>
          <w:pgMar w:top="1440" w:right="1800" w:bottom="1440" w:left="1800" w:header="851" w:footer="992" w:gutter="0"/>
          <w:lnNumType w:countBy="1" w:restart="continuous"/>
          <w:cols w:space="425"/>
          <w:docGrid w:type="lines" w:linePitch="312"/>
        </w:sectPr>
      </w:pPr>
    </w:p>
    <w:p w14:paraId="4E5A3382" w14:textId="6D83040A" w:rsidR="00327125" w:rsidRDefault="00327125" w:rsidP="00327125">
      <w:pPr>
        <w:spacing w:line="360" w:lineRule="auto"/>
        <w:jc w:val="both"/>
        <w:rPr>
          <w:rFonts w:eastAsia="等线"/>
          <w:b/>
          <w:bCs/>
          <w:kern w:val="2"/>
          <w:sz w:val="21"/>
          <w:szCs w:val="24"/>
          <w:lang w:eastAsia="zh-CN"/>
        </w:rPr>
      </w:pPr>
      <w:r w:rsidRPr="00327125">
        <w:rPr>
          <w:rFonts w:eastAsia="等线"/>
          <w:b/>
          <w:bCs/>
          <w:kern w:val="2"/>
          <w:sz w:val="21"/>
          <w:szCs w:val="24"/>
          <w:lang w:eastAsia="zh-CN"/>
        </w:rPr>
        <w:t>Reference:</w:t>
      </w:r>
    </w:p>
    <w:bookmarkStart w:id="65" w:name="_Hlk108553777"/>
    <w:p w14:paraId="2F45716B" w14:textId="77777777" w:rsidR="004E2373" w:rsidRPr="004E2373" w:rsidRDefault="00CA71F2" w:rsidP="004E2373">
      <w:pPr>
        <w:pStyle w:val="EndNoteBibliography"/>
        <w:ind w:left="720" w:hanging="720"/>
        <w:rPr>
          <w:noProof/>
        </w:rPr>
      </w:pPr>
      <w:r w:rsidRPr="007A45F9">
        <w:rPr>
          <w:szCs w:val="24"/>
        </w:rPr>
        <w:fldChar w:fldCharType="begin"/>
      </w:r>
      <w:r w:rsidRPr="007A45F9">
        <w:rPr>
          <w:szCs w:val="24"/>
        </w:rPr>
        <w:instrText xml:space="preserve"> ADDIN EN.REFLIST </w:instrText>
      </w:r>
      <w:r w:rsidRPr="007A45F9">
        <w:rPr>
          <w:szCs w:val="24"/>
        </w:rPr>
        <w:fldChar w:fldCharType="separate"/>
      </w:r>
      <w:r w:rsidR="004E2373" w:rsidRPr="004E2373">
        <w:rPr>
          <w:noProof/>
        </w:rPr>
        <w:t>1</w:t>
      </w:r>
      <w:r w:rsidR="004E2373" w:rsidRPr="004E2373">
        <w:rPr>
          <w:noProof/>
        </w:rPr>
        <w:tab/>
        <w:t xml:space="preserve">Li, W., Beard, B. L., Li, C., Xu, H. &amp; Johnson, C. M. Experimental calibration of Mg isotope fractionation between dolomite and aqueous solution and its geological implications. </w:t>
      </w:r>
      <w:r w:rsidR="004E2373" w:rsidRPr="004E2373">
        <w:rPr>
          <w:i/>
          <w:noProof/>
        </w:rPr>
        <w:t>Geochimica et Cosmochimica Acta</w:t>
      </w:r>
      <w:r w:rsidR="004E2373" w:rsidRPr="004E2373">
        <w:rPr>
          <w:noProof/>
        </w:rPr>
        <w:t xml:space="preserve"> </w:t>
      </w:r>
      <w:r w:rsidR="004E2373" w:rsidRPr="004E2373">
        <w:rPr>
          <w:b/>
          <w:noProof/>
        </w:rPr>
        <w:t>157</w:t>
      </w:r>
      <w:r w:rsidR="004E2373" w:rsidRPr="004E2373">
        <w:rPr>
          <w:noProof/>
        </w:rPr>
        <w:t>, 164-181, (2015).</w:t>
      </w:r>
    </w:p>
    <w:p w14:paraId="08A5486B" w14:textId="77777777" w:rsidR="004E2373" w:rsidRPr="004E2373" w:rsidRDefault="004E2373" w:rsidP="004E2373">
      <w:pPr>
        <w:pStyle w:val="EndNoteBibliography"/>
        <w:ind w:left="720" w:hanging="720"/>
        <w:rPr>
          <w:noProof/>
        </w:rPr>
      </w:pPr>
      <w:r w:rsidRPr="004E2373">
        <w:rPr>
          <w:noProof/>
        </w:rPr>
        <w:t>2</w:t>
      </w:r>
      <w:r w:rsidRPr="004E2373">
        <w:rPr>
          <w:noProof/>
        </w:rPr>
        <w:tab/>
        <w:t>Bialik, O. M.</w:t>
      </w:r>
      <w:r w:rsidRPr="004E2373">
        <w:rPr>
          <w:i/>
          <w:noProof/>
        </w:rPr>
        <w:t xml:space="preserve"> et al.</w:t>
      </w:r>
      <w:r w:rsidRPr="004E2373">
        <w:rPr>
          <w:noProof/>
        </w:rPr>
        <w:t xml:space="preserve"> Mg isotope response to dolomitization in hinterland-attached carbonate platforms: Outlook of δ</w:t>
      </w:r>
      <w:r w:rsidRPr="004E2373">
        <w:rPr>
          <w:noProof/>
          <w:vertAlign w:val="superscript"/>
        </w:rPr>
        <w:t>26</w:t>
      </w:r>
      <w:r w:rsidRPr="004E2373">
        <w:rPr>
          <w:noProof/>
        </w:rPr>
        <w:t xml:space="preserve">Mg as a tracer of basin restriction and seawater Mg/Ca ratio. </w:t>
      </w:r>
      <w:r w:rsidRPr="004E2373">
        <w:rPr>
          <w:i/>
          <w:noProof/>
        </w:rPr>
        <w:t>Geochimica et Cosmochimica Acta</w:t>
      </w:r>
      <w:r w:rsidRPr="004E2373">
        <w:rPr>
          <w:noProof/>
        </w:rPr>
        <w:t xml:space="preserve"> </w:t>
      </w:r>
      <w:r w:rsidRPr="004E2373">
        <w:rPr>
          <w:b/>
          <w:noProof/>
        </w:rPr>
        <w:t>235</w:t>
      </w:r>
      <w:r w:rsidRPr="004E2373">
        <w:rPr>
          <w:noProof/>
        </w:rPr>
        <w:t>, 189-207, (2018).</w:t>
      </w:r>
    </w:p>
    <w:p w14:paraId="75F0BEE3" w14:textId="77777777" w:rsidR="004E2373" w:rsidRPr="004E2373" w:rsidRDefault="004E2373" w:rsidP="004E2373">
      <w:pPr>
        <w:pStyle w:val="EndNoteBibliography"/>
        <w:ind w:left="720" w:hanging="720"/>
        <w:rPr>
          <w:noProof/>
        </w:rPr>
      </w:pPr>
      <w:r w:rsidRPr="004E2373">
        <w:rPr>
          <w:noProof/>
        </w:rPr>
        <w:t>3</w:t>
      </w:r>
      <w:r w:rsidRPr="004E2373">
        <w:rPr>
          <w:noProof/>
        </w:rPr>
        <w:tab/>
        <w:t>Li, W.</w:t>
      </w:r>
      <w:r w:rsidRPr="004E2373">
        <w:rPr>
          <w:i/>
          <w:noProof/>
        </w:rPr>
        <w:t xml:space="preserve"> et al.</w:t>
      </w:r>
      <w:r w:rsidRPr="004E2373">
        <w:rPr>
          <w:noProof/>
        </w:rPr>
        <w:t xml:space="preserve"> Effects of early diagenesis on Mg isotopes in dolomite: The roles of Mn(IV)-reduction and recrystallization. </w:t>
      </w:r>
      <w:r w:rsidRPr="004E2373">
        <w:rPr>
          <w:i/>
          <w:noProof/>
        </w:rPr>
        <w:t>Geochimica et Cosmochimica Acta</w:t>
      </w:r>
      <w:r w:rsidRPr="004E2373">
        <w:rPr>
          <w:noProof/>
        </w:rPr>
        <w:t xml:space="preserve"> </w:t>
      </w:r>
      <w:r w:rsidRPr="004E2373">
        <w:rPr>
          <w:b/>
          <w:noProof/>
        </w:rPr>
        <w:t>250</w:t>
      </w:r>
      <w:r w:rsidRPr="004E2373">
        <w:rPr>
          <w:noProof/>
        </w:rPr>
        <w:t>, 1-17, (2019).</w:t>
      </w:r>
    </w:p>
    <w:p w14:paraId="62DEB6B3" w14:textId="77777777" w:rsidR="004E2373" w:rsidRPr="004E2373" w:rsidRDefault="004E2373" w:rsidP="004E2373">
      <w:pPr>
        <w:pStyle w:val="EndNoteBibliography"/>
        <w:ind w:left="720" w:hanging="720"/>
        <w:rPr>
          <w:noProof/>
        </w:rPr>
      </w:pPr>
      <w:r w:rsidRPr="004E2373">
        <w:rPr>
          <w:noProof/>
        </w:rPr>
        <w:t>4</w:t>
      </w:r>
      <w:r w:rsidRPr="004E2373">
        <w:rPr>
          <w:noProof/>
        </w:rPr>
        <w:tab/>
        <w:t xml:space="preserve">Prokoph, A., Shields, G. A. &amp; Veizer, J. Compilation and time-series analysis of a marine carbonate δ18O, δ13C, 87Sr/86Sr and δ34S database through Earth history. </w:t>
      </w:r>
      <w:r w:rsidRPr="004E2373">
        <w:rPr>
          <w:i/>
          <w:noProof/>
        </w:rPr>
        <w:t>Earth-Science Reviews</w:t>
      </w:r>
      <w:r w:rsidRPr="004E2373">
        <w:rPr>
          <w:noProof/>
        </w:rPr>
        <w:t xml:space="preserve"> </w:t>
      </w:r>
      <w:r w:rsidRPr="004E2373">
        <w:rPr>
          <w:b/>
          <w:noProof/>
        </w:rPr>
        <w:t>87</w:t>
      </w:r>
      <w:r w:rsidRPr="004E2373">
        <w:rPr>
          <w:noProof/>
        </w:rPr>
        <w:t>, 113-133, (2008).</w:t>
      </w:r>
    </w:p>
    <w:p w14:paraId="0F3A7307" w14:textId="77777777" w:rsidR="004E2373" w:rsidRPr="004E2373" w:rsidRDefault="004E2373" w:rsidP="004E2373">
      <w:pPr>
        <w:pStyle w:val="EndNoteBibliography"/>
        <w:ind w:left="720" w:hanging="720"/>
        <w:rPr>
          <w:noProof/>
        </w:rPr>
      </w:pPr>
      <w:r w:rsidRPr="004E2373">
        <w:rPr>
          <w:noProof/>
        </w:rPr>
        <w:t>5</w:t>
      </w:r>
      <w:r w:rsidRPr="004E2373">
        <w:rPr>
          <w:noProof/>
        </w:rPr>
        <w:tab/>
        <w:t xml:space="preserve">Gallagher, S. </w:t>
      </w:r>
      <w:r w:rsidRPr="004E2373">
        <w:rPr>
          <w:i/>
          <w:noProof/>
        </w:rPr>
        <w:t>International Ocean Discovery Program Expedition 356 Preliminary Report: Indonesian Throughflow: A 5 million year history of the Indonesian Throughflow, Australian monsoon, and subsidence on the northwest shelf of Australia</w:t>
      </w:r>
      <w:r w:rsidRPr="004E2373">
        <w:rPr>
          <w:noProof/>
        </w:rPr>
        <w:t>.  (2017).</w:t>
      </w:r>
    </w:p>
    <w:p w14:paraId="62BC37F6" w14:textId="77777777" w:rsidR="004E2373" w:rsidRPr="004E2373" w:rsidRDefault="004E2373" w:rsidP="004E2373">
      <w:pPr>
        <w:pStyle w:val="EndNoteBibliography"/>
        <w:ind w:left="720" w:hanging="720"/>
        <w:rPr>
          <w:noProof/>
        </w:rPr>
      </w:pPr>
      <w:r w:rsidRPr="004E2373">
        <w:rPr>
          <w:noProof/>
        </w:rPr>
        <w:t>6</w:t>
      </w:r>
      <w:r w:rsidRPr="004E2373">
        <w:rPr>
          <w:noProof/>
        </w:rPr>
        <w:tab/>
        <w:t>Prell, W. L. &amp; Niitsuma, M. Init. Repts., 117: College Station, TX (Ocean Drilling Program). (1989).</w:t>
      </w:r>
    </w:p>
    <w:p w14:paraId="517DFEB2" w14:textId="77777777" w:rsidR="004E2373" w:rsidRPr="004E2373" w:rsidRDefault="004E2373" w:rsidP="004E2373">
      <w:pPr>
        <w:pStyle w:val="EndNoteBibliography"/>
        <w:ind w:left="720" w:hanging="720"/>
        <w:rPr>
          <w:noProof/>
        </w:rPr>
      </w:pPr>
      <w:r w:rsidRPr="004E2373">
        <w:rPr>
          <w:noProof/>
        </w:rPr>
        <w:t>7</w:t>
      </w:r>
      <w:r w:rsidRPr="004E2373">
        <w:rPr>
          <w:noProof/>
        </w:rPr>
        <w:tab/>
        <w:t xml:space="preserve">Li, J., Hu, X., Garzanti, E., An, W. &amp; Wang, J. Paleogene carbonate microfacies and sandstone provenance (Gamba area, South Tibet): Stratigraphic response to initial India–Asia continental collision. </w:t>
      </w:r>
      <w:r w:rsidRPr="004E2373">
        <w:rPr>
          <w:i/>
          <w:noProof/>
        </w:rPr>
        <w:t>Journal of Asian Earth Sciences</w:t>
      </w:r>
      <w:r w:rsidRPr="004E2373">
        <w:rPr>
          <w:noProof/>
        </w:rPr>
        <w:t xml:space="preserve"> </w:t>
      </w:r>
      <w:r w:rsidRPr="004E2373">
        <w:rPr>
          <w:b/>
          <w:noProof/>
        </w:rPr>
        <w:t>104</w:t>
      </w:r>
      <w:r w:rsidRPr="004E2373">
        <w:rPr>
          <w:noProof/>
        </w:rPr>
        <w:t>, 39-54, (2015).</w:t>
      </w:r>
    </w:p>
    <w:p w14:paraId="42C17020" w14:textId="77777777" w:rsidR="004E2373" w:rsidRPr="004E2373" w:rsidRDefault="004E2373" w:rsidP="004E2373">
      <w:pPr>
        <w:pStyle w:val="EndNoteBibliography"/>
        <w:ind w:left="720" w:hanging="720"/>
        <w:rPr>
          <w:noProof/>
        </w:rPr>
      </w:pPr>
      <w:r w:rsidRPr="004E2373">
        <w:rPr>
          <w:noProof/>
        </w:rPr>
        <w:t>8</w:t>
      </w:r>
      <w:r w:rsidRPr="004E2373">
        <w:rPr>
          <w:noProof/>
        </w:rPr>
        <w:tab/>
        <w:t>Cohen, K. M.</w:t>
      </w:r>
      <w:r w:rsidRPr="004E2373">
        <w:rPr>
          <w:i/>
          <w:noProof/>
        </w:rPr>
        <w:t xml:space="preserve"> et al.</w:t>
      </w:r>
      <w:r w:rsidRPr="004E2373">
        <w:rPr>
          <w:noProof/>
        </w:rPr>
        <w:t xml:space="preserve"> The ICS International Chronostratigraphic Chart. </w:t>
      </w:r>
      <w:r w:rsidRPr="004E2373">
        <w:rPr>
          <w:i/>
          <w:noProof/>
        </w:rPr>
        <w:t>International Union of Geological Sciences</w:t>
      </w:r>
      <w:r w:rsidRPr="004E2373">
        <w:rPr>
          <w:noProof/>
        </w:rPr>
        <w:t xml:space="preserve"> </w:t>
      </w:r>
      <w:r w:rsidRPr="004E2373">
        <w:rPr>
          <w:b/>
          <w:noProof/>
        </w:rPr>
        <w:t>36</w:t>
      </w:r>
      <w:r w:rsidRPr="004E2373">
        <w:rPr>
          <w:noProof/>
        </w:rPr>
        <w:t>, 199-204, (2013).</w:t>
      </w:r>
    </w:p>
    <w:p w14:paraId="4D54961A" w14:textId="77777777" w:rsidR="004E2373" w:rsidRPr="004E2373" w:rsidRDefault="004E2373" w:rsidP="004E2373">
      <w:pPr>
        <w:pStyle w:val="EndNoteBibliography"/>
        <w:ind w:left="720" w:hanging="720"/>
        <w:rPr>
          <w:noProof/>
        </w:rPr>
      </w:pPr>
      <w:r w:rsidRPr="004E2373">
        <w:rPr>
          <w:noProof/>
        </w:rPr>
        <w:t>9</w:t>
      </w:r>
      <w:r w:rsidRPr="004E2373">
        <w:rPr>
          <w:noProof/>
        </w:rPr>
        <w:tab/>
        <w:t>Fang, X.</w:t>
      </w:r>
      <w:r w:rsidRPr="004E2373">
        <w:rPr>
          <w:i/>
          <w:noProof/>
        </w:rPr>
        <w:t xml:space="preserve"> et al.</w:t>
      </w:r>
      <w:r w:rsidRPr="004E2373">
        <w:rPr>
          <w:noProof/>
        </w:rPr>
        <w:t xml:space="preserve"> Mesozoic litho- and magneto-stratigraphic evidence from the central Tibetan Plateau for megamonsoon evolution and potential evaporites. </w:t>
      </w:r>
      <w:r w:rsidRPr="004E2373">
        <w:rPr>
          <w:i/>
          <w:noProof/>
        </w:rPr>
        <w:t>Gondwana Research</w:t>
      </w:r>
      <w:r w:rsidRPr="004E2373">
        <w:rPr>
          <w:noProof/>
        </w:rPr>
        <w:t xml:space="preserve"> </w:t>
      </w:r>
      <w:r w:rsidRPr="004E2373">
        <w:rPr>
          <w:b/>
          <w:noProof/>
        </w:rPr>
        <w:t>37</w:t>
      </w:r>
      <w:r w:rsidRPr="004E2373">
        <w:rPr>
          <w:noProof/>
        </w:rPr>
        <w:t>, 110-129, (2016).</w:t>
      </w:r>
    </w:p>
    <w:p w14:paraId="01B75F4C" w14:textId="77777777" w:rsidR="004E2373" w:rsidRPr="004E2373" w:rsidRDefault="004E2373" w:rsidP="004E2373">
      <w:pPr>
        <w:pStyle w:val="EndNoteBibliography"/>
        <w:ind w:left="720" w:hanging="720"/>
        <w:rPr>
          <w:noProof/>
        </w:rPr>
      </w:pPr>
      <w:r w:rsidRPr="004E2373">
        <w:rPr>
          <w:noProof/>
        </w:rPr>
        <w:t>10</w:t>
      </w:r>
      <w:r w:rsidRPr="004E2373">
        <w:rPr>
          <w:noProof/>
        </w:rPr>
        <w:tab/>
        <w:t xml:space="preserve">Yin, J., Sun, L., Bai, Z. &amp; Xu, D. New data on the Jurassic ammonites from the Shuanghu and Amdo areas, with comments on the Jurassic strata in north Tibet (in Chinese with English abstract). </w:t>
      </w:r>
      <w:r w:rsidRPr="004E2373">
        <w:rPr>
          <w:i/>
          <w:noProof/>
        </w:rPr>
        <w:t>JOURNALOF STRATIGRAPHY</w:t>
      </w:r>
      <w:r w:rsidRPr="004E2373">
        <w:rPr>
          <w:noProof/>
        </w:rPr>
        <w:t xml:space="preserve"> </w:t>
      </w:r>
      <w:r w:rsidRPr="004E2373">
        <w:rPr>
          <w:b/>
          <w:noProof/>
        </w:rPr>
        <w:t>29</w:t>
      </w:r>
      <w:r w:rsidRPr="004E2373">
        <w:rPr>
          <w:noProof/>
        </w:rPr>
        <w:t>, 7-15, (2005).</w:t>
      </w:r>
    </w:p>
    <w:p w14:paraId="66DB3352" w14:textId="77777777" w:rsidR="004E2373" w:rsidRPr="004E2373" w:rsidRDefault="004E2373" w:rsidP="004E2373">
      <w:pPr>
        <w:pStyle w:val="EndNoteBibliography"/>
        <w:ind w:left="720" w:hanging="720"/>
        <w:rPr>
          <w:noProof/>
        </w:rPr>
      </w:pPr>
      <w:r w:rsidRPr="004E2373">
        <w:rPr>
          <w:noProof/>
        </w:rPr>
        <w:t>11</w:t>
      </w:r>
      <w:r w:rsidRPr="004E2373">
        <w:rPr>
          <w:noProof/>
        </w:rPr>
        <w:tab/>
        <w:t xml:space="preserve">Yao, L. &amp; Aretz, M. Upper Visean (Mississippian) metazoan-microbial reefs from Guangxi, South China: Insights regarding reef recovery after the end-Devonian extinction. </w:t>
      </w:r>
      <w:r w:rsidRPr="004E2373">
        <w:rPr>
          <w:i/>
          <w:noProof/>
        </w:rPr>
        <w:t>Palaeogeography, Palaeoclimatology, Palaeoecology</w:t>
      </w:r>
      <w:r w:rsidRPr="004E2373">
        <w:rPr>
          <w:noProof/>
        </w:rPr>
        <w:t xml:space="preserve"> </w:t>
      </w:r>
      <w:r w:rsidRPr="004E2373">
        <w:rPr>
          <w:b/>
          <w:noProof/>
        </w:rPr>
        <w:t>560</w:t>
      </w:r>
      <w:r w:rsidRPr="004E2373">
        <w:rPr>
          <w:noProof/>
        </w:rPr>
        <w:t>, 109994, (2020).</w:t>
      </w:r>
    </w:p>
    <w:p w14:paraId="2B0C5EC7" w14:textId="77777777" w:rsidR="004E2373" w:rsidRPr="004E2373" w:rsidRDefault="004E2373" w:rsidP="004E2373">
      <w:pPr>
        <w:pStyle w:val="EndNoteBibliography"/>
        <w:ind w:left="720" w:hanging="720"/>
        <w:rPr>
          <w:noProof/>
        </w:rPr>
      </w:pPr>
      <w:r w:rsidRPr="004E2373">
        <w:rPr>
          <w:noProof/>
        </w:rPr>
        <w:t>12</w:t>
      </w:r>
      <w:r w:rsidRPr="004E2373">
        <w:rPr>
          <w:noProof/>
        </w:rPr>
        <w:tab/>
        <w:t>Chang, X.</w:t>
      </w:r>
      <w:r w:rsidRPr="004E2373">
        <w:rPr>
          <w:i/>
          <w:noProof/>
        </w:rPr>
        <w:t xml:space="preserve"> et al.</w:t>
      </w:r>
      <w:r w:rsidRPr="004E2373">
        <w:rPr>
          <w:noProof/>
        </w:rPr>
        <w:t xml:space="preserve"> Encrustation patterns on brachiopods from the Middle-Upper Devonian and their paleo-environmental implications. </w:t>
      </w:r>
      <w:r w:rsidRPr="004E2373">
        <w:rPr>
          <w:i/>
          <w:noProof/>
        </w:rPr>
        <w:t>Palaeogeography, Palaeoclimatology, Palaeoecology</w:t>
      </w:r>
      <w:r w:rsidRPr="004E2373">
        <w:rPr>
          <w:noProof/>
        </w:rPr>
        <w:t xml:space="preserve"> </w:t>
      </w:r>
      <w:r w:rsidRPr="004E2373">
        <w:rPr>
          <w:b/>
          <w:noProof/>
        </w:rPr>
        <w:t>584</w:t>
      </w:r>
      <w:r w:rsidRPr="004E2373">
        <w:rPr>
          <w:noProof/>
        </w:rPr>
        <w:t>, 110703, (2021).</w:t>
      </w:r>
    </w:p>
    <w:p w14:paraId="7F43E159" w14:textId="77777777" w:rsidR="004E2373" w:rsidRPr="004E2373" w:rsidRDefault="004E2373" w:rsidP="004E2373">
      <w:pPr>
        <w:pStyle w:val="EndNoteBibliography"/>
        <w:ind w:left="720" w:hanging="720"/>
        <w:rPr>
          <w:noProof/>
        </w:rPr>
      </w:pPr>
      <w:r w:rsidRPr="004E2373">
        <w:rPr>
          <w:noProof/>
        </w:rPr>
        <w:t>13</w:t>
      </w:r>
      <w:r w:rsidRPr="004E2373">
        <w:rPr>
          <w:noProof/>
        </w:rPr>
        <w:tab/>
        <w:t>Zhang, Y.</w:t>
      </w:r>
      <w:r w:rsidRPr="004E2373">
        <w:rPr>
          <w:i/>
          <w:noProof/>
        </w:rPr>
        <w:t xml:space="preserve"> et al.</w:t>
      </w:r>
      <w:r w:rsidRPr="004E2373">
        <w:rPr>
          <w:noProof/>
        </w:rPr>
        <w:t xml:space="preserve"> Genesis and characteristics of the dolomite reservoirs in Middle Devonian Guanwushan Formation, Northwest Sichuan Basin, SW China. </w:t>
      </w:r>
      <w:r w:rsidRPr="004E2373">
        <w:rPr>
          <w:i/>
          <w:noProof/>
        </w:rPr>
        <w:t>Petroleum</w:t>
      </w:r>
      <w:r w:rsidRPr="004E2373">
        <w:rPr>
          <w:noProof/>
        </w:rPr>
        <w:t xml:space="preserve"> </w:t>
      </w:r>
      <w:r w:rsidRPr="004E2373">
        <w:rPr>
          <w:b/>
          <w:noProof/>
        </w:rPr>
        <w:t>6</w:t>
      </w:r>
      <w:r w:rsidRPr="004E2373">
        <w:rPr>
          <w:noProof/>
        </w:rPr>
        <w:t>, 138-148, (2020).</w:t>
      </w:r>
    </w:p>
    <w:p w14:paraId="4197E648" w14:textId="77777777" w:rsidR="004E2373" w:rsidRPr="004E2373" w:rsidRDefault="004E2373" w:rsidP="004E2373">
      <w:pPr>
        <w:pStyle w:val="EndNoteBibliography"/>
        <w:ind w:left="720" w:hanging="720"/>
        <w:rPr>
          <w:noProof/>
        </w:rPr>
      </w:pPr>
      <w:r w:rsidRPr="004E2373">
        <w:rPr>
          <w:noProof/>
        </w:rPr>
        <w:t>14</w:t>
      </w:r>
      <w:r w:rsidRPr="004E2373">
        <w:rPr>
          <w:noProof/>
        </w:rPr>
        <w:tab/>
        <w:t>Keefer, W. R. &amp; Van Lieu, J. A. Paleozoic formations in the Wind River Basin, Wyoming. Report No. 495B, (1966).</w:t>
      </w:r>
    </w:p>
    <w:p w14:paraId="54300913" w14:textId="77777777" w:rsidR="004E2373" w:rsidRPr="004E2373" w:rsidRDefault="004E2373" w:rsidP="004E2373">
      <w:pPr>
        <w:pStyle w:val="EndNoteBibliography"/>
        <w:ind w:left="720" w:hanging="720"/>
        <w:rPr>
          <w:noProof/>
        </w:rPr>
      </w:pPr>
      <w:r w:rsidRPr="004E2373">
        <w:rPr>
          <w:noProof/>
        </w:rPr>
        <w:t>15</w:t>
      </w:r>
      <w:r w:rsidRPr="004E2373">
        <w:rPr>
          <w:noProof/>
        </w:rPr>
        <w:tab/>
        <w:t xml:space="preserve">Smith, L. B., Jr., Eberli, G. P. &amp; Sonnenfeld, M. in </w:t>
      </w:r>
      <w:r w:rsidRPr="004E2373">
        <w:rPr>
          <w:i/>
          <w:noProof/>
        </w:rPr>
        <w:t>Integration of Outcrop and Modern Analogs in Reservoir Modeling</w:t>
      </w:r>
      <w:r w:rsidRPr="004E2373">
        <w:rPr>
          <w:noProof/>
        </w:rPr>
        <w:t xml:space="preserve">   (eds G. Michael Grammer, Paul M. “Mitch” Harris, &amp; Gregor P. Eberli) 0 (American Association of Petroleum Geologists, 2004).</w:t>
      </w:r>
    </w:p>
    <w:p w14:paraId="5255E174" w14:textId="77777777" w:rsidR="004E2373" w:rsidRPr="004E2373" w:rsidRDefault="004E2373" w:rsidP="004E2373">
      <w:pPr>
        <w:pStyle w:val="EndNoteBibliography"/>
        <w:ind w:left="720" w:hanging="720"/>
        <w:rPr>
          <w:noProof/>
        </w:rPr>
      </w:pPr>
      <w:r w:rsidRPr="004E2373">
        <w:rPr>
          <w:noProof/>
        </w:rPr>
        <w:t>16</w:t>
      </w:r>
      <w:r w:rsidRPr="004E2373">
        <w:rPr>
          <w:noProof/>
        </w:rPr>
        <w:tab/>
        <w:t xml:space="preserve">Amsden, T. W. &amp; Miller, A. K. Ordovician conodonts from the Bighorn Mountains of Wyoming. </w:t>
      </w:r>
      <w:r w:rsidRPr="004E2373">
        <w:rPr>
          <w:i/>
          <w:noProof/>
        </w:rPr>
        <w:t>Journal of Paleontology</w:t>
      </w:r>
      <w:r w:rsidRPr="004E2373">
        <w:rPr>
          <w:noProof/>
        </w:rPr>
        <w:t xml:space="preserve"> </w:t>
      </w:r>
      <w:r w:rsidRPr="004E2373">
        <w:rPr>
          <w:b/>
          <w:noProof/>
        </w:rPr>
        <w:t>16</w:t>
      </w:r>
      <w:r w:rsidRPr="004E2373">
        <w:rPr>
          <w:noProof/>
        </w:rPr>
        <w:t>, 301-306, (1942).</w:t>
      </w:r>
    </w:p>
    <w:p w14:paraId="60772474" w14:textId="77777777" w:rsidR="004E2373" w:rsidRPr="004E2373" w:rsidRDefault="004E2373" w:rsidP="004E2373">
      <w:pPr>
        <w:pStyle w:val="EndNoteBibliography"/>
        <w:ind w:left="720" w:hanging="720"/>
        <w:rPr>
          <w:noProof/>
        </w:rPr>
      </w:pPr>
      <w:r w:rsidRPr="004E2373">
        <w:rPr>
          <w:noProof/>
        </w:rPr>
        <w:t>17</w:t>
      </w:r>
      <w:r w:rsidRPr="004E2373">
        <w:rPr>
          <w:noProof/>
        </w:rPr>
        <w:tab/>
        <w:t xml:space="preserve">Stone, G. L. &amp; Furnish, W. M. Bighorn conodonts from Wyoming. </w:t>
      </w:r>
      <w:r w:rsidRPr="004E2373">
        <w:rPr>
          <w:i/>
          <w:noProof/>
        </w:rPr>
        <w:t>Journal of Paleontology</w:t>
      </w:r>
      <w:r w:rsidRPr="004E2373">
        <w:rPr>
          <w:noProof/>
        </w:rPr>
        <w:t xml:space="preserve"> </w:t>
      </w:r>
      <w:r w:rsidRPr="004E2373">
        <w:rPr>
          <w:b/>
          <w:noProof/>
        </w:rPr>
        <w:t>33</w:t>
      </w:r>
      <w:r w:rsidRPr="004E2373">
        <w:rPr>
          <w:noProof/>
        </w:rPr>
        <w:t>, 211-228, (1959).</w:t>
      </w:r>
    </w:p>
    <w:p w14:paraId="0EE258C6" w14:textId="77777777" w:rsidR="004E2373" w:rsidRPr="004E2373" w:rsidRDefault="004E2373" w:rsidP="004E2373">
      <w:pPr>
        <w:pStyle w:val="EndNoteBibliography"/>
        <w:ind w:left="720" w:hanging="720"/>
        <w:rPr>
          <w:noProof/>
        </w:rPr>
      </w:pPr>
      <w:r w:rsidRPr="004E2373">
        <w:rPr>
          <w:noProof/>
        </w:rPr>
        <w:t>18</w:t>
      </w:r>
      <w:r w:rsidRPr="004E2373">
        <w:rPr>
          <w:noProof/>
        </w:rPr>
        <w:tab/>
        <w:t xml:space="preserve">Sweet, W. C. in </w:t>
      </w:r>
      <w:r w:rsidRPr="004E2373">
        <w:rPr>
          <w:i/>
          <w:noProof/>
        </w:rPr>
        <w:t>Aspects of the Ordovician System: Palaeontological Contributions from the University of Oslo</w:t>
      </w:r>
      <w:r w:rsidRPr="004E2373">
        <w:rPr>
          <w:noProof/>
        </w:rPr>
        <w:t xml:space="preserve">   (ed D. L Bruton)  23-35 (1984).</w:t>
      </w:r>
    </w:p>
    <w:p w14:paraId="34F3F1D8" w14:textId="77777777" w:rsidR="004E2373" w:rsidRPr="004E2373" w:rsidRDefault="004E2373" w:rsidP="004E2373">
      <w:pPr>
        <w:pStyle w:val="EndNoteBibliography"/>
        <w:ind w:left="720" w:hanging="720"/>
        <w:rPr>
          <w:noProof/>
        </w:rPr>
      </w:pPr>
      <w:r w:rsidRPr="004E2373">
        <w:rPr>
          <w:noProof/>
        </w:rPr>
        <w:t>19</w:t>
      </w:r>
      <w:r w:rsidRPr="004E2373">
        <w:rPr>
          <w:noProof/>
        </w:rPr>
        <w:tab/>
        <w:t xml:space="preserve">Miller, B. M. Cambrian Stratigraphy of Northwestern Wyoming. </w:t>
      </w:r>
      <w:r w:rsidRPr="004E2373">
        <w:rPr>
          <w:i/>
          <w:noProof/>
        </w:rPr>
        <w:t>The Journal of Geology</w:t>
      </w:r>
      <w:r w:rsidRPr="004E2373">
        <w:rPr>
          <w:noProof/>
        </w:rPr>
        <w:t xml:space="preserve"> </w:t>
      </w:r>
      <w:r w:rsidRPr="004E2373">
        <w:rPr>
          <w:b/>
          <w:noProof/>
        </w:rPr>
        <w:t>44</w:t>
      </w:r>
      <w:r w:rsidRPr="004E2373">
        <w:rPr>
          <w:noProof/>
        </w:rPr>
        <w:t>, 113-144, (1936).</w:t>
      </w:r>
    </w:p>
    <w:p w14:paraId="76B665B1" w14:textId="77777777" w:rsidR="004E2373" w:rsidRPr="004E2373" w:rsidRDefault="004E2373" w:rsidP="004E2373">
      <w:pPr>
        <w:pStyle w:val="EndNoteBibliography"/>
        <w:ind w:left="720" w:hanging="720"/>
        <w:rPr>
          <w:noProof/>
        </w:rPr>
      </w:pPr>
      <w:r w:rsidRPr="004E2373">
        <w:rPr>
          <w:noProof/>
        </w:rPr>
        <w:t>20</w:t>
      </w:r>
      <w:r w:rsidRPr="004E2373">
        <w:rPr>
          <w:noProof/>
        </w:rPr>
        <w:tab/>
        <w:t>Chough, S. K.</w:t>
      </w:r>
      <w:r w:rsidRPr="004E2373">
        <w:rPr>
          <w:i/>
          <w:noProof/>
        </w:rPr>
        <w:t xml:space="preserve"> et al.</w:t>
      </w:r>
      <w:r w:rsidRPr="004E2373">
        <w:rPr>
          <w:noProof/>
        </w:rPr>
        <w:t xml:space="preserve"> Cambrian stratigraphy of the North China Platform: revisiting principal sections in Shandong Province, China. </w:t>
      </w:r>
      <w:r w:rsidRPr="004E2373">
        <w:rPr>
          <w:i/>
          <w:noProof/>
        </w:rPr>
        <w:t>Geosciences Journal</w:t>
      </w:r>
      <w:r w:rsidRPr="004E2373">
        <w:rPr>
          <w:noProof/>
        </w:rPr>
        <w:t xml:space="preserve"> </w:t>
      </w:r>
      <w:r w:rsidRPr="004E2373">
        <w:rPr>
          <w:b/>
          <w:noProof/>
        </w:rPr>
        <w:t>14</w:t>
      </w:r>
      <w:r w:rsidRPr="004E2373">
        <w:rPr>
          <w:noProof/>
        </w:rPr>
        <w:t>, 235-268, (2010).</w:t>
      </w:r>
    </w:p>
    <w:p w14:paraId="0E2DEEF6" w14:textId="77777777" w:rsidR="004E2373" w:rsidRPr="004E2373" w:rsidRDefault="004E2373" w:rsidP="004E2373">
      <w:pPr>
        <w:pStyle w:val="EndNoteBibliography"/>
        <w:ind w:left="720" w:hanging="720"/>
        <w:rPr>
          <w:noProof/>
        </w:rPr>
      </w:pPr>
      <w:r w:rsidRPr="004E2373">
        <w:rPr>
          <w:noProof/>
        </w:rPr>
        <w:t>21</w:t>
      </w:r>
      <w:r w:rsidRPr="004E2373">
        <w:rPr>
          <w:noProof/>
        </w:rPr>
        <w:tab/>
        <w:t xml:space="preserve">Jeong-Hyun, L., Jusun, W. &amp; Dong-Jin, L. The earliest reef-building anthaspidellid sponge Rankenella zhangxianensis n. sp. from the Zhangxia Formation (Cambrian Series 3), Shandong Province, China. </w:t>
      </w:r>
      <w:r w:rsidRPr="004E2373">
        <w:rPr>
          <w:i/>
          <w:noProof/>
        </w:rPr>
        <w:t>Journal of Paleontology</w:t>
      </w:r>
      <w:r w:rsidRPr="004E2373">
        <w:rPr>
          <w:noProof/>
        </w:rPr>
        <w:t xml:space="preserve"> </w:t>
      </w:r>
      <w:r w:rsidRPr="004E2373">
        <w:rPr>
          <w:b/>
          <w:noProof/>
        </w:rPr>
        <w:t>90</w:t>
      </w:r>
      <w:r w:rsidRPr="004E2373">
        <w:rPr>
          <w:noProof/>
        </w:rPr>
        <w:t>, 1-9, (2016).</w:t>
      </w:r>
    </w:p>
    <w:p w14:paraId="02D55423" w14:textId="77777777" w:rsidR="004E2373" w:rsidRPr="004E2373" w:rsidRDefault="004E2373" w:rsidP="004E2373">
      <w:pPr>
        <w:pStyle w:val="EndNoteBibliography"/>
        <w:ind w:left="720" w:hanging="720"/>
        <w:rPr>
          <w:noProof/>
        </w:rPr>
      </w:pPr>
      <w:r w:rsidRPr="004E2373">
        <w:rPr>
          <w:noProof/>
        </w:rPr>
        <w:t>22</w:t>
      </w:r>
      <w:r w:rsidRPr="004E2373">
        <w:rPr>
          <w:noProof/>
        </w:rPr>
        <w:tab/>
        <w:t xml:space="preserve">Meng, X., Ge, M. &amp; Tucker, M. E. Sequence Sequence stratigraphy, sea-level changes and depositional systems in the Cambro-Ordovician of the North China carbonate platform. </w:t>
      </w:r>
      <w:r w:rsidRPr="004E2373">
        <w:rPr>
          <w:i/>
          <w:noProof/>
        </w:rPr>
        <w:t>Sedimentary Geology</w:t>
      </w:r>
      <w:r w:rsidRPr="004E2373">
        <w:rPr>
          <w:noProof/>
        </w:rPr>
        <w:t xml:space="preserve"> </w:t>
      </w:r>
      <w:r w:rsidRPr="004E2373">
        <w:rPr>
          <w:b/>
          <w:noProof/>
        </w:rPr>
        <w:t>114</w:t>
      </w:r>
      <w:r w:rsidRPr="004E2373">
        <w:rPr>
          <w:noProof/>
        </w:rPr>
        <w:t>, 189-222, (1997).</w:t>
      </w:r>
    </w:p>
    <w:p w14:paraId="1DDD0878" w14:textId="77777777" w:rsidR="004E2373" w:rsidRPr="004E2373" w:rsidRDefault="004E2373" w:rsidP="004E2373">
      <w:pPr>
        <w:pStyle w:val="EndNoteBibliography"/>
        <w:ind w:left="720" w:hanging="720"/>
        <w:rPr>
          <w:noProof/>
        </w:rPr>
      </w:pPr>
      <w:r w:rsidRPr="004E2373">
        <w:rPr>
          <w:noProof/>
        </w:rPr>
        <w:t>23</w:t>
      </w:r>
      <w:r w:rsidRPr="004E2373">
        <w:rPr>
          <w:noProof/>
        </w:rPr>
        <w:tab/>
        <w:t>He, T.</w:t>
      </w:r>
      <w:r w:rsidRPr="004E2373">
        <w:rPr>
          <w:i/>
          <w:noProof/>
        </w:rPr>
        <w:t xml:space="preserve"> et al.</w:t>
      </w:r>
      <w:r w:rsidRPr="004E2373">
        <w:rPr>
          <w:noProof/>
        </w:rPr>
        <w:t xml:space="preserve"> in </w:t>
      </w:r>
      <w:r w:rsidRPr="004E2373">
        <w:rPr>
          <w:i/>
          <w:noProof/>
        </w:rPr>
        <w:t>Earth System Evolution and Early Life: A Celebration of the Work of Martin Brasier</w:t>
      </w:r>
      <w:r w:rsidRPr="004E2373">
        <w:rPr>
          <w:noProof/>
        </w:rPr>
        <w:t xml:space="preserve"> Vol. 448  (eds A. T. Brasier, D. McIlroy, &amp; N. McLoughlin) 0 (Geological Society of London, 2017).</w:t>
      </w:r>
    </w:p>
    <w:p w14:paraId="39ABB9D2" w14:textId="77777777" w:rsidR="004E2373" w:rsidRPr="004E2373" w:rsidRDefault="004E2373" w:rsidP="004E2373">
      <w:pPr>
        <w:pStyle w:val="EndNoteBibliography"/>
        <w:ind w:left="720" w:hanging="720"/>
        <w:rPr>
          <w:noProof/>
        </w:rPr>
      </w:pPr>
      <w:r w:rsidRPr="004E2373">
        <w:rPr>
          <w:noProof/>
        </w:rPr>
        <w:t>24</w:t>
      </w:r>
      <w:r w:rsidRPr="004E2373">
        <w:rPr>
          <w:noProof/>
        </w:rPr>
        <w:tab/>
        <w:t xml:space="preserve">Wang, Q., Yang, D. &amp; Xu, W. Neoproterozoic basic magmatism in the southeast margin of North China Craton: Evidence from whole-rock geochemistry, U-Pb and Hf isotopic study of zircons from diabase swarms in the Xuzhou-Huaibei area of China. </w:t>
      </w:r>
      <w:r w:rsidRPr="004E2373">
        <w:rPr>
          <w:i/>
          <w:noProof/>
        </w:rPr>
        <w:t>Science China Earth Sciences</w:t>
      </w:r>
      <w:r w:rsidRPr="004E2373">
        <w:rPr>
          <w:noProof/>
        </w:rPr>
        <w:t xml:space="preserve"> </w:t>
      </w:r>
      <w:r w:rsidRPr="004E2373">
        <w:rPr>
          <w:b/>
          <w:noProof/>
        </w:rPr>
        <w:t>55</w:t>
      </w:r>
      <w:r w:rsidRPr="004E2373">
        <w:rPr>
          <w:noProof/>
        </w:rPr>
        <w:t>, 1461-1479, (2012).</w:t>
      </w:r>
    </w:p>
    <w:p w14:paraId="62A442CC" w14:textId="77777777" w:rsidR="004E2373" w:rsidRPr="004E2373" w:rsidRDefault="004E2373" w:rsidP="004E2373">
      <w:pPr>
        <w:pStyle w:val="EndNoteBibliography"/>
        <w:ind w:left="720" w:hanging="720"/>
        <w:rPr>
          <w:noProof/>
        </w:rPr>
      </w:pPr>
      <w:r w:rsidRPr="004E2373">
        <w:rPr>
          <w:noProof/>
        </w:rPr>
        <w:t>25</w:t>
      </w:r>
      <w:r w:rsidRPr="004E2373">
        <w:rPr>
          <w:noProof/>
        </w:rPr>
        <w:tab/>
        <w:t>Yang, D.-B.</w:t>
      </w:r>
      <w:r w:rsidRPr="004E2373">
        <w:rPr>
          <w:i/>
          <w:noProof/>
        </w:rPr>
        <w:t xml:space="preserve"> et al.</w:t>
      </w:r>
      <w:r w:rsidRPr="004E2373">
        <w:rPr>
          <w:noProof/>
        </w:rPr>
        <w:t xml:space="preserve"> U–Pb ages and Hf isotope data from detrital zircons in the Neoproterozoic sandstones of northern Jiangsu and southern Liaoning Provinces, China: Implications for the Late Precambrian evolution of the southeastern North China Craton. </w:t>
      </w:r>
      <w:r w:rsidRPr="004E2373">
        <w:rPr>
          <w:i/>
          <w:noProof/>
        </w:rPr>
        <w:t>Precambrian Research</w:t>
      </w:r>
      <w:r w:rsidRPr="004E2373">
        <w:rPr>
          <w:noProof/>
        </w:rPr>
        <w:t xml:space="preserve"> </w:t>
      </w:r>
      <w:r w:rsidRPr="004E2373">
        <w:rPr>
          <w:b/>
          <w:noProof/>
        </w:rPr>
        <w:t>216-219</w:t>
      </w:r>
      <w:r w:rsidRPr="004E2373">
        <w:rPr>
          <w:noProof/>
        </w:rPr>
        <w:t>, 162-176, (2012).</w:t>
      </w:r>
    </w:p>
    <w:p w14:paraId="7C3EEAB3" w14:textId="77777777" w:rsidR="004E2373" w:rsidRPr="004E2373" w:rsidRDefault="004E2373" w:rsidP="004E2373">
      <w:pPr>
        <w:pStyle w:val="EndNoteBibliography"/>
        <w:ind w:left="720" w:hanging="720"/>
        <w:rPr>
          <w:noProof/>
        </w:rPr>
      </w:pPr>
      <w:r w:rsidRPr="004E2373">
        <w:rPr>
          <w:noProof/>
        </w:rPr>
        <w:t>26</w:t>
      </w:r>
      <w:r w:rsidRPr="004E2373">
        <w:rPr>
          <w:noProof/>
        </w:rPr>
        <w:tab/>
        <w:t>Gao, L.</w:t>
      </w:r>
      <w:r w:rsidRPr="004E2373">
        <w:rPr>
          <w:i/>
          <w:noProof/>
        </w:rPr>
        <w:t xml:space="preserve"> et al.</w:t>
      </w:r>
      <w:r w:rsidRPr="004E2373">
        <w:rPr>
          <w:noProof/>
        </w:rPr>
        <w:t xml:space="preserve"> Reclassification of the Meso- and Neoproterozoic Chronostratigraphy of North China by SHRIMP Zircon Ages. </w:t>
      </w:r>
      <w:r w:rsidRPr="004E2373">
        <w:rPr>
          <w:i/>
          <w:noProof/>
        </w:rPr>
        <w:t>Acta Geologica Sinica - English Edition</w:t>
      </w:r>
      <w:r w:rsidRPr="004E2373">
        <w:rPr>
          <w:noProof/>
        </w:rPr>
        <w:t xml:space="preserve"> </w:t>
      </w:r>
      <w:r w:rsidRPr="004E2373">
        <w:rPr>
          <w:b/>
          <w:noProof/>
        </w:rPr>
        <w:t>83</w:t>
      </w:r>
      <w:r w:rsidRPr="004E2373">
        <w:rPr>
          <w:noProof/>
        </w:rPr>
        <w:t>, 1074-1084, (2009).</w:t>
      </w:r>
    </w:p>
    <w:p w14:paraId="0C70F90B" w14:textId="77777777" w:rsidR="004E2373" w:rsidRPr="004E2373" w:rsidRDefault="004E2373" w:rsidP="004E2373">
      <w:pPr>
        <w:pStyle w:val="EndNoteBibliography"/>
        <w:ind w:left="720" w:hanging="720"/>
        <w:rPr>
          <w:noProof/>
        </w:rPr>
      </w:pPr>
      <w:r w:rsidRPr="004E2373">
        <w:rPr>
          <w:noProof/>
        </w:rPr>
        <w:t>27</w:t>
      </w:r>
      <w:r w:rsidRPr="004E2373">
        <w:rPr>
          <w:noProof/>
        </w:rPr>
        <w:tab/>
        <w:t>Zhao, H.</w:t>
      </w:r>
      <w:r w:rsidRPr="004E2373">
        <w:rPr>
          <w:i/>
          <w:noProof/>
        </w:rPr>
        <w:t xml:space="preserve"> et al.</w:t>
      </w:r>
      <w:r w:rsidRPr="004E2373">
        <w:rPr>
          <w:noProof/>
        </w:rPr>
        <w:t xml:space="preserve"> New geochronologic and paleomagnetic results from early Neoproterozoic mafic sills and late Mesoproterozoic to early Neoproterozoic successions in the eastern North China Craton, and implications for the reconstruction of Rodinia. </w:t>
      </w:r>
      <w:r w:rsidRPr="004E2373">
        <w:rPr>
          <w:i/>
          <w:noProof/>
        </w:rPr>
        <w:t>GSA Bulletin</w:t>
      </w:r>
      <w:r w:rsidRPr="004E2373">
        <w:rPr>
          <w:noProof/>
        </w:rPr>
        <w:t xml:space="preserve"> </w:t>
      </w:r>
      <w:r w:rsidRPr="004E2373">
        <w:rPr>
          <w:b/>
          <w:noProof/>
        </w:rPr>
        <w:t>132</w:t>
      </w:r>
      <w:r w:rsidRPr="004E2373">
        <w:rPr>
          <w:noProof/>
        </w:rPr>
        <w:t>, 739-766, (2019).</w:t>
      </w:r>
    </w:p>
    <w:p w14:paraId="5ADE0830" w14:textId="77777777" w:rsidR="004E2373" w:rsidRPr="004E2373" w:rsidRDefault="004E2373" w:rsidP="004E2373">
      <w:pPr>
        <w:pStyle w:val="EndNoteBibliography"/>
        <w:ind w:left="720" w:hanging="720"/>
        <w:rPr>
          <w:noProof/>
        </w:rPr>
      </w:pPr>
      <w:r w:rsidRPr="004E2373">
        <w:rPr>
          <w:noProof/>
        </w:rPr>
        <w:t>28</w:t>
      </w:r>
      <w:r w:rsidRPr="004E2373">
        <w:rPr>
          <w:noProof/>
        </w:rPr>
        <w:tab/>
        <w:t>Li, H.</w:t>
      </w:r>
      <w:r w:rsidRPr="004E2373">
        <w:rPr>
          <w:i/>
          <w:noProof/>
        </w:rPr>
        <w:t xml:space="preserve"> et al.</w:t>
      </w:r>
      <w:r w:rsidRPr="004E2373">
        <w:rPr>
          <w:noProof/>
        </w:rPr>
        <w:t xml:space="preserve"> Correlation between the Dagushi Group in the Dahongshan area and the Shennongjia Group in the Shennongjia Area on the northern margin of the Yangtze Craton: Constraints from zircon U–Pb ages and Lu-Hf isotopic systematics (in Chinese with English abstract). </w:t>
      </w:r>
      <w:r w:rsidRPr="004E2373">
        <w:rPr>
          <w:i/>
          <w:noProof/>
        </w:rPr>
        <w:t>Earth Science Frontiers</w:t>
      </w:r>
      <w:r w:rsidRPr="004E2373">
        <w:rPr>
          <w:noProof/>
        </w:rPr>
        <w:t xml:space="preserve"> </w:t>
      </w:r>
      <w:r w:rsidRPr="004E2373">
        <w:rPr>
          <w:b/>
          <w:noProof/>
        </w:rPr>
        <w:t>23</w:t>
      </w:r>
      <w:r w:rsidRPr="004E2373">
        <w:rPr>
          <w:noProof/>
        </w:rPr>
        <w:t>, 186-201, (2016).</w:t>
      </w:r>
    </w:p>
    <w:p w14:paraId="7624D425" w14:textId="77777777" w:rsidR="004E2373" w:rsidRPr="004E2373" w:rsidRDefault="004E2373" w:rsidP="004E2373">
      <w:pPr>
        <w:pStyle w:val="EndNoteBibliography"/>
        <w:ind w:left="720" w:hanging="720"/>
        <w:rPr>
          <w:noProof/>
        </w:rPr>
      </w:pPr>
      <w:r w:rsidRPr="004E2373">
        <w:rPr>
          <w:noProof/>
        </w:rPr>
        <w:t>29</w:t>
      </w:r>
      <w:r w:rsidRPr="004E2373">
        <w:rPr>
          <w:noProof/>
        </w:rPr>
        <w:tab/>
        <w:t>Li, H.</w:t>
      </w:r>
      <w:r w:rsidRPr="004E2373">
        <w:rPr>
          <w:i/>
          <w:noProof/>
        </w:rPr>
        <w:t xml:space="preserve"> et al.</w:t>
      </w:r>
      <w:r w:rsidRPr="004E2373">
        <w:rPr>
          <w:noProof/>
        </w:rPr>
        <w:t xml:space="preserve"> Zircon and baddeleyite U-Pb geochronology of the Shennongjia Group in the Yangtze Craton and its tectonic significance (in Chinese with English abstract). </w:t>
      </w:r>
      <w:r w:rsidRPr="004E2373">
        <w:rPr>
          <w:i/>
          <w:noProof/>
        </w:rPr>
        <w:t>Acta Petrologica Sinica</w:t>
      </w:r>
      <w:r w:rsidRPr="004E2373">
        <w:rPr>
          <w:noProof/>
        </w:rPr>
        <w:t xml:space="preserve"> </w:t>
      </w:r>
      <w:r w:rsidRPr="004E2373">
        <w:rPr>
          <w:b/>
          <w:noProof/>
        </w:rPr>
        <w:t>19</w:t>
      </w:r>
      <w:r w:rsidRPr="004E2373">
        <w:rPr>
          <w:noProof/>
        </w:rPr>
        <w:t>, 673-697, (2013).</w:t>
      </w:r>
    </w:p>
    <w:p w14:paraId="4549D0E5" w14:textId="77777777" w:rsidR="004E2373" w:rsidRPr="004E2373" w:rsidRDefault="004E2373" w:rsidP="004E2373">
      <w:pPr>
        <w:pStyle w:val="EndNoteBibliography"/>
        <w:ind w:left="720" w:hanging="720"/>
        <w:rPr>
          <w:noProof/>
        </w:rPr>
      </w:pPr>
      <w:r w:rsidRPr="004E2373">
        <w:rPr>
          <w:noProof/>
        </w:rPr>
        <w:t>30</w:t>
      </w:r>
      <w:r w:rsidRPr="004E2373">
        <w:rPr>
          <w:noProof/>
        </w:rPr>
        <w:tab/>
        <w:t xml:space="preserve">Liu, H., Xu, D., Wei, Y., Deng, C. &amp; Peng, L. Depositional age of the Dagushi Group in the Dahong Mountain, Hubei Province: Evidence from U-Pb ages of detrital zircons (in Chinese with English abstract). </w:t>
      </w:r>
      <w:r w:rsidRPr="004E2373">
        <w:rPr>
          <w:i/>
          <w:noProof/>
        </w:rPr>
        <w:t>Geological Bulletin of China</w:t>
      </w:r>
      <w:r w:rsidRPr="004E2373">
        <w:rPr>
          <w:noProof/>
        </w:rPr>
        <w:t xml:space="preserve"> </w:t>
      </w:r>
      <w:r w:rsidRPr="004E2373">
        <w:rPr>
          <w:b/>
          <w:noProof/>
        </w:rPr>
        <w:t>36</w:t>
      </w:r>
      <w:r w:rsidRPr="004E2373">
        <w:rPr>
          <w:noProof/>
        </w:rPr>
        <w:t>, 715-725, (2017).</w:t>
      </w:r>
    </w:p>
    <w:p w14:paraId="3CB66D9B" w14:textId="77777777" w:rsidR="004E2373" w:rsidRPr="004E2373" w:rsidRDefault="004E2373" w:rsidP="004E2373">
      <w:pPr>
        <w:pStyle w:val="EndNoteBibliography"/>
        <w:ind w:left="720" w:hanging="720"/>
        <w:rPr>
          <w:noProof/>
        </w:rPr>
      </w:pPr>
      <w:r w:rsidRPr="004E2373">
        <w:rPr>
          <w:noProof/>
        </w:rPr>
        <w:t>31</w:t>
      </w:r>
      <w:r w:rsidRPr="004E2373">
        <w:rPr>
          <w:noProof/>
        </w:rPr>
        <w:tab/>
        <w:t>Li, H.</w:t>
      </w:r>
      <w:r w:rsidRPr="004E2373">
        <w:rPr>
          <w:i/>
          <w:noProof/>
        </w:rPr>
        <w:t xml:space="preserve"> et al.</w:t>
      </w:r>
      <w:r w:rsidRPr="004E2373">
        <w:rPr>
          <w:noProof/>
        </w:rPr>
        <w:t xml:space="preserve"> The first precise age constraints on the Jixian system of the Meso-to Neoproterozoic standard section of China: SHRIMP zircon U-Pb dating of bentonites from the Wumishan and Tieling formations in the Jixian section, North China Craton(in Chinese with English abstract). </w:t>
      </w:r>
      <w:r w:rsidRPr="004E2373">
        <w:rPr>
          <w:i/>
          <w:noProof/>
        </w:rPr>
        <w:t xml:space="preserve">Acta Petrologica Sinica </w:t>
      </w:r>
      <w:r w:rsidRPr="004E2373">
        <w:rPr>
          <w:b/>
          <w:noProof/>
        </w:rPr>
        <w:t>30</w:t>
      </w:r>
      <w:r w:rsidRPr="004E2373">
        <w:rPr>
          <w:noProof/>
        </w:rPr>
        <w:t>, 2999-3012, (2014).</w:t>
      </w:r>
    </w:p>
    <w:p w14:paraId="7723D5EA" w14:textId="77777777" w:rsidR="004E2373" w:rsidRPr="004E2373" w:rsidRDefault="004E2373" w:rsidP="004E2373">
      <w:pPr>
        <w:pStyle w:val="EndNoteBibliography"/>
        <w:ind w:left="720" w:hanging="720"/>
        <w:rPr>
          <w:noProof/>
        </w:rPr>
      </w:pPr>
      <w:r w:rsidRPr="004E2373">
        <w:rPr>
          <w:noProof/>
        </w:rPr>
        <w:t>32</w:t>
      </w:r>
      <w:r w:rsidRPr="004E2373">
        <w:rPr>
          <w:noProof/>
        </w:rPr>
        <w:tab/>
        <w:t>Li, H.</w:t>
      </w:r>
      <w:r w:rsidRPr="004E2373">
        <w:rPr>
          <w:i/>
          <w:noProof/>
        </w:rPr>
        <w:t xml:space="preserve"> et al.</w:t>
      </w:r>
      <w:r w:rsidRPr="004E2373">
        <w:rPr>
          <w:noProof/>
        </w:rPr>
        <w:t xml:space="preserve"> Zircon U-Pb dating on tuff bed from Gaoyuzhuang formation in Yanqing, Beijing: further constraints on the new subdivision of the Mesoproterozoic stratigraphy in the Northern North China(in Chinese with English abstract). </w:t>
      </w:r>
      <w:r w:rsidRPr="004E2373">
        <w:rPr>
          <w:i/>
          <w:noProof/>
        </w:rPr>
        <w:t>Acta Petrologica Sinica</w:t>
      </w:r>
      <w:r w:rsidRPr="004E2373">
        <w:rPr>
          <w:noProof/>
        </w:rPr>
        <w:t xml:space="preserve"> </w:t>
      </w:r>
      <w:r w:rsidRPr="004E2373">
        <w:rPr>
          <w:b/>
          <w:noProof/>
        </w:rPr>
        <w:t>26</w:t>
      </w:r>
      <w:r w:rsidRPr="004E2373">
        <w:rPr>
          <w:noProof/>
        </w:rPr>
        <w:t>, 2131-2140, (2010).</w:t>
      </w:r>
    </w:p>
    <w:p w14:paraId="12FD0516" w14:textId="77777777" w:rsidR="004E2373" w:rsidRPr="004E2373" w:rsidRDefault="004E2373" w:rsidP="004E2373">
      <w:pPr>
        <w:pStyle w:val="EndNoteBibliography"/>
        <w:ind w:left="720" w:hanging="720"/>
        <w:rPr>
          <w:noProof/>
        </w:rPr>
      </w:pPr>
      <w:r w:rsidRPr="004E2373">
        <w:rPr>
          <w:noProof/>
        </w:rPr>
        <w:t>33</w:t>
      </w:r>
      <w:r w:rsidRPr="004E2373">
        <w:rPr>
          <w:noProof/>
        </w:rPr>
        <w:tab/>
        <w:t>Tian, H.</w:t>
      </w:r>
      <w:r w:rsidRPr="004E2373">
        <w:rPr>
          <w:i/>
          <w:noProof/>
        </w:rPr>
        <w:t xml:space="preserve"> et al.</w:t>
      </w:r>
      <w:r w:rsidRPr="004E2373">
        <w:rPr>
          <w:noProof/>
        </w:rPr>
        <w:t xml:space="preserve"> SHRIMP U-Pb dating for zircons from the tuff bed of the Mesoproterozoic Gaoyuzhuang Formation in Jixian Section, Tianjin, and its constraints on the Mesoproterozoic bioenvironmental events(in Chinese with English abstract). </w:t>
      </w:r>
      <w:r w:rsidRPr="004E2373">
        <w:rPr>
          <w:i/>
          <w:noProof/>
        </w:rPr>
        <w:t>Geological Survey and Research</w:t>
      </w:r>
      <w:r w:rsidRPr="004E2373">
        <w:rPr>
          <w:noProof/>
        </w:rPr>
        <w:t xml:space="preserve"> </w:t>
      </w:r>
      <w:r w:rsidRPr="004E2373">
        <w:rPr>
          <w:b/>
          <w:noProof/>
        </w:rPr>
        <w:t>43</w:t>
      </w:r>
      <w:r w:rsidRPr="004E2373">
        <w:rPr>
          <w:noProof/>
        </w:rPr>
        <w:t>, 153-160, (2020).</w:t>
      </w:r>
    </w:p>
    <w:p w14:paraId="32243BC2" w14:textId="77777777" w:rsidR="004E2373" w:rsidRPr="004E2373" w:rsidRDefault="004E2373" w:rsidP="004E2373">
      <w:pPr>
        <w:pStyle w:val="EndNoteBibliography"/>
        <w:ind w:left="720" w:hanging="720"/>
        <w:rPr>
          <w:noProof/>
        </w:rPr>
      </w:pPr>
      <w:r w:rsidRPr="004E2373">
        <w:rPr>
          <w:noProof/>
        </w:rPr>
        <w:t>34</w:t>
      </w:r>
      <w:r w:rsidRPr="004E2373">
        <w:rPr>
          <w:noProof/>
        </w:rPr>
        <w:tab/>
        <w:t>Tian, H.</w:t>
      </w:r>
      <w:r w:rsidRPr="004E2373">
        <w:rPr>
          <w:i/>
          <w:noProof/>
        </w:rPr>
        <w:t xml:space="preserve"> et al.</w:t>
      </w:r>
      <w:r w:rsidRPr="004E2373">
        <w:rPr>
          <w:noProof/>
        </w:rPr>
        <w:t xml:space="preserve"> Zircon LA-MC-ICPMS U-Pb dating of tuff from Mesoproterozoic Gaoyuzhuang formation in Jixian county of North China and its geological significance(in Chinese with English abstract). </w:t>
      </w:r>
      <w:r w:rsidRPr="004E2373">
        <w:rPr>
          <w:i/>
          <w:noProof/>
        </w:rPr>
        <w:t>Acta Geoscientica Sinica</w:t>
      </w:r>
      <w:r w:rsidRPr="004E2373">
        <w:rPr>
          <w:noProof/>
        </w:rPr>
        <w:t xml:space="preserve"> </w:t>
      </w:r>
      <w:r w:rsidRPr="004E2373">
        <w:rPr>
          <w:b/>
          <w:noProof/>
        </w:rPr>
        <w:t>36</w:t>
      </w:r>
      <w:r w:rsidRPr="004E2373">
        <w:rPr>
          <w:noProof/>
        </w:rPr>
        <w:t>, 647-658, (2015).</w:t>
      </w:r>
    </w:p>
    <w:p w14:paraId="01FA6AB6" w14:textId="77777777" w:rsidR="004E2373" w:rsidRPr="004E2373" w:rsidRDefault="004E2373" w:rsidP="004E2373">
      <w:pPr>
        <w:pStyle w:val="EndNoteBibliography"/>
        <w:ind w:left="720" w:hanging="720"/>
        <w:rPr>
          <w:noProof/>
        </w:rPr>
      </w:pPr>
      <w:r w:rsidRPr="004E2373">
        <w:rPr>
          <w:noProof/>
        </w:rPr>
        <w:t>35</w:t>
      </w:r>
      <w:r w:rsidRPr="004E2373">
        <w:rPr>
          <w:noProof/>
        </w:rPr>
        <w:tab/>
        <w:t>Gao, L.</w:t>
      </w:r>
      <w:r w:rsidRPr="004E2373">
        <w:rPr>
          <w:i/>
          <w:noProof/>
        </w:rPr>
        <w:t xml:space="preserve"> et al.</w:t>
      </w:r>
      <w:r w:rsidRPr="004E2373">
        <w:rPr>
          <w:noProof/>
        </w:rPr>
        <w:t xml:space="preserve"> SHRIMP Zircon ages: basis for refining the Chronostratigraphic classification of the Meso-and Neoproterozoic strata in North China old land(in Chinese with English abstract). </w:t>
      </w:r>
      <w:r w:rsidRPr="004E2373">
        <w:rPr>
          <w:i/>
          <w:noProof/>
        </w:rPr>
        <w:t>Acta Geoscientica Sinica</w:t>
      </w:r>
      <w:r w:rsidRPr="004E2373">
        <w:rPr>
          <w:noProof/>
        </w:rPr>
        <w:t xml:space="preserve"> </w:t>
      </w:r>
      <w:r w:rsidRPr="004E2373">
        <w:rPr>
          <w:b/>
          <w:noProof/>
        </w:rPr>
        <w:t>29</w:t>
      </w:r>
      <w:r w:rsidRPr="004E2373">
        <w:rPr>
          <w:noProof/>
        </w:rPr>
        <w:t>, (2008).</w:t>
      </w:r>
    </w:p>
    <w:p w14:paraId="0D9BA06E" w14:textId="77777777" w:rsidR="004E2373" w:rsidRPr="004E2373" w:rsidRDefault="004E2373" w:rsidP="004E2373">
      <w:pPr>
        <w:pStyle w:val="EndNoteBibliography"/>
        <w:ind w:left="720" w:hanging="720"/>
        <w:rPr>
          <w:noProof/>
        </w:rPr>
      </w:pPr>
      <w:r w:rsidRPr="004E2373">
        <w:rPr>
          <w:noProof/>
        </w:rPr>
        <w:t>36</w:t>
      </w:r>
      <w:r w:rsidRPr="004E2373">
        <w:rPr>
          <w:noProof/>
        </w:rPr>
        <w:tab/>
        <w:t xml:space="preserve">Lu, S. &amp; Li, H. A precise U-Pb single zircon age determination of the volcanics of Dahongyu formation, Changcheng system in Jixian(in Chinese with English abstract). </w:t>
      </w:r>
      <w:r w:rsidRPr="004E2373">
        <w:rPr>
          <w:i/>
          <w:noProof/>
        </w:rPr>
        <w:t>Bulletin of the chinese academy of geological sciences</w:t>
      </w:r>
      <w:r w:rsidRPr="004E2373">
        <w:rPr>
          <w:noProof/>
        </w:rPr>
        <w:t xml:space="preserve"> </w:t>
      </w:r>
      <w:r w:rsidRPr="004E2373">
        <w:rPr>
          <w:b/>
          <w:noProof/>
        </w:rPr>
        <w:t>22</w:t>
      </w:r>
      <w:r w:rsidRPr="004E2373">
        <w:rPr>
          <w:noProof/>
        </w:rPr>
        <w:t>, 137-146, (1991).</w:t>
      </w:r>
    </w:p>
    <w:p w14:paraId="49892E5B" w14:textId="77777777" w:rsidR="004E2373" w:rsidRPr="004E2373" w:rsidRDefault="004E2373" w:rsidP="004E2373">
      <w:pPr>
        <w:pStyle w:val="EndNoteBibliography"/>
        <w:ind w:left="720" w:hanging="720"/>
        <w:rPr>
          <w:noProof/>
        </w:rPr>
      </w:pPr>
      <w:r w:rsidRPr="004E2373">
        <w:rPr>
          <w:noProof/>
        </w:rPr>
        <w:t>37</w:t>
      </w:r>
      <w:r w:rsidRPr="004E2373">
        <w:rPr>
          <w:noProof/>
        </w:rPr>
        <w:tab/>
        <w:t xml:space="preserve">Lu, S., Zhao, G., Wang, H. &amp; Hao, G. Precambrian metamorphic basement and sedimentary cover of the North China Craton: A review. </w:t>
      </w:r>
      <w:r w:rsidRPr="004E2373">
        <w:rPr>
          <w:i/>
          <w:noProof/>
        </w:rPr>
        <w:t>Precambrian Research</w:t>
      </w:r>
      <w:r w:rsidRPr="004E2373">
        <w:rPr>
          <w:noProof/>
        </w:rPr>
        <w:t xml:space="preserve"> </w:t>
      </w:r>
      <w:r w:rsidRPr="004E2373">
        <w:rPr>
          <w:b/>
          <w:noProof/>
        </w:rPr>
        <w:t>160</w:t>
      </w:r>
      <w:r w:rsidRPr="004E2373">
        <w:rPr>
          <w:noProof/>
        </w:rPr>
        <w:t>, 77-93, (2008).</w:t>
      </w:r>
    </w:p>
    <w:p w14:paraId="04C5B911" w14:textId="77777777" w:rsidR="004E2373" w:rsidRPr="004E2373" w:rsidRDefault="004E2373" w:rsidP="004E2373">
      <w:pPr>
        <w:pStyle w:val="EndNoteBibliography"/>
        <w:ind w:left="720" w:hanging="720"/>
        <w:rPr>
          <w:noProof/>
        </w:rPr>
      </w:pPr>
      <w:r w:rsidRPr="004E2373">
        <w:rPr>
          <w:noProof/>
        </w:rPr>
        <w:t>38</w:t>
      </w:r>
      <w:r w:rsidRPr="004E2373">
        <w:rPr>
          <w:noProof/>
        </w:rPr>
        <w:tab/>
        <w:t xml:space="preserve">Dong, L., Xu, X. &amp; Zhao, S. Discovery and significance of 1.95 Ga BIF in the Kuluketage Area, Xinjiang (in Chinese with English abstract). </w:t>
      </w:r>
      <w:r w:rsidRPr="004E2373">
        <w:rPr>
          <w:i/>
          <w:noProof/>
        </w:rPr>
        <w:t>Xinjiang Geology</w:t>
      </w:r>
      <w:r w:rsidRPr="004E2373">
        <w:rPr>
          <w:noProof/>
        </w:rPr>
        <w:t xml:space="preserve"> </w:t>
      </w:r>
      <w:r w:rsidRPr="004E2373">
        <w:rPr>
          <w:b/>
          <w:noProof/>
        </w:rPr>
        <w:t>30</w:t>
      </w:r>
      <w:r w:rsidRPr="004E2373">
        <w:rPr>
          <w:noProof/>
        </w:rPr>
        <w:t>, 371-376, (2012).</w:t>
      </w:r>
    </w:p>
    <w:p w14:paraId="3463E800" w14:textId="77777777" w:rsidR="004E2373" w:rsidRPr="004E2373" w:rsidRDefault="004E2373" w:rsidP="004E2373">
      <w:pPr>
        <w:pStyle w:val="EndNoteBibliography"/>
        <w:ind w:left="720" w:hanging="720"/>
        <w:rPr>
          <w:noProof/>
        </w:rPr>
      </w:pPr>
      <w:r w:rsidRPr="004E2373">
        <w:rPr>
          <w:noProof/>
        </w:rPr>
        <w:t>39</w:t>
      </w:r>
      <w:r w:rsidRPr="004E2373">
        <w:rPr>
          <w:noProof/>
        </w:rPr>
        <w:tab/>
        <w:t xml:space="preserve">Ge, R., Zhu, W., Wu, H., He, J. &amp; Zheng, B. Zircon U–Pb ages and Lu–Hf isotopes of Paleoproterozoic metasedimentary rocks in the Korla Complex, NW China: Implications for metamorphic zircon formation and geological evolution of the Tarim Craton. </w:t>
      </w:r>
      <w:r w:rsidRPr="004E2373">
        <w:rPr>
          <w:i/>
          <w:noProof/>
        </w:rPr>
        <w:t>Precambrian Research</w:t>
      </w:r>
      <w:r w:rsidRPr="004E2373">
        <w:rPr>
          <w:noProof/>
        </w:rPr>
        <w:t xml:space="preserve"> </w:t>
      </w:r>
      <w:r w:rsidRPr="004E2373">
        <w:rPr>
          <w:b/>
          <w:noProof/>
        </w:rPr>
        <w:t>231</w:t>
      </w:r>
      <w:r w:rsidRPr="004E2373">
        <w:rPr>
          <w:noProof/>
        </w:rPr>
        <w:t>, 1-18, (2013).</w:t>
      </w:r>
    </w:p>
    <w:p w14:paraId="0A30BB84" w14:textId="77777777" w:rsidR="004E2373" w:rsidRPr="004E2373" w:rsidRDefault="004E2373" w:rsidP="004E2373">
      <w:pPr>
        <w:pStyle w:val="EndNoteBibliography"/>
        <w:ind w:left="720" w:hanging="720"/>
        <w:rPr>
          <w:noProof/>
        </w:rPr>
      </w:pPr>
      <w:r w:rsidRPr="004E2373">
        <w:rPr>
          <w:noProof/>
        </w:rPr>
        <w:t>40</w:t>
      </w:r>
      <w:r w:rsidRPr="004E2373">
        <w:rPr>
          <w:noProof/>
        </w:rPr>
        <w:tab/>
        <w:t xml:space="preserve">Chen, Y., Chen, W., Li, Q., Santosh, M. &amp; Li, J. Discovery of the Huronian Glaciation Event in China: Evidence from glacigenic diamictites in the Hutuo Group in Wutai Shan. </w:t>
      </w:r>
      <w:r w:rsidRPr="004E2373">
        <w:rPr>
          <w:i/>
          <w:noProof/>
        </w:rPr>
        <w:t>Precambrian Research</w:t>
      </w:r>
      <w:r w:rsidRPr="004E2373">
        <w:rPr>
          <w:noProof/>
        </w:rPr>
        <w:t xml:space="preserve"> </w:t>
      </w:r>
      <w:r w:rsidRPr="004E2373">
        <w:rPr>
          <w:b/>
          <w:noProof/>
        </w:rPr>
        <w:t>320</w:t>
      </w:r>
      <w:r w:rsidRPr="004E2373">
        <w:rPr>
          <w:noProof/>
        </w:rPr>
        <w:t>, 1-12, (2019).</w:t>
      </w:r>
    </w:p>
    <w:p w14:paraId="7768BF6B" w14:textId="77777777" w:rsidR="004E2373" w:rsidRPr="004E2373" w:rsidRDefault="004E2373" w:rsidP="004E2373">
      <w:pPr>
        <w:pStyle w:val="EndNoteBibliography"/>
        <w:ind w:left="720" w:hanging="720"/>
        <w:rPr>
          <w:noProof/>
        </w:rPr>
      </w:pPr>
      <w:r w:rsidRPr="004E2373">
        <w:rPr>
          <w:noProof/>
        </w:rPr>
        <w:t>41</w:t>
      </w:r>
      <w:r w:rsidRPr="004E2373">
        <w:rPr>
          <w:noProof/>
        </w:rPr>
        <w:tab/>
        <w:t>Du, L.</w:t>
      </w:r>
      <w:r w:rsidRPr="004E2373">
        <w:rPr>
          <w:i/>
          <w:noProof/>
        </w:rPr>
        <w:t xml:space="preserve"> et al.</w:t>
      </w:r>
      <w:r w:rsidRPr="004E2373">
        <w:rPr>
          <w:noProof/>
        </w:rPr>
        <w:t xml:space="preserve"> The re-examination of the age and stratigraphic subdivision of the Hutuo Group in the Wutai Mountains area, North China Craton: evidences from geology and zircon U-Pb geochronology (in Chinese with English abstract). </w:t>
      </w:r>
      <w:r w:rsidRPr="004E2373">
        <w:rPr>
          <w:i/>
          <w:noProof/>
        </w:rPr>
        <w:t xml:space="preserve">Acta Petrologica Sinica </w:t>
      </w:r>
      <w:r w:rsidRPr="004E2373">
        <w:rPr>
          <w:b/>
          <w:noProof/>
        </w:rPr>
        <w:t>27</w:t>
      </w:r>
      <w:r w:rsidRPr="004E2373">
        <w:rPr>
          <w:noProof/>
        </w:rPr>
        <w:t>, 1037-1055, (2011).</w:t>
      </w:r>
    </w:p>
    <w:p w14:paraId="7EA8BE75" w14:textId="77777777" w:rsidR="004E2373" w:rsidRPr="004E2373" w:rsidRDefault="004E2373" w:rsidP="004E2373">
      <w:pPr>
        <w:pStyle w:val="EndNoteBibliography"/>
        <w:ind w:left="720" w:hanging="720"/>
        <w:rPr>
          <w:noProof/>
        </w:rPr>
      </w:pPr>
      <w:r w:rsidRPr="004E2373">
        <w:rPr>
          <w:noProof/>
        </w:rPr>
        <w:t>42</w:t>
      </w:r>
      <w:r w:rsidRPr="004E2373">
        <w:rPr>
          <w:noProof/>
        </w:rPr>
        <w:tab/>
        <w:t>Azmy, K.</w:t>
      </w:r>
      <w:r w:rsidRPr="004E2373">
        <w:rPr>
          <w:i/>
          <w:noProof/>
        </w:rPr>
        <w:t xml:space="preserve"> et al.</w:t>
      </w:r>
      <w:r w:rsidRPr="004E2373">
        <w:rPr>
          <w:noProof/>
        </w:rPr>
        <w:t xml:space="preserve"> Magnesium-isotope and REE compositions of Lower Ordovician carbonates from eastern Laurentia: Implications for the origin of dolomites and limestones. </w:t>
      </w:r>
      <w:r w:rsidRPr="004E2373">
        <w:rPr>
          <w:i/>
          <w:noProof/>
        </w:rPr>
        <w:t>Chemical Geology</w:t>
      </w:r>
      <w:r w:rsidRPr="004E2373">
        <w:rPr>
          <w:noProof/>
        </w:rPr>
        <w:t xml:space="preserve"> </w:t>
      </w:r>
      <w:r w:rsidRPr="004E2373">
        <w:rPr>
          <w:b/>
          <w:noProof/>
        </w:rPr>
        <w:t>356</w:t>
      </w:r>
      <w:r w:rsidRPr="004E2373">
        <w:rPr>
          <w:noProof/>
        </w:rPr>
        <w:t>, 64-75, (2013).</w:t>
      </w:r>
    </w:p>
    <w:p w14:paraId="4666452C" w14:textId="77777777" w:rsidR="004E2373" w:rsidRPr="004E2373" w:rsidRDefault="004E2373" w:rsidP="004E2373">
      <w:pPr>
        <w:pStyle w:val="EndNoteBibliography"/>
        <w:ind w:left="720" w:hanging="720"/>
        <w:rPr>
          <w:noProof/>
        </w:rPr>
      </w:pPr>
      <w:r w:rsidRPr="004E2373">
        <w:rPr>
          <w:noProof/>
        </w:rPr>
        <w:t>43</w:t>
      </w:r>
      <w:r w:rsidRPr="004E2373">
        <w:rPr>
          <w:noProof/>
        </w:rPr>
        <w:tab/>
        <w:t xml:space="preserve">Shalev, N., Bontognali, T. R. R. &amp; Vance, D. Sabkha dolomite as an archive for the magnesium isotope composition of seawater. </w:t>
      </w:r>
      <w:r w:rsidRPr="004E2373">
        <w:rPr>
          <w:i/>
          <w:noProof/>
        </w:rPr>
        <w:t>Geology</w:t>
      </w:r>
      <w:r w:rsidRPr="004E2373">
        <w:rPr>
          <w:noProof/>
        </w:rPr>
        <w:t xml:space="preserve"> </w:t>
      </w:r>
      <w:r w:rsidRPr="004E2373">
        <w:rPr>
          <w:b/>
          <w:noProof/>
        </w:rPr>
        <w:t>49</w:t>
      </w:r>
      <w:r w:rsidRPr="004E2373">
        <w:rPr>
          <w:noProof/>
        </w:rPr>
        <w:t>, 253-257, (2020).</w:t>
      </w:r>
    </w:p>
    <w:p w14:paraId="42BE1850" w14:textId="77777777" w:rsidR="004E2373" w:rsidRPr="004E2373" w:rsidRDefault="004E2373" w:rsidP="004E2373">
      <w:pPr>
        <w:pStyle w:val="EndNoteBibliography"/>
        <w:ind w:left="720" w:hanging="720"/>
        <w:rPr>
          <w:noProof/>
        </w:rPr>
      </w:pPr>
      <w:r w:rsidRPr="004E2373">
        <w:rPr>
          <w:noProof/>
        </w:rPr>
        <w:t>44</w:t>
      </w:r>
      <w:r w:rsidRPr="004E2373">
        <w:rPr>
          <w:noProof/>
        </w:rPr>
        <w:tab/>
        <w:t>Geske, A.</w:t>
      </w:r>
      <w:r w:rsidRPr="004E2373">
        <w:rPr>
          <w:i/>
          <w:noProof/>
        </w:rPr>
        <w:t xml:space="preserve"> et al.</w:t>
      </w:r>
      <w:r w:rsidRPr="004E2373">
        <w:rPr>
          <w:noProof/>
        </w:rPr>
        <w:t xml:space="preserve"> The magnesium isotope (δ</w:t>
      </w:r>
      <w:r w:rsidRPr="004E2373">
        <w:rPr>
          <w:noProof/>
          <w:vertAlign w:val="superscript"/>
        </w:rPr>
        <w:t>26</w:t>
      </w:r>
      <w:r w:rsidRPr="004E2373">
        <w:rPr>
          <w:noProof/>
        </w:rPr>
        <w:t xml:space="preserve">Mg) signature of dolomites. </w:t>
      </w:r>
      <w:r w:rsidRPr="004E2373">
        <w:rPr>
          <w:i/>
          <w:noProof/>
        </w:rPr>
        <w:t>Geochimica et Cosmochimica Acta</w:t>
      </w:r>
      <w:r w:rsidRPr="004E2373">
        <w:rPr>
          <w:noProof/>
        </w:rPr>
        <w:t xml:space="preserve"> </w:t>
      </w:r>
      <w:r w:rsidRPr="004E2373">
        <w:rPr>
          <w:b/>
          <w:noProof/>
        </w:rPr>
        <w:t>149</w:t>
      </w:r>
      <w:r w:rsidRPr="004E2373">
        <w:rPr>
          <w:noProof/>
        </w:rPr>
        <w:t>, (2015).</w:t>
      </w:r>
    </w:p>
    <w:p w14:paraId="493FCD9C" w14:textId="77777777" w:rsidR="004E2373" w:rsidRPr="004E2373" w:rsidRDefault="004E2373" w:rsidP="004E2373">
      <w:pPr>
        <w:pStyle w:val="EndNoteBibliography"/>
        <w:ind w:left="720" w:hanging="720"/>
        <w:rPr>
          <w:noProof/>
        </w:rPr>
      </w:pPr>
      <w:r w:rsidRPr="004E2373">
        <w:rPr>
          <w:noProof/>
        </w:rPr>
        <w:t>45</w:t>
      </w:r>
      <w:r w:rsidRPr="004E2373">
        <w:rPr>
          <w:noProof/>
        </w:rPr>
        <w:tab/>
        <w:t xml:space="preserve">Chafetz, H. S., McIntosh, A. G. &amp; Rush, P. F. Freshwater phreatic diagenesis in the marine realm of Recent Arabian Gulf carbonates. </w:t>
      </w:r>
      <w:r w:rsidRPr="004E2373">
        <w:rPr>
          <w:i/>
          <w:noProof/>
        </w:rPr>
        <w:t>J. Sediment. Res.</w:t>
      </w:r>
      <w:r w:rsidRPr="004E2373">
        <w:rPr>
          <w:noProof/>
        </w:rPr>
        <w:t xml:space="preserve"> </w:t>
      </w:r>
      <w:r w:rsidRPr="004E2373">
        <w:rPr>
          <w:b/>
          <w:noProof/>
        </w:rPr>
        <w:t>58</w:t>
      </w:r>
      <w:r w:rsidRPr="004E2373">
        <w:rPr>
          <w:noProof/>
        </w:rPr>
        <w:t>, 433-440, (1988).</w:t>
      </w:r>
    </w:p>
    <w:p w14:paraId="4F1AC169" w14:textId="77777777" w:rsidR="004E2373" w:rsidRPr="004E2373" w:rsidRDefault="004E2373" w:rsidP="004E2373">
      <w:pPr>
        <w:pStyle w:val="EndNoteBibliography"/>
        <w:ind w:left="720" w:hanging="720"/>
        <w:rPr>
          <w:noProof/>
        </w:rPr>
      </w:pPr>
      <w:r w:rsidRPr="004E2373">
        <w:rPr>
          <w:noProof/>
        </w:rPr>
        <w:t>46</w:t>
      </w:r>
      <w:r w:rsidRPr="004E2373">
        <w:rPr>
          <w:noProof/>
        </w:rPr>
        <w:tab/>
        <w:t xml:space="preserve">Higgins, J. A. &amp; Schrag, D. P. Constraining magnesium cycling in marine sediments using magnesium isotopes. </w:t>
      </w:r>
      <w:r w:rsidRPr="004E2373">
        <w:rPr>
          <w:i/>
          <w:noProof/>
        </w:rPr>
        <w:t>Geochimica et Cosmochimica Acta</w:t>
      </w:r>
      <w:r w:rsidRPr="004E2373">
        <w:rPr>
          <w:noProof/>
        </w:rPr>
        <w:t xml:space="preserve"> </w:t>
      </w:r>
      <w:r w:rsidRPr="004E2373">
        <w:rPr>
          <w:b/>
          <w:noProof/>
        </w:rPr>
        <w:t>74</w:t>
      </w:r>
      <w:r w:rsidRPr="004E2373">
        <w:rPr>
          <w:noProof/>
        </w:rPr>
        <w:t>, 5039-5053, (2010).</w:t>
      </w:r>
    </w:p>
    <w:p w14:paraId="0DD8233B" w14:textId="77777777" w:rsidR="004E2373" w:rsidRPr="004E2373" w:rsidRDefault="004E2373" w:rsidP="004E2373">
      <w:pPr>
        <w:pStyle w:val="EndNoteBibliography"/>
        <w:ind w:left="720" w:hanging="720"/>
        <w:rPr>
          <w:noProof/>
        </w:rPr>
      </w:pPr>
      <w:r w:rsidRPr="004E2373">
        <w:rPr>
          <w:noProof/>
        </w:rPr>
        <w:t>47</w:t>
      </w:r>
      <w:r w:rsidRPr="004E2373">
        <w:rPr>
          <w:noProof/>
        </w:rPr>
        <w:tab/>
        <w:t>Lyle, M., Koizumi, I. &amp; Richter, C. Proc. ODP, Init. Repts., 167: College Station, TX (Ocean Drilling Program). (1997).</w:t>
      </w:r>
    </w:p>
    <w:p w14:paraId="6289BDFE" w14:textId="77777777" w:rsidR="004E2373" w:rsidRPr="004E2373" w:rsidRDefault="004E2373" w:rsidP="004E2373">
      <w:pPr>
        <w:pStyle w:val="EndNoteBibliography"/>
        <w:ind w:left="720" w:hanging="720"/>
        <w:rPr>
          <w:noProof/>
        </w:rPr>
      </w:pPr>
      <w:r w:rsidRPr="004E2373">
        <w:rPr>
          <w:noProof/>
        </w:rPr>
        <w:t>48</w:t>
      </w:r>
      <w:r w:rsidRPr="004E2373">
        <w:rPr>
          <w:noProof/>
        </w:rPr>
        <w:tab/>
        <w:t>Wager, G., Berger, W. H. &amp; Richter, C. Proc. ODP, Init. Repts., 175: College Station, TX (Ocean Drilling Program). (1998).</w:t>
      </w:r>
    </w:p>
    <w:p w14:paraId="1456AF77" w14:textId="77777777" w:rsidR="004E2373" w:rsidRPr="004E2373" w:rsidRDefault="004E2373" w:rsidP="004E2373">
      <w:pPr>
        <w:pStyle w:val="EndNoteBibliography"/>
        <w:ind w:left="720" w:hanging="720"/>
        <w:rPr>
          <w:noProof/>
        </w:rPr>
      </w:pPr>
      <w:r w:rsidRPr="004E2373">
        <w:rPr>
          <w:noProof/>
        </w:rPr>
        <w:t>49</w:t>
      </w:r>
      <w:r w:rsidRPr="004E2373">
        <w:rPr>
          <w:noProof/>
        </w:rPr>
        <w:tab/>
        <w:t xml:space="preserve">Ahm, A.-S. C., Bjerrum, C. J., Blättler, C. L., Swart, P. K. &amp; Higgins, J. A. Quantifying early marine diagenesis in shallow-water carbonate sediments. </w:t>
      </w:r>
      <w:r w:rsidRPr="004E2373">
        <w:rPr>
          <w:i/>
          <w:noProof/>
        </w:rPr>
        <w:t>Geochimica et Cosmochimica Acta</w:t>
      </w:r>
      <w:r w:rsidRPr="004E2373">
        <w:rPr>
          <w:noProof/>
        </w:rPr>
        <w:t xml:space="preserve"> </w:t>
      </w:r>
      <w:r w:rsidRPr="004E2373">
        <w:rPr>
          <w:b/>
          <w:noProof/>
        </w:rPr>
        <w:t>236</w:t>
      </w:r>
      <w:r w:rsidRPr="004E2373">
        <w:rPr>
          <w:noProof/>
        </w:rPr>
        <w:t>, 140-159, (2018).</w:t>
      </w:r>
    </w:p>
    <w:p w14:paraId="01442102" w14:textId="77777777" w:rsidR="004E2373" w:rsidRPr="004E2373" w:rsidRDefault="004E2373" w:rsidP="004E2373">
      <w:pPr>
        <w:pStyle w:val="EndNoteBibliography"/>
        <w:ind w:left="720" w:hanging="720"/>
        <w:rPr>
          <w:noProof/>
        </w:rPr>
      </w:pPr>
      <w:r w:rsidRPr="004E2373">
        <w:rPr>
          <w:noProof/>
        </w:rPr>
        <w:t>50</w:t>
      </w:r>
      <w:r w:rsidRPr="004E2373">
        <w:rPr>
          <w:noProof/>
        </w:rPr>
        <w:tab/>
        <w:t xml:space="preserve">Swart, P. K., Ruiz, J. &amp; Holmes, C. W. Use of strontium isotopes to constrain the timing and mode of dolomitization of upper Cenozoic sediments in a core from San Salvador, Bahamas. </w:t>
      </w:r>
      <w:r w:rsidRPr="004E2373">
        <w:rPr>
          <w:i/>
          <w:noProof/>
        </w:rPr>
        <w:t>Geology</w:t>
      </w:r>
      <w:r w:rsidRPr="004E2373">
        <w:rPr>
          <w:noProof/>
        </w:rPr>
        <w:t xml:space="preserve"> </w:t>
      </w:r>
      <w:r w:rsidRPr="004E2373">
        <w:rPr>
          <w:b/>
          <w:noProof/>
        </w:rPr>
        <w:t>15</w:t>
      </w:r>
      <w:r w:rsidRPr="004E2373">
        <w:rPr>
          <w:noProof/>
        </w:rPr>
        <w:t>, 262-265, (1987).</w:t>
      </w:r>
    </w:p>
    <w:p w14:paraId="3FDBA73E" w14:textId="77777777" w:rsidR="004E2373" w:rsidRPr="004E2373" w:rsidRDefault="004E2373" w:rsidP="004E2373">
      <w:pPr>
        <w:pStyle w:val="EndNoteBibliography"/>
        <w:ind w:left="720" w:hanging="720"/>
        <w:rPr>
          <w:noProof/>
        </w:rPr>
      </w:pPr>
      <w:r w:rsidRPr="004E2373">
        <w:rPr>
          <w:noProof/>
        </w:rPr>
        <w:t>51</w:t>
      </w:r>
      <w:r w:rsidRPr="004E2373">
        <w:rPr>
          <w:noProof/>
        </w:rPr>
        <w:tab/>
        <w:t xml:space="preserve">Fantle, M. S. &amp; Higgins, J. The effects of diagenesis and dolomitization on Ca and Mg isotopes in marine platform carbonates: Implications for the geochemical cycles of Ca and Mg. </w:t>
      </w:r>
      <w:r w:rsidRPr="004E2373">
        <w:rPr>
          <w:i/>
          <w:noProof/>
        </w:rPr>
        <w:t>Geochimica et Cosmochimica Acta</w:t>
      </w:r>
      <w:r w:rsidRPr="004E2373">
        <w:rPr>
          <w:noProof/>
        </w:rPr>
        <w:t xml:space="preserve"> </w:t>
      </w:r>
      <w:r w:rsidRPr="004E2373">
        <w:rPr>
          <w:b/>
          <w:noProof/>
        </w:rPr>
        <w:t>142</w:t>
      </w:r>
      <w:r w:rsidRPr="004E2373">
        <w:rPr>
          <w:noProof/>
        </w:rPr>
        <w:t>, 458-481, (2014).</w:t>
      </w:r>
    </w:p>
    <w:p w14:paraId="22FF8BCB" w14:textId="77777777" w:rsidR="004E2373" w:rsidRPr="004E2373" w:rsidRDefault="004E2373" w:rsidP="004E2373">
      <w:pPr>
        <w:pStyle w:val="EndNoteBibliography"/>
        <w:ind w:left="720" w:hanging="720"/>
        <w:rPr>
          <w:noProof/>
        </w:rPr>
      </w:pPr>
      <w:r w:rsidRPr="004E2373">
        <w:rPr>
          <w:noProof/>
        </w:rPr>
        <w:t>52</w:t>
      </w:r>
      <w:r w:rsidRPr="004E2373">
        <w:rPr>
          <w:noProof/>
        </w:rPr>
        <w:tab/>
        <w:t>Isern, A., Anselmetti, F. S., Blum, P. &amp; Al, E. Proceedings of the Ocean Drilling Program. Initial Reports. (2002).</w:t>
      </w:r>
    </w:p>
    <w:p w14:paraId="433F6259" w14:textId="77777777" w:rsidR="004E2373" w:rsidRPr="004E2373" w:rsidRDefault="004E2373" w:rsidP="004E2373">
      <w:pPr>
        <w:pStyle w:val="EndNoteBibliography"/>
        <w:ind w:left="720" w:hanging="720"/>
        <w:rPr>
          <w:noProof/>
        </w:rPr>
      </w:pPr>
      <w:r w:rsidRPr="004E2373">
        <w:rPr>
          <w:noProof/>
        </w:rPr>
        <w:t>53</w:t>
      </w:r>
      <w:r w:rsidRPr="004E2373">
        <w:rPr>
          <w:noProof/>
        </w:rPr>
        <w:tab/>
        <w:t>Higgins, J.</w:t>
      </w:r>
      <w:r w:rsidRPr="004E2373">
        <w:rPr>
          <w:i/>
          <w:noProof/>
        </w:rPr>
        <w:t xml:space="preserve"> et al.</w:t>
      </w:r>
      <w:r w:rsidRPr="004E2373">
        <w:rPr>
          <w:noProof/>
        </w:rPr>
        <w:t xml:space="preserve"> Mineralogy, early marine diagenesis, and the chemistry of shallow-water carbonate sediments. </w:t>
      </w:r>
      <w:r w:rsidRPr="004E2373">
        <w:rPr>
          <w:i/>
          <w:noProof/>
        </w:rPr>
        <w:t>Geochimica et Cosmochimica Acta</w:t>
      </w:r>
      <w:r w:rsidRPr="004E2373">
        <w:rPr>
          <w:noProof/>
        </w:rPr>
        <w:t xml:space="preserve"> </w:t>
      </w:r>
      <w:r w:rsidRPr="004E2373">
        <w:rPr>
          <w:b/>
          <w:noProof/>
        </w:rPr>
        <w:t>220</w:t>
      </w:r>
      <w:r w:rsidRPr="004E2373">
        <w:rPr>
          <w:noProof/>
        </w:rPr>
        <w:t>, 512-534, (2018).</w:t>
      </w:r>
    </w:p>
    <w:p w14:paraId="2DA024E2" w14:textId="77777777" w:rsidR="004E2373" w:rsidRPr="004E2373" w:rsidRDefault="004E2373" w:rsidP="004E2373">
      <w:pPr>
        <w:pStyle w:val="EndNoteBibliography"/>
        <w:ind w:left="720" w:hanging="720"/>
        <w:rPr>
          <w:noProof/>
        </w:rPr>
      </w:pPr>
      <w:r w:rsidRPr="004E2373">
        <w:rPr>
          <w:noProof/>
        </w:rPr>
        <w:t>54</w:t>
      </w:r>
      <w:r w:rsidRPr="004E2373">
        <w:rPr>
          <w:noProof/>
        </w:rPr>
        <w:tab/>
        <w:t xml:space="preserve">Kenter, J. A. M., Ginsburg, R. N. &amp; Troelstra, S. R. in </w:t>
      </w:r>
      <w:r w:rsidRPr="004E2373">
        <w:rPr>
          <w:i/>
          <w:noProof/>
        </w:rPr>
        <w:t>Subsurface Geology of a Prograding Carbonate Platform Margin, Great Bahama Bank: Results of the Bahamas Drilling Project</w:t>
      </w:r>
      <w:r w:rsidRPr="004E2373">
        <w:rPr>
          <w:noProof/>
        </w:rPr>
        <w:t xml:space="preserve"> Vol. 70  (ed Robert N. Ginsburg) 0 (SEPM Society for Sedimentary Geology, 2001).</w:t>
      </w:r>
    </w:p>
    <w:p w14:paraId="536750F0" w14:textId="77777777" w:rsidR="004E2373" w:rsidRPr="004E2373" w:rsidRDefault="004E2373" w:rsidP="004E2373">
      <w:pPr>
        <w:pStyle w:val="EndNoteBibliography"/>
        <w:ind w:left="720" w:hanging="720"/>
        <w:rPr>
          <w:noProof/>
        </w:rPr>
      </w:pPr>
      <w:r w:rsidRPr="004E2373">
        <w:rPr>
          <w:noProof/>
        </w:rPr>
        <w:t>55</w:t>
      </w:r>
      <w:r w:rsidRPr="004E2373">
        <w:rPr>
          <w:noProof/>
        </w:rPr>
        <w:tab/>
        <w:t xml:space="preserve">Vahrenkamp, V. C., Swart, P. K. &amp; Ruiz, J. Episodic dolomitization of late Cenozoic carbonates in the Bahamas; evidence from strontium isotopes. </w:t>
      </w:r>
      <w:r w:rsidRPr="004E2373">
        <w:rPr>
          <w:i/>
          <w:noProof/>
        </w:rPr>
        <w:t>J. Sediment. Res.</w:t>
      </w:r>
      <w:r w:rsidRPr="004E2373">
        <w:rPr>
          <w:noProof/>
        </w:rPr>
        <w:t xml:space="preserve"> </w:t>
      </w:r>
      <w:r w:rsidRPr="004E2373">
        <w:rPr>
          <w:b/>
          <w:noProof/>
        </w:rPr>
        <w:t>61</w:t>
      </w:r>
      <w:r w:rsidRPr="004E2373">
        <w:rPr>
          <w:noProof/>
        </w:rPr>
        <w:t>, 1002-1014, (1991).</w:t>
      </w:r>
    </w:p>
    <w:p w14:paraId="5EE08498" w14:textId="77777777" w:rsidR="004E2373" w:rsidRPr="004E2373" w:rsidRDefault="004E2373" w:rsidP="004E2373">
      <w:pPr>
        <w:pStyle w:val="EndNoteBibliography"/>
        <w:ind w:left="720" w:hanging="720"/>
        <w:rPr>
          <w:noProof/>
        </w:rPr>
      </w:pPr>
      <w:r w:rsidRPr="004E2373">
        <w:rPr>
          <w:noProof/>
        </w:rPr>
        <w:t>56</w:t>
      </w:r>
      <w:r w:rsidRPr="004E2373">
        <w:rPr>
          <w:noProof/>
        </w:rPr>
        <w:tab/>
        <w:t>Hu, Z.</w:t>
      </w:r>
      <w:r w:rsidRPr="004E2373">
        <w:rPr>
          <w:i/>
          <w:noProof/>
        </w:rPr>
        <w:t xml:space="preserve"> et al.</w:t>
      </w:r>
      <w:r w:rsidRPr="004E2373">
        <w:rPr>
          <w:noProof/>
        </w:rPr>
        <w:t xml:space="preserve"> The Cenozoic Seawater Conundrum: New constraints from Mg isotopes in island dolostones. </w:t>
      </w:r>
      <w:r w:rsidRPr="004E2373">
        <w:rPr>
          <w:i/>
          <w:noProof/>
        </w:rPr>
        <w:t>Earth and Planetary Science Letters</w:t>
      </w:r>
      <w:r w:rsidRPr="004E2373">
        <w:rPr>
          <w:noProof/>
        </w:rPr>
        <w:t xml:space="preserve"> </w:t>
      </w:r>
      <w:r w:rsidRPr="004E2373">
        <w:rPr>
          <w:b/>
          <w:noProof/>
        </w:rPr>
        <w:t>595</w:t>
      </w:r>
      <w:r w:rsidRPr="004E2373">
        <w:rPr>
          <w:noProof/>
        </w:rPr>
        <w:t>, 117755, (2022).</w:t>
      </w:r>
    </w:p>
    <w:p w14:paraId="053C5AB3" w14:textId="77777777" w:rsidR="004E2373" w:rsidRPr="004E2373" w:rsidRDefault="004E2373" w:rsidP="004E2373">
      <w:pPr>
        <w:pStyle w:val="EndNoteBibliography"/>
        <w:ind w:left="720" w:hanging="720"/>
        <w:rPr>
          <w:noProof/>
        </w:rPr>
      </w:pPr>
      <w:r w:rsidRPr="004E2373">
        <w:rPr>
          <w:noProof/>
        </w:rPr>
        <w:t>57</w:t>
      </w:r>
      <w:r w:rsidRPr="004E2373">
        <w:rPr>
          <w:noProof/>
        </w:rPr>
        <w:tab/>
        <w:t>Shao, L.</w:t>
      </w:r>
      <w:r w:rsidRPr="004E2373">
        <w:rPr>
          <w:i/>
          <w:noProof/>
        </w:rPr>
        <w:t xml:space="preserve"> et al.</w:t>
      </w:r>
      <w:r w:rsidRPr="004E2373">
        <w:rPr>
          <w:noProof/>
        </w:rPr>
        <w:t xml:space="preserve"> Sea-level changes and carbonate platform evolution of the Xisha Islands (South China Sea) since the Early Miocene. </w:t>
      </w:r>
      <w:r w:rsidRPr="004E2373">
        <w:rPr>
          <w:i/>
          <w:noProof/>
        </w:rPr>
        <w:t>Palaeogeography, Palaeoclimatology, Palaeoecology</w:t>
      </w:r>
      <w:r w:rsidRPr="004E2373">
        <w:rPr>
          <w:noProof/>
        </w:rPr>
        <w:t xml:space="preserve"> </w:t>
      </w:r>
      <w:r w:rsidRPr="004E2373">
        <w:rPr>
          <w:b/>
          <w:noProof/>
        </w:rPr>
        <w:t>485</w:t>
      </w:r>
      <w:r w:rsidRPr="004E2373">
        <w:rPr>
          <w:noProof/>
        </w:rPr>
        <w:t>, 504-516, (2017).</w:t>
      </w:r>
    </w:p>
    <w:p w14:paraId="3B364C81" w14:textId="77777777" w:rsidR="004E2373" w:rsidRPr="004E2373" w:rsidRDefault="004E2373" w:rsidP="004E2373">
      <w:pPr>
        <w:pStyle w:val="EndNoteBibliography"/>
        <w:ind w:left="720" w:hanging="720"/>
        <w:rPr>
          <w:noProof/>
        </w:rPr>
      </w:pPr>
      <w:r w:rsidRPr="004E2373">
        <w:rPr>
          <w:noProof/>
        </w:rPr>
        <w:t>58</w:t>
      </w:r>
      <w:r w:rsidRPr="004E2373">
        <w:rPr>
          <w:noProof/>
        </w:rPr>
        <w:tab/>
        <w:t xml:space="preserve">Mavromatis, V., Meister, P. &amp; Oelkers, E. H. Using stable Mg isotopes to distinguish dolomite formation mechanisms: A case study from the Peru Margin. </w:t>
      </w:r>
      <w:r w:rsidRPr="004E2373">
        <w:rPr>
          <w:i/>
          <w:noProof/>
        </w:rPr>
        <w:t>Chemical Geology</w:t>
      </w:r>
      <w:r w:rsidRPr="004E2373">
        <w:rPr>
          <w:noProof/>
        </w:rPr>
        <w:t xml:space="preserve"> </w:t>
      </w:r>
      <w:r w:rsidRPr="004E2373">
        <w:rPr>
          <w:b/>
          <w:noProof/>
        </w:rPr>
        <w:t>385</w:t>
      </w:r>
      <w:r w:rsidRPr="004E2373">
        <w:rPr>
          <w:noProof/>
        </w:rPr>
        <w:t>, 84-91, (2014).</w:t>
      </w:r>
    </w:p>
    <w:p w14:paraId="02EBDE44" w14:textId="77777777" w:rsidR="004E2373" w:rsidRPr="004E2373" w:rsidRDefault="004E2373" w:rsidP="004E2373">
      <w:pPr>
        <w:pStyle w:val="EndNoteBibliography"/>
        <w:ind w:left="720" w:hanging="720"/>
        <w:rPr>
          <w:noProof/>
        </w:rPr>
      </w:pPr>
      <w:r w:rsidRPr="004E2373">
        <w:rPr>
          <w:noProof/>
        </w:rPr>
        <w:t>59</w:t>
      </w:r>
      <w:r w:rsidRPr="004E2373">
        <w:rPr>
          <w:noProof/>
        </w:rPr>
        <w:tab/>
        <w:t>D'Hondt, S. L., Jørgensen, B. B. &amp; Miller, D. J. Proc. ODP, Init. Repts., 201: College Station, TX (Ocean Drilling Program). (2001).</w:t>
      </w:r>
    </w:p>
    <w:p w14:paraId="30696A94" w14:textId="77777777" w:rsidR="004E2373" w:rsidRPr="004E2373" w:rsidRDefault="004E2373" w:rsidP="004E2373">
      <w:pPr>
        <w:pStyle w:val="EndNoteBibliography"/>
        <w:ind w:left="720" w:hanging="720"/>
        <w:rPr>
          <w:noProof/>
        </w:rPr>
      </w:pPr>
      <w:r w:rsidRPr="004E2373">
        <w:rPr>
          <w:noProof/>
        </w:rPr>
        <w:t>60</w:t>
      </w:r>
      <w:r w:rsidRPr="004E2373">
        <w:rPr>
          <w:noProof/>
        </w:rPr>
        <w:tab/>
        <w:t xml:space="preserve">Blättler, C. L., Miller, N. R. &amp; Higgins, J. A. Mg and Ca isotope signatures of authigenic dolomite in siliceous deep-sea sediments. </w:t>
      </w:r>
      <w:r w:rsidRPr="004E2373">
        <w:rPr>
          <w:i/>
          <w:noProof/>
        </w:rPr>
        <w:t>Earth and Planetary Science Letters</w:t>
      </w:r>
      <w:r w:rsidRPr="004E2373">
        <w:rPr>
          <w:noProof/>
        </w:rPr>
        <w:t xml:space="preserve"> </w:t>
      </w:r>
      <w:r w:rsidRPr="004E2373">
        <w:rPr>
          <w:b/>
          <w:noProof/>
        </w:rPr>
        <w:t>419</w:t>
      </w:r>
      <w:r w:rsidRPr="004E2373">
        <w:rPr>
          <w:noProof/>
        </w:rPr>
        <w:t>, 32-42, (2015).</w:t>
      </w:r>
    </w:p>
    <w:p w14:paraId="14FF3BB8" w14:textId="77777777" w:rsidR="004E2373" w:rsidRPr="004E2373" w:rsidRDefault="004E2373" w:rsidP="004E2373">
      <w:pPr>
        <w:pStyle w:val="EndNoteBibliography"/>
        <w:ind w:left="720" w:hanging="720"/>
        <w:rPr>
          <w:noProof/>
        </w:rPr>
      </w:pPr>
      <w:r w:rsidRPr="004E2373">
        <w:rPr>
          <w:noProof/>
        </w:rPr>
        <w:t>61</w:t>
      </w:r>
      <w:r w:rsidRPr="004E2373">
        <w:rPr>
          <w:noProof/>
        </w:rPr>
        <w:tab/>
        <w:t xml:space="preserve">Lagoe, M. B. Depositional environments in the Monterey Formation, Cuyama Basin, California. </w:t>
      </w:r>
      <w:r w:rsidRPr="004E2373">
        <w:rPr>
          <w:i/>
          <w:noProof/>
        </w:rPr>
        <w:t>GSA Bulletin</w:t>
      </w:r>
      <w:r w:rsidRPr="004E2373">
        <w:rPr>
          <w:noProof/>
        </w:rPr>
        <w:t xml:space="preserve"> </w:t>
      </w:r>
      <w:r w:rsidRPr="004E2373">
        <w:rPr>
          <w:b/>
          <w:noProof/>
        </w:rPr>
        <w:t>96</w:t>
      </w:r>
      <w:r w:rsidRPr="004E2373">
        <w:rPr>
          <w:noProof/>
        </w:rPr>
        <w:t>, 1296-1312, (1985).</w:t>
      </w:r>
    </w:p>
    <w:p w14:paraId="4A262F9D" w14:textId="77777777" w:rsidR="004E2373" w:rsidRPr="004E2373" w:rsidRDefault="004E2373" w:rsidP="004E2373">
      <w:pPr>
        <w:pStyle w:val="EndNoteBibliography"/>
        <w:ind w:left="720" w:hanging="720"/>
        <w:rPr>
          <w:noProof/>
        </w:rPr>
      </w:pPr>
      <w:r w:rsidRPr="004E2373">
        <w:rPr>
          <w:noProof/>
        </w:rPr>
        <w:t>62</w:t>
      </w:r>
      <w:r w:rsidRPr="004E2373">
        <w:rPr>
          <w:noProof/>
        </w:rPr>
        <w:tab/>
        <w:t xml:space="preserve">Galy, A., Bar-Matthews, M., Halicz, L. &amp; O’Nions, R. K. Mg isotopic composition of carbonate: insight from speleothem formation. </w:t>
      </w:r>
      <w:r w:rsidRPr="004E2373">
        <w:rPr>
          <w:i/>
          <w:noProof/>
        </w:rPr>
        <w:t>Earth and Planetary Science Letters</w:t>
      </w:r>
      <w:r w:rsidRPr="004E2373">
        <w:rPr>
          <w:noProof/>
        </w:rPr>
        <w:t xml:space="preserve"> </w:t>
      </w:r>
      <w:r w:rsidRPr="004E2373">
        <w:rPr>
          <w:b/>
          <w:noProof/>
        </w:rPr>
        <w:t>201</w:t>
      </w:r>
      <w:r w:rsidRPr="004E2373">
        <w:rPr>
          <w:noProof/>
        </w:rPr>
        <w:t>, 105-115, (2002).</w:t>
      </w:r>
    </w:p>
    <w:p w14:paraId="6B4F3B80" w14:textId="77777777" w:rsidR="004E2373" w:rsidRPr="004E2373" w:rsidRDefault="004E2373" w:rsidP="004E2373">
      <w:pPr>
        <w:pStyle w:val="EndNoteBibliography"/>
        <w:ind w:left="720" w:hanging="720"/>
        <w:rPr>
          <w:noProof/>
        </w:rPr>
      </w:pPr>
      <w:r w:rsidRPr="004E2373">
        <w:rPr>
          <w:noProof/>
        </w:rPr>
        <w:t>63</w:t>
      </w:r>
      <w:r w:rsidRPr="004E2373">
        <w:rPr>
          <w:noProof/>
        </w:rPr>
        <w:tab/>
        <w:t>Hu, Z.</w:t>
      </w:r>
      <w:r w:rsidRPr="004E2373">
        <w:rPr>
          <w:i/>
          <w:noProof/>
        </w:rPr>
        <w:t xml:space="preserve"> et al.</w:t>
      </w:r>
      <w:r w:rsidRPr="004E2373">
        <w:rPr>
          <w:noProof/>
        </w:rPr>
        <w:t xml:space="preserve"> Response of Mg isotopes to dolomitization during fluctuations in sea level: Constraints on the hydrological conditions of massive dolomitization systems. </w:t>
      </w:r>
      <w:r w:rsidRPr="004E2373">
        <w:rPr>
          <w:i/>
          <w:noProof/>
        </w:rPr>
        <w:t>Sedimentary Geology</w:t>
      </w:r>
      <w:r w:rsidRPr="004E2373">
        <w:rPr>
          <w:noProof/>
        </w:rPr>
        <w:t xml:space="preserve"> </w:t>
      </w:r>
      <w:r w:rsidRPr="004E2373">
        <w:rPr>
          <w:b/>
          <w:noProof/>
        </w:rPr>
        <w:t>420</w:t>
      </w:r>
      <w:r w:rsidRPr="004E2373">
        <w:rPr>
          <w:noProof/>
        </w:rPr>
        <w:t>, 105922, (2021).</w:t>
      </w:r>
    </w:p>
    <w:p w14:paraId="491600E7" w14:textId="77777777" w:rsidR="004E2373" w:rsidRPr="004E2373" w:rsidRDefault="004E2373" w:rsidP="004E2373">
      <w:pPr>
        <w:pStyle w:val="EndNoteBibliography"/>
        <w:ind w:left="720" w:hanging="720"/>
        <w:rPr>
          <w:noProof/>
        </w:rPr>
      </w:pPr>
      <w:r w:rsidRPr="004E2373">
        <w:rPr>
          <w:noProof/>
        </w:rPr>
        <w:t>64</w:t>
      </w:r>
      <w:r w:rsidRPr="004E2373">
        <w:rPr>
          <w:noProof/>
        </w:rPr>
        <w:tab/>
        <w:t>Scott, R. W.</w:t>
      </w:r>
      <w:r w:rsidRPr="004E2373">
        <w:rPr>
          <w:i/>
          <w:noProof/>
        </w:rPr>
        <w:t xml:space="preserve"> et al.</w:t>
      </w:r>
      <w:r w:rsidRPr="004E2373">
        <w:rPr>
          <w:noProof/>
        </w:rPr>
        <w:t xml:space="preserve"> Regional upper Albian–lower Cenomanian sequence boundaries, Texas Comanche shelf: Is timing related to oceanic tectonics? </w:t>
      </w:r>
      <w:r w:rsidRPr="004E2373">
        <w:rPr>
          <w:i/>
          <w:noProof/>
        </w:rPr>
        <w:t>Cretaceous research</w:t>
      </w:r>
      <w:r w:rsidRPr="004E2373">
        <w:rPr>
          <w:noProof/>
        </w:rPr>
        <w:t xml:space="preserve"> </w:t>
      </w:r>
      <w:r w:rsidRPr="004E2373">
        <w:rPr>
          <w:b/>
          <w:noProof/>
        </w:rPr>
        <w:t>98</w:t>
      </w:r>
      <w:r w:rsidRPr="004E2373">
        <w:rPr>
          <w:noProof/>
        </w:rPr>
        <w:t>, 335-362, (2019).</w:t>
      </w:r>
    </w:p>
    <w:p w14:paraId="2558848E" w14:textId="77777777" w:rsidR="004E2373" w:rsidRPr="004E2373" w:rsidRDefault="004E2373" w:rsidP="004E2373">
      <w:pPr>
        <w:pStyle w:val="EndNoteBibliography"/>
        <w:ind w:left="720" w:hanging="720"/>
        <w:rPr>
          <w:noProof/>
        </w:rPr>
      </w:pPr>
      <w:r w:rsidRPr="004E2373">
        <w:rPr>
          <w:noProof/>
        </w:rPr>
        <w:t>65</w:t>
      </w:r>
      <w:r w:rsidRPr="004E2373">
        <w:rPr>
          <w:noProof/>
        </w:rPr>
        <w:tab/>
        <w:t xml:space="preserve">Koch, R. &amp; Schorr, M. in </w:t>
      </w:r>
      <w:r w:rsidRPr="004E2373">
        <w:rPr>
          <w:i/>
          <w:noProof/>
        </w:rPr>
        <w:t>Reef Diagenesis</w:t>
      </w:r>
      <w:r w:rsidRPr="004E2373">
        <w:rPr>
          <w:noProof/>
        </w:rPr>
        <w:t xml:space="preserve">   (eds Johannes H. Schroeder &amp; Bruce H. Purser)  224-244 (Springer Berlin Heidelberg, 1986).</w:t>
      </w:r>
    </w:p>
    <w:p w14:paraId="23488955" w14:textId="77777777" w:rsidR="004E2373" w:rsidRPr="004E2373" w:rsidRDefault="004E2373" w:rsidP="004E2373">
      <w:pPr>
        <w:pStyle w:val="EndNoteBibliography"/>
        <w:ind w:left="720" w:hanging="720"/>
        <w:rPr>
          <w:noProof/>
        </w:rPr>
      </w:pPr>
      <w:r w:rsidRPr="004E2373">
        <w:rPr>
          <w:noProof/>
        </w:rPr>
        <w:t>66</w:t>
      </w:r>
      <w:r w:rsidRPr="004E2373">
        <w:rPr>
          <w:noProof/>
        </w:rPr>
        <w:tab/>
        <w:t xml:space="preserve">Richter, D. K., Gillhaus, A. &amp; Götte, T. Kathodolumineszenzuntersuchungen zur polyphasen Entwicklung des Frankendolomits (Malm, E-Bayern). </w:t>
      </w:r>
      <w:r w:rsidRPr="004E2373">
        <w:rPr>
          <w:i/>
          <w:noProof/>
        </w:rPr>
        <w:t>Terra Nostra</w:t>
      </w:r>
      <w:r w:rsidRPr="004E2373">
        <w:rPr>
          <w:noProof/>
        </w:rPr>
        <w:t xml:space="preserve"> </w:t>
      </w:r>
      <w:r w:rsidRPr="004E2373">
        <w:rPr>
          <w:b/>
          <w:noProof/>
        </w:rPr>
        <w:t>3</w:t>
      </w:r>
      <w:r w:rsidRPr="004E2373">
        <w:rPr>
          <w:noProof/>
        </w:rPr>
        <w:t>, 133-134, (2003).</w:t>
      </w:r>
    </w:p>
    <w:p w14:paraId="5349BFAA" w14:textId="77777777" w:rsidR="004E2373" w:rsidRPr="004E2373" w:rsidRDefault="004E2373" w:rsidP="004E2373">
      <w:pPr>
        <w:pStyle w:val="EndNoteBibliography"/>
        <w:ind w:left="720" w:hanging="720"/>
        <w:rPr>
          <w:noProof/>
        </w:rPr>
      </w:pPr>
      <w:r w:rsidRPr="004E2373">
        <w:rPr>
          <w:noProof/>
        </w:rPr>
        <w:t>67</w:t>
      </w:r>
      <w:r w:rsidRPr="004E2373">
        <w:rPr>
          <w:noProof/>
        </w:rPr>
        <w:tab/>
        <w:t xml:space="preserve">John, K. H., Krasheninnikov, V., Francis, H., Chaim, B. &amp; Akiva, F. </w:t>
      </w:r>
      <w:r w:rsidRPr="004E2373">
        <w:rPr>
          <w:i/>
          <w:noProof/>
        </w:rPr>
        <w:t xml:space="preserve">Geological Framework of the Levant Volume II: The Levantine Basin and Israel </w:t>
      </w:r>
      <w:r w:rsidRPr="004E2373">
        <w:rPr>
          <w:noProof/>
        </w:rPr>
        <w:t>(2005).</w:t>
      </w:r>
    </w:p>
    <w:p w14:paraId="7F1B2AF5" w14:textId="77777777" w:rsidR="004E2373" w:rsidRPr="004E2373" w:rsidRDefault="004E2373" w:rsidP="004E2373">
      <w:pPr>
        <w:pStyle w:val="EndNoteBibliography"/>
        <w:ind w:left="720" w:hanging="720"/>
        <w:rPr>
          <w:noProof/>
        </w:rPr>
      </w:pPr>
      <w:r w:rsidRPr="004E2373">
        <w:rPr>
          <w:noProof/>
        </w:rPr>
        <w:t>68</w:t>
      </w:r>
      <w:r w:rsidRPr="004E2373">
        <w:rPr>
          <w:noProof/>
        </w:rPr>
        <w:tab/>
        <w:t>Geske, A.</w:t>
      </w:r>
      <w:r w:rsidRPr="004E2373">
        <w:rPr>
          <w:i/>
          <w:noProof/>
        </w:rPr>
        <w:t xml:space="preserve"> et al.</w:t>
      </w:r>
      <w:r w:rsidRPr="004E2373">
        <w:rPr>
          <w:noProof/>
        </w:rPr>
        <w:t xml:space="preserve"> Impact of diagenesis and low grade metamorphosis on isotope (δ</w:t>
      </w:r>
      <w:r w:rsidRPr="004E2373">
        <w:rPr>
          <w:noProof/>
          <w:vertAlign w:val="superscript"/>
        </w:rPr>
        <w:t>26</w:t>
      </w:r>
      <w:r w:rsidRPr="004E2373">
        <w:rPr>
          <w:noProof/>
        </w:rPr>
        <w:t>Mg, δ</w:t>
      </w:r>
      <w:r w:rsidRPr="004E2373">
        <w:rPr>
          <w:noProof/>
          <w:vertAlign w:val="superscript"/>
        </w:rPr>
        <w:t>13</w:t>
      </w:r>
      <w:r w:rsidRPr="004E2373">
        <w:rPr>
          <w:noProof/>
        </w:rPr>
        <w:t>C, δ</w:t>
      </w:r>
      <w:r w:rsidRPr="004E2373">
        <w:rPr>
          <w:noProof/>
          <w:vertAlign w:val="superscript"/>
        </w:rPr>
        <w:t>18</w:t>
      </w:r>
      <w:r w:rsidRPr="004E2373">
        <w:rPr>
          <w:noProof/>
        </w:rPr>
        <w:t xml:space="preserve">O and </w:t>
      </w:r>
      <w:r w:rsidRPr="004E2373">
        <w:rPr>
          <w:noProof/>
          <w:vertAlign w:val="superscript"/>
        </w:rPr>
        <w:t>87</w:t>
      </w:r>
      <w:r w:rsidRPr="004E2373">
        <w:rPr>
          <w:noProof/>
        </w:rPr>
        <w:t>Sr/</w:t>
      </w:r>
      <w:r w:rsidRPr="004E2373">
        <w:rPr>
          <w:noProof/>
          <w:vertAlign w:val="superscript"/>
        </w:rPr>
        <w:t>86</w:t>
      </w:r>
      <w:r w:rsidRPr="004E2373">
        <w:rPr>
          <w:noProof/>
        </w:rPr>
        <w:t xml:space="preserve">Sr) and elemental (Ca, Mg, Mn, Fe and Sr) signatures of Triassic sabkha dolomites. </w:t>
      </w:r>
      <w:r w:rsidRPr="004E2373">
        <w:rPr>
          <w:i/>
          <w:noProof/>
        </w:rPr>
        <w:t>Chemical Geology</w:t>
      </w:r>
      <w:r w:rsidRPr="004E2373">
        <w:rPr>
          <w:noProof/>
        </w:rPr>
        <w:t xml:space="preserve"> </w:t>
      </w:r>
      <w:r w:rsidRPr="004E2373">
        <w:rPr>
          <w:b/>
          <w:noProof/>
        </w:rPr>
        <w:t>332-333</w:t>
      </w:r>
      <w:r w:rsidRPr="004E2373">
        <w:rPr>
          <w:noProof/>
        </w:rPr>
        <w:t>, 45-64, (2012).</w:t>
      </w:r>
    </w:p>
    <w:p w14:paraId="24D4A35E" w14:textId="77777777" w:rsidR="004E2373" w:rsidRPr="004E2373" w:rsidRDefault="004E2373" w:rsidP="004E2373">
      <w:pPr>
        <w:pStyle w:val="EndNoteBibliography"/>
        <w:ind w:left="720" w:hanging="720"/>
        <w:rPr>
          <w:noProof/>
        </w:rPr>
      </w:pPr>
      <w:r w:rsidRPr="004E2373">
        <w:rPr>
          <w:noProof/>
        </w:rPr>
        <w:t>69</w:t>
      </w:r>
      <w:r w:rsidRPr="004E2373">
        <w:rPr>
          <w:noProof/>
        </w:rPr>
        <w:tab/>
        <w:t>Hu, Z.</w:t>
      </w:r>
      <w:r w:rsidRPr="004E2373">
        <w:rPr>
          <w:i/>
          <w:noProof/>
        </w:rPr>
        <w:t xml:space="preserve"> et al.</w:t>
      </w:r>
      <w:r w:rsidRPr="004E2373">
        <w:rPr>
          <w:noProof/>
        </w:rPr>
        <w:t xml:space="preserve"> Resetting of Mg isotopes between calcite and dolomite during burial metamorphism: Outlook of Mg isotopes as geothermometer and seawater proxy. </w:t>
      </w:r>
      <w:r w:rsidRPr="004E2373">
        <w:rPr>
          <w:i/>
          <w:noProof/>
        </w:rPr>
        <w:t>Geochimica et Cosmochimica Acta</w:t>
      </w:r>
      <w:r w:rsidRPr="004E2373">
        <w:rPr>
          <w:noProof/>
        </w:rPr>
        <w:t xml:space="preserve"> </w:t>
      </w:r>
      <w:r w:rsidRPr="004E2373">
        <w:rPr>
          <w:b/>
          <w:noProof/>
        </w:rPr>
        <w:t>208</w:t>
      </w:r>
      <w:r w:rsidRPr="004E2373">
        <w:rPr>
          <w:noProof/>
        </w:rPr>
        <w:t>, 24-40, (2017).</w:t>
      </w:r>
    </w:p>
    <w:p w14:paraId="290D9C7A" w14:textId="77777777" w:rsidR="004E2373" w:rsidRPr="004E2373" w:rsidRDefault="004E2373" w:rsidP="004E2373">
      <w:pPr>
        <w:pStyle w:val="EndNoteBibliography"/>
        <w:ind w:left="720" w:hanging="720"/>
        <w:rPr>
          <w:noProof/>
        </w:rPr>
      </w:pPr>
      <w:r w:rsidRPr="004E2373">
        <w:rPr>
          <w:noProof/>
        </w:rPr>
        <w:t>70</w:t>
      </w:r>
      <w:r w:rsidRPr="004E2373">
        <w:rPr>
          <w:noProof/>
        </w:rPr>
        <w:tab/>
        <w:t>Hu, Z.</w:t>
      </w:r>
      <w:r w:rsidRPr="004E2373">
        <w:rPr>
          <w:i/>
          <w:noProof/>
        </w:rPr>
        <w:t xml:space="preserve"> et al.</w:t>
      </w:r>
      <w:r w:rsidRPr="004E2373">
        <w:rPr>
          <w:noProof/>
        </w:rPr>
        <w:t xml:space="preserve"> Mg isotope evidence for restriction events within the Paleotethys ocean around the Permian-Triassic transition. </w:t>
      </w:r>
      <w:r w:rsidRPr="004E2373">
        <w:rPr>
          <w:i/>
          <w:noProof/>
        </w:rPr>
        <w:t>Earth and Planetary Science Letters</w:t>
      </w:r>
      <w:r w:rsidRPr="004E2373">
        <w:rPr>
          <w:noProof/>
        </w:rPr>
        <w:t xml:space="preserve"> </w:t>
      </w:r>
      <w:r w:rsidRPr="004E2373">
        <w:rPr>
          <w:b/>
          <w:noProof/>
        </w:rPr>
        <w:t>556</w:t>
      </w:r>
      <w:r w:rsidRPr="004E2373">
        <w:rPr>
          <w:noProof/>
        </w:rPr>
        <w:t>, 116704, (2021).</w:t>
      </w:r>
    </w:p>
    <w:p w14:paraId="406C4B04" w14:textId="77777777" w:rsidR="004E2373" w:rsidRPr="004E2373" w:rsidRDefault="004E2373" w:rsidP="004E2373">
      <w:pPr>
        <w:pStyle w:val="EndNoteBibliography"/>
        <w:ind w:left="720" w:hanging="720"/>
        <w:rPr>
          <w:noProof/>
        </w:rPr>
      </w:pPr>
      <w:r w:rsidRPr="004E2373">
        <w:rPr>
          <w:noProof/>
        </w:rPr>
        <w:t>71</w:t>
      </w:r>
      <w:r w:rsidRPr="004E2373">
        <w:rPr>
          <w:noProof/>
        </w:rPr>
        <w:tab/>
        <w:t>Holser, W. T.</w:t>
      </w:r>
      <w:r w:rsidRPr="004E2373">
        <w:rPr>
          <w:i/>
          <w:noProof/>
        </w:rPr>
        <w:t xml:space="preserve"> et al.</w:t>
      </w:r>
      <w:r w:rsidRPr="004E2373">
        <w:rPr>
          <w:noProof/>
        </w:rPr>
        <w:t xml:space="preserve"> A unique geochemical record at the Permian/Triassic boundary. </w:t>
      </w:r>
      <w:r w:rsidRPr="004E2373">
        <w:rPr>
          <w:i/>
          <w:noProof/>
        </w:rPr>
        <w:t>Nature</w:t>
      </w:r>
      <w:r w:rsidRPr="004E2373">
        <w:rPr>
          <w:noProof/>
        </w:rPr>
        <w:t xml:space="preserve"> </w:t>
      </w:r>
      <w:r w:rsidRPr="004E2373">
        <w:rPr>
          <w:b/>
          <w:noProof/>
        </w:rPr>
        <w:t>337</w:t>
      </w:r>
      <w:r w:rsidRPr="004E2373">
        <w:rPr>
          <w:noProof/>
        </w:rPr>
        <w:t>, 39-44, (1989).</w:t>
      </w:r>
    </w:p>
    <w:p w14:paraId="54D13599" w14:textId="77777777" w:rsidR="004E2373" w:rsidRPr="004E2373" w:rsidRDefault="004E2373" w:rsidP="004E2373">
      <w:pPr>
        <w:pStyle w:val="EndNoteBibliography"/>
        <w:ind w:left="720" w:hanging="720"/>
        <w:rPr>
          <w:noProof/>
        </w:rPr>
      </w:pPr>
      <w:r w:rsidRPr="004E2373">
        <w:rPr>
          <w:noProof/>
        </w:rPr>
        <w:t>72</w:t>
      </w:r>
      <w:r w:rsidRPr="004E2373">
        <w:rPr>
          <w:noProof/>
        </w:rPr>
        <w:tab/>
        <w:t>Zhang, F.</w:t>
      </w:r>
      <w:r w:rsidRPr="004E2373">
        <w:rPr>
          <w:i/>
          <w:noProof/>
        </w:rPr>
        <w:t xml:space="preserve"> et al.</w:t>
      </w:r>
      <w:r w:rsidRPr="004E2373">
        <w:rPr>
          <w:noProof/>
        </w:rPr>
        <w:t xml:space="preserve"> Two distinct episodes of marine anoxia during the Permian-Triassic crisis evidenced by uranium isotopes in marine dolostones. </w:t>
      </w:r>
      <w:r w:rsidRPr="004E2373">
        <w:rPr>
          <w:i/>
          <w:noProof/>
        </w:rPr>
        <w:t>Geochimica et Cosmochimica Acta</w:t>
      </w:r>
      <w:r w:rsidRPr="004E2373">
        <w:rPr>
          <w:noProof/>
        </w:rPr>
        <w:t xml:space="preserve"> </w:t>
      </w:r>
      <w:r w:rsidRPr="004E2373">
        <w:rPr>
          <w:b/>
          <w:noProof/>
        </w:rPr>
        <w:t>287</w:t>
      </w:r>
      <w:r w:rsidRPr="004E2373">
        <w:rPr>
          <w:noProof/>
        </w:rPr>
        <w:t>, 165-179, (2020).</w:t>
      </w:r>
    </w:p>
    <w:p w14:paraId="6273D8EB" w14:textId="77777777" w:rsidR="004E2373" w:rsidRPr="004E2373" w:rsidRDefault="004E2373" w:rsidP="004E2373">
      <w:pPr>
        <w:pStyle w:val="EndNoteBibliography"/>
        <w:ind w:left="720" w:hanging="720"/>
        <w:rPr>
          <w:noProof/>
        </w:rPr>
      </w:pPr>
      <w:r w:rsidRPr="004E2373">
        <w:rPr>
          <w:noProof/>
        </w:rPr>
        <w:t>73</w:t>
      </w:r>
      <w:r w:rsidRPr="004E2373">
        <w:rPr>
          <w:noProof/>
        </w:rPr>
        <w:tab/>
        <w:t>Cao, C. Q.</w:t>
      </w:r>
      <w:r w:rsidRPr="004E2373">
        <w:rPr>
          <w:i/>
          <w:noProof/>
        </w:rPr>
        <w:t xml:space="preserve"> et al.</w:t>
      </w:r>
      <w:r w:rsidRPr="004E2373">
        <w:rPr>
          <w:noProof/>
        </w:rPr>
        <w:t xml:space="preserve"> Pattern of δ13Ccarb and implications for geological events during the Permian-Triassic transition in South China. </w:t>
      </w:r>
      <w:r w:rsidRPr="004E2373">
        <w:rPr>
          <w:i/>
          <w:noProof/>
        </w:rPr>
        <w:t>Geological Journal</w:t>
      </w:r>
      <w:r w:rsidRPr="004E2373">
        <w:rPr>
          <w:noProof/>
        </w:rPr>
        <w:t xml:space="preserve"> </w:t>
      </w:r>
      <w:r w:rsidRPr="004E2373">
        <w:rPr>
          <w:b/>
          <w:noProof/>
        </w:rPr>
        <w:t>45</w:t>
      </w:r>
      <w:r w:rsidRPr="004E2373">
        <w:rPr>
          <w:noProof/>
        </w:rPr>
        <w:t>, 186-194, (2010).</w:t>
      </w:r>
    </w:p>
    <w:p w14:paraId="1E5A564B" w14:textId="77777777" w:rsidR="004E2373" w:rsidRPr="004E2373" w:rsidRDefault="004E2373" w:rsidP="004E2373">
      <w:pPr>
        <w:pStyle w:val="EndNoteBibliography"/>
        <w:ind w:left="720" w:hanging="720"/>
        <w:rPr>
          <w:noProof/>
        </w:rPr>
      </w:pPr>
      <w:r w:rsidRPr="004E2373">
        <w:rPr>
          <w:noProof/>
        </w:rPr>
        <w:t>74</w:t>
      </w:r>
      <w:r w:rsidRPr="004E2373">
        <w:rPr>
          <w:noProof/>
        </w:rPr>
        <w:tab/>
        <w:t>Joachimski, M. M.</w:t>
      </w:r>
      <w:r w:rsidRPr="004E2373">
        <w:rPr>
          <w:i/>
          <w:noProof/>
        </w:rPr>
        <w:t xml:space="preserve"> et al.</w:t>
      </w:r>
      <w:r w:rsidRPr="004E2373">
        <w:rPr>
          <w:noProof/>
        </w:rPr>
        <w:t xml:space="preserve"> Climate warming in the latest Permian and the Permian–Triassic mass extinction. </w:t>
      </w:r>
      <w:r w:rsidRPr="004E2373">
        <w:rPr>
          <w:i/>
          <w:noProof/>
        </w:rPr>
        <w:t>Geology</w:t>
      </w:r>
      <w:r w:rsidRPr="004E2373">
        <w:rPr>
          <w:noProof/>
        </w:rPr>
        <w:t xml:space="preserve"> </w:t>
      </w:r>
      <w:r w:rsidRPr="004E2373">
        <w:rPr>
          <w:b/>
          <w:noProof/>
        </w:rPr>
        <w:t>40</w:t>
      </w:r>
      <w:r w:rsidRPr="004E2373">
        <w:rPr>
          <w:noProof/>
        </w:rPr>
        <w:t>, 195-198, (2012).</w:t>
      </w:r>
    </w:p>
    <w:p w14:paraId="33A0C174" w14:textId="77777777" w:rsidR="004E2373" w:rsidRPr="004E2373" w:rsidRDefault="004E2373" w:rsidP="004E2373">
      <w:pPr>
        <w:pStyle w:val="EndNoteBibliography"/>
        <w:ind w:left="720" w:hanging="720"/>
        <w:rPr>
          <w:noProof/>
        </w:rPr>
      </w:pPr>
      <w:r w:rsidRPr="004E2373">
        <w:rPr>
          <w:noProof/>
        </w:rPr>
        <w:t>75</w:t>
      </w:r>
      <w:r w:rsidRPr="004E2373">
        <w:rPr>
          <w:noProof/>
        </w:rPr>
        <w:tab/>
        <w:t xml:space="preserve">McArthur, J. M., Howarth, R. J. &amp; Shields, G. A. in </w:t>
      </w:r>
      <w:r w:rsidRPr="004E2373">
        <w:rPr>
          <w:i/>
          <w:noProof/>
        </w:rPr>
        <w:t>The Geologic Time Scale</w:t>
      </w:r>
      <w:r w:rsidRPr="004E2373">
        <w:rPr>
          <w:noProof/>
        </w:rPr>
        <w:t xml:space="preserve">   (eds Felix M. Gradstein, James G. Ogg, Mark D. Schmitz, &amp; Gabi M. Ogg)  127-144 (Elsevier, 2012).</w:t>
      </w:r>
    </w:p>
    <w:p w14:paraId="5BD05166" w14:textId="77777777" w:rsidR="004E2373" w:rsidRPr="004E2373" w:rsidRDefault="004E2373" w:rsidP="004E2373">
      <w:pPr>
        <w:pStyle w:val="EndNoteBibliography"/>
        <w:ind w:left="720" w:hanging="720"/>
        <w:rPr>
          <w:noProof/>
        </w:rPr>
      </w:pPr>
      <w:r w:rsidRPr="004E2373">
        <w:rPr>
          <w:noProof/>
        </w:rPr>
        <w:t>76</w:t>
      </w:r>
      <w:r w:rsidRPr="004E2373">
        <w:rPr>
          <w:noProof/>
        </w:rPr>
        <w:tab/>
        <w:t xml:space="preserve">Jacobson, A. D., Zhang, Z., Lundstrom, C. &amp; Huang, F. Behavior of Mg isotopes during dedolomitization in the Madison Aquifer, South Dakota. </w:t>
      </w:r>
      <w:r w:rsidRPr="004E2373">
        <w:rPr>
          <w:i/>
          <w:noProof/>
        </w:rPr>
        <w:t>Earth and Planetary Science Letters</w:t>
      </w:r>
      <w:r w:rsidRPr="004E2373">
        <w:rPr>
          <w:noProof/>
        </w:rPr>
        <w:t xml:space="preserve"> </w:t>
      </w:r>
      <w:r w:rsidRPr="004E2373">
        <w:rPr>
          <w:b/>
          <w:noProof/>
        </w:rPr>
        <w:t>297</w:t>
      </w:r>
      <w:r w:rsidRPr="004E2373">
        <w:rPr>
          <w:noProof/>
        </w:rPr>
        <w:t>, 446-452, (2010).</w:t>
      </w:r>
    </w:p>
    <w:p w14:paraId="68F13DE5" w14:textId="77777777" w:rsidR="004E2373" w:rsidRPr="004E2373" w:rsidRDefault="004E2373" w:rsidP="004E2373">
      <w:pPr>
        <w:pStyle w:val="EndNoteBibliography"/>
        <w:ind w:left="720" w:hanging="720"/>
        <w:rPr>
          <w:noProof/>
        </w:rPr>
      </w:pPr>
      <w:r w:rsidRPr="004E2373">
        <w:rPr>
          <w:noProof/>
        </w:rPr>
        <w:t>77</w:t>
      </w:r>
      <w:r w:rsidRPr="004E2373">
        <w:rPr>
          <w:noProof/>
        </w:rPr>
        <w:tab/>
        <w:t xml:space="preserve">Kimmig, S. R., Nadeau, M. D., Swart, P. K. &amp; Holmden, C. Mg and Sr isotopic evidence for basin wide alteration of early diagenetic dolomite in the Williston Basin by ascending crustal fluids. </w:t>
      </w:r>
      <w:r w:rsidRPr="004E2373">
        <w:rPr>
          <w:i/>
          <w:noProof/>
        </w:rPr>
        <w:t>Geochimica et Cosmochimica Acta</w:t>
      </w:r>
      <w:r w:rsidRPr="004E2373">
        <w:rPr>
          <w:noProof/>
        </w:rPr>
        <w:t xml:space="preserve"> </w:t>
      </w:r>
      <w:r w:rsidRPr="004E2373">
        <w:rPr>
          <w:b/>
          <w:noProof/>
        </w:rPr>
        <w:t>311</w:t>
      </w:r>
      <w:r w:rsidRPr="004E2373">
        <w:rPr>
          <w:noProof/>
        </w:rPr>
        <w:t>, 198-225, (2021).</w:t>
      </w:r>
    </w:p>
    <w:p w14:paraId="41E0F619" w14:textId="77777777" w:rsidR="004E2373" w:rsidRPr="004E2373" w:rsidRDefault="004E2373" w:rsidP="004E2373">
      <w:pPr>
        <w:pStyle w:val="EndNoteBibliography"/>
        <w:ind w:left="720" w:hanging="720"/>
        <w:rPr>
          <w:noProof/>
        </w:rPr>
      </w:pPr>
      <w:r w:rsidRPr="004E2373">
        <w:rPr>
          <w:noProof/>
        </w:rPr>
        <w:t>78</w:t>
      </w:r>
      <w:r w:rsidRPr="004E2373">
        <w:rPr>
          <w:noProof/>
        </w:rPr>
        <w:tab/>
        <w:t>Ning, M.</w:t>
      </w:r>
      <w:r w:rsidRPr="004E2373">
        <w:rPr>
          <w:i/>
          <w:noProof/>
        </w:rPr>
        <w:t xml:space="preserve"> et al.</w:t>
      </w:r>
      <w:r w:rsidRPr="004E2373">
        <w:rPr>
          <w:noProof/>
        </w:rPr>
        <w:t xml:space="preserve"> Can crystal morphology indicate different generations of dolomites? Evidence from magnesium isotopes. </w:t>
      </w:r>
      <w:r w:rsidRPr="004E2373">
        <w:rPr>
          <w:i/>
          <w:noProof/>
        </w:rPr>
        <w:t>Chemical Geology</w:t>
      </w:r>
      <w:r w:rsidRPr="004E2373">
        <w:rPr>
          <w:noProof/>
        </w:rPr>
        <w:t xml:space="preserve"> </w:t>
      </w:r>
      <w:r w:rsidRPr="004E2373">
        <w:rPr>
          <w:b/>
          <w:noProof/>
        </w:rPr>
        <w:t>516</w:t>
      </w:r>
      <w:r w:rsidRPr="004E2373">
        <w:rPr>
          <w:noProof/>
        </w:rPr>
        <w:t>, 1-17, (2019).</w:t>
      </w:r>
    </w:p>
    <w:p w14:paraId="414E3EAA" w14:textId="77777777" w:rsidR="004E2373" w:rsidRPr="004E2373" w:rsidRDefault="004E2373" w:rsidP="004E2373">
      <w:pPr>
        <w:pStyle w:val="EndNoteBibliography"/>
        <w:ind w:left="720" w:hanging="720"/>
        <w:rPr>
          <w:noProof/>
        </w:rPr>
      </w:pPr>
      <w:r w:rsidRPr="004E2373">
        <w:rPr>
          <w:noProof/>
        </w:rPr>
        <w:t>79</w:t>
      </w:r>
      <w:r w:rsidRPr="004E2373">
        <w:rPr>
          <w:noProof/>
        </w:rPr>
        <w:tab/>
        <w:t>Ning, M.</w:t>
      </w:r>
      <w:r w:rsidRPr="004E2373">
        <w:rPr>
          <w:i/>
          <w:noProof/>
        </w:rPr>
        <w:t xml:space="preserve"> et al.</w:t>
      </w:r>
      <w:r w:rsidRPr="004E2373">
        <w:rPr>
          <w:noProof/>
        </w:rPr>
        <w:t xml:space="preserve"> Towards understanding the origin of massive dolostones. </w:t>
      </w:r>
      <w:r w:rsidRPr="004E2373">
        <w:rPr>
          <w:i/>
          <w:noProof/>
        </w:rPr>
        <w:t>Earth and Planetary Science Letters</w:t>
      </w:r>
      <w:r w:rsidRPr="004E2373">
        <w:rPr>
          <w:noProof/>
        </w:rPr>
        <w:t xml:space="preserve"> </w:t>
      </w:r>
      <w:r w:rsidRPr="004E2373">
        <w:rPr>
          <w:b/>
          <w:noProof/>
        </w:rPr>
        <w:t>545</w:t>
      </w:r>
      <w:r w:rsidRPr="004E2373">
        <w:rPr>
          <w:noProof/>
        </w:rPr>
        <w:t>, 116403, (2020).</w:t>
      </w:r>
    </w:p>
    <w:p w14:paraId="7373C195" w14:textId="77777777" w:rsidR="004E2373" w:rsidRPr="004E2373" w:rsidRDefault="004E2373" w:rsidP="004E2373">
      <w:pPr>
        <w:pStyle w:val="EndNoteBibliography"/>
        <w:ind w:left="720" w:hanging="720"/>
        <w:rPr>
          <w:noProof/>
        </w:rPr>
      </w:pPr>
      <w:r w:rsidRPr="004E2373">
        <w:rPr>
          <w:noProof/>
        </w:rPr>
        <w:t>80</w:t>
      </w:r>
      <w:r w:rsidRPr="004E2373">
        <w:rPr>
          <w:noProof/>
        </w:rPr>
        <w:tab/>
        <w:t xml:space="preserve">Jiang, W., Hou, M. &amp; Wang, C. Strontium isotopic compositions of Cambrian (Upper Miaolingian–Furongian Series) dolomites from south-eastern Sichuan Basin, China: Significance of sources of dolomitizing fluids and timing of dolomitization. </w:t>
      </w:r>
      <w:r w:rsidRPr="004E2373">
        <w:rPr>
          <w:i/>
          <w:noProof/>
        </w:rPr>
        <w:t>Marine and Petroleum Geology</w:t>
      </w:r>
      <w:r w:rsidRPr="004E2373">
        <w:rPr>
          <w:noProof/>
        </w:rPr>
        <w:t xml:space="preserve"> </w:t>
      </w:r>
      <w:r w:rsidRPr="004E2373">
        <w:rPr>
          <w:b/>
          <w:noProof/>
        </w:rPr>
        <w:t>109</w:t>
      </w:r>
      <w:r w:rsidRPr="004E2373">
        <w:rPr>
          <w:noProof/>
        </w:rPr>
        <w:t>, 408-418, (2019).</w:t>
      </w:r>
    </w:p>
    <w:p w14:paraId="19652E2B" w14:textId="77777777" w:rsidR="004E2373" w:rsidRPr="004E2373" w:rsidRDefault="004E2373" w:rsidP="004E2373">
      <w:pPr>
        <w:pStyle w:val="EndNoteBibliography"/>
        <w:ind w:left="720" w:hanging="720"/>
        <w:rPr>
          <w:noProof/>
        </w:rPr>
      </w:pPr>
      <w:r w:rsidRPr="004E2373">
        <w:rPr>
          <w:noProof/>
        </w:rPr>
        <w:t>81</w:t>
      </w:r>
      <w:r w:rsidRPr="004E2373">
        <w:rPr>
          <w:noProof/>
        </w:rPr>
        <w:tab/>
        <w:t>Peng, Y.</w:t>
      </w:r>
      <w:r w:rsidRPr="004E2373">
        <w:rPr>
          <w:i/>
          <w:noProof/>
        </w:rPr>
        <w:t xml:space="preserve"> et al.</w:t>
      </w:r>
      <w:r w:rsidRPr="004E2373">
        <w:rPr>
          <w:noProof/>
        </w:rPr>
        <w:t xml:space="preserve"> Constraining dolomitization by Mg isotopes: A case study from partially dolomitized limestones of the middle Cambrian Xuzhuang Formation, North China. </w:t>
      </w:r>
      <w:r w:rsidRPr="004E2373">
        <w:rPr>
          <w:i/>
          <w:noProof/>
        </w:rPr>
        <w:t>Geochemistry, Geophysics, Geosystems</w:t>
      </w:r>
      <w:r w:rsidRPr="004E2373">
        <w:rPr>
          <w:noProof/>
        </w:rPr>
        <w:t xml:space="preserve"> </w:t>
      </w:r>
      <w:r w:rsidRPr="004E2373">
        <w:rPr>
          <w:b/>
          <w:noProof/>
        </w:rPr>
        <w:t>17</w:t>
      </w:r>
      <w:r w:rsidRPr="004E2373">
        <w:rPr>
          <w:noProof/>
        </w:rPr>
        <w:t>, 1109-1129, (2016).</w:t>
      </w:r>
    </w:p>
    <w:p w14:paraId="262DD2EB" w14:textId="77777777" w:rsidR="004E2373" w:rsidRPr="004E2373" w:rsidRDefault="004E2373" w:rsidP="004E2373">
      <w:pPr>
        <w:pStyle w:val="EndNoteBibliography"/>
        <w:ind w:left="720" w:hanging="720"/>
        <w:rPr>
          <w:noProof/>
        </w:rPr>
      </w:pPr>
      <w:r w:rsidRPr="004E2373">
        <w:rPr>
          <w:noProof/>
        </w:rPr>
        <w:t>82</w:t>
      </w:r>
      <w:r w:rsidRPr="004E2373">
        <w:rPr>
          <w:noProof/>
        </w:rPr>
        <w:tab/>
        <w:t xml:space="preserve">Xiao, E., Zafar, T., Latif, K., Riaz, M. &amp; Lu, Y. Geochemical and Petrographic Analyses of the Cambrian Oncoids of the North China Platform: Implications for Their Paleogeography and Paleoenvironment. </w:t>
      </w:r>
      <w:r w:rsidRPr="004E2373">
        <w:rPr>
          <w:i/>
          <w:noProof/>
        </w:rPr>
        <w:t>Arabian Journal for Science and Engineering</w:t>
      </w:r>
      <w:r w:rsidRPr="004E2373">
        <w:rPr>
          <w:noProof/>
        </w:rPr>
        <w:t xml:space="preserve"> </w:t>
      </w:r>
      <w:r w:rsidRPr="004E2373">
        <w:rPr>
          <w:b/>
          <w:noProof/>
        </w:rPr>
        <w:t>45</w:t>
      </w:r>
      <w:r w:rsidRPr="004E2373">
        <w:rPr>
          <w:noProof/>
        </w:rPr>
        <w:t>, 307-325, (2020).</w:t>
      </w:r>
    </w:p>
    <w:p w14:paraId="510C4F41" w14:textId="77777777" w:rsidR="004E2373" w:rsidRPr="004E2373" w:rsidRDefault="004E2373" w:rsidP="004E2373">
      <w:pPr>
        <w:pStyle w:val="EndNoteBibliography"/>
        <w:ind w:left="720" w:hanging="720"/>
        <w:rPr>
          <w:noProof/>
        </w:rPr>
      </w:pPr>
      <w:r w:rsidRPr="004E2373">
        <w:rPr>
          <w:noProof/>
        </w:rPr>
        <w:t>83</w:t>
      </w:r>
      <w:r w:rsidRPr="004E2373">
        <w:rPr>
          <w:noProof/>
        </w:rPr>
        <w:tab/>
        <w:t xml:space="preserve">Zhang, P., Huang, K.-J., Luo, M., Cai, Y. &amp; Bao, Z. Constraining the terminal Ediacaran seawater chemistry by Mg isotopes in dolostones from the Yangtze Platform, South China. </w:t>
      </w:r>
      <w:r w:rsidRPr="004E2373">
        <w:rPr>
          <w:i/>
          <w:noProof/>
        </w:rPr>
        <w:t>Precambrian Research</w:t>
      </w:r>
      <w:r w:rsidRPr="004E2373">
        <w:rPr>
          <w:noProof/>
        </w:rPr>
        <w:t xml:space="preserve"> </w:t>
      </w:r>
      <w:r w:rsidRPr="004E2373">
        <w:rPr>
          <w:b/>
          <w:noProof/>
        </w:rPr>
        <w:t>377</w:t>
      </w:r>
      <w:r w:rsidRPr="004E2373">
        <w:rPr>
          <w:noProof/>
        </w:rPr>
        <w:t>, 106700, (2022).</w:t>
      </w:r>
    </w:p>
    <w:p w14:paraId="41B4B3D7" w14:textId="77777777" w:rsidR="004E2373" w:rsidRPr="004E2373" w:rsidRDefault="004E2373" w:rsidP="004E2373">
      <w:pPr>
        <w:pStyle w:val="EndNoteBibliography"/>
        <w:ind w:left="720" w:hanging="720"/>
        <w:rPr>
          <w:noProof/>
        </w:rPr>
      </w:pPr>
      <w:r w:rsidRPr="004E2373">
        <w:rPr>
          <w:noProof/>
        </w:rPr>
        <w:t>84</w:t>
      </w:r>
      <w:r w:rsidRPr="004E2373">
        <w:rPr>
          <w:noProof/>
        </w:rPr>
        <w:tab/>
        <w:t>Condon, D.</w:t>
      </w:r>
      <w:r w:rsidRPr="004E2373">
        <w:rPr>
          <w:i/>
          <w:noProof/>
        </w:rPr>
        <w:t xml:space="preserve"> et al.</w:t>
      </w:r>
      <w:r w:rsidRPr="004E2373">
        <w:rPr>
          <w:noProof/>
        </w:rPr>
        <w:t xml:space="preserve"> U-Pb Ages from the Neoproterozoic Doushantuo Formation, China. </w:t>
      </w:r>
      <w:r w:rsidRPr="004E2373">
        <w:rPr>
          <w:i/>
          <w:noProof/>
        </w:rPr>
        <w:t>Science</w:t>
      </w:r>
      <w:r w:rsidRPr="004E2373">
        <w:rPr>
          <w:noProof/>
        </w:rPr>
        <w:t xml:space="preserve"> </w:t>
      </w:r>
      <w:r w:rsidRPr="004E2373">
        <w:rPr>
          <w:b/>
          <w:noProof/>
        </w:rPr>
        <w:t>308</w:t>
      </w:r>
      <w:r w:rsidRPr="004E2373">
        <w:rPr>
          <w:noProof/>
        </w:rPr>
        <w:t>, 95-98, (2005).</w:t>
      </w:r>
    </w:p>
    <w:p w14:paraId="35A81E66" w14:textId="77777777" w:rsidR="004E2373" w:rsidRPr="004E2373" w:rsidRDefault="004E2373" w:rsidP="004E2373">
      <w:pPr>
        <w:pStyle w:val="EndNoteBibliography"/>
        <w:ind w:left="720" w:hanging="720"/>
        <w:rPr>
          <w:noProof/>
        </w:rPr>
      </w:pPr>
      <w:r w:rsidRPr="004E2373">
        <w:rPr>
          <w:noProof/>
        </w:rPr>
        <w:t>85</w:t>
      </w:r>
      <w:r w:rsidRPr="004E2373">
        <w:rPr>
          <w:noProof/>
        </w:rPr>
        <w:tab/>
        <w:t>Cui, H.</w:t>
      </w:r>
      <w:r w:rsidRPr="004E2373">
        <w:rPr>
          <w:i/>
          <w:noProof/>
        </w:rPr>
        <w:t xml:space="preserve"> et al.</w:t>
      </w:r>
      <w:r w:rsidRPr="004E2373">
        <w:rPr>
          <w:noProof/>
        </w:rPr>
        <w:t xml:space="preserve"> Environmental context for the terminal Ediacaran biomineralization of animals. </w:t>
      </w:r>
      <w:r w:rsidRPr="004E2373">
        <w:rPr>
          <w:i/>
          <w:noProof/>
        </w:rPr>
        <w:t>Geobiology</w:t>
      </w:r>
      <w:r w:rsidRPr="004E2373">
        <w:rPr>
          <w:noProof/>
        </w:rPr>
        <w:t xml:space="preserve"> </w:t>
      </w:r>
      <w:r w:rsidRPr="004E2373">
        <w:rPr>
          <w:b/>
          <w:noProof/>
        </w:rPr>
        <w:t>14</w:t>
      </w:r>
      <w:r w:rsidRPr="004E2373">
        <w:rPr>
          <w:noProof/>
        </w:rPr>
        <w:t>, 344-363, (2016).</w:t>
      </w:r>
    </w:p>
    <w:p w14:paraId="2DA8AC4D" w14:textId="77777777" w:rsidR="004E2373" w:rsidRPr="004E2373" w:rsidRDefault="004E2373" w:rsidP="004E2373">
      <w:pPr>
        <w:pStyle w:val="EndNoteBibliography"/>
        <w:ind w:left="720" w:hanging="720"/>
        <w:rPr>
          <w:noProof/>
        </w:rPr>
      </w:pPr>
      <w:r w:rsidRPr="004E2373">
        <w:rPr>
          <w:noProof/>
        </w:rPr>
        <w:t>86</w:t>
      </w:r>
      <w:r w:rsidRPr="004E2373">
        <w:rPr>
          <w:noProof/>
        </w:rPr>
        <w:tab/>
        <w:t xml:space="preserve">Pokrovsky, B. G., Mavromatis, V. &amp; Pokrovsky, O. S. Co-variation of Mg and C isotopes in late Precambrian carbonates of the Siberian Platform: A new tool for tracing the change in weathering regime? </w:t>
      </w:r>
      <w:r w:rsidRPr="004E2373">
        <w:rPr>
          <w:i/>
          <w:noProof/>
        </w:rPr>
        <w:t>Chemical Geology</w:t>
      </w:r>
      <w:r w:rsidRPr="004E2373">
        <w:rPr>
          <w:noProof/>
        </w:rPr>
        <w:t xml:space="preserve"> </w:t>
      </w:r>
      <w:r w:rsidRPr="004E2373">
        <w:rPr>
          <w:b/>
          <w:noProof/>
        </w:rPr>
        <w:t>290</w:t>
      </w:r>
      <w:r w:rsidRPr="004E2373">
        <w:rPr>
          <w:noProof/>
        </w:rPr>
        <w:t>, 67-74, (2011).</w:t>
      </w:r>
    </w:p>
    <w:p w14:paraId="1EE31742" w14:textId="77777777" w:rsidR="004E2373" w:rsidRPr="004E2373" w:rsidRDefault="004E2373" w:rsidP="004E2373">
      <w:pPr>
        <w:pStyle w:val="EndNoteBibliography"/>
        <w:ind w:left="720" w:hanging="720"/>
        <w:rPr>
          <w:noProof/>
        </w:rPr>
      </w:pPr>
      <w:r w:rsidRPr="004E2373">
        <w:rPr>
          <w:noProof/>
        </w:rPr>
        <w:t>87</w:t>
      </w:r>
      <w:r w:rsidRPr="004E2373">
        <w:rPr>
          <w:noProof/>
        </w:rPr>
        <w:tab/>
        <w:t>Li, F.-B.</w:t>
      </w:r>
      <w:r w:rsidRPr="004E2373">
        <w:rPr>
          <w:i/>
          <w:noProof/>
        </w:rPr>
        <w:t xml:space="preserve"> et al.</w:t>
      </w:r>
      <w:r w:rsidRPr="004E2373">
        <w:rPr>
          <w:noProof/>
        </w:rPr>
        <w:t xml:space="preserve"> Constraining ribbon rock dolomitization by Mg isotopes: Implications for the ‘dolomite problem’. </w:t>
      </w:r>
      <w:r w:rsidRPr="004E2373">
        <w:rPr>
          <w:i/>
          <w:noProof/>
        </w:rPr>
        <w:t>Chemical Geology</w:t>
      </w:r>
      <w:r w:rsidRPr="004E2373">
        <w:rPr>
          <w:noProof/>
        </w:rPr>
        <w:t xml:space="preserve"> </w:t>
      </w:r>
      <w:r w:rsidRPr="004E2373">
        <w:rPr>
          <w:b/>
          <w:noProof/>
        </w:rPr>
        <w:t>445</w:t>
      </w:r>
      <w:r w:rsidRPr="004E2373">
        <w:rPr>
          <w:noProof/>
        </w:rPr>
        <w:t>, 208-220, (2016).</w:t>
      </w:r>
    </w:p>
    <w:p w14:paraId="5E165D09" w14:textId="77777777" w:rsidR="004E2373" w:rsidRPr="004E2373" w:rsidRDefault="004E2373" w:rsidP="004E2373">
      <w:pPr>
        <w:pStyle w:val="EndNoteBibliography"/>
        <w:ind w:left="720" w:hanging="720"/>
        <w:rPr>
          <w:noProof/>
        </w:rPr>
      </w:pPr>
      <w:r w:rsidRPr="004E2373">
        <w:rPr>
          <w:noProof/>
        </w:rPr>
        <w:t>88</w:t>
      </w:r>
      <w:r w:rsidRPr="004E2373">
        <w:rPr>
          <w:noProof/>
        </w:rPr>
        <w:tab/>
        <w:t>Bold, U.</w:t>
      </w:r>
      <w:r w:rsidRPr="004E2373">
        <w:rPr>
          <w:i/>
          <w:noProof/>
        </w:rPr>
        <w:t xml:space="preserve"> et al.</w:t>
      </w:r>
      <w:r w:rsidRPr="004E2373">
        <w:rPr>
          <w:noProof/>
        </w:rPr>
        <w:t xml:space="preserve"> Effect of dolomitization on isotopic records from Neoproterozoic carbonates in southwestern Mongolia. </w:t>
      </w:r>
      <w:r w:rsidRPr="004E2373">
        <w:rPr>
          <w:i/>
          <w:noProof/>
        </w:rPr>
        <w:t>Precambrian Research</w:t>
      </w:r>
      <w:r w:rsidRPr="004E2373">
        <w:rPr>
          <w:noProof/>
        </w:rPr>
        <w:t xml:space="preserve"> </w:t>
      </w:r>
      <w:r w:rsidRPr="004E2373">
        <w:rPr>
          <w:b/>
          <w:noProof/>
        </w:rPr>
        <w:t>350</w:t>
      </w:r>
      <w:r w:rsidRPr="004E2373">
        <w:rPr>
          <w:noProof/>
        </w:rPr>
        <w:t>, 105902, (2020).</w:t>
      </w:r>
    </w:p>
    <w:p w14:paraId="041AF79E" w14:textId="77777777" w:rsidR="004E2373" w:rsidRPr="004E2373" w:rsidRDefault="004E2373" w:rsidP="004E2373">
      <w:pPr>
        <w:pStyle w:val="EndNoteBibliography"/>
        <w:ind w:left="720" w:hanging="720"/>
        <w:rPr>
          <w:noProof/>
        </w:rPr>
      </w:pPr>
      <w:r w:rsidRPr="004E2373">
        <w:rPr>
          <w:noProof/>
        </w:rPr>
        <w:t>89</w:t>
      </w:r>
      <w:r w:rsidRPr="004E2373">
        <w:rPr>
          <w:noProof/>
        </w:rPr>
        <w:tab/>
        <w:t>Bold, U.</w:t>
      </w:r>
      <w:r w:rsidRPr="004E2373">
        <w:rPr>
          <w:i/>
          <w:noProof/>
        </w:rPr>
        <w:t xml:space="preserve"> et al.</w:t>
      </w:r>
      <w:r w:rsidRPr="004E2373">
        <w:rPr>
          <w:noProof/>
        </w:rPr>
        <w:t xml:space="preserve"> Neoproterozoic stratigraphy of the Zavkhan terrane of Mongolia: The backbone for Cryogenian and early Ediacaran chemostratigraphic records. </w:t>
      </w:r>
      <w:r w:rsidRPr="004E2373">
        <w:rPr>
          <w:i/>
          <w:noProof/>
        </w:rPr>
        <w:t>American Journal of Science</w:t>
      </w:r>
      <w:r w:rsidRPr="004E2373">
        <w:rPr>
          <w:noProof/>
        </w:rPr>
        <w:t xml:space="preserve"> </w:t>
      </w:r>
      <w:r w:rsidRPr="004E2373">
        <w:rPr>
          <w:b/>
          <w:noProof/>
        </w:rPr>
        <w:t>316</w:t>
      </w:r>
      <w:r w:rsidRPr="004E2373">
        <w:rPr>
          <w:noProof/>
        </w:rPr>
        <w:t>, 1, (2016).</w:t>
      </w:r>
    </w:p>
    <w:p w14:paraId="231EEA76" w14:textId="77777777" w:rsidR="004E2373" w:rsidRPr="004E2373" w:rsidRDefault="004E2373" w:rsidP="004E2373">
      <w:pPr>
        <w:pStyle w:val="EndNoteBibliography"/>
        <w:ind w:left="720" w:hanging="720"/>
        <w:rPr>
          <w:noProof/>
        </w:rPr>
      </w:pPr>
      <w:r w:rsidRPr="004E2373">
        <w:rPr>
          <w:noProof/>
        </w:rPr>
        <w:t>90</w:t>
      </w:r>
      <w:r w:rsidRPr="004E2373">
        <w:rPr>
          <w:noProof/>
        </w:rPr>
        <w:tab/>
        <w:t>Ahm, A.-S. C.</w:t>
      </w:r>
      <w:r w:rsidRPr="004E2373">
        <w:rPr>
          <w:i/>
          <w:noProof/>
        </w:rPr>
        <w:t xml:space="preserve"> et al.</w:t>
      </w:r>
      <w:r w:rsidRPr="004E2373">
        <w:rPr>
          <w:noProof/>
        </w:rPr>
        <w:t xml:space="preserve"> The Ca and Mg isotope record of the Cryogenian Trezona carbon isotope excursion. </w:t>
      </w:r>
      <w:r w:rsidRPr="004E2373">
        <w:rPr>
          <w:i/>
          <w:noProof/>
        </w:rPr>
        <w:t>Earth and Planetary Science Letters</w:t>
      </w:r>
      <w:r w:rsidRPr="004E2373">
        <w:rPr>
          <w:noProof/>
        </w:rPr>
        <w:t xml:space="preserve"> </w:t>
      </w:r>
      <w:r w:rsidRPr="004E2373">
        <w:rPr>
          <w:b/>
          <w:noProof/>
        </w:rPr>
        <w:t>568</w:t>
      </w:r>
      <w:r w:rsidRPr="004E2373">
        <w:rPr>
          <w:noProof/>
        </w:rPr>
        <w:t>, 117002, (2021).</w:t>
      </w:r>
    </w:p>
    <w:p w14:paraId="782F622A" w14:textId="77777777" w:rsidR="004E2373" w:rsidRPr="004E2373" w:rsidRDefault="004E2373" w:rsidP="004E2373">
      <w:pPr>
        <w:pStyle w:val="EndNoteBibliography"/>
        <w:ind w:left="720" w:hanging="720"/>
        <w:rPr>
          <w:noProof/>
        </w:rPr>
      </w:pPr>
      <w:r w:rsidRPr="004E2373">
        <w:rPr>
          <w:noProof/>
        </w:rPr>
        <w:t>91</w:t>
      </w:r>
      <w:r w:rsidRPr="004E2373">
        <w:rPr>
          <w:noProof/>
        </w:rPr>
        <w:tab/>
        <w:t xml:space="preserve">Hoffmann, K. H., Condon, D. J., Bowring, S. A. &amp; Crowley, J. L. U-Pb zircon date from the Neoproterozoic Ghaub Formation, Namibia: Constraints on Marinoan glaciation. </w:t>
      </w:r>
      <w:r w:rsidRPr="004E2373">
        <w:rPr>
          <w:i/>
          <w:noProof/>
        </w:rPr>
        <w:t>Geology</w:t>
      </w:r>
      <w:r w:rsidRPr="004E2373">
        <w:rPr>
          <w:noProof/>
        </w:rPr>
        <w:t xml:space="preserve"> </w:t>
      </w:r>
      <w:r w:rsidRPr="004E2373">
        <w:rPr>
          <w:b/>
          <w:noProof/>
        </w:rPr>
        <w:t>32</w:t>
      </w:r>
      <w:r w:rsidRPr="004E2373">
        <w:rPr>
          <w:noProof/>
        </w:rPr>
        <w:t>, 817-820, (2004).</w:t>
      </w:r>
    </w:p>
    <w:p w14:paraId="463C5746" w14:textId="77777777" w:rsidR="004E2373" w:rsidRPr="004E2373" w:rsidRDefault="004E2373" w:rsidP="004E2373">
      <w:pPr>
        <w:pStyle w:val="EndNoteBibliography"/>
        <w:ind w:left="720" w:hanging="720"/>
        <w:rPr>
          <w:noProof/>
        </w:rPr>
      </w:pPr>
      <w:r w:rsidRPr="004E2373">
        <w:rPr>
          <w:noProof/>
        </w:rPr>
        <w:t>92</w:t>
      </w:r>
      <w:r w:rsidRPr="004E2373">
        <w:rPr>
          <w:noProof/>
        </w:rPr>
        <w:tab/>
        <w:t xml:space="preserve">Prave, A. R., Condon, D. J., Hoffmann, K. H., Tapster, S. &amp; Fallick, A. E. Duration and nature of the end-Cryogenian (Marinoan) glaciation. </w:t>
      </w:r>
      <w:r w:rsidRPr="004E2373">
        <w:rPr>
          <w:i/>
          <w:noProof/>
        </w:rPr>
        <w:t>Geology</w:t>
      </w:r>
      <w:r w:rsidRPr="004E2373">
        <w:rPr>
          <w:noProof/>
        </w:rPr>
        <w:t xml:space="preserve"> </w:t>
      </w:r>
      <w:r w:rsidRPr="004E2373">
        <w:rPr>
          <w:b/>
          <w:noProof/>
        </w:rPr>
        <w:t>44</w:t>
      </w:r>
      <w:r w:rsidRPr="004E2373">
        <w:rPr>
          <w:noProof/>
        </w:rPr>
        <w:t>, 631-634, (2016).</w:t>
      </w:r>
    </w:p>
    <w:p w14:paraId="76A83F63" w14:textId="77777777" w:rsidR="004E2373" w:rsidRPr="004E2373" w:rsidRDefault="004E2373" w:rsidP="004E2373">
      <w:pPr>
        <w:pStyle w:val="EndNoteBibliography"/>
        <w:ind w:left="720" w:hanging="720"/>
        <w:rPr>
          <w:noProof/>
        </w:rPr>
      </w:pPr>
      <w:r w:rsidRPr="004E2373">
        <w:rPr>
          <w:noProof/>
        </w:rPr>
        <w:t>93</w:t>
      </w:r>
      <w:r w:rsidRPr="004E2373">
        <w:rPr>
          <w:noProof/>
        </w:rPr>
        <w:tab/>
        <w:t xml:space="preserve">Rooney, A. D., Strauss, J. V., Brandon, A. D. &amp; Macdonald, F. A. A Cryogenian chronology: Two long-lasting synchronous Neoproterozoic glaciations. </w:t>
      </w:r>
      <w:r w:rsidRPr="004E2373">
        <w:rPr>
          <w:i/>
          <w:noProof/>
        </w:rPr>
        <w:t>Geology</w:t>
      </w:r>
      <w:r w:rsidRPr="004E2373">
        <w:rPr>
          <w:noProof/>
        </w:rPr>
        <w:t xml:space="preserve"> </w:t>
      </w:r>
      <w:r w:rsidRPr="004E2373">
        <w:rPr>
          <w:b/>
          <w:noProof/>
        </w:rPr>
        <w:t>43</w:t>
      </w:r>
      <w:r w:rsidRPr="004E2373">
        <w:rPr>
          <w:noProof/>
        </w:rPr>
        <w:t>, 459-462, (2015).</w:t>
      </w:r>
    </w:p>
    <w:p w14:paraId="04426078" w14:textId="77777777" w:rsidR="004E2373" w:rsidRPr="004E2373" w:rsidRDefault="004E2373" w:rsidP="004E2373">
      <w:pPr>
        <w:pStyle w:val="EndNoteBibliography"/>
        <w:ind w:left="720" w:hanging="720"/>
        <w:rPr>
          <w:noProof/>
        </w:rPr>
      </w:pPr>
      <w:r w:rsidRPr="004E2373">
        <w:rPr>
          <w:noProof/>
        </w:rPr>
        <w:t>94</w:t>
      </w:r>
      <w:r w:rsidRPr="004E2373">
        <w:rPr>
          <w:noProof/>
        </w:rPr>
        <w:tab/>
        <w:t>Kasemann, S. A.</w:t>
      </w:r>
      <w:r w:rsidRPr="004E2373">
        <w:rPr>
          <w:i/>
          <w:noProof/>
        </w:rPr>
        <w:t xml:space="preserve"> et al.</w:t>
      </w:r>
      <w:r w:rsidRPr="004E2373">
        <w:rPr>
          <w:noProof/>
        </w:rPr>
        <w:t xml:space="preserve"> Continental weathering following a Cryogenian glaciation: Evidence from calcium and magnesium isotopes. </w:t>
      </w:r>
      <w:r w:rsidRPr="004E2373">
        <w:rPr>
          <w:i/>
          <w:noProof/>
        </w:rPr>
        <w:t>Earth and Planetary Science Letters</w:t>
      </w:r>
      <w:r w:rsidRPr="004E2373">
        <w:rPr>
          <w:noProof/>
        </w:rPr>
        <w:t xml:space="preserve"> </w:t>
      </w:r>
      <w:r w:rsidRPr="004E2373">
        <w:rPr>
          <w:b/>
          <w:noProof/>
        </w:rPr>
        <w:t>396</w:t>
      </w:r>
      <w:r w:rsidRPr="004E2373">
        <w:rPr>
          <w:noProof/>
        </w:rPr>
        <w:t>, 66-77, (2014).</w:t>
      </w:r>
    </w:p>
    <w:p w14:paraId="7CFB6DE5" w14:textId="77777777" w:rsidR="004E2373" w:rsidRPr="004E2373" w:rsidRDefault="004E2373" w:rsidP="004E2373">
      <w:pPr>
        <w:pStyle w:val="EndNoteBibliography"/>
        <w:ind w:left="720" w:hanging="720"/>
        <w:rPr>
          <w:noProof/>
        </w:rPr>
      </w:pPr>
      <w:r w:rsidRPr="004E2373">
        <w:rPr>
          <w:noProof/>
        </w:rPr>
        <w:t>95</w:t>
      </w:r>
      <w:r w:rsidRPr="004E2373">
        <w:rPr>
          <w:noProof/>
        </w:rPr>
        <w:tab/>
        <w:t xml:space="preserve">Liu, C., Wang, Z., Raub, T. D., Macdonald, F. A. &amp; Evans, D. A. D. Neoproterozoic cap-dolostone deposition in stratified glacial meltwater plume. </w:t>
      </w:r>
      <w:r w:rsidRPr="004E2373">
        <w:rPr>
          <w:i/>
          <w:noProof/>
        </w:rPr>
        <w:t>Earth and Planetary Science Letters</w:t>
      </w:r>
      <w:r w:rsidRPr="004E2373">
        <w:rPr>
          <w:noProof/>
        </w:rPr>
        <w:t xml:space="preserve"> </w:t>
      </w:r>
      <w:r w:rsidRPr="004E2373">
        <w:rPr>
          <w:b/>
          <w:noProof/>
        </w:rPr>
        <w:t>404</w:t>
      </w:r>
      <w:r w:rsidRPr="004E2373">
        <w:rPr>
          <w:noProof/>
        </w:rPr>
        <w:t>, 22-32, (2014).</w:t>
      </w:r>
    </w:p>
    <w:p w14:paraId="06FE78EB" w14:textId="77777777" w:rsidR="004E2373" w:rsidRPr="004E2373" w:rsidRDefault="004E2373" w:rsidP="004E2373">
      <w:pPr>
        <w:pStyle w:val="EndNoteBibliography"/>
        <w:ind w:left="720" w:hanging="720"/>
        <w:rPr>
          <w:noProof/>
        </w:rPr>
      </w:pPr>
      <w:r w:rsidRPr="004E2373">
        <w:rPr>
          <w:noProof/>
        </w:rPr>
        <w:t>96</w:t>
      </w:r>
      <w:r w:rsidRPr="004E2373">
        <w:rPr>
          <w:noProof/>
        </w:rPr>
        <w:tab/>
        <w:t xml:space="preserve">Rose, C. V. &amp; Maloof, A. C. Testing models for post-glacial ‘cap dolostone’ deposition: Nuccaleena Formation, South Australia. </w:t>
      </w:r>
      <w:r w:rsidRPr="004E2373">
        <w:rPr>
          <w:i/>
          <w:noProof/>
        </w:rPr>
        <w:t>Earth and Planetary Science Letters</w:t>
      </w:r>
      <w:r w:rsidRPr="004E2373">
        <w:rPr>
          <w:noProof/>
        </w:rPr>
        <w:t xml:space="preserve"> </w:t>
      </w:r>
      <w:r w:rsidRPr="004E2373">
        <w:rPr>
          <w:b/>
          <w:noProof/>
        </w:rPr>
        <w:t>296</w:t>
      </w:r>
      <w:r w:rsidRPr="004E2373">
        <w:rPr>
          <w:noProof/>
        </w:rPr>
        <w:t>, 165-180, (2010).</w:t>
      </w:r>
    </w:p>
    <w:p w14:paraId="2504808B" w14:textId="77777777" w:rsidR="004E2373" w:rsidRPr="004E2373" w:rsidRDefault="004E2373" w:rsidP="004E2373">
      <w:pPr>
        <w:pStyle w:val="EndNoteBibliography"/>
        <w:ind w:left="720" w:hanging="720"/>
        <w:rPr>
          <w:noProof/>
        </w:rPr>
      </w:pPr>
      <w:r w:rsidRPr="004E2373">
        <w:rPr>
          <w:noProof/>
        </w:rPr>
        <w:t>97</w:t>
      </w:r>
      <w:r w:rsidRPr="004E2373">
        <w:rPr>
          <w:noProof/>
        </w:rPr>
        <w:tab/>
        <w:t>Rooney, A. D.</w:t>
      </w:r>
      <w:r w:rsidRPr="004E2373">
        <w:rPr>
          <w:i/>
          <w:noProof/>
        </w:rPr>
        <w:t xml:space="preserve"> et al.</w:t>
      </w:r>
      <w:r w:rsidRPr="004E2373">
        <w:rPr>
          <w:noProof/>
        </w:rPr>
        <w:t xml:space="preserve"> Re-Os geochronology and coupled Os-Sr isotope constraints on the Sturtian snowball Earth. </w:t>
      </w:r>
      <w:r w:rsidRPr="004E2373">
        <w:rPr>
          <w:i/>
          <w:noProof/>
        </w:rPr>
        <w:t>Proceedings of the National Academy of Sciences</w:t>
      </w:r>
      <w:r w:rsidRPr="004E2373">
        <w:rPr>
          <w:noProof/>
        </w:rPr>
        <w:t xml:space="preserve"> </w:t>
      </w:r>
      <w:r w:rsidRPr="004E2373">
        <w:rPr>
          <w:b/>
          <w:noProof/>
        </w:rPr>
        <w:t>111</w:t>
      </w:r>
      <w:r w:rsidRPr="004E2373">
        <w:rPr>
          <w:noProof/>
        </w:rPr>
        <w:t>, 51-56, (2014).</w:t>
      </w:r>
    </w:p>
    <w:p w14:paraId="790434A1" w14:textId="77777777" w:rsidR="004E2373" w:rsidRPr="004E2373" w:rsidRDefault="004E2373" w:rsidP="004E2373">
      <w:pPr>
        <w:pStyle w:val="EndNoteBibliography"/>
        <w:ind w:left="720" w:hanging="720"/>
        <w:rPr>
          <w:noProof/>
        </w:rPr>
      </w:pPr>
      <w:r w:rsidRPr="004E2373">
        <w:rPr>
          <w:noProof/>
        </w:rPr>
        <w:t>98</w:t>
      </w:r>
      <w:r w:rsidRPr="004E2373">
        <w:rPr>
          <w:noProof/>
        </w:rPr>
        <w:tab/>
        <w:t xml:space="preserve">Nelson, L. L., Ahm, A.-S. C., Macdonald, F. A., Higgins, J. A. &amp; Smith, E. F. Fingerprinting local controls on the Neoproterozoic carbon cycle with the isotopic record of Cryogenian carbonates in the Panamint Range, California. </w:t>
      </w:r>
      <w:r w:rsidRPr="004E2373">
        <w:rPr>
          <w:i/>
          <w:noProof/>
        </w:rPr>
        <w:t>Earth and Planetary Science Letters</w:t>
      </w:r>
      <w:r w:rsidRPr="004E2373">
        <w:rPr>
          <w:noProof/>
        </w:rPr>
        <w:t xml:space="preserve"> </w:t>
      </w:r>
      <w:r w:rsidRPr="004E2373">
        <w:rPr>
          <w:b/>
          <w:noProof/>
        </w:rPr>
        <w:t>566</w:t>
      </w:r>
      <w:r w:rsidRPr="004E2373">
        <w:rPr>
          <w:noProof/>
        </w:rPr>
        <w:t>, 116956, (2021).</w:t>
      </w:r>
    </w:p>
    <w:p w14:paraId="3E75D50D" w14:textId="77777777" w:rsidR="004E2373" w:rsidRPr="004E2373" w:rsidRDefault="004E2373" w:rsidP="004E2373">
      <w:pPr>
        <w:pStyle w:val="EndNoteBibliography"/>
        <w:ind w:left="720" w:hanging="720"/>
        <w:rPr>
          <w:noProof/>
        </w:rPr>
      </w:pPr>
      <w:r w:rsidRPr="004E2373">
        <w:rPr>
          <w:noProof/>
        </w:rPr>
        <w:t>99</w:t>
      </w:r>
      <w:r w:rsidRPr="004E2373">
        <w:rPr>
          <w:noProof/>
        </w:rPr>
        <w:tab/>
        <w:t>Nelson, L. L.</w:t>
      </w:r>
      <w:r w:rsidRPr="004E2373">
        <w:rPr>
          <w:i/>
          <w:noProof/>
        </w:rPr>
        <w:t xml:space="preserve"> et al.</w:t>
      </w:r>
      <w:r w:rsidRPr="004E2373">
        <w:rPr>
          <w:noProof/>
        </w:rPr>
        <w:t xml:space="preserve"> Geochronological constraints on Neoproterozoic rifting and onset of the Marinoan glaciation from the Kingston Peak Formation in Death Valley, California (USA). </w:t>
      </w:r>
      <w:r w:rsidRPr="004E2373">
        <w:rPr>
          <w:i/>
          <w:noProof/>
        </w:rPr>
        <w:t>Geology</w:t>
      </w:r>
      <w:r w:rsidRPr="004E2373">
        <w:rPr>
          <w:noProof/>
        </w:rPr>
        <w:t xml:space="preserve"> </w:t>
      </w:r>
      <w:r w:rsidRPr="004E2373">
        <w:rPr>
          <w:b/>
          <w:noProof/>
        </w:rPr>
        <w:t>48</w:t>
      </w:r>
      <w:r w:rsidRPr="004E2373">
        <w:rPr>
          <w:noProof/>
        </w:rPr>
        <w:t>, 1083-1087, (2020).</w:t>
      </w:r>
    </w:p>
    <w:p w14:paraId="16CBF0C3" w14:textId="77777777" w:rsidR="004E2373" w:rsidRPr="004E2373" w:rsidRDefault="004E2373" w:rsidP="004E2373">
      <w:pPr>
        <w:pStyle w:val="EndNoteBibliography"/>
        <w:ind w:left="720" w:hanging="720"/>
        <w:rPr>
          <w:noProof/>
        </w:rPr>
      </w:pPr>
      <w:r w:rsidRPr="004E2373">
        <w:rPr>
          <w:noProof/>
        </w:rPr>
        <w:t>100</w:t>
      </w:r>
      <w:r w:rsidRPr="004E2373">
        <w:rPr>
          <w:noProof/>
        </w:rPr>
        <w:tab/>
        <w:t>Crockford, P. W.</w:t>
      </w:r>
      <w:r w:rsidRPr="004E2373">
        <w:rPr>
          <w:i/>
          <w:noProof/>
        </w:rPr>
        <w:t xml:space="preserve"> et al.</w:t>
      </w:r>
      <w:r w:rsidRPr="004E2373">
        <w:rPr>
          <w:noProof/>
        </w:rPr>
        <w:t xml:space="preserve"> Reconstructing Neoproterozoic seawater chemistry from early diagenetic dolomite. </w:t>
      </w:r>
      <w:r w:rsidRPr="004E2373">
        <w:rPr>
          <w:i/>
          <w:noProof/>
        </w:rPr>
        <w:t>Geology</w:t>
      </w:r>
      <w:r w:rsidRPr="004E2373">
        <w:rPr>
          <w:noProof/>
        </w:rPr>
        <w:t xml:space="preserve"> </w:t>
      </w:r>
      <w:r w:rsidRPr="004E2373">
        <w:rPr>
          <w:b/>
          <w:noProof/>
        </w:rPr>
        <w:t>49</w:t>
      </w:r>
      <w:r w:rsidRPr="004E2373">
        <w:rPr>
          <w:noProof/>
        </w:rPr>
        <w:t>, 442-446, (2020).</w:t>
      </w:r>
    </w:p>
    <w:p w14:paraId="0055FBDB" w14:textId="77777777" w:rsidR="004E2373" w:rsidRPr="004E2373" w:rsidRDefault="004E2373" w:rsidP="004E2373">
      <w:pPr>
        <w:pStyle w:val="EndNoteBibliography"/>
        <w:ind w:left="720" w:hanging="720"/>
        <w:rPr>
          <w:noProof/>
        </w:rPr>
      </w:pPr>
      <w:r w:rsidRPr="004E2373">
        <w:rPr>
          <w:noProof/>
        </w:rPr>
        <w:t>101</w:t>
      </w:r>
      <w:r w:rsidRPr="004E2373">
        <w:rPr>
          <w:noProof/>
        </w:rPr>
        <w:tab/>
        <w:t>Macdonald Francis, A.</w:t>
      </w:r>
      <w:r w:rsidRPr="004E2373">
        <w:rPr>
          <w:i/>
          <w:noProof/>
        </w:rPr>
        <w:t xml:space="preserve"> et al.</w:t>
      </w:r>
      <w:r w:rsidRPr="004E2373">
        <w:rPr>
          <w:noProof/>
        </w:rPr>
        <w:t xml:space="preserve"> Calibrating the Cryogenian. </w:t>
      </w:r>
      <w:r w:rsidRPr="004E2373">
        <w:rPr>
          <w:i/>
          <w:noProof/>
        </w:rPr>
        <w:t>Science</w:t>
      </w:r>
      <w:r w:rsidRPr="004E2373">
        <w:rPr>
          <w:noProof/>
        </w:rPr>
        <w:t xml:space="preserve"> </w:t>
      </w:r>
      <w:r w:rsidRPr="004E2373">
        <w:rPr>
          <w:b/>
          <w:noProof/>
        </w:rPr>
        <w:t>327</w:t>
      </w:r>
      <w:r w:rsidRPr="004E2373">
        <w:rPr>
          <w:noProof/>
        </w:rPr>
        <w:t>, 1241-1243, (2010).</w:t>
      </w:r>
    </w:p>
    <w:p w14:paraId="3C9A0C4D" w14:textId="77777777" w:rsidR="004E2373" w:rsidRPr="004E2373" w:rsidRDefault="004E2373" w:rsidP="004E2373">
      <w:pPr>
        <w:pStyle w:val="EndNoteBibliography"/>
        <w:ind w:left="720" w:hanging="720"/>
        <w:rPr>
          <w:noProof/>
        </w:rPr>
      </w:pPr>
      <w:r w:rsidRPr="004E2373">
        <w:rPr>
          <w:noProof/>
        </w:rPr>
        <w:t>102</w:t>
      </w:r>
      <w:r w:rsidRPr="004E2373">
        <w:rPr>
          <w:noProof/>
        </w:rPr>
        <w:tab/>
        <w:t>MacLennan, S.</w:t>
      </w:r>
      <w:r w:rsidRPr="004E2373">
        <w:rPr>
          <w:i/>
          <w:noProof/>
        </w:rPr>
        <w:t xml:space="preserve"> et al.</w:t>
      </w:r>
      <w:r w:rsidRPr="004E2373">
        <w:rPr>
          <w:noProof/>
        </w:rPr>
        <w:t xml:space="preserve"> The arc of the Snowball: U-Pb dates constrain the Islay anomaly and the initiation of the Sturtian glaciation. </w:t>
      </w:r>
      <w:r w:rsidRPr="004E2373">
        <w:rPr>
          <w:i/>
          <w:noProof/>
        </w:rPr>
        <w:t>Geology</w:t>
      </w:r>
      <w:r w:rsidRPr="004E2373">
        <w:rPr>
          <w:noProof/>
        </w:rPr>
        <w:t xml:space="preserve"> </w:t>
      </w:r>
      <w:r w:rsidRPr="004E2373">
        <w:rPr>
          <w:b/>
          <w:noProof/>
        </w:rPr>
        <w:t>46</w:t>
      </w:r>
      <w:r w:rsidRPr="004E2373">
        <w:rPr>
          <w:noProof/>
        </w:rPr>
        <w:t>, 539-542, (2018).</w:t>
      </w:r>
    </w:p>
    <w:p w14:paraId="6F08C554" w14:textId="77777777" w:rsidR="004E2373" w:rsidRPr="004E2373" w:rsidRDefault="004E2373" w:rsidP="004E2373">
      <w:pPr>
        <w:pStyle w:val="EndNoteBibliography"/>
        <w:ind w:left="720" w:hanging="720"/>
        <w:rPr>
          <w:noProof/>
        </w:rPr>
      </w:pPr>
      <w:r w:rsidRPr="004E2373">
        <w:rPr>
          <w:noProof/>
        </w:rPr>
        <w:t>103</w:t>
      </w:r>
      <w:r w:rsidRPr="004E2373">
        <w:rPr>
          <w:noProof/>
        </w:rPr>
        <w:tab/>
        <w:t>Huang, K.-J.</w:t>
      </w:r>
      <w:r w:rsidRPr="004E2373">
        <w:rPr>
          <w:i/>
          <w:noProof/>
        </w:rPr>
        <w:t xml:space="preserve"> et al.</w:t>
      </w:r>
      <w:r w:rsidRPr="004E2373">
        <w:rPr>
          <w:noProof/>
        </w:rPr>
        <w:t xml:space="preserve"> Magnesium isotopic compositions of the Mesoproterozoic dolostones: Implications for Mg isotopic systematics of marine carbonates. </w:t>
      </w:r>
      <w:r w:rsidRPr="004E2373">
        <w:rPr>
          <w:i/>
          <w:noProof/>
        </w:rPr>
        <w:t>Geochimica et Cosmochimica Acta</w:t>
      </w:r>
      <w:r w:rsidRPr="004E2373">
        <w:rPr>
          <w:noProof/>
        </w:rPr>
        <w:t xml:space="preserve"> </w:t>
      </w:r>
      <w:r w:rsidRPr="004E2373">
        <w:rPr>
          <w:b/>
          <w:noProof/>
        </w:rPr>
        <w:t>164</w:t>
      </w:r>
      <w:r w:rsidRPr="004E2373">
        <w:rPr>
          <w:noProof/>
        </w:rPr>
        <w:t>, 333-351, (2015).</w:t>
      </w:r>
    </w:p>
    <w:p w14:paraId="27E534B1" w14:textId="77777777" w:rsidR="004E2373" w:rsidRPr="004E2373" w:rsidRDefault="004E2373" w:rsidP="004E2373">
      <w:pPr>
        <w:pStyle w:val="EndNoteBibliography"/>
        <w:ind w:left="720" w:hanging="720"/>
        <w:rPr>
          <w:noProof/>
        </w:rPr>
      </w:pPr>
      <w:r w:rsidRPr="004E2373">
        <w:rPr>
          <w:noProof/>
        </w:rPr>
        <w:t>104</w:t>
      </w:r>
      <w:r w:rsidRPr="004E2373">
        <w:rPr>
          <w:noProof/>
        </w:rPr>
        <w:tab/>
        <w:t>Guo, W.</w:t>
      </w:r>
      <w:r w:rsidRPr="004E2373">
        <w:rPr>
          <w:i/>
          <w:noProof/>
        </w:rPr>
        <w:t xml:space="preserve"> et al.</w:t>
      </w:r>
      <w:r w:rsidRPr="004E2373">
        <w:rPr>
          <w:noProof/>
        </w:rPr>
        <w:t xml:space="preserve"> Zircon U-Pb dating and Hf isotopes of K-bentonites from the Tieling formation in a new exposure of the Jixian Section, Tianjin, North China Craton(in Chinese with English abstract). </w:t>
      </w:r>
      <w:r w:rsidRPr="004E2373">
        <w:rPr>
          <w:i/>
          <w:noProof/>
        </w:rPr>
        <w:t>Acta Petrologica Sinica</w:t>
      </w:r>
      <w:r w:rsidRPr="004E2373">
        <w:rPr>
          <w:noProof/>
        </w:rPr>
        <w:t xml:space="preserve"> </w:t>
      </w:r>
      <w:r w:rsidRPr="004E2373">
        <w:rPr>
          <w:b/>
          <w:noProof/>
        </w:rPr>
        <w:t>35</w:t>
      </w:r>
      <w:r w:rsidRPr="004E2373">
        <w:rPr>
          <w:noProof/>
        </w:rPr>
        <w:t>, 2433-2454, (2019).</w:t>
      </w:r>
    </w:p>
    <w:p w14:paraId="57392F29" w14:textId="77777777" w:rsidR="004E2373" w:rsidRPr="004E2373" w:rsidRDefault="004E2373" w:rsidP="004E2373">
      <w:pPr>
        <w:pStyle w:val="EndNoteBibliography"/>
        <w:ind w:left="720" w:hanging="720"/>
        <w:rPr>
          <w:noProof/>
        </w:rPr>
      </w:pPr>
      <w:r w:rsidRPr="004E2373">
        <w:rPr>
          <w:noProof/>
        </w:rPr>
        <w:t>105</w:t>
      </w:r>
      <w:r w:rsidRPr="004E2373">
        <w:rPr>
          <w:noProof/>
        </w:rPr>
        <w:tab/>
        <w:t>Su, W.</w:t>
      </w:r>
      <w:r w:rsidRPr="004E2373">
        <w:rPr>
          <w:i/>
          <w:noProof/>
        </w:rPr>
        <w:t xml:space="preserve"> et al.</w:t>
      </w:r>
      <w:r w:rsidRPr="004E2373">
        <w:rPr>
          <w:noProof/>
        </w:rPr>
        <w:t xml:space="preserve"> SHRIMP U-Pb dating for a K-bentonite bed in the Tieling Formation, North China. </w:t>
      </w:r>
      <w:r w:rsidRPr="004E2373">
        <w:rPr>
          <w:i/>
          <w:noProof/>
        </w:rPr>
        <w:t>Chinese Science Bulletin</w:t>
      </w:r>
      <w:r w:rsidRPr="004E2373">
        <w:rPr>
          <w:noProof/>
        </w:rPr>
        <w:t xml:space="preserve"> </w:t>
      </w:r>
      <w:r w:rsidRPr="004E2373">
        <w:rPr>
          <w:b/>
          <w:noProof/>
        </w:rPr>
        <w:t>55</w:t>
      </w:r>
      <w:r w:rsidRPr="004E2373">
        <w:rPr>
          <w:noProof/>
        </w:rPr>
        <w:t>, 3312-3323, (2010).</w:t>
      </w:r>
    </w:p>
    <w:p w14:paraId="09813245" w14:textId="77777777" w:rsidR="004E2373" w:rsidRPr="004E2373" w:rsidRDefault="004E2373" w:rsidP="004E2373">
      <w:pPr>
        <w:pStyle w:val="EndNoteBibliography"/>
        <w:ind w:left="720" w:hanging="720"/>
        <w:rPr>
          <w:noProof/>
        </w:rPr>
      </w:pPr>
      <w:r w:rsidRPr="004E2373">
        <w:rPr>
          <w:noProof/>
        </w:rPr>
        <w:t>106</w:t>
      </w:r>
      <w:r w:rsidRPr="004E2373">
        <w:rPr>
          <w:noProof/>
        </w:rPr>
        <w:tab/>
        <w:t xml:space="preserve">Burgy, K. </w:t>
      </w:r>
      <w:r w:rsidRPr="004E2373">
        <w:rPr>
          <w:i/>
          <w:noProof/>
        </w:rPr>
        <w:t>Constraints on the depositional ages of Lesser Himalayan rocks in Central Nepal and their structural implications</w:t>
      </w:r>
      <w:r w:rsidRPr="004E2373">
        <w:rPr>
          <w:noProof/>
        </w:rPr>
        <w:t xml:space="preserve"> Master of Science thesis, The University of Maryland, (2009).</w:t>
      </w:r>
    </w:p>
    <w:p w14:paraId="57491CA9" w14:textId="77777777" w:rsidR="004E2373" w:rsidRPr="004E2373" w:rsidRDefault="004E2373" w:rsidP="004E2373">
      <w:pPr>
        <w:pStyle w:val="EndNoteBibliography"/>
        <w:ind w:left="720" w:hanging="720"/>
        <w:rPr>
          <w:noProof/>
        </w:rPr>
      </w:pPr>
      <w:r w:rsidRPr="004E2373">
        <w:rPr>
          <w:noProof/>
        </w:rPr>
        <w:t>107</w:t>
      </w:r>
      <w:r w:rsidRPr="004E2373">
        <w:rPr>
          <w:noProof/>
        </w:rPr>
        <w:tab/>
        <w:t>Kump, L. R.</w:t>
      </w:r>
      <w:r w:rsidRPr="004E2373">
        <w:rPr>
          <w:i/>
          <w:noProof/>
        </w:rPr>
        <w:t xml:space="preserve"> et al.</w:t>
      </w:r>
      <w:r w:rsidRPr="004E2373">
        <w:rPr>
          <w:noProof/>
        </w:rPr>
        <w:t xml:space="preserve"> in </w:t>
      </w:r>
      <w:r w:rsidRPr="004E2373">
        <w:rPr>
          <w:i/>
          <w:noProof/>
        </w:rPr>
        <w:t>Reading the Archive of Earth’s Oxygenation: Volume 3: Global Events and the Fennoscandian Arctic Russia - Drilling Early Earth Project</w:t>
      </w:r>
      <w:r w:rsidRPr="004E2373">
        <w:rPr>
          <w:noProof/>
        </w:rPr>
        <w:t xml:space="preserve">   (eds Victor A. Melezhik</w:t>
      </w:r>
      <w:r w:rsidRPr="004E2373">
        <w:rPr>
          <w:i/>
          <w:noProof/>
        </w:rPr>
        <w:t xml:space="preserve"> et al.</w:t>
      </w:r>
      <w:r w:rsidRPr="004E2373">
        <w:rPr>
          <w:noProof/>
        </w:rPr>
        <w:t>)  1457-1514 (Springer Berlin Heidelberg, 2013).</w:t>
      </w:r>
    </w:p>
    <w:p w14:paraId="5B6BAA24" w14:textId="77777777" w:rsidR="004E2373" w:rsidRPr="004E2373" w:rsidRDefault="004E2373" w:rsidP="004E2373">
      <w:pPr>
        <w:pStyle w:val="EndNoteBibliography"/>
        <w:ind w:left="720" w:hanging="720"/>
        <w:rPr>
          <w:noProof/>
        </w:rPr>
      </w:pPr>
      <w:r w:rsidRPr="004E2373">
        <w:rPr>
          <w:noProof/>
        </w:rPr>
        <w:t>108</w:t>
      </w:r>
      <w:r w:rsidRPr="004E2373">
        <w:rPr>
          <w:noProof/>
        </w:rPr>
        <w:tab/>
        <w:t>Timofeeff, M. N.</w:t>
      </w:r>
      <w:r w:rsidRPr="004E2373">
        <w:rPr>
          <w:i/>
          <w:noProof/>
        </w:rPr>
        <w:t xml:space="preserve"> et al.</w:t>
      </w:r>
      <w:r w:rsidRPr="004E2373">
        <w:rPr>
          <w:noProof/>
        </w:rPr>
        <w:t xml:space="preserve"> Evaluating seawater chemistry from fluid inclusions in halite: Examples from modern marine and nonmarine environments. </w:t>
      </w:r>
      <w:r w:rsidRPr="004E2373">
        <w:rPr>
          <w:i/>
          <w:noProof/>
        </w:rPr>
        <w:t>Geochimica et Cosmochimica Acta</w:t>
      </w:r>
      <w:r w:rsidRPr="004E2373">
        <w:rPr>
          <w:noProof/>
        </w:rPr>
        <w:t xml:space="preserve"> </w:t>
      </w:r>
      <w:r w:rsidRPr="004E2373">
        <w:rPr>
          <w:b/>
          <w:noProof/>
        </w:rPr>
        <w:t>65</w:t>
      </w:r>
      <w:r w:rsidRPr="004E2373">
        <w:rPr>
          <w:noProof/>
        </w:rPr>
        <w:t>, 2293-2300, (2001).</w:t>
      </w:r>
    </w:p>
    <w:p w14:paraId="56FA6D1E" w14:textId="77777777" w:rsidR="004E2373" w:rsidRPr="004E2373" w:rsidRDefault="004E2373" w:rsidP="004E2373">
      <w:pPr>
        <w:pStyle w:val="EndNoteBibliography"/>
        <w:ind w:left="720" w:hanging="720"/>
        <w:rPr>
          <w:noProof/>
        </w:rPr>
      </w:pPr>
      <w:r w:rsidRPr="004E2373">
        <w:rPr>
          <w:noProof/>
        </w:rPr>
        <w:t>109</w:t>
      </w:r>
      <w:r w:rsidRPr="004E2373">
        <w:rPr>
          <w:noProof/>
        </w:rPr>
        <w:tab/>
        <w:t>Garcia-Veigas, J.</w:t>
      </w:r>
      <w:r w:rsidRPr="004E2373">
        <w:rPr>
          <w:i/>
          <w:noProof/>
        </w:rPr>
        <w:t xml:space="preserve"> et al.</w:t>
      </w:r>
      <w:r w:rsidRPr="004E2373">
        <w:rPr>
          <w:noProof/>
        </w:rPr>
        <w:t xml:space="preserve"> The Messinian salt of the Mediterranean; geochemical study of the salt from the central Sicily Basin and comparison with the Lorca Basin, Spain. </w:t>
      </w:r>
      <w:r w:rsidRPr="004E2373">
        <w:rPr>
          <w:i/>
          <w:noProof/>
        </w:rPr>
        <w:t>Bulletin de la Société Géologique de France</w:t>
      </w:r>
      <w:r w:rsidRPr="004E2373">
        <w:rPr>
          <w:noProof/>
        </w:rPr>
        <w:t xml:space="preserve"> </w:t>
      </w:r>
      <w:r w:rsidRPr="004E2373">
        <w:rPr>
          <w:b/>
          <w:noProof/>
        </w:rPr>
        <w:t>166</w:t>
      </w:r>
      <w:r w:rsidRPr="004E2373">
        <w:rPr>
          <w:noProof/>
        </w:rPr>
        <w:t>, 699-710, (1995).</w:t>
      </w:r>
    </w:p>
    <w:p w14:paraId="69D5D9E6" w14:textId="77777777" w:rsidR="004E2373" w:rsidRPr="004E2373" w:rsidRDefault="004E2373" w:rsidP="004E2373">
      <w:pPr>
        <w:pStyle w:val="EndNoteBibliography"/>
        <w:ind w:left="720" w:hanging="720"/>
        <w:rPr>
          <w:noProof/>
        </w:rPr>
      </w:pPr>
      <w:r w:rsidRPr="004E2373">
        <w:rPr>
          <w:noProof/>
        </w:rPr>
        <w:t>110</w:t>
      </w:r>
      <w:r w:rsidRPr="004E2373">
        <w:rPr>
          <w:noProof/>
        </w:rPr>
        <w:tab/>
        <w:t xml:space="preserve">Lugli, S., Schreiber, B. C. &amp; Triberti, B. Giant polygons in the Realmonte Mine (Agrigento, Sicily); evidence for the desiccation of a Messinian halite basin. </w:t>
      </w:r>
      <w:r w:rsidRPr="004E2373">
        <w:rPr>
          <w:i/>
          <w:noProof/>
        </w:rPr>
        <w:t>J. Sediment. Res.</w:t>
      </w:r>
      <w:r w:rsidRPr="004E2373">
        <w:rPr>
          <w:noProof/>
        </w:rPr>
        <w:t xml:space="preserve"> </w:t>
      </w:r>
      <w:r w:rsidRPr="004E2373">
        <w:rPr>
          <w:b/>
          <w:noProof/>
        </w:rPr>
        <w:t>69</w:t>
      </w:r>
      <w:r w:rsidRPr="004E2373">
        <w:rPr>
          <w:noProof/>
        </w:rPr>
        <w:t>, 764-771, (1999).</w:t>
      </w:r>
    </w:p>
    <w:p w14:paraId="2BBD2F46" w14:textId="77777777" w:rsidR="004E2373" w:rsidRPr="004E2373" w:rsidRDefault="004E2373" w:rsidP="004E2373">
      <w:pPr>
        <w:pStyle w:val="EndNoteBibliography"/>
        <w:ind w:left="720" w:hanging="720"/>
        <w:rPr>
          <w:noProof/>
        </w:rPr>
      </w:pPr>
      <w:r w:rsidRPr="004E2373">
        <w:rPr>
          <w:noProof/>
        </w:rPr>
        <w:t>111</w:t>
      </w:r>
      <w:r w:rsidRPr="004E2373">
        <w:rPr>
          <w:noProof/>
        </w:rPr>
        <w:tab/>
        <w:t xml:space="preserve">Brennan, S. T., Lowenstein, T. K. &amp; Cendon, D. I. The major-ion composition of Cenozoic seawater: The past 36 million years from fluid inclusions in marine halite. </w:t>
      </w:r>
      <w:r w:rsidRPr="004E2373">
        <w:rPr>
          <w:i/>
          <w:noProof/>
        </w:rPr>
        <w:t>American Journal of Science</w:t>
      </w:r>
      <w:r w:rsidRPr="004E2373">
        <w:rPr>
          <w:noProof/>
        </w:rPr>
        <w:t xml:space="preserve"> </w:t>
      </w:r>
      <w:r w:rsidRPr="004E2373">
        <w:rPr>
          <w:b/>
          <w:noProof/>
        </w:rPr>
        <w:t>313</w:t>
      </w:r>
      <w:r w:rsidRPr="004E2373">
        <w:rPr>
          <w:noProof/>
        </w:rPr>
        <w:t>, 713-775, (2013).</w:t>
      </w:r>
    </w:p>
    <w:p w14:paraId="7FB78561" w14:textId="77777777" w:rsidR="004E2373" w:rsidRPr="004E2373" w:rsidRDefault="004E2373" w:rsidP="004E2373">
      <w:pPr>
        <w:pStyle w:val="EndNoteBibliography"/>
        <w:ind w:left="720" w:hanging="720"/>
        <w:rPr>
          <w:noProof/>
        </w:rPr>
      </w:pPr>
      <w:r w:rsidRPr="004E2373">
        <w:rPr>
          <w:noProof/>
        </w:rPr>
        <w:t>112</w:t>
      </w:r>
      <w:r w:rsidRPr="004E2373">
        <w:rPr>
          <w:noProof/>
        </w:rPr>
        <w:tab/>
        <w:t xml:space="preserve">Cendón, D. I., Peryt, T. M., Ayora, C., Pueyo, J. J. &amp; Taberner, C. The importance of recycling processes in the Middle Miocene Badenian evaporite basin (Carpathian foredeep): palaeoenvironmental implications. </w:t>
      </w:r>
      <w:r w:rsidRPr="004E2373">
        <w:rPr>
          <w:i/>
          <w:noProof/>
        </w:rPr>
        <w:t>Palaeogeography, Palaeoclimatology, Palaeoecology</w:t>
      </w:r>
      <w:r w:rsidRPr="004E2373">
        <w:rPr>
          <w:noProof/>
        </w:rPr>
        <w:t xml:space="preserve"> </w:t>
      </w:r>
      <w:r w:rsidRPr="004E2373">
        <w:rPr>
          <w:b/>
          <w:noProof/>
        </w:rPr>
        <w:t>212</w:t>
      </w:r>
      <w:r w:rsidRPr="004E2373">
        <w:rPr>
          <w:noProof/>
        </w:rPr>
        <w:t>, 141-158, (2004).</w:t>
      </w:r>
    </w:p>
    <w:p w14:paraId="0D09F60A" w14:textId="77777777" w:rsidR="004E2373" w:rsidRPr="004E2373" w:rsidRDefault="004E2373" w:rsidP="004E2373">
      <w:pPr>
        <w:pStyle w:val="EndNoteBibliography"/>
        <w:ind w:left="720" w:hanging="720"/>
        <w:rPr>
          <w:noProof/>
        </w:rPr>
      </w:pPr>
      <w:r w:rsidRPr="004E2373">
        <w:rPr>
          <w:noProof/>
        </w:rPr>
        <w:t>113</w:t>
      </w:r>
      <w:r w:rsidRPr="004E2373">
        <w:rPr>
          <w:noProof/>
        </w:rPr>
        <w:tab/>
        <w:t xml:space="preserve">Peryt, T. M. The beginning, development and termination of the Middle Miocene Badenian salinity crisis in Central Paratethys. </w:t>
      </w:r>
      <w:r w:rsidRPr="004E2373">
        <w:rPr>
          <w:i/>
          <w:noProof/>
        </w:rPr>
        <w:t>Sedimentary Geology</w:t>
      </w:r>
      <w:r w:rsidRPr="004E2373">
        <w:rPr>
          <w:noProof/>
        </w:rPr>
        <w:t xml:space="preserve"> </w:t>
      </w:r>
      <w:r w:rsidRPr="004E2373">
        <w:rPr>
          <w:b/>
          <w:noProof/>
        </w:rPr>
        <w:t>188-189</w:t>
      </w:r>
      <w:r w:rsidRPr="004E2373">
        <w:rPr>
          <w:noProof/>
        </w:rPr>
        <w:t>, 379-396, (2006).</w:t>
      </w:r>
    </w:p>
    <w:p w14:paraId="53EE82A3" w14:textId="77777777" w:rsidR="004E2373" w:rsidRPr="004E2373" w:rsidRDefault="004E2373" w:rsidP="004E2373">
      <w:pPr>
        <w:pStyle w:val="EndNoteBibliography"/>
        <w:ind w:left="720" w:hanging="720"/>
        <w:rPr>
          <w:noProof/>
        </w:rPr>
      </w:pPr>
      <w:r w:rsidRPr="004E2373">
        <w:rPr>
          <w:noProof/>
        </w:rPr>
        <w:t>114</w:t>
      </w:r>
      <w:r w:rsidRPr="004E2373">
        <w:rPr>
          <w:noProof/>
        </w:rPr>
        <w:tab/>
        <w:t xml:space="preserve">Galamay, A. R., Bukowski, K. &amp; Czapowski, G. Chemical composition of brine inclusions in halite fromclayey salt (zuber) facies from the Upper Tertiary (Miocene) evaporite basin (Poland). </w:t>
      </w:r>
      <w:r w:rsidRPr="004E2373">
        <w:rPr>
          <w:i/>
          <w:noProof/>
        </w:rPr>
        <w:t>Journal of Geochemical Exploration</w:t>
      </w:r>
      <w:r w:rsidRPr="004E2373">
        <w:rPr>
          <w:noProof/>
        </w:rPr>
        <w:t xml:space="preserve"> </w:t>
      </w:r>
      <w:r w:rsidRPr="004E2373">
        <w:rPr>
          <w:b/>
          <w:noProof/>
        </w:rPr>
        <w:t>78-79</w:t>
      </w:r>
      <w:r w:rsidRPr="004E2373">
        <w:rPr>
          <w:noProof/>
        </w:rPr>
        <w:t>, 509-511, (2003).</w:t>
      </w:r>
    </w:p>
    <w:p w14:paraId="7AE8E1AD" w14:textId="77777777" w:rsidR="004E2373" w:rsidRPr="004E2373" w:rsidRDefault="004E2373" w:rsidP="004E2373">
      <w:pPr>
        <w:pStyle w:val="EndNoteBibliography"/>
        <w:ind w:left="720" w:hanging="720"/>
        <w:rPr>
          <w:noProof/>
        </w:rPr>
      </w:pPr>
      <w:r w:rsidRPr="004E2373">
        <w:rPr>
          <w:noProof/>
        </w:rPr>
        <w:t>115</w:t>
      </w:r>
      <w:r w:rsidRPr="004E2373">
        <w:rPr>
          <w:noProof/>
        </w:rPr>
        <w:tab/>
        <w:t xml:space="preserve">Lowenstein, T. K. &amp; Spencer, R. J. Syndepositional origin of potash evaporites; petrographic and fluid inclusion evidence. </w:t>
      </w:r>
      <w:r w:rsidRPr="004E2373">
        <w:rPr>
          <w:i/>
          <w:noProof/>
        </w:rPr>
        <w:t>American Journal of Science</w:t>
      </w:r>
      <w:r w:rsidRPr="004E2373">
        <w:rPr>
          <w:noProof/>
        </w:rPr>
        <w:t xml:space="preserve"> </w:t>
      </w:r>
      <w:r w:rsidRPr="004E2373">
        <w:rPr>
          <w:b/>
          <w:noProof/>
        </w:rPr>
        <w:t>290</w:t>
      </w:r>
      <w:r w:rsidRPr="004E2373">
        <w:rPr>
          <w:noProof/>
        </w:rPr>
        <w:t>, 1, (1990).</w:t>
      </w:r>
    </w:p>
    <w:p w14:paraId="72F8BFAC" w14:textId="77777777" w:rsidR="004E2373" w:rsidRPr="004E2373" w:rsidRDefault="004E2373" w:rsidP="004E2373">
      <w:pPr>
        <w:pStyle w:val="EndNoteBibliography"/>
        <w:ind w:left="720" w:hanging="720"/>
        <w:rPr>
          <w:noProof/>
        </w:rPr>
      </w:pPr>
      <w:r w:rsidRPr="004E2373">
        <w:rPr>
          <w:noProof/>
        </w:rPr>
        <w:t>116</w:t>
      </w:r>
      <w:r w:rsidRPr="004E2373">
        <w:rPr>
          <w:noProof/>
        </w:rPr>
        <w:tab/>
        <w:t xml:space="preserve">Timofeeff, M. N., Lowenstein, T. K., da Silva, M. A. M. &amp; Harris, N. B. Secular variation in the major-ion chemistry of seawater: Evidence from fluid inclusions in Cretaceous halites. </w:t>
      </w:r>
      <w:r w:rsidRPr="004E2373">
        <w:rPr>
          <w:i/>
          <w:noProof/>
        </w:rPr>
        <w:t>Geochimica et Cosmochimica Acta</w:t>
      </w:r>
      <w:r w:rsidRPr="004E2373">
        <w:rPr>
          <w:noProof/>
        </w:rPr>
        <w:t xml:space="preserve"> </w:t>
      </w:r>
      <w:r w:rsidRPr="004E2373">
        <w:rPr>
          <w:b/>
          <w:noProof/>
        </w:rPr>
        <w:t>70</w:t>
      </w:r>
      <w:r w:rsidRPr="004E2373">
        <w:rPr>
          <w:noProof/>
        </w:rPr>
        <w:t>, 1977-1994, (2006).</w:t>
      </w:r>
    </w:p>
    <w:p w14:paraId="1E1A80B5" w14:textId="77777777" w:rsidR="004E2373" w:rsidRPr="004E2373" w:rsidRDefault="004E2373" w:rsidP="004E2373">
      <w:pPr>
        <w:pStyle w:val="EndNoteBibliography"/>
        <w:ind w:left="720" w:hanging="720"/>
        <w:rPr>
          <w:noProof/>
        </w:rPr>
      </w:pPr>
      <w:r w:rsidRPr="004E2373">
        <w:rPr>
          <w:noProof/>
        </w:rPr>
        <w:t>117</w:t>
      </w:r>
      <w:r w:rsidRPr="004E2373">
        <w:rPr>
          <w:noProof/>
        </w:rPr>
        <w:tab/>
        <w:t xml:space="preserve">Khmelevska, O., Kovalevych, V. &amp; Peryt, T. M. Changes of seawater composition in the Triassic–Jurassic time as recorded by fluid inclusions in halite. </w:t>
      </w:r>
      <w:r w:rsidRPr="004E2373">
        <w:rPr>
          <w:i/>
          <w:noProof/>
        </w:rPr>
        <w:t>Journal of Geochemical Exploration</w:t>
      </w:r>
      <w:r w:rsidRPr="004E2373">
        <w:rPr>
          <w:noProof/>
        </w:rPr>
        <w:t xml:space="preserve"> </w:t>
      </w:r>
      <w:r w:rsidRPr="004E2373">
        <w:rPr>
          <w:b/>
          <w:noProof/>
        </w:rPr>
        <w:t>69-70</w:t>
      </w:r>
      <w:r w:rsidRPr="004E2373">
        <w:rPr>
          <w:noProof/>
        </w:rPr>
        <w:t>, 83-86, (2000).</w:t>
      </w:r>
    </w:p>
    <w:p w14:paraId="1100FC3E" w14:textId="77777777" w:rsidR="004E2373" w:rsidRPr="004E2373" w:rsidRDefault="004E2373" w:rsidP="004E2373">
      <w:pPr>
        <w:pStyle w:val="EndNoteBibliography"/>
        <w:ind w:left="720" w:hanging="720"/>
        <w:rPr>
          <w:noProof/>
        </w:rPr>
      </w:pPr>
      <w:r w:rsidRPr="004E2373">
        <w:rPr>
          <w:noProof/>
        </w:rPr>
        <w:t>118</w:t>
      </w:r>
      <w:r w:rsidRPr="004E2373">
        <w:rPr>
          <w:noProof/>
        </w:rPr>
        <w:tab/>
        <w:t xml:space="preserve">Horita, J., Zimmermann, H. &amp; Holland, H. D. Chemical evolution of seawater during the Phanerozoic: Implications from the record of marine evaporites. </w:t>
      </w:r>
      <w:r w:rsidRPr="004E2373">
        <w:rPr>
          <w:i/>
          <w:noProof/>
        </w:rPr>
        <w:t>Geochimica et Cosmochimica Acta</w:t>
      </w:r>
      <w:r w:rsidRPr="004E2373">
        <w:rPr>
          <w:noProof/>
        </w:rPr>
        <w:t xml:space="preserve"> </w:t>
      </w:r>
      <w:r w:rsidRPr="004E2373">
        <w:rPr>
          <w:b/>
          <w:noProof/>
        </w:rPr>
        <w:t>66</w:t>
      </w:r>
      <w:r w:rsidRPr="004E2373">
        <w:rPr>
          <w:noProof/>
        </w:rPr>
        <w:t>, 3733-3756, (2002).</w:t>
      </w:r>
    </w:p>
    <w:p w14:paraId="22D53BEE" w14:textId="77777777" w:rsidR="004E2373" w:rsidRPr="004E2373" w:rsidRDefault="004E2373" w:rsidP="004E2373">
      <w:pPr>
        <w:pStyle w:val="EndNoteBibliography"/>
        <w:ind w:left="720" w:hanging="720"/>
        <w:rPr>
          <w:noProof/>
        </w:rPr>
      </w:pPr>
      <w:r w:rsidRPr="004E2373">
        <w:rPr>
          <w:noProof/>
        </w:rPr>
        <w:t>119</w:t>
      </w:r>
      <w:r w:rsidRPr="004E2373">
        <w:rPr>
          <w:noProof/>
        </w:rPr>
        <w:tab/>
        <w:t xml:space="preserve">Land, L. S., Eustice, R. A., Mack, L. E. &amp; Horita, J. Reactivity of evaporites during burial: An example from the Jurassic of Alabama. </w:t>
      </w:r>
      <w:r w:rsidRPr="004E2373">
        <w:rPr>
          <w:i/>
          <w:noProof/>
        </w:rPr>
        <w:t>Geochimica et Cosmochimica Acta</w:t>
      </w:r>
      <w:r w:rsidRPr="004E2373">
        <w:rPr>
          <w:noProof/>
        </w:rPr>
        <w:t xml:space="preserve"> </w:t>
      </w:r>
      <w:r w:rsidRPr="004E2373">
        <w:rPr>
          <w:b/>
          <w:noProof/>
        </w:rPr>
        <w:t>59</w:t>
      </w:r>
      <w:r w:rsidRPr="004E2373">
        <w:rPr>
          <w:noProof/>
        </w:rPr>
        <w:t>, 3765-3778, (1995).</w:t>
      </w:r>
    </w:p>
    <w:p w14:paraId="77A72108" w14:textId="77777777" w:rsidR="004E2373" w:rsidRPr="004E2373" w:rsidRDefault="004E2373" w:rsidP="004E2373">
      <w:pPr>
        <w:pStyle w:val="EndNoteBibliography"/>
        <w:ind w:left="720" w:hanging="720"/>
        <w:rPr>
          <w:noProof/>
        </w:rPr>
      </w:pPr>
      <w:r w:rsidRPr="004E2373">
        <w:rPr>
          <w:noProof/>
        </w:rPr>
        <w:t>120</w:t>
      </w:r>
      <w:r w:rsidRPr="004E2373">
        <w:rPr>
          <w:noProof/>
        </w:rPr>
        <w:tab/>
        <w:t xml:space="preserve">Sedletsky, V. I. Lithologo-facial peculiarities and the conditions of potash bearing of the Mesozoic deposits of south of Middle Asia (in Russian). </w:t>
      </w:r>
      <w:r w:rsidRPr="004E2373">
        <w:rPr>
          <w:i/>
          <w:noProof/>
        </w:rPr>
        <w:t>Sostojanie I zadachi sovetskoj lithologii</w:t>
      </w:r>
      <w:r w:rsidRPr="004E2373">
        <w:rPr>
          <w:noProof/>
        </w:rPr>
        <w:t>, 49-57, (1970).</w:t>
      </w:r>
    </w:p>
    <w:p w14:paraId="1B66F797" w14:textId="77777777" w:rsidR="004E2373" w:rsidRPr="004E2373" w:rsidRDefault="004E2373" w:rsidP="004E2373">
      <w:pPr>
        <w:pStyle w:val="EndNoteBibliography"/>
        <w:ind w:left="720" w:hanging="720"/>
        <w:rPr>
          <w:noProof/>
        </w:rPr>
      </w:pPr>
      <w:r w:rsidRPr="004E2373">
        <w:rPr>
          <w:noProof/>
        </w:rPr>
        <w:t>121</w:t>
      </w:r>
      <w:r w:rsidRPr="004E2373">
        <w:rPr>
          <w:noProof/>
        </w:rPr>
        <w:tab/>
        <w:t xml:space="preserve">Khmelevska, E. V. Upper Jurassic evaporites of the southwestern slope of East European Platform. </w:t>
      </w:r>
      <w:r w:rsidRPr="004E2373">
        <w:rPr>
          <w:i/>
          <w:noProof/>
        </w:rPr>
        <w:t>Slovak Geol. Mag</w:t>
      </w:r>
      <w:r w:rsidRPr="004E2373">
        <w:rPr>
          <w:noProof/>
        </w:rPr>
        <w:t xml:space="preserve"> </w:t>
      </w:r>
      <w:r w:rsidRPr="004E2373">
        <w:rPr>
          <w:b/>
          <w:noProof/>
        </w:rPr>
        <w:t>3</w:t>
      </w:r>
      <w:r w:rsidRPr="004E2373">
        <w:rPr>
          <w:noProof/>
        </w:rPr>
        <w:t>, 213-216, (1997).</w:t>
      </w:r>
    </w:p>
    <w:p w14:paraId="05B813A5" w14:textId="77777777" w:rsidR="004E2373" w:rsidRPr="004E2373" w:rsidRDefault="004E2373" w:rsidP="004E2373">
      <w:pPr>
        <w:pStyle w:val="EndNoteBibliography"/>
        <w:ind w:left="720" w:hanging="720"/>
        <w:rPr>
          <w:noProof/>
        </w:rPr>
      </w:pPr>
      <w:r w:rsidRPr="004E2373">
        <w:rPr>
          <w:noProof/>
        </w:rPr>
        <w:t>122</w:t>
      </w:r>
      <w:r w:rsidRPr="004E2373">
        <w:rPr>
          <w:noProof/>
        </w:rPr>
        <w:tab/>
        <w:t xml:space="preserve">Clement, G. &amp; Holser, W. T. Geochemistry of Moroccan evaporites in the setting of the North Atlantic Rift. </w:t>
      </w:r>
      <w:r w:rsidRPr="004E2373">
        <w:rPr>
          <w:i/>
          <w:noProof/>
        </w:rPr>
        <w:t>Journal of African Earth Sciences (and the Middle East)</w:t>
      </w:r>
      <w:r w:rsidRPr="004E2373">
        <w:rPr>
          <w:noProof/>
        </w:rPr>
        <w:t xml:space="preserve"> </w:t>
      </w:r>
      <w:r w:rsidRPr="004E2373">
        <w:rPr>
          <w:b/>
          <w:noProof/>
        </w:rPr>
        <w:t>7</w:t>
      </w:r>
      <w:r w:rsidRPr="004E2373">
        <w:rPr>
          <w:noProof/>
        </w:rPr>
        <w:t>, 375-383, (1988).</w:t>
      </w:r>
    </w:p>
    <w:p w14:paraId="1865880B" w14:textId="77777777" w:rsidR="004E2373" w:rsidRPr="004E2373" w:rsidRDefault="004E2373" w:rsidP="004E2373">
      <w:pPr>
        <w:pStyle w:val="EndNoteBibliography"/>
        <w:ind w:left="720" w:hanging="720"/>
        <w:rPr>
          <w:noProof/>
        </w:rPr>
      </w:pPr>
      <w:r w:rsidRPr="004E2373">
        <w:rPr>
          <w:noProof/>
        </w:rPr>
        <w:t>123</w:t>
      </w:r>
      <w:r w:rsidRPr="004E2373">
        <w:rPr>
          <w:noProof/>
        </w:rPr>
        <w:tab/>
        <w:t xml:space="preserve">Fanlo, I. &amp; Ayora, C. The evolution of the Lorraine evaporite basin: implications for the chemical and isotope composition of the Triassic ocean. </w:t>
      </w:r>
      <w:r w:rsidRPr="004E2373">
        <w:rPr>
          <w:i/>
          <w:noProof/>
        </w:rPr>
        <w:t>Chemical Geology</w:t>
      </w:r>
      <w:r w:rsidRPr="004E2373">
        <w:rPr>
          <w:noProof/>
        </w:rPr>
        <w:t xml:space="preserve"> </w:t>
      </w:r>
      <w:r w:rsidRPr="004E2373">
        <w:rPr>
          <w:b/>
          <w:noProof/>
        </w:rPr>
        <w:t>146</w:t>
      </w:r>
      <w:r w:rsidRPr="004E2373">
        <w:rPr>
          <w:noProof/>
        </w:rPr>
        <w:t>, 135-154, (1998).</w:t>
      </w:r>
    </w:p>
    <w:p w14:paraId="2BEB218F" w14:textId="77777777" w:rsidR="004E2373" w:rsidRPr="004E2373" w:rsidRDefault="004E2373" w:rsidP="004E2373">
      <w:pPr>
        <w:pStyle w:val="EndNoteBibliography"/>
        <w:ind w:left="720" w:hanging="720"/>
        <w:rPr>
          <w:noProof/>
        </w:rPr>
      </w:pPr>
      <w:r w:rsidRPr="004E2373">
        <w:rPr>
          <w:noProof/>
        </w:rPr>
        <w:t>124</w:t>
      </w:r>
      <w:r w:rsidRPr="004E2373">
        <w:rPr>
          <w:noProof/>
        </w:rPr>
        <w:tab/>
        <w:t xml:space="preserve">Lowenstein, T. K. Origin of depositional cycles in a Permian "saline giant": The Salado (McNutt zone) evaporites of New Mexico and Texas. </w:t>
      </w:r>
      <w:r w:rsidRPr="004E2373">
        <w:rPr>
          <w:i/>
          <w:noProof/>
        </w:rPr>
        <w:t>GSA Bulletin</w:t>
      </w:r>
      <w:r w:rsidRPr="004E2373">
        <w:rPr>
          <w:noProof/>
        </w:rPr>
        <w:t xml:space="preserve"> </w:t>
      </w:r>
      <w:r w:rsidRPr="004E2373">
        <w:rPr>
          <w:b/>
          <w:noProof/>
        </w:rPr>
        <w:t>100</w:t>
      </w:r>
      <w:r w:rsidRPr="004E2373">
        <w:rPr>
          <w:noProof/>
        </w:rPr>
        <w:t>, 592-608, (1988).</w:t>
      </w:r>
    </w:p>
    <w:p w14:paraId="749BEE3B" w14:textId="77777777" w:rsidR="004E2373" w:rsidRPr="004E2373" w:rsidRDefault="004E2373" w:rsidP="004E2373">
      <w:pPr>
        <w:pStyle w:val="EndNoteBibliography"/>
        <w:ind w:left="720" w:hanging="720"/>
        <w:rPr>
          <w:noProof/>
        </w:rPr>
      </w:pPr>
      <w:r w:rsidRPr="004E2373">
        <w:rPr>
          <w:noProof/>
        </w:rPr>
        <w:t>125</w:t>
      </w:r>
      <w:r w:rsidRPr="004E2373">
        <w:rPr>
          <w:noProof/>
        </w:rPr>
        <w:tab/>
        <w:t xml:space="preserve">Horita, J., Friedman, T. J., Lazar, B. &amp; Holland, H. D. The composition of Permian seawater. </w:t>
      </w:r>
      <w:r w:rsidRPr="004E2373">
        <w:rPr>
          <w:i/>
          <w:noProof/>
        </w:rPr>
        <w:t>Geochimica et Cosmochimica Acta</w:t>
      </w:r>
      <w:r w:rsidRPr="004E2373">
        <w:rPr>
          <w:noProof/>
        </w:rPr>
        <w:t xml:space="preserve"> </w:t>
      </w:r>
      <w:r w:rsidRPr="004E2373">
        <w:rPr>
          <w:b/>
          <w:noProof/>
        </w:rPr>
        <w:t>55</w:t>
      </w:r>
      <w:r w:rsidRPr="004E2373">
        <w:rPr>
          <w:noProof/>
        </w:rPr>
        <w:t>, 417-432, (1991).</w:t>
      </w:r>
    </w:p>
    <w:p w14:paraId="6F9252FE" w14:textId="77777777" w:rsidR="004E2373" w:rsidRPr="004E2373" w:rsidRDefault="004E2373" w:rsidP="004E2373">
      <w:pPr>
        <w:pStyle w:val="EndNoteBibliography"/>
        <w:ind w:left="720" w:hanging="720"/>
        <w:rPr>
          <w:noProof/>
        </w:rPr>
      </w:pPr>
      <w:r w:rsidRPr="004E2373">
        <w:rPr>
          <w:noProof/>
        </w:rPr>
        <w:t>126</w:t>
      </w:r>
      <w:r w:rsidRPr="004E2373">
        <w:rPr>
          <w:noProof/>
        </w:rPr>
        <w:tab/>
        <w:t xml:space="preserve">Lowenstein, T. K., Timofeeff, M. N., Kovalevych, V. M. &amp; Horita, J. The major-ion composition of Permian seawater. </w:t>
      </w:r>
      <w:r w:rsidRPr="004E2373">
        <w:rPr>
          <w:i/>
          <w:noProof/>
        </w:rPr>
        <w:t>Geochimica et Cosmochimica Acta</w:t>
      </w:r>
      <w:r w:rsidRPr="004E2373">
        <w:rPr>
          <w:noProof/>
        </w:rPr>
        <w:t xml:space="preserve"> </w:t>
      </w:r>
      <w:r w:rsidRPr="004E2373">
        <w:rPr>
          <w:b/>
          <w:noProof/>
        </w:rPr>
        <w:t>69</w:t>
      </w:r>
      <w:r w:rsidRPr="004E2373">
        <w:rPr>
          <w:noProof/>
        </w:rPr>
        <w:t>, 1701-1719, (2005).</w:t>
      </w:r>
    </w:p>
    <w:p w14:paraId="590E754F" w14:textId="77777777" w:rsidR="004E2373" w:rsidRPr="004E2373" w:rsidRDefault="004E2373" w:rsidP="004E2373">
      <w:pPr>
        <w:pStyle w:val="EndNoteBibliography"/>
        <w:ind w:left="720" w:hanging="720"/>
        <w:rPr>
          <w:noProof/>
        </w:rPr>
      </w:pPr>
      <w:r w:rsidRPr="004E2373">
        <w:rPr>
          <w:noProof/>
        </w:rPr>
        <w:t>127</w:t>
      </w:r>
      <w:r w:rsidRPr="004E2373">
        <w:rPr>
          <w:noProof/>
        </w:rPr>
        <w:tab/>
        <w:t xml:space="preserve">García-Veigas, J., Cendón, D. I., Pueyo, J. J. &amp; Peryt, T. M. Zechstein saline brines in Poland, evidence of overturned anoxic ocean during the Late Permian mass extinction event. </w:t>
      </w:r>
      <w:r w:rsidRPr="004E2373">
        <w:rPr>
          <w:i/>
          <w:noProof/>
        </w:rPr>
        <w:t>Chemical Geology</w:t>
      </w:r>
      <w:r w:rsidRPr="004E2373">
        <w:rPr>
          <w:noProof/>
        </w:rPr>
        <w:t xml:space="preserve"> </w:t>
      </w:r>
      <w:r w:rsidRPr="004E2373">
        <w:rPr>
          <w:b/>
          <w:noProof/>
        </w:rPr>
        <w:t>290</w:t>
      </w:r>
      <w:r w:rsidRPr="004E2373">
        <w:rPr>
          <w:noProof/>
        </w:rPr>
        <w:t>, 189-201, (2011).</w:t>
      </w:r>
    </w:p>
    <w:p w14:paraId="54755FD3" w14:textId="77777777" w:rsidR="004E2373" w:rsidRPr="004E2373" w:rsidRDefault="004E2373" w:rsidP="004E2373">
      <w:pPr>
        <w:pStyle w:val="EndNoteBibliography"/>
        <w:ind w:left="720" w:hanging="720"/>
        <w:rPr>
          <w:noProof/>
        </w:rPr>
      </w:pPr>
      <w:r w:rsidRPr="004E2373">
        <w:rPr>
          <w:noProof/>
        </w:rPr>
        <w:t>128</w:t>
      </w:r>
      <w:r w:rsidRPr="004E2373">
        <w:rPr>
          <w:noProof/>
        </w:rPr>
        <w:tab/>
        <w:t xml:space="preserve">Lowenstein, T. K., Hardie, L. A., Timofeeff, M. N. &amp; Demicco, R. V. Secular variation in seawater chemistry and the origin of calcium chloride. </w:t>
      </w:r>
      <w:r w:rsidRPr="004E2373">
        <w:rPr>
          <w:i/>
          <w:noProof/>
        </w:rPr>
        <w:t>Geology</w:t>
      </w:r>
      <w:r w:rsidRPr="004E2373">
        <w:rPr>
          <w:noProof/>
        </w:rPr>
        <w:t xml:space="preserve"> </w:t>
      </w:r>
      <w:r w:rsidRPr="004E2373">
        <w:rPr>
          <w:b/>
          <w:noProof/>
        </w:rPr>
        <w:t>31</w:t>
      </w:r>
      <w:r w:rsidRPr="004E2373">
        <w:rPr>
          <w:noProof/>
        </w:rPr>
        <w:t>, 857-860, (2003).</w:t>
      </w:r>
    </w:p>
    <w:p w14:paraId="467FD607" w14:textId="77777777" w:rsidR="004E2373" w:rsidRPr="004E2373" w:rsidRDefault="004E2373" w:rsidP="004E2373">
      <w:pPr>
        <w:pStyle w:val="EndNoteBibliography"/>
        <w:ind w:left="720" w:hanging="720"/>
        <w:rPr>
          <w:noProof/>
        </w:rPr>
      </w:pPr>
      <w:r w:rsidRPr="004E2373">
        <w:rPr>
          <w:noProof/>
        </w:rPr>
        <w:t>129</w:t>
      </w:r>
      <w:r w:rsidRPr="004E2373">
        <w:rPr>
          <w:noProof/>
        </w:rPr>
        <w:tab/>
        <w:t xml:space="preserve">Mazzullo, S. J. in </w:t>
      </w:r>
      <w:r w:rsidRPr="004E2373">
        <w:rPr>
          <w:i/>
          <w:noProof/>
        </w:rPr>
        <w:t>The Permian of Northern Pangea: Volume 2: Sedimentary Basins and Economic Resources</w:t>
      </w:r>
      <w:r w:rsidRPr="004E2373">
        <w:rPr>
          <w:noProof/>
        </w:rPr>
        <w:t xml:space="preserve">   (eds Peter A. Scholle, Tadeusz M. Peryt, &amp; Dana S. Ulmer-Scholle)  41-60 (Springer Berlin Heidelberg, 1995).</w:t>
      </w:r>
    </w:p>
    <w:p w14:paraId="61F7344F" w14:textId="77777777" w:rsidR="004E2373" w:rsidRPr="004E2373" w:rsidRDefault="004E2373" w:rsidP="004E2373">
      <w:pPr>
        <w:pStyle w:val="EndNoteBibliography"/>
        <w:ind w:left="720" w:hanging="720"/>
        <w:rPr>
          <w:noProof/>
        </w:rPr>
      </w:pPr>
      <w:r w:rsidRPr="004E2373">
        <w:rPr>
          <w:noProof/>
        </w:rPr>
        <w:t>130</w:t>
      </w:r>
      <w:r w:rsidRPr="004E2373">
        <w:rPr>
          <w:noProof/>
        </w:rPr>
        <w:tab/>
        <w:t>Kovalevych, V. M.</w:t>
      </w:r>
      <w:r w:rsidRPr="004E2373">
        <w:rPr>
          <w:i/>
          <w:noProof/>
        </w:rPr>
        <w:t xml:space="preserve"> et al.</w:t>
      </w:r>
      <w:r w:rsidRPr="004E2373">
        <w:rPr>
          <w:noProof/>
        </w:rPr>
        <w:t xml:space="preserve"> Evolution of Permian seawater: Evidence from fluid inclusions in halite. </w:t>
      </w:r>
      <w:r w:rsidRPr="004E2373">
        <w:rPr>
          <w:i/>
          <w:noProof/>
        </w:rPr>
        <w:t>Neues Jahrbuch für Mineralogie - Abhandlungen</w:t>
      </w:r>
      <w:r w:rsidRPr="004E2373">
        <w:rPr>
          <w:noProof/>
        </w:rPr>
        <w:t xml:space="preserve"> </w:t>
      </w:r>
      <w:r w:rsidRPr="004E2373">
        <w:rPr>
          <w:b/>
          <w:noProof/>
        </w:rPr>
        <w:t>178</w:t>
      </w:r>
      <w:r w:rsidRPr="004E2373">
        <w:rPr>
          <w:noProof/>
        </w:rPr>
        <w:t>, 27-62, (2002).</w:t>
      </w:r>
    </w:p>
    <w:p w14:paraId="5E560825" w14:textId="77777777" w:rsidR="004E2373" w:rsidRPr="004E2373" w:rsidRDefault="004E2373" w:rsidP="004E2373">
      <w:pPr>
        <w:pStyle w:val="EndNoteBibliography"/>
        <w:ind w:left="720" w:hanging="720"/>
        <w:rPr>
          <w:noProof/>
        </w:rPr>
      </w:pPr>
      <w:r w:rsidRPr="004E2373">
        <w:rPr>
          <w:noProof/>
        </w:rPr>
        <w:t>131</w:t>
      </w:r>
      <w:r w:rsidRPr="004E2373">
        <w:rPr>
          <w:noProof/>
        </w:rPr>
        <w:tab/>
        <w:t xml:space="preserve">Holt, N. M., García-Veigas, J., Lowenstein, T. K., Giles, P. S. &amp; Williams-Stroud, S. The major-ion composition of Carboniferous seawater. </w:t>
      </w:r>
      <w:r w:rsidRPr="004E2373">
        <w:rPr>
          <w:i/>
          <w:noProof/>
        </w:rPr>
        <w:t>Geochimica et Cosmochimica Acta</w:t>
      </w:r>
      <w:r w:rsidRPr="004E2373">
        <w:rPr>
          <w:noProof/>
        </w:rPr>
        <w:t xml:space="preserve"> </w:t>
      </w:r>
      <w:r w:rsidRPr="004E2373">
        <w:rPr>
          <w:b/>
          <w:noProof/>
        </w:rPr>
        <w:t>134</w:t>
      </w:r>
      <w:r w:rsidRPr="004E2373">
        <w:rPr>
          <w:noProof/>
        </w:rPr>
        <w:t>, 317-334, (2014).</w:t>
      </w:r>
    </w:p>
    <w:p w14:paraId="796FC9E6" w14:textId="77777777" w:rsidR="004E2373" w:rsidRPr="004E2373" w:rsidRDefault="004E2373" w:rsidP="004E2373">
      <w:pPr>
        <w:pStyle w:val="EndNoteBibliography"/>
        <w:ind w:left="720" w:hanging="720"/>
        <w:rPr>
          <w:noProof/>
        </w:rPr>
      </w:pPr>
      <w:r w:rsidRPr="004E2373">
        <w:rPr>
          <w:noProof/>
        </w:rPr>
        <w:t>132</w:t>
      </w:r>
      <w:r w:rsidRPr="004E2373">
        <w:rPr>
          <w:noProof/>
        </w:rPr>
        <w:tab/>
        <w:t>Raup, O. B. &amp; Hite, R. J. Lithology of evaporite cycles and cycle boundaries in the upper part of the Paradox Formation of the Hermosa Group of Pennsylvanian age in the Paradox Basin, Utah and Colorado. Report No. 2000B, (1992).</w:t>
      </w:r>
    </w:p>
    <w:p w14:paraId="3B112B6E" w14:textId="77777777" w:rsidR="004E2373" w:rsidRPr="004E2373" w:rsidRDefault="004E2373" w:rsidP="004E2373">
      <w:pPr>
        <w:pStyle w:val="EndNoteBibliography"/>
        <w:ind w:left="720" w:hanging="720"/>
        <w:rPr>
          <w:noProof/>
        </w:rPr>
      </w:pPr>
      <w:r w:rsidRPr="004E2373">
        <w:rPr>
          <w:noProof/>
        </w:rPr>
        <w:t>133</w:t>
      </w:r>
      <w:r w:rsidRPr="004E2373">
        <w:rPr>
          <w:noProof/>
        </w:rPr>
        <w:tab/>
        <w:t xml:space="preserve">Schmitz, M. D. &amp; Davydov, V. I. Quantitative radiometric and biostratigraphic calibration of the Pennsylvanian–Early Permian (Cisuralian) time scale and pan-Euramerican chronostratigraphic correlation. </w:t>
      </w:r>
      <w:r w:rsidRPr="004E2373">
        <w:rPr>
          <w:i/>
          <w:noProof/>
        </w:rPr>
        <w:t>GSA Bulletin</w:t>
      </w:r>
      <w:r w:rsidRPr="004E2373">
        <w:rPr>
          <w:noProof/>
        </w:rPr>
        <w:t xml:space="preserve"> </w:t>
      </w:r>
      <w:r w:rsidRPr="004E2373">
        <w:rPr>
          <w:b/>
          <w:noProof/>
        </w:rPr>
        <w:t>124</w:t>
      </w:r>
      <w:r w:rsidRPr="004E2373">
        <w:rPr>
          <w:noProof/>
        </w:rPr>
        <w:t>, 549-577, (2012).</w:t>
      </w:r>
    </w:p>
    <w:p w14:paraId="78BA67AA" w14:textId="77777777" w:rsidR="004E2373" w:rsidRPr="004E2373" w:rsidRDefault="004E2373" w:rsidP="004E2373">
      <w:pPr>
        <w:pStyle w:val="EndNoteBibliography"/>
        <w:ind w:left="720" w:hanging="720"/>
        <w:rPr>
          <w:noProof/>
        </w:rPr>
      </w:pPr>
      <w:r w:rsidRPr="004E2373">
        <w:rPr>
          <w:noProof/>
        </w:rPr>
        <w:t>134</w:t>
      </w:r>
      <w:r w:rsidRPr="004E2373">
        <w:rPr>
          <w:noProof/>
        </w:rPr>
        <w:tab/>
        <w:t xml:space="preserve">Petrychenko, O. &amp; Peryt, T. Geochemical Conditions of Deposition in the Upper Devonian Prypiac' and Dnipro-Donets Evaporite Basins (Belarus and Ukraine). </w:t>
      </w:r>
      <w:r w:rsidRPr="004E2373">
        <w:rPr>
          <w:i/>
          <w:noProof/>
        </w:rPr>
        <w:t>Journal of Geology</w:t>
      </w:r>
      <w:r w:rsidRPr="004E2373">
        <w:rPr>
          <w:noProof/>
        </w:rPr>
        <w:t xml:space="preserve"> </w:t>
      </w:r>
      <w:r w:rsidRPr="004E2373">
        <w:rPr>
          <w:b/>
          <w:noProof/>
        </w:rPr>
        <w:t>112</w:t>
      </w:r>
      <w:r w:rsidRPr="004E2373">
        <w:rPr>
          <w:noProof/>
        </w:rPr>
        <w:t>, (2004).</w:t>
      </w:r>
    </w:p>
    <w:p w14:paraId="503F2CF5" w14:textId="77777777" w:rsidR="004E2373" w:rsidRPr="004E2373" w:rsidRDefault="004E2373" w:rsidP="004E2373">
      <w:pPr>
        <w:pStyle w:val="EndNoteBibliography"/>
        <w:ind w:left="720" w:hanging="720"/>
        <w:rPr>
          <w:noProof/>
        </w:rPr>
      </w:pPr>
      <w:r w:rsidRPr="004E2373">
        <w:rPr>
          <w:noProof/>
        </w:rPr>
        <w:t>135</w:t>
      </w:r>
      <w:r w:rsidRPr="004E2373">
        <w:rPr>
          <w:noProof/>
        </w:rPr>
        <w:tab/>
        <w:t xml:space="preserve">Brodylo, L. A. &amp; Spencer, R. J. Depositional environment of the Middle Devonian Telegraph salts, Alberta, Canada. </w:t>
      </w:r>
      <w:r w:rsidRPr="004E2373">
        <w:rPr>
          <w:i/>
          <w:noProof/>
        </w:rPr>
        <w:t>Bulletin of Canadian Petroleum Geology</w:t>
      </w:r>
      <w:r w:rsidRPr="004E2373">
        <w:rPr>
          <w:noProof/>
        </w:rPr>
        <w:t xml:space="preserve"> </w:t>
      </w:r>
      <w:r w:rsidRPr="004E2373">
        <w:rPr>
          <w:b/>
          <w:noProof/>
        </w:rPr>
        <w:t>35 (2)</w:t>
      </w:r>
      <w:r w:rsidRPr="004E2373">
        <w:rPr>
          <w:noProof/>
        </w:rPr>
        <w:t>, 186-196, (1987).</w:t>
      </w:r>
    </w:p>
    <w:p w14:paraId="53EB6660" w14:textId="77777777" w:rsidR="004E2373" w:rsidRPr="004E2373" w:rsidRDefault="004E2373" w:rsidP="004E2373">
      <w:pPr>
        <w:pStyle w:val="EndNoteBibliography"/>
        <w:ind w:left="720" w:hanging="720"/>
        <w:rPr>
          <w:noProof/>
        </w:rPr>
      </w:pPr>
      <w:r w:rsidRPr="004E2373">
        <w:rPr>
          <w:noProof/>
        </w:rPr>
        <w:t>136</w:t>
      </w:r>
      <w:r w:rsidRPr="004E2373">
        <w:rPr>
          <w:noProof/>
        </w:rPr>
        <w:tab/>
        <w:t xml:space="preserve">Brennan, S. T. &amp; Lowenstein, T. K. The major-ion composition of Silurian seawater. </w:t>
      </w:r>
      <w:r w:rsidRPr="004E2373">
        <w:rPr>
          <w:i/>
          <w:noProof/>
        </w:rPr>
        <w:t>Geochimica et Cosmochimica Acta</w:t>
      </w:r>
      <w:r w:rsidRPr="004E2373">
        <w:rPr>
          <w:noProof/>
        </w:rPr>
        <w:t xml:space="preserve"> </w:t>
      </w:r>
      <w:r w:rsidRPr="004E2373">
        <w:rPr>
          <w:b/>
          <w:noProof/>
        </w:rPr>
        <w:t>66</w:t>
      </w:r>
      <w:r w:rsidRPr="004E2373">
        <w:rPr>
          <w:noProof/>
        </w:rPr>
        <w:t>, 2683-2700, (2002).</w:t>
      </w:r>
    </w:p>
    <w:p w14:paraId="3253DACA" w14:textId="77777777" w:rsidR="004E2373" w:rsidRPr="004E2373" w:rsidRDefault="004E2373" w:rsidP="004E2373">
      <w:pPr>
        <w:pStyle w:val="EndNoteBibliography"/>
        <w:ind w:left="720" w:hanging="720"/>
        <w:rPr>
          <w:noProof/>
        </w:rPr>
      </w:pPr>
      <w:r w:rsidRPr="004E2373">
        <w:rPr>
          <w:noProof/>
        </w:rPr>
        <w:t>137</w:t>
      </w:r>
      <w:r w:rsidRPr="004E2373">
        <w:rPr>
          <w:noProof/>
        </w:rPr>
        <w:tab/>
        <w:t xml:space="preserve">Van Der Voo, R. Paleozoic paleogeography of North America, Gondwana, and intervening displaced terranes: Comparisons of paleomagnetism with paleoclimatology and biogeographical patterns. </w:t>
      </w:r>
      <w:r w:rsidRPr="004E2373">
        <w:rPr>
          <w:i/>
          <w:noProof/>
        </w:rPr>
        <w:t>GSA Bulletin</w:t>
      </w:r>
      <w:r w:rsidRPr="004E2373">
        <w:rPr>
          <w:noProof/>
        </w:rPr>
        <w:t xml:space="preserve"> </w:t>
      </w:r>
      <w:r w:rsidRPr="004E2373">
        <w:rPr>
          <w:b/>
          <w:noProof/>
        </w:rPr>
        <w:t>100</w:t>
      </w:r>
      <w:r w:rsidRPr="004E2373">
        <w:rPr>
          <w:noProof/>
        </w:rPr>
        <w:t>, 311-324, (1988).</w:t>
      </w:r>
    </w:p>
    <w:p w14:paraId="136FA0AC" w14:textId="77777777" w:rsidR="004E2373" w:rsidRPr="004E2373" w:rsidRDefault="004E2373" w:rsidP="004E2373">
      <w:pPr>
        <w:pStyle w:val="EndNoteBibliography"/>
        <w:ind w:left="720" w:hanging="720"/>
        <w:rPr>
          <w:noProof/>
        </w:rPr>
      </w:pPr>
      <w:r w:rsidRPr="004E2373">
        <w:rPr>
          <w:noProof/>
        </w:rPr>
        <w:t>138</w:t>
      </w:r>
      <w:r w:rsidRPr="004E2373">
        <w:rPr>
          <w:noProof/>
        </w:rPr>
        <w:tab/>
        <w:t>Xia, Z.</w:t>
      </w:r>
      <w:r w:rsidRPr="004E2373">
        <w:rPr>
          <w:i/>
          <w:noProof/>
        </w:rPr>
        <w:t xml:space="preserve"> et al.</w:t>
      </w:r>
      <w:r w:rsidRPr="004E2373">
        <w:rPr>
          <w:noProof/>
        </w:rPr>
        <w:t xml:space="preserve"> Extracting Mg isotope signatures of ancient seawater from marine halite: A reconnaissance. </w:t>
      </w:r>
      <w:r w:rsidRPr="004E2373">
        <w:rPr>
          <w:i/>
          <w:noProof/>
        </w:rPr>
        <w:t>Chemical Geology</w:t>
      </w:r>
      <w:r w:rsidRPr="004E2373">
        <w:rPr>
          <w:noProof/>
        </w:rPr>
        <w:t xml:space="preserve"> </w:t>
      </w:r>
      <w:r w:rsidRPr="004E2373">
        <w:rPr>
          <w:b/>
          <w:noProof/>
        </w:rPr>
        <w:t>552</w:t>
      </w:r>
      <w:r w:rsidRPr="004E2373">
        <w:rPr>
          <w:noProof/>
        </w:rPr>
        <w:t>, 119768, (2020).</w:t>
      </w:r>
    </w:p>
    <w:p w14:paraId="3DFC94F7" w14:textId="77777777" w:rsidR="004E2373" w:rsidRPr="004E2373" w:rsidRDefault="004E2373" w:rsidP="004E2373">
      <w:pPr>
        <w:pStyle w:val="EndNoteBibliography"/>
        <w:ind w:left="720" w:hanging="720"/>
        <w:rPr>
          <w:noProof/>
        </w:rPr>
      </w:pPr>
      <w:r w:rsidRPr="004E2373">
        <w:rPr>
          <w:noProof/>
        </w:rPr>
        <w:t>139</w:t>
      </w:r>
      <w:r w:rsidRPr="004E2373">
        <w:rPr>
          <w:noProof/>
        </w:rPr>
        <w:tab/>
        <w:t>Belmaker, R.</w:t>
      </w:r>
      <w:r w:rsidRPr="004E2373">
        <w:rPr>
          <w:i/>
          <w:noProof/>
        </w:rPr>
        <w:t xml:space="preserve"> et al.</w:t>
      </w:r>
      <w:r w:rsidRPr="004E2373">
        <w:rPr>
          <w:noProof/>
        </w:rPr>
        <w:t xml:space="preserve"> 10Be dating of Neogene halite. </w:t>
      </w:r>
      <w:r w:rsidRPr="004E2373">
        <w:rPr>
          <w:i/>
          <w:noProof/>
        </w:rPr>
        <w:t>Geochimica et Cosmochimica Acta</w:t>
      </w:r>
      <w:r w:rsidRPr="004E2373">
        <w:rPr>
          <w:noProof/>
        </w:rPr>
        <w:t xml:space="preserve"> </w:t>
      </w:r>
      <w:r w:rsidRPr="004E2373">
        <w:rPr>
          <w:b/>
          <w:noProof/>
        </w:rPr>
        <w:t>122</w:t>
      </w:r>
      <w:r w:rsidRPr="004E2373">
        <w:rPr>
          <w:noProof/>
        </w:rPr>
        <w:t>, 418-429, (2013).</w:t>
      </w:r>
    </w:p>
    <w:p w14:paraId="341934D9" w14:textId="77777777" w:rsidR="004E2373" w:rsidRPr="004E2373" w:rsidRDefault="004E2373" w:rsidP="004E2373">
      <w:pPr>
        <w:pStyle w:val="EndNoteBibliography"/>
        <w:ind w:left="720" w:hanging="720"/>
        <w:rPr>
          <w:noProof/>
        </w:rPr>
      </w:pPr>
      <w:r w:rsidRPr="004E2373">
        <w:rPr>
          <w:noProof/>
        </w:rPr>
        <w:t>140</w:t>
      </w:r>
      <w:r w:rsidRPr="004E2373">
        <w:rPr>
          <w:noProof/>
        </w:rPr>
        <w:tab/>
        <w:t xml:space="preserve">Hesselbo, S. P., Ogg, J. G., Ruhl, M., Hinnov, L. A. &amp; Huang, C. J. in </w:t>
      </w:r>
      <w:r w:rsidRPr="004E2373">
        <w:rPr>
          <w:i/>
          <w:noProof/>
        </w:rPr>
        <w:t>Geologic Time Scale 2020</w:t>
      </w:r>
      <w:r w:rsidRPr="004E2373">
        <w:rPr>
          <w:noProof/>
        </w:rPr>
        <w:t xml:space="preserve">   (eds Felix M. Gradstein, James G. Ogg, Mark D. Schmitz, &amp; Gabi M. Ogg)  955-1021 (Elsevier, 2020).</w:t>
      </w:r>
    </w:p>
    <w:p w14:paraId="057F027D" w14:textId="77777777" w:rsidR="004E2373" w:rsidRPr="004E2373" w:rsidRDefault="004E2373" w:rsidP="004E2373">
      <w:pPr>
        <w:pStyle w:val="EndNoteBibliography"/>
        <w:ind w:left="720" w:hanging="720"/>
        <w:rPr>
          <w:noProof/>
        </w:rPr>
      </w:pPr>
      <w:r w:rsidRPr="004E2373">
        <w:rPr>
          <w:noProof/>
        </w:rPr>
        <w:t>141</w:t>
      </w:r>
      <w:r w:rsidRPr="004E2373">
        <w:rPr>
          <w:noProof/>
        </w:rPr>
        <w:tab/>
        <w:t xml:space="preserve">Holser, W. T., Saltzman, E. S. &amp; Brookins, D. G. Geochemistry and petrology of evaporites cored from a deep-sea diapir at Site 546 offshore Morocco. </w:t>
      </w:r>
      <w:r w:rsidRPr="004E2373">
        <w:rPr>
          <w:i/>
          <w:noProof/>
        </w:rPr>
        <w:t>Initial Reports of the Deep Sea Drilling Project</w:t>
      </w:r>
      <w:r w:rsidRPr="004E2373">
        <w:rPr>
          <w:noProof/>
        </w:rPr>
        <w:t xml:space="preserve"> </w:t>
      </w:r>
      <w:r w:rsidRPr="004E2373">
        <w:rPr>
          <w:b/>
          <w:noProof/>
        </w:rPr>
        <w:t>79</w:t>
      </w:r>
      <w:r w:rsidRPr="004E2373">
        <w:rPr>
          <w:noProof/>
        </w:rPr>
        <w:t>, 509-540, (1984).</w:t>
      </w:r>
    </w:p>
    <w:p w14:paraId="35342636" w14:textId="77777777" w:rsidR="004E2373" w:rsidRPr="004E2373" w:rsidRDefault="004E2373" w:rsidP="004E2373">
      <w:pPr>
        <w:pStyle w:val="EndNoteBibliography"/>
        <w:ind w:left="720" w:hanging="720"/>
        <w:rPr>
          <w:noProof/>
        </w:rPr>
      </w:pPr>
      <w:r w:rsidRPr="004E2373">
        <w:rPr>
          <w:noProof/>
        </w:rPr>
        <w:t>142</w:t>
      </w:r>
      <w:r w:rsidRPr="004E2373">
        <w:rPr>
          <w:noProof/>
        </w:rPr>
        <w:tab/>
        <w:t xml:space="preserve">Georgiev, G. &amp; Tari, G. in </w:t>
      </w:r>
      <w:r w:rsidRPr="004E2373">
        <w:rPr>
          <w:i/>
          <w:noProof/>
        </w:rPr>
        <w:t>Permo-Triassic Salt Provinces of Europe, North Africa and the Atlantic Margins</w:t>
      </w:r>
      <w:r w:rsidRPr="004E2373">
        <w:rPr>
          <w:noProof/>
        </w:rPr>
        <w:t xml:space="preserve">   (eds Juan I. Soto, Joan F. Flinch, &amp; Gabor Tari)  483-497 (Elsevier, 2017).</w:t>
      </w:r>
    </w:p>
    <w:p w14:paraId="710A122D" w14:textId="77777777" w:rsidR="004E2373" w:rsidRPr="004E2373" w:rsidRDefault="004E2373" w:rsidP="004E2373">
      <w:pPr>
        <w:pStyle w:val="EndNoteBibliography"/>
        <w:ind w:left="720" w:hanging="720"/>
        <w:rPr>
          <w:noProof/>
        </w:rPr>
      </w:pPr>
      <w:r w:rsidRPr="004E2373">
        <w:rPr>
          <w:noProof/>
        </w:rPr>
        <w:t>143</w:t>
      </w:r>
      <w:r w:rsidRPr="004E2373">
        <w:rPr>
          <w:noProof/>
        </w:rPr>
        <w:tab/>
        <w:t xml:space="preserve">Kovalevych, V., Peryt, T. M., Beer, W., Geluk, M. &amp; Hałas, S. Geochemistry of Early Triassic seawater as indicated by study of the Röt halite in the Netherlands, Germany, and Poland. </w:t>
      </w:r>
      <w:r w:rsidRPr="004E2373">
        <w:rPr>
          <w:i/>
          <w:noProof/>
        </w:rPr>
        <w:t>Chemical Geology</w:t>
      </w:r>
      <w:r w:rsidRPr="004E2373">
        <w:rPr>
          <w:noProof/>
        </w:rPr>
        <w:t xml:space="preserve"> </w:t>
      </w:r>
      <w:r w:rsidRPr="004E2373">
        <w:rPr>
          <w:b/>
          <w:noProof/>
        </w:rPr>
        <w:t>182</w:t>
      </w:r>
      <w:r w:rsidRPr="004E2373">
        <w:rPr>
          <w:noProof/>
        </w:rPr>
        <w:t>, 549-563, (2002).</w:t>
      </w:r>
    </w:p>
    <w:p w14:paraId="6A86CEB5" w14:textId="77777777" w:rsidR="004E2373" w:rsidRPr="004E2373" w:rsidRDefault="004E2373" w:rsidP="004E2373">
      <w:pPr>
        <w:pStyle w:val="EndNoteBibliography"/>
        <w:ind w:left="720" w:hanging="720"/>
        <w:rPr>
          <w:noProof/>
        </w:rPr>
      </w:pPr>
      <w:r w:rsidRPr="004E2373">
        <w:rPr>
          <w:noProof/>
        </w:rPr>
        <w:t>144</w:t>
      </w:r>
      <w:r w:rsidRPr="004E2373">
        <w:rPr>
          <w:noProof/>
        </w:rPr>
        <w:tab/>
        <w:t xml:space="preserve">Biehl, B. C., Reuning, L., Strozyk, F. &amp; Kukla, P. A. Origin and deformation of intra-salt sulphate layers: an example from the Dutch Zechstein (Late Permian). </w:t>
      </w:r>
      <w:r w:rsidRPr="004E2373">
        <w:rPr>
          <w:i/>
          <w:noProof/>
        </w:rPr>
        <w:t>International Journal of Earth Sciences</w:t>
      </w:r>
      <w:r w:rsidRPr="004E2373">
        <w:rPr>
          <w:noProof/>
        </w:rPr>
        <w:t xml:space="preserve"> </w:t>
      </w:r>
      <w:r w:rsidRPr="004E2373">
        <w:rPr>
          <w:b/>
          <w:noProof/>
        </w:rPr>
        <w:t>103</w:t>
      </w:r>
      <w:r w:rsidRPr="004E2373">
        <w:rPr>
          <w:noProof/>
        </w:rPr>
        <w:t>, 697-712, (2014).</w:t>
      </w:r>
    </w:p>
    <w:p w14:paraId="63F794A8" w14:textId="77777777" w:rsidR="004E2373" w:rsidRPr="004E2373" w:rsidRDefault="004E2373" w:rsidP="004E2373">
      <w:pPr>
        <w:pStyle w:val="EndNoteBibliography"/>
        <w:ind w:left="720" w:hanging="720"/>
        <w:rPr>
          <w:noProof/>
        </w:rPr>
      </w:pPr>
      <w:r w:rsidRPr="004E2373">
        <w:rPr>
          <w:noProof/>
        </w:rPr>
        <w:t>145</w:t>
      </w:r>
      <w:r w:rsidRPr="004E2373">
        <w:rPr>
          <w:noProof/>
        </w:rPr>
        <w:tab/>
        <w:t xml:space="preserve">Jin, J. Revised stratigraphy of the Middle Devonian (Givetian) Winnipegosis Carbonate-Prairie Evaporite Transition, Elk Point Group, southern Saskatchewan. </w:t>
      </w:r>
      <w:r w:rsidRPr="004E2373">
        <w:rPr>
          <w:i/>
          <w:noProof/>
        </w:rPr>
        <w:t>Bulletin of Canadian Petroleum Geology - BULL CAN PETROL GEOL</w:t>
      </w:r>
      <w:r w:rsidRPr="004E2373">
        <w:rPr>
          <w:noProof/>
        </w:rPr>
        <w:t xml:space="preserve"> </w:t>
      </w:r>
      <w:r w:rsidRPr="004E2373">
        <w:rPr>
          <w:b/>
          <w:noProof/>
        </w:rPr>
        <w:t>49</w:t>
      </w:r>
      <w:r w:rsidRPr="004E2373">
        <w:rPr>
          <w:noProof/>
        </w:rPr>
        <w:t>, 441-457, (2001).</w:t>
      </w:r>
    </w:p>
    <w:p w14:paraId="067B731D" w14:textId="77777777" w:rsidR="004E2373" w:rsidRPr="004E2373" w:rsidRDefault="004E2373" w:rsidP="004E2373">
      <w:pPr>
        <w:pStyle w:val="EndNoteBibliography"/>
        <w:ind w:left="720" w:hanging="720"/>
        <w:rPr>
          <w:noProof/>
        </w:rPr>
      </w:pPr>
      <w:r w:rsidRPr="004E2373">
        <w:rPr>
          <w:noProof/>
        </w:rPr>
        <w:t>146</w:t>
      </w:r>
      <w:r w:rsidRPr="004E2373">
        <w:rPr>
          <w:noProof/>
        </w:rPr>
        <w:tab/>
        <w:t xml:space="preserve">Horita, J., Weinberg, A., Das, N. &amp; Holland, H. D. Brine inclusions in halite and the origin of the Middle Devonian Prairie Evaporites of Western Canada. </w:t>
      </w:r>
      <w:r w:rsidRPr="004E2373">
        <w:rPr>
          <w:i/>
          <w:noProof/>
        </w:rPr>
        <w:t>Geochimica et Cosmochimica Acta</w:t>
      </w:r>
      <w:r w:rsidRPr="004E2373">
        <w:rPr>
          <w:noProof/>
        </w:rPr>
        <w:t xml:space="preserve"> </w:t>
      </w:r>
      <w:r w:rsidRPr="004E2373">
        <w:rPr>
          <w:b/>
          <w:noProof/>
        </w:rPr>
        <w:t>66</w:t>
      </w:r>
      <w:r w:rsidRPr="004E2373">
        <w:rPr>
          <w:noProof/>
        </w:rPr>
        <w:t>, 956-964, (1996).</w:t>
      </w:r>
    </w:p>
    <w:p w14:paraId="563ED663" w14:textId="502A6BEE" w:rsidR="00CA71F2" w:rsidRPr="00327125" w:rsidRDefault="00CA71F2" w:rsidP="00CA71F2">
      <w:pPr>
        <w:spacing w:line="360" w:lineRule="auto"/>
        <w:jc w:val="both"/>
        <w:rPr>
          <w:rFonts w:eastAsia="等线"/>
          <w:b/>
          <w:bCs/>
          <w:kern w:val="2"/>
          <w:sz w:val="21"/>
          <w:szCs w:val="24"/>
          <w:lang w:eastAsia="zh-CN"/>
        </w:rPr>
      </w:pPr>
      <w:r w:rsidRPr="007A45F9">
        <w:rPr>
          <w:rFonts w:eastAsia="等线"/>
          <w:kern w:val="2"/>
          <w:szCs w:val="24"/>
          <w:lang w:eastAsia="zh-CN"/>
        </w:rPr>
        <w:fldChar w:fldCharType="end"/>
      </w:r>
      <w:bookmarkEnd w:id="6"/>
      <w:bookmarkEnd w:id="65"/>
    </w:p>
    <w:sectPr w:rsidR="00CA71F2" w:rsidRPr="00327125" w:rsidSect="004D338B">
      <w:pgSz w:w="12240" w:h="15840"/>
      <w:pgMar w:top="1440" w:right="1440" w:bottom="1440" w:left="144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617A49" w14:textId="77777777" w:rsidR="0090748D" w:rsidRDefault="0090748D">
      <w:r>
        <w:separator/>
      </w:r>
    </w:p>
  </w:endnote>
  <w:endnote w:type="continuationSeparator" w:id="0">
    <w:p w14:paraId="74F12B9E" w14:textId="77777777" w:rsidR="0090748D" w:rsidRDefault="00907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EA3E" w14:textId="32DFF1A6" w:rsidR="005875A8" w:rsidRDefault="005875A8">
    <w:pPr>
      <w:pStyle w:val="aff1"/>
      <w:jc w:val="right"/>
    </w:pPr>
    <w:r>
      <w:fldChar w:fldCharType="begin"/>
    </w:r>
    <w:r>
      <w:instrText xml:space="preserve"> PAGE   \* MERGEFORMAT </w:instrText>
    </w:r>
    <w:r>
      <w:fldChar w:fldCharType="separate"/>
    </w:r>
    <w:r>
      <w:rPr>
        <w:noProof/>
      </w:rPr>
      <w:t>3</w:t>
    </w:r>
    <w:r>
      <w:fldChar w:fldCharType="end"/>
    </w:r>
  </w:p>
  <w:p w14:paraId="211F3547" w14:textId="77777777" w:rsidR="005875A8" w:rsidRDefault="005875A8">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6FA59E" w14:textId="77777777" w:rsidR="0090748D" w:rsidRDefault="0090748D">
      <w:r>
        <w:separator/>
      </w:r>
    </w:p>
  </w:footnote>
  <w:footnote w:type="continuationSeparator" w:id="0">
    <w:p w14:paraId="6FA3611E" w14:textId="77777777" w:rsidR="0090748D" w:rsidRDefault="009074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01F95" w14:textId="77777777" w:rsidR="005875A8" w:rsidRPr="005001AC" w:rsidRDefault="005875A8" w:rsidP="005001AC">
    <w:pPr>
      <w:jc w:val="right"/>
      <w:rPr>
        <w:sz w:val="20"/>
      </w:rPr>
    </w:pPr>
  </w:p>
  <w:p w14:paraId="3CD866EE" w14:textId="77777777" w:rsidR="005875A8" w:rsidRDefault="005875A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551CA687"/>
    <w:multiLevelType w:val="multilevel"/>
    <w:tmpl w:val="551CA687"/>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drawingGridHorizontalSpacing w:val="120"/>
  <w:drawingGridVerticalSpacing w:val="163"/>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wMjezMLQ0NzS2MDZT0lEKTi0uzszPAykwqgUAQvivriwAAAA="/>
    <w:docVar w:name="EN.InstantFormat" w:val="&lt;ENInstantFormat&gt;&lt;Enabled&gt;1&lt;/Enabled&gt;&lt;ScanUnformatted&gt;1&lt;/ScanUnformatted&gt;&lt;ScanChanges&gt;1&lt;/ScanChanges&gt;&lt;Suspended&gt;0&lt;/Suspended&gt;&lt;/ENInstantFormat&gt;"/>
    <w:docVar w:name="EN.Layout" w:val="&lt;ENLayout&gt;&lt;Style&gt;Nature Geoscience no doi&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tasdavaaewe9ce2f5a5w2vsdpxeffwz90r2&quot;&gt;My EndNote Library&lt;record-ids&gt;&lt;item&gt;1&lt;/item&gt;&lt;item&gt;4&lt;/item&gt;&lt;item&gt;8&lt;/item&gt;&lt;item&gt;9&lt;/item&gt;&lt;item&gt;11&lt;/item&gt;&lt;item&gt;12&lt;/item&gt;&lt;item&gt;16&lt;/item&gt;&lt;item&gt;21&lt;/item&gt;&lt;item&gt;22&lt;/item&gt;&lt;item&gt;23&lt;/item&gt;&lt;item&gt;30&lt;/item&gt;&lt;item&gt;34&lt;/item&gt;&lt;item&gt;42&lt;/item&gt;&lt;item&gt;69&lt;/item&gt;&lt;item&gt;72&lt;/item&gt;&lt;item&gt;78&lt;/item&gt;&lt;item&gt;79&lt;/item&gt;&lt;item&gt;80&lt;/item&gt;&lt;item&gt;97&lt;/item&gt;&lt;item&gt;128&lt;/item&gt;&lt;item&gt;129&lt;/item&gt;&lt;item&gt;143&lt;/item&gt;&lt;item&gt;156&lt;/item&gt;&lt;item&gt;204&lt;/item&gt;&lt;item&gt;205&lt;/item&gt;&lt;item&gt;209&lt;/item&gt;&lt;item&gt;266&lt;/item&gt;&lt;item&gt;339&lt;/item&gt;&lt;item&gt;399&lt;/item&gt;&lt;item&gt;447&lt;/item&gt;&lt;item&gt;449&lt;/item&gt;&lt;item&gt;451&lt;/item&gt;&lt;item&gt;541&lt;/item&gt;&lt;item&gt;574&lt;/item&gt;&lt;item&gt;575&lt;/item&gt;&lt;item&gt;591&lt;/item&gt;&lt;item&gt;611&lt;/item&gt;&lt;item&gt;624&lt;/item&gt;&lt;item&gt;625&lt;/item&gt;&lt;item&gt;626&lt;/item&gt;&lt;item&gt;633&lt;/item&gt;&lt;item&gt;634&lt;/item&gt;&lt;item&gt;635&lt;/item&gt;&lt;item&gt;636&lt;/item&gt;&lt;item&gt;638&lt;/item&gt;&lt;item&gt;639&lt;/item&gt;&lt;item&gt;640&lt;/item&gt;&lt;item&gt;643&lt;/item&gt;&lt;item&gt;646&lt;/item&gt;&lt;item&gt;648&lt;/item&gt;&lt;item&gt;649&lt;/item&gt;&lt;item&gt;654&lt;/item&gt;&lt;item&gt;655&lt;/item&gt;&lt;item&gt;657&lt;/item&gt;&lt;item&gt;658&lt;/item&gt;&lt;item&gt;669&lt;/item&gt;&lt;item&gt;670&lt;/item&gt;&lt;item&gt;671&lt;/item&gt;&lt;item&gt;674&lt;/item&gt;&lt;item&gt;675&lt;/item&gt;&lt;item&gt;676&lt;/item&gt;&lt;item&gt;678&lt;/item&gt;&lt;item&gt;679&lt;/item&gt;&lt;item&gt;680&lt;/item&gt;&lt;item&gt;683&lt;/item&gt;&lt;item&gt;684&lt;/item&gt;&lt;item&gt;688&lt;/item&gt;&lt;item&gt;689&lt;/item&gt;&lt;item&gt;690&lt;/item&gt;&lt;item&gt;691&lt;/item&gt;&lt;item&gt;692&lt;/item&gt;&lt;item&gt;696&lt;/item&gt;&lt;item&gt;698&lt;/item&gt;&lt;item&gt;700&lt;/item&gt;&lt;item&gt;701&lt;/item&gt;&lt;item&gt;702&lt;/item&gt;&lt;item&gt;703&lt;/item&gt;&lt;item&gt;709&lt;/item&gt;&lt;item&gt;710&lt;/item&gt;&lt;item&gt;711&lt;/item&gt;&lt;item&gt;716&lt;/item&gt;&lt;item&gt;722&lt;/item&gt;&lt;item&gt;723&lt;/item&gt;&lt;item&gt;724&lt;/item&gt;&lt;item&gt;725&lt;/item&gt;&lt;item&gt;726&lt;/item&gt;&lt;item&gt;728&lt;/item&gt;&lt;item&gt;729&lt;/item&gt;&lt;item&gt;730&lt;/item&gt;&lt;item&gt;731&lt;/item&gt;&lt;item&gt;732&lt;/item&gt;&lt;item&gt;733&lt;/item&gt;&lt;item&gt;734&lt;/item&gt;&lt;item&gt;735&lt;/item&gt;&lt;item&gt;737&lt;/item&gt;&lt;item&gt;738&lt;/item&gt;&lt;item&gt;739&lt;/item&gt;&lt;item&gt;740&lt;/item&gt;&lt;item&gt;741&lt;/item&gt;&lt;item&gt;742&lt;/item&gt;&lt;item&gt;743&lt;/item&gt;&lt;item&gt;744&lt;/item&gt;&lt;item&gt;745&lt;/item&gt;&lt;item&gt;746&lt;/item&gt;&lt;item&gt;747&lt;/item&gt;&lt;item&gt;748&lt;/item&gt;&lt;item&gt;750&lt;/item&gt;&lt;item&gt;751&lt;/item&gt;&lt;item&gt;752&lt;/item&gt;&lt;item&gt;753&lt;/item&gt;&lt;item&gt;754&lt;/item&gt;&lt;item&gt;755&lt;/item&gt;&lt;item&gt;757&lt;/item&gt;&lt;item&gt;758&lt;/item&gt;&lt;item&gt;759&lt;/item&gt;&lt;item&gt;766&lt;/item&gt;&lt;item&gt;767&lt;/item&gt;&lt;item&gt;772&lt;/item&gt;&lt;item&gt;773&lt;/item&gt;&lt;item&gt;775&lt;/item&gt;&lt;item&gt;777&lt;/item&gt;&lt;item&gt;778&lt;/item&gt;&lt;item&gt;779&lt;/item&gt;&lt;item&gt;780&lt;/item&gt;&lt;item&gt;781&lt;/item&gt;&lt;item&gt;782&lt;/item&gt;&lt;item&gt;783&lt;/item&gt;&lt;item&gt;784&lt;/item&gt;&lt;item&gt;785&lt;/item&gt;&lt;item&gt;787&lt;/item&gt;&lt;item&gt;788&lt;/item&gt;&lt;item&gt;789&lt;/item&gt;&lt;item&gt;790&lt;/item&gt;&lt;item&gt;798&lt;/item&gt;&lt;item&gt;800&lt;/item&gt;&lt;item&gt;801&lt;/item&gt;&lt;item&gt;802&lt;/item&gt;&lt;item&gt;803&lt;/item&gt;&lt;item&gt;805&lt;/item&gt;&lt;item&gt;841&lt;/item&gt;&lt;item&gt;853&lt;/item&gt;&lt;item&gt;854&lt;/item&gt;&lt;item&gt;886&lt;/item&gt;&lt;item&gt;903&lt;/item&gt;&lt;item&gt;904&lt;/item&gt;&lt;item&gt;924&lt;/item&gt;&lt;/record-ids&gt;&lt;/item&gt;&lt;/Libraries&gt;"/>
  </w:docVars>
  <w:rsids>
    <w:rsidRoot w:val="002C030F"/>
    <w:rsid w:val="00015F74"/>
    <w:rsid w:val="000616C0"/>
    <w:rsid w:val="00065EBD"/>
    <w:rsid w:val="000706C6"/>
    <w:rsid w:val="00083B44"/>
    <w:rsid w:val="000850DC"/>
    <w:rsid w:val="000C2771"/>
    <w:rsid w:val="000D46F4"/>
    <w:rsid w:val="000F0DCE"/>
    <w:rsid w:val="000F6BE3"/>
    <w:rsid w:val="00112C5B"/>
    <w:rsid w:val="00114193"/>
    <w:rsid w:val="00115A38"/>
    <w:rsid w:val="0011687B"/>
    <w:rsid w:val="00123CFC"/>
    <w:rsid w:val="00124F82"/>
    <w:rsid w:val="00150DEC"/>
    <w:rsid w:val="0016337A"/>
    <w:rsid w:val="00164269"/>
    <w:rsid w:val="00170B53"/>
    <w:rsid w:val="00197C48"/>
    <w:rsid w:val="001A1BDE"/>
    <w:rsid w:val="001F0876"/>
    <w:rsid w:val="001F167C"/>
    <w:rsid w:val="001F5E91"/>
    <w:rsid w:val="002031DB"/>
    <w:rsid w:val="002077B9"/>
    <w:rsid w:val="00235995"/>
    <w:rsid w:val="00262D72"/>
    <w:rsid w:val="0026330A"/>
    <w:rsid w:val="00294FBB"/>
    <w:rsid w:val="002C030F"/>
    <w:rsid w:val="00327125"/>
    <w:rsid w:val="00331D75"/>
    <w:rsid w:val="00355362"/>
    <w:rsid w:val="00363E44"/>
    <w:rsid w:val="00395E86"/>
    <w:rsid w:val="003A1A07"/>
    <w:rsid w:val="003A2FD8"/>
    <w:rsid w:val="003B40E6"/>
    <w:rsid w:val="003D0C7A"/>
    <w:rsid w:val="003E74FB"/>
    <w:rsid w:val="003F6E14"/>
    <w:rsid w:val="00405336"/>
    <w:rsid w:val="00420C47"/>
    <w:rsid w:val="00420F25"/>
    <w:rsid w:val="00420FC4"/>
    <w:rsid w:val="00455A24"/>
    <w:rsid w:val="004571D5"/>
    <w:rsid w:val="00461D81"/>
    <w:rsid w:val="0046356B"/>
    <w:rsid w:val="00477182"/>
    <w:rsid w:val="004779CB"/>
    <w:rsid w:val="004B5450"/>
    <w:rsid w:val="004D338B"/>
    <w:rsid w:val="004E2373"/>
    <w:rsid w:val="004E42D8"/>
    <w:rsid w:val="004E7BA2"/>
    <w:rsid w:val="004F7EDF"/>
    <w:rsid w:val="005001AC"/>
    <w:rsid w:val="00527D71"/>
    <w:rsid w:val="005520A8"/>
    <w:rsid w:val="005607DD"/>
    <w:rsid w:val="00575691"/>
    <w:rsid w:val="005875A8"/>
    <w:rsid w:val="005A558C"/>
    <w:rsid w:val="005C7624"/>
    <w:rsid w:val="005D3584"/>
    <w:rsid w:val="005E28F8"/>
    <w:rsid w:val="005E6513"/>
    <w:rsid w:val="006245CF"/>
    <w:rsid w:val="00650035"/>
    <w:rsid w:val="00651114"/>
    <w:rsid w:val="00664560"/>
    <w:rsid w:val="0066718B"/>
    <w:rsid w:val="00670299"/>
    <w:rsid w:val="00691985"/>
    <w:rsid w:val="006A1B64"/>
    <w:rsid w:val="006F1AD9"/>
    <w:rsid w:val="007108F5"/>
    <w:rsid w:val="00713E5B"/>
    <w:rsid w:val="007402FC"/>
    <w:rsid w:val="007411A1"/>
    <w:rsid w:val="00763794"/>
    <w:rsid w:val="00793072"/>
    <w:rsid w:val="007A45F9"/>
    <w:rsid w:val="007E36E1"/>
    <w:rsid w:val="0080339B"/>
    <w:rsid w:val="00807D35"/>
    <w:rsid w:val="008218C4"/>
    <w:rsid w:val="00867A98"/>
    <w:rsid w:val="00870867"/>
    <w:rsid w:val="00871F52"/>
    <w:rsid w:val="00872AF2"/>
    <w:rsid w:val="00883935"/>
    <w:rsid w:val="00885C9B"/>
    <w:rsid w:val="008A13C7"/>
    <w:rsid w:val="008C00D2"/>
    <w:rsid w:val="008D5D2A"/>
    <w:rsid w:val="0090748D"/>
    <w:rsid w:val="00914B63"/>
    <w:rsid w:val="009354F3"/>
    <w:rsid w:val="00937F51"/>
    <w:rsid w:val="009447DC"/>
    <w:rsid w:val="00961697"/>
    <w:rsid w:val="00961BA5"/>
    <w:rsid w:val="009743A9"/>
    <w:rsid w:val="009A5287"/>
    <w:rsid w:val="009B2AC5"/>
    <w:rsid w:val="009B7984"/>
    <w:rsid w:val="009F4BED"/>
    <w:rsid w:val="009F7D93"/>
    <w:rsid w:val="00A30F8D"/>
    <w:rsid w:val="00A3403B"/>
    <w:rsid w:val="00A51A12"/>
    <w:rsid w:val="00A627D4"/>
    <w:rsid w:val="00A6502F"/>
    <w:rsid w:val="00A74DA2"/>
    <w:rsid w:val="00AB399E"/>
    <w:rsid w:val="00AC4A67"/>
    <w:rsid w:val="00AC59D0"/>
    <w:rsid w:val="00AD16B1"/>
    <w:rsid w:val="00AD499C"/>
    <w:rsid w:val="00B07C9C"/>
    <w:rsid w:val="00B36869"/>
    <w:rsid w:val="00B43B31"/>
    <w:rsid w:val="00B47CFA"/>
    <w:rsid w:val="00B54607"/>
    <w:rsid w:val="00B57F00"/>
    <w:rsid w:val="00B77B2A"/>
    <w:rsid w:val="00B82C22"/>
    <w:rsid w:val="00B93DBA"/>
    <w:rsid w:val="00B9440A"/>
    <w:rsid w:val="00BB2D2A"/>
    <w:rsid w:val="00BC3E04"/>
    <w:rsid w:val="00BD58CF"/>
    <w:rsid w:val="00BF0C92"/>
    <w:rsid w:val="00C04CC1"/>
    <w:rsid w:val="00C4096C"/>
    <w:rsid w:val="00C50C6D"/>
    <w:rsid w:val="00C600D9"/>
    <w:rsid w:val="00C640E2"/>
    <w:rsid w:val="00C92B22"/>
    <w:rsid w:val="00CA71F2"/>
    <w:rsid w:val="00CC1384"/>
    <w:rsid w:val="00CD3720"/>
    <w:rsid w:val="00CF1848"/>
    <w:rsid w:val="00CF5C2F"/>
    <w:rsid w:val="00D04BCF"/>
    <w:rsid w:val="00D143D9"/>
    <w:rsid w:val="00D3667D"/>
    <w:rsid w:val="00D5511B"/>
    <w:rsid w:val="00D766F1"/>
    <w:rsid w:val="00DF405B"/>
    <w:rsid w:val="00E24950"/>
    <w:rsid w:val="00E257C8"/>
    <w:rsid w:val="00E41512"/>
    <w:rsid w:val="00E4519A"/>
    <w:rsid w:val="00E82802"/>
    <w:rsid w:val="00E853D5"/>
    <w:rsid w:val="00E9773B"/>
    <w:rsid w:val="00EA6F42"/>
    <w:rsid w:val="00EC13A3"/>
    <w:rsid w:val="00EC7C85"/>
    <w:rsid w:val="00EE0E8B"/>
    <w:rsid w:val="00F03D1C"/>
    <w:rsid w:val="00F125EE"/>
    <w:rsid w:val="00F12E98"/>
    <w:rsid w:val="00F22029"/>
    <w:rsid w:val="00F515FB"/>
    <w:rsid w:val="00F630EA"/>
    <w:rsid w:val="00F7007E"/>
    <w:rsid w:val="00F73193"/>
    <w:rsid w:val="00F73E8B"/>
    <w:rsid w:val="00F74F95"/>
    <w:rsid w:val="00F77F28"/>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iPriority="99"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iPriority="99"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F630EA"/>
    <w:rPr>
      <w:sz w:val="24"/>
    </w:rPr>
  </w:style>
  <w:style w:type="paragraph" w:styleId="1">
    <w:name w:val="heading 1"/>
    <w:basedOn w:val="a1"/>
    <w:next w:val="a1"/>
    <w:link w:val="10"/>
    <w:uiPriority w:val="9"/>
    <w:qFormat/>
    <w:rsid w:val="00B43B31"/>
    <w:pPr>
      <w:keepNext/>
      <w:spacing w:before="240" w:after="60"/>
      <w:outlineLvl w:val="0"/>
    </w:pPr>
    <w:rPr>
      <w:b/>
      <w:bCs/>
      <w:kern w:val="32"/>
      <w:szCs w:val="24"/>
    </w:rPr>
  </w:style>
  <w:style w:type="paragraph" w:styleId="21">
    <w:name w:val="heading 2"/>
    <w:basedOn w:val="a1"/>
    <w:next w:val="a1"/>
    <w:link w:val="22"/>
    <w:uiPriority w:val="9"/>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link w:val="32"/>
    <w:uiPriority w:val="9"/>
    <w:qFormat/>
    <w:rsid w:val="00C600D9"/>
    <w:pPr>
      <w:keepNext/>
      <w:spacing w:line="480" w:lineRule="auto"/>
      <w:outlineLvl w:val="2"/>
    </w:pPr>
    <w:rPr>
      <w:rFonts w:ascii="Times" w:eastAsia="Times" w:hAnsi="Times"/>
      <w:b/>
    </w:rPr>
  </w:style>
  <w:style w:type="paragraph" w:styleId="41">
    <w:name w:val="heading 4"/>
    <w:basedOn w:val="a1"/>
    <w:next w:val="a1"/>
    <w:link w:val="42"/>
    <w:uiPriority w:val="9"/>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uiPriority w:val="9"/>
    <w:qFormat/>
    <w:rsid w:val="00FF04E3"/>
    <w:rPr>
      <w:b/>
      <w:bCs/>
      <w:kern w:val="32"/>
      <w:sz w:val="24"/>
      <w:szCs w:val="24"/>
    </w:rPr>
  </w:style>
  <w:style w:type="character" w:customStyle="1" w:styleId="22">
    <w:name w:val="标题 2 字符"/>
    <w:link w:val="21"/>
    <w:uiPriority w:val="9"/>
    <w:qFormat/>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uiPriority w:val="99"/>
    <w:semiHidden/>
    <w:qFormat/>
    <w:rsid w:val="00405336"/>
    <w:rPr>
      <w:rFonts w:ascii="Tahoma" w:hAnsi="Tahoma" w:cs="Tahoma"/>
      <w:sz w:val="16"/>
      <w:szCs w:val="16"/>
    </w:rPr>
  </w:style>
  <w:style w:type="character" w:customStyle="1" w:styleId="a7">
    <w:name w:val="批注框文本 字符"/>
    <w:link w:val="a6"/>
    <w:uiPriority w:val="99"/>
    <w:semiHidden/>
    <w:qFormat/>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3">
    <w:name w:val="Body Text 3"/>
    <w:basedOn w:val="a1"/>
    <w:link w:val="34"/>
    <w:semiHidden/>
    <w:rsid w:val="00405336"/>
    <w:pPr>
      <w:spacing w:after="120"/>
    </w:pPr>
    <w:rPr>
      <w:sz w:val="16"/>
      <w:szCs w:val="16"/>
    </w:rPr>
  </w:style>
  <w:style w:type="character" w:customStyle="1" w:styleId="34">
    <w:name w:val="正文文本 3 字符"/>
    <w:link w:val="33"/>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5">
    <w:name w:val="Body Text Indent 3"/>
    <w:basedOn w:val="a1"/>
    <w:link w:val="36"/>
    <w:semiHidden/>
    <w:rsid w:val="00405336"/>
    <w:pPr>
      <w:spacing w:after="120"/>
      <w:ind w:left="360"/>
    </w:pPr>
    <w:rPr>
      <w:sz w:val="16"/>
      <w:szCs w:val="16"/>
    </w:rPr>
  </w:style>
  <w:style w:type="character" w:customStyle="1" w:styleId="36">
    <w:name w:val="正文文本缩进 3 字符"/>
    <w:link w:val="35"/>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uiPriority w:val="99"/>
    <w:semiHidden/>
    <w:qFormat/>
    <w:rsid w:val="00405336"/>
    <w:rPr>
      <w:sz w:val="20"/>
    </w:rPr>
  </w:style>
  <w:style w:type="character" w:customStyle="1" w:styleId="af4">
    <w:name w:val="批注文字 字符"/>
    <w:basedOn w:val="a2"/>
    <w:link w:val="af3"/>
    <w:uiPriority w:val="99"/>
    <w:semiHidden/>
    <w:qFormat/>
    <w:rsid w:val="00FF04E3"/>
  </w:style>
  <w:style w:type="paragraph" w:styleId="af5">
    <w:name w:val="annotation subject"/>
    <w:basedOn w:val="af3"/>
    <w:next w:val="af3"/>
    <w:link w:val="af6"/>
    <w:uiPriority w:val="99"/>
    <w:semiHidden/>
    <w:qFormat/>
    <w:rsid w:val="00405336"/>
    <w:rPr>
      <w:b/>
      <w:bCs/>
    </w:rPr>
  </w:style>
  <w:style w:type="character" w:customStyle="1" w:styleId="af6">
    <w:name w:val="批注主题 字符"/>
    <w:link w:val="af5"/>
    <w:uiPriority w:val="99"/>
    <w:semiHidden/>
    <w:qFormat/>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qFormat/>
    <w:rsid w:val="00405336"/>
    <w:pPr>
      <w:tabs>
        <w:tab w:val="center" w:pos="4680"/>
        <w:tab w:val="right" w:pos="9360"/>
      </w:tabs>
    </w:pPr>
  </w:style>
  <w:style w:type="character" w:customStyle="1" w:styleId="aff2">
    <w:name w:val="页脚 字符"/>
    <w:link w:val="aff1"/>
    <w:uiPriority w:val="99"/>
    <w:qFormat/>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uiPriority w:val="99"/>
    <w:qFormat/>
    <w:rsid w:val="00405336"/>
    <w:pPr>
      <w:tabs>
        <w:tab w:val="center" w:pos="4680"/>
        <w:tab w:val="right" w:pos="9360"/>
      </w:tabs>
    </w:pPr>
  </w:style>
  <w:style w:type="character" w:customStyle="1" w:styleId="aff6">
    <w:name w:val="页眉 字符"/>
    <w:link w:val="aff5"/>
    <w:uiPriority w:val="99"/>
    <w:qFormat/>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7">
    <w:name w:val="index 3"/>
    <w:basedOn w:val="a1"/>
    <w:next w:val="a1"/>
    <w:autoRedefine/>
    <w:semiHidden/>
    <w:rsid w:val="00405336"/>
    <w:pPr>
      <w:ind w:left="720" w:hanging="240"/>
    </w:pPr>
  </w:style>
  <w:style w:type="paragraph" w:styleId="43">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8">
    <w:name w:val="List 3"/>
    <w:basedOn w:val="a1"/>
    <w:semiHidden/>
    <w:rsid w:val="00405336"/>
    <w:pPr>
      <w:ind w:left="1080" w:hanging="360"/>
      <w:contextualSpacing/>
    </w:pPr>
  </w:style>
  <w:style w:type="paragraph" w:styleId="44">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9">
    <w:name w:val="List Continue 3"/>
    <w:basedOn w:val="a1"/>
    <w:semiHidden/>
    <w:rsid w:val="00405336"/>
    <w:pPr>
      <w:spacing w:after="120"/>
      <w:ind w:left="1080"/>
      <w:contextualSpacing/>
    </w:pPr>
  </w:style>
  <w:style w:type="paragraph" w:styleId="45">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uiPriority w:val="99"/>
    <w:qFormat/>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uiPriority w:val="39"/>
    <w:qFormat/>
    <w:rsid w:val="00405336"/>
  </w:style>
  <w:style w:type="paragraph" w:styleId="TOC2">
    <w:name w:val="toc 2"/>
    <w:basedOn w:val="a1"/>
    <w:next w:val="a1"/>
    <w:autoRedefine/>
    <w:uiPriority w:val="39"/>
    <w:qFormat/>
    <w:rsid w:val="00405336"/>
    <w:pPr>
      <w:ind w:left="240"/>
    </w:pPr>
  </w:style>
  <w:style w:type="paragraph" w:styleId="TOC3">
    <w:name w:val="toc 3"/>
    <w:basedOn w:val="a1"/>
    <w:next w:val="a1"/>
    <w:autoRedefine/>
    <w:uiPriority w:val="39"/>
    <w:qFormat/>
    <w:rsid w:val="00405336"/>
    <w:pPr>
      <w:ind w:left="480"/>
    </w:pPr>
  </w:style>
  <w:style w:type="paragraph" w:styleId="TOC4">
    <w:name w:val="toc 4"/>
    <w:basedOn w:val="a1"/>
    <w:next w:val="a1"/>
    <w:autoRedefine/>
    <w:uiPriority w:val="39"/>
    <w:qFormat/>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uiPriority w:val="99"/>
    <w:qFormat/>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uiPriority w:val="99"/>
    <w:semiHidden/>
    <w:unhideWhenUsed/>
    <w:qFormat/>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Head">
    <w:name w:val="Head"/>
    <w:basedOn w:val="a1"/>
    <w:qFormat/>
    <w:rsid w:val="00C640E2"/>
    <w:pPr>
      <w:keepNext/>
      <w:spacing w:before="120" w:after="120"/>
      <w:jc w:val="center"/>
      <w:outlineLvl w:val="0"/>
    </w:pPr>
    <w:rPr>
      <w:b/>
      <w:bCs/>
      <w:kern w:val="28"/>
      <w:sz w:val="28"/>
      <w:szCs w:val="28"/>
    </w:rPr>
  </w:style>
  <w:style w:type="paragraph" w:customStyle="1" w:styleId="Authors">
    <w:name w:val="Authors"/>
    <w:basedOn w:val="a1"/>
    <w:qFormat/>
    <w:rsid w:val="00C640E2"/>
    <w:pPr>
      <w:spacing w:before="120" w:after="360"/>
      <w:jc w:val="center"/>
    </w:pPr>
    <w:rPr>
      <w:szCs w:val="24"/>
    </w:rPr>
  </w:style>
  <w:style w:type="numbering" w:customStyle="1" w:styleId="12">
    <w:name w:val="无列表1"/>
    <w:next w:val="a4"/>
    <w:uiPriority w:val="99"/>
    <w:semiHidden/>
    <w:unhideWhenUsed/>
    <w:rsid w:val="00F77F28"/>
  </w:style>
  <w:style w:type="character" w:styleId="affff9">
    <w:name w:val="line number"/>
    <w:basedOn w:val="a2"/>
    <w:uiPriority w:val="99"/>
    <w:semiHidden/>
    <w:unhideWhenUsed/>
    <w:qFormat/>
    <w:rsid w:val="00F77F28"/>
  </w:style>
  <w:style w:type="paragraph" w:customStyle="1" w:styleId="210">
    <w:name w:val="标题 21"/>
    <w:basedOn w:val="a1"/>
    <w:next w:val="a1"/>
    <w:uiPriority w:val="9"/>
    <w:unhideWhenUsed/>
    <w:qFormat/>
    <w:rsid w:val="00F77F28"/>
    <w:pPr>
      <w:keepNext/>
      <w:keepLines/>
      <w:widowControl w:val="0"/>
      <w:spacing w:before="260" w:after="260" w:line="416" w:lineRule="auto"/>
      <w:jc w:val="both"/>
      <w:outlineLvl w:val="1"/>
    </w:pPr>
    <w:rPr>
      <w:rFonts w:ascii="等线 Light" w:eastAsia="等线 Light" w:hAnsi="等线 Light"/>
      <w:b/>
      <w:bCs/>
      <w:kern w:val="2"/>
      <w:sz w:val="32"/>
      <w:szCs w:val="32"/>
      <w:lang w:val="en-GB" w:eastAsia="zh-CN"/>
    </w:rPr>
  </w:style>
  <w:style w:type="character" w:customStyle="1" w:styleId="32">
    <w:name w:val="标题 3 字符"/>
    <w:basedOn w:val="a2"/>
    <w:link w:val="31"/>
    <w:uiPriority w:val="9"/>
    <w:qFormat/>
    <w:rsid w:val="00F77F28"/>
    <w:rPr>
      <w:rFonts w:ascii="Times" w:eastAsia="Times" w:hAnsi="Times"/>
      <w:b/>
      <w:sz w:val="24"/>
    </w:rPr>
  </w:style>
  <w:style w:type="paragraph" w:customStyle="1" w:styleId="410">
    <w:name w:val="标题 41"/>
    <w:basedOn w:val="a1"/>
    <w:next w:val="a1"/>
    <w:uiPriority w:val="9"/>
    <w:unhideWhenUsed/>
    <w:qFormat/>
    <w:rsid w:val="00F77F28"/>
    <w:pPr>
      <w:keepNext/>
      <w:keepLines/>
      <w:widowControl w:val="0"/>
      <w:spacing w:before="280" w:after="290" w:line="376" w:lineRule="auto"/>
      <w:jc w:val="both"/>
      <w:outlineLvl w:val="3"/>
    </w:pPr>
    <w:rPr>
      <w:rFonts w:ascii="等线 Light" w:eastAsia="等线 Light" w:hAnsi="等线 Light"/>
      <w:b/>
      <w:bCs/>
      <w:kern w:val="2"/>
      <w:sz w:val="28"/>
      <w:szCs w:val="28"/>
      <w:lang w:val="en-GB" w:eastAsia="zh-CN"/>
    </w:rPr>
  </w:style>
  <w:style w:type="numbering" w:customStyle="1" w:styleId="110">
    <w:name w:val="无列表11"/>
    <w:next w:val="a4"/>
    <w:uiPriority w:val="99"/>
    <w:semiHidden/>
    <w:unhideWhenUsed/>
    <w:rsid w:val="00F77F28"/>
  </w:style>
  <w:style w:type="paragraph" w:customStyle="1" w:styleId="13">
    <w:name w:val="题注1"/>
    <w:basedOn w:val="a1"/>
    <w:next w:val="a1"/>
    <w:uiPriority w:val="35"/>
    <w:unhideWhenUsed/>
    <w:qFormat/>
    <w:rsid w:val="00F77F28"/>
    <w:pPr>
      <w:widowControl w:val="0"/>
      <w:jc w:val="both"/>
    </w:pPr>
    <w:rPr>
      <w:rFonts w:ascii="等线 Light" w:eastAsia="黑体" w:hAnsi="等线 Light"/>
      <w:kern w:val="2"/>
      <w:sz w:val="20"/>
      <w:lang w:val="en-GB" w:eastAsia="zh-CN"/>
    </w:rPr>
  </w:style>
  <w:style w:type="character" w:customStyle="1" w:styleId="14">
    <w:name w:val="超链接1"/>
    <w:basedOn w:val="a2"/>
    <w:uiPriority w:val="99"/>
    <w:unhideWhenUsed/>
    <w:qFormat/>
    <w:rsid w:val="00F77F28"/>
    <w:rPr>
      <w:color w:val="0563C1"/>
      <w:u w:val="single"/>
    </w:rPr>
  </w:style>
  <w:style w:type="character" w:customStyle="1" w:styleId="Heading4Char">
    <w:name w:val="Heading 4 Char"/>
    <w:basedOn w:val="a2"/>
    <w:uiPriority w:val="9"/>
    <w:qFormat/>
    <w:rsid w:val="00F77F28"/>
    <w:rPr>
      <w:rFonts w:ascii="等线 Light" w:eastAsia="等线 Light" w:hAnsi="等线 Light" w:cs="Times New Roman"/>
      <w:b/>
      <w:bCs/>
      <w:sz w:val="28"/>
      <w:szCs w:val="28"/>
      <w:lang w:val="en-GB"/>
    </w:rPr>
  </w:style>
  <w:style w:type="paragraph" w:customStyle="1" w:styleId="EndNoteBibliographyTitle">
    <w:name w:val="EndNote Bibliography Title"/>
    <w:basedOn w:val="a1"/>
    <w:link w:val="EndNoteBibliographyTitle0"/>
    <w:qFormat/>
    <w:rsid w:val="00F77F28"/>
    <w:pPr>
      <w:widowControl w:val="0"/>
      <w:jc w:val="center"/>
    </w:pPr>
    <w:rPr>
      <w:rFonts w:eastAsia="等线"/>
      <w:kern w:val="2"/>
      <w:szCs w:val="22"/>
      <w:lang w:val="en-GB" w:eastAsia="zh-CN"/>
    </w:rPr>
  </w:style>
  <w:style w:type="character" w:customStyle="1" w:styleId="EndNoteBibliographyTitle0">
    <w:name w:val="EndNote Bibliography Title 字符"/>
    <w:basedOn w:val="a2"/>
    <w:link w:val="EndNoteBibliographyTitle"/>
    <w:qFormat/>
    <w:rsid w:val="00F77F28"/>
    <w:rPr>
      <w:rFonts w:eastAsia="等线"/>
      <w:kern w:val="2"/>
      <w:sz w:val="24"/>
      <w:szCs w:val="22"/>
      <w:lang w:val="en-GB" w:eastAsia="zh-CN"/>
    </w:rPr>
  </w:style>
  <w:style w:type="paragraph" w:customStyle="1" w:styleId="EndNoteBibliography">
    <w:name w:val="EndNote Bibliography"/>
    <w:basedOn w:val="a1"/>
    <w:link w:val="EndNoteBibliography0"/>
    <w:qFormat/>
    <w:rsid w:val="00F77F28"/>
    <w:pPr>
      <w:widowControl w:val="0"/>
      <w:jc w:val="both"/>
    </w:pPr>
    <w:rPr>
      <w:rFonts w:eastAsia="等线"/>
      <w:kern w:val="2"/>
      <w:szCs w:val="22"/>
      <w:lang w:val="en-GB" w:eastAsia="zh-CN"/>
    </w:rPr>
  </w:style>
  <w:style w:type="character" w:customStyle="1" w:styleId="EndNoteBibliography0">
    <w:name w:val="EndNote Bibliography 字符"/>
    <w:basedOn w:val="a2"/>
    <w:link w:val="EndNoteBibliography"/>
    <w:qFormat/>
    <w:rsid w:val="00F77F28"/>
    <w:rPr>
      <w:rFonts w:eastAsia="等线"/>
      <w:kern w:val="2"/>
      <w:sz w:val="24"/>
      <w:szCs w:val="22"/>
      <w:lang w:val="en-GB" w:eastAsia="zh-CN"/>
    </w:rPr>
  </w:style>
  <w:style w:type="character" w:customStyle="1" w:styleId="UnresolvedMention1">
    <w:name w:val="Unresolved Mention1"/>
    <w:basedOn w:val="a2"/>
    <w:uiPriority w:val="99"/>
    <w:semiHidden/>
    <w:unhideWhenUsed/>
    <w:qFormat/>
    <w:rsid w:val="00F77F28"/>
    <w:rPr>
      <w:color w:val="605E5C"/>
      <w:shd w:val="clear" w:color="auto" w:fill="E1DFDD"/>
    </w:rPr>
  </w:style>
  <w:style w:type="paragraph" w:customStyle="1" w:styleId="TOCHeading1">
    <w:name w:val="TOC Heading1"/>
    <w:basedOn w:val="1"/>
    <w:next w:val="a1"/>
    <w:uiPriority w:val="39"/>
    <w:unhideWhenUsed/>
    <w:qFormat/>
    <w:rsid w:val="00F77F28"/>
    <w:pPr>
      <w:keepLines/>
      <w:spacing w:after="0" w:line="259" w:lineRule="auto"/>
      <w:outlineLvl w:val="9"/>
    </w:pPr>
    <w:rPr>
      <w:rFonts w:ascii="等线 Light" w:eastAsia="等线 Light" w:hAnsi="等线 Light"/>
      <w:b w:val="0"/>
      <w:bCs w:val="0"/>
      <w:color w:val="2F5496"/>
      <w:kern w:val="0"/>
      <w:sz w:val="32"/>
      <w:szCs w:val="32"/>
      <w:lang w:eastAsia="zh-CN"/>
    </w:rPr>
  </w:style>
  <w:style w:type="paragraph" w:customStyle="1" w:styleId="15">
    <w:name w:val="修订1"/>
    <w:hidden/>
    <w:uiPriority w:val="99"/>
    <w:unhideWhenUsed/>
    <w:qFormat/>
    <w:rsid w:val="00F77F28"/>
    <w:rPr>
      <w:rFonts w:ascii="等线" w:eastAsia="等线" w:hAnsi="等线" w:cs="Arial"/>
      <w:kern w:val="2"/>
      <w:sz w:val="21"/>
      <w:szCs w:val="22"/>
      <w:lang w:val="en-GB" w:eastAsia="zh-CN"/>
    </w:rPr>
  </w:style>
  <w:style w:type="character" w:customStyle="1" w:styleId="42">
    <w:name w:val="标题 4 字符"/>
    <w:basedOn w:val="a2"/>
    <w:link w:val="41"/>
    <w:uiPriority w:val="9"/>
    <w:qFormat/>
    <w:rsid w:val="00F77F28"/>
    <w:rPr>
      <w:rFonts w:ascii="Times" w:hAnsi="Times"/>
      <w:b/>
      <w:color w:val="0000FF"/>
      <w:sz w:val="44"/>
    </w:rPr>
  </w:style>
  <w:style w:type="character" w:customStyle="1" w:styleId="16">
    <w:name w:val="未处理的提及1"/>
    <w:basedOn w:val="a2"/>
    <w:uiPriority w:val="99"/>
    <w:semiHidden/>
    <w:unhideWhenUsed/>
    <w:qFormat/>
    <w:rsid w:val="00F77F28"/>
    <w:rPr>
      <w:color w:val="605E5C"/>
      <w:shd w:val="clear" w:color="auto" w:fill="E1DFDD"/>
    </w:rPr>
  </w:style>
  <w:style w:type="character" w:customStyle="1" w:styleId="211">
    <w:name w:val="标题 2 字符1"/>
    <w:basedOn w:val="a2"/>
    <w:uiPriority w:val="9"/>
    <w:semiHidden/>
    <w:rsid w:val="00F77F28"/>
    <w:rPr>
      <w:rFonts w:ascii="等线 Light" w:eastAsia="等线 Light" w:hAnsi="等线 Light" w:cs="Times New Roman"/>
      <w:noProof/>
      <w:color w:val="2F5496"/>
      <w:sz w:val="26"/>
      <w:szCs w:val="26"/>
    </w:rPr>
  </w:style>
  <w:style w:type="character" w:customStyle="1" w:styleId="411">
    <w:name w:val="标题 4 字符1"/>
    <w:basedOn w:val="a2"/>
    <w:uiPriority w:val="9"/>
    <w:semiHidden/>
    <w:rsid w:val="00F77F28"/>
    <w:rPr>
      <w:rFonts w:ascii="等线 Light" w:eastAsia="等线 Light" w:hAnsi="等线 Light" w:cs="Times New Roman"/>
      <w:i/>
      <w:iCs/>
      <w:noProof/>
      <w:color w:val="2F5496"/>
    </w:rPr>
  </w:style>
  <w:style w:type="numbering" w:customStyle="1" w:styleId="2c">
    <w:name w:val="无列表2"/>
    <w:next w:val="a4"/>
    <w:uiPriority w:val="99"/>
    <w:semiHidden/>
    <w:unhideWhenUsed/>
    <w:rsid w:val="00650035"/>
  </w:style>
  <w:style w:type="numbering" w:customStyle="1" w:styleId="120">
    <w:name w:val="无列表12"/>
    <w:next w:val="a4"/>
    <w:uiPriority w:val="99"/>
    <w:semiHidden/>
    <w:unhideWhenUsed/>
    <w:rsid w:val="00650035"/>
  </w:style>
  <w:style w:type="numbering" w:customStyle="1" w:styleId="3a">
    <w:name w:val="无列表3"/>
    <w:next w:val="a4"/>
    <w:uiPriority w:val="99"/>
    <w:semiHidden/>
    <w:unhideWhenUsed/>
    <w:rsid w:val="00327125"/>
  </w:style>
  <w:style w:type="numbering" w:customStyle="1" w:styleId="130">
    <w:name w:val="无列表13"/>
    <w:next w:val="a4"/>
    <w:uiPriority w:val="99"/>
    <w:semiHidden/>
    <w:unhideWhenUsed/>
    <w:rsid w:val="00327125"/>
  </w:style>
  <w:style w:type="numbering" w:customStyle="1" w:styleId="212">
    <w:name w:val="无列表21"/>
    <w:next w:val="a4"/>
    <w:uiPriority w:val="99"/>
    <w:semiHidden/>
    <w:unhideWhenUsed/>
    <w:rsid w:val="00327125"/>
  </w:style>
  <w:style w:type="numbering" w:customStyle="1" w:styleId="111">
    <w:name w:val="无列表111"/>
    <w:next w:val="a4"/>
    <w:uiPriority w:val="99"/>
    <w:semiHidden/>
    <w:unhideWhenUsed/>
    <w:rsid w:val="00327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odsn.d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31822F-4939-428D-AD11-BACAF114A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31</Pages>
  <Words>35266</Words>
  <Characters>201019</Characters>
  <Application>Microsoft Office Word</Application>
  <DocSecurity>0</DocSecurity>
  <Lines>1675</Lines>
  <Paragraphs>471</Paragraphs>
  <ScaleCrop>false</ScaleCrop>
  <HeadingPairs>
    <vt:vector size="4" baseType="variant">
      <vt:variant>
        <vt:lpstr>Title</vt:lpstr>
      </vt:variant>
      <vt:variant>
        <vt:i4>1</vt:i4>
      </vt:variant>
      <vt:variant>
        <vt:lpstr>标题</vt:lpstr>
      </vt:variant>
      <vt:variant>
        <vt:i4>6</vt:i4>
      </vt:variant>
    </vt:vector>
  </HeadingPairs>
  <TitlesOfParts>
    <vt:vector size="7" baseType="lpstr">
      <vt:lpstr>Supporting Online Material for</vt:lpstr>
      <vt:lpstr>The evolution of Earth’s surficial Mg cycle over the past 2 billion years </vt:lpstr>
      <vt:lpstr>Supplementary Text</vt:lpstr>
      <vt:lpstr>        Mg isotope evolution in dolomitization fluids</vt:lpstr>
      <vt:lpstr>        The variability in marine halite δ26Mg values</vt:lpstr>
      <vt:lpstr>        Run the model for the evolution of the Mg cycle for the past 2 Ga</vt:lpstr>
      <vt:lpstr>        Supplementary discussion of the model</vt:lpstr>
    </vt:vector>
  </TitlesOfParts>
  <Company>AAAS</Company>
  <LinksUpToDate>false</LinksUpToDate>
  <CharactersWithSpaces>235814</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ZG Xia</cp:lastModifiedBy>
  <cp:revision>10</cp:revision>
  <cp:lastPrinted>2022-07-13T04:28:00Z</cp:lastPrinted>
  <dcterms:created xsi:type="dcterms:W3CDTF">2022-11-04T12:19:00Z</dcterms:created>
  <dcterms:modified xsi:type="dcterms:W3CDTF">2022-11-04T14:47:00Z</dcterms:modified>
</cp:coreProperties>
</file>