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7F46FD" w14:textId="205AABE9" w:rsidR="00827D6F" w:rsidRPr="00BC16A0" w:rsidRDefault="00827D6F" w:rsidP="00BC16A0">
      <w:pPr>
        <w:spacing w:after="0" w:line="480" w:lineRule="auto"/>
        <w:rPr>
          <w:rFonts w:asciiTheme="majorBidi" w:hAnsiTheme="majorBidi" w:cstheme="majorBidi"/>
          <w:b/>
          <w:bCs/>
          <w:sz w:val="24"/>
          <w:szCs w:val="24"/>
          <w:lang w:val="en-US"/>
        </w:rPr>
      </w:pPr>
      <w:r w:rsidRPr="00BC16A0">
        <w:rPr>
          <w:rFonts w:asciiTheme="majorBidi" w:hAnsiTheme="majorBidi" w:cstheme="majorBidi"/>
          <w:b/>
          <w:bCs/>
          <w:sz w:val="24"/>
          <w:szCs w:val="24"/>
          <w:lang w:val="en-US"/>
        </w:rPr>
        <w:t>Table 1</w:t>
      </w:r>
      <w:r w:rsidR="00BC16A0" w:rsidRPr="00BC16A0">
        <w:rPr>
          <w:rFonts w:asciiTheme="majorBidi" w:hAnsiTheme="majorBidi" w:cstheme="majorBidi"/>
          <w:b/>
          <w:bCs/>
          <w:sz w:val="24"/>
          <w:szCs w:val="24"/>
          <w:lang w:val="en-US"/>
        </w:rPr>
        <w:t xml:space="preserve"> </w:t>
      </w:r>
      <w:r w:rsidRPr="00BC16A0">
        <w:rPr>
          <w:rFonts w:asciiTheme="majorBidi" w:hAnsiTheme="majorBidi" w:cstheme="majorBidi"/>
          <w:sz w:val="24"/>
          <w:szCs w:val="24"/>
          <w:lang w:val="en-US"/>
        </w:rPr>
        <w:t>Details of exploratory mediation models</w:t>
      </w:r>
    </w:p>
    <w:p w14:paraId="42EA4F5C" w14:textId="1E02CE9A" w:rsidR="00827D6F" w:rsidRPr="00BC16A0" w:rsidRDefault="00827D6F">
      <w:pPr>
        <w:rPr>
          <w:rFonts w:asciiTheme="majorBidi" w:hAnsiTheme="majorBidi" w:cstheme="majorBidi"/>
          <w:sz w:val="24"/>
          <w:szCs w:val="24"/>
          <w:lang w:val="en-US"/>
        </w:rPr>
      </w:pPr>
    </w:p>
    <w:tbl>
      <w:tblPr>
        <w:tblStyle w:val="TableGrid"/>
        <w:tblW w:w="1502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89"/>
        <w:gridCol w:w="2693"/>
        <w:gridCol w:w="3544"/>
        <w:gridCol w:w="3685"/>
        <w:gridCol w:w="2410"/>
      </w:tblGrid>
      <w:tr w:rsidR="006E57E4" w14:paraId="28B1E560" w14:textId="77777777" w:rsidTr="005A6D50">
        <w:tc>
          <w:tcPr>
            <w:tcW w:w="2689" w:type="dxa"/>
          </w:tcPr>
          <w:bookmarkStart w:id="0" w:name="_Hlk114223712"/>
          <w:p w14:paraId="78E45EA5" w14:textId="3C6D310B" w:rsidR="00827D6F" w:rsidRPr="00BB7EDA" w:rsidRDefault="00EA5618" w:rsidP="00B555B0">
            <w:pPr>
              <w:spacing w:before="120" w:after="12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noProof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5FCDE4F9" wp14:editId="65DD606F">
                      <wp:simplePos x="0" y="0"/>
                      <wp:positionH relativeFrom="margin">
                        <wp:posOffset>-15875</wp:posOffset>
                      </wp:positionH>
                      <wp:positionV relativeFrom="paragraph">
                        <wp:posOffset>-10795</wp:posOffset>
                      </wp:positionV>
                      <wp:extent cx="9493250" cy="0"/>
                      <wp:effectExtent l="0" t="0" r="0" b="0"/>
                      <wp:wrapNone/>
                      <wp:docPr id="2" name="Straight Connector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9493250" cy="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6E90530" id="Straight Connector 2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1.25pt,-.85pt" to="746.25pt,-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" strokecolor="windowText" strokeweight=".5pt">
                      <v:stroke joinstyle="miter"/>
                      <w10:wrap anchorx="margin"/>
                    </v:line>
                  </w:pict>
                </mc:Fallback>
              </mc:AlternateContent>
            </w:r>
            <w:r w:rsidR="00827D6F" w:rsidRPr="00BB7ED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Model</w:t>
            </w:r>
          </w:p>
        </w:tc>
        <w:tc>
          <w:tcPr>
            <w:tcW w:w="2693" w:type="dxa"/>
          </w:tcPr>
          <w:p w14:paraId="425EF7DB" w14:textId="58C49E56" w:rsidR="00827D6F" w:rsidRPr="00BC5B42" w:rsidRDefault="00827D6F" w:rsidP="00BC5B42">
            <w:pPr>
              <w:spacing w:before="120" w:after="12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</w:pPr>
            <w:r w:rsidRPr="00BC5B42"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  <w:t>Full model</w:t>
            </w:r>
          </w:p>
        </w:tc>
        <w:tc>
          <w:tcPr>
            <w:tcW w:w="3544" w:type="dxa"/>
          </w:tcPr>
          <w:p w14:paraId="6C0FD161" w14:textId="3B1FF910" w:rsidR="00827D6F" w:rsidRPr="00BC5B42" w:rsidRDefault="00827D6F" w:rsidP="00BC5B42">
            <w:pPr>
              <w:spacing w:before="120" w:after="12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fr-FR"/>
              </w:rPr>
            </w:pPr>
            <w:r w:rsidRPr="00BC5B42">
              <w:rPr>
                <w:rFonts w:asciiTheme="majorBidi" w:hAnsiTheme="majorBidi" w:cstheme="majorBidi"/>
                <w:b/>
                <w:bCs/>
                <w:sz w:val="24"/>
                <w:szCs w:val="24"/>
                <w:lang w:val="fr-FR"/>
              </w:rPr>
              <w:t xml:space="preserve">Total </w:t>
            </w:r>
            <w:r w:rsidRPr="00BC5B42">
              <w:rPr>
                <w:rFonts w:asciiTheme="majorBidi" w:hAnsiTheme="majorBidi" w:cstheme="majorBidi"/>
                <w:b/>
                <w:bCs/>
                <w:sz w:val="24"/>
                <w:szCs w:val="24"/>
                <w:lang w:val="en-GB"/>
              </w:rPr>
              <w:t>effect</w:t>
            </w:r>
            <w:r w:rsidRPr="00BC5B42">
              <w:rPr>
                <w:rFonts w:asciiTheme="majorBidi" w:hAnsiTheme="majorBidi" w:cstheme="majorBidi"/>
                <w:b/>
                <w:bCs/>
                <w:sz w:val="24"/>
                <w:szCs w:val="24"/>
                <w:lang w:val="fr-FR"/>
              </w:rPr>
              <w:t xml:space="preserve"> (c)</w:t>
            </w:r>
          </w:p>
        </w:tc>
        <w:tc>
          <w:tcPr>
            <w:tcW w:w="3685" w:type="dxa"/>
          </w:tcPr>
          <w:p w14:paraId="35E076BE" w14:textId="109BA526" w:rsidR="00827D6F" w:rsidRPr="00BC5B42" w:rsidRDefault="00827D6F" w:rsidP="00BC5B42">
            <w:pPr>
              <w:spacing w:before="120" w:after="12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fr-FR"/>
              </w:rPr>
            </w:pPr>
            <w:r w:rsidRPr="00BC5B42">
              <w:rPr>
                <w:rFonts w:asciiTheme="majorBidi" w:hAnsiTheme="majorBidi" w:cstheme="majorBidi"/>
                <w:b/>
                <w:bCs/>
                <w:sz w:val="24"/>
                <w:szCs w:val="24"/>
                <w:lang w:val="fr-FR"/>
              </w:rPr>
              <w:t xml:space="preserve">Direct </w:t>
            </w:r>
            <w:r w:rsidRPr="00BC5B42">
              <w:rPr>
                <w:rFonts w:asciiTheme="majorBidi" w:hAnsiTheme="majorBidi" w:cstheme="majorBidi"/>
                <w:b/>
                <w:bCs/>
                <w:sz w:val="24"/>
                <w:szCs w:val="24"/>
                <w:lang w:val="en-GB"/>
              </w:rPr>
              <w:t>effect</w:t>
            </w:r>
            <w:r w:rsidRPr="00BC5B42">
              <w:rPr>
                <w:rFonts w:asciiTheme="majorBidi" w:hAnsiTheme="majorBidi" w:cstheme="majorBidi"/>
                <w:b/>
                <w:bCs/>
                <w:sz w:val="24"/>
                <w:szCs w:val="24"/>
                <w:lang w:val="fr-FR"/>
              </w:rPr>
              <w:t xml:space="preserve"> (c’)</w:t>
            </w:r>
          </w:p>
        </w:tc>
        <w:tc>
          <w:tcPr>
            <w:tcW w:w="2410" w:type="dxa"/>
          </w:tcPr>
          <w:p w14:paraId="7F381E47" w14:textId="3965C74D" w:rsidR="00827D6F" w:rsidRPr="00BC5B42" w:rsidRDefault="00827D6F" w:rsidP="00BC5B42">
            <w:pPr>
              <w:spacing w:before="120" w:after="12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C5B4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Indirect effect</w:t>
            </w:r>
          </w:p>
        </w:tc>
      </w:tr>
      <w:tr w:rsidR="006E57E4" w14:paraId="1644AE8E" w14:textId="77777777" w:rsidTr="005A6D50">
        <w:tc>
          <w:tcPr>
            <w:tcW w:w="2689" w:type="dxa"/>
          </w:tcPr>
          <w:p w14:paraId="4BB94E65" w14:textId="09FB1D64" w:rsidR="00827D6F" w:rsidRDefault="00FA3B2B" w:rsidP="00BB7EDA">
            <w:pPr>
              <w:spacing w:before="120" w:after="12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noProof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5B2ADECF" wp14:editId="0238B60B">
                      <wp:simplePos x="0" y="0"/>
                      <wp:positionH relativeFrom="margin">
                        <wp:posOffset>-69850</wp:posOffset>
                      </wp:positionH>
                      <wp:positionV relativeFrom="paragraph">
                        <wp:posOffset>-1905</wp:posOffset>
                      </wp:positionV>
                      <wp:extent cx="9531350" cy="12700"/>
                      <wp:effectExtent l="0" t="0" r="31750" b="25400"/>
                      <wp:wrapNone/>
                      <wp:docPr id="3" name="Straight Connector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9531350" cy="1270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AEEF242" id="Straight Connector 3" o:spid="_x0000_s1026" style="position:absolute;flip:y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5.5pt,-.15pt" to="745pt,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" strokecolor="windowText" strokeweight=".5pt">
                      <v:stroke joinstyle="miter"/>
                      <w10:wrap anchorx="margin"/>
                    </v:line>
                  </w:pict>
                </mc:Fallback>
              </mc:AlternateContent>
            </w:r>
            <w:r w:rsidR="00BB7EDA">
              <w:rPr>
                <w:rFonts w:asciiTheme="majorBidi" w:hAnsiTheme="majorBidi" w:cstheme="majorBidi"/>
                <w:sz w:val="24"/>
                <w:szCs w:val="24"/>
              </w:rPr>
              <w:t xml:space="preserve">1. </w:t>
            </w:r>
            <w:r w:rsidR="00935131">
              <w:rPr>
                <w:rFonts w:asciiTheme="majorBidi" w:hAnsiTheme="majorBidi" w:cstheme="majorBidi"/>
                <w:sz w:val="24"/>
                <w:szCs w:val="24"/>
              </w:rPr>
              <w:t>SES</w:t>
            </w:r>
            <w:r w:rsidR="00BB7EDA" w:rsidRPr="00BB7EDA">
              <w:rPr>
                <w:rFonts w:asciiTheme="majorBidi" w:hAnsiTheme="majorBidi" w:cstheme="majorBidi"/>
                <w:sz w:val="24"/>
                <w:szCs w:val="24"/>
              </w:rPr>
              <w:sym w:font="Wingdings" w:char="F0E0"/>
            </w:r>
            <w:r w:rsidR="00935131" w:rsidRPr="0051045F">
              <w:rPr>
                <w:rFonts w:asciiTheme="majorBidi" w:hAnsiTheme="majorBidi" w:cstheme="majorBidi"/>
                <w:sz w:val="24"/>
                <w:szCs w:val="24"/>
                <w:lang w:val="en-GB"/>
              </w:rPr>
              <w:t>Anxiety</w:t>
            </w:r>
            <w:r w:rsidR="00BB7EDA" w:rsidRPr="00BB7EDA">
              <w:rPr>
                <w:rFonts w:asciiTheme="majorBidi" w:hAnsiTheme="majorBidi" w:cstheme="majorBidi"/>
                <w:sz w:val="24"/>
                <w:szCs w:val="24"/>
              </w:rPr>
              <w:sym w:font="Wingdings" w:char="F0E0"/>
            </w:r>
            <w:r w:rsidR="00935131">
              <w:rPr>
                <w:rFonts w:asciiTheme="majorBidi" w:hAnsiTheme="majorBidi" w:cstheme="majorBidi"/>
                <w:sz w:val="24"/>
                <w:szCs w:val="24"/>
              </w:rPr>
              <w:t>RI</w:t>
            </w:r>
          </w:p>
        </w:tc>
        <w:tc>
          <w:tcPr>
            <w:tcW w:w="2693" w:type="dxa"/>
          </w:tcPr>
          <w:p w14:paraId="41F22065" w14:textId="161B5646" w:rsidR="00827D6F" w:rsidRDefault="006E57E4" w:rsidP="00BB7EDA">
            <w:pPr>
              <w:spacing w:before="120" w:after="120"/>
              <w:rPr>
                <w:rFonts w:asciiTheme="majorBidi" w:hAnsiTheme="majorBidi" w:cstheme="majorBidi"/>
                <w:sz w:val="24"/>
                <w:szCs w:val="24"/>
              </w:rPr>
            </w:pPr>
            <w:r w:rsidRPr="00827D6F">
              <w:rPr>
                <w:rFonts w:asciiTheme="majorBidi" w:hAnsiTheme="majorBidi" w:cstheme="majorBidi"/>
                <w:i/>
                <w:iCs/>
                <w:sz w:val="24"/>
                <w:szCs w:val="24"/>
                <w:lang w:val="en-US"/>
              </w:rPr>
              <w:t>R</w:t>
            </w:r>
            <w:r w:rsidRPr="00827D6F">
              <w:rPr>
                <w:rFonts w:asciiTheme="majorBidi" w:hAnsiTheme="majorBidi" w:cstheme="majorBidi"/>
                <w:sz w:val="24"/>
                <w:szCs w:val="24"/>
                <w:vertAlign w:val="superscript"/>
                <w:lang w:val="en-US"/>
              </w:rPr>
              <w:t>2</w:t>
            </w: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=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.</w:t>
            </w:r>
            <w:r w:rsidR="00945A91">
              <w:rPr>
                <w:rFonts w:asciiTheme="majorBidi" w:hAnsiTheme="majorBidi" w:cstheme="majorBidi"/>
                <w:sz w:val="24"/>
                <w:szCs w:val="24"/>
              </w:rPr>
              <w:t>14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r w:rsidRPr="006E57E4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F</w:t>
            </w:r>
            <w:r w:rsidR="009A2C06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=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  <w:r w:rsidR="00B605EE">
              <w:rPr>
                <w:rFonts w:asciiTheme="majorBidi" w:hAnsiTheme="majorBidi" w:cstheme="majorBidi"/>
                <w:sz w:val="24"/>
                <w:szCs w:val="24"/>
              </w:rPr>
              <w:t>2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.</w:t>
            </w:r>
            <w:r w:rsidR="00B605EE">
              <w:rPr>
                <w:rFonts w:asciiTheme="majorBidi" w:hAnsiTheme="majorBidi" w:cstheme="majorBidi"/>
                <w:sz w:val="24"/>
                <w:szCs w:val="24"/>
              </w:rPr>
              <w:t>39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r w:rsidRPr="006E57E4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p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&lt;.001</w:t>
            </w:r>
          </w:p>
        </w:tc>
        <w:tc>
          <w:tcPr>
            <w:tcW w:w="3544" w:type="dxa"/>
          </w:tcPr>
          <w:p w14:paraId="1F014D36" w14:textId="3CB7E173" w:rsidR="00827D6F" w:rsidRPr="007D36B0" w:rsidRDefault="007D36B0" w:rsidP="00BB7EDA">
            <w:pPr>
              <w:spacing w:before="120" w:after="12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β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=.3</w:t>
            </w:r>
            <w:r w:rsidR="00B605EE">
              <w:rPr>
                <w:rFonts w:asciiTheme="majorBidi" w:hAnsiTheme="majorBidi" w:cstheme="majorBidi"/>
                <w:sz w:val="24"/>
                <w:szCs w:val="24"/>
              </w:rPr>
              <w:t>9</w:t>
            </w:r>
            <w:r w:rsidR="0085786A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[.</w:t>
            </w:r>
            <w:r w:rsidR="00B605EE">
              <w:rPr>
                <w:rFonts w:asciiTheme="majorBidi" w:hAnsiTheme="majorBidi" w:cstheme="majorBidi"/>
                <w:sz w:val="24"/>
                <w:szCs w:val="24"/>
              </w:rPr>
              <w:t>29</w:t>
            </w:r>
            <w:r w:rsidR="009A2C06">
              <w:rPr>
                <w:rFonts w:asciiTheme="majorBidi" w:hAnsiTheme="majorBidi" w:cstheme="majorBidi"/>
                <w:sz w:val="24"/>
                <w:szCs w:val="24"/>
              </w:rPr>
              <w:t>, .</w:t>
            </w:r>
            <w:r w:rsidR="00B605EE">
              <w:rPr>
                <w:rFonts w:asciiTheme="majorBidi" w:hAnsiTheme="majorBidi" w:cstheme="majorBidi"/>
                <w:sz w:val="24"/>
                <w:szCs w:val="24"/>
              </w:rPr>
              <w:t>50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], </w:t>
            </w:r>
            <w:r w:rsidRPr="007D36B0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t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=</w:t>
            </w:r>
            <w:r w:rsidR="00B605EE">
              <w:rPr>
                <w:rFonts w:asciiTheme="majorBidi" w:hAnsiTheme="majorBidi" w:cstheme="majorBidi"/>
                <w:sz w:val="24"/>
                <w:szCs w:val="24"/>
              </w:rPr>
              <w:t>7</w:t>
            </w:r>
            <w:r w:rsidR="00864146">
              <w:rPr>
                <w:rFonts w:asciiTheme="majorBidi" w:hAnsiTheme="majorBidi" w:cstheme="majorBidi"/>
                <w:sz w:val="24"/>
                <w:szCs w:val="24"/>
              </w:rPr>
              <w:t>.</w:t>
            </w:r>
            <w:r w:rsidR="00B605EE">
              <w:rPr>
                <w:rFonts w:asciiTheme="majorBidi" w:hAnsiTheme="majorBidi" w:cstheme="majorBidi"/>
                <w:sz w:val="24"/>
                <w:szCs w:val="24"/>
              </w:rPr>
              <w:t>27</w:t>
            </w:r>
            <w:r w:rsidR="00864146"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r w:rsidR="00864146" w:rsidRPr="00864146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p</w:t>
            </w:r>
            <w:r w:rsidR="00864146">
              <w:rPr>
                <w:rFonts w:asciiTheme="majorBidi" w:hAnsiTheme="majorBidi" w:cstheme="majorBidi"/>
                <w:sz w:val="24"/>
                <w:szCs w:val="24"/>
              </w:rPr>
              <w:t>&lt;.001</w:t>
            </w:r>
          </w:p>
        </w:tc>
        <w:tc>
          <w:tcPr>
            <w:tcW w:w="3685" w:type="dxa"/>
          </w:tcPr>
          <w:p w14:paraId="0FFBE643" w14:textId="3585B06C" w:rsidR="00827D6F" w:rsidRDefault="00F64059" w:rsidP="00BB7EDA">
            <w:pPr>
              <w:spacing w:before="120" w:after="12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β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=.</w:t>
            </w:r>
            <w:r w:rsidR="00B605EE">
              <w:rPr>
                <w:rFonts w:asciiTheme="majorBidi" w:hAnsiTheme="majorBidi" w:cstheme="majorBidi"/>
                <w:sz w:val="24"/>
                <w:szCs w:val="24"/>
              </w:rPr>
              <w:t>33</w:t>
            </w:r>
            <w:r w:rsidR="0085786A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[.</w:t>
            </w:r>
            <w:r w:rsidR="00B605EE">
              <w:rPr>
                <w:rFonts w:asciiTheme="majorBidi" w:hAnsiTheme="majorBidi" w:cstheme="majorBidi"/>
                <w:sz w:val="24"/>
                <w:szCs w:val="24"/>
              </w:rPr>
              <w:t>22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, .</w:t>
            </w:r>
            <w:r w:rsidR="00B605EE">
              <w:rPr>
                <w:rFonts w:asciiTheme="majorBidi" w:hAnsiTheme="majorBidi" w:cstheme="majorBidi"/>
                <w:sz w:val="24"/>
                <w:szCs w:val="24"/>
              </w:rPr>
              <w:t>43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], </w:t>
            </w:r>
            <w:r w:rsidRPr="007D36B0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t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=</w:t>
            </w:r>
            <w:r w:rsidR="00B605EE">
              <w:rPr>
                <w:rFonts w:asciiTheme="majorBidi" w:hAnsiTheme="majorBidi" w:cstheme="majorBidi"/>
                <w:sz w:val="24"/>
                <w:szCs w:val="24"/>
              </w:rPr>
              <w:t>5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.9</w:t>
            </w:r>
            <w:r w:rsidR="00B605EE">
              <w:rPr>
                <w:rFonts w:asciiTheme="majorBidi" w:hAnsiTheme="majorBidi" w:cstheme="majorBidi"/>
                <w:sz w:val="24"/>
                <w:szCs w:val="24"/>
              </w:rPr>
              <w:t>2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r w:rsidRPr="00864146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p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&lt;.001</w:t>
            </w:r>
          </w:p>
        </w:tc>
        <w:tc>
          <w:tcPr>
            <w:tcW w:w="2410" w:type="dxa"/>
          </w:tcPr>
          <w:p w14:paraId="4DBD636B" w14:textId="4715BA62" w:rsidR="00827D6F" w:rsidRDefault="0085786A" w:rsidP="00BB7EDA">
            <w:pPr>
              <w:spacing w:before="120" w:after="12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β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=.</w:t>
            </w:r>
            <w:r w:rsidR="00B605EE">
              <w:rPr>
                <w:rFonts w:asciiTheme="majorBidi" w:hAnsiTheme="majorBidi" w:cstheme="majorBidi"/>
                <w:sz w:val="24"/>
                <w:szCs w:val="24"/>
              </w:rPr>
              <w:t>07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[.0</w:t>
            </w:r>
            <w:r w:rsidR="007663EF">
              <w:rPr>
                <w:rFonts w:asciiTheme="majorBidi" w:hAnsiTheme="majorBidi" w:cstheme="majorBidi"/>
                <w:sz w:val="24"/>
                <w:szCs w:val="24"/>
              </w:rPr>
              <w:t>3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, .</w:t>
            </w:r>
            <w:r w:rsidR="00B605EE">
              <w:rPr>
                <w:rFonts w:asciiTheme="majorBidi" w:hAnsiTheme="majorBidi" w:cstheme="majorBidi"/>
                <w:sz w:val="24"/>
                <w:szCs w:val="24"/>
              </w:rPr>
              <w:t>1</w:t>
            </w:r>
            <w:r w:rsidR="007663EF">
              <w:rPr>
                <w:rFonts w:asciiTheme="majorBidi" w:hAnsiTheme="majorBidi" w:cstheme="majorBidi"/>
                <w:sz w:val="24"/>
                <w:szCs w:val="24"/>
              </w:rPr>
              <w:t>0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]</w:t>
            </w:r>
          </w:p>
        </w:tc>
      </w:tr>
      <w:tr w:rsidR="006E57E4" w14:paraId="109A0BA7" w14:textId="77777777" w:rsidTr="005A6D50">
        <w:tc>
          <w:tcPr>
            <w:tcW w:w="2689" w:type="dxa"/>
          </w:tcPr>
          <w:p w14:paraId="63E94CA2" w14:textId="0A298F30" w:rsidR="00827D6F" w:rsidRDefault="00BB7EDA" w:rsidP="00BB7EDA">
            <w:pPr>
              <w:spacing w:before="120" w:after="12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2. </w:t>
            </w:r>
            <w:r w:rsidR="00FD1F32">
              <w:rPr>
                <w:rFonts w:asciiTheme="majorBidi" w:hAnsiTheme="majorBidi" w:cstheme="majorBidi"/>
                <w:sz w:val="24"/>
                <w:szCs w:val="24"/>
              </w:rPr>
              <w:t>SES</w:t>
            </w:r>
            <w:r w:rsidRPr="00BB7EDA">
              <w:rPr>
                <w:rFonts w:asciiTheme="majorBidi" w:hAnsiTheme="majorBidi" w:cstheme="majorBidi"/>
                <w:sz w:val="24"/>
                <w:szCs w:val="24"/>
              </w:rPr>
              <w:sym w:font="Wingdings" w:char="F0E0"/>
            </w:r>
            <w:r w:rsidR="00FD1F32">
              <w:rPr>
                <w:rFonts w:asciiTheme="majorBidi" w:hAnsiTheme="majorBidi" w:cstheme="majorBidi"/>
                <w:sz w:val="24"/>
                <w:szCs w:val="24"/>
              </w:rPr>
              <w:t>RI</w:t>
            </w:r>
            <w:r w:rsidRPr="00BB7EDA">
              <w:rPr>
                <w:rFonts w:asciiTheme="majorBidi" w:hAnsiTheme="majorBidi" w:cstheme="majorBidi"/>
                <w:sz w:val="24"/>
                <w:szCs w:val="24"/>
              </w:rPr>
              <w:sym w:font="Wingdings" w:char="F0E0"/>
            </w:r>
            <w:r w:rsidR="00FD1F32" w:rsidRPr="0051045F">
              <w:rPr>
                <w:rFonts w:asciiTheme="majorBidi" w:hAnsiTheme="majorBidi" w:cstheme="majorBidi"/>
                <w:sz w:val="24"/>
                <w:szCs w:val="24"/>
                <w:lang w:val="en-GB"/>
              </w:rPr>
              <w:t>Anxiety</w:t>
            </w:r>
          </w:p>
        </w:tc>
        <w:tc>
          <w:tcPr>
            <w:tcW w:w="2693" w:type="dxa"/>
          </w:tcPr>
          <w:p w14:paraId="0266967D" w14:textId="14E276E3" w:rsidR="00827D6F" w:rsidRDefault="004A7E7D" w:rsidP="00BB7EDA">
            <w:pPr>
              <w:spacing w:before="120" w:after="120"/>
              <w:rPr>
                <w:rFonts w:asciiTheme="majorBidi" w:hAnsiTheme="majorBidi" w:cstheme="majorBidi"/>
                <w:sz w:val="24"/>
                <w:szCs w:val="24"/>
              </w:rPr>
            </w:pPr>
            <w:r w:rsidRPr="00827D6F">
              <w:rPr>
                <w:rFonts w:asciiTheme="majorBidi" w:hAnsiTheme="majorBidi" w:cstheme="majorBidi"/>
                <w:i/>
                <w:iCs/>
                <w:sz w:val="24"/>
                <w:szCs w:val="24"/>
                <w:lang w:val="en-US"/>
              </w:rPr>
              <w:t>R</w:t>
            </w:r>
            <w:r w:rsidRPr="00827D6F">
              <w:rPr>
                <w:rFonts w:asciiTheme="majorBidi" w:hAnsiTheme="majorBidi" w:cstheme="majorBidi"/>
                <w:sz w:val="24"/>
                <w:szCs w:val="24"/>
                <w:vertAlign w:val="superscript"/>
                <w:lang w:val="en-US"/>
              </w:rPr>
              <w:t>2</w:t>
            </w: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=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.</w:t>
            </w:r>
            <w:r w:rsidR="005C24CC">
              <w:rPr>
                <w:rFonts w:asciiTheme="majorBidi" w:hAnsiTheme="majorBidi" w:cstheme="majorBidi"/>
                <w:sz w:val="24"/>
                <w:szCs w:val="24"/>
              </w:rPr>
              <w:t>16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r w:rsidRPr="006E57E4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F</w:t>
            </w:r>
            <w:r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=</w:t>
            </w:r>
            <w:r w:rsidR="005C24CC">
              <w:rPr>
                <w:rFonts w:asciiTheme="majorBidi" w:hAnsiTheme="majorBidi" w:cstheme="majorBidi"/>
                <w:sz w:val="24"/>
                <w:szCs w:val="24"/>
              </w:rPr>
              <w:t>14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.</w:t>
            </w:r>
            <w:r w:rsidR="005C24CC">
              <w:rPr>
                <w:rFonts w:asciiTheme="majorBidi" w:hAnsiTheme="majorBidi" w:cstheme="majorBidi"/>
                <w:sz w:val="24"/>
                <w:szCs w:val="24"/>
              </w:rPr>
              <w:t>78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r w:rsidRPr="006E57E4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p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&lt;.001</w:t>
            </w:r>
          </w:p>
        </w:tc>
        <w:tc>
          <w:tcPr>
            <w:tcW w:w="3544" w:type="dxa"/>
          </w:tcPr>
          <w:p w14:paraId="082DD4E5" w14:textId="2D2DBC1F" w:rsidR="00827D6F" w:rsidRDefault="004A7E7D" w:rsidP="00BB7EDA">
            <w:pPr>
              <w:spacing w:before="120" w:after="12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β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=</w:t>
            </w:r>
            <w:r w:rsidR="005C24CC">
              <w:rPr>
                <w:rFonts w:asciiTheme="majorBidi" w:hAnsiTheme="majorBidi" w:cstheme="majorBidi"/>
                <w:sz w:val="24"/>
                <w:szCs w:val="24"/>
              </w:rPr>
              <w:t>-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.3</w:t>
            </w:r>
            <w:r w:rsidR="005C24CC">
              <w:rPr>
                <w:rFonts w:asciiTheme="majorBidi" w:hAnsiTheme="majorBidi" w:cstheme="majorBidi"/>
                <w:sz w:val="24"/>
                <w:szCs w:val="24"/>
              </w:rPr>
              <w:t>3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[.19, .53], </w:t>
            </w:r>
            <w:r w:rsidRPr="007D36B0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t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=</w:t>
            </w:r>
            <w:r w:rsidR="005C24CC">
              <w:rPr>
                <w:rFonts w:asciiTheme="majorBidi" w:hAnsiTheme="majorBidi" w:cstheme="majorBidi"/>
                <w:sz w:val="24"/>
                <w:szCs w:val="24"/>
              </w:rPr>
              <w:t>-6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.2</w:t>
            </w:r>
            <w:r w:rsidR="005C24CC">
              <w:rPr>
                <w:rFonts w:asciiTheme="majorBidi" w:hAnsiTheme="majorBidi" w:cstheme="majorBidi"/>
                <w:sz w:val="24"/>
                <w:szCs w:val="24"/>
              </w:rPr>
              <w:t>9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r w:rsidRPr="00864146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p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&lt;.001</w:t>
            </w:r>
          </w:p>
        </w:tc>
        <w:tc>
          <w:tcPr>
            <w:tcW w:w="3685" w:type="dxa"/>
          </w:tcPr>
          <w:p w14:paraId="614D1A33" w14:textId="7BC4D093" w:rsidR="00827D6F" w:rsidRDefault="004A7E7D" w:rsidP="00BB7EDA">
            <w:pPr>
              <w:spacing w:before="120" w:after="12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β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=</w:t>
            </w:r>
            <w:r w:rsidR="005C24CC">
              <w:rPr>
                <w:rFonts w:asciiTheme="majorBidi" w:hAnsiTheme="majorBidi" w:cstheme="majorBidi"/>
                <w:sz w:val="24"/>
                <w:szCs w:val="24"/>
              </w:rPr>
              <w:t>-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.26 [</w:t>
            </w:r>
            <w:r w:rsidR="005C24CC">
              <w:rPr>
                <w:rFonts w:asciiTheme="majorBidi" w:hAnsiTheme="majorBidi" w:cstheme="majorBidi"/>
                <w:sz w:val="24"/>
                <w:szCs w:val="24"/>
              </w:rPr>
              <w:t>-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.</w:t>
            </w:r>
            <w:r w:rsidR="005C24CC">
              <w:rPr>
                <w:rFonts w:asciiTheme="majorBidi" w:hAnsiTheme="majorBidi" w:cstheme="majorBidi"/>
                <w:sz w:val="24"/>
                <w:szCs w:val="24"/>
              </w:rPr>
              <w:t>37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r w:rsidR="005C24CC">
              <w:rPr>
                <w:rFonts w:asciiTheme="majorBidi" w:hAnsiTheme="majorBidi" w:cstheme="majorBidi"/>
                <w:sz w:val="24"/>
                <w:szCs w:val="24"/>
              </w:rPr>
              <w:t>-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.</w:t>
            </w:r>
            <w:r w:rsidR="005C24CC">
              <w:rPr>
                <w:rFonts w:asciiTheme="majorBidi" w:hAnsiTheme="majorBidi" w:cstheme="majorBidi"/>
                <w:sz w:val="24"/>
                <w:szCs w:val="24"/>
              </w:rPr>
              <w:t>15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], </w:t>
            </w:r>
            <w:r w:rsidRPr="007D36B0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t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=</w:t>
            </w:r>
            <w:r w:rsidR="005C24CC">
              <w:rPr>
                <w:rFonts w:asciiTheme="majorBidi" w:hAnsiTheme="majorBidi" w:cstheme="majorBidi"/>
                <w:sz w:val="24"/>
                <w:szCs w:val="24"/>
              </w:rPr>
              <w:t>-4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.</w:t>
            </w:r>
            <w:r w:rsidR="005C24CC">
              <w:rPr>
                <w:rFonts w:asciiTheme="majorBidi" w:hAnsiTheme="majorBidi" w:cstheme="majorBidi"/>
                <w:sz w:val="24"/>
                <w:szCs w:val="24"/>
              </w:rPr>
              <w:t>71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r w:rsidRPr="00864146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p</w:t>
            </w:r>
            <w:r w:rsidR="005C24CC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&lt;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.00</w:t>
            </w:r>
            <w:r w:rsidR="005C24CC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2410" w:type="dxa"/>
          </w:tcPr>
          <w:p w14:paraId="65F2FB87" w14:textId="707B8342" w:rsidR="00827D6F" w:rsidRDefault="00152F8B" w:rsidP="00BB7EDA">
            <w:pPr>
              <w:spacing w:before="120" w:after="12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β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=</w:t>
            </w:r>
            <w:r w:rsidR="005C24CC">
              <w:rPr>
                <w:rFonts w:asciiTheme="majorBidi" w:hAnsiTheme="majorBidi" w:cstheme="majorBidi"/>
                <w:sz w:val="24"/>
                <w:szCs w:val="24"/>
              </w:rPr>
              <w:t>-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.</w:t>
            </w:r>
            <w:r w:rsidR="005C24CC">
              <w:rPr>
                <w:rFonts w:asciiTheme="majorBidi" w:hAnsiTheme="majorBidi" w:cstheme="majorBidi"/>
                <w:sz w:val="24"/>
                <w:szCs w:val="24"/>
              </w:rPr>
              <w:t>07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[</w:t>
            </w:r>
            <w:r w:rsidR="005C24CC">
              <w:rPr>
                <w:rFonts w:asciiTheme="majorBidi" w:hAnsiTheme="majorBidi" w:cstheme="majorBidi"/>
                <w:sz w:val="24"/>
                <w:szCs w:val="24"/>
              </w:rPr>
              <w:t>-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.</w:t>
            </w:r>
            <w:r w:rsidR="005C24CC">
              <w:rPr>
                <w:rFonts w:asciiTheme="majorBidi" w:hAnsiTheme="majorBidi" w:cstheme="majorBidi"/>
                <w:sz w:val="24"/>
                <w:szCs w:val="24"/>
              </w:rPr>
              <w:t>12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r w:rsidR="005C24CC">
              <w:rPr>
                <w:rFonts w:asciiTheme="majorBidi" w:hAnsiTheme="majorBidi" w:cstheme="majorBidi"/>
                <w:sz w:val="24"/>
                <w:szCs w:val="24"/>
              </w:rPr>
              <w:t>-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.</w:t>
            </w:r>
            <w:r w:rsidR="005C24CC">
              <w:rPr>
                <w:rFonts w:asciiTheme="majorBidi" w:hAnsiTheme="majorBidi" w:cstheme="majorBidi"/>
                <w:sz w:val="24"/>
                <w:szCs w:val="24"/>
              </w:rPr>
              <w:t>03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]</w:t>
            </w:r>
          </w:p>
        </w:tc>
      </w:tr>
    </w:tbl>
    <w:bookmarkEnd w:id="0"/>
    <w:p w14:paraId="78E57B07" w14:textId="6CBCAD61" w:rsidR="00BB7EDA" w:rsidRDefault="005A6D50">
      <w:pPr>
        <w:rPr>
          <w:rFonts w:asciiTheme="majorBidi" w:hAnsiTheme="majorBidi" w:cstheme="majorBidi"/>
          <w:i/>
          <w:iCs/>
          <w:sz w:val="24"/>
          <w:szCs w:val="24"/>
        </w:rPr>
      </w:pPr>
      <w:r>
        <w:rPr>
          <w:rFonts w:asciiTheme="majorBidi" w:hAnsiTheme="majorBidi" w:cstheme="majorBidi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5040010C" wp14:editId="1D544E5D">
                <wp:simplePos x="0" y="0"/>
                <wp:positionH relativeFrom="margin">
                  <wp:align>left</wp:align>
                </wp:positionH>
                <wp:positionV relativeFrom="paragraph">
                  <wp:posOffset>-3175</wp:posOffset>
                </wp:positionV>
                <wp:extent cx="9544050" cy="0"/>
                <wp:effectExtent l="0" t="0" r="0" b="0"/>
                <wp:wrapNone/>
                <wp:docPr id="7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44050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3B539C8" id="Straight Connector 7" o:spid="_x0000_s1026" style="position:absolute;z-index:25167462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-.25pt" to="751.5pt,-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" strokecolor="windowText" strokeweight=".5pt">
                <v:stroke joinstyle="miter"/>
                <w10:wrap anchorx="margin"/>
              </v:line>
            </w:pict>
          </mc:Fallback>
        </mc:AlternateContent>
      </w:r>
    </w:p>
    <w:p w14:paraId="5F15FBF3" w14:textId="72835897" w:rsidR="00681522" w:rsidRPr="000338C3" w:rsidRDefault="00BB7EDA" w:rsidP="00D14791">
      <w:pPr>
        <w:spacing w:after="0" w:line="480" w:lineRule="auto"/>
        <w:rPr>
          <w:rFonts w:asciiTheme="majorBidi" w:hAnsiTheme="majorBidi" w:cstheme="majorBidi"/>
          <w:sz w:val="24"/>
          <w:szCs w:val="24"/>
          <w:lang w:val="en-GB"/>
        </w:rPr>
      </w:pPr>
      <w:r w:rsidRPr="00DB34AA">
        <w:rPr>
          <w:rFonts w:asciiTheme="majorBidi" w:hAnsiTheme="majorBidi" w:cstheme="majorBidi"/>
          <w:i/>
          <w:iCs/>
          <w:sz w:val="24"/>
          <w:szCs w:val="24"/>
          <w:lang w:val="en-GB"/>
        </w:rPr>
        <w:t>Note</w:t>
      </w:r>
      <w:r w:rsidRPr="00DB34AA">
        <w:rPr>
          <w:rFonts w:asciiTheme="majorBidi" w:hAnsiTheme="majorBidi" w:cstheme="majorBidi"/>
          <w:sz w:val="24"/>
          <w:szCs w:val="24"/>
          <w:lang w:val="en-GB"/>
        </w:rPr>
        <w:t>.</w:t>
      </w:r>
      <w:r w:rsidR="002A1455" w:rsidRPr="00395391">
        <w:rPr>
          <w:rFonts w:asciiTheme="majorBidi" w:hAnsiTheme="majorBidi" w:cstheme="majorBidi"/>
          <w:sz w:val="24"/>
          <w:szCs w:val="24"/>
        </w:rPr>
        <w:t xml:space="preserve"> </w:t>
      </w:r>
      <w:r w:rsidR="00FD1F32" w:rsidRPr="00395391">
        <w:rPr>
          <w:rFonts w:asciiTheme="majorBidi" w:hAnsiTheme="majorBidi" w:cstheme="majorBidi"/>
          <w:sz w:val="24"/>
          <w:szCs w:val="24"/>
        </w:rPr>
        <w:t xml:space="preserve">SES = family </w:t>
      </w:r>
      <w:r w:rsidR="00FD1F32" w:rsidRPr="00DB34AA">
        <w:rPr>
          <w:rFonts w:asciiTheme="majorBidi" w:hAnsiTheme="majorBidi" w:cstheme="majorBidi"/>
          <w:sz w:val="24"/>
          <w:szCs w:val="24"/>
          <w:lang w:val="en-GB"/>
        </w:rPr>
        <w:t xml:space="preserve">socioeconomic status. </w:t>
      </w:r>
      <w:r w:rsidR="00935131" w:rsidRPr="00DB34AA">
        <w:rPr>
          <w:rFonts w:asciiTheme="majorBidi" w:hAnsiTheme="majorBidi" w:cstheme="majorBidi"/>
          <w:sz w:val="24"/>
          <w:szCs w:val="24"/>
          <w:lang w:val="en-GB"/>
        </w:rPr>
        <w:t>Anxiety</w:t>
      </w:r>
      <w:r w:rsidR="002A1455" w:rsidRPr="00DB34AA">
        <w:rPr>
          <w:rFonts w:asciiTheme="majorBidi" w:hAnsiTheme="majorBidi" w:cstheme="majorBidi"/>
          <w:sz w:val="24"/>
          <w:szCs w:val="24"/>
          <w:lang w:val="en-GB"/>
        </w:rPr>
        <w:t xml:space="preserve"> = </w:t>
      </w:r>
      <w:r w:rsidR="00A869F0" w:rsidRPr="00DB34AA">
        <w:rPr>
          <w:rFonts w:asciiTheme="majorBidi" w:hAnsiTheme="majorBidi" w:cstheme="majorBidi"/>
          <w:sz w:val="24"/>
          <w:szCs w:val="24"/>
          <w:lang w:val="en-GB"/>
        </w:rPr>
        <w:t>total</w:t>
      </w:r>
      <w:r w:rsidR="00935131" w:rsidRPr="00395391">
        <w:rPr>
          <w:rFonts w:asciiTheme="majorBidi" w:hAnsiTheme="majorBidi" w:cstheme="majorBidi"/>
          <w:sz w:val="24"/>
          <w:szCs w:val="24"/>
        </w:rPr>
        <w:t xml:space="preserve"> score on STAI-</w:t>
      </w:r>
      <w:r w:rsidR="00935131" w:rsidRPr="00DB34AA">
        <w:rPr>
          <w:rFonts w:asciiTheme="majorBidi" w:hAnsiTheme="majorBidi" w:cstheme="majorBidi"/>
          <w:sz w:val="24"/>
          <w:szCs w:val="24"/>
          <w:lang w:val="en-GB"/>
        </w:rPr>
        <w:t xml:space="preserve">trait </w:t>
      </w:r>
      <w:r w:rsidR="00935131" w:rsidRPr="00395391">
        <w:rPr>
          <w:rFonts w:asciiTheme="majorBidi" w:hAnsiTheme="majorBidi" w:cstheme="majorBidi"/>
          <w:sz w:val="24"/>
          <w:szCs w:val="24"/>
        </w:rPr>
        <w:t>and STAI-state questionnaires</w:t>
      </w:r>
      <w:r w:rsidR="00FD1F32" w:rsidRPr="00395391">
        <w:rPr>
          <w:rFonts w:asciiTheme="majorBidi" w:hAnsiTheme="majorBidi" w:cstheme="majorBidi"/>
          <w:sz w:val="24"/>
          <w:szCs w:val="24"/>
        </w:rPr>
        <w:t>.</w:t>
      </w:r>
      <w:r w:rsidR="00935131" w:rsidRPr="00395391">
        <w:rPr>
          <w:rFonts w:asciiTheme="majorBidi" w:hAnsiTheme="majorBidi" w:cstheme="majorBidi"/>
          <w:sz w:val="24"/>
          <w:szCs w:val="24"/>
        </w:rPr>
        <w:t xml:space="preserve"> RI = response </w:t>
      </w:r>
      <w:r w:rsidR="00935131" w:rsidRPr="00DB34AA">
        <w:rPr>
          <w:rFonts w:asciiTheme="majorBidi" w:hAnsiTheme="majorBidi" w:cstheme="majorBidi"/>
          <w:sz w:val="24"/>
          <w:szCs w:val="24"/>
          <w:lang w:val="en-GB"/>
        </w:rPr>
        <w:t>inhibition capacity</w:t>
      </w:r>
      <w:r w:rsidR="00E12039" w:rsidRPr="00DB34AA">
        <w:rPr>
          <w:rFonts w:asciiTheme="majorBidi" w:hAnsiTheme="majorBidi" w:cstheme="majorBidi"/>
          <w:sz w:val="24"/>
          <w:szCs w:val="24"/>
          <w:lang w:val="en-GB"/>
        </w:rPr>
        <w:t xml:space="preserve">, </w:t>
      </w:r>
      <w:r w:rsidR="00935131" w:rsidRPr="00DB34AA">
        <w:rPr>
          <w:rFonts w:asciiTheme="majorBidi" w:hAnsiTheme="majorBidi" w:cstheme="majorBidi"/>
          <w:sz w:val="24"/>
          <w:szCs w:val="24"/>
          <w:lang w:val="en-GB"/>
        </w:rPr>
        <w:t>expressed</w:t>
      </w:r>
      <w:r w:rsidR="00935131" w:rsidRPr="00395391">
        <w:rPr>
          <w:rFonts w:asciiTheme="majorBidi" w:hAnsiTheme="majorBidi" w:cstheme="majorBidi"/>
          <w:sz w:val="24"/>
          <w:szCs w:val="24"/>
        </w:rPr>
        <w:t xml:space="preserve"> </w:t>
      </w:r>
      <w:r w:rsidR="00E12039" w:rsidRPr="00395391">
        <w:rPr>
          <w:rFonts w:asciiTheme="majorBidi" w:hAnsiTheme="majorBidi" w:cstheme="majorBidi"/>
          <w:sz w:val="24"/>
          <w:szCs w:val="24"/>
        </w:rPr>
        <w:t>as</w:t>
      </w:r>
      <w:r w:rsidR="00935131" w:rsidRPr="00395391">
        <w:rPr>
          <w:rFonts w:asciiTheme="majorBidi" w:hAnsiTheme="majorBidi" w:cstheme="majorBidi"/>
          <w:sz w:val="24"/>
          <w:szCs w:val="24"/>
        </w:rPr>
        <w:t xml:space="preserve"> d’. </w:t>
      </w:r>
      <w:r w:rsidR="00B555B0" w:rsidRPr="000338C3">
        <w:rPr>
          <w:rFonts w:asciiTheme="majorBidi" w:hAnsiTheme="majorBidi" w:cstheme="majorBidi"/>
          <w:sz w:val="24"/>
          <w:szCs w:val="24"/>
          <w:lang w:val="en-GB"/>
        </w:rPr>
        <w:t xml:space="preserve">Values between brackets represent </w:t>
      </w:r>
      <w:r w:rsidR="002A1455" w:rsidRPr="000338C3">
        <w:rPr>
          <w:rFonts w:asciiTheme="majorBidi" w:hAnsiTheme="majorBidi" w:cstheme="majorBidi"/>
          <w:sz w:val="24"/>
          <w:szCs w:val="24"/>
          <w:lang w:val="en-GB"/>
        </w:rPr>
        <w:t xml:space="preserve">95% bias-corrected confidence interval, based on 5000 bootstrap samples. </w:t>
      </w:r>
      <w:r w:rsidR="002A1455" w:rsidRPr="000338C3">
        <w:rPr>
          <w:rFonts w:asciiTheme="majorBidi" w:hAnsiTheme="majorBidi" w:cstheme="majorBidi"/>
          <w:i/>
          <w:iCs/>
          <w:sz w:val="24"/>
          <w:szCs w:val="24"/>
          <w:lang w:val="en-GB"/>
        </w:rPr>
        <w:t>β =</w:t>
      </w:r>
      <w:r w:rsidR="002A1455" w:rsidRPr="000338C3">
        <w:rPr>
          <w:rFonts w:asciiTheme="majorBidi" w:hAnsiTheme="majorBidi" w:cstheme="majorBidi"/>
          <w:sz w:val="24"/>
          <w:szCs w:val="24"/>
          <w:lang w:val="en-GB"/>
        </w:rPr>
        <w:t xml:space="preserve"> standardized regression weight. The mediation analyses were performed using Hayes’ SPSS PROCESS macro, with the participant’s age</w:t>
      </w:r>
      <w:r w:rsidR="008D30FF">
        <w:rPr>
          <w:rFonts w:asciiTheme="majorBidi" w:hAnsiTheme="majorBidi" w:cstheme="majorBidi"/>
          <w:sz w:val="24"/>
          <w:szCs w:val="24"/>
          <w:lang w:val="en-GB"/>
        </w:rPr>
        <w:t>, sex, place of residence, and household type en</w:t>
      </w:r>
      <w:r w:rsidR="002A1455" w:rsidRPr="000338C3">
        <w:rPr>
          <w:rFonts w:asciiTheme="majorBidi" w:hAnsiTheme="majorBidi" w:cstheme="majorBidi"/>
          <w:sz w:val="24"/>
          <w:szCs w:val="24"/>
          <w:lang w:val="en-GB"/>
        </w:rPr>
        <w:t xml:space="preserve">tered as covariates. </w:t>
      </w:r>
      <w:r w:rsidR="006763A5" w:rsidRPr="000338C3">
        <w:rPr>
          <w:rFonts w:asciiTheme="majorBidi" w:hAnsiTheme="majorBidi" w:cstheme="majorBidi"/>
          <w:sz w:val="24"/>
          <w:szCs w:val="24"/>
          <w:lang w:val="en-GB"/>
        </w:rPr>
        <w:t>The indirect effect is considered to be significant i</w:t>
      </w:r>
      <w:r w:rsidR="00D106C3">
        <w:rPr>
          <w:rFonts w:asciiTheme="majorBidi" w:hAnsiTheme="majorBidi" w:cstheme="majorBidi"/>
          <w:sz w:val="24"/>
          <w:szCs w:val="24"/>
          <w:lang w:val="en-GB"/>
        </w:rPr>
        <w:t>f</w:t>
      </w:r>
      <w:r w:rsidR="006763A5" w:rsidRPr="000338C3">
        <w:rPr>
          <w:rFonts w:asciiTheme="majorBidi" w:hAnsiTheme="majorBidi" w:cstheme="majorBidi"/>
          <w:sz w:val="24"/>
          <w:szCs w:val="24"/>
          <w:lang w:val="en-GB"/>
        </w:rPr>
        <w:t xml:space="preserve"> the 95% CI does not contain zero.</w:t>
      </w:r>
      <w:r w:rsidR="008F7529">
        <w:rPr>
          <w:rFonts w:asciiTheme="majorBidi" w:hAnsiTheme="majorBidi" w:cstheme="majorBidi"/>
          <w:sz w:val="24"/>
          <w:szCs w:val="24"/>
          <w:lang w:val="en-GB"/>
        </w:rPr>
        <w:t xml:space="preserve"> </w:t>
      </w:r>
      <w:r w:rsidR="008F7529" w:rsidRPr="008F7529">
        <w:rPr>
          <w:rFonts w:asciiTheme="majorBidi" w:hAnsiTheme="majorBidi" w:cstheme="majorBidi"/>
          <w:i/>
          <w:iCs/>
          <w:sz w:val="24"/>
          <w:szCs w:val="24"/>
          <w:lang w:val="en-GB"/>
        </w:rPr>
        <w:t>N</w:t>
      </w:r>
      <w:r w:rsidR="008F7529">
        <w:rPr>
          <w:rFonts w:asciiTheme="majorBidi" w:hAnsiTheme="majorBidi" w:cstheme="majorBidi"/>
          <w:sz w:val="24"/>
          <w:szCs w:val="24"/>
          <w:lang w:val="en-GB"/>
        </w:rPr>
        <w:t xml:space="preserve"> = 463.</w:t>
      </w:r>
    </w:p>
    <w:p w14:paraId="5F1E936F" w14:textId="77777777" w:rsidR="00681522" w:rsidRDefault="00681522">
      <w:pPr>
        <w:rPr>
          <w:rFonts w:asciiTheme="majorBidi" w:hAnsiTheme="majorBidi" w:cstheme="majorBidi"/>
          <w:sz w:val="24"/>
          <w:szCs w:val="24"/>
          <w:lang w:val="en-US"/>
        </w:rPr>
      </w:pPr>
      <w:r>
        <w:rPr>
          <w:rFonts w:asciiTheme="majorBidi" w:hAnsiTheme="majorBidi" w:cstheme="majorBidi"/>
          <w:sz w:val="24"/>
          <w:szCs w:val="24"/>
          <w:lang w:val="en-US"/>
        </w:rPr>
        <w:br w:type="page"/>
      </w:r>
    </w:p>
    <w:p w14:paraId="69E891CE" w14:textId="4DC64B67" w:rsidR="00681522" w:rsidRPr="00BC16A0" w:rsidRDefault="00681522" w:rsidP="00BC16A0">
      <w:pPr>
        <w:spacing w:after="0" w:line="480" w:lineRule="auto"/>
        <w:rPr>
          <w:rFonts w:asciiTheme="majorBidi" w:hAnsiTheme="majorBidi" w:cstheme="majorBidi"/>
          <w:b/>
          <w:bCs/>
          <w:sz w:val="24"/>
          <w:szCs w:val="24"/>
          <w:lang w:val="en-US"/>
        </w:rPr>
      </w:pPr>
      <w:r w:rsidRPr="00681522">
        <w:rPr>
          <w:rFonts w:asciiTheme="majorBidi" w:hAnsiTheme="majorBidi" w:cstheme="majorBidi"/>
          <w:b/>
          <w:bCs/>
          <w:sz w:val="24"/>
          <w:szCs w:val="24"/>
          <w:lang w:val="en-US"/>
        </w:rPr>
        <w:lastRenderedPageBreak/>
        <w:t xml:space="preserve">Table </w:t>
      </w:r>
      <w:r w:rsidR="00651D63">
        <w:rPr>
          <w:rFonts w:asciiTheme="majorBidi" w:hAnsiTheme="majorBidi" w:cstheme="majorBidi"/>
          <w:b/>
          <w:bCs/>
          <w:sz w:val="24"/>
          <w:szCs w:val="24"/>
          <w:lang w:val="en-US"/>
        </w:rPr>
        <w:t>2</w:t>
      </w:r>
      <w:r w:rsidR="00BC16A0">
        <w:rPr>
          <w:rFonts w:asciiTheme="majorBidi" w:hAnsiTheme="majorBidi" w:cstheme="majorBidi"/>
          <w:b/>
          <w:bCs/>
          <w:sz w:val="24"/>
          <w:szCs w:val="24"/>
          <w:lang w:val="en-US"/>
        </w:rPr>
        <w:t xml:space="preserve"> </w:t>
      </w:r>
      <w:r w:rsidRPr="00681522">
        <w:rPr>
          <w:rFonts w:asciiTheme="majorBidi" w:hAnsiTheme="majorBidi" w:cstheme="majorBidi"/>
          <w:sz w:val="24"/>
          <w:szCs w:val="24"/>
          <w:lang w:val="en-US"/>
        </w:rPr>
        <w:t xml:space="preserve">Details of exploratory </w:t>
      </w:r>
      <w:r>
        <w:rPr>
          <w:rFonts w:asciiTheme="majorBidi" w:hAnsiTheme="majorBidi" w:cstheme="majorBidi"/>
          <w:sz w:val="24"/>
          <w:szCs w:val="24"/>
          <w:lang w:val="en-US"/>
        </w:rPr>
        <w:t>modulation</w:t>
      </w:r>
      <w:r w:rsidRPr="00681522">
        <w:rPr>
          <w:rFonts w:asciiTheme="majorBidi" w:hAnsiTheme="majorBidi" w:cstheme="majorBidi"/>
          <w:sz w:val="24"/>
          <w:szCs w:val="24"/>
          <w:lang w:val="en-US"/>
        </w:rPr>
        <w:t xml:space="preserve"> models</w:t>
      </w:r>
    </w:p>
    <w:tbl>
      <w:tblPr>
        <w:tblStyle w:val="TableGrid"/>
        <w:tblpPr w:leftFromText="141" w:rightFromText="141" w:vertAnchor="text" w:horzAnchor="margin" w:tblpY="43"/>
        <w:tblW w:w="1147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44"/>
        <w:gridCol w:w="1887"/>
        <w:gridCol w:w="2127"/>
        <w:gridCol w:w="2268"/>
        <w:gridCol w:w="2551"/>
      </w:tblGrid>
      <w:tr w:rsidR="00BC16A0" w:rsidRPr="00DB34AA" w14:paraId="43E46DFA" w14:textId="77777777" w:rsidTr="009107DB">
        <w:tc>
          <w:tcPr>
            <w:tcW w:w="2644" w:type="dxa"/>
          </w:tcPr>
          <w:p w14:paraId="7FA6BD42" w14:textId="77777777" w:rsidR="00BC16A0" w:rsidRDefault="00BC16A0" w:rsidP="00BC16A0">
            <w:pPr>
              <w:spacing w:before="120" w:after="120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GB"/>
              </w:rPr>
            </w:pPr>
            <w:r w:rsidRPr="00681522">
              <w:rPr>
                <w:rFonts w:asciiTheme="majorBidi" w:hAnsiTheme="majorBidi" w:cstheme="majorBidi"/>
                <w:b/>
                <w:bCs/>
                <w:sz w:val="24"/>
                <w:szCs w:val="24"/>
                <w:lang w:val="en-GB"/>
              </w:rPr>
              <w:t>Main relation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val="en-GB"/>
              </w:rPr>
              <w:t>: IV</w:t>
            </w:r>
            <w:r w:rsidRPr="00F413B6">
              <w:rPr>
                <w:rFonts w:asciiTheme="majorBidi" w:hAnsiTheme="majorBidi" w:cstheme="majorBidi"/>
                <w:b/>
                <w:bCs/>
                <w:sz w:val="24"/>
                <w:szCs w:val="24"/>
                <w:lang w:val="en-GB"/>
              </w:rPr>
              <w:sym w:font="Wingdings" w:char="F0E0"/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val="en-GB"/>
              </w:rPr>
              <w:t>DV</w:t>
            </w:r>
          </w:p>
          <w:p w14:paraId="3AB784DD" w14:textId="4EB4165B" w:rsidR="00BC16A0" w:rsidRPr="00681522" w:rsidRDefault="00BC16A0" w:rsidP="00BC16A0">
            <w:pPr>
              <w:spacing w:before="120" w:after="120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val="en-GB"/>
              </w:rPr>
              <w:t xml:space="preserve">    Modulator</w:t>
            </w:r>
          </w:p>
        </w:tc>
        <w:tc>
          <w:tcPr>
            <w:tcW w:w="1887" w:type="dxa"/>
          </w:tcPr>
          <w:p w14:paraId="2D70DDBD" w14:textId="6869F3F3" w:rsidR="00BC16A0" w:rsidRPr="00681522" w:rsidRDefault="0071045F" w:rsidP="00BC16A0">
            <w:pPr>
              <w:spacing w:before="120" w:after="12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Theme="majorBidi" w:hAnsiTheme="majorBidi" w:cstheme="majorBidi"/>
                <w:noProof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30C742EB" wp14:editId="50DBD67D">
                      <wp:simplePos x="0" y="0"/>
                      <wp:positionH relativeFrom="column">
                        <wp:posOffset>-1732915</wp:posOffset>
                      </wp:positionH>
                      <wp:positionV relativeFrom="paragraph">
                        <wp:posOffset>576580</wp:posOffset>
                      </wp:positionV>
                      <wp:extent cx="7277100" cy="0"/>
                      <wp:effectExtent l="0" t="0" r="0" b="0"/>
                      <wp:wrapNone/>
                      <wp:docPr id="6" name="Straight Connector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7277100" cy="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6BA5CBD" id="Straight Connector 6" o:spid="_x0000_s1026" style="position:absolute;flip:y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36.45pt,45.4pt" to="436.55pt,4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" strokecolor="windowText" strokeweight=".5pt">
                      <v:stroke joinstyle="miter"/>
                    </v:line>
                  </w:pict>
                </mc:Fallback>
              </mc:AlternateContent>
            </w:r>
            <w:r w:rsidR="00BC16A0">
              <w:rPr>
                <w:rFonts w:asciiTheme="majorBidi" w:hAnsiTheme="majorBidi" w:cstheme="majorBidi"/>
                <w:b/>
                <w:bCs/>
                <w:sz w:val="24"/>
                <w:szCs w:val="24"/>
                <w:lang w:val="en-GB"/>
              </w:rPr>
              <w:t>Full model</w:t>
            </w:r>
          </w:p>
        </w:tc>
        <w:tc>
          <w:tcPr>
            <w:tcW w:w="2127" w:type="dxa"/>
          </w:tcPr>
          <w:p w14:paraId="5DF77220" w14:textId="6FBD90DB" w:rsidR="00BC16A0" w:rsidRPr="00BC5B42" w:rsidRDefault="00BC16A0" w:rsidP="00BC16A0">
            <w:pPr>
              <w:spacing w:before="120" w:after="12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fr-FR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val="en-GB"/>
              </w:rPr>
              <w:t>E</w:t>
            </w:r>
            <w:r w:rsidRPr="00EB42DC">
              <w:rPr>
                <w:rFonts w:asciiTheme="majorBidi" w:hAnsiTheme="majorBidi" w:cstheme="majorBidi"/>
                <w:b/>
                <w:bCs/>
                <w:sz w:val="24"/>
                <w:szCs w:val="24"/>
                <w:lang w:val="en-GB"/>
              </w:rPr>
              <w:t>ffect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val="fr-FR"/>
              </w:rPr>
              <w:t xml:space="preserve"> of IV</w:t>
            </w:r>
          </w:p>
        </w:tc>
        <w:tc>
          <w:tcPr>
            <w:tcW w:w="2268" w:type="dxa"/>
          </w:tcPr>
          <w:p w14:paraId="78E226FD" w14:textId="77777777" w:rsidR="00BC16A0" w:rsidRPr="008D124C" w:rsidRDefault="00BC16A0" w:rsidP="00BC16A0">
            <w:pPr>
              <w:spacing w:before="120" w:after="12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GB"/>
              </w:rPr>
            </w:pPr>
            <w:r w:rsidRPr="008D124C">
              <w:rPr>
                <w:rFonts w:asciiTheme="majorBidi" w:hAnsiTheme="majorBidi" w:cstheme="majorBidi"/>
                <w:b/>
                <w:bCs/>
                <w:sz w:val="24"/>
                <w:szCs w:val="24"/>
                <w:lang w:val="en-GB"/>
              </w:rPr>
              <w:t>Effect of Modulator</w:t>
            </w:r>
          </w:p>
        </w:tc>
        <w:tc>
          <w:tcPr>
            <w:tcW w:w="2551" w:type="dxa"/>
          </w:tcPr>
          <w:p w14:paraId="16FEB14C" w14:textId="77777777" w:rsidR="00BC16A0" w:rsidRPr="00DC3859" w:rsidRDefault="00BC16A0" w:rsidP="00BC16A0">
            <w:pPr>
              <w:spacing w:before="120" w:after="12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</w:pPr>
            <w:r w:rsidRPr="00DC3859"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  <w:t xml:space="preserve">Effect of IV × Modulator interaction </w:t>
            </w:r>
          </w:p>
        </w:tc>
      </w:tr>
      <w:tr w:rsidR="00BC16A0" w14:paraId="2BAA16CE" w14:textId="77777777" w:rsidTr="009107DB">
        <w:tc>
          <w:tcPr>
            <w:tcW w:w="2644" w:type="dxa"/>
          </w:tcPr>
          <w:p w14:paraId="2D5BE098" w14:textId="18B664F6" w:rsidR="00BC16A0" w:rsidRDefault="00BC16A0" w:rsidP="00BC16A0">
            <w:pPr>
              <w:spacing w:before="120" w:after="120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681522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1. </w:t>
            </w:r>
            <w:r w:rsidR="00395391">
              <w:rPr>
                <w:rFonts w:asciiTheme="majorBidi" w:hAnsiTheme="majorBidi" w:cstheme="majorBidi"/>
                <w:sz w:val="24"/>
                <w:szCs w:val="24"/>
                <w:lang w:val="en-GB"/>
              </w:rPr>
              <w:t>SES</w:t>
            </w:r>
            <w:r w:rsidRPr="00681522">
              <w:rPr>
                <w:rFonts w:asciiTheme="majorBidi" w:hAnsiTheme="majorBidi" w:cstheme="majorBidi"/>
                <w:sz w:val="24"/>
                <w:szCs w:val="24"/>
                <w:lang w:val="en-GB"/>
              </w:rPr>
              <w:sym w:font="Wingdings" w:char="F0E0"/>
            </w:r>
            <w:r w:rsidR="00395391">
              <w:rPr>
                <w:rFonts w:asciiTheme="majorBidi" w:hAnsiTheme="majorBidi" w:cstheme="majorBidi"/>
                <w:sz w:val="24"/>
                <w:szCs w:val="24"/>
                <w:lang w:val="en-GB"/>
              </w:rPr>
              <w:t>RI</w:t>
            </w:r>
          </w:p>
          <w:p w14:paraId="38C3F9B7" w14:textId="1EF5DD2E" w:rsidR="00BC16A0" w:rsidRPr="00681522" w:rsidRDefault="00BC16A0" w:rsidP="00BC16A0">
            <w:pPr>
              <w:spacing w:before="120" w:after="120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    </w:t>
            </w:r>
            <w:r w:rsidR="00395391">
              <w:rPr>
                <w:rFonts w:asciiTheme="majorBidi" w:hAnsiTheme="majorBidi" w:cstheme="majorBidi"/>
                <w:sz w:val="24"/>
                <w:szCs w:val="24"/>
                <w:lang w:val="en-GB"/>
              </w:rPr>
              <w:t>Anxiety</w:t>
            </w:r>
          </w:p>
        </w:tc>
        <w:tc>
          <w:tcPr>
            <w:tcW w:w="1887" w:type="dxa"/>
          </w:tcPr>
          <w:p w14:paraId="514FBACB" w14:textId="19A4009B" w:rsidR="00BC16A0" w:rsidRPr="0001607C" w:rsidRDefault="00BC16A0" w:rsidP="00BC16A0">
            <w:pPr>
              <w:spacing w:before="120" w:after="120"/>
              <w:rPr>
                <w:rFonts w:asciiTheme="majorBidi" w:hAnsiTheme="majorBidi" w:cstheme="majorBidi"/>
                <w:sz w:val="24"/>
                <w:szCs w:val="24"/>
              </w:rPr>
            </w:pPr>
            <w:r w:rsidRPr="00827D6F">
              <w:rPr>
                <w:rFonts w:asciiTheme="majorBidi" w:hAnsiTheme="majorBidi" w:cstheme="majorBidi"/>
                <w:i/>
                <w:iCs/>
                <w:sz w:val="24"/>
                <w:szCs w:val="24"/>
                <w:lang w:val="en-US"/>
              </w:rPr>
              <w:t>R</w:t>
            </w:r>
            <w:r w:rsidRPr="00827D6F">
              <w:rPr>
                <w:rFonts w:asciiTheme="majorBidi" w:hAnsiTheme="majorBidi" w:cstheme="majorBidi"/>
                <w:sz w:val="24"/>
                <w:szCs w:val="24"/>
                <w:vertAlign w:val="superscript"/>
                <w:lang w:val="en-US"/>
              </w:rPr>
              <w:t>2</w:t>
            </w: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=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.</w:t>
            </w:r>
            <w:r w:rsidR="006524D3">
              <w:rPr>
                <w:rFonts w:asciiTheme="majorBidi" w:hAnsiTheme="majorBidi" w:cstheme="majorBidi"/>
                <w:sz w:val="24"/>
                <w:szCs w:val="24"/>
              </w:rPr>
              <w:t>12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 </w:t>
            </w:r>
            <w:r w:rsidRPr="006E57E4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F</w:t>
            </w:r>
            <w:r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=</w:t>
            </w:r>
            <w:r w:rsidR="006524D3">
              <w:rPr>
                <w:rFonts w:asciiTheme="majorBidi" w:hAnsiTheme="majorBidi" w:cstheme="majorBidi"/>
                <w:sz w:val="24"/>
                <w:szCs w:val="24"/>
              </w:rPr>
              <w:t>20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.9</w:t>
            </w:r>
            <w:r w:rsidR="006524D3">
              <w:rPr>
                <w:rFonts w:asciiTheme="majorBidi" w:hAnsiTheme="majorBidi" w:cstheme="majorBidi"/>
                <w:sz w:val="24"/>
                <w:szCs w:val="24"/>
              </w:rPr>
              <w:t>3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r w:rsidRPr="006E57E4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p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&lt;.001</w:t>
            </w:r>
          </w:p>
        </w:tc>
        <w:tc>
          <w:tcPr>
            <w:tcW w:w="2127" w:type="dxa"/>
          </w:tcPr>
          <w:p w14:paraId="7ABDEB5D" w14:textId="412511C4" w:rsidR="00BC16A0" w:rsidRPr="007D36B0" w:rsidRDefault="00BC16A0" w:rsidP="00BC16A0">
            <w:pPr>
              <w:spacing w:before="120" w:after="12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β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=.2</w:t>
            </w:r>
            <w:r w:rsidR="006524D3">
              <w:rPr>
                <w:rFonts w:asciiTheme="majorBidi" w:hAnsiTheme="majorBidi" w:cstheme="majorBidi"/>
                <w:sz w:val="24"/>
                <w:szCs w:val="24"/>
              </w:rPr>
              <w:t>4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[.</w:t>
            </w:r>
            <w:r w:rsidR="006524D3">
              <w:rPr>
                <w:rFonts w:asciiTheme="majorBidi" w:hAnsiTheme="majorBidi" w:cstheme="majorBidi"/>
                <w:sz w:val="24"/>
                <w:szCs w:val="24"/>
              </w:rPr>
              <w:t>15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, .3</w:t>
            </w:r>
            <w:r w:rsidR="006524D3">
              <w:rPr>
                <w:rFonts w:asciiTheme="majorBidi" w:hAnsiTheme="majorBidi" w:cstheme="majorBidi"/>
                <w:sz w:val="24"/>
                <w:szCs w:val="24"/>
              </w:rPr>
              <w:t>3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] </w:t>
            </w:r>
            <w:r w:rsidRPr="007D36B0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t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=</w:t>
            </w:r>
            <w:r w:rsidR="006524D3">
              <w:rPr>
                <w:rFonts w:asciiTheme="majorBidi" w:hAnsiTheme="majorBidi" w:cstheme="majorBidi"/>
                <w:sz w:val="24"/>
                <w:szCs w:val="24"/>
              </w:rPr>
              <w:t>5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.</w:t>
            </w:r>
            <w:r w:rsidR="006524D3">
              <w:rPr>
                <w:rFonts w:asciiTheme="majorBidi" w:hAnsiTheme="majorBidi" w:cstheme="majorBidi"/>
                <w:sz w:val="24"/>
                <w:szCs w:val="24"/>
              </w:rPr>
              <w:t>13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r w:rsidRPr="00864146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p</w:t>
            </w:r>
            <w:r w:rsidR="006524D3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&lt;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.00</w:t>
            </w:r>
            <w:r w:rsidR="006524D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14:paraId="62FB4505" w14:textId="2346E8EA" w:rsidR="00BC16A0" w:rsidRDefault="00BC16A0" w:rsidP="00BC16A0">
            <w:pPr>
              <w:spacing w:before="120" w:after="120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β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=</w:t>
            </w:r>
            <w:r w:rsidR="006524D3">
              <w:rPr>
                <w:rFonts w:asciiTheme="majorBidi" w:hAnsiTheme="majorBidi" w:cstheme="majorBidi"/>
                <w:sz w:val="24"/>
                <w:szCs w:val="24"/>
              </w:rPr>
              <w:t>-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.2</w:t>
            </w:r>
            <w:r w:rsidR="006524D3">
              <w:rPr>
                <w:rFonts w:asciiTheme="majorBidi" w:hAnsiTheme="majorBidi" w:cstheme="majorBidi"/>
                <w:sz w:val="24"/>
                <w:szCs w:val="24"/>
              </w:rPr>
              <w:t>0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[</w:t>
            </w:r>
            <w:r w:rsidR="006524D3">
              <w:rPr>
                <w:rFonts w:asciiTheme="majorBidi" w:hAnsiTheme="majorBidi" w:cstheme="majorBidi"/>
                <w:sz w:val="24"/>
                <w:szCs w:val="24"/>
              </w:rPr>
              <w:t>-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.2</w:t>
            </w:r>
            <w:r w:rsidR="006524D3">
              <w:rPr>
                <w:rFonts w:asciiTheme="majorBidi" w:hAnsiTheme="majorBidi" w:cstheme="majorBidi"/>
                <w:sz w:val="24"/>
                <w:szCs w:val="24"/>
              </w:rPr>
              <w:t>9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r w:rsidR="006524D3">
              <w:rPr>
                <w:rFonts w:asciiTheme="majorBidi" w:hAnsiTheme="majorBidi" w:cstheme="majorBidi"/>
                <w:sz w:val="24"/>
                <w:szCs w:val="24"/>
              </w:rPr>
              <w:t>-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.</w:t>
            </w:r>
            <w:r w:rsidR="006524D3">
              <w:rPr>
                <w:rFonts w:asciiTheme="majorBidi" w:hAnsiTheme="majorBidi" w:cstheme="majorBidi"/>
                <w:sz w:val="24"/>
                <w:szCs w:val="24"/>
              </w:rPr>
              <w:t>11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] </w:t>
            </w:r>
            <w:r w:rsidR="00070F43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7D36B0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t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=</w:t>
            </w:r>
            <w:r w:rsidR="006524D3">
              <w:rPr>
                <w:rFonts w:asciiTheme="majorBidi" w:hAnsiTheme="majorBidi" w:cstheme="majorBidi"/>
                <w:sz w:val="24"/>
                <w:szCs w:val="24"/>
              </w:rPr>
              <w:t>-4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.3</w:t>
            </w:r>
            <w:r w:rsidR="006524D3">
              <w:rPr>
                <w:rFonts w:asciiTheme="majorBidi" w:hAnsiTheme="majorBidi" w:cstheme="majorBidi"/>
                <w:sz w:val="24"/>
                <w:szCs w:val="24"/>
              </w:rPr>
              <w:t>1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r w:rsidRPr="00864146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p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&lt;.001</w:t>
            </w:r>
          </w:p>
        </w:tc>
        <w:tc>
          <w:tcPr>
            <w:tcW w:w="2551" w:type="dxa"/>
          </w:tcPr>
          <w:p w14:paraId="5C93C2EE" w14:textId="07B3F794" w:rsidR="00BC16A0" w:rsidRDefault="00BC16A0" w:rsidP="00BC16A0">
            <w:pPr>
              <w:spacing w:before="120" w:after="12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β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=.0</w:t>
            </w:r>
            <w:r w:rsidR="006524D3">
              <w:rPr>
                <w:rFonts w:asciiTheme="majorBidi" w:hAnsiTheme="majorBidi" w:cstheme="majorBidi"/>
                <w:sz w:val="24"/>
                <w:szCs w:val="24"/>
              </w:rPr>
              <w:t>2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[-.</w:t>
            </w:r>
            <w:r w:rsidR="006524D3">
              <w:rPr>
                <w:rFonts w:asciiTheme="majorBidi" w:hAnsiTheme="majorBidi" w:cstheme="majorBidi"/>
                <w:sz w:val="24"/>
                <w:szCs w:val="24"/>
              </w:rPr>
              <w:t>06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, .1</w:t>
            </w:r>
            <w:r w:rsidR="006524D3">
              <w:rPr>
                <w:rFonts w:asciiTheme="majorBidi" w:hAnsiTheme="majorBidi" w:cstheme="majorBidi"/>
                <w:sz w:val="24"/>
                <w:szCs w:val="24"/>
              </w:rPr>
              <w:t>0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] </w:t>
            </w:r>
            <w:r w:rsidRPr="007D36B0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t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=0.</w:t>
            </w:r>
            <w:r w:rsidR="006524D3">
              <w:rPr>
                <w:rFonts w:asciiTheme="majorBidi" w:hAnsiTheme="majorBidi" w:cstheme="majorBidi"/>
                <w:sz w:val="24"/>
                <w:szCs w:val="24"/>
              </w:rPr>
              <w:t>52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r w:rsidRPr="00864146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p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=.</w:t>
            </w:r>
            <w:r w:rsidR="006524D3">
              <w:rPr>
                <w:rFonts w:asciiTheme="majorBidi" w:hAnsiTheme="majorBidi" w:cstheme="majorBidi"/>
                <w:sz w:val="24"/>
                <w:szCs w:val="24"/>
              </w:rPr>
              <w:t>60</w:t>
            </w:r>
          </w:p>
        </w:tc>
      </w:tr>
      <w:tr w:rsidR="00BC16A0" w14:paraId="1D6E825D" w14:textId="77777777" w:rsidTr="009107DB">
        <w:tc>
          <w:tcPr>
            <w:tcW w:w="2644" w:type="dxa"/>
          </w:tcPr>
          <w:p w14:paraId="3739975B" w14:textId="2F7BABB7" w:rsidR="00BC16A0" w:rsidRDefault="00BC16A0" w:rsidP="00BC16A0">
            <w:pPr>
              <w:spacing w:before="120" w:after="120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681522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2. </w:t>
            </w:r>
            <w:r w:rsidR="00395391">
              <w:rPr>
                <w:rFonts w:asciiTheme="majorBidi" w:hAnsiTheme="majorBidi" w:cstheme="majorBidi"/>
                <w:sz w:val="24"/>
                <w:szCs w:val="24"/>
                <w:lang w:val="en-GB"/>
              </w:rPr>
              <w:t>SES</w:t>
            </w:r>
            <w:r w:rsidRPr="00681522">
              <w:rPr>
                <w:rFonts w:asciiTheme="majorBidi" w:hAnsiTheme="majorBidi" w:cstheme="majorBidi"/>
                <w:sz w:val="24"/>
                <w:szCs w:val="24"/>
                <w:lang w:val="en-GB"/>
              </w:rPr>
              <w:sym w:font="Wingdings" w:char="F0E0"/>
            </w:r>
            <w:r w:rsidR="00395391">
              <w:rPr>
                <w:rFonts w:asciiTheme="majorBidi" w:hAnsiTheme="majorBidi" w:cstheme="majorBidi"/>
                <w:sz w:val="24"/>
                <w:szCs w:val="24"/>
                <w:lang w:val="en-GB"/>
              </w:rPr>
              <w:t>Anxiety</w:t>
            </w:r>
          </w:p>
          <w:p w14:paraId="37705294" w14:textId="56145F9D" w:rsidR="00BC16A0" w:rsidRPr="00681522" w:rsidRDefault="00BC16A0" w:rsidP="00BC16A0">
            <w:pPr>
              <w:spacing w:before="120" w:after="120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    </w:t>
            </w:r>
            <w:r w:rsidR="00395391">
              <w:rPr>
                <w:rFonts w:asciiTheme="majorBidi" w:hAnsiTheme="majorBidi" w:cstheme="majorBidi"/>
                <w:sz w:val="24"/>
                <w:szCs w:val="24"/>
                <w:lang w:val="en-GB"/>
              </w:rPr>
              <w:t>RI</w:t>
            </w:r>
          </w:p>
        </w:tc>
        <w:tc>
          <w:tcPr>
            <w:tcW w:w="1887" w:type="dxa"/>
          </w:tcPr>
          <w:p w14:paraId="6B1CCD68" w14:textId="417ED450" w:rsidR="00BC16A0" w:rsidRPr="00070F43" w:rsidRDefault="00BC16A0" w:rsidP="00070F43">
            <w:pPr>
              <w:spacing w:before="120" w:after="120"/>
              <w:rPr>
                <w:rFonts w:asciiTheme="majorBidi" w:hAnsiTheme="majorBidi" w:cstheme="majorBidi"/>
                <w:sz w:val="24"/>
                <w:szCs w:val="24"/>
              </w:rPr>
            </w:pPr>
            <w:r w:rsidRPr="00827D6F">
              <w:rPr>
                <w:rFonts w:asciiTheme="majorBidi" w:hAnsiTheme="majorBidi" w:cstheme="majorBidi"/>
                <w:i/>
                <w:iCs/>
                <w:sz w:val="24"/>
                <w:szCs w:val="24"/>
                <w:lang w:val="en-US"/>
              </w:rPr>
              <w:t>R</w:t>
            </w:r>
            <w:r w:rsidRPr="00827D6F">
              <w:rPr>
                <w:rFonts w:asciiTheme="majorBidi" w:hAnsiTheme="majorBidi" w:cstheme="majorBidi"/>
                <w:sz w:val="24"/>
                <w:szCs w:val="24"/>
                <w:vertAlign w:val="superscript"/>
                <w:lang w:val="en-US"/>
              </w:rPr>
              <w:t>2</w:t>
            </w: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=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.</w:t>
            </w:r>
            <w:r w:rsidR="00E14DAF">
              <w:rPr>
                <w:rFonts w:asciiTheme="majorBidi" w:hAnsiTheme="majorBidi" w:cstheme="majorBidi"/>
                <w:sz w:val="24"/>
                <w:szCs w:val="24"/>
              </w:rPr>
              <w:t>13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070F43">
              <w:rPr>
                <w:rFonts w:asciiTheme="majorBidi" w:hAnsiTheme="majorBidi" w:cstheme="majorBidi"/>
                <w:sz w:val="24"/>
                <w:szCs w:val="24"/>
              </w:rPr>
              <w:t xml:space="preserve">   </w:t>
            </w:r>
            <w:r w:rsidRPr="006E57E4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F</w:t>
            </w:r>
            <w:r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=</w:t>
            </w:r>
            <w:r w:rsidR="00E14DAF" w:rsidRPr="00E14DAF">
              <w:rPr>
                <w:rFonts w:asciiTheme="majorBidi" w:hAnsiTheme="majorBidi" w:cstheme="majorBidi"/>
                <w:sz w:val="24"/>
                <w:szCs w:val="24"/>
              </w:rPr>
              <w:t>21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.</w:t>
            </w:r>
            <w:r w:rsidR="00E14DAF">
              <w:rPr>
                <w:rFonts w:asciiTheme="majorBidi" w:hAnsiTheme="majorBidi" w:cstheme="majorBidi"/>
                <w:sz w:val="24"/>
                <w:szCs w:val="24"/>
              </w:rPr>
              <w:t>94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r w:rsidRPr="006E57E4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p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&lt;.001</w:t>
            </w:r>
          </w:p>
        </w:tc>
        <w:tc>
          <w:tcPr>
            <w:tcW w:w="2127" w:type="dxa"/>
          </w:tcPr>
          <w:p w14:paraId="4B010039" w14:textId="1B3DFB30" w:rsidR="00BC16A0" w:rsidRDefault="00BC16A0" w:rsidP="00BC16A0">
            <w:pPr>
              <w:spacing w:before="120" w:after="12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β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=</w:t>
            </w:r>
            <w:r w:rsidR="00E14DAF">
              <w:rPr>
                <w:rFonts w:asciiTheme="majorBidi" w:hAnsiTheme="majorBidi" w:cstheme="majorBidi"/>
                <w:sz w:val="24"/>
                <w:szCs w:val="24"/>
              </w:rPr>
              <w:t>-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.2</w:t>
            </w:r>
            <w:r w:rsidR="00E14DAF">
              <w:rPr>
                <w:rFonts w:asciiTheme="majorBidi" w:hAnsiTheme="majorBidi" w:cstheme="majorBidi"/>
                <w:sz w:val="24"/>
                <w:szCs w:val="24"/>
              </w:rPr>
              <w:t>2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[</w:t>
            </w:r>
            <w:r w:rsidR="00E14DAF">
              <w:rPr>
                <w:rFonts w:asciiTheme="majorBidi" w:hAnsiTheme="majorBidi" w:cstheme="majorBidi"/>
                <w:sz w:val="24"/>
                <w:szCs w:val="24"/>
              </w:rPr>
              <w:t>-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.</w:t>
            </w:r>
            <w:r w:rsidR="00E14DAF">
              <w:rPr>
                <w:rFonts w:asciiTheme="majorBidi" w:hAnsiTheme="majorBidi" w:cstheme="majorBidi"/>
                <w:sz w:val="24"/>
                <w:szCs w:val="24"/>
              </w:rPr>
              <w:t>32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r w:rsidR="00E14DAF">
              <w:rPr>
                <w:rFonts w:asciiTheme="majorBidi" w:hAnsiTheme="majorBidi" w:cstheme="majorBidi"/>
                <w:sz w:val="24"/>
                <w:szCs w:val="24"/>
              </w:rPr>
              <w:t>-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.</w:t>
            </w:r>
            <w:r w:rsidR="00E14DAF">
              <w:rPr>
                <w:rFonts w:asciiTheme="majorBidi" w:hAnsiTheme="majorBidi" w:cstheme="majorBidi"/>
                <w:sz w:val="24"/>
                <w:szCs w:val="24"/>
              </w:rPr>
              <w:t>13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] </w:t>
            </w:r>
            <w:r w:rsidRPr="007D36B0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t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=</w:t>
            </w:r>
            <w:r w:rsidR="00E14DAF">
              <w:rPr>
                <w:rFonts w:asciiTheme="majorBidi" w:hAnsiTheme="majorBidi" w:cstheme="majorBidi"/>
                <w:sz w:val="24"/>
                <w:szCs w:val="24"/>
              </w:rPr>
              <w:t>-4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.</w:t>
            </w:r>
            <w:r w:rsidR="00E14DAF">
              <w:rPr>
                <w:rFonts w:asciiTheme="majorBidi" w:hAnsiTheme="majorBidi" w:cstheme="majorBidi"/>
                <w:sz w:val="24"/>
                <w:szCs w:val="24"/>
              </w:rPr>
              <w:t>85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r w:rsidRPr="00864146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p</w:t>
            </w:r>
            <w:r w:rsidR="00E14DAF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&lt;</w:t>
            </w:r>
            <w:r w:rsidR="00E14DAF">
              <w:rPr>
                <w:rFonts w:asciiTheme="majorBidi" w:hAnsiTheme="majorBidi" w:cstheme="majorBidi"/>
                <w:sz w:val="24"/>
                <w:szCs w:val="24"/>
              </w:rPr>
              <w:t>.001</w:t>
            </w:r>
          </w:p>
        </w:tc>
        <w:tc>
          <w:tcPr>
            <w:tcW w:w="2268" w:type="dxa"/>
          </w:tcPr>
          <w:p w14:paraId="007264DA" w14:textId="57319E26" w:rsidR="00BC16A0" w:rsidRDefault="00BC16A0" w:rsidP="00BC16A0">
            <w:pPr>
              <w:spacing w:before="120" w:after="120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β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=</w:t>
            </w:r>
            <w:r w:rsidR="00E14DAF">
              <w:rPr>
                <w:rFonts w:asciiTheme="majorBidi" w:hAnsiTheme="majorBidi" w:cstheme="majorBidi"/>
                <w:sz w:val="24"/>
                <w:szCs w:val="24"/>
              </w:rPr>
              <w:t>-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.</w:t>
            </w:r>
            <w:r w:rsidR="00E14DAF">
              <w:rPr>
                <w:rFonts w:asciiTheme="majorBidi" w:hAnsiTheme="majorBidi" w:cstheme="majorBidi"/>
                <w:sz w:val="24"/>
                <w:szCs w:val="24"/>
              </w:rPr>
              <w:t>22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[</w:t>
            </w:r>
            <w:r w:rsidR="00E14DAF">
              <w:rPr>
                <w:rFonts w:asciiTheme="majorBidi" w:hAnsiTheme="majorBidi" w:cstheme="majorBidi"/>
                <w:sz w:val="24"/>
                <w:szCs w:val="24"/>
              </w:rPr>
              <w:t>-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.</w:t>
            </w:r>
            <w:r w:rsidR="00E14DAF">
              <w:rPr>
                <w:rFonts w:asciiTheme="majorBidi" w:hAnsiTheme="majorBidi" w:cstheme="majorBidi"/>
                <w:sz w:val="24"/>
                <w:szCs w:val="24"/>
              </w:rPr>
              <w:t>3</w:t>
            </w:r>
            <w:r w:rsidR="009F5155">
              <w:rPr>
                <w:rFonts w:asciiTheme="majorBidi" w:hAnsiTheme="majorBidi" w:cstheme="majorBidi"/>
                <w:sz w:val="24"/>
                <w:szCs w:val="24"/>
              </w:rPr>
              <w:t>1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r w:rsidR="00E14DAF">
              <w:rPr>
                <w:rFonts w:asciiTheme="majorBidi" w:hAnsiTheme="majorBidi" w:cstheme="majorBidi"/>
                <w:sz w:val="24"/>
                <w:szCs w:val="24"/>
              </w:rPr>
              <w:t>-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.</w:t>
            </w:r>
            <w:r w:rsidR="00E14DAF">
              <w:rPr>
                <w:rFonts w:asciiTheme="majorBidi" w:hAnsiTheme="majorBidi" w:cstheme="majorBidi"/>
                <w:sz w:val="24"/>
                <w:szCs w:val="24"/>
              </w:rPr>
              <w:t>1</w:t>
            </w:r>
            <w:r w:rsidR="009F5155">
              <w:rPr>
                <w:rFonts w:asciiTheme="majorBidi" w:hAnsiTheme="majorBidi" w:cstheme="majorBidi"/>
                <w:sz w:val="24"/>
                <w:szCs w:val="24"/>
              </w:rPr>
              <w:t>2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] </w:t>
            </w:r>
            <w:r w:rsidRPr="007D36B0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t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=</w:t>
            </w:r>
            <w:r w:rsidR="00E14DAF">
              <w:rPr>
                <w:rFonts w:asciiTheme="majorBidi" w:hAnsiTheme="majorBidi" w:cstheme="majorBidi"/>
                <w:sz w:val="24"/>
                <w:szCs w:val="24"/>
              </w:rPr>
              <w:t>-4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.</w:t>
            </w:r>
            <w:r w:rsidR="00E14DAF">
              <w:rPr>
                <w:rFonts w:asciiTheme="majorBidi" w:hAnsiTheme="majorBidi" w:cstheme="majorBidi"/>
                <w:sz w:val="24"/>
                <w:szCs w:val="24"/>
              </w:rPr>
              <w:t>55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r w:rsidRPr="00864146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p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&lt;.001</w:t>
            </w:r>
          </w:p>
        </w:tc>
        <w:tc>
          <w:tcPr>
            <w:tcW w:w="2551" w:type="dxa"/>
          </w:tcPr>
          <w:p w14:paraId="3F93A004" w14:textId="4F8E2FD2" w:rsidR="00BC16A0" w:rsidRDefault="00BC16A0" w:rsidP="00BC16A0">
            <w:pPr>
              <w:spacing w:before="120" w:after="12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β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=</w:t>
            </w:r>
            <w:r w:rsidR="00E14DAF">
              <w:rPr>
                <w:rFonts w:asciiTheme="majorBidi" w:hAnsiTheme="majorBidi" w:cstheme="majorBidi"/>
                <w:sz w:val="24"/>
                <w:szCs w:val="24"/>
              </w:rPr>
              <w:t>-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.</w:t>
            </w:r>
            <w:r w:rsidR="00E14DAF">
              <w:rPr>
                <w:rFonts w:asciiTheme="majorBidi" w:hAnsiTheme="majorBidi" w:cstheme="majorBidi"/>
                <w:sz w:val="24"/>
                <w:szCs w:val="24"/>
              </w:rPr>
              <w:t>0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7 [-.</w:t>
            </w:r>
            <w:r w:rsidR="00E14DAF">
              <w:rPr>
                <w:rFonts w:asciiTheme="majorBidi" w:hAnsiTheme="majorBidi" w:cstheme="majorBidi"/>
                <w:sz w:val="24"/>
                <w:szCs w:val="24"/>
              </w:rPr>
              <w:t>15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, .</w:t>
            </w:r>
            <w:r w:rsidR="00E14DAF">
              <w:rPr>
                <w:rFonts w:asciiTheme="majorBidi" w:hAnsiTheme="majorBidi" w:cstheme="majorBidi"/>
                <w:sz w:val="24"/>
                <w:szCs w:val="24"/>
              </w:rPr>
              <w:t>02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] </w:t>
            </w:r>
            <w:r w:rsidR="00DA3B35">
              <w:rPr>
                <w:rFonts w:asciiTheme="majorBidi" w:hAnsiTheme="majorBidi" w:cstheme="majorBidi"/>
                <w:sz w:val="24"/>
                <w:szCs w:val="24"/>
              </w:rPr>
              <w:t xml:space="preserve">     </w:t>
            </w:r>
            <w:r w:rsidRPr="007D36B0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t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=</w:t>
            </w:r>
            <w:r w:rsidR="00E14DAF">
              <w:rPr>
                <w:rFonts w:asciiTheme="majorBidi" w:hAnsiTheme="majorBidi" w:cstheme="majorBidi"/>
                <w:sz w:val="24"/>
                <w:szCs w:val="24"/>
              </w:rPr>
              <w:t>-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1.</w:t>
            </w:r>
            <w:r w:rsidR="00E14DAF">
              <w:rPr>
                <w:rFonts w:asciiTheme="majorBidi" w:hAnsiTheme="majorBidi" w:cstheme="majorBidi"/>
                <w:sz w:val="24"/>
                <w:szCs w:val="24"/>
              </w:rPr>
              <w:t>52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r w:rsidRPr="00864146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p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=.</w:t>
            </w:r>
            <w:r w:rsidR="00E14DAF">
              <w:rPr>
                <w:rFonts w:asciiTheme="majorBidi" w:hAnsiTheme="majorBidi" w:cstheme="majorBidi"/>
                <w:sz w:val="24"/>
                <w:szCs w:val="24"/>
              </w:rPr>
              <w:t>13</w:t>
            </w:r>
          </w:p>
        </w:tc>
      </w:tr>
      <w:tr w:rsidR="00BC16A0" w14:paraId="57869691" w14:textId="77777777" w:rsidTr="009107DB">
        <w:tc>
          <w:tcPr>
            <w:tcW w:w="2644" w:type="dxa"/>
          </w:tcPr>
          <w:p w14:paraId="338BDE9C" w14:textId="566F954E" w:rsidR="00BC16A0" w:rsidRDefault="00BC16A0" w:rsidP="00BC16A0">
            <w:pPr>
              <w:spacing w:before="120" w:after="120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681522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3. </w:t>
            </w:r>
            <w:r w:rsidR="00395391">
              <w:rPr>
                <w:rFonts w:asciiTheme="majorBidi" w:hAnsiTheme="majorBidi" w:cstheme="majorBidi"/>
                <w:sz w:val="24"/>
                <w:szCs w:val="24"/>
                <w:lang w:val="en-GB"/>
              </w:rPr>
              <w:t>Anxiety</w:t>
            </w:r>
            <w:r w:rsidRPr="00681522">
              <w:rPr>
                <w:rFonts w:asciiTheme="majorBidi" w:hAnsiTheme="majorBidi" w:cstheme="majorBidi"/>
                <w:sz w:val="24"/>
                <w:szCs w:val="24"/>
                <w:lang w:val="en-GB"/>
              </w:rPr>
              <w:sym w:font="Wingdings" w:char="F0E0"/>
            </w:r>
            <w:r w:rsidR="00395391">
              <w:rPr>
                <w:rFonts w:asciiTheme="majorBidi" w:hAnsiTheme="majorBidi" w:cstheme="majorBidi"/>
                <w:sz w:val="24"/>
                <w:szCs w:val="24"/>
                <w:lang w:val="en-GB"/>
              </w:rPr>
              <w:t>RI</w:t>
            </w:r>
          </w:p>
          <w:p w14:paraId="17E7E2B0" w14:textId="140D5A4E" w:rsidR="00BC16A0" w:rsidRPr="00681522" w:rsidRDefault="00BC16A0" w:rsidP="00BC16A0">
            <w:pPr>
              <w:spacing w:before="120" w:after="120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    </w:t>
            </w:r>
            <w:r w:rsidR="00395391">
              <w:rPr>
                <w:rFonts w:asciiTheme="majorBidi" w:hAnsiTheme="majorBidi" w:cstheme="majorBidi"/>
                <w:sz w:val="24"/>
                <w:szCs w:val="24"/>
                <w:lang w:val="en-GB"/>
              </w:rPr>
              <w:t>SES</w:t>
            </w:r>
          </w:p>
        </w:tc>
        <w:tc>
          <w:tcPr>
            <w:tcW w:w="1887" w:type="dxa"/>
          </w:tcPr>
          <w:p w14:paraId="35F02F83" w14:textId="3511797C" w:rsidR="00BC16A0" w:rsidRPr="00681522" w:rsidRDefault="00BC16A0" w:rsidP="00BC16A0">
            <w:pPr>
              <w:spacing w:before="120" w:after="120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827D6F">
              <w:rPr>
                <w:rFonts w:asciiTheme="majorBidi" w:hAnsiTheme="majorBidi" w:cstheme="majorBidi"/>
                <w:i/>
                <w:iCs/>
                <w:sz w:val="24"/>
                <w:szCs w:val="24"/>
                <w:lang w:val="en-US"/>
              </w:rPr>
              <w:t>R</w:t>
            </w:r>
            <w:r w:rsidRPr="00827D6F">
              <w:rPr>
                <w:rFonts w:asciiTheme="majorBidi" w:hAnsiTheme="majorBidi" w:cstheme="majorBidi"/>
                <w:sz w:val="24"/>
                <w:szCs w:val="24"/>
                <w:vertAlign w:val="superscript"/>
                <w:lang w:val="en-US"/>
              </w:rPr>
              <w:t>2</w:t>
            </w: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=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.</w:t>
            </w:r>
            <w:r w:rsidR="00F15E92">
              <w:rPr>
                <w:rFonts w:asciiTheme="majorBidi" w:hAnsiTheme="majorBidi" w:cstheme="majorBidi"/>
                <w:sz w:val="24"/>
                <w:szCs w:val="24"/>
              </w:rPr>
              <w:t>12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 </w:t>
            </w:r>
            <w:r w:rsidR="00070F43">
              <w:rPr>
                <w:rFonts w:asciiTheme="majorBidi" w:hAnsiTheme="majorBidi" w:cstheme="majorBidi"/>
                <w:sz w:val="24"/>
                <w:szCs w:val="24"/>
              </w:rPr>
              <w:t xml:space="preserve">  </w:t>
            </w:r>
            <w:r w:rsidRPr="006E57E4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F</w:t>
            </w:r>
            <w:r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=</w:t>
            </w:r>
            <w:r w:rsidR="00F15E92">
              <w:rPr>
                <w:rFonts w:asciiTheme="majorBidi" w:hAnsiTheme="majorBidi" w:cstheme="majorBidi"/>
                <w:sz w:val="24"/>
                <w:szCs w:val="24"/>
              </w:rPr>
              <w:t>20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.9</w:t>
            </w:r>
            <w:r w:rsidR="00F15E92">
              <w:rPr>
                <w:rFonts w:asciiTheme="majorBidi" w:hAnsiTheme="majorBidi" w:cstheme="majorBidi"/>
                <w:sz w:val="24"/>
                <w:szCs w:val="24"/>
              </w:rPr>
              <w:t>3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r w:rsidRPr="006E57E4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p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&lt;.001</w:t>
            </w:r>
          </w:p>
        </w:tc>
        <w:tc>
          <w:tcPr>
            <w:tcW w:w="2127" w:type="dxa"/>
          </w:tcPr>
          <w:p w14:paraId="5A5B898F" w14:textId="1EE2C9DA" w:rsidR="00BC16A0" w:rsidRDefault="00BC16A0" w:rsidP="00BC16A0">
            <w:pPr>
              <w:spacing w:before="120" w:after="12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β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=</w:t>
            </w:r>
            <w:r w:rsidR="00F15E92">
              <w:rPr>
                <w:rFonts w:asciiTheme="majorBidi" w:hAnsiTheme="majorBidi" w:cstheme="majorBidi"/>
                <w:sz w:val="24"/>
                <w:szCs w:val="24"/>
              </w:rPr>
              <w:t>-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.2</w:t>
            </w:r>
            <w:r w:rsidR="00F15E92">
              <w:rPr>
                <w:rFonts w:asciiTheme="majorBidi" w:hAnsiTheme="majorBidi" w:cstheme="majorBidi"/>
                <w:sz w:val="24"/>
                <w:szCs w:val="24"/>
              </w:rPr>
              <w:t>0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[</w:t>
            </w:r>
            <w:r w:rsidR="00F15E92">
              <w:rPr>
                <w:rFonts w:asciiTheme="majorBidi" w:hAnsiTheme="majorBidi" w:cstheme="majorBidi"/>
                <w:sz w:val="24"/>
                <w:szCs w:val="24"/>
              </w:rPr>
              <w:t>-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.</w:t>
            </w:r>
            <w:r w:rsidR="00F15E92">
              <w:rPr>
                <w:rFonts w:asciiTheme="majorBidi" w:hAnsiTheme="majorBidi" w:cstheme="majorBidi"/>
                <w:sz w:val="24"/>
                <w:szCs w:val="24"/>
              </w:rPr>
              <w:t>29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r w:rsidR="00F15E92">
              <w:rPr>
                <w:rFonts w:asciiTheme="majorBidi" w:hAnsiTheme="majorBidi" w:cstheme="majorBidi"/>
                <w:sz w:val="24"/>
                <w:szCs w:val="24"/>
              </w:rPr>
              <w:t>-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.</w:t>
            </w:r>
            <w:r w:rsidR="00F15E92">
              <w:rPr>
                <w:rFonts w:asciiTheme="majorBidi" w:hAnsiTheme="majorBidi" w:cstheme="majorBidi"/>
                <w:sz w:val="24"/>
                <w:szCs w:val="24"/>
              </w:rPr>
              <w:t>11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] </w:t>
            </w:r>
            <w:r w:rsidRPr="007D36B0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t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=</w:t>
            </w:r>
            <w:r w:rsidR="007C038A">
              <w:rPr>
                <w:rFonts w:asciiTheme="majorBidi" w:hAnsiTheme="majorBidi" w:cstheme="majorBidi"/>
                <w:sz w:val="24"/>
                <w:szCs w:val="24"/>
              </w:rPr>
              <w:t>-</w:t>
            </w:r>
            <w:r w:rsidR="00F15E92">
              <w:rPr>
                <w:rFonts w:asciiTheme="majorBidi" w:hAnsiTheme="majorBidi" w:cstheme="majorBidi"/>
                <w:sz w:val="24"/>
                <w:szCs w:val="24"/>
              </w:rPr>
              <w:t>4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.3</w:t>
            </w:r>
            <w:r w:rsidR="00F15E92">
              <w:rPr>
                <w:rFonts w:asciiTheme="majorBidi" w:hAnsiTheme="majorBidi" w:cstheme="majorBidi"/>
                <w:sz w:val="24"/>
                <w:szCs w:val="24"/>
              </w:rPr>
              <w:t>1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r w:rsidRPr="00864146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p</w:t>
            </w:r>
            <w:r w:rsidRPr="0055265F">
              <w:rPr>
                <w:rFonts w:asciiTheme="majorBidi" w:hAnsiTheme="majorBidi" w:cstheme="majorBidi"/>
                <w:sz w:val="24"/>
                <w:szCs w:val="24"/>
              </w:rPr>
              <w:t>&lt;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.001</w:t>
            </w:r>
          </w:p>
        </w:tc>
        <w:tc>
          <w:tcPr>
            <w:tcW w:w="2268" w:type="dxa"/>
          </w:tcPr>
          <w:p w14:paraId="04B90C0B" w14:textId="549207C8" w:rsidR="00BC16A0" w:rsidRDefault="00BC16A0" w:rsidP="00BC16A0">
            <w:pPr>
              <w:spacing w:before="120" w:after="120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β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=.2</w:t>
            </w:r>
            <w:r w:rsidR="00F15E92">
              <w:rPr>
                <w:rFonts w:asciiTheme="majorBidi" w:hAnsiTheme="majorBidi" w:cstheme="majorBidi"/>
                <w:sz w:val="24"/>
                <w:szCs w:val="24"/>
              </w:rPr>
              <w:t>4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[.</w:t>
            </w:r>
            <w:r w:rsidR="00F15E92">
              <w:rPr>
                <w:rFonts w:asciiTheme="majorBidi" w:hAnsiTheme="majorBidi" w:cstheme="majorBidi"/>
                <w:sz w:val="24"/>
                <w:szCs w:val="24"/>
              </w:rPr>
              <w:t>15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, .3</w:t>
            </w:r>
            <w:r w:rsidR="00F15E92">
              <w:rPr>
                <w:rFonts w:asciiTheme="majorBidi" w:hAnsiTheme="majorBidi" w:cstheme="majorBidi"/>
                <w:sz w:val="24"/>
                <w:szCs w:val="24"/>
              </w:rPr>
              <w:t>3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] </w:t>
            </w:r>
            <w:r w:rsidRPr="007D36B0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t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=</w:t>
            </w:r>
            <w:r w:rsidR="00F15E92">
              <w:rPr>
                <w:rFonts w:asciiTheme="majorBidi" w:hAnsiTheme="majorBidi" w:cstheme="majorBidi"/>
                <w:sz w:val="24"/>
                <w:szCs w:val="24"/>
              </w:rPr>
              <w:t>5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.</w:t>
            </w:r>
            <w:r w:rsidR="00F15E92">
              <w:rPr>
                <w:rFonts w:asciiTheme="majorBidi" w:hAnsiTheme="majorBidi" w:cstheme="majorBidi"/>
                <w:sz w:val="24"/>
                <w:szCs w:val="24"/>
              </w:rPr>
              <w:t>13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r w:rsidRPr="00864146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p</w:t>
            </w:r>
            <w:r w:rsidR="00F15E92">
              <w:rPr>
                <w:rFonts w:asciiTheme="majorBidi" w:hAnsiTheme="majorBidi" w:cstheme="majorBidi"/>
                <w:sz w:val="24"/>
                <w:szCs w:val="24"/>
              </w:rPr>
              <w:t>&lt;.001</w:t>
            </w:r>
          </w:p>
        </w:tc>
        <w:tc>
          <w:tcPr>
            <w:tcW w:w="2551" w:type="dxa"/>
          </w:tcPr>
          <w:p w14:paraId="4A0FB459" w14:textId="1EB90D82" w:rsidR="00BC16A0" w:rsidRDefault="00BC16A0" w:rsidP="00BC16A0">
            <w:pPr>
              <w:spacing w:before="120" w:after="12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β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=.0</w:t>
            </w:r>
            <w:r w:rsidR="007C038A">
              <w:rPr>
                <w:rFonts w:asciiTheme="majorBidi" w:hAnsiTheme="majorBidi" w:cstheme="majorBidi"/>
                <w:sz w:val="24"/>
                <w:szCs w:val="24"/>
              </w:rPr>
              <w:t>2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[-.</w:t>
            </w:r>
            <w:r w:rsidR="007C038A">
              <w:rPr>
                <w:rFonts w:asciiTheme="majorBidi" w:hAnsiTheme="majorBidi" w:cstheme="majorBidi"/>
                <w:sz w:val="24"/>
                <w:szCs w:val="24"/>
              </w:rPr>
              <w:t>06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, .1</w:t>
            </w:r>
            <w:r w:rsidR="007C038A">
              <w:rPr>
                <w:rFonts w:asciiTheme="majorBidi" w:hAnsiTheme="majorBidi" w:cstheme="majorBidi"/>
                <w:sz w:val="24"/>
                <w:szCs w:val="24"/>
              </w:rPr>
              <w:t>0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] </w:t>
            </w:r>
            <w:r w:rsidRPr="007D36B0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t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=0.</w:t>
            </w:r>
            <w:r w:rsidR="007C038A">
              <w:rPr>
                <w:rFonts w:asciiTheme="majorBidi" w:hAnsiTheme="majorBidi" w:cstheme="majorBidi"/>
                <w:sz w:val="24"/>
                <w:szCs w:val="24"/>
              </w:rPr>
              <w:t>52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r w:rsidRPr="00864146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p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=.</w:t>
            </w:r>
            <w:r w:rsidR="007C038A">
              <w:rPr>
                <w:rFonts w:asciiTheme="majorBidi" w:hAnsiTheme="majorBidi" w:cstheme="majorBidi"/>
                <w:sz w:val="24"/>
                <w:szCs w:val="24"/>
              </w:rPr>
              <w:t>60</w:t>
            </w:r>
          </w:p>
        </w:tc>
      </w:tr>
      <w:tr w:rsidR="00BC16A0" w14:paraId="13A9868F" w14:textId="77777777" w:rsidTr="009107DB">
        <w:tc>
          <w:tcPr>
            <w:tcW w:w="2644" w:type="dxa"/>
          </w:tcPr>
          <w:p w14:paraId="614B2984" w14:textId="1B8D6508" w:rsidR="00BC16A0" w:rsidRDefault="00BC16A0" w:rsidP="00BC16A0">
            <w:pPr>
              <w:spacing w:before="120" w:after="120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681522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4. </w:t>
            </w:r>
            <w:r w:rsidR="00395391">
              <w:rPr>
                <w:rFonts w:asciiTheme="majorBidi" w:hAnsiTheme="majorBidi" w:cstheme="majorBidi"/>
                <w:sz w:val="24"/>
                <w:szCs w:val="24"/>
                <w:lang w:val="en-GB"/>
              </w:rPr>
              <w:t>RI</w:t>
            </w:r>
            <w:r w:rsidRPr="00681522">
              <w:rPr>
                <w:rFonts w:asciiTheme="majorBidi" w:hAnsiTheme="majorBidi" w:cstheme="majorBidi"/>
                <w:sz w:val="24"/>
                <w:szCs w:val="24"/>
                <w:lang w:val="en-GB"/>
              </w:rPr>
              <w:sym w:font="Wingdings" w:char="F0E0"/>
            </w:r>
            <w:r w:rsidR="00395391">
              <w:rPr>
                <w:rFonts w:asciiTheme="majorBidi" w:hAnsiTheme="majorBidi" w:cstheme="majorBidi"/>
                <w:sz w:val="24"/>
                <w:szCs w:val="24"/>
                <w:lang w:val="en-GB"/>
              </w:rPr>
              <w:t>Anxiety</w:t>
            </w:r>
          </w:p>
          <w:p w14:paraId="1B849BED" w14:textId="73B45BFF" w:rsidR="00BC16A0" w:rsidRPr="00681522" w:rsidRDefault="00826B49" w:rsidP="00BC16A0">
            <w:pPr>
              <w:spacing w:before="120" w:after="120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>
              <w:rPr>
                <w:rFonts w:asciiTheme="majorBidi" w:hAnsiTheme="majorBidi" w:cstheme="majorBidi"/>
                <w:noProof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6C4949E9" wp14:editId="3371AF8F">
                      <wp:simplePos x="0" y="0"/>
                      <wp:positionH relativeFrom="column">
                        <wp:posOffset>-73025</wp:posOffset>
                      </wp:positionH>
                      <wp:positionV relativeFrom="paragraph">
                        <wp:posOffset>251460</wp:posOffset>
                      </wp:positionV>
                      <wp:extent cx="7277100" cy="0"/>
                      <wp:effectExtent l="0" t="0" r="0" b="0"/>
                      <wp:wrapNone/>
                      <wp:docPr id="8" name="Straight Connector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7277100" cy="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95AD2FC" id="Straight Connector 8" o:spid="_x0000_s1026" style="position:absolute;flip:y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.75pt,19.8pt" to="567.25pt,19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" strokecolor="windowText" strokeweight=".5pt">
                      <v:stroke joinstyle="miter"/>
                    </v:line>
                  </w:pict>
                </mc:Fallback>
              </mc:AlternateContent>
            </w:r>
            <w:r w:rsidR="00BC16A0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    </w:t>
            </w:r>
            <w:r w:rsidR="00395391">
              <w:rPr>
                <w:rFonts w:asciiTheme="majorBidi" w:hAnsiTheme="majorBidi" w:cstheme="majorBidi"/>
                <w:sz w:val="24"/>
                <w:szCs w:val="24"/>
                <w:lang w:val="en-GB"/>
              </w:rPr>
              <w:t>SES</w:t>
            </w:r>
          </w:p>
        </w:tc>
        <w:tc>
          <w:tcPr>
            <w:tcW w:w="1887" w:type="dxa"/>
          </w:tcPr>
          <w:p w14:paraId="495E86F3" w14:textId="39F1BC32" w:rsidR="00BC16A0" w:rsidRPr="00681522" w:rsidRDefault="00BC16A0" w:rsidP="00BC16A0">
            <w:pPr>
              <w:spacing w:before="120" w:after="120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827D6F">
              <w:rPr>
                <w:rFonts w:asciiTheme="majorBidi" w:hAnsiTheme="majorBidi" w:cstheme="majorBidi"/>
                <w:i/>
                <w:iCs/>
                <w:sz w:val="24"/>
                <w:szCs w:val="24"/>
                <w:lang w:val="en-US"/>
              </w:rPr>
              <w:t>R</w:t>
            </w:r>
            <w:r w:rsidRPr="00827D6F">
              <w:rPr>
                <w:rFonts w:asciiTheme="majorBidi" w:hAnsiTheme="majorBidi" w:cstheme="majorBidi"/>
                <w:sz w:val="24"/>
                <w:szCs w:val="24"/>
                <w:vertAlign w:val="superscript"/>
                <w:lang w:val="en-US"/>
              </w:rPr>
              <w:t>2</w:t>
            </w: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=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.</w:t>
            </w:r>
            <w:r w:rsidR="005B4361">
              <w:rPr>
                <w:rFonts w:asciiTheme="majorBidi" w:hAnsiTheme="majorBidi" w:cstheme="majorBidi"/>
                <w:sz w:val="24"/>
                <w:szCs w:val="24"/>
              </w:rPr>
              <w:t>1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3  </w:t>
            </w:r>
            <w:r w:rsidR="00070F43">
              <w:rPr>
                <w:rFonts w:asciiTheme="majorBidi" w:hAnsiTheme="majorBidi" w:cstheme="majorBidi"/>
                <w:sz w:val="24"/>
                <w:szCs w:val="24"/>
              </w:rPr>
              <w:t xml:space="preserve">  </w:t>
            </w:r>
            <w:r w:rsidRPr="006E57E4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F</w:t>
            </w:r>
            <w:r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=</w:t>
            </w:r>
            <w:r w:rsidR="005B4361">
              <w:rPr>
                <w:rFonts w:asciiTheme="majorBidi" w:hAnsiTheme="majorBidi" w:cstheme="majorBidi"/>
                <w:sz w:val="24"/>
                <w:szCs w:val="24"/>
              </w:rPr>
              <w:t>21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.</w:t>
            </w:r>
            <w:r w:rsidR="005B4361">
              <w:rPr>
                <w:rFonts w:asciiTheme="majorBidi" w:hAnsiTheme="majorBidi" w:cstheme="majorBidi"/>
                <w:sz w:val="24"/>
                <w:szCs w:val="24"/>
              </w:rPr>
              <w:t>94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r w:rsidRPr="006E57E4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p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&lt;.001</w:t>
            </w:r>
          </w:p>
        </w:tc>
        <w:tc>
          <w:tcPr>
            <w:tcW w:w="2127" w:type="dxa"/>
          </w:tcPr>
          <w:p w14:paraId="4A6BE66D" w14:textId="24F9D64B" w:rsidR="00BC16A0" w:rsidRDefault="00BC16A0" w:rsidP="00BC16A0">
            <w:pPr>
              <w:spacing w:before="120" w:after="12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β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=</w:t>
            </w:r>
            <w:r w:rsidR="005B4361">
              <w:rPr>
                <w:rFonts w:asciiTheme="majorBidi" w:hAnsiTheme="majorBidi" w:cstheme="majorBidi"/>
                <w:sz w:val="24"/>
                <w:szCs w:val="24"/>
              </w:rPr>
              <w:t>-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.2</w:t>
            </w:r>
            <w:r w:rsidR="005B4361">
              <w:rPr>
                <w:rFonts w:asciiTheme="majorBidi" w:hAnsiTheme="majorBidi" w:cstheme="majorBidi"/>
                <w:sz w:val="24"/>
                <w:szCs w:val="24"/>
              </w:rPr>
              <w:t>2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[</w:t>
            </w:r>
            <w:r w:rsidR="005B4361">
              <w:rPr>
                <w:rFonts w:asciiTheme="majorBidi" w:hAnsiTheme="majorBidi" w:cstheme="majorBidi"/>
                <w:sz w:val="24"/>
                <w:szCs w:val="24"/>
              </w:rPr>
              <w:t>-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.</w:t>
            </w:r>
            <w:r w:rsidR="005B4361">
              <w:rPr>
                <w:rFonts w:asciiTheme="majorBidi" w:hAnsiTheme="majorBidi" w:cstheme="majorBidi"/>
                <w:sz w:val="24"/>
                <w:szCs w:val="24"/>
              </w:rPr>
              <w:t>31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r w:rsidR="005B4361">
              <w:rPr>
                <w:rFonts w:asciiTheme="majorBidi" w:hAnsiTheme="majorBidi" w:cstheme="majorBidi"/>
                <w:sz w:val="24"/>
                <w:szCs w:val="24"/>
              </w:rPr>
              <w:t>-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.</w:t>
            </w:r>
            <w:r w:rsidR="005B4361">
              <w:rPr>
                <w:rFonts w:asciiTheme="majorBidi" w:hAnsiTheme="majorBidi" w:cstheme="majorBidi"/>
                <w:sz w:val="24"/>
                <w:szCs w:val="24"/>
              </w:rPr>
              <w:t>12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] </w:t>
            </w:r>
            <w:r w:rsidRPr="007D36B0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t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=</w:t>
            </w:r>
            <w:r w:rsidR="005B4361">
              <w:rPr>
                <w:rFonts w:asciiTheme="majorBidi" w:hAnsiTheme="majorBidi" w:cstheme="majorBidi"/>
                <w:sz w:val="24"/>
                <w:szCs w:val="24"/>
              </w:rPr>
              <w:t>-4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.</w:t>
            </w:r>
            <w:r w:rsidR="005B4361">
              <w:rPr>
                <w:rFonts w:asciiTheme="majorBidi" w:hAnsiTheme="majorBidi" w:cstheme="majorBidi"/>
                <w:sz w:val="24"/>
                <w:szCs w:val="24"/>
              </w:rPr>
              <w:t>55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r w:rsidR="005B4361" w:rsidRPr="00864146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 p</w:t>
            </w:r>
            <w:r w:rsidR="005B4361" w:rsidRPr="0055265F">
              <w:rPr>
                <w:rFonts w:asciiTheme="majorBidi" w:hAnsiTheme="majorBidi" w:cstheme="majorBidi"/>
                <w:sz w:val="24"/>
                <w:szCs w:val="24"/>
              </w:rPr>
              <w:t>&lt;</w:t>
            </w:r>
            <w:r w:rsidR="005B4361">
              <w:rPr>
                <w:rFonts w:asciiTheme="majorBidi" w:hAnsiTheme="majorBidi" w:cstheme="majorBidi"/>
                <w:sz w:val="24"/>
                <w:szCs w:val="24"/>
              </w:rPr>
              <w:t>.001</w:t>
            </w:r>
          </w:p>
        </w:tc>
        <w:tc>
          <w:tcPr>
            <w:tcW w:w="2268" w:type="dxa"/>
          </w:tcPr>
          <w:p w14:paraId="2873CEBF" w14:textId="7577ACF2" w:rsidR="00BC16A0" w:rsidRDefault="00BC16A0" w:rsidP="00BC16A0">
            <w:pPr>
              <w:spacing w:before="120" w:after="120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β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=</w:t>
            </w:r>
            <w:r w:rsidR="005B4361">
              <w:rPr>
                <w:rFonts w:asciiTheme="majorBidi" w:hAnsiTheme="majorBidi" w:cstheme="majorBidi"/>
                <w:sz w:val="24"/>
                <w:szCs w:val="24"/>
              </w:rPr>
              <w:t>-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.2</w:t>
            </w:r>
            <w:r w:rsidR="005B4361">
              <w:rPr>
                <w:rFonts w:asciiTheme="majorBidi" w:hAnsiTheme="majorBidi" w:cstheme="majorBidi"/>
                <w:sz w:val="24"/>
                <w:szCs w:val="24"/>
              </w:rPr>
              <w:t>2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[</w:t>
            </w:r>
            <w:r w:rsidR="005B4361">
              <w:rPr>
                <w:rFonts w:asciiTheme="majorBidi" w:hAnsiTheme="majorBidi" w:cstheme="majorBidi"/>
                <w:sz w:val="24"/>
                <w:szCs w:val="24"/>
              </w:rPr>
              <w:t>-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.</w:t>
            </w:r>
            <w:r w:rsidR="005B4361">
              <w:rPr>
                <w:rFonts w:asciiTheme="majorBidi" w:hAnsiTheme="majorBidi" w:cstheme="majorBidi"/>
                <w:sz w:val="24"/>
                <w:szCs w:val="24"/>
              </w:rPr>
              <w:t>32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r w:rsidR="005B4361">
              <w:rPr>
                <w:rFonts w:asciiTheme="majorBidi" w:hAnsiTheme="majorBidi" w:cstheme="majorBidi"/>
                <w:sz w:val="24"/>
                <w:szCs w:val="24"/>
              </w:rPr>
              <w:t>-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.</w:t>
            </w:r>
            <w:r w:rsidR="005B4361">
              <w:rPr>
                <w:rFonts w:asciiTheme="majorBidi" w:hAnsiTheme="majorBidi" w:cstheme="majorBidi"/>
                <w:sz w:val="24"/>
                <w:szCs w:val="24"/>
              </w:rPr>
              <w:t>1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3] </w:t>
            </w:r>
            <w:r w:rsidRPr="007D36B0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t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=</w:t>
            </w:r>
            <w:r w:rsidR="005B4361">
              <w:rPr>
                <w:rFonts w:asciiTheme="majorBidi" w:hAnsiTheme="majorBidi" w:cstheme="majorBidi"/>
                <w:sz w:val="24"/>
                <w:szCs w:val="24"/>
              </w:rPr>
              <w:t>-4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.</w:t>
            </w:r>
            <w:r w:rsidR="005B4361">
              <w:rPr>
                <w:rFonts w:asciiTheme="majorBidi" w:hAnsiTheme="majorBidi" w:cstheme="majorBidi"/>
                <w:sz w:val="24"/>
                <w:szCs w:val="24"/>
              </w:rPr>
              <w:t>85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r w:rsidR="005B4361" w:rsidRPr="00864146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 p</w:t>
            </w:r>
            <w:r w:rsidR="005B4361">
              <w:rPr>
                <w:rFonts w:asciiTheme="majorBidi" w:hAnsiTheme="majorBidi" w:cstheme="majorBidi"/>
                <w:sz w:val="24"/>
                <w:szCs w:val="24"/>
              </w:rPr>
              <w:t>&lt;.001</w:t>
            </w:r>
          </w:p>
        </w:tc>
        <w:tc>
          <w:tcPr>
            <w:tcW w:w="2551" w:type="dxa"/>
          </w:tcPr>
          <w:p w14:paraId="7DCF457B" w14:textId="40ACDEA9" w:rsidR="00BC16A0" w:rsidRDefault="00BC16A0" w:rsidP="00BC16A0">
            <w:pPr>
              <w:spacing w:before="120" w:after="12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β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=</w:t>
            </w:r>
            <w:r w:rsidR="005B4361">
              <w:rPr>
                <w:rFonts w:asciiTheme="majorBidi" w:hAnsiTheme="majorBidi" w:cstheme="majorBidi"/>
                <w:sz w:val="24"/>
                <w:szCs w:val="24"/>
              </w:rPr>
              <w:t>-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.0</w:t>
            </w:r>
            <w:r w:rsidR="00336EAF">
              <w:rPr>
                <w:rFonts w:asciiTheme="majorBidi" w:hAnsiTheme="majorBidi" w:cstheme="majorBidi"/>
                <w:sz w:val="24"/>
                <w:szCs w:val="24"/>
              </w:rPr>
              <w:t>7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[-.</w:t>
            </w:r>
            <w:r w:rsidR="005B4361">
              <w:rPr>
                <w:rFonts w:asciiTheme="majorBidi" w:hAnsiTheme="majorBidi" w:cstheme="majorBidi"/>
                <w:sz w:val="24"/>
                <w:szCs w:val="24"/>
              </w:rPr>
              <w:t>15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, .</w:t>
            </w:r>
            <w:r w:rsidR="005B4361">
              <w:rPr>
                <w:rFonts w:asciiTheme="majorBidi" w:hAnsiTheme="majorBidi" w:cstheme="majorBidi"/>
                <w:sz w:val="24"/>
                <w:szCs w:val="24"/>
              </w:rPr>
              <w:t>02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] </w:t>
            </w:r>
            <w:r w:rsidR="005B4361">
              <w:rPr>
                <w:rFonts w:asciiTheme="majorBidi" w:hAnsiTheme="majorBidi" w:cstheme="majorBidi"/>
                <w:sz w:val="24"/>
                <w:szCs w:val="24"/>
              </w:rPr>
              <w:t xml:space="preserve">     </w:t>
            </w:r>
            <w:r w:rsidRPr="007D36B0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t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=</w:t>
            </w:r>
            <w:r w:rsidR="005B4361">
              <w:rPr>
                <w:rFonts w:asciiTheme="majorBidi" w:hAnsiTheme="majorBidi" w:cstheme="majorBidi"/>
                <w:sz w:val="24"/>
                <w:szCs w:val="24"/>
              </w:rPr>
              <w:t>-1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.</w:t>
            </w:r>
            <w:r w:rsidR="005B4361">
              <w:rPr>
                <w:rFonts w:asciiTheme="majorBidi" w:hAnsiTheme="majorBidi" w:cstheme="majorBidi"/>
                <w:sz w:val="24"/>
                <w:szCs w:val="24"/>
              </w:rPr>
              <w:t>52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r w:rsidRPr="00864146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p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=.</w:t>
            </w:r>
            <w:r w:rsidR="005B4361">
              <w:rPr>
                <w:rFonts w:asciiTheme="majorBidi" w:hAnsiTheme="majorBidi" w:cstheme="majorBidi"/>
                <w:sz w:val="24"/>
                <w:szCs w:val="24"/>
              </w:rPr>
              <w:t>13</w:t>
            </w:r>
          </w:p>
        </w:tc>
      </w:tr>
    </w:tbl>
    <w:p w14:paraId="76AC7BFC" w14:textId="73DC605E" w:rsidR="00681522" w:rsidRPr="00681522" w:rsidRDefault="006D560F" w:rsidP="00681522">
      <w:pPr>
        <w:rPr>
          <w:rFonts w:asciiTheme="majorBidi" w:hAnsiTheme="majorBidi" w:cstheme="majorBidi"/>
          <w:sz w:val="24"/>
          <w:szCs w:val="24"/>
          <w:lang w:val="en-US"/>
        </w:rPr>
      </w:pPr>
      <w:r>
        <w:rPr>
          <w:rFonts w:asciiTheme="majorBidi" w:hAnsiTheme="majorBidi" w:cstheme="majorBidi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9022D64" wp14:editId="06A96CE7">
                <wp:simplePos x="0" y="0"/>
                <wp:positionH relativeFrom="margin">
                  <wp:align>left</wp:align>
                </wp:positionH>
                <wp:positionV relativeFrom="paragraph">
                  <wp:posOffset>6985</wp:posOffset>
                </wp:positionV>
                <wp:extent cx="7277100" cy="0"/>
                <wp:effectExtent l="0" t="0" r="0" b="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2771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CE06DC2" id="Straight Connector 4" o:spid="_x0000_s1026" style="position:absolute;flip:y;z-index:25166643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.55pt" to="573pt,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" strokecolor="black [3200]" strokeweight=".5pt">
                <v:stroke joinstyle="miter"/>
                <w10:wrap anchorx="margin"/>
              </v:line>
            </w:pict>
          </mc:Fallback>
        </mc:AlternateContent>
      </w:r>
    </w:p>
    <w:p w14:paraId="320F5254" w14:textId="77777777" w:rsidR="00BC16A0" w:rsidRDefault="00BC16A0" w:rsidP="00D14791">
      <w:pPr>
        <w:spacing w:after="0" w:line="480" w:lineRule="auto"/>
        <w:rPr>
          <w:rFonts w:asciiTheme="majorBidi" w:hAnsiTheme="majorBidi" w:cstheme="majorBidi"/>
          <w:i/>
          <w:iCs/>
          <w:sz w:val="24"/>
          <w:szCs w:val="24"/>
          <w:lang w:val="en-US"/>
        </w:rPr>
      </w:pPr>
    </w:p>
    <w:p w14:paraId="0208AF16" w14:textId="77777777" w:rsidR="00BC16A0" w:rsidRDefault="00BC16A0" w:rsidP="00D14791">
      <w:pPr>
        <w:spacing w:after="0" w:line="480" w:lineRule="auto"/>
        <w:rPr>
          <w:rFonts w:asciiTheme="majorBidi" w:hAnsiTheme="majorBidi" w:cstheme="majorBidi"/>
          <w:i/>
          <w:iCs/>
          <w:sz w:val="24"/>
          <w:szCs w:val="24"/>
          <w:lang w:val="en-US"/>
        </w:rPr>
      </w:pPr>
    </w:p>
    <w:p w14:paraId="5FF2B81D" w14:textId="77777777" w:rsidR="00BC16A0" w:rsidRDefault="00BC16A0" w:rsidP="00D14791">
      <w:pPr>
        <w:spacing w:after="0" w:line="480" w:lineRule="auto"/>
        <w:rPr>
          <w:rFonts w:asciiTheme="majorBidi" w:hAnsiTheme="majorBidi" w:cstheme="majorBidi"/>
          <w:i/>
          <w:iCs/>
          <w:sz w:val="24"/>
          <w:szCs w:val="24"/>
          <w:lang w:val="en-US"/>
        </w:rPr>
      </w:pPr>
    </w:p>
    <w:p w14:paraId="5235BCBD" w14:textId="3B4F7E7D" w:rsidR="00BC16A0" w:rsidRDefault="00BC16A0" w:rsidP="00D14791">
      <w:pPr>
        <w:spacing w:after="0" w:line="480" w:lineRule="auto"/>
        <w:rPr>
          <w:rFonts w:asciiTheme="majorBidi" w:hAnsiTheme="majorBidi" w:cstheme="majorBidi"/>
          <w:i/>
          <w:iCs/>
          <w:sz w:val="24"/>
          <w:szCs w:val="24"/>
          <w:lang w:val="en-US"/>
        </w:rPr>
      </w:pPr>
    </w:p>
    <w:p w14:paraId="117159FC" w14:textId="52B8F402" w:rsidR="00BC16A0" w:rsidRDefault="00BC16A0" w:rsidP="00D14791">
      <w:pPr>
        <w:spacing w:after="0" w:line="480" w:lineRule="auto"/>
        <w:rPr>
          <w:rFonts w:asciiTheme="majorBidi" w:hAnsiTheme="majorBidi" w:cstheme="majorBidi"/>
          <w:i/>
          <w:iCs/>
          <w:sz w:val="24"/>
          <w:szCs w:val="24"/>
          <w:lang w:val="en-US"/>
        </w:rPr>
      </w:pPr>
    </w:p>
    <w:p w14:paraId="44953343" w14:textId="4853267B" w:rsidR="00BC16A0" w:rsidRDefault="00BC16A0" w:rsidP="00D14791">
      <w:pPr>
        <w:spacing w:after="0" w:line="480" w:lineRule="auto"/>
        <w:rPr>
          <w:rFonts w:asciiTheme="majorBidi" w:hAnsiTheme="majorBidi" w:cstheme="majorBidi"/>
          <w:i/>
          <w:iCs/>
          <w:sz w:val="24"/>
          <w:szCs w:val="24"/>
          <w:lang w:val="en-US"/>
        </w:rPr>
      </w:pPr>
    </w:p>
    <w:p w14:paraId="648FDAD0" w14:textId="77777777" w:rsidR="00BC16A0" w:rsidRDefault="00BC16A0" w:rsidP="00D14791">
      <w:pPr>
        <w:spacing w:after="0" w:line="480" w:lineRule="auto"/>
        <w:rPr>
          <w:rFonts w:asciiTheme="majorBidi" w:hAnsiTheme="majorBidi" w:cstheme="majorBidi"/>
          <w:i/>
          <w:iCs/>
          <w:sz w:val="24"/>
          <w:szCs w:val="24"/>
          <w:lang w:val="en-US"/>
        </w:rPr>
      </w:pPr>
    </w:p>
    <w:p w14:paraId="549C1AFB" w14:textId="3E824321" w:rsidR="00BC16A0" w:rsidRDefault="00BC16A0" w:rsidP="00D14791">
      <w:pPr>
        <w:spacing w:after="0" w:line="480" w:lineRule="auto"/>
        <w:rPr>
          <w:rFonts w:asciiTheme="majorBidi" w:hAnsiTheme="majorBidi" w:cstheme="majorBidi"/>
          <w:i/>
          <w:iCs/>
          <w:sz w:val="24"/>
          <w:szCs w:val="24"/>
          <w:lang w:val="en-US"/>
        </w:rPr>
      </w:pPr>
    </w:p>
    <w:p w14:paraId="194C8B91" w14:textId="77777777" w:rsidR="008F7529" w:rsidRPr="000338C3" w:rsidRDefault="00FE16C7" w:rsidP="008F7529">
      <w:pPr>
        <w:spacing w:after="0" w:line="480" w:lineRule="auto"/>
        <w:rPr>
          <w:rFonts w:asciiTheme="majorBidi" w:hAnsiTheme="majorBidi" w:cstheme="majorBidi"/>
          <w:sz w:val="24"/>
          <w:szCs w:val="24"/>
          <w:lang w:val="en-GB"/>
        </w:rPr>
      </w:pPr>
      <w:r w:rsidRPr="002A1455">
        <w:rPr>
          <w:rFonts w:asciiTheme="majorBidi" w:hAnsiTheme="majorBidi" w:cstheme="majorBidi"/>
          <w:i/>
          <w:iCs/>
          <w:sz w:val="24"/>
          <w:szCs w:val="24"/>
          <w:lang w:val="en-US"/>
        </w:rPr>
        <w:t>Note</w:t>
      </w:r>
      <w:r w:rsidRPr="002A1455">
        <w:rPr>
          <w:rFonts w:asciiTheme="majorBidi" w:hAnsiTheme="majorBidi" w:cstheme="majorBidi"/>
          <w:sz w:val="24"/>
          <w:szCs w:val="24"/>
          <w:lang w:val="en-US"/>
        </w:rPr>
        <w:t>.</w:t>
      </w:r>
      <w:r w:rsidR="00A54014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="009107DB" w:rsidRPr="009107DB">
        <w:rPr>
          <w:rFonts w:asciiTheme="majorBidi" w:hAnsiTheme="majorBidi" w:cstheme="majorBidi"/>
          <w:sz w:val="24"/>
          <w:szCs w:val="24"/>
          <w:lang w:val="en-US"/>
        </w:rPr>
        <w:t>SES = family socioeconomic status. Anxiety = total score on STAI-trait and STAI-state questionnaires. RI = response inhibition capacity, expressed as d’</w:t>
      </w:r>
      <w:r w:rsidR="009107DB">
        <w:rPr>
          <w:rFonts w:asciiTheme="majorBidi" w:hAnsiTheme="majorBidi" w:cstheme="majorBidi"/>
          <w:sz w:val="24"/>
          <w:szCs w:val="24"/>
          <w:lang w:val="en-US"/>
        </w:rPr>
        <w:t xml:space="preserve">. IV = independent variable; DV = dependent variable. </w:t>
      </w:r>
      <w:r w:rsidR="00A54014" w:rsidRPr="00B555B0">
        <w:rPr>
          <w:rFonts w:asciiTheme="majorBidi" w:hAnsiTheme="majorBidi" w:cstheme="majorBidi"/>
          <w:sz w:val="24"/>
          <w:szCs w:val="24"/>
          <w:lang w:val="en-US"/>
        </w:rPr>
        <w:t>Va</w:t>
      </w:r>
      <w:r w:rsidR="00A54014">
        <w:rPr>
          <w:rFonts w:asciiTheme="majorBidi" w:hAnsiTheme="majorBidi" w:cstheme="majorBidi"/>
          <w:sz w:val="24"/>
          <w:szCs w:val="24"/>
          <w:lang w:val="en-US"/>
        </w:rPr>
        <w:t xml:space="preserve">lues between brackets represent </w:t>
      </w:r>
      <w:r w:rsidR="00A54014" w:rsidRPr="002A1455">
        <w:rPr>
          <w:rFonts w:asciiTheme="majorBidi" w:hAnsiTheme="majorBidi" w:cstheme="majorBidi"/>
          <w:sz w:val="24"/>
          <w:szCs w:val="24"/>
          <w:lang w:val="en-US"/>
        </w:rPr>
        <w:t xml:space="preserve">95% bias-corrected confidence interval, based on 5000 bootstrap samples. </w:t>
      </w:r>
      <w:r w:rsidR="00A54014">
        <w:rPr>
          <w:rFonts w:asciiTheme="majorBidi" w:hAnsiTheme="majorBidi" w:cstheme="majorBidi"/>
          <w:i/>
          <w:iCs/>
          <w:sz w:val="24"/>
          <w:szCs w:val="24"/>
        </w:rPr>
        <w:t>β</w:t>
      </w:r>
      <w:r w:rsidR="00A54014" w:rsidRPr="002A1455">
        <w:rPr>
          <w:rFonts w:asciiTheme="majorBidi" w:hAnsiTheme="majorBidi" w:cstheme="majorBidi"/>
          <w:i/>
          <w:iCs/>
          <w:sz w:val="24"/>
          <w:szCs w:val="24"/>
          <w:lang w:val="en-US"/>
        </w:rPr>
        <w:t xml:space="preserve"> =</w:t>
      </w:r>
      <w:r w:rsidR="00A54014">
        <w:rPr>
          <w:rFonts w:asciiTheme="majorBidi" w:hAnsiTheme="majorBidi" w:cstheme="majorBidi"/>
          <w:sz w:val="24"/>
          <w:szCs w:val="24"/>
          <w:lang w:val="en-US"/>
        </w:rPr>
        <w:t xml:space="preserve"> standardized regression weight. The modulation analyses were performed on </w:t>
      </w:r>
      <w:r w:rsidR="00A54014" w:rsidRPr="003E1F9F">
        <w:rPr>
          <w:rFonts w:asciiTheme="majorBidi" w:hAnsiTheme="majorBidi" w:cstheme="majorBidi"/>
          <w:i/>
          <w:iCs/>
          <w:sz w:val="24"/>
          <w:szCs w:val="24"/>
          <w:lang w:val="en-US"/>
        </w:rPr>
        <w:t>z</w:t>
      </w:r>
      <w:r w:rsidR="00A54014">
        <w:rPr>
          <w:rFonts w:asciiTheme="majorBidi" w:hAnsiTheme="majorBidi" w:cstheme="majorBidi"/>
          <w:sz w:val="24"/>
          <w:szCs w:val="24"/>
          <w:lang w:val="en-US"/>
        </w:rPr>
        <w:t xml:space="preserve">-transformed scores using Hayes’ SPSS PROCESS macro, with the participant’s </w:t>
      </w:r>
      <w:r w:rsidR="009107DB">
        <w:rPr>
          <w:rFonts w:asciiTheme="majorBidi" w:hAnsiTheme="majorBidi" w:cstheme="majorBidi"/>
          <w:sz w:val="24"/>
          <w:szCs w:val="24"/>
          <w:lang w:val="en-US"/>
        </w:rPr>
        <w:t xml:space="preserve">age, sex, </w:t>
      </w:r>
      <w:r w:rsidR="009107DB">
        <w:rPr>
          <w:rFonts w:asciiTheme="majorBidi" w:hAnsiTheme="majorBidi" w:cstheme="majorBidi"/>
          <w:sz w:val="24"/>
          <w:szCs w:val="24"/>
          <w:lang w:val="en-GB"/>
        </w:rPr>
        <w:t>place of residence, and household type</w:t>
      </w:r>
      <w:r w:rsidR="009107DB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="00A54014">
        <w:rPr>
          <w:rFonts w:asciiTheme="majorBidi" w:hAnsiTheme="majorBidi" w:cstheme="majorBidi"/>
          <w:sz w:val="24"/>
          <w:szCs w:val="24"/>
          <w:lang w:val="en-US"/>
        </w:rPr>
        <w:t>as covariates.</w:t>
      </w:r>
      <w:r w:rsidR="008F7529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="008F7529" w:rsidRPr="008F7529">
        <w:rPr>
          <w:rFonts w:asciiTheme="majorBidi" w:hAnsiTheme="majorBidi" w:cstheme="majorBidi"/>
          <w:i/>
          <w:iCs/>
          <w:sz w:val="24"/>
          <w:szCs w:val="24"/>
          <w:lang w:val="en-GB"/>
        </w:rPr>
        <w:t>N</w:t>
      </w:r>
      <w:r w:rsidR="008F7529">
        <w:rPr>
          <w:rFonts w:asciiTheme="majorBidi" w:hAnsiTheme="majorBidi" w:cstheme="majorBidi"/>
          <w:sz w:val="24"/>
          <w:szCs w:val="24"/>
          <w:lang w:val="en-GB"/>
        </w:rPr>
        <w:t xml:space="preserve"> = 463.</w:t>
      </w:r>
    </w:p>
    <w:p w14:paraId="35D2385D" w14:textId="28930AFA" w:rsidR="00FE16C7" w:rsidRPr="00A54014" w:rsidRDefault="00FE16C7" w:rsidP="00D14791">
      <w:pPr>
        <w:spacing w:after="0" w:line="480" w:lineRule="auto"/>
        <w:rPr>
          <w:rFonts w:asciiTheme="majorBidi" w:hAnsiTheme="majorBidi" w:cstheme="majorBidi"/>
          <w:sz w:val="24"/>
          <w:szCs w:val="24"/>
          <w:lang w:val="en-US"/>
        </w:rPr>
      </w:pPr>
    </w:p>
    <w:sectPr w:rsidR="00FE16C7" w:rsidRPr="00A54014" w:rsidSect="00BB7EDA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7D6F"/>
    <w:rsid w:val="0001607C"/>
    <w:rsid w:val="000338C3"/>
    <w:rsid w:val="00070F43"/>
    <w:rsid w:val="000A1999"/>
    <w:rsid w:val="000B289C"/>
    <w:rsid w:val="000F1074"/>
    <w:rsid w:val="00152F8B"/>
    <w:rsid w:val="0018051D"/>
    <w:rsid w:val="001A7058"/>
    <w:rsid w:val="00263F88"/>
    <w:rsid w:val="002A1455"/>
    <w:rsid w:val="00336EAF"/>
    <w:rsid w:val="00395391"/>
    <w:rsid w:val="003A564B"/>
    <w:rsid w:val="003E1F9F"/>
    <w:rsid w:val="00411A4C"/>
    <w:rsid w:val="004700EF"/>
    <w:rsid w:val="004A7E7D"/>
    <w:rsid w:val="004B0D36"/>
    <w:rsid w:val="0051045F"/>
    <w:rsid w:val="00514E94"/>
    <w:rsid w:val="0055265F"/>
    <w:rsid w:val="005A6D50"/>
    <w:rsid w:val="005B4361"/>
    <w:rsid w:val="005C24CC"/>
    <w:rsid w:val="00633EC9"/>
    <w:rsid w:val="00651D63"/>
    <w:rsid w:val="006524D3"/>
    <w:rsid w:val="006763A5"/>
    <w:rsid w:val="00681522"/>
    <w:rsid w:val="006D560F"/>
    <w:rsid w:val="006E0468"/>
    <w:rsid w:val="006E57E4"/>
    <w:rsid w:val="00701F67"/>
    <w:rsid w:val="0071045F"/>
    <w:rsid w:val="0075303F"/>
    <w:rsid w:val="007663EF"/>
    <w:rsid w:val="007B36DD"/>
    <w:rsid w:val="007C038A"/>
    <w:rsid w:val="007D36B0"/>
    <w:rsid w:val="00826B49"/>
    <w:rsid w:val="00827D6F"/>
    <w:rsid w:val="0085786A"/>
    <w:rsid w:val="00864146"/>
    <w:rsid w:val="00872CB7"/>
    <w:rsid w:val="008D124C"/>
    <w:rsid w:val="008D30FF"/>
    <w:rsid w:val="008F7529"/>
    <w:rsid w:val="009107DB"/>
    <w:rsid w:val="00935131"/>
    <w:rsid w:val="00945A91"/>
    <w:rsid w:val="009A270D"/>
    <w:rsid w:val="009A2C06"/>
    <w:rsid w:val="009D2E3C"/>
    <w:rsid w:val="009E032B"/>
    <w:rsid w:val="009F5155"/>
    <w:rsid w:val="00A035D9"/>
    <w:rsid w:val="00A20B49"/>
    <w:rsid w:val="00A54014"/>
    <w:rsid w:val="00A654DA"/>
    <w:rsid w:val="00A869F0"/>
    <w:rsid w:val="00AA4040"/>
    <w:rsid w:val="00B555B0"/>
    <w:rsid w:val="00B605EE"/>
    <w:rsid w:val="00BB7EDA"/>
    <w:rsid w:val="00BC16A0"/>
    <w:rsid w:val="00BC5B42"/>
    <w:rsid w:val="00BD6281"/>
    <w:rsid w:val="00BE7BBF"/>
    <w:rsid w:val="00CD5978"/>
    <w:rsid w:val="00CF3C1B"/>
    <w:rsid w:val="00D04E7A"/>
    <w:rsid w:val="00D106C3"/>
    <w:rsid w:val="00D14791"/>
    <w:rsid w:val="00D85233"/>
    <w:rsid w:val="00D94B77"/>
    <w:rsid w:val="00DA3B35"/>
    <w:rsid w:val="00DB34AA"/>
    <w:rsid w:val="00DC3859"/>
    <w:rsid w:val="00E07C94"/>
    <w:rsid w:val="00E12039"/>
    <w:rsid w:val="00E14DAF"/>
    <w:rsid w:val="00E53C21"/>
    <w:rsid w:val="00E63861"/>
    <w:rsid w:val="00EA5618"/>
    <w:rsid w:val="00EB42DC"/>
    <w:rsid w:val="00ED6B1C"/>
    <w:rsid w:val="00F00D34"/>
    <w:rsid w:val="00F15E92"/>
    <w:rsid w:val="00F413B6"/>
    <w:rsid w:val="00F432CA"/>
    <w:rsid w:val="00F64059"/>
    <w:rsid w:val="00F87ED1"/>
    <w:rsid w:val="00FA3B2B"/>
    <w:rsid w:val="00FB7663"/>
    <w:rsid w:val="00FD1F32"/>
    <w:rsid w:val="00FE16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6B8A87"/>
  <w15:chartTrackingRefBased/>
  <w15:docId w15:val="{ADCB6EE9-5D88-4205-8B73-88EFCE5F5D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27D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2</Pages>
  <Words>356</Words>
  <Characters>1961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Maes, J.H.R. (Roald)</dc:creator>
  <cp:keywords/>
  <dc:description/>
  <cp:lastModifiedBy>Maes, J.H.R. (Roald)</cp:lastModifiedBy>
  <cp:revision>33</cp:revision>
  <dcterms:created xsi:type="dcterms:W3CDTF">2022-09-21T14:45:00Z</dcterms:created>
  <dcterms:modified xsi:type="dcterms:W3CDTF">2022-09-25T14:07:00Z</dcterms:modified>
</cp:coreProperties>
</file>