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EE8E4" w14:textId="4FD7E6A8" w:rsidR="002D62A4" w:rsidRPr="00EC0E32" w:rsidRDefault="00F11948">
      <w:pPr>
        <w:rPr>
          <w:b/>
          <w:bCs/>
          <w:sz w:val="32"/>
          <w:szCs w:val="32"/>
          <w:lang w:val="es-ES"/>
        </w:rPr>
      </w:pPr>
      <w:proofErr w:type="spellStart"/>
      <w:r w:rsidRPr="00EC0E32">
        <w:rPr>
          <w:b/>
          <w:bCs/>
          <w:sz w:val="32"/>
          <w:szCs w:val="32"/>
          <w:lang w:val="es-ES"/>
        </w:rPr>
        <w:t>Appendix</w:t>
      </w:r>
      <w:proofErr w:type="spellEnd"/>
      <w:r w:rsidRPr="00EC0E32">
        <w:rPr>
          <w:b/>
          <w:bCs/>
          <w:sz w:val="32"/>
          <w:szCs w:val="32"/>
          <w:lang w:val="es-ES"/>
        </w:rPr>
        <w:t xml:space="preserve"> B </w:t>
      </w:r>
    </w:p>
    <w:p w14:paraId="28B88BBB" w14:textId="4AD55076" w:rsidR="00F11948" w:rsidRDefault="00F11948">
      <w:pPr>
        <w:rPr>
          <w:lang w:val="es-ES"/>
        </w:rPr>
      </w:pPr>
    </w:p>
    <w:tbl>
      <w:tblPr>
        <w:tblW w:w="88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637"/>
        <w:gridCol w:w="923"/>
        <w:gridCol w:w="727"/>
        <w:gridCol w:w="974"/>
        <w:gridCol w:w="544"/>
        <w:gridCol w:w="1631"/>
      </w:tblGrid>
      <w:tr w:rsidR="00F11948" w:rsidRPr="00F11948" w14:paraId="7E91CD78" w14:textId="77777777" w:rsidTr="00F11948">
        <w:trPr>
          <w:trHeight w:val="288"/>
        </w:trPr>
        <w:tc>
          <w:tcPr>
            <w:tcW w:w="403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F727B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7AE8E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51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03734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2B9E1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11948" w:rsidRPr="00265834" w14:paraId="039EC92C" w14:textId="77777777" w:rsidTr="00F11948">
        <w:trPr>
          <w:trHeight w:val="312"/>
        </w:trPr>
        <w:tc>
          <w:tcPr>
            <w:tcW w:w="883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618A" w14:textId="07622EF5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s-MX"/>
              </w:rPr>
            </w:pPr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es-MX"/>
              </w:rPr>
              <w:t>Fixed capital estimate summary (2021 prices in $)</w:t>
            </w:r>
          </w:p>
        </w:tc>
      </w:tr>
      <w:tr w:rsidR="00F11948" w:rsidRPr="00F11948" w14:paraId="2EE2382D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84EE2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val="en-US" w:eastAsia="es-MX"/>
              </w:rPr>
            </w:pPr>
            <w:r w:rsidRPr="00F11948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val="en-US" w:eastAsia="es-MX"/>
              </w:rPr>
              <w:t>3A. Total Plant Direct Cost (TPDC) (physical cost)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73341" w14:textId="2F6B42E2" w:rsidR="00F11948" w:rsidRPr="00CA62EC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s-MX"/>
              </w:rPr>
            </w:pPr>
            <w:r w:rsidRPr="00CA62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5000 BPU.mth</w:t>
            </w:r>
            <w:r w:rsidR="008B7380" w:rsidRPr="00CA62E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s-MX"/>
              </w:rPr>
              <w:t>-1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1627E5" w14:textId="13809983" w:rsidR="00F11948" w:rsidRPr="00CA62EC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s-MX"/>
              </w:rPr>
            </w:pPr>
            <w:r w:rsidRPr="00CA62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15000 BPU.mth</w:t>
            </w:r>
            <w:r w:rsidR="008B7380" w:rsidRPr="00CA62E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s-MX"/>
              </w:rPr>
              <w:t>-1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54984" w14:textId="28CF9191" w:rsidR="00F11948" w:rsidRPr="00CA62EC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s-MX"/>
              </w:rPr>
            </w:pPr>
            <w:r w:rsidRPr="00CA62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25000 BPU.mth</w:t>
            </w:r>
            <w:r w:rsidR="008B7380" w:rsidRPr="00CA62EC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  <w:lang w:eastAsia="es-MX"/>
              </w:rPr>
              <w:t>-1</w:t>
            </w:r>
          </w:p>
        </w:tc>
      </w:tr>
      <w:tr w:rsidR="00F11948" w:rsidRPr="00960AF3" w14:paraId="5EDD953B" w14:textId="77777777" w:rsidTr="008B7380">
        <w:trPr>
          <w:trHeight w:val="61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1ED6A" w14:textId="77777777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</w:pPr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  <w:t>Total Plant Direct Cost (TPDC) (physical cost)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D7E4" w14:textId="77777777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449B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D509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MX"/>
              </w:rPr>
            </w:pPr>
          </w:p>
        </w:tc>
      </w:tr>
      <w:tr w:rsidR="00F11948" w:rsidRPr="00F11948" w14:paraId="6E4B6E64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E5E7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Equipment</w:t>
            </w:r>
            <w:proofErr w:type="spellEnd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Purchase</w:t>
            </w:r>
            <w:proofErr w:type="spellEnd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Cost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B737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197,000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3B33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248,000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E1C2B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284,000</w:t>
            </w:r>
          </w:p>
        </w:tc>
      </w:tr>
      <w:tr w:rsidR="00F11948" w:rsidRPr="00F11948" w14:paraId="581EE5C5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B3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Installation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69D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66,000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DB83D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84,000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1EE47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96,000</w:t>
            </w:r>
          </w:p>
        </w:tc>
      </w:tr>
      <w:tr w:rsidR="00F11948" w:rsidRPr="00F11948" w14:paraId="1524204B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977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Process</w:t>
            </w:r>
            <w:proofErr w:type="spellEnd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Piping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EB4C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69,000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E984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87,000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3C0B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99,000</w:t>
            </w:r>
          </w:p>
        </w:tc>
      </w:tr>
      <w:tr w:rsidR="00F11948" w:rsidRPr="00F11948" w14:paraId="04ACAC26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967E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Instrumentation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0EC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79,000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29CB6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99,000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B6D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114,000</w:t>
            </w:r>
          </w:p>
        </w:tc>
      </w:tr>
      <w:tr w:rsidR="00F11948" w:rsidRPr="00F11948" w14:paraId="4F4A2B8C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EC1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Insulation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4635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6,000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F26CF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7,000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0BEF2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9,000</w:t>
            </w:r>
          </w:p>
        </w:tc>
      </w:tr>
      <w:tr w:rsidR="00F11948" w:rsidRPr="00F11948" w14:paraId="5D4062D7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6755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Electrical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210B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24B89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25,000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88482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28,000</w:t>
            </w:r>
          </w:p>
        </w:tc>
      </w:tr>
      <w:tr w:rsidR="00F11948" w:rsidRPr="00F11948" w14:paraId="2B7FFD8F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B65D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Buildings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C29D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89,000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2B6AF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112,000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7338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128,000</w:t>
            </w:r>
          </w:p>
        </w:tc>
      </w:tr>
      <w:tr w:rsidR="00F11948" w:rsidRPr="00F11948" w14:paraId="5776DFCB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3009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8. Yard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Improvement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C858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30,000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CDA9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37,000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9DD98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43,000</w:t>
            </w:r>
          </w:p>
        </w:tc>
      </w:tr>
      <w:tr w:rsidR="00F11948" w:rsidRPr="00F11948" w14:paraId="50CDDAB5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444D8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9.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Auxiliary</w:t>
            </w:r>
            <w:proofErr w:type="spellEnd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Facilities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1BAA2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79,000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E19A1D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99,000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E22C65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114,000</w:t>
            </w:r>
          </w:p>
        </w:tc>
      </w:tr>
      <w:tr w:rsidR="00F11948" w:rsidRPr="00F11948" w14:paraId="5408A5F6" w14:textId="77777777" w:rsidTr="008B7380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C3E8E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TPDC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8772B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634,000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D0A58E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799,000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6C1905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914,000</w:t>
            </w:r>
          </w:p>
        </w:tc>
      </w:tr>
      <w:tr w:rsidR="00F11948" w:rsidRPr="00F11948" w14:paraId="07C91F48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C3B4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BB76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8D70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C6EC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11948" w:rsidRPr="00960AF3" w14:paraId="6587BDF4" w14:textId="77777777" w:rsidTr="008B7380">
        <w:trPr>
          <w:trHeight w:val="60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C1D4F0" w14:textId="77777777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</w:pPr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  <w:t xml:space="preserve"> Total Plant Indirect Cost (TPIC)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2D57A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47E70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C375B8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F11948" w:rsidRPr="00F11948" w14:paraId="7CD8F7B5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16A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Engineering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ED6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158,000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6D31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200,000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C26CB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228,000</w:t>
            </w:r>
          </w:p>
        </w:tc>
      </w:tr>
      <w:tr w:rsidR="00F11948" w:rsidRPr="00F11948" w14:paraId="14AE65D3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E346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Construction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CC78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222,000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B01D8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280,000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284D2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320,000</w:t>
            </w:r>
          </w:p>
        </w:tc>
      </w:tr>
      <w:tr w:rsidR="00F11948" w:rsidRPr="00F11948" w14:paraId="399325EF" w14:textId="77777777" w:rsidTr="008B7380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51B1C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TPIC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DB146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380,000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36BBCD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479,000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CF5F99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548,000</w:t>
            </w:r>
          </w:p>
        </w:tc>
      </w:tr>
      <w:tr w:rsidR="00F11948" w:rsidRPr="00F11948" w14:paraId="1C3DE38E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01E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46EB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7CF7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D02B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11948" w:rsidRPr="00960AF3" w14:paraId="21C3DA83" w14:textId="77777777" w:rsidTr="008B7380">
        <w:trPr>
          <w:trHeight w:val="54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4F81A6" w14:textId="77777777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</w:pPr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  <w:t>Total Plant Cost (TPC = TPDC+TPIC)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D8696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0F4B1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82017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F11948" w:rsidRPr="00F11948" w14:paraId="6D2F1343" w14:textId="77777777" w:rsidTr="008B7380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2AA5B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TPC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E4BF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1,014,000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63F8CD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1,279,000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4C964E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1,462,000</w:t>
            </w:r>
          </w:p>
        </w:tc>
      </w:tr>
      <w:tr w:rsidR="00F11948" w:rsidRPr="00F11948" w14:paraId="5934E14C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E4E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692E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AA3A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6CD4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11948" w:rsidRPr="00F11948" w14:paraId="7237F6B4" w14:textId="77777777" w:rsidTr="008B7380">
        <w:trPr>
          <w:trHeight w:val="588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B40A1B" w14:textId="77777777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Contractor's</w:t>
            </w:r>
            <w:proofErr w:type="spellEnd"/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Fee &amp; </w:t>
            </w:r>
            <w:proofErr w:type="spellStart"/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Contingency</w:t>
            </w:r>
            <w:proofErr w:type="spellEnd"/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 xml:space="preserve"> (CFC)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4A46D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48B51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1723A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11948" w:rsidRPr="00F11948" w14:paraId="2297729E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5D36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Contractor's</w:t>
            </w:r>
            <w:proofErr w:type="spellEnd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Fee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CA57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51,000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350C2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64,000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E04B5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73,000</w:t>
            </w:r>
          </w:p>
        </w:tc>
      </w:tr>
      <w:tr w:rsidR="00F11948" w:rsidRPr="00F11948" w14:paraId="201B8D75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C93A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13. </w:t>
            </w:r>
            <w:proofErr w:type="spellStart"/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Contingency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87E4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101,000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21D28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128,000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54D84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146,000</w:t>
            </w:r>
          </w:p>
        </w:tc>
      </w:tr>
      <w:tr w:rsidR="00F11948" w:rsidRPr="00F11948" w14:paraId="4676D197" w14:textId="77777777" w:rsidTr="008B7380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E867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CFC = 12+13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854B9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152,000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E71579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192,000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2F9BC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219,000</w:t>
            </w:r>
          </w:p>
        </w:tc>
      </w:tr>
      <w:tr w:rsidR="00F11948" w:rsidRPr="00F11948" w14:paraId="7FB89600" w14:textId="77777777" w:rsidTr="008B7380">
        <w:trPr>
          <w:trHeight w:val="28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7A93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248BF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9E14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452D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11948" w:rsidRPr="00960AF3" w14:paraId="06858EE1" w14:textId="77777777" w:rsidTr="008B7380">
        <w:trPr>
          <w:trHeight w:val="588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5F8937" w14:textId="77777777" w:rsidR="00F11948" w:rsidRPr="00F11948" w:rsidRDefault="00F11948" w:rsidP="00F1194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</w:pPr>
            <w:r w:rsidRPr="00F119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es-MX"/>
              </w:rPr>
              <w:t>Direct Fixed Capital Cost (DFC = TPC+CFC)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FEFB3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B955E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E3435" w14:textId="77777777" w:rsidR="00F11948" w:rsidRPr="00F11948" w:rsidRDefault="00F11948" w:rsidP="00F119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F11948">
              <w:rPr>
                <w:rFonts w:ascii="Calibri" w:eastAsia="Times New Roman" w:hAnsi="Calibri" w:cs="Calibri"/>
                <w:color w:val="000000"/>
                <w:lang w:val="en-US" w:eastAsia="es-MX"/>
              </w:rPr>
              <w:t> </w:t>
            </w:r>
          </w:p>
        </w:tc>
      </w:tr>
      <w:tr w:rsidR="00F11948" w:rsidRPr="00F11948" w14:paraId="12404C75" w14:textId="77777777" w:rsidTr="008B7380">
        <w:trPr>
          <w:trHeight w:val="300"/>
        </w:trPr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6F50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DFC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1E1BC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1,166,000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2DAFE1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1,470,000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C128A0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  <w:r w:rsidRPr="00F11948"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  <w:t>1,681,000</w:t>
            </w:r>
          </w:p>
        </w:tc>
      </w:tr>
      <w:tr w:rsidR="00F11948" w:rsidRPr="00F11948" w14:paraId="34AF42E9" w14:textId="77777777" w:rsidTr="008B7380">
        <w:trPr>
          <w:trHeight w:val="288"/>
        </w:trPr>
        <w:tc>
          <w:tcPr>
            <w:tcW w:w="40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DF2C" w14:textId="77777777" w:rsidR="00F11948" w:rsidRPr="00F11948" w:rsidRDefault="00F11948" w:rsidP="00F11948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16"/>
                <w:szCs w:val="16"/>
                <w:lang w:eastAsia="es-MX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7D70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2574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9F0B" w14:textId="77777777" w:rsidR="00F11948" w:rsidRPr="00F11948" w:rsidRDefault="00F11948" w:rsidP="00F119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747C9C4D" w14:textId="77777777" w:rsidR="00F11948" w:rsidRPr="00F11948" w:rsidRDefault="00F11948">
      <w:pPr>
        <w:rPr>
          <w:lang w:val="es-ES"/>
        </w:rPr>
      </w:pPr>
    </w:p>
    <w:sectPr w:rsidR="00F11948" w:rsidRPr="00F119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948"/>
    <w:rsid w:val="00022CBC"/>
    <w:rsid w:val="00061062"/>
    <w:rsid w:val="00265834"/>
    <w:rsid w:val="00861316"/>
    <w:rsid w:val="008B7380"/>
    <w:rsid w:val="00960AF3"/>
    <w:rsid w:val="00CA62EC"/>
    <w:rsid w:val="00EC0E32"/>
    <w:rsid w:val="00F1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EB285"/>
  <w15:chartTrackingRefBased/>
  <w15:docId w15:val="{912787B0-810D-44E3-AAD1-0B6AEB106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32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5D83DE69185C49816836A51DD4641A" ma:contentTypeVersion="13" ma:contentTypeDescription="Create a new document." ma:contentTypeScope="" ma:versionID="3113da85d8f65392b0be80b565c38360">
  <xsd:schema xmlns:xsd="http://www.w3.org/2001/XMLSchema" xmlns:xs="http://www.w3.org/2001/XMLSchema" xmlns:p="http://schemas.microsoft.com/office/2006/metadata/properties" xmlns:ns3="218bed1f-9865-43ea-9a45-a0db0de20db5" xmlns:ns4="decef0e7-184a-474a-bc49-a549df046248" targetNamespace="http://schemas.microsoft.com/office/2006/metadata/properties" ma:root="true" ma:fieldsID="2caa06bf08f43d72056475278274770b" ns3:_="" ns4:_="">
    <xsd:import namespace="218bed1f-9865-43ea-9a45-a0db0de20db5"/>
    <xsd:import namespace="decef0e7-184a-474a-bc49-a549df04624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8bed1f-9865-43ea-9a45-a0db0de20d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cef0e7-184a-474a-bc49-a549df04624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C4C5AE-C760-4209-923D-0339D437E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8bed1f-9865-43ea-9a45-a0db0de20db5"/>
    <ds:schemaRef ds:uri="decef0e7-184a-474a-bc49-a549df046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74D6E3-CBA9-4C74-A5DB-46FA347413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6B11B5-A11B-475B-9FBC-6EF9A8C7346E}">
  <ds:schemaRefs>
    <ds:schemaRef ds:uri="http://schemas.microsoft.com/office/2006/documentManagement/types"/>
    <ds:schemaRef ds:uri="http://purl.org/dc/terms/"/>
    <ds:schemaRef ds:uri="http://purl.org/dc/dcmitype/"/>
    <ds:schemaRef ds:uri="decef0e7-184a-474a-bc49-a549df046248"/>
    <ds:schemaRef ds:uri="http://schemas.microsoft.com/office/2006/metadata/properti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218bed1f-9865-43ea-9a45-a0db0de20db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173</Words>
  <Characters>953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Molina Guerrero</dc:creator>
  <cp:keywords/>
  <dc:description/>
  <cp:lastModifiedBy>Carlos Eduardo Molina Guerrero</cp:lastModifiedBy>
  <cp:revision>2</cp:revision>
  <dcterms:created xsi:type="dcterms:W3CDTF">2022-08-06T01:06:00Z</dcterms:created>
  <dcterms:modified xsi:type="dcterms:W3CDTF">2022-08-06T01:06:00Z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0x010100615D83DE69185C49816836A51DD4641A</vt:lpwstr>
  </property>
</Properties>
</file>