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25B86" w14:textId="77777777" w:rsidR="00665E53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984806"/>
          <w:lang w:eastAsia="x-none"/>
        </w:rPr>
      </w:pPr>
      <w:r>
        <w:rPr>
          <w:rFonts w:ascii="Times New Roman" w:eastAsia="Times New Roman" w:hAnsi="Times New Roman" w:cs="Times New Roman"/>
          <w:color w:val="984806"/>
          <w:lang w:eastAsia="x-none"/>
        </w:rPr>
        <w:t>Table 1: Participants' characteristics</w:t>
      </w:r>
    </w:p>
    <w:tbl>
      <w:tblPr>
        <w:tblW w:w="154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"/>
        <w:gridCol w:w="737"/>
        <w:gridCol w:w="992"/>
        <w:gridCol w:w="992"/>
        <w:gridCol w:w="425"/>
        <w:gridCol w:w="567"/>
        <w:gridCol w:w="851"/>
        <w:gridCol w:w="425"/>
        <w:gridCol w:w="425"/>
        <w:gridCol w:w="851"/>
        <w:gridCol w:w="425"/>
        <w:gridCol w:w="1276"/>
        <w:gridCol w:w="1559"/>
        <w:gridCol w:w="1559"/>
        <w:gridCol w:w="2085"/>
        <w:gridCol w:w="42"/>
        <w:gridCol w:w="1275"/>
      </w:tblGrid>
      <w:tr w:rsidR="00665E53" w:rsidRPr="001809CA" w14:paraId="22517A05" w14:textId="77777777" w:rsidTr="00E97071">
        <w:trPr>
          <w:jc w:val="center"/>
        </w:trPr>
        <w:tc>
          <w:tcPr>
            <w:tcW w:w="936" w:type="dxa"/>
            <w:vMerge w:val="restart"/>
            <w:shd w:val="clear" w:color="auto" w:fill="auto"/>
          </w:tcPr>
          <w:p w14:paraId="4F7DF9FF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bookmarkStart w:id="0" w:name="_Hlk116074618"/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Author</w:t>
            </w:r>
          </w:p>
        </w:tc>
        <w:tc>
          <w:tcPr>
            <w:tcW w:w="737" w:type="dxa"/>
            <w:vMerge w:val="restart"/>
            <w:shd w:val="clear" w:color="auto" w:fill="auto"/>
          </w:tcPr>
          <w:p w14:paraId="2EEC8F11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Kind of study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44395A70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All participants</w:t>
            </w:r>
          </w:p>
        </w:tc>
        <w:tc>
          <w:tcPr>
            <w:tcW w:w="1843" w:type="dxa"/>
            <w:gridSpan w:val="3"/>
            <w:shd w:val="clear" w:color="auto" w:fill="auto"/>
          </w:tcPr>
          <w:p w14:paraId="674F5DAA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GH</w:t>
            </w:r>
          </w:p>
        </w:tc>
        <w:tc>
          <w:tcPr>
            <w:tcW w:w="1701" w:type="dxa"/>
            <w:gridSpan w:val="3"/>
            <w:shd w:val="clear" w:color="auto" w:fill="auto"/>
          </w:tcPr>
          <w:p w14:paraId="6AC940EF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PE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CD0C8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</w:rPr>
              <w:t>Trimester of study entry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6930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age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2424CE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984806"/>
                <w:sz w:val="14"/>
                <w:szCs w:val="14"/>
              </w:rPr>
              <w:t>BMI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A4A676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984806"/>
                <w:sz w:val="14"/>
                <w:szCs w:val="14"/>
              </w:rPr>
              <w:t>Serum levels of TSH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92DC79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 w:rsidRPr="001809CA">
              <w:rPr>
                <w:rFonts w:ascii="Times New Roman" w:hAnsi="Times New Roman" w:cs="Times New Roman"/>
                <w:color w:val="984806"/>
                <w:sz w:val="14"/>
                <w:szCs w:val="14"/>
              </w:rPr>
              <w:t>TPOAb</w:t>
            </w:r>
          </w:p>
          <w:p w14:paraId="7D210577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984806"/>
                <w:sz w:val="14"/>
                <w:szCs w:val="14"/>
              </w:rPr>
              <w:t>Status</w:t>
            </w:r>
          </w:p>
          <w:p w14:paraId="76DB9B91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</w:rPr>
              <w:t>+ Vs. +</w:t>
            </w:r>
          </w:p>
          <w:p w14:paraId="61EBF4E5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</w:rPr>
              <w:t>- Vs. -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1EF2B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984806"/>
                <w:sz w:val="14"/>
                <w:szCs w:val="14"/>
              </w:rPr>
              <w:t>Time to start treatment (before or during pregnancy</w:t>
            </w:r>
          </w:p>
        </w:tc>
      </w:tr>
      <w:tr w:rsidR="00665E53" w:rsidRPr="001809CA" w14:paraId="420DE317" w14:textId="77777777" w:rsidTr="00E97071">
        <w:trPr>
          <w:jc w:val="center"/>
        </w:trPr>
        <w:tc>
          <w:tcPr>
            <w:tcW w:w="936" w:type="dxa"/>
            <w:vMerge/>
            <w:shd w:val="clear" w:color="auto" w:fill="auto"/>
          </w:tcPr>
          <w:p w14:paraId="2AC2E61D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</w:p>
        </w:tc>
        <w:tc>
          <w:tcPr>
            <w:tcW w:w="737" w:type="dxa"/>
            <w:vMerge/>
            <w:shd w:val="clear" w:color="auto" w:fill="auto"/>
          </w:tcPr>
          <w:p w14:paraId="1202A747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</w:p>
        </w:tc>
        <w:tc>
          <w:tcPr>
            <w:tcW w:w="992" w:type="dxa"/>
            <w:shd w:val="clear" w:color="auto" w:fill="auto"/>
          </w:tcPr>
          <w:p w14:paraId="0AD7FFE0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I</w:t>
            </w:r>
          </w:p>
        </w:tc>
        <w:tc>
          <w:tcPr>
            <w:tcW w:w="992" w:type="dxa"/>
            <w:shd w:val="clear" w:color="auto" w:fill="auto"/>
          </w:tcPr>
          <w:p w14:paraId="1B7FE6E1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C</w:t>
            </w:r>
          </w:p>
        </w:tc>
        <w:tc>
          <w:tcPr>
            <w:tcW w:w="425" w:type="dxa"/>
            <w:shd w:val="clear" w:color="auto" w:fill="auto"/>
          </w:tcPr>
          <w:p w14:paraId="14C9098D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14:paraId="7F802875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C</w:t>
            </w:r>
          </w:p>
        </w:tc>
        <w:tc>
          <w:tcPr>
            <w:tcW w:w="851" w:type="dxa"/>
            <w:shd w:val="clear" w:color="auto" w:fill="auto"/>
          </w:tcPr>
          <w:p w14:paraId="729D0038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425" w:type="dxa"/>
            <w:shd w:val="clear" w:color="auto" w:fill="auto"/>
          </w:tcPr>
          <w:p w14:paraId="0C1E5DF5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I</w:t>
            </w:r>
          </w:p>
        </w:tc>
        <w:tc>
          <w:tcPr>
            <w:tcW w:w="425" w:type="dxa"/>
            <w:shd w:val="clear" w:color="auto" w:fill="auto"/>
          </w:tcPr>
          <w:p w14:paraId="04072BFE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C</w:t>
            </w:r>
          </w:p>
        </w:tc>
        <w:tc>
          <w:tcPr>
            <w:tcW w:w="851" w:type="dxa"/>
            <w:shd w:val="clear" w:color="auto" w:fill="auto"/>
          </w:tcPr>
          <w:p w14:paraId="222F544A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16A6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1B00B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bidi="fa-IR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F7B237" w14:textId="77777777" w:rsidR="00665E53" w:rsidRPr="001809CA" w:rsidRDefault="00665E53" w:rsidP="00E97071">
            <w:pPr>
              <w:jc w:val="both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CCF4E" w14:textId="77777777" w:rsidR="00665E53" w:rsidRPr="001809CA" w:rsidRDefault="00665E53" w:rsidP="00E97071">
            <w:pPr>
              <w:jc w:val="both"/>
            </w:pPr>
          </w:p>
        </w:tc>
        <w:tc>
          <w:tcPr>
            <w:tcW w:w="21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29CFC3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18F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65E53" w:rsidRPr="001809CA" w14:paraId="56785ED1" w14:textId="77777777" w:rsidTr="00E97071">
        <w:trPr>
          <w:jc w:val="center"/>
        </w:trPr>
        <w:tc>
          <w:tcPr>
            <w:tcW w:w="15422" w:type="dxa"/>
            <w:gridSpan w:val="17"/>
            <w:tcBorders>
              <w:right w:val="single" w:sz="4" w:space="0" w:color="auto"/>
            </w:tcBorders>
            <w:shd w:val="clear" w:color="auto" w:fill="auto"/>
          </w:tcPr>
          <w:p w14:paraId="29CDC7D7" w14:textId="77777777" w:rsidR="00665E53" w:rsidRPr="001809CA" w:rsidRDefault="00665E53" w:rsidP="00E97071">
            <w:pPr>
              <w:ind w:right="-392"/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  <w:lang w:bidi="fa-IR"/>
              </w:rPr>
              <w:t>SCH</w:t>
            </w:r>
          </w:p>
        </w:tc>
      </w:tr>
      <w:tr w:rsidR="00665E53" w:rsidRPr="001809CA" w14:paraId="23BC52DE" w14:textId="77777777" w:rsidTr="00E97071">
        <w:trPr>
          <w:jc w:val="center"/>
        </w:trPr>
        <w:tc>
          <w:tcPr>
            <w:tcW w:w="936" w:type="dxa"/>
            <w:shd w:val="clear" w:color="auto" w:fill="auto"/>
          </w:tcPr>
          <w:p w14:paraId="62DA5E5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 xml:space="preserve"> Maraka S,</w:t>
            </w:r>
          </w:p>
          <w:p w14:paraId="6E62882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 xml:space="preserve">2016 </w:t>
            </w: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  <w:vertAlign w:val="superscript"/>
              </w:rPr>
              <w:t>14</w:t>
            </w:r>
          </w:p>
        </w:tc>
        <w:tc>
          <w:tcPr>
            <w:tcW w:w="737" w:type="dxa"/>
            <w:shd w:val="clear" w:color="auto" w:fill="auto"/>
          </w:tcPr>
          <w:p w14:paraId="550DF16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 xml:space="preserve">Retrospective cohort </w:t>
            </w:r>
          </w:p>
        </w:tc>
        <w:tc>
          <w:tcPr>
            <w:tcW w:w="992" w:type="dxa"/>
            <w:shd w:val="clear" w:color="auto" w:fill="auto"/>
          </w:tcPr>
          <w:p w14:paraId="12F2969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82</w:t>
            </w:r>
          </w:p>
          <w:p w14:paraId="7F872192" w14:textId="77777777" w:rsidR="00665E53" w:rsidRPr="00BE241B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LT4 therapy</w:t>
            </w:r>
          </w:p>
        </w:tc>
        <w:tc>
          <w:tcPr>
            <w:tcW w:w="992" w:type="dxa"/>
            <w:shd w:val="clear" w:color="auto" w:fill="auto"/>
          </w:tcPr>
          <w:p w14:paraId="7E1FE9A1" w14:textId="77777777" w:rsidR="00665E53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284</w:t>
            </w:r>
          </w:p>
          <w:p w14:paraId="2952AE9D" w14:textId="77777777" w:rsidR="00665E53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U</w:t>
            </w:r>
            <w:r w:rsidRPr="00BE241B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 xml:space="preserve">ntreated </w:t>
            </w:r>
          </w:p>
          <w:p w14:paraId="640190E1" w14:textId="77777777" w:rsidR="00665E53" w:rsidRPr="00827226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BE241B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SCH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FEB6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64B8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B1DC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P= 0.42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14E0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8000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C50D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8000"/>
                <w:sz w:val="16"/>
                <w:szCs w:val="16"/>
                <w:shd w:val="clear" w:color="auto" w:fill="FFFFFF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7301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P=0.15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BA05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1</w:t>
            </w:r>
          </w:p>
          <w:p w14:paraId="15B405B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  <w:highlight w:val="black"/>
                <w:lang w:bidi="fa-I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C604D" w14:textId="77777777" w:rsidR="00665E53" w:rsidRPr="00CA663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30 Vs.  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73880" w14:textId="77777777" w:rsidR="00665E53" w:rsidRPr="00CA663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29 Vs. 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F47C3" w14:textId="77777777" w:rsidR="00665E53" w:rsidRPr="00CA663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8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4.9</w:t>
            </w:r>
            <w:r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 xml:space="preserve"> Vs. </w:t>
            </w:r>
            <w:r w:rsidRPr="001809CA"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>3.5</w:t>
            </w:r>
            <w:r>
              <w:rPr>
                <w:rFonts w:ascii="Times New Roman" w:hAnsi="Times New Roman" w:cs="Times New Roman"/>
                <w:color w:val="008000"/>
                <w:sz w:val="16"/>
                <w:szCs w:val="16"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0E5B1" w14:textId="77777777" w:rsidR="00665E53" w:rsidRPr="00CA663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8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8000"/>
                <w:sz w:val="18"/>
                <w:szCs w:val="18"/>
              </w:rPr>
              <w:t xml:space="preserve">19/41 </w:t>
            </w:r>
            <w:r w:rsidRPr="00BE68DD">
              <w:rPr>
                <w:rFonts w:ascii="Times New Roman" w:hAnsi="Times New Roman" w:cs="Times New Roman"/>
                <w:color w:val="008000"/>
                <w:sz w:val="18"/>
                <w:szCs w:val="18"/>
              </w:rPr>
              <w:t>V</w:t>
            </w:r>
            <w:r>
              <w:rPr>
                <w:rFonts w:ascii="Times New Roman" w:hAnsi="Times New Roman" w:cs="Times New Roman"/>
                <w:color w:val="008000"/>
                <w:sz w:val="18"/>
                <w:szCs w:val="18"/>
              </w:rPr>
              <w:t>s. 14/47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8C00C" w14:textId="77777777" w:rsidR="00665E53" w:rsidRPr="001809CA" w:rsidRDefault="00665E53" w:rsidP="00E97071">
            <w:pPr>
              <w:jc w:val="both"/>
              <w:rPr>
                <w:rFonts w:ascii="Myriad Pro" w:hAnsi="Myriad Pro" w:cs="Myriad Pro"/>
                <w:color w:val="C00000"/>
                <w:sz w:val="24"/>
                <w:szCs w:val="24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008000"/>
                <w:sz w:val="18"/>
                <w:szCs w:val="18"/>
              </w:rPr>
              <w:t>During pregnancy</w:t>
            </w:r>
          </w:p>
        </w:tc>
      </w:tr>
      <w:tr w:rsidR="00665E53" w:rsidRPr="001809CA" w14:paraId="4F5451F5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3E59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 xml:space="preserve"> Han L,</w:t>
            </w:r>
          </w:p>
          <w:p w14:paraId="184ABA2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 xml:space="preserve">2021 </w:t>
            </w: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  <w:vertAlign w:val="superscript"/>
              </w:rPr>
              <w:t>15</w:t>
            </w:r>
          </w:p>
          <w:p w14:paraId="05D33E4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9362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cohort</w:t>
            </w:r>
          </w:p>
          <w:p w14:paraId="406E985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7CB6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165</w:t>
            </w:r>
          </w:p>
          <w:p w14:paraId="0AA2066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D7AD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660</w:t>
            </w:r>
          </w:p>
          <w:p w14:paraId="3FBD30A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EU</w:t>
            </w:r>
          </w:p>
          <w:p w14:paraId="5800BEF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A5E4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F6FC8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02904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06421B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=0.39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264BB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F3174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6</w:t>
            </w:r>
          </w:p>
          <w:p w14:paraId="1E48E89D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08EB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Not written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0382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828FC" w14:textId="77777777" w:rsidR="00665E53" w:rsidRPr="00C46863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C46863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 xml:space="preserve">29 Vs. 29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91115" w14:textId="77777777" w:rsidR="00665E53" w:rsidRPr="00C46863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C46863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20.01 Vs.</w:t>
            </w:r>
          </w:p>
          <w:p w14:paraId="20E11BB0" w14:textId="77777777" w:rsidR="00665E53" w:rsidRPr="00C46863" w:rsidRDefault="00665E53" w:rsidP="00E97071">
            <w:pPr>
              <w:jc w:val="both"/>
              <w:rPr>
                <w:sz w:val="16"/>
                <w:szCs w:val="16"/>
              </w:rPr>
            </w:pPr>
            <w:r w:rsidRPr="00C46863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20.20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FE63B" w14:textId="77777777" w:rsidR="00665E53" w:rsidRPr="00DC58FD" w:rsidRDefault="00665E53" w:rsidP="00E97071">
            <w:pPr>
              <w:jc w:val="both"/>
              <w:rPr>
                <w:sz w:val="16"/>
                <w:szCs w:val="16"/>
              </w:rPr>
            </w:pPr>
            <w:r w:rsidRPr="00DC58FD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 xml:space="preserve">Median 4.54  Vs. 1.42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06795" w14:textId="77777777" w:rsidR="00665E53" w:rsidRPr="00B9676E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8"/>
                <w:szCs w:val="18"/>
                <w:shd w:val="clear" w:color="auto" w:fill="FFFFFF"/>
              </w:rPr>
            </w:pPr>
            <w:r w:rsidRPr="00B9676E">
              <w:rPr>
                <w:rFonts w:ascii="Times New Roman" w:hAnsi="Times New Roman" w:cs="Times New Roman"/>
                <w:color w:val="C00000"/>
                <w:sz w:val="18"/>
                <w:szCs w:val="18"/>
                <w:shd w:val="clear" w:color="auto" w:fill="FFFFFF"/>
              </w:rPr>
              <w:t>0 Vs.  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2AC99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  <w:t>During pregnancy</w:t>
            </w:r>
          </w:p>
        </w:tc>
      </w:tr>
      <w:tr w:rsidR="00665E53" w:rsidRPr="001809CA" w14:paraId="49D8B107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8FED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Casey BM,</w:t>
            </w:r>
          </w:p>
          <w:p w14:paraId="4FB4777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highlight w:val="green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2017 </w:t>
            </w: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vertAlign w:val="superscript"/>
              </w:rPr>
              <w:t>16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7B41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RCT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5E35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339</w:t>
            </w:r>
          </w:p>
          <w:p w14:paraId="3B0ECDB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41F74BF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Levothyroxine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9EBB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338</w:t>
            </w:r>
          </w:p>
          <w:p w14:paraId="2E44B30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1C9514C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Placebo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B964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DB4F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06421B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D392B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06421B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P=0.69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70DCD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22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92985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AA80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P=0.76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E31F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1or2</w:t>
            </w:r>
          </w:p>
          <w:p w14:paraId="03F0E8B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  <w:p w14:paraId="4C1C8F9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D8F42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27.7 Vs. 27.3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DD66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28.1</w:t>
            </w: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Vs. 28.2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366CC" w14:textId="77777777" w:rsidR="00665E53" w:rsidRPr="00DC58F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C58F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Median</w:t>
            </w:r>
            <w:r w:rsidRPr="00DC58FD">
              <w:rPr>
                <w:rFonts w:ascii="Times New Roman" w:hAnsi="Times New Roman" w:cs="Times New Roman" w:hint="cs"/>
                <w:color w:val="FF0000"/>
                <w:sz w:val="16"/>
                <w:szCs w:val="16"/>
                <w:rtl/>
              </w:rPr>
              <w:t xml:space="preserve"> </w:t>
            </w:r>
            <w:r w:rsidRPr="00DC58F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4.5 Vs. 4.3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B8AA8" w14:textId="77777777" w:rsidR="00665E53" w:rsidRPr="001809CA" w:rsidRDefault="00665E53" w:rsidP="00E97071">
            <w:pPr>
              <w:jc w:val="both"/>
            </w:pPr>
            <w:r w:rsidRPr="001809CA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3443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426FB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During pregnancy</w:t>
            </w:r>
          </w:p>
        </w:tc>
      </w:tr>
      <w:tr w:rsidR="00665E53" w:rsidRPr="001809CA" w14:paraId="7C270422" w14:textId="77777777" w:rsidTr="00E97071">
        <w:trPr>
          <w:trHeight w:val="792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C265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highlight w:val="green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 Maraka S,</w:t>
            </w: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  <w:rtl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2017 </w:t>
            </w: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  <w:vertAlign w:val="superscript"/>
              </w:rPr>
              <w:t>17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7DEC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Retrospective </w:t>
            </w:r>
            <w:r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cohort</w:t>
            </w:r>
          </w:p>
          <w:p w14:paraId="4E9A45D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</w:p>
          <w:p w14:paraId="0F76493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</w:p>
          <w:p w14:paraId="47E4648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07D4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  <w:shd w:val="clear" w:color="auto" w:fill="FFFFFF"/>
              </w:rPr>
              <w:t>843</w:t>
            </w:r>
          </w:p>
          <w:p w14:paraId="68040E5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84812" w14:textId="77777777" w:rsidR="00665E53" w:rsidRPr="00BE241B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BE241B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4562</w:t>
            </w:r>
          </w:p>
          <w:p w14:paraId="18E1DA85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BE241B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Untreated</w:t>
            </w:r>
          </w:p>
          <w:p w14:paraId="2B88DD16" w14:textId="77777777" w:rsidR="00665E53" w:rsidRPr="00BE241B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BE241B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 SCH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6546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  <w:highlight w:val="green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49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000B3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  <w:shd w:val="clear" w:color="auto" w:fill="FFFFFF"/>
              </w:rPr>
            </w:pPr>
            <w:r w:rsidRPr="0006421B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221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7CFB5" w14:textId="77777777" w:rsidR="00665E53" w:rsidRPr="0006421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  <w:shd w:val="clear" w:color="auto" w:fill="FFFFFF"/>
              </w:rPr>
            </w:pPr>
            <w:r w:rsidRPr="0006421B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P=0.21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8362F" w14:textId="77777777" w:rsidR="00665E53" w:rsidRPr="0006421B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46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38456" w14:textId="77777777" w:rsidR="00665E53" w:rsidRPr="0006421B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177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8BA3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  <w:highlight w:val="green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P= 0.01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CF48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1</w:t>
            </w:r>
          </w:p>
          <w:p w14:paraId="455D8E0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E68C1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31.7 Vs. 31.3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56F27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F0"/>
                <w:sz w:val="18"/>
                <w:szCs w:val="18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63077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4.8 V</w:t>
            </w:r>
            <w:r w:rsidRPr="001809CA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s.</w:t>
            </w:r>
            <w:r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 xml:space="preserve"> 3.3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E2477" w14:textId="77777777" w:rsidR="00665E53" w:rsidRPr="001809CA" w:rsidRDefault="00665E53" w:rsidP="00E97071">
            <w:pPr>
              <w:jc w:val="both"/>
            </w:pPr>
            <w:r w:rsidRPr="001809CA">
              <w:rPr>
                <w:rFonts w:ascii="Times New Roman" w:hAnsi="Times New Roman" w:cs="Times New Roman"/>
                <w:color w:val="00B0F0"/>
                <w:sz w:val="18"/>
                <w:szCs w:val="18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BDE7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426FB8">
              <w:rPr>
                <w:rFonts w:ascii="Times New Roman" w:hAnsi="Times New Roman" w:cs="Times New Roman"/>
                <w:color w:val="00B0F0"/>
                <w:sz w:val="18"/>
                <w:szCs w:val="18"/>
              </w:rPr>
              <w:t>During pregnancy</w:t>
            </w:r>
          </w:p>
        </w:tc>
      </w:tr>
      <w:tr w:rsidR="00665E53" w:rsidRPr="001809CA" w14:paraId="468054FC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6758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hyperlink r:id="rId5" w:history="1">
              <w:r w:rsidRPr="001809CA">
                <w:rPr>
                  <w:rFonts w:ascii="Times New Roman" w:hAnsi="Times New Roman" w:cs="Times New Roman"/>
                  <w:color w:val="538135"/>
                  <w:sz w:val="16"/>
                  <w:szCs w:val="16"/>
                  <w:shd w:val="clear" w:color="auto" w:fill="FFFFFF"/>
                </w:rPr>
                <w:t xml:space="preserve"> Chen</w:t>
              </w:r>
            </w:hyperlink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 xml:space="preserve"> LM,</w:t>
            </w:r>
          </w:p>
          <w:p w14:paraId="61687CF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  <w:highlight w:val="darkYellow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 xml:space="preserve">2014 </w:t>
            </w: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  <w:vertAlign w:val="superscript"/>
              </w:rPr>
              <w:t>18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EC20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 xml:space="preserve">Single-center cohort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59BF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371</w:t>
            </w:r>
          </w:p>
          <w:p w14:paraId="752E543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SCH</w:t>
            </w:r>
          </w:p>
          <w:p w14:paraId="0D627C0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163C161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1A28677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1B171F4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6117736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5BB23DD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5FFBF0C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5F518DB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56B6638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2E14CE7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6F4098D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1C338CF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00B420D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F58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7641</w:t>
            </w:r>
          </w:p>
          <w:p w14:paraId="77E607D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rtl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EU</w:t>
            </w:r>
          </w:p>
          <w:p w14:paraId="4EC7AE5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5D79138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08F00C6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7C18686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4F6A8FA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461628A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5B2160F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2A927BB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50A1D37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6B3AFD0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5109221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CFF8D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305E9B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13</w:t>
            </w:r>
          </w:p>
          <w:p w14:paraId="7E94BD74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B35074C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C65C7B3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57AAF6BE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54C8B342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3291DBD2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0AACFE6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53F65E67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D9089EF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1D085A9C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6488E2C5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72708012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60EE30F1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CD877E0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B9C8D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305E9B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139</w:t>
            </w:r>
          </w:p>
          <w:p w14:paraId="2C318E56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</w:p>
          <w:p w14:paraId="042E4D2A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7F530884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F7A9C00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0DBF8325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0716DF70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1386799F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8F48980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484BCAF1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1EB5586B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E0DC4AF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613F2FCF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501A07EB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11AE958B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BC0CC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P=0.02</w:t>
            </w:r>
          </w:p>
          <w:p w14:paraId="65104100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3B9A969C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3490B0F2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DE0F853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2AA35BC6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580489AE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4122AE61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  <w:p w14:paraId="6A8894BB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EAD71" w14:textId="77777777" w:rsidR="00665E53" w:rsidRPr="00305E9B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083E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1AD3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F88C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1, 2,3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F3C4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26.33Vs. 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A65E5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3C4CD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Not  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1D8AB" w14:textId="77777777" w:rsidR="00665E53" w:rsidRPr="001809CA" w:rsidRDefault="00665E53" w:rsidP="00E97071">
            <w:pPr>
              <w:jc w:val="both"/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20897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7D7D17E3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9100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hyperlink r:id="rId6" w:history="1">
              <w:r w:rsidRPr="001809CA">
                <w:rPr>
                  <w:rFonts w:ascii="Times New Roman" w:hAnsi="Times New Roman" w:cs="Times New Roman"/>
                  <w:color w:val="538135"/>
                  <w:sz w:val="16"/>
                  <w:szCs w:val="16"/>
                  <w:shd w:val="clear" w:color="auto" w:fill="FFFFFF"/>
                </w:rPr>
                <w:t xml:space="preserve"> Chen</w:t>
              </w:r>
            </w:hyperlink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 xml:space="preserve"> LM,</w:t>
            </w:r>
          </w:p>
          <w:p w14:paraId="41F7C2A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 xml:space="preserve">2014 </w:t>
            </w: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  <w:vertAlign w:val="superscript"/>
              </w:rPr>
              <w:t>18</w:t>
            </w:r>
          </w:p>
          <w:p w14:paraId="58F2E3F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lastRenderedPageBreak/>
              <w:t xml:space="preserve">First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08B7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437E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49</w:t>
            </w:r>
          </w:p>
          <w:p w14:paraId="0131EF7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SCH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B770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1075</w:t>
            </w:r>
          </w:p>
          <w:p w14:paraId="79D20B2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EU</w:t>
            </w:r>
          </w:p>
          <w:p w14:paraId="0A01D03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DEF7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7F95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4CA3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P=1</w:t>
            </w: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.00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F2B8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68C3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D616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ECDA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4C868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26.33Vs. 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8E27F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5FC20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6373C" w14:textId="77777777" w:rsidR="00665E53" w:rsidRPr="001809CA" w:rsidRDefault="00665E53" w:rsidP="00E97071">
            <w:pPr>
              <w:jc w:val="both"/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1C9F2" w14:textId="77777777" w:rsidR="00665E53" w:rsidRPr="00426FB8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58954F4C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A4A8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hyperlink r:id="rId7" w:history="1">
              <w:r w:rsidRPr="001809CA">
                <w:rPr>
                  <w:rFonts w:ascii="Times New Roman" w:hAnsi="Times New Roman" w:cs="Times New Roman"/>
                  <w:color w:val="538135"/>
                  <w:sz w:val="16"/>
                  <w:szCs w:val="16"/>
                  <w:shd w:val="clear" w:color="auto" w:fill="FFFFFF"/>
                </w:rPr>
                <w:t xml:space="preserve"> Chen</w:t>
              </w:r>
            </w:hyperlink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 xml:space="preserve"> LM,</w:t>
            </w:r>
          </w:p>
          <w:p w14:paraId="7CDA595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 xml:space="preserve">2014 </w:t>
            </w: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  <w:vertAlign w:val="superscript"/>
              </w:rPr>
              <w:t>18</w:t>
            </w:r>
          </w:p>
          <w:p w14:paraId="5FA223D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Second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5C2A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487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54</w:t>
            </w:r>
          </w:p>
          <w:p w14:paraId="436D3E1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SCH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2E74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2586</w:t>
            </w:r>
          </w:p>
          <w:p w14:paraId="11A00F4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EU</w:t>
            </w:r>
          </w:p>
          <w:p w14:paraId="4476C0E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33AE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799B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0ED9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P=0.44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80AE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7379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C05C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5808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166FA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26.33Vs.27.12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88924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221E4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AEC50" w14:textId="77777777" w:rsidR="00665E53" w:rsidRPr="001809CA" w:rsidRDefault="00665E53" w:rsidP="00E97071">
            <w:pPr>
              <w:jc w:val="both"/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93A6" w14:textId="77777777" w:rsidR="00665E53" w:rsidRPr="00426FB8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0BCF2764" w14:textId="77777777" w:rsidTr="00E97071">
        <w:trPr>
          <w:trHeight w:val="814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00A8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hyperlink r:id="rId8" w:history="1">
              <w:r w:rsidRPr="001809CA">
                <w:rPr>
                  <w:rFonts w:ascii="Times New Roman" w:hAnsi="Times New Roman" w:cs="Times New Roman"/>
                  <w:color w:val="538135"/>
                  <w:sz w:val="16"/>
                  <w:szCs w:val="16"/>
                  <w:shd w:val="clear" w:color="auto" w:fill="FFFFFF"/>
                </w:rPr>
                <w:t xml:space="preserve"> Chen</w:t>
              </w:r>
            </w:hyperlink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 xml:space="preserve"> LM,</w:t>
            </w:r>
          </w:p>
          <w:p w14:paraId="4970907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 xml:space="preserve">2014 </w:t>
            </w: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  <w:vertAlign w:val="superscript"/>
              </w:rPr>
              <w:t>18</w:t>
            </w:r>
          </w:p>
          <w:p w14:paraId="7E62304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Third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28C2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779E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268</w:t>
            </w:r>
          </w:p>
          <w:p w14:paraId="2A7D570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SCH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1ABC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3980</w:t>
            </w:r>
          </w:p>
          <w:p w14:paraId="7AA69B4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</w:rPr>
              <w:t>EU</w:t>
            </w:r>
          </w:p>
          <w:p w14:paraId="64A0957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1DA0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53CE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101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ED43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P=0.06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041D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9776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6255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darkYellow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2AD8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70B3A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26.33Vs. 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66FFC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30511" w14:textId="77777777" w:rsidR="00665E53" w:rsidRPr="001809CA" w:rsidRDefault="00665E53" w:rsidP="00E97071">
            <w:pPr>
              <w:jc w:val="both"/>
              <w:rPr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63404" w14:textId="77777777" w:rsidR="00665E53" w:rsidRPr="001809CA" w:rsidRDefault="00665E53" w:rsidP="00E97071">
            <w:pPr>
              <w:jc w:val="both"/>
            </w:pPr>
            <w:r w:rsidRPr="001809CA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66B4C" w14:textId="77777777" w:rsidR="00665E53" w:rsidRPr="00426FB8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09CE12AB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6E692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 xml:space="preserve">Ju R, 2016 </w:t>
            </w:r>
            <w:r w:rsidRPr="00426FB8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  <w:vertAlign w:val="superscript"/>
              </w:rPr>
              <w:t>19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82E34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RCT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15F74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184</w:t>
            </w:r>
          </w:p>
          <w:p w14:paraId="7077A175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9E7D0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273</w:t>
            </w:r>
          </w:p>
          <w:p w14:paraId="37BED607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59E9D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2BF3B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F1E3E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P=0.48</w:t>
            </w:r>
          </w:p>
          <w:p w14:paraId="4127E1E7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294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6FBE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highlight w:val="dark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BE9EC" w14:textId="77777777" w:rsidR="00665E53" w:rsidRPr="00426FB8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BF8F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9E45E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BF8F00"/>
                <w:sz w:val="16"/>
                <w:szCs w:val="16"/>
                <w:lang w:bidi="fa-IR"/>
              </w:rPr>
            </w:pPr>
            <w:r w:rsidRPr="00426FB8">
              <w:rPr>
                <w:rFonts w:ascii="Times New Roman" w:eastAsia="Times New Roman" w:hAnsi="Times New Roman" w:cs="Times New Roman"/>
                <w:color w:val="BF8F00"/>
                <w:sz w:val="16"/>
                <w:szCs w:val="16"/>
              </w:rPr>
              <w:t xml:space="preserve">1,2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AB7A1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29.31Vs. 8.88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347EB" w14:textId="77777777" w:rsidR="00665E53" w:rsidRPr="000F5E10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 xml:space="preserve">4.67 Vs. </w:t>
            </w:r>
            <w:r w:rsidRPr="001809CA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24.2</w:t>
            </w:r>
            <w:r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 xml:space="preserve">3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AF78F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5.09 Vs. 4.92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80616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BF8F00"/>
                <w:sz w:val="18"/>
                <w:szCs w:val="18"/>
                <w:shd w:val="clear" w:color="auto" w:fill="FFFFFF"/>
              </w:rPr>
              <w:t xml:space="preserve">0 </w:t>
            </w:r>
            <w:r>
              <w:rPr>
                <w:rFonts w:ascii="Times New Roman" w:hAnsi="Times New Roman" w:cs="Times New Roman"/>
                <w:color w:val="BF8F00"/>
                <w:sz w:val="18"/>
                <w:szCs w:val="18"/>
                <w:shd w:val="clear" w:color="auto" w:fill="FFFFFF"/>
              </w:rPr>
              <w:t>V</w:t>
            </w:r>
            <w:r w:rsidRPr="001809CA">
              <w:rPr>
                <w:rFonts w:ascii="Times New Roman" w:hAnsi="Times New Roman" w:cs="Times New Roman"/>
                <w:color w:val="BF8F00"/>
                <w:sz w:val="18"/>
                <w:szCs w:val="18"/>
                <w:shd w:val="clear" w:color="auto" w:fill="FFFFFF"/>
              </w:rPr>
              <w:t>s. 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E4B5E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BF8F00"/>
                <w:sz w:val="16"/>
                <w:szCs w:val="16"/>
                <w:shd w:val="clear" w:color="auto" w:fill="FFFFFF"/>
              </w:rPr>
              <w:t>During pregnancy</w:t>
            </w:r>
          </w:p>
        </w:tc>
      </w:tr>
      <w:tr w:rsidR="00665E53" w:rsidRPr="001809CA" w14:paraId="5CA20F5A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EE27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hyperlink r:id="rId9" w:history="1">
              <w:r w:rsidRPr="001809CA">
                <w:rPr>
                  <w:rFonts w:ascii="Times New Roman" w:hAnsi="Times New Roman" w:cs="Times New Roman"/>
                  <w:color w:val="663300"/>
                  <w:sz w:val="16"/>
                  <w:szCs w:val="16"/>
                  <w:shd w:val="clear" w:color="auto" w:fill="FFFFFF"/>
                </w:rPr>
                <w:t>Yang J</w:t>
              </w:r>
            </w:hyperlink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, 2015 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vertAlign w:val="superscript"/>
              </w:rPr>
              <w:t>20</w:t>
            </w:r>
          </w:p>
          <w:p w14:paraId="6D32DFD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  <w:p w14:paraId="53C261E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  <w:p w14:paraId="633274E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C365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Retrospective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D485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1236</w:t>
            </w:r>
          </w:p>
          <w:p w14:paraId="7D4D66A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728B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806</w:t>
            </w:r>
          </w:p>
          <w:p w14:paraId="19911865" w14:textId="77777777" w:rsidR="00665E53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Untreated </w:t>
            </w:r>
          </w:p>
          <w:p w14:paraId="6E61AB7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SCH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 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BC6B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133</w:t>
            </w:r>
          </w:p>
          <w:p w14:paraId="5D03A6F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  <w:p w14:paraId="7028F99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C07F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112</w:t>
            </w:r>
          </w:p>
          <w:p w14:paraId="55CAA78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  <w:p w14:paraId="5A890E2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0C58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P&lt; </w:t>
            </w: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0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6EAA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  <w:p w14:paraId="68F56A0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25CF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4A32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3F6F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663300"/>
                <w:sz w:val="16"/>
                <w:szCs w:val="16"/>
              </w:rPr>
            </w:pPr>
            <w:r w:rsidRPr="001809CA">
              <w:rPr>
                <w:rFonts w:ascii="Times New Roman" w:eastAsia="Times New Roman" w:hAnsi="Times New Roman" w:cs="Times New Roman"/>
                <w:color w:val="6633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56B57" w14:textId="77777777" w:rsidR="00665E53" w:rsidRPr="00EA4906" w:rsidRDefault="00665E53" w:rsidP="00E97071">
            <w:pPr>
              <w:jc w:val="both"/>
              <w:rPr>
                <w:rFonts w:ascii="Times New Roman" w:hAnsi="Times New Roman" w:cs="Times New Roman"/>
                <w:color w:val="806000"/>
                <w:sz w:val="16"/>
                <w:szCs w:val="16"/>
                <w:shd w:val="clear" w:color="auto" w:fill="FFFFFF"/>
              </w:rPr>
            </w:pPr>
            <w:r w:rsidRPr="00EA4906">
              <w:rPr>
                <w:rFonts w:ascii="Times New Roman" w:hAnsi="Times New Roman" w:cs="Times New Roman"/>
                <w:color w:val="80600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3E91B" w14:textId="77777777" w:rsidR="00665E53" w:rsidRPr="00EA4906" w:rsidRDefault="00665E53" w:rsidP="00E97071">
            <w:pPr>
              <w:jc w:val="both"/>
              <w:rPr>
                <w:color w:val="806000"/>
                <w:sz w:val="16"/>
                <w:szCs w:val="16"/>
              </w:rPr>
            </w:pPr>
            <w:r w:rsidRPr="00EA4906">
              <w:rPr>
                <w:rFonts w:ascii="Times New Roman" w:hAnsi="Times New Roman" w:cs="Times New Roman"/>
                <w:color w:val="80600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9E6D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yellow"/>
                <w:shd w:val="clear" w:color="auto" w:fill="FFFFFF"/>
              </w:rPr>
            </w:pPr>
            <w:r w:rsidRPr="009A544A">
              <w:rPr>
                <w:rFonts w:ascii="Times New Roman" w:hAnsi="Times New Roman" w:cs="Times New Roman"/>
                <w:color w:val="806000"/>
                <w:sz w:val="18"/>
                <w:szCs w:val="18"/>
                <w:shd w:val="clear" w:color="auto" w:fill="FFFFFF"/>
              </w:rPr>
              <w:t>Not available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4B1EA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1021/1236+ V</w:t>
            </w: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s. 201/806</w:t>
            </w:r>
            <w:r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+</w:t>
            </w:r>
          </w:p>
          <w:p w14:paraId="231A0A38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</w:rPr>
            </w:pPr>
          </w:p>
          <w:p w14:paraId="3906C044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215 /1236 - V</w:t>
            </w: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s. 605/806 -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AB3D7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538135"/>
                <w:sz w:val="16"/>
                <w:szCs w:val="16"/>
                <w:highlight w:val="yellow"/>
                <w:shd w:val="clear" w:color="auto" w:fill="FFFFFF"/>
              </w:rPr>
            </w:pPr>
            <w:r w:rsidRPr="006E0B38">
              <w:rPr>
                <w:rFonts w:ascii="Times New Roman" w:hAnsi="Times New Roman" w:cs="Times New Roman"/>
                <w:color w:val="538135"/>
                <w:sz w:val="16"/>
                <w:szCs w:val="16"/>
                <w:shd w:val="clear" w:color="auto" w:fill="FFFFFF"/>
              </w:rPr>
              <w:t>During pregnancy</w:t>
            </w:r>
          </w:p>
        </w:tc>
      </w:tr>
      <w:tr w:rsidR="00665E53" w:rsidRPr="001809CA" w14:paraId="4E6CC6A5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3DE24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663300"/>
                <w:sz w:val="16"/>
                <w:szCs w:val="16"/>
              </w:rPr>
            </w:pPr>
            <w:r w:rsidRPr="00426FB8"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  <w:t xml:space="preserve">Lotfalizadeh M, 2017 </w:t>
            </w:r>
            <w:r w:rsidRPr="00426FB8"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  <w:vertAlign w:val="superscript"/>
              </w:rPr>
              <w:t>21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DDAE0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  <w:t>RCT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AE60" w14:textId="77777777" w:rsidR="00665E53" w:rsidRPr="00BE241B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  <w:t>98</w:t>
            </w:r>
          </w:p>
          <w:p w14:paraId="6F885B09" w14:textId="77777777" w:rsidR="00665E53" w:rsidRPr="00BE241B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95105" w14:textId="77777777" w:rsidR="00665E53" w:rsidRPr="00BE241B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  <w:t>96</w:t>
            </w:r>
          </w:p>
          <w:p w14:paraId="2F460442" w14:textId="77777777" w:rsidR="00665E53" w:rsidRPr="00BE241B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  <w:t xml:space="preserve">Untreated </w:t>
            </w:r>
          </w:p>
          <w:p w14:paraId="2C1E30D8" w14:textId="77777777" w:rsidR="00665E53" w:rsidRPr="00BE241B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  <w:t xml:space="preserve">SCH 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49248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C9664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26A0B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2188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229DC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CB364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>P=0.14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ACE55" w14:textId="77777777" w:rsidR="00665E53" w:rsidRPr="00426FB8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A65E7" w14:textId="77777777" w:rsidR="00665E53" w:rsidRPr="00426FB8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>28</w:t>
            </w:r>
            <w:r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 xml:space="preserve"> Vs. 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40C48" w14:textId="77777777" w:rsidR="00665E53" w:rsidRPr="00426FB8" w:rsidRDefault="00665E53" w:rsidP="00E97071">
            <w:pPr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 xml:space="preserve">Not </w:t>
            </w:r>
            <w:r w:rsidRPr="00426FB8"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81D4B" w14:textId="77777777" w:rsidR="00665E53" w:rsidRPr="00426FB8" w:rsidRDefault="00665E53" w:rsidP="00E97071">
            <w:pPr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>&gt;3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898E4" w14:textId="77777777" w:rsidR="00665E53" w:rsidRPr="00426FB8" w:rsidRDefault="00665E53" w:rsidP="00E97071">
            <w:pPr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>No</w:t>
            </w:r>
            <w:r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>t</w:t>
            </w:r>
            <w:r w:rsidRPr="001809CA"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 xml:space="preserve">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E4A13" w14:textId="77777777" w:rsidR="00665E53" w:rsidRPr="00426FB8" w:rsidRDefault="00665E53" w:rsidP="00E97071">
            <w:pPr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2E10BF86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D78A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  <w:vertAlign w:val="superscript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 xml:space="preserve">Mathuriya G, 2021 </w:t>
            </w: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  <w:vertAlign w:val="superscript"/>
              </w:rPr>
              <w:t>22</w:t>
            </w:r>
          </w:p>
          <w:p w14:paraId="25D9F71C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35E9A43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ECBC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 xml:space="preserve">Prospective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C17F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50</w:t>
            </w:r>
            <w:r w:rsidRPr="00BE241B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0189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50</w:t>
            </w:r>
          </w:p>
          <w:p w14:paraId="599BA1EF" w14:textId="77777777" w:rsidR="00665E53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 xml:space="preserve"> </w:t>
            </w:r>
            <w:r w:rsidRPr="00BE241B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 xml:space="preserve">Untreated </w:t>
            </w:r>
          </w:p>
          <w:p w14:paraId="42A0223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SCH</w:t>
            </w: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 xml:space="preserve">  </w:t>
            </w:r>
          </w:p>
          <w:p w14:paraId="144C9FE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E015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5F31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CAC8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P&gt;0.05</w:t>
            </w:r>
          </w:p>
          <w:p w14:paraId="2324715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DFC5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4</w:t>
            </w:r>
          </w:p>
          <w:p w14:paraId="416568B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03F8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102B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P&gt;0.05</w:t>
            </w:r>
          </w:p>
          <w:p w14:paraId="2C1211E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  <w:rtl/>
                <w:lang w:bidi="fa-I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69D3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6633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A4B4E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24.7 V. 24.7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7C0A2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5E3C3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F92AB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A9A5E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  <w:t>During pregnancy</w:t>
            </w:r>
          </w:p>
        </w:tc>
      </w:tr>
      <w:tr w:rsidR="00665E53" w:rsidRPr="001809CA" w14:paraId="20B507A9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0341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Zhao L,</w:t>
            </w: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  <w:rtl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2018</w:t>
            </w: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  <w:vertAlign w:val="superscript"/>
              </w:rPr>
              <w:t xml:space="preserve"> 23</w:t>
            </w:r>
          </w:p>
          <w:p w14:paraId="5E2A7FD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First trimester</w:t>
            </w:r>
          </w:p>
          <w:p w14:paraId="1F76304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A vs. C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69B8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Prospective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8BF44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31 </w:t>
            </w:r>
          </w:p>
          <w:p w14:paraId="3E3E62E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Treated in first trimester</w:t>
            </w:r>
          </w:p>
          <w:p w14:paraId="7A65118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E718A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31</w:t>
            </w:r>
          </w:p>
          <w:p w14:paraId="4C367A99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BE241B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Untreated </w:t>
            </w:r>
          </w:p>
          <w:p w14:paraId="610A13A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BE241B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SCH</w:t>
            </w: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BFD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2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D651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7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BFB19" w14:textId="77777777" w:rsidR="00665E53" w:rsidRPr="002C55DC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C000"/>
                <w:sz w:val="16"/>
                <w:szCs w:val="16"/>
                <w:shd w:val="clear" w:color="auto" w:fill="FFFFFF"/>
              </w:rPr>
            </w:pPr>
            <w:r w:rsidRPr="002C55DC">
              <w:rPr>
                <w:rFonts w:ascii="Times New Roman" w:hAnsi="Times New Roman" w:cs="Times New Roman"/>
                <w:color w:val="FFC000"/>
                <w:sz w:val="16"/>
                <w:szCs w:val="16"/>
                <w:shd w:val="clear" w:color="auto" w:fill="FFFFFF"/>
              </w:rPr>
              <w:t>P&gt;0.05</w:t>
            </w:r>
          </w:p>
          <w:p w14:paraId="6EECBC7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  <w:rtl/>
                <w:lang w:bidi="fa-IR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  <w:rtl/>
                <w:lang w:bidi="fa-IR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6AE3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577F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4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8740E" w14:textId="77777777" w:rsidR="00665E53" w:rsidRPr="002C55DC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C000"/>
                <w:sz w:val="16"/>
                <w:szCs w:val="16"/>
                <w:shd w:val="clear" w:color="auto" w:fill="FFFFFF"/>
              </w:rPr>
            </w:pPr>
            <w:r w:rsidRPr="002C55DC">
              <w:rPr>
                <w:rFonts w:ascii="Times New Roman" w:hAnsi="Times New Roman" w:cs="Times New Roman"/>
                <w:color w:val="FFC000"/>
                <w:sz w:val="16"/>
                <w:szCs w:val="16"/>
                <w:shd w:val="clear" w:color="auto" w:fill="FFFFFF"/>
              </w:rPr>
              <w:t>P&gt;0.05</w:t>
            </w:r>
          </w:p>
          <w:p w14:paraId="7FB92CC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8AE0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84E2E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  <w:rtl/>
                <w:lang w:bidi="fa-IR"/>
              </w:rPr>
            </w:pPr>
            <w:r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27.2 Vs. 27.4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C1141" w14:textId="77777777" w:rsidR="00665E53" w:rsidRPr="006143C7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26.2 Vs.  26.3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EBC95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59564" w14:textId="77777777" w:rsidR="00665E53" w:rsidRPr="00426FB8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426FB8">
              <w:rPr>
                <w:rFonts w:ascii="Times New Roman" w:hAnsi="Times New Roman" w:cs="Times New Roman"/>
                <w:color w:val="FF9900"/>
                <w:sz w:val="18"/>
                <w:szCs w:val="18"/>
              </w:rPr>
              <w:t>10/31+ Vs. 6/31+</w:t>
            </w:r>
          </w:p>
          <w:p w14:paraId="40E1016F" w14:textId="77777777" w:rsidR="00665E53" w:rsidRPr="00426FB8" w:rsidRDefault="00665E53" w:rsidP="00E97071">
            <w:pPr>
              <w:jc w:val="both"/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FF9900"/>
                <w:sz w:val="18"/>
                <w:szCs w:val="18"/>
              </w:rPr>
              <w:t>21/31- Vs. 25/31-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CC9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eastAsia="Lato-Regular" w:hAnsi="Times New Roman" w:cs="Times New Roman"/>
                <w:sz w:val="18"/>
                <w:szCs w:val="18"/>
              </w:rPr>
              <w:t>During pregnancy</w:t>
            </w:r>
          </w:p>
        </w:tc>
      </w:tr>
      <w:tr w:rsidR="00665E53" w:rsidRPr="001809CA" w14:paraId="5990279F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3933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Zhao L,</w:t>
            </w: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  <w:rtl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2018</w:t>
            </w: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  <w:vertAlign w:val="superscript"/>
              </w:rPr>
              <w:t xml:space="preserve"> 23</w:t>
            </w:r>
          </w:p>
          <w:p w14:paraId="2A63A75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second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829F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Prospective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FF09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31</w:t>
            </w:r>
          </w:p>
          <w:p w14:paraId="3C8E436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Treated in second trimester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C78C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  <w:rtl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31</w:t>
            </w:r>
          </w:p>
          <w:p w14:paraId="3171F9CE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BE241B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Untreated </w:t>
            </w:r>
          </w:p>
          <w:p w14:paraId="7C891E5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BE241B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SCH</w:t>
            </w: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CD20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6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2573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7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7EE49" w14:textId="77777777" w:rsidR="00665E53" w:rsidRPr="002C55DC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C000"/>
                <w:sz w:val="16"/>
                <w:szCs w:val="16"/>
                <w:shd w:val="clear" w:color="auto" w:fill="FFFFFF"/>
              </w:rPr>
            </w:pPr>
            <w:r w:rsidRPr="002C55DC">
              <w:rPr>
                <w:rFonts w:ascii="Times New Roman" w:hAnsi="Times New Roman" w:cs="Times New Roman"/>
                <w:color w:val="FFC000"/>
                <w:sz w:val="16"/>
                <w:szCs w:val="16"/>
                <w:shd w:val="clear" w:color="auto" w:fill="FFFFFF"/>
              </w:rPr>
              <w:t>P&gt;0.05</w:t>
            </w:r>
          </w:p>
          <w:p w14:paraId="614D272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</w:p>
          <w:p w14:paraId="67E5068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905D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2194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4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031D3" w14:textId="77777777" w:rsidR="00665E53" w:rsidRPr="002C55DC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C000"/>
                <w:sz w:val="16"/>
                <w:szCs w:val="16"/>
                <w:shd w:val="clear" w:color="auto" w:fill="FFFFFF"/>
              </w:rPr>
            </w:pPr>
            <w:r w:rsidRPr="002C55DC">
              <w:rPr>
                <w:rFonts w:ascii="Times New Roman" w:hAnsi="Times New Roman" w:cs="Times New Roman"/>
                <w:color w:val="FFC000"/>
                <w:sz w:val="16"/>
                <w:szCs w:val="16"/>
                <w:shd w:val="clear" w:color="auto" w:fill="FFFFFF"/>
              </w:rPr>
              <w:t>P&gt;0.05</w:t>
            </w:r>
          </w:p>
          <w:p w14:paraId="4174499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9900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8DD5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FE2CB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  <w:rtl/>
                <w:lang w:bidi="fa-IR"/>
              </w:rPr>
            </w:pPr>
            <w:r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27.5 Vs. 27.4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C4236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>6.1 V</w:t>
            </w:r>
            <w:r w:rsidRPr="001809CA">
              <w:rPr>
                <w:rFonts w:ascii="Times New Roman" w:hAnsi="Times New Roman" w:cs="Times New Roman"/>
                <w:color w:val="FF9900"/>
                <w:sz w:val="16"/>
                <w:szCs w:val="16"/>
              </w:rPr>
              <w:t xml:space="preserve">s. 26.3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501DD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53282" w14:textId="77777777" w:rsidR="00665E53" w:rsidRPr="00426FB8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426FB8">
              <w:rPr>
                <w:rFonts w:ascii="Times New Roman" w:hAnsi="Times New Roman" w:cs="Times New Roman"/>
                <w:color w:val="FF9900"/>
                <w:sz w:val="18"/>
                <w:szCs w:val="18"/>
              </w:rPr>
              <w:t>14/31+ Vs. 6/31+</w:t>
            </w:r>
          </w:p>
          <w:p w14:paraId="7C8F7A0B" w14:textId="77777777" w:rsidR="00665E53" w:rsidRPr="00426FB8" w:rsidRDefault="00665E53" w:rsidP="00E97071">
            <w:pPr>
              <w:jc w:val="both"/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FF9900"/>
                <w:sz w:val="18"/>
                <w:szCs w:val="18"/>
              </w:rPr>
              <w:t>17/31-  Vs</w:t>
            </w:r>
            <w:r>
              <w:rPr>
                <w:rFonts w:ascii="Times New Roman" w:hAnsi="Times New Roman" w:cs="Times New Roman"/>
                <w:color w:val="FF9900"/>
                <w:sz w:val="18"/>
                <w:szCs w:val="18"/>
              </w:rPr>
              <w:t>.</w:t>
            </w:r>
            <w:r w:rsidRPr="00426FB8">
              <w:rPr>
                <w:rFonts w:ascii="Times New Roman" w:hAnsi="Times New Roman" w:cs="Times New Roman"/>
                <w:color w:val="FF9900"/>
                <w:sz w:val="18"/>
                <w:szCs w:val="18"/>
              </w:rPr>
              <w:t xml:space="preserve"> 25/31-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9E98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eastAsia="Lato-Regular" w:hAnsi="Times New Roman" w:cs="Times New Roman"/>
                <w:sz w:val="18"/>
                <w:szCs w:val="18"/>
              </w:rPr>
              <w:t>During pregnancy</w:t>
            </w:r>
          </w:p>
        </w:tc>
      </w:tr>
      <w:tr w:rsidR="00665E53" w:rsidRPr="001809CA" w14:paraId="496D54DC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E13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  <w:lastRenderedPageBreak/>
              <w:t xml:space="preserve"> Ajmani SN,</w:t>
            </w:r>
            <w:r w:rsidRPr="001809CA"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  <w:t xml:space="preserve">2014 </w:t>
            </w: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  <w:vertAlign w:val="superscript"/>
              </w:rPr>
              <w:t>24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8EEB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Prospective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BE13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36</w:t>
            </w:r>
          </w:p>
          <w:p w14:paraId="4D1BCDE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SCH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7D9D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  <w:rtl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347</w:t>
            </w:r>
          </w:p>
          <w:p w14:paraId="2E2DA1D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EU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5A10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0263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6280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A628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  <w:t xml:space="preserve">8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34BB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  <w:t xml:space="preserve">27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C371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EE2421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P≤0.05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A7379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  <w:t>2</w:t>
            </w:r>
          </w:p>
          <w:p w14:paraId="4C4CEE6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2D297" w14:textId="77777777" w:rsidR="00665E53" w:rsidRPr="002C55DC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  <w:t>24.51s.24.56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B748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  <w:t>23.37 V</w:t>
            </w: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  <w:t>s.</w:t>
            </w:r>
            <w:r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  <w:t xml:space="preserve"> 22.96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5297C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Not available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55C4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426FB8"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>In 52% of hypothyroid was positive.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1EEA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eastAsia="Lato-Regular" w:hAnsi="Times New Roman" w:cs="Times New Roman"/>
                <w:sz w:val="18"/>
                <w:szCs w:val="18"/>
              </w:rPr>
              <w:t>During pregnancy</w:t>
            </w:r>
          </w:p>
        </w:tc>
      </w:tr>
      <w:tr w:rsidR="00665E53" w:rsidRPr="001809CA" w14:paraId="09A660B7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D4DB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  <w:t xml:space="preserve">Ye W 2019 </w:t>
            </w:r>
          </w:p>
          <w:p w14:paraId="507C595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  <w:vertAlign w:val="superscript"/>
              </w:rPr>
              <w:t>25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C97A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  <w:t xml:space="preserve">Cohort </w:t>
            </w:r>
            <w:r w:rsidRPr="001809CA">
              <w:rPr>
                <w:rFonts w:ascii="Times New Roman" w:hAnsi="Times New Roman" w:cs="Times New Roman"/>
                <w:color w:val="212121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3D1B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6600FF"/>
                <w:sz w:val="16"/>
                <w:szCs w:val="16"/>
              </w:rPr>
              <w:t>171</w:t>
            </w:r>
          </w:p>
          <w:p w14:paraId="3C213BB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6600FF"/>
                <w:sz w:val="16"/>
                <w:szCs w:val="16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C93FA" w14:textId="77777777" w:rsidR="00665E53" w:rsidRPr="00EC6481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</w:rPr>
            </w:pPr>
            <w:r w:rsidRPr="00EC6481">
              <w:rPr>
                <w:rFonts w:ascii="Times New Roman" w:hAnsi="Times New Roman" w:cs="Times New Roman"/>
                <w:color w:val="6600FF"/>
                <w:sz w:val="16"/>
                <w:szCs w:val="16"/>
              </w:rPr>
              <w:t>112</w:t>
            </w:r>
          </w:p>
          <w:p w14:paraId="31C5B603" w14:textId="77777777" w:rsidR="00665E53" w:rsidRPr="00EC6481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</w:rPr>
            </w:pPr>
            <w:r w:rsidRPr="00EC6481">
              <w:rPr>
                <w:rFonts w:ascii="Times New Roman" w:hAnsi="Times New Roman" w:cs="Times New Roman"/>
                <w:color w:val="6600FF"/>
                <w:sz w:val="16"/>
                <w:szCs w:val="16"/>
              </w:rPr>
              <w:t>Plasebo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462EA" w14:textId="77777777" w:rsidR="00665E53" w:rsidRPr="00EC6481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CF0"/>
              </w:rPr>
            </w:pPr>
            <w:r w:rsidRPr="00EC6481"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CF0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36BF9" w14:textId="77777777" w:rsidR="00665E53" w:rsidRPr="00EC6481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CF0"/>
              </w:rPr>
            </w:pPr>
            <w:r w:rsidRPr="00EC6481"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CF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1F571" w14:textId="77777777" w:rsidR="00665E53" w:rsidRPr="00EC6481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  <w:rtl/>
                <w:lang w:bidi="fa-IR"/>
              </w:rPr>
            </w:pPr>
            <w:r w:rsidRPr="00EC6481">
              <w:rPr>
                <w:rFonts w:ascii="Times New Roman" w:hAnsi="Times New Roman" w:cs="Times New Roman"/>
                <w:color w:val="6600FF"/>
                <w:sz w:val="16"/>
                <w:szCs w:val="16"/>
              </w:rPr>
              <w:t>P</w:t>
            </w:r>
            <w:r w:rsidRPr="00EC6481">
              <w:rPr>
                <w:rFonts w:ascii="Times New Roman" w:hAnsi="Times New Roman" w:cs="Times New Roman"/>
                <w:color w:val="6600FF"/>
                <w:sz w:val="16"/>
                <w:szCs w:val="16"/>
                <w:lang w:bidi="fa-IR"/>
              </w:rPr>
              <w:t>&gt;0.05</w:t>
            </w:r>
            <w:r w:rsidRPr="00EC6481">
              <w:rPr>
                <w:rFonts w:ascii="Times New Roman" w:hAnsi="Times New Roman" w:cs="Times New Roman" w:hint="cs"/>
                <w:color w:val="6600FF"/>
                <w:sz w:val="16"/>
                <w:szCs w:val="16"/>
                <w:rtl/>
                <w:lang w:bidi="fa-IR"/>
              </w:rPr>
              <w:t xml:space="preserve"> </w:t>
            </w:r>
          </w:p>
          <w:p w14:paraId="5F71BC8D" w14:textId="77777777" w:rsidR="00665E53" w:rsidRPr="00EC6481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</w:rPr>
            </w:pPr>
          </w:p>
          <w:p w14:paraId="295B5886" w14:textId="77777777" w:rsidR="00665E53" w:rsidRPr="00EC6481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305FC45A" w14:textId="77777777" w:rsidR="00665E53" w:rsidRPr="00EC6481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  <w:lang w:bidi="fa-I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88F5" w14:textId="77777777" w:rsidR="00665E53" w:rsidRPr="00EC6481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F1E2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4C7B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  <w:highlight w:val="magent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F640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6600FF"/>
                <w:sz w:val="16"/>
                <w:szCs w:val="16"/>
              </w:rPr>
              <w:t>1</w:t>
            </w:r>
          </w:p>
          <w:p w14:paraId="10ACDCC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6633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F54F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  <w:t>Not written</w:t>
            </w:r>
            <w:r w:rsidRPr="001809CA"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ADC1F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B7609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  <w:t>TSH &gt;4.0 mIU/L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C433C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3A5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00FF"/>
                <w:sz w:val="16"/>
                <w:szCs w:val="16"/>
                <w:shd w:val="clear" w:color="auto" w:fill="FFFFFF"/>
              </w:rPr>
              <w:t>Not written</w:t>
            </w:r>
          </w:p>
        </w:tc>
      </w:tr>
      <w:tr w:rsidR="00665E53" w:rsidRPr="001809CA" w14:paraId="18AB3018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908C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</w:pPr>
            <w:hyperlink r:id="rId10" w:history="1">
              <w:r w:rsidRPr="001809CA">
                <w:rPr>
                  <w:rFonts w:ascii="Times New Roman" w:hAnsi="Times New Roman" w:cs="Times New Roman"/>
                  <w:color w:val="00B050"/>
                  <w:sz w:val="16"/>
                  <w:szCs w:val="16"/>
                </w:rPr>
                <w:t>Cleary-Goldman</w:t>
              </w:r>
            </w:hyperlink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 xml:space="preserve"> J, 2008 </w:t>
            </w: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  <w:vertAlign w:val="superscript"/>
              </w:rPr>
              <w:t>26</w:t>
            </w:r>
          </w:p>
          <w:p w14:paraId="77335C6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SCH</w:t>
            </w:r>
          </w:p>
          <w:p w14:paraId="086D345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ED7D31"/>
                <w:sz w:val="16"/>
                <w:szCs w:val="16"/>
                <w:highlight w:val="yellow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First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D9B6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 xml:space="preserve">A prospective multicenter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EFE2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240</w:t>
            </w:r>
          </w:p>
          <w:p w14:paraId="332817A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SCH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0F99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10021</w:t>
            </w:r>
          </w:p>
          <w:p w14:paraId="201453C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EU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FA48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8C79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551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C88F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F91F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0BFC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ADF2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EF60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0C90D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29.8 Vs. 29.5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DCA26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24.5 Vs. 24.8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0BFCA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written</w:t>
            </w:r>
          </w:p>
          <w:p w14:paraId="290A73C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7CF58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written</w:t>
            </w:r>
          </w:p>
          <w:p w14:paraId="73AA0BBA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0D79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eastAsia="Lato-Regular" w:hAnsi="Times New Roman" w:cs="Times New Roman"/>
                <w:sz w:val="18"/>
                <w:szCs w:val="18"/>
              </w:rPr>
              <w:t>During pregnancy</w:t>
            </w:r>
          </w:p>
        </w:tc>
      </w:tr>
      <w:tr w:rsidR="00665E53" w:rsidRPr="001809CA" w14:paraId="64196AE3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0CEB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</w:pPr>
            <w:hyperlink r:id="rId11" w:history="1">
              <w:r w:rsidRPr="001809CA">
                <w:rPr>
                  <w:rFonts w:ascii="Times New Roman" w:hAnsi="Times New Roman" w:cs="Times New Roman"/>
                  <w:color w:val="00B050"/>
                  <w:sz w:val="16"/>
                  <w:szCs w:val="16"/>
                </w:rPr>
                <w:t>Cleary-Goldman</w:t>
              </w:r>
            </w:hyperlink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 xml:space="preserve"> J, 2008 </w:t>
            </w: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  <w:vertAlign w:val="superscript"/>
              </w:rPr>
              <w:t>26</w:t>
            </w:r>
          </w:p>
          <w:p w14:paraId="6EE69BE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SCH</w:t>
            </w:r>
          </w:p>
          <w:p w14:paraId="1FF7653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ED7D31"/>
                <w:sz w:val="16"/>
                <w:szCs w:val="16"/>
                <w:highlight w:val="yellow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second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23A9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F276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247</w:t>
            </w:r>
          </w:p>
          <w:p w14:paraId="1B582F4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SCH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A96D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9981</w:t>
            </w:r>
          </w:p>
          <w:p w14:paraId="1419FDC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EU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A0AF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49F9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539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B649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E843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314E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5195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  <w:lang w:bidi="fa-IR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8EB8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06F3E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29.6 Vs. 29.5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83EDF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23.9 Vs. 24.7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09DF8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written</w:t>
            </w:r>
          </w:p>
          <w:p w14:paraId="713917D5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43BB8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written</w:t>
            </w:r>
          </w:p>
          <w:p w14:paraId="5883C6B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ABE75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 w:rsidRPr="006E0B38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03DE7755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6853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 xml:space="preserve">Yu YH, 2021 </w:t>
            </w: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  <w:vertAlign w:val="superscript"/>
              </w:rPr>
              <w:t>27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2824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BAC3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664</w:t>
            </w:r>
          </w:p>
          <w:p w14:paraId="6A6A811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7114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6093</w:t>
            </w:r>
          </w:p>
          <w:p w14:paraId="458F3E17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 xml:space="preserve">Untreated </w:t>
            </w:r>
          </w:p>
          <w:p w14:paraId="234DDC0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BE241B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SCH</w:t>
            </w: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E28E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 xml:space="preserve">30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3AFC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 xml:space="preserve">239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C712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P=0.03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D3CD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4820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D835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5566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1,2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1BD62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34.3 Vs. 31.8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B495E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26.4 Vs. 26.0</w:t>
            </w:r>
          </w:p>
          <w:p w14:paraId="510A8326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6272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Before pregnancy:</w:t>
            </w:r>
          </w:p>
          <w:p w14:paraId="53285DDA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6.0 (1.5) V</w:t>
            </w: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s. 5.2 (1.2)</w:t>
            </w:r>
          </w:p>
          <w:p w14:paraId="4EA562DD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</w:p>
          <w:p w14:paraId="39CE9CFD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During pregnancy:</w:t>
            </w:r>
          </w:p>
          <w:p w14:paraId="4669748B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4.7(1.8) V</w:t>
            </w:r>
            <w:r w:rsidRPr="001809CA">
              <w:rPr>
                <w:rFonts w:ascii="Times New Roman" w:hAnsi="Times New Roman" w:cs="Times New Roman"/>
                <w:color w:val="7030A0"/>
                <w:sz w:val="16"/>
                <w:szCs w:val="16"/>
                <w:shd w:val="clear" w:color="auto" w:fill="FFFFFF"/>
              </w:rPr>
              <w:t>s. 3.5 (1.1)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8E225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7030A0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7030A0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883A1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7030A0"/>
                <w:sz w:val="16"/>
                <w:szCs w:val="16"/>
                <w:u w:val="single"/>
                <w:shd w:val="clear" w:color="auto" w:fill="FFFFFF"/>
              </w:rPr>
            </w:pPr>
            <w:r w:rsidRPr="00EE2421">
              <w:rPr>
                <w:rFonts w:ascii="Times New Roman" w:eastAsia="Lato-Regular" w:hAnsi="Times New Roman" w:cs="Times New Roman"/>
                <w:sz w:val="18"/>
                <w:szCs w:val="18"/>
              </w:rPr>
              <w:t>B</w:t>
            </w:r>
            <w:r w:rsidRPr="006E0B38">
              <w:rPr>
                <w:rFonts w:ascii="Times New Roman" w:hAnsi="Times New Roman" w:cs="Times New Roman"/>
                <w:color w:val="7030A0"/>
                <w:sz w:val="18"/>
                <w:szCs w:val="18"/>
                <w:shd w:val="clear" w:color="auto" w:fill="FFFFFF"/>
              </w:rPr>
              <w:t>efore or during pregnancy</w:t>
            </w:r>
          </w:p>
        </w:tc>
      </w:tr>
      <w:tr w:rsidR="00665E53" w:rsidRPr="001809CA" w14:paraId="3A6698A4" w14:textId="77777777" w:rsidTr="00E97071">
        <w:trPr>
          <w:jc w:val="center"/>
        </w:trPr>
        <w:tc>
          <w:tcPr>
            <w:tcW w:w="936" w:type="dxa"/>
            <w:shd w:val="clear" w:color="auto" w:fill="auto"/>
          </w:tcPr>
          <w:p w14:paraId="0894A21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Blumenthal NJ. 2017</w:t>
            </w: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  <w:vertAlign w:val="superscript"/>
              </w:rPr>
              <w:t xml:space="preserve"> 28</w:t>
            </w:r>
          </w:p>
          <w:p w14:paraId="491A23C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</w:p>
          <w:p w14:paraId="0ADAFBE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</w:p>
          <w:p w14:paraId="0DFDD33D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737" w:type="dxa"/>
            <w:shd w:val="clear" w:color="auto" w:fill="auto"/>
          </w:tcPr>
          <w:p w14:paraId="5D9D7F3C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P</w:t>
            </w: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 xml:space="preserve">rospective </w:t>
            </w:r>
            <w:r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cohort</w:t>
            </w:r>
          </w:p>
        </w:tc>
        <w:tc>
          <w:tcPr>
            <w:tcW w:w="992" w:type="dxa"/>
            <w:shd w:val="clear" w:color="auto" w:fill="auto"/>
          </w:tcPr>
          <w:p w14:paraId="7E2703D9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92</w:t>
            </w:r>
          </w:p>
          <w:p w14:paraId="39CBA0FB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SCH</w:t>
            </w:r>
          </w:p>
        </w:tc>
        <w:tc>
          <w:tcPr>
            <w:tcW w:w="992" w:type="dxa"/>
            <w:shd w:val="clear" w:color="auto" w:fill="auto"/>
          </w:tcPr>
          <w:p w14:paraId="53EB8E7B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933</w:t>
            </w:r>
          </w:p>
          <w:p w14:paraId="0EC5E199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Control</w:t>
            </w:r>
          </w:p>
          <w:p w14:paraId="586C670C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highlight w:val="yellow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Pregnant women withTSH≤ 2.5, without treatment, but may be TPOAb+</w:t>
            </w:r>
          </w:p>
        </w:tc>
        <w:tc>
          <w:tcPr>
            <w:tcW w:w="425" w:type="dxa"/>
            <w:shd w:val="clear" w:color="auto" w:fill="auto"/>
          </w:tcPr>
          <w:p w14:paraId="51BA279A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6D8E1C87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18</w:t>
            </w:r>
          </w:p>
        </w:tc>
        <w:tc>
          <w:tcPr>
            <w:tcW w:w="851" w:type="dxa"/>
            <w:shd w:val="clear" w:color="auto" w:fill="auto"/>
          </w:tcPr>
          <w:p w14:paraId="7FE96239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P=0.88</w:t>
            </w:r>
          </w:p>
          <w:p w14:paraId="376A1639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auto"/>
          </w:tcPr>
          <w:p w14:paraId="7BE369BC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auto"/>
          </w:tcPr>
          <w:p w14:paraId="5E5C5A1D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17F9FE74" w14:textId="77777777" w:rsidR="00665E53" w:rsidRPr="001809CA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auto"/>
          </w:tcPr>
          <w:p w14:paraId="6CA35B8A" w14:textId="77777777" w:rsidR="00665E53" w:rsidRPr="006B3FC9" w:rsidRDefault="00665E53" w:rsidP="00E97071">
            <w:pPr>
              <w:spacing w:after="20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6B3FC9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BAE33" w14:textId="77777777" w:rsidR="00665E53" w:rsidRPr="006B3FC9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 w:rsidRPr="006B3FC9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35 Vs. 33.47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6B81D" w14:textId="77777777" w:rsidR="00665E53" w:rsidRPr="001809CA" w:rsidRDefault="00665E53" w:rsidP="00E97071">
            <w:pPr>
              <w:spacing w:after="200" w:line="240" w:lineRule="auto"/>
              <w:jc w:val="both"/>
              <w:rPr>
                <w:rFonts w:ascii="Times New Roman" w:hAnsi="Times New Roman" w:cs="Times New Roman"/>
                <w:color w:val="FF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 xml:space="preserve">Not </w:t>
            </w:r>
            <w:r w:rsidRPr="00E8588C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2055A" w14:textId="77777777" w:rsidR="00665E53" w:rsidRDefault="00665E53" w:rsidP="00E97071">
            <w:pPr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8A1B89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Not written</w:t>
            </w:r>
          </w:p>
          <w:p w14:paraId="05F43F37" w14:textId="77777777" w:rsidR="00665E53" w:rsidRPr="00E8588C" w:rsidRDefault="00665E53" w:rsidP="00E97071">
            <w:pPr>
              <w:spacing w:after="20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highlight w:val="yellow"/>
                <w:shd w:val="clear" w:color="auto" w:fill="FFFFFF"/>
              </w:rPr>
            </w:pPr>
            <w:r w:rsidRPr="00E8588C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Initial TSH &gt; 2.5mIU/L vs. initial TSH ≤ 2.5mIU/L 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9DBA7" w14:textId="77777777" w:rsidR="00665E53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CC99"/>
                <w:sz w:val="18"/>
                <w:szCs w:val="18"/>
              </w:rPr>
            </w:pPr>
            <w:r w:rsidRPr="00426FB8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 xml:space="preserve">46 (49.5%) Vs. </w:t>
            </w:r>
          </w:p>
          <w:p w14:paraId="0EDC51C4" w14:textId="77777777" w:rsidR="00665E53" w:rsidRPr="00426FB8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CC99"/>
                <w:sz w:val="18"/>
                <w:szCs w:val="18"/>
              </w:rPr>
            </w:pPr>
            <w:r w:rsidRPr="00426FB8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 xml:space="preserve">141 (15.1%)  </w:t>
            </w:r>
          </w:p>
          <w:p w14:paraId="3539733E" w14:textId="77777777" w:rsidR="00665E53" w:rsidRPr="006E0B38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CC99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DD59" w14:textId="77777777" w:rsidR="00665E53" w:rsidRPr="006E0B38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CC99"/>
                <w:sz w:val="18"/>
                <w:szCs w:val="18"/>
              </w:rPr>
            </w:pPr>
            <w:r w:rsidRPr="006E0B38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During pregnancy</w:t>
            </w:r>
          </w:p>
        </w:tc>
      </w:tr>
      <w:tr w:rsidR="00665E53" w:rsidRPr="001809CA" w14:paraId="4F95F883" w14:textId="77777777" w:rsidTr="00E97071">
        <w:trPr>
          <w:jc w:val="center"/>
        </w:trPr>
        <w:tc>
          <w:tcPr>
            <w:tcW w:w="1542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AA86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OH</w:t>
            </w:r>
          </w:p>
          <w:p w14:paraId="071BC66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665E53" w:rsidRPr="001809CA" w14:paraId="415E7019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B96C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highlight w:val="green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Casey BM, 2017</w:t>
            </w: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vertAlign w:val="superscript"/>
              </w:rPr>
              <w:t xml:space="preserve"> 16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50ED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RCT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6215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263</w:t>
            </w:r>
          </w:p>
          <w:p w14:paraId="068925E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EC91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261</w:t>
            </w:r>
          </w:p>
          <w:p w14:paraId="58F5FCA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Placebo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994F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9CF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9B194" w14:textId="77777777" w:rsidR="00665E53" w:rsidRPr="00E546D1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=</w:t>
            </w: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0.51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E72B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41C1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5917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P=0.64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B560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040C8" w14:textId="77777777" w:rsidR="00665E53" w:rsidRPr="00E546D1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27.8 Vs. 28.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20443" w14:textId="77777777" w:rsidR="00665E53" w:rsidRPr="00E546D1" w:rsidRDefault="00665E53" w:rsidP="00E97071">
            <w:pPr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30.3 V</w:t>
            </w:r>
            <w:r w:rsidRPr="001809CA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s. 30.2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3C62" w14:textId="77777777" w:rsidR="00665E53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F3456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Median</w:t>
            </w:r>
          </w:p>
          <w:p w14:paraId="766B3E5C" w14:textId="77777777" w:rsidR="00665E53" w:rsidRPr="00E546D1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  <w:highlight w:val="yellow"/>
              </w:rPr>
            </w:pPr>
            <w:r w:rsidRPr="00F3456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1.5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</w:t>
            </w:r>
            <w:r w:rsidRPr="00F3456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Vs. 1.4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  <w:highlight w:val="yellow"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4498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ot </w:t>
            </w:r>
            <w:r w:rsidRPr="001809CA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6A96C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During pregnancy</w:t>
            </w:r>
          </w:p>
        </w:tc>
      </w:tr>
      <w:tr w:rsidR="00665E53" w:rsidRPr="001809CA" w14:paraId="3253FEDB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F3D15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  <w:t>Ajmani SN,</w:t>
            </w: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  <w:rtl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</w:rPr>
              <w:t xml:space="preserve"> 2014 </w:t>
            </w: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FFF"/>
                <w:vertAlign w:val="superscript"/>
              </w:rPr>
              <w:t>24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72BD8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Prospective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9AF72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12</w:t>
            </w:r>
          </w:p>
          <w:p w14:paraId="438C882C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0EA89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347</w:t>
            </w:r>
          </w:p>
          <w:p w14:paraId="1842487D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EU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39829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13D70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EE06E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4C7A2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B6C70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  <w:t xml:space="preserve">27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BF5AE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</w:rPr>
              <w:t>P≤0.05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CEAC1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  <w:t>2</w:t>
            </w:r>
          </w:p>
          <w:p w14:paraId="3A26C016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000066"/>
                <w:sz w:val="16"/>
                <w:szCs w:val="16"/>
                <w:shd w:val="clear" w:color="auto" w:fill="FFFCF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3DAE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>27.1</w:t>
            </w:r>
            <w:r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>6Vs.24.56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140EE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>4.58 V</w:t>
            </w:r>
            <w:r w:rsidRPr="001809CA"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>s.</w:t>
            </w:r>
            <w:r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>22.96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4DE14" w14:textId="77777777" w:rsidR="00665E53" w:rsidRPr="00E546D1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2060"/>
                <w:sz w:val="18"/>
                <w:szCs w:val="18"/>
                <w:shd w:val="clear" w:color="auto" w:fill="FFFFFF"/>
              </w:rPr>
            </w:pPr>
            <w:r w:rsidRPr="00E546D1">
              <w:rPr>
                <w:rFonts w:ascii="Times New Roman" w:hAnsi="Times New Roman" w:cs="Times New Roman"/>
                <w:color w:val="00206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86328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>In 52% of hypothyroid was positive.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0D0B8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000066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62325B8B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4F37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</w:pPr>
            <w:hyperlink r:id="rId12" w:history="1">
              <w:r w:rsidRPr="001809CA">
                <w:rPr>
                  <w:rFonts w:ascii="Times New Roman" w:hAnsi="Times New Roman" w:cs="Times New Roman"/>
                  <w:color w:val="00B050"/>
                  <w:sz w:val="16"/>
                  <w:szCs w:val="16"/>
                </w:rPr>
                <w:t>Cleary-Goldman</w:t>
              </w:r>
            </w:hyperlink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 xml:space="preserve">, 2008 </w:t>
            </w: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  <w:vertAlign w:val="superscript"/>
              </w:rPr>
              <w:t>26</w:t>
            </w:r>
          </w:p>
          <w:p w14:paraId="4ADE241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OH</w:t>
            </w:r>
          </w:p>
          <w:p w14:paraId="471BF8E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shd w:val="clear" w:color="auto" w:fill="FFFFFF"/>
              </w:rPr>
              <w:t>First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8684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 xml:space="preserve">Prospective </w:t>
            </w: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4FB4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232</w:t>
            </w:r>
          </w:p>
          <w:p w14:paraId="7F99A9D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47F8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10021</w:t>
            </w:r>
          </w:p>
          <w:p w14:paraId="3E6D5EB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EU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6A7C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F8AA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551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82C0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EA55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A0AC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BED5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C671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C94D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31.6 Vs. 29.5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68C4B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27.3 V</w:t>
            </w: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s.</w:t>
            </w:r>
            <w:r>
              <w:rPr>
                <w:rFonts w:ascii="Times New Roman" w:hAnsi="Times New Roman" w:cs="Times New Roman"/>
                <w:color w:val="00B050"/>
                <w:sz w:val="18"/>
                <w:szCs w:val="18"/>
                <w:u w:val="single"/>
              </w:rPr>
              <w:t xml:space="preserve"> </w:t>
            </w:r>
            <w:r w:rsidRPr="00E138D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24.8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0D5B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3975D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28202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7472EC55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ED50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hyperlink r:id="rId13" w:history="1">
              <w:r w:rsidRPr="001809CA">
                <w:rPr>
                  <w:rFonts w:ascii="Times New Roman" w:hAnsi="Times New Roman" w:cs="Times New Roman"/>
                  <w:color w:val="00B050"/>
                  <w:sz w:val="16"/>
                  <w:szCs w:val="16"/>
                </w:rPr>
                <w:t>Cleary-Goldman</w:t>
              </w:r>
            </w:hyperlink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, 2008</w:t>
            </w: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  <w:vertAlign w:val="superscript"/>
              </w:rPr>
              <w:t xml:space="preserve"> 26</w:t>
            </w:r>
          </w:p>
          <w:p w14:paraId="256EB50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OH</w:t>
            </w:r>
          </w:p>
          <w:p w14:paraId="232468D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Second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71E5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4548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243</w:t>
            </w:r>
          </w:p>
          <w:p w14:paraId="321AFC0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 xml:space="preserve"> 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4967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9981</w:t>
            </w:r>
          </w:p>
          <w:p w14:paraId="724CB32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EU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20FA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E3DF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539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C52E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P&lt;0.05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5FCE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4FE1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4AB1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3AEF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C73B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 xml:space="preserve">31.5 </w:t>
            </w: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Vs. 29.5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F93C9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7.6 Vs. 24.7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5664E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28178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DCF35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00B050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2EA99D2A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16F0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Gong X,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  <w:rtl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 xml:space="preserve"> 2019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  <w:vertAlign w:val="superscript"/>
              </w:rPr>
              <w:t xml:space="preserve"> 29</w:t>
            </w:r>
          </w:p>
          <w:p w14:paraId="1E6DBDB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First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391F5" w14:textId="77777777" w:rsidR="00665E53" w:rsidRPr="001809CA" w:rsidRDefault="00665E53" w:rsidP="00E97071">
            <w:pPr>
              <w:keepNext/>
              <w:spacing w:before="240" w:after="60" w:line="256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FF00"/>
                <w:kern w:val="32"/>
                <w:sz w:val="16"/>
                <w:szCs w:val="16"/>
                <w:shd w:val="clear" w:color="auto" w:fill="FFFFFF"/>
                <w:lang w:eastAsia="x-none"/>
              </w:rPr>
            </w:pPr>
            <w:r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C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 xml:space="preserve">ohort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34F9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95</w:t>
            </w:r>
          </w:p>
          <w:p w14:paraId="55A19A7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09B8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106</w:t>
            </w:r>
          </w:p>
          <w:p w14:paraId="194C70E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Untreated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167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CFCFC"/>
              </w:rPr>
              <w:t xml:space="preserve">4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2C6C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CFCFC"/>
              </w:rPr>
              <w:t xml:space="preserve">5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176F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P=1</w:t>
            </w:r>
            <w:r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.00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CFEE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highlight w:val="yellow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BA75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013D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highlight w:val="yellow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516E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0BD3C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28 V</w:t>
            </w: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 xml:space="preserve">s. 28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7BCD4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23.6 V</w:t>
            </w: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s. 22.9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A3D47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 xml:space="preserve">2.35 Vs. 2.29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1A2BE6" w14:textId="77777777" w:rsidR="00665E53" w:rsidRPr="008A1B89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</w:pPr>
            <w:r w:rsidRPr="008A1B89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12F485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During pregnancy</w:t>
            </w:r>
          </w:p>
          <w:p w14:paraId="4F3B3D40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</w:tr>
      <w:tr w:rsidR="00665E53" w:rsidRPr="001809CA" w14:paraId="5BD05842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F1C3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Gong X,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  <w:rtl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 xml:space="preserve"> 2019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  <w:vertAlign w:val="superscript"/>
              </w:rPr>
              <w:t xml:space="preserve"> 29</w:t>
            </w:r>
          </w:p>
          <w:p w14:paraId="44E945A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First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257A2" w14:textId="77777777" w:rsidR="00665E53" w:rsidRPr="001809CA" w:rsidRDefault="00665E53" w:rsidP="00E97071">
            <w:pPr>
              <w:keepNext/>
              <w:spacing w:before="240" w:after="60" w:line="256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FF00"/>
                <w:kern w:val="32"/>
                <w:sz w:val="16"/>
                <w:szCs w:val="16"/>
                <w:shd w:val="clear" w:color="auto" w:fill="FFFFFF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8C9A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95</w:t>
            </w:r>
          </w:p>
          <w:p w14:paraId="3EABEEE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9878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2554</w:t>
            </w:r>
          </w:p>
          <w:p w14:paraId="53D073C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63BD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 xml:space="preserve">4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2507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 xml:space="preserve">79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5C94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Not written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6D59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E1D2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0A28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7F49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7E9BF1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28 V</w:t>
            </w: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 xml:space="preserve">s. 28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316603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23.6 V</w:t>
            </w: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s. 22</w:t>
            </w: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.9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23457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 xml:space="preserve">.35 Vs. 2.29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2E1320" w14:textId="77777777" w:rsidR="00665E53" w:rsidRPr="008A1B89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</w:pPr>
            <w:r w:rsidRPr="008A1B89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A05B04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50ECA002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6B17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Gong X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  <w:rtl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 xml:space="preserve"> 2019 </w:t>
            </w: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  <w:vertAlign w:val="superscript"/>
              </w:rPr>
              <w:t>29</w:t>
            </w:r>
          </w:p>
          <w:p w14:paraId="61632C1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Second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F9D5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2E4E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121</w:t>
            </w:r>
          </w:p>
          <w:p w14:paraId="6EF509E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Treated</w:t>
            </w:r>
          </w:p>
          <w:p w14:paraId="498A9AE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610B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522</w:t>
            </w:r>
          </w:p>
          <w:p w14:paraId="179B690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8649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 xml:space="preserve">10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7E02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 xml:space="preserve">18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F163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0.019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3A12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highlight w:val="yellow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A6B5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4294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highlight w:val="yellow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0E96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B7E9DD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30 Vs. 29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93B95F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22.8</w:t>
            </w: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 xml:space="preserve"> V</w:t>
            </w: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s. 21.9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3B558B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1.73</w:t>
            </w:r>
            <w:r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 xml:space="preserve"> V</w:t>
            </w: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 xml:space="preserve">s. 1.78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D7BC7" w14:textId="77777777" w:rsidR="00665E53" w:rsidRPr="008A1B89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</w:pPr>
            <w:r w:rsidRPr="008A1B89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269AC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FF00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6D8D67F7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3533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lastRenderedPageBreak/>
              <w:t xml:space="preserve">Negro R, 2010 </w:t>
            </w: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  <w:vertAlign w:val="superscript"/>
              </w:rPr>
              <w:t>30</w:t>
            </w:r>
          </w:p>
          <w:p w14:paraId="005CC47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Case finding</w:t>
            </w:r>
          </w:p>
          <w:p w14:paraId="01EAE93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(High risk)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2D6B4" w14:textId="77777777" w:rsidR="00665E53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Retrospective</w:t>
            </w:r>
          </w:p>
          <w:p w14:paraId="03F37DD1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cohort</w:t>
            </w: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E64A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20</w:t>
            </w:r>
          </w:p>
          <w:p w14:paraId="21D717F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F4C0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427</w:t>
            </w:r>
          </w:p>
          <w:p w14:paraId="6CD3F92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EU</w:t>
            </w:r>
          </w:p>
          <w:p w14:paraId="1B0A181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B432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B573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D366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338E4AB8" w14:textId="77777777" w:rsidR="00665E53" w:rsidRPr="0061049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53B3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1(5.3)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D02D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10(2.4)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3FBDB" w14:textId="77777777" w:rsidR="00665E53" w:rsidRPr="00F05B5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F05B5D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1C809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40C6A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154CFDD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B24DC9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645EF275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885590" w14:textId="77777777" w:rsidR="00665E53" w:rsidRPr="00DC58F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DC58FD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6E472DBB" w14:textId="77777777" w:rsidR="00665E53" w:rsidRPr="00DC58F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B25685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43AE0242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9984EF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20252DC2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A4FD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NegroR, 2010 </w:t>
            </w: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  <w:vertAlign w:val="superscript"/>
              </w:rPr>
              <w:t>30</w:t>
            </w:r>
          </w:p>
          <w:p w14:paraId="2635AE2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Case finding</w:t>
            </w:r>
          </w:p>
          <w:p w14:paraId="746770E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  <w:p w14:paraId="3F631A1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  <w:p w14:paraId="57EDE6C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(Low risk)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A95F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7F75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34</w:t>
            </w:r>
          </w:p>
          <w:p w14:paraId="1B7A052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822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1769</w:t>
            </w:r>
          </w:p>
          <w:p w14:paraId="7444F0B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EU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3F24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3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163A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91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80448" w14:textId="77777777" w:rsidR="00665E53" w:rsidRPr="00E73B95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347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2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EB22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70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5D58B" w14:textId="77777777" w:rsidR="00665E53" w:rsidRPr="00F05B5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  <w:rtl/>
              </w:rPr>
            </w:pPr>
            <w:r w:rsidRPr="00F05B5D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DF8A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282F19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15A3C08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1DCAFE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000144D9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AF2C0" w14:textId="77777777" w:rsidR="00665E53" w:rsidRPr="00DC58F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DC58FD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5DFF9940" w14:textId="77777777" w:rsidR="00665E53" w:rsidRPr="00DC58F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A70A5C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70454AA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DE3B4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5FBCC7FC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93C4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NegroR, 2010 </w:t>
            </w: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  <w:vertAlign w:val="superscript"/>
              </w:rPr>
              <w:t>30</w:t>
            </w:r>
          </w:p>
          <w:p w14:paraId="736935B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Universal screening</w:t>
            </w:r>
          </w:p>
          <w:p w14:paraId="263FB9B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(High risk)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3F5A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3B12D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19</w:t>
            </w:r>
          </w:p>
          <w:p w14:paraId="7DA0FD76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88A49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456</w:t>
            </w:r>
          </w:p>
          <w:p w14:paraId="424DD415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EU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E00F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1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9088A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24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937B3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11FAB642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EB63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0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0B385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17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3CBD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cyan"/>
                <w:shd w:val="clear" w:color="auto" w:fill="FFFFFF"/>
              </w:rPr>
            </w:pPr>
            <w:r w:rsidRPr="00F05B5D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088E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408818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44B1BE76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E4821E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66609D27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9BC82" w14:textId="77777777" w:rsidR="00665E53" w:rsidRPr="00DC58F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DC58FD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10418AD1" w14:textId="77777777" w:rsidR="00665E53" w:rsidRPr="00DC58F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72142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1E43B6B2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C49CB6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2B2833AE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0EE8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NegroR, 2010 </w:t>
            </w: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  <w:vertAlign w:val="superscript"/>
              </w:rPr>
              <w:t>30</w:t>
            </w:r>
          </w:p>
          <w:p w14:paraId="03DBA50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 (Low risk)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704A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9CE2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43</w:t>
            </w:r>
          </w:p>
          <w:p w14:paraId="7D46D8C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73AF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1732</w:t>
            </w:r>
          </w:p>
          <w:p w14:paraId="249EB69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EU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F2E3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1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D0E1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97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31412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40A5F6D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A889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2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5F7F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 xml:space="preserve">54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5CD8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F05B5D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A092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BF2DCF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684D40F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C1B9E9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010627B8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E6BEC" w14:textId="77777777" w:rsidR="00665E53" w:rsidRPr="00DC58F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  <w:r w:rsidRPr="00DC58FD"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63EF31C6" w14:textId="77777777" w:rsidR="00665E53" w:rsidRPr="00DC58F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55397" w14:textId="77777777" w:rsidR="00665E53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ED7D31"/>
                <w:sz w:val="16"/>
                <w:szCs w:val="16"/>
                <w:shd w:val="clear" w:color="auto" w:fill="FFFFFF"/>
              </w:rPr>
              <w:t>Not written</w:t>
            </w:r>
          </w:p>
          <w:p w14:paraId="6674BFD0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EF8759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5A6D215A" w14:textId="77777777" w:rsidTr="00E97071">
        <w:trPr>
          <w:jc w:val="center"/>
        </w:trPr>
        <w:tc>
          <w:tcPr>
            <w:tcW w:w="15422" w:type="dxa"/>
            <w:gridSpan w:val="17"/>
            <w:tcBorders>
              <w:right w:val="single" w:sz="4" w:space="0" w:color="auto"/>
            </w:tcBorders>
            <w:shd w:val="clear" w:color="auto" w:fill="auto"/>
          </w:tcPr>
          <w:p w14:paraId="4053659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</w:rPr>
              <w:t>SCH&amp; OH</w:t>
            </w:r>
          </w:p>
        </w:tc>
      </w:tr>
      <w:tr w:rsidR="00665E53" w:rsidRPr="001809CA" w14:paraId="19C04F6E" w14:textId="77777777" w:rsidTr="00E97071">
        <w:trPr>
          <w:jc w:val="center"/>
        </w:trPr>
        <w:tc>
          <w:tcPr>
            <w:tcW w:w="936" w:type="dxa"/>
            <w:shd w:val="clear" w:color="auto" w:fill="auto"/>
          </w:tcPr>
          <w:p w14:paraId="27A56F2F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 xml:space="preserve"> Turunen S, 2018 </w:t>
            </w:r>
            <w:r w:rsidRPr="003C4B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31</w:t>
            </w:r>
          </w:p>
        </w:tc>
        <w:tc>
          <w:tcPr>
            <w:tcW w:w="737" w:type="dxa"/>
            <w:shd w:val="clear" w:color="auto" w:fill="auto"/>
          </w:tcPr>
          <w:p w14:paraId="10A730B9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 xml:space="preserve">Population based cohort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4EA17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16364</w:t>
            </w:r>
          </w:p>
          <w:p w14:paraId="4C958019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00FC8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550860</w:t>
            </w:r>
          </w:p>
          <w:p w14:paraId="664A372F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3E382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676</w:t>
            </w:r>
          </w:p>
          <w:p w14:paraId="09ABDF7A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F85B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15950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C74E7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P&lt;0.05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DA474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AA425" w14:textId="77777777" w:rsidR="00665E53" w:rsidRPr="003C4BCD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10285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80D83" w14:textId="77777777" w:rsidR="00665E53" w:rsidRPr="003C4BCD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P&lt;0.05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B2DFC" w14:textId="77777777" w:rsidR="00665E53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1,2,3</w:t>
            </w:r>
          </w:p>
          <w:p w14:paraId="5B5FFCC1" w14:textId="77777777" w:rsidR="00665E53" w:rsidRPr="009275BA" w:rsidRDefault="00665E53" w:rsidP="00E970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705AA6" w14:textId="77777777" w:rsidR="00665E53" w:rsidRPr="009275BA" w:rsidRDefault="00665E53" w:rsidP="00E970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52404F" w14:textId="77777777" w:rsidR="00665E53" w:rsidRPr="009275BA" w:rsidRDefault="00665E53" w:rsidP="00E970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7A04C4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30.6 Vs. 29.1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15CCE3" w14:textId="77777777" w:rsidR="00665E53" w:rsidRPr="003C4BCD" w:rsidRDefault="00665E53" w:rsidP="00E97071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25.2 Vs. 24.0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61F9B5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Not </w:t>
            </w:r>
            <w:r w:rsidRPr="003C4BC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B5550B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Not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3C4BC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written</w:t>
            </w:r>
          </w:p>
          <w:p w14:paraId="6E8C5AFD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8B8D81" w14:textId="77777777" w:rsidR="00665E53" w:rsidRPr="003C4BCD" w:rsidRDefault="00665E53" w:rsidP="00E97071">
            <w:pPr>
              <w:jc w:val="both"/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sz w:val="18"/>
                <w:szCs w:val="18"/>
              </w:rPr>
              <w:t>Before or during pregnancy</w:t>
            </w:r>
          </w:p>
        </w:tc>
      </w:tr>
      <w:tr w:rsidR="00665E53" w:rsidRPr="001809CA" w14:paraId="7ECBBE71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3DFF8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Sahu M, 2017</w:t>
            </w: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  <w:vertAlign w:val="superscript"/>
              </w:rPr>
              <w:t xml:space="preserve"> 32</w:t>
            </w:r>
          </w:p>
          <w:p w14:paraId="6CA3D8A0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</w:p>
          <w:p w14:paraId="64BA606B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</w:p>
          <w:p w14:paraId="5D11E82C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  <w:rtl/>
                <w:lang w:bidi="fa-IR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4D121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lastRenderedPageBreak/>
              <w:t xml:space="preserve">Prospective </w:t>
            </w:r>
            <w:r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cohort</w:t>
            </w:r>
          </w:p>
          <w:p w14:paraId="3AD79D1B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  <w:rtl/>
                <w:lang w:bidi="fa-I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DE89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lastRenderedPageBreak/>
              <w:t>218</w:t>
            </w:r>
          </w:p>
          <w:p w14:paraId="751023C7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98CCC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3226</w:t>
            </w:r>
          </w:p>
          <w:p w14:paraId="45DB1931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257A7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955E5" w14:textId="77777777" w:rsidR="00665E53" w:rsidRPr="003C4BCD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171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0FCD3" w14:textId="77777777" w:rsidR="00665E53" w:rsidRPr="003C4BCD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P&lt;0.001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FE654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42B80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59CD9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F1861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1,2</w:t>
            </w:r>
          </w:p>
          <w:p w14:paraId="2047427E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E9BE9" w14:textId="77777777" w:rsidR="00665E53" w:rsidRPr="003C4BCD" w:rsidRDefault="00665E53" w:rsidP="00E97071">
            <w:pPr>
              <w:jc w:val="both"/>
              <w:rPr>
                <w:rFonts w:ascii="Times New Roman" w:hAnsi="Times New Roman" w:cs="Times New Roman"/>
                <w:color w:val="333399"/>
                <w:sz w:val="18"/>
                <w:szCs w:val="18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8"/>
                <w:szCs w:val="18"/>
                <w:shd w:val="clear" w:color="auto" w:fill="FFFFFF"/>
              </w:rPr>
              <w:t>Not- available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02611" w14:textId="77777777" w:rsidR="00665E53" w:rsidRPr="003C4BCD" w:rsidRDefault="00665E53" w:rsidP="00E97071">
            <w:pPr>
              <w:jc w:val="both"/>
              <w:rPr>
                <w:rFonts w:ascii="Times New Roman" w:hAnsi="Times New Roman" w:cs="Times New Roman"/>
                <w:color w:val="333399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99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12DA6" w14:textId="77777777" w:rsidR="00665E53" w:rsidRPr="003C4BCD" w:rsidRDefault="00665E53" w:rsidP="00E97071">
            <w:pPr>
              <w:jc w:val="both"/>
              <w:rPr>
                <w:rFonts w:ascii="Times New Roman" w:hAnsi="Times New Roman" w:cs="Times New Roman"/>
                <w:color w:val="333399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99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0FA1F" w14:textId="77777777" w:rsidR="00665E53" w:rsidRPr="003C4BCD" w:rsidRDefault="00665E53" w:rsidP="00E97071">
            <w:pPr>
              <w:jc w:val="both"/>
              <w:rPr>
                <w:rFonts w:ascii="Times New Roman" w:hAnsi="Times New Roman" w:cs="Times New Roman"/>
                <w:color w:val="333399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99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82F4F" w14:textId="77777777" w:rsidR="00665E53" w:rsidRPr="003C4BCD" w:rsidRDefault="00665E53" w:rsidP="00E97071">
            <w:pPr>
              <w:jc w:val="both"/>
              <w:rPr>
                <w:rFonts w:ascii="Times New Roman" w:hAnsi="Times New Roman" w:cs="Times New Roman"/>
                <w:color w:val="990033"/>
                <w:sz w:val="18"/>
                <w:szCs w:val="18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8"/>
                <w:szCs w:val="18"/>
                <w:shd w:val="clear" w:color="auto" w:fill="FFFFFF"/>
              </w:rPr>
              <w:t>Before  or during pregnancy</w:t>
            </w:r>
          </w:p>
        </w:tc>
      </w:tr>
      <w:tr w:rsidR="00665E53" w:rsidRPr="001809CA" w14:paraId="77A73B9A" w14:textId="77777777" w:rsidTr="00E97071">
        <w:trPr>
          <w:jc w:val="center"/>
        </w:trPr>
        <w:tc>
          <w:tcPr>
            <w:tcW w:w="936" w:type="dxa"/>
            <w:shd w:val="clear" w:color="auto" w:fill="auto"/>
          </w:tcPr>
          <w:p w14:paraId="6955EB19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  <w:rtl/>
              </w:rPr>
            </w:pPr>
            <w:r w:rsidRPr="003C4BCD">
              <w:rPr>
                <w:rFonts w:ascii="Times New Roman" w:hAnsi="Times New Roman" w:cs="Times New Roman"/>
                <w:color w:val="000099"/>
                <w:sz w:val="16"/>
                <w:szCs w:val="16"/>
                <w:shd w:val="clear" w:color="auto" w:fill="FFFFFF"/>
              </w:rPr>
              <w:t>Das S</w:t>
            </w:r>
            <w:r w:rsidRPr="003C4BCD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, 2021</w:t>
            </w:r>
            <w:r w:rsidRPr="003C4BCD">
              <w:rPr>
                <w:rFonts w:ascii="Times New Roman" w:hAnsi="Times New Roman" w:cs="Times New Roman"/>
                <w:color w:val="000099"/>
                <w:sz w:val="16"/>
                <w:szCs w:val="16"/>
                <w:vertAlign w:val="superscript"/>
              </w:rPr>
              <w:t xml:space="preserve"> 33</w:t>
            </w:r>
          </w:p>
        </w:tc>
        <w:tc>
          <w:tcPr>
            <w:tcW w:w="737" w:type="dxa"/>
            <w:shd w:val="clear" w:color="auto" w:fill="auto"/>
          </w:tcPr>
          <w:p w14:paraId="202911D9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 xml:space="preserve"> C</w:t>
            </w:r>
            <w:r w:rsidRPr="003C4BCD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ase-control</w:t>
            </w:r>
          </w:p>
        </w:tc>
        <w:tc>
          <w:tcPr>
            <w:tcW w:w="992" w:type="dxa"/>
            <w:shd w:val="clear" w:color="auto" w:fill="auto"/>
          </w:tcPr>
          <w:p w14:paraId="629E7DA8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75</w:t>
            </w:r>
          </w:p>
          <w:p w14:paraId="75478F56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333399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shd w:val="clear" w:color="auto" w:fill="auto"/>
          </w:tcPr>
          <w:p w14:paraId="5552D95E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75</w:t>
            </w:r>
          </w:p>
          <w:p w14:paraId="6669C031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Control</w:t>
            </w:r>
          </w:p>
        </w:tc>
        <w:tc>
          <w:tcPr>
            <w:tcW w:w="425" w:type="dxa"/>
            <w:shd w:val="clear" w:color="auto" w:fill="auto"/>
          </w:tcPr>
          <w:p w14:paraId="01FEF7DD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</w:tcPr>
          <w:p w14:paraId="2D778784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5D96AF91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auto"/>
          </w:tcPr>
          <w:p w14:paraId="78DA2BA2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14:paraId="64C8DD83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 xml:space="preserve">52 </w:t>
            </w:r>
          </w:p>
        </w:tc>
        <w:tc>
          <w:tcPr>
            <w:tcW w:w="851" w:type="dxa"/>
            <w:shd w:val="clear" w:color="auto" w:fill="auto"/>
          </w:tcPr>
          <w:p w14:paraId="08E6C794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000099"/>
                <w:sz w:val="16"/>
                <w:szCs w:val="16"/>
              </w:rPr>
              <w:t>P&lt;0.001</w:t>
            </w:r>
          </w:p>
        </w:tc>
        <w:tc>
          <w:tcPr>
            <w:tcW w:w="425" w:type="dxa"/>
            <w:shd w:val="clear" w:color="auto" w:fill="auto"/>
          </w:tcPr>
          <w:p w14:paraId="18833C34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99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 xml:space="preserve">Not </w:t>
            </w:r>
            <w:r w:rsidRPr="003C4BCD"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>written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95CA5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 xml:space="preserve">Not </w:t>
            </w:r>
            <w:r w:rsidRPr="003C4BCD"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42A43" w14:textId="77777777" w:rsidR="00665E53" w:rsidRPr="003C4BCD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 xml:space="preserve">Not </w:t>
            </w:r>
            <w:r w:rsidRPr="003C4BCD"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64426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 xml:space="preserve">Not </w:t>
            </w:r>
            <w:r w:rsidRPr="003C4BCD"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>written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150A7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 xml:space="preserve">Not </w:t>
            </w:r>
            <w:r w:rsidRPr="003C4BCD"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>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FF141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99"/>
                <w:sz w:val="18"/>
                <w:szCs w:val="18"/>
              </w:rPr>
            </w:pPr>
            <w:r w:rsidRPr="003C4BCD">
              <w:rPr>
                <w:rFonts w:ascii="Times New Roman" w:hAnsi="Times New Roman" w:cs="Times New Roman"/>
                <w:color w:val="000099"/>
                <w:sz w:val="18"/>
                <w:szCs w:val="18"/>
              </w:rPr>
              <w:t>During</w:t>
            </w:r>
          </w:p>
        </w:tc>
      </w:tr>
      <w:tr w:rsidR="00665E53" w:rsidRPr="001809CA" w14:paraId="00B8055F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67FD9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</w:rPr>
              <w:t xml:space="preserve">Lintula A, 2020 </w:t>
            </w: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  <w:vertAlign w:val="superscript"/>
              </w:rPr>
              <w:t xml:space="preserve">34 </w:t>
            </w:r>
          </w:p>
          <w:p w14:paraId="3F83A03E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The majority, 59.1% (88/149), of women who had LT</w:t>
            </w:r>
            <w:r w:rsidRPr="003C4BCD">
              <w:rPr>
                <w:rFonts w:ascii="Cambria Math" w:hAnsi="Cambria Math" w:cs="Cambria Math"/>
                <w:color w:val="FF0000"/>
                <w:sz w:val="16"/>
                <w:szCs w:val="16"/>
              </w:rPr>
              <w:t>₄</w:t>
            </w:r>
            <w:r w:rsidRPr="003C4BC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treatment developed preeclampsia (p ≤ 0.05</w:t>
            </w: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37A7406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5E1C50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rtl/>
                <w:lang w:bidi="fa-IR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0F6B1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  <w:t>C</w:t>
            </w: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  <w:t xml:space="preserve">ase control </w:t>
            </w:r>
          </w:p>
          <w:p w14:paraId="1FB49EAC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7F310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  <w:t>149</w:t>
            </w:r>
          </w:p>
          <w:p w14:paraId="5074B10F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97D38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  <w:t>2359</w:t>
            </w:r>
          </w:p>
          <w:p w14:paraId="12058EFC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B118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BE918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A062C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BB8A0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  <w:t>88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6A8AB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6"/>
                <w:szCs w:val="16"/>
                <w:shd w:val="clear" w:color="auto" w:fill="FFFFFF"/>
              </w:rPr>
              <w:t>1164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17A19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FF"/>
                <w:sz w:val="16"/>
                <w:szCs w:val="16"/>
                <w:rtl/>
              </w:rPr>
            </w:pPr>
            <w:r>
              <w:rPr>
                <w:rFonts w:ascii="Times New Roman" w:hAnsi="Times New Roman" w:cs="Times New Roman"/>
                <w:color w:val="3333FF"/>
                <w:sz w:val="16"/>
                <w:szCs w:val="16"/>
              </w:rPr>
              <w:t>p ≤ 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5B99E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FF"/>
                <w:sz w:val="16"/>
                <w:szCs w:val="16"/>
                <w:rtl/>
                <w:lang w:bidi="fa-IR"/>
              </w:rPr>
            </w:pPr>
            <w:r w:rsidRPr="003C4BCD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 xml:space="preserve">1,2,3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EC681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3333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3333FF"/>
                <w:sz w:val="18"/>
                <w:szCs w:val="18"/>
              </w:rPr>
              <w:t>31.0 </w:t>
            </w:r>
            <w:r w:rsidRPr="003C4BCD">
              <w:rPr>
                <w:rFonts w:ascii="Times New Roman" w:hAnsi="Times New Roman" w:cs="Times New Roman"/>
                <w:color w:val="3333FF"/>
                <w:sz w:val="18"/>
                <w:szCs w:val="18"/>
              </w:rPr>
              <w:t>V</w:t>
            </w:r>
            <w:r>
              <w:rPr>
                <w:rFonts w:ascii="Times New Roman" w:hAnsi="Times New Roman" w:cs="Times New Roman"/>
                <w:color w:val="3333FF"/>
                <w:sz w:val="18"/>
                <w:szCs w:val="18"/>
              </w:rPr>
              <w:t>s. 29.9</w:t>
            </w:r>
          </w:p>
          <w:p w14:paraId="2482101E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3333FF"/>
                <w:sz w:val="18"/>
                <w:szCs w:val="18"/>
              </w:rPr>
            </w:pPr>
          </w:p>
          <w:p w14:paraId="2CB10CCA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3333FF"/>
                <w:sz w:val="18"/>
                <w:szCs w:val="18"/>
              </w:rPr>
            </w:pPr>
          </w:p>
          <w:p w14:paraId="1F447C93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8"/>
                <w:szCs w:val="18"/>
                <w:rtl/>
                <w:lang w:bidi="fa-IR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BC90E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3333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3333FF"/>
                <w:sz w:val="18"/>
                <w:szCs w:val="18"/>
              </w:rPr>
              <w:t>28.0 </w:t>
            </w:r>
            <w:r w:rsidRPr="003C4BCD">
              <w:rPr>
                <w:rFonts w:ascii="Times New Roman" w:hAnsi="Times New Roman" w:cs="Times New Roman"/>
                <w:color w:val="3333FF"/>
                <w:sz w:val="18"/>
                <w:szCs w:val="18"/>
              </w:rPr>
              <w:t>Vs.</w:t>
            </w:r>
          </w:p>
          <w:p w14:paraId="3F0CD3A9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3333FF"/>
                <w:sz w:val="18"/>
                <w:szCs w:val="18"/>
                <w:rtl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8"/>
                <w:szCs w:val="18"/>
              </w:rPr>
              <w:t>23.9 </w:t>
            </w:r>
          </w:p>
          <w:p w14:paraId="6A20CF5C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3333FF"/>
                <w:sz w:val="18"/>
                <w:szCs w:val="18"/>
                <w:rtl/>
              </w:rPr>
            </w:pPr>
          </w:p>
          <w:p w14:paraId="07BFFBE1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E9916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Before pregnancy:</w:t>
            </w:r>
          </w:p>
          <w:p w14:paraId="75B3E397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2.05±1.63</w:t>
            </w:r>
          </w:p>
          <w:p w14:paraId="112F08C7" w14:textId="77777777" w:rsidR="00665E53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Median:1.78</w:t>
            </w:r>
          </w:p>
          <w:p w14:paraId="54706394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(</w:t>
            </w: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0.01-8.99</w: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)</w:t>
            </w: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mu/l</w:t>
            </w:r>
          </w:p>
          <w:p w14:paraId="76A901D3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</w:p>
          <w:p w14:paraId="4CB7EC6B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While pregnant:</w:t>
            </w:r>
          </w:p>
          <w:p w14:paraId="46F5ACF2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 xml:space="preserve">Median </w: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:</w:t>
            </w: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3.45</w:t>
            </w:r>
          </w:p>
          <w:p w14:paraId="59F8A537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(</w:t>
            </w: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1.25-11.4</w: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 xml:space="preserve">) </w:t>
            </w: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mu/l</w:t>
            </w:r>
          </w:p>
          <w:p w14:paraId="32E71F00" w14:textId="77777777" w:rsidR="00665E53" w:rsidRPr="003C4BCD" w:rsidRDefault="00665E53" w:rsidP="00E97071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Generally:</w:t>
            </w:r>
          </w:p>
          <w:p w14:paraId="679D0BAE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66CC"/>
                <w:sz w:val="18"/>
                <w:szCs w:val="18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3.19±3.20</w: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 xml:space="preserve"> V</w:t>
            </w: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s. 4.25±2.65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5F365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538135"/>
                <w:sz w:val="18"/>
                <w:szCs w:val="18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33FF"/>
                <w:sz w:val="18"/>
                <w:szCs w:val="18"/>
              </w:rPr>
              <w:t>Not written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733B9" w14:textId="77777777" w:rsidR="00665E53" w:rsidRPr="003C4BCD" w:rsidRDefault="00665E53" w:rsidP="00E97071">
            <w:pPr>
              <w:jc w:val="both"/>
              <w:rPr>
                <w:rFonts w:ascii="Times New Roman" w:hAnsi="Times New Roman" w:cs="Times New Roman"/>
                <w:color w:val="FF9900"/>
                <w:sz w:val="18"/>
                <w:szCs w:val="18"/>
              </w:rPr>
            </w:pPr>
            <w:r w:rsidRPr="003C4BCD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Before  or during pregnancy</w:t>
            </w:r>
          </w:p>
        </w:tc>
      </w:tr>
      <w:tr w:rsidR="00665E53" w:rsidRPr="001809CA" w14:paraId="4EB06C84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2B3B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 xml:space="preserve">Kiran z, </w:t>
            </w:r>
          </w:p>
          <w:p w14:paraId="18A5B27A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2019</w:t>
            </w: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  <w:vertAlign w:val="superscript"/>
              </w:rPr>
              <w:t>35</w:t>
            </w:r>
          </w:p>
          <w:p w14:paraId="27BCB160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</w:p>
          <w:p w14:paraId="0CED70C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Second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D3E28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Retrospective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63FE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230</w:t>
            </w:r>
          </w:p>
          <w:p w14:paraId="379EB8C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Controlled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2A3F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207</w:t>
            </w:r>
          </w:p>
          <w:p w14:paraId="4EF860F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Uncontrolled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CCCB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6019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7BC6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P=0.12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486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AC16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B7845" w14:textId="77777777" w:rsidR="00665E53" w:rsidRPr="00737DB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</w:pPr>
            <w:r w:rsidRPr="00737DBA"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P=0.08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1CAB5" w14:textId="77777777" w:rsidR="00665E53" w:rsidRPr="00737DB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</w:pPr>
            <w:r w:rsidRPr="00737DBA"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Before and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FA3AD9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B08068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AED13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Controlled</w:t>
            </w:r>
          </w:p>
          <w:p w14:paraId="47A5BCD5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(up to 2.5 mIU/L)  V</w:t>
            </w: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 xml:space="preserve">s.  </w:t>
            </w:r>
          </w:p>
          <w:p w14:paraId="3C4A036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Uncontrolled</w:t>
            </w:r>
          </w:p>
          <w:p w14:paraId="7E727AC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(greater than 2.5</w:t>
            </w:r>
          </w:p>
          <w:p w14:paraId="08DE4DF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mIU/L)</w:t>
            </w:r>
          </w:p>
        </w:tc>
        <w:tc>
          <w:tcPr>
            <w:tcW w:w="2127" w:type="dxa"/>
            <w:gridSpan w:val="2"/>
          </w:tcPr>
          <w:p w14:paraId="5361AC75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115 (26.3)</w:t>
            </w:r>
            <w:r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 xml:space="preserve"> V</w:t>
            </w: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s.</w:t>
            </w:r>
          </w:p>
          <w:p w14:paraId="6521F96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42 (9.6)</w:t>
            </w:r>
          </w:p>
          <w:p w14:paraId="636958F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66A7F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Before or during pregnancy</w:t>
            </w:r>
          </w:p>
        </w:tc>
      </w:tr>
      <w:tr w:rsidR="00665E53" w:rsidRPr="001809CA" w14:paraId="4530C7A8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FF0B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 xml:space="preserve">Kiran z, </w:t>
            </w:r>
          </w:p>
          <w:p w14:paraId="6D03C5B2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2019</w:t>
            </w: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  <w:vertAlign w:val="superscript"/>
              </w:rPr>
              <w:t>35</w:t>
            </w:r>
          </w:p>
          <w:p w14:paraId="44C43699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</w:p>
          <w:p w14:paraId="366F6C04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</w:p>
          <w:p w14:paraId="6B8FA686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Third trimester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4510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628A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256</w:t>
            </w:r>
          </w:p>
          <w:p w14:paraId="2DE1783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 xml:space="preserve">Controlled </w:t>
            </w:r>
          </w:p>
          <w:p w14:paraId="3DCD9F1C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DD9CE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215</w:t>
            </w:r>
          </w:p>
          <w:p w14:paraId="6F79652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 xml:space="preserve">Uncontrolled </w:t>
            </w:r>
          </w:p>
          <w:p w14:paraId="1F29DD7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2BBEF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lastRenderedPageBreak/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08A27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0DB3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P=0.12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615FD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631F3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7031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P=0.08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EF5C1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ED7D31"/>
                <w:sz w:val="16"/>
                <w:szCs w:val="16"/>
                <w:shd w:val="clear" w:color="auto" w:fill="FFFFFF"/>
              </w:rPr>
              <w:t>Before and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6C9E0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8B6B46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9F0830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Controlled</w:t>
            </w:r>
          </w:p>
          <w:p w14:paraId="5C09F646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(up to 2.5 mIU/L)  V</w:t>
            </w: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 xml:space="preserve">s.  </w:t>
            </w:r>
          </w:p>
          <w:p w14:paraId="0539C2C2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Uncontrolled</w:t>
            </w:r>
          </w:p>
          <w:p w14:paraId="13F15276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(greater than 2.5</w:t>
            </w:r>
          </w:p>
          <w:p w14:paraId="2BF5455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ED7D31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lastRenderedPageBreak/>
              <w:t>mIU/L)</w:t>
            </w:r>
          </w:p>
        </w:tc>
        <w:tc>
          <w:tcPr>
            <w:tcW w:w="2127" w:type="dxa"/>
            <w:gridSpan w:val="2"/>
          </w:tcPr>
          <w:p w14:paraId="7B731271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lastRenderedPageBreak/>
              <w:t>116 (24.6)</w:t>
            </w:r>
            <w:r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 xml:space="preserve"> V</w:t>
            </w: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s.</w:t>
            </w:r>
          </w:p>
          <w:p w14:paraId="08977D7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9933"/>
                <w:sz w:val="18"/>
                <w:szCs w:val="18"/>
                <w:shd w:val="clear" w:color="auto" w:fill="FFFFFF"/>
              </w:rPr>
              <w:t>43 (9.1)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47D1E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FF9933"/>
                <w:sz w:val="16"/>
                <w:szCs w:val="16"/>
                <w:shd w:val="clear" w:color="auto" w:fill="FFFFFF"/>
              </w:rPr>
              <w:t>Before or during pregnancy</w:t>
            </w:r>
          </w:p>
        </w:tc>
      </w:tr>
      <w:tr w:rsidR="00665E53" w:rsidRPr="001809CA" w14:paraId="56D06C4F" w14:textId="77777777" w:rsidTr="00E97071">
        <w:trPr>
          <w:jc w:val="center"/>
        </w:trPr>
        <w:tc>
          <w:tcPr>
            <w:tcW w:w="120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8571D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</w:rPr>
              <w:t>TPOAb+ vs. TPOAb+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2E0A1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1809CA">
              <w:rPr>
                <w:rFonts w:ascii="Times New Roman" w:hAnsi="Times New Roman" w:cs="Times New Roman"/>
                <w:color w:val="984806"/>
                <w:sz w:val="14"/>
                <w:szCs w:val="14"/>
              </w:rPr>
              <w:t>Time to start treatment (before or during pregnancy</w:t>
            </w:r>
          </w:p>
        </w:tc>
      </w:tr>
      <w:tr w:rsidR="00665E53" w:rsidRPr="001809CA" w14:paraId="56B3211D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7FB3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hyperlink r:id="rId14" w:history="1">
              <w:r w:rsidRPr="001809CA">
                <w:rPr>
                  <w:rFonts w:ascii="Times New Roman" w:hAnsi="Times New Roman" w:cs="Times New Roman"/>
                  <w:sz w:val="16"/>
                  <w:szCs w:val="16"/>
                </w:rPr>
                <w:t>Yang J</w:t>
              </w:r>
            </w:hyperlink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, </w:t>
            </w:r>
          </w:p>
          <w:p w14:paraId="3CCDA27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2015 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vertAlign w:val="superscript"/>
              </w:rPr>
              <w:t>20</w:t>
            </w:r>
          </w:p>
          <w:p w14:paraId="37DE39C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  <w:p w14:paraId="635C120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CD5A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R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etrospective</w:t>
            </w: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826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1021+</w:t>
            </w:r>
          </w:p>
          <w:p w14:paraId="3CAE5FF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58FB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201+</w:t>
            </w:r>
          </w:p>
          <w:p w14:paraId="5287C77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rtl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Untreated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BBB2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6C2D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DBAD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P&lt;0.05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603B5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8E74E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E9026" w14:textId="77777777" w:rsidR="00665E53" w:rsidRPr="001809CA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CE276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F8AED8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587679" w14:textId="77777777" w:rsidR="00665E53" w:rsidRPr="009A544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</w:rPr>
            </w:pPr>
            <w:r w:rsidRPr="009A544A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C5F047" w14:textId="77777777" w:rsidR="00665E53" w:rsidRPr="009A544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-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A9F920E" w14:textId="77777777" w:rsidR="00665E53" w:rsidRPr="0039456F" w:rsidRDefault="00665E53" w:rsidP="00E97071">
            <w:pPr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 w:rsidRPr="0039456F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During pregnancy</w:t>
            </w:r>
          </w:p>
        </w:tc>
      </w:tr>
      <w:tr w:rsidR="00665E53" w:rsidRPr="001809CA" w14:paraId="3AD43EE1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A437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rtl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</w:rPr>
              <w:t xml:space="preserve">Lepoutre T,2012 </w:t>
            </w: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vertAlign w:val="superscript"/>
              </w:rPr>
              <w:t>36</w:t>
            </w:r>
          </w:p>
          <w:p w14:paraId="71CAA4E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</w:rPr>
            </w:pPr>
          </w:p>
          <w:p w14:paraId="062479F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</w:rPr>
              <w:t xml:space="preserve"> Euthyroid</w:t>
            </w:r>
          </w:p>
          <w:p w14:paraId="40671EE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8F2D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</w:rPr>
              <w:t>Retrospective</w:t>
            </w:r>
            <w:r>
              <w:rPr>
                <w:rFonts w:ascii="Times New Roman" w:hAnsi="Times New Roman" w:cs="Times New Roman"/>
                <w:color w:val="CC0099"/>
                <w:sz w:val="16"/>
                <w:szCs w:val="16"/>
              </w:rPr>
              <w:t xml:space="preserve">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8C5B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49+</w:t>
            </w:r>
          </w:p>
          <w:p w14:paraId="3635223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E8F0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47+</w:t>
            </w:r>
          </w:p>
          <w:p w14:paraId="3F72648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Untreated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7461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9B3C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2D30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P=0.59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779E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D81F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highlight w:val="gree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0C1A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highlight w:val="green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P=0.59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19EA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1,2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0019A1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31.5 Vs. 32.5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E3E85E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561E6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CC0099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Not written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DA82AE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During pregnancy</w:t>
            </w:r>
          </w:p>
        </w:tc>
      </w:tr>
      <w:tr w:rsidR="00665E53" w:rsidRPr="001809CA" w14:paraId="0E21C586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D064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 xml:space="preserve">Negro R, 2006 </w:t>
            </w: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vertAlign w:val="superscript"/>
              </w:rPr>
              <w:t>37</w:t>
            </w:r>
          </w:p>
          <w:p w14:paraId="06665851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lang w:bidi="fa-IR"/>
              </w:rPr>
            </w:pPr>
          </w:p>
          <w:p w14:paraId="1F56C769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rtl/>
                <w:lang w:bidi="fa-IR"/>
              </w:rPr>
            </w:pPr>
          </w:p>
          <w:p w14:paraId="5F2CD285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</w:rPr>
              <w:t>Euthyroid</w:t>
            </w:r>
          </w:p>
          <w:p w14:paraId="55952E2D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  <w:rtl/>
                <w:lang w:bidi="fa-IR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969D6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RCT</w:t>
            </w:r>
          </w:p>
          <w:p w14:paraId="04FE096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B023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 xml:space="preserve">57+ </w:t>
            </w:r>
          </w:p>
          <w:p w14:paraId="4150DD5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</w:p>
          <w:p w14:paraId="5648E30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B07E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rtl/>
              </w:rPr>
            </w:pPr>
            <w:r w:rsidRPr="001809CA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58</w:t>
            </w:r>
          </w:p>
          <w:p w14:paraId="04ABA3E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rtl/>
              </w:rPr>
            </w:pPr>
          </w:p>
          <w:p w14:paraId="47BCA7F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Untreated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AC0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7BD8B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37CA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C265C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796E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73AEB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C0790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AF003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>30</w:t>
            </w:r>
            <w:r w:rsidRPr="003C4BCD"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 xml:space="preserve"> V</w:t>
            </w:r>
            <w:r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>s. 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66E9E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 w:rsidRPr="001809CA"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E80D6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 xml:space="preserve">1.6 Vs. 1.7 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31589F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 w:rsidRPr="001809CA"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56947A36" w14:textId="77777777" w:rsidTr="00E97071">
        <w:trPr>
          <w:jc w:val="center"/>
        </w:trPr>
        <w:tc>
          <w:tcPr>
            <w:tcW w:w="1542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0A35F86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sz w:val="16"/>
                <w:szCs w:val="16"/>
              </w:rPr>
              <w:t>TPOAb+ vs. TPOAb-</w:t>
            </w:r>
          </w:p>
        </w:tc>
      </w:tr>
      <w:tr w:rsidR="00665E53" w:rsidRPr="001809CA" w14:paraId="7FEA0338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3DFD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hyperlink r:id="rId15" w:history="1">
              <w:r w:rsidRPr="003C4BCD">
                <w:rPr>
                  <w:rFonts w:ascii="Times New Roman" w:hAnsi="Times New Roman" w:cs="Times New Roman"/>
                  <w:sz w:val="16"/>
                  <w:szCs w:val="16"/>
                </w:rPr>
                <w:t>Yang J</w:t>
              </w:r>
            </w:hyperlink>
            <w:r w:rsidRPr="003C4BCD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, 2015 </w:t>
            </w:r>
            <w:r w:rsidRPr="003C4BCD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vertAlign w:val="superscript"/>
              </w:rPr>
              <w:t>20</w:t>
            </w:r>
          </w:p>
          <w:p w14:paraId="2B53DA9E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  <w:p w14:paraId="4AF6B2B8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31615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Retrospective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30A4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1021 +</w:t>
            </w:r>
          </w:p>
          <w:p w14:paraId="780E404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rtl/>
                <w:lang w:bidi="fa-IR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lang w:bidi="fa-IR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5A32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2000 –</w:t>
            </w:r>
          </w:p>
          <w:p w14:paraId="1A10558D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rtl/>
                <w:lang w:bidi="fa-IR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lang w:bidi="fa-IR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EC1E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110</w:t>
            </w:r>
          </w:p>
          <w:p w14:paraId="6E51F09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  <w:p w14:paraId="5888C9AB" w14:textId="77777777" w:rsidR="00665E53" w:rsidRPr="001809CA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D9119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214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415BE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P &gt; 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2F390" w14:textId="77777777" w:rsidR="00665E53" w:rsidRPr="003C4BCD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6B77A" w14:textId="77777777" w:rsidR="00665E53" w:rsidRPr="003C4BCD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986D4" w14:textId="77777777" w:rsidR="00665E53" w:rsidRPr="003C4BCD" w:rsidRDefault="00665E53" w:rsidP="00E97071">
            <w:pPr>
              <w:spacing w:line="254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6661B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57F3A6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 xml:space="preserve">Not </w:t>
            </w:r>
            <w:r w:rsidRPr="003C4BCD"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2AF8FA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9E683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Not available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10ADD8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During pregnancy</w:t>
            </w:r>
          </w:p>
        </w:tc>
      </w:tr>
      <w:tr w:rsidR="00665E53" w:rsidRPr="001809CA" w14:paraId="5CD616CD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A6DAF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Blumenthal</w:t>
            </w:r>
          </w:p>
          <w:p w14:paraId="0C9EB39C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NJ, 2017</w:t>
            </w: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vertAlign w:val="superscript"/>
              </w:rPr>
              <w:t xml:space="preserve"> 28</w:t>
            </w:r>
          </w:p>
          <w:p w14:paraId="3F5D23C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</w:p>
          <w:p w14:paraId="7331E39A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TSH&gt;2.5</w:t>
            </w:r>
          </w:p>
          <w:p w14:paraId="5BF57D22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rtl/>
                <w:lang w:bidi="fa-IR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E7AA8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Prospective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48228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 xml:space="preserve">236 </w:t>
            </w: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rtl/>
              </w:rPr>
              <w:t>+</w:t>
            </w:r>
          </w:p>
          <w:p w14:paraId="06420D9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lang w:bidi="fa-IR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lang w:bidi="fa-IR"/>
              </w:rPr>
              <w:t>Treated &amp; untreated</w:t>
            </w:r>
          </w:p>
          <w:p w14:paraId="2F0FA076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BA377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rtl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 xml:space="preserve">789 </w:t>
            </w: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rtl/>
              </w:rPr>
              <w:t>-</w:t>
            </w:r>
          </w:p>
          <w:p w14:paraId="590AC27A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lang w:bidi="fa-IR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lang w:bidi="fa-IR"/>
              </w:rPr>
              <w:t>Treated &amp; untreated</w:t>
            </w:r>
          </w:p>
          <w:p w14:paraId="0CD3AFA5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  <w:p w14:paraId="300600F1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EF9A3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BC51E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6071B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P=0.383</w:t>
            </w:r>
          </w:p>
          <w:p w14:paraId="38AB96A3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EC069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843C7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CF5A6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8984D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1</w:t>
            </w:r>
          </w:p>
          <w:p w14:paraId="5427A840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E76D8" w14:textId="77777777" w:rsidR="00665E53" w:rsidRPr="003C4BC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35 Vs. 33.47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1FCE7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E03237" w14:textId="77777777" w:rsidR="00665E53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CC99"/>
                <w:sz w:val="18"/>
                <w:szCs w:val="18"/>
              </w:rPr>
            </w:pPr>
            <w:r w:rsidRPr="00E8588C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Not available</w:t>
            </w:r>
          </w:p>
          <w:p w14:paraId="75F32B0A" w14:textId="77777777" w:rsidR="00665E53" w:rsidRPr="00E8588C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E8588C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TSH&gt;2.5</w:t>
            </w:r>
          </w:p>
          <w:p w14:paraId="0CC70E48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 w:rsidRPr="00E8588C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B8625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u w:val="single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During pregnancy</w:t>
            </w:r>
          </w:p>
        </w:tc>
      </w:tr>
      <w:tr w:rsidR="00665E53" w:rsidRPr="001809CA" w14:paraId="2116084F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59CC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Blumenthal</w:t>
            </w:r>
          </w:p>
          <w:p w14:paraId="4FCB494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N J, 2017</w:t>
            </w: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  <w:rtl/>
              </w:rPr>
              <w:t xml:space="preserve">  </w:t>
            </w: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  <w:vertAlign w:val="superscript"/>
              </w:rPr>
              <w:t>28</w:t>
            </w: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 xml:space="preserve"> </w:t>
            </w:r>
          </w:p>
          <w:p w14:paraId="44C6958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TSH&lt;2.5</w:t>
            </w:r>
          </w:p>
          <w:p w14:paraId="11638ED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AF74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Prospective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CB18A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rtl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191 +</w:t>
            </w:r>
          </w:p>
          <w:p w14:paraId="7B53B9B2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Untreated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7D53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  <w:rtl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742 –</w:t>
            </w:r>
          </w:p>
          <w:p w14:paraId="058B0955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rtl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Untreated</w:t>
            </w:r>
          </w:p>
          <w:p w14:paraId="41F1A266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FF673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E79FD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A9B13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  <w:t>P= 0.694</w:t>
            </w:r>
          </w:p>
          <w:p w14:paraId="0A8C22A3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98F12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286CC" w14:textId="77777777" w:rsidR="00665E53" w:rsidRPr="002D4194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highlight w:val="lightGray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A111B" w14:textId="77777777" w:rsidR="00665E53" w:rsidRPr="002D4194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  <w:highlight w:val="lightGray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F2035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CC99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6"/>
                <w:szCs w:val="16"/>
              </w:rPr>
              <w:t>1</w:t>
            </w:r>
          </w:p>
          <w:p w14:paraId="14038492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019D6B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 xml:space="preserve">35 </w:t>
            </w:r>
            <w:r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V</w:t>
            </w:r>
            <w:r w:rsidRPr="001809CA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s. 33.47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00FD8A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0B9803" w14:textId="77777777" w:rsidR="00665E53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CC99"/>
                <w:sz w:val="18"/>
                <w:szCs w:val="18"/>
              </w:rPr>
            </w:pPr>
            <w:r w:rsidRPr="00E8588C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Not available</w:t>
            </w:r>
          </w:p>
          <w:p w14:paraId="53D36EC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TSH&lt;2.5</w:t>
            </w:r>
          </w:p>
          <w:p w14:paraId="714C9669" w14:textId="77777777" w:rsidR="00665E53" w:rsidRPr="00E8588C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CC99"/>
                <w:sz w:val="18"/>
                <w:szCs w:val="18"/>
              </w:rPr>
            </w:pPr>
            <w:r w:rsidRPr="001809CA">
              <w:rPr>
                <w:rFonts w:ascii="Times New Roman" w:hAnsi="Times New Roman" w:cs="Times New Roman"/>
                <w:color w:val="FF0000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33321B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u w:val="single"/>
              </w:rPr>
            </w:pPr>
            <w:r w:rsidRPr="001809CA">
              <w:rPr>
                <w:rFonts w:ascii="Times New Roman" w:hAnsi="Times New Roman" w:cs="Times New Roman"/>
                <w:color w:val="00CC99"/>
                <w:sz w:val="18"/>
                <w:szCs w:val="18"/>
              </w:rPr>
              <w:t>During pregnancy</w:t>
            </w:r>
          </w:p>
        </w:tc>
      </w:tr>
      <w:tr w:rsidR="00665E53" w:rsidRPr="001809CA" w14:paraId="06786ECB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971A6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</w:rPr>
              <w:t xml:space="preserve">Lepoutre T, 2012 </w:t>
            </w: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vertAlign w:val="superscript"/>
              </w:rPr>
              <w:t>36</w:t>
            </w:r>
          </w:p>
          <w:p w14:paraId="4D99DAED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</w:rPr>
              <w:t>Euthyroid</w:t>
            </w:r>
          </w:p>
          <w:p w14:paraId="227085F9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06D0F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</w:rPr>
              <w:t>Retrospective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4BCDA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49 +</w:t>
            </w:r>
          </w:p>
          <w:p w14:paraId="1EFDE052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T</w:t>
            </w: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</w:rPr>
              <w:t xml:space="preserve">treated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37D90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441 -</w:t>
            </w:r>
          </w:p>
          <w:p w14:paraId="1144B3A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C4225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23552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13.2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46741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  <w:rtl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Not written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9E1A2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1E675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308D8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  <w:rtl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Not written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7278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1,2</w:t>
            </w:r>
          </w:p>
          <w:p w14:paraId="07E33BF6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7FF368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31.5 V</w:t>
            </w: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s.</w:t>
            </w:r>
            <w:r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 xml:space="preserve"> </w:t>
            </w: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31.9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A9A89C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B63B9E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Not written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9F929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984806"/>
                <w:sz w:val="14"/>
                <w:szCs w:val="14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During pregnancy</w:t>
            </w:r>
          </w:p>
        </w:tc>
      </w:tr>
      <w:tr w:rsidR="00665E53" w:rsidRPr="001809CA" w14:paraId="03F8352D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F0D81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</w:rPr>
              <w:t xml:space="preserve">Lepoutre T, 2012 </w:t>
            </w: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vertAlign w:val="superscript"/>
              </w:rPr>
              <w:t>36</w:t>
            </w:r>
          </w:p>
          <w:p w14:paraId="6EF5EAB2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339933"/>
                <w:sz w:val="16"/>
                <w:szCs w:val="16"/>
              </w:rPr>
              <w:t>Euthyroid</w:t>
            </w:r>
          </w:p>
          <w:p w14:paraId="6B39B0E3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3E8FB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</w:rPr>
              <w:t>Retrospective</w:t>
            </w: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 xml:space="preserve">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DAA0C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47+</w:t>
            </w:r>
          </w:p>
          <w:p w14:paraId="3D813F10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Untreated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D2534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441 -</w:t>
            </w:r>
          </w:p>
          <w:p w14:paraId="6A68EDF1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D1D47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04646F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 xml:space="preserve">2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907C2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04646F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B6495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P=0.64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E906E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04646F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 xml:space="preserve">2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79FCF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A857D" w14:textId="77777777" w:rsidR="00665E53" w:rsidRPr="003C4BC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3C4BCD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P=0.23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FFC9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1,2</w:t>
            </w:r>
          </w:p>
          <w:p w14:paraId="2EC99076" w14:textId="77777777" w:rsidR="00665E53" w:rsidRPr="008A1B89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B7B86A" w14:textId="77777777" w:rsidR="00665E53" w:rsidRPr="008A1B89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</w:pPr>
            <w:r w:rsidRPr="008A1B89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32.5</w:t>
            </w:r>
            <w:r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 xml:space="preserve"> </w:t>
            </w:r>
            <w:r w:rsidRPr="008A1B89">
              <w:rPr>
                <w:rFonts w:ascii="Times New Roman" w:hAnsi="Times New Roman" w:cs="Times New Roman"/>
                <w:color w:val="CC0099"/>
                <w:sz w:val="16"/>
                <w:szCs w:val="16"/>
                <w:shd w:val="clear" w:color="auto" w:fill="FFFFFF"/>
              </w:rPr>
              <w:t>Vs. 31.9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A812A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AA0D1D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Not written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C5D7E5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u w:val="single"/>
              </w:rPr>
            </w:pPr>
            <w:r w:rsidRPr="001809CA">
              <w:rPr>
                <w:rFonts w:ascii="Times New Roman" w:hAnsi="Times New Roman" w:cs="Times New Roman"/>
                <w:color w:val="CC0099"/>
                <w:sz w:val="18"/>
                <w:szCs w:val="18"/>
              </w:rPr>
              <w:t>During pregnancy</w:t>
            </w:r>
          </w:p>
        </w:tc>
      </w:tr>
      <w:tr w:rsidR="00665E53" w:rsidRPr="001809CA" w14:paraId="43CED874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CAFAD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Negro R,</w:t>
            </w:r>
          </w:p>
          <w:p w14:paraId="3B8C5FC2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rtl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 xml:space="preserve">2006 </w:t>
            </w: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vertAlign w:val="superscript"/>
              </w:rPr>
              <w:t>37</w:t>
            </w:r>
          </w:p>
          <w:p w14:paraId="13425C23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E</w:t>
            </w: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</w:rPr>
              <w:t>uthyroid</w:t>
            </w:r>
          </w:p>
          <w:p w14:paraId="73D56934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1DC76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lastRenderedPageBreak/>
              <w:t xml:space="preserve"> RCT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37C59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lang w:bidi="fa-IR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57 +</w:t>
            </w:r>
          </w:p>
          <w:p w14:paraId="1E26483D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rtl/>
                <w:lang w:bidi="fa-IR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lang w:bidi="fa-IR"/>
              </w:rPr>
              <w:t>Treated</w:t>
            </w: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rtl/>
                <w:lang w:bidi="fa-IR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E00D6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rtl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869 -</w:t>
            </w:r>
          </w:p>
          <w:p w14:paraId="5762DFD1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rtl/>
                <w:lang w:bidi="fa-IR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Control</w:t>
            </w:r>
          </w:p>
          <w:p w14:paraId="0731391C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  <w:rtl/>
                <w:lang w:bidi="fa-I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89508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A0DAC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B8168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071C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A014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042A3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P&gt;0.05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91704" w14:textId="77777777" w:rsidR="00665E53" w:rsidRPr="00710A8D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74F04E" w14:textId="77777777" w:rsidR="00665E53" w:rsidRPr="00710A8D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>30 vs. 28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3EA35" w14:textId="77777777" w:rsidR="00665E53" w:rsidRPr="008A1B89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ACAF20" w14:textId="77777777" w:rsidR="00665E53" w:rsidRPr="008A1B89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8A1B89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 xml:space="preserve">1.6 Vs. 1.1 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7171E" w14:textId="77777777" w:rsidR="00665E53" w:rsidRPr="00710A8D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u w:val="single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>During pregna</w:t>
            </w:r>
            <w:r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>n</w:t>
            </w:r>
            <w:r w:rsidRPr="00710A8D">
              <w:rPr>
                <w:rFonts w:ascii="Times New Roman" w:hAnsi="Times New Roman" w:cs="Times New Roman"/>
                <w:color w:val="339933"/>
                <w:sz w:val="18"/>
                <w:szCs w:val="18"/>
                <w:shd w:val="clear" w:color="auto" w:fill="FFFFFF"/>
              </w:rPr>
              <w:t>cy</w:t>
            </w:r>
          </w:p>
        </w:tc>
      </w:tr>
      <w:tr w:rsidR="00665E53" w:rsidRPr="001809CA" w14:paraId="39A4078B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2AC09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99"/>
                <w:sz w:val="16"/>
                <w:szCs w:val="16"/>
              </w:rPr>
            </w:pPr>
            <w:r w:rsidRPr="00710A8D">
              <w:rPr>
                <w:rFonts w:ascii="Times New Roman" w:eastAsia="Times New Roman" w:hAnsi="Times New Roman" w:cs="Times New Roman"/>
                <w:color w:val="333399"/>
                <w:sz w:val="16"/>
                <w:szCs w:val="16"/>
              </w:rPr>
              <w:t xml:space="preserve">Jayaraman M, 2013 </w:t>
            </w:r>
            <w:r w:rsidRPr="00710A8D">
              <w:rPr>
                <w:rFonts w:ascii="Times New Roman" w:eastAsia="Times New Roman" w:hAnsi="Times New Roman" w:cs="Times New Roman"/>
                <w:color w:val="333399"/>
                <w:sz w:val="16"/>
                <w:szCs w:val="16"/>
                <w:vertAlign w:val="superscript"/>
              </w:rPr>
              <w:t>38</w:t>
            </w:r>
          </w:p>
          <w:p w14:paraId="0B9EC391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99"/>
                <w:sz w:val="16"/>
                <w:szCs w:val="16"/>
              </w:rPr>
            </w:pPr>
            <w:r w:rsidRPr="00710A8D">
              <w:rPr>
                <w:rFonts w:ascii="Times New Roman" w:eastAsia="Times New Roman" w:hAnsi="Times New Roman" w:cs="Times New Roman"/>
                <w:color w:val="333399"/>
                <w:sz w:val="16"/>
                <w:szCs w:val="16"/>
              </w:rPr>
              <w:t>SCH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15389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Uncontrolled, prospective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EA202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20 +</w:t>
            </w:r>
          </w:p>
          <w:p w14:paraId="318A0E81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  <w:rtl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Treated</w:t>
            </w:r>
          </w:p>
          <w:p w14:paraId="185B344C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</w:p>
          <w:p w14:paraId="7DF1FB62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2060"/>
                <w:sz w:val="16"/>
                <w:szCs w:val="16"/>
                <w:rtl/>
                <w:lang w:bidi="fa-I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5CC26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  <w:rtl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39 -</w:t>
            </w:r>
          </w:p>
          <w:p w14:paraId="5BB596DC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  <w:rtl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Treated</w:t>
            </w:r>
          </w:p>
          <w:p w14:paraId="60695395" w14:textId="77777777" w:rsidR="00665E53" w:rsidRPr="008A1B89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</w:p>
          <w:p w14:paraId="43B856EB" w14:textId="77777777" w:rsidR="00665E53" w:rsidRPr="008A1B89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B3C68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91CC1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0C9B8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P&gt;0.05</w:t>
            </w:r>
          </w:p>
          <w:p w14:paraId="1B5754C3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B8A2C" w14:textId="77777777" w:rsidR="00665E53" w:rsidRPr="008A1B89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8A1B89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0587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F3DC1" w14:textId="77777777" w:rsidR="00665E53" w:rsidRPr="008A1B89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0D98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1809CA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B5BD4C" w14:textId="77777777" w:rsidR="00665E53" w:rsidRPr="008A1B89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8A1B89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 xml:space="preserve">25.9 vs. 25.8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2C01BA" w14:textId="77777777" w:rsidR="00665E53" w:rsidRPr="008A1B89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8A1B89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Not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4AEC73" w14:textId="77777777" w:rsidR="00665E53" w:rsidRPr="008A1B89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</w:pPr>
            <w:r w:rsidRPr="008A1B89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5.82 Vs. 4.37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5DD43D" w14:textId="77777777" w:rsidR="00665E53" w:rsidRPr="00710A8D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u w:val="single"/>
              </w:rPr>
            </w:pPr>
            <w:r w:rsidRPr="00710A8D"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</w:rPr>
              <w:t>During pregna</w:t>
            </w:r>
            <w:r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</w:rPr>
              <w:t>n</w:t>
            </w:r>
            <w:r w:rsidRPr="00710A8D"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</w:rPr>
              <w:t>cy</w:t>
            </w:r>
          </w:p>
        </w:tc>
      </w:tr>
      <w:tr w:rsidR="00665E53" w:rsidRPr="001809CA" w14:paraId="451EA3B7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2421A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  <w:t xml:space="preserve">Vijayasree M, 2014 </w:t>
            </w:r>
            <w:r w:rsidRPr="00710A8D"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  <w:vertAlign w:val="superscript"/>
              </w:rPr>
              <w:t>39</w:t>
            </w:r>
            <w:r w:rsidRPr="00710A8D"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  <w:t xml:space="preserve"> </w:t>
            </w:r>
          </w:p>
          <w:p w14:paraId="0B6EBAC9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  <w:t>OH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0749B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  <w:t>Prospective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63201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12 +</w:t>
            </w:r>
          </w:p>
          <w:p w14:paraId="75392614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  <w:rtl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Treated</w:t>
            </w:r>
          </w:p>
          <w:p w14:paraId="2C76C5AD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</w:p>
          <w:p w14:paraId="638A53CA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  <w:rtl/>
                <w:lang w:bidi="fa-I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D5355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20 –</w:t>
            </w:r>
          </w:p>
          <w:p w14:paraId="1632D3C0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  <w:rtl/>
              </w:rPr>
            </w:pPr>
            <w:r w:rsidRPr="00710A8D">
              <w:rPr>
                <w:rFonts w:ascii="Times New Roman" w:eastAsia="Times New Roman" w:hAnsi="Times New Roman" w:cs="Times New Roman"/>
                <w:color w:val="002060"/>
                <w:sz w:val="16"/>
                <w:szCs w:val="16"/>
              </w:rPr>
              <w:t>Treated</w:t>
            </w:r>
          </w:p>
          <w:p w14:paraId="36F2277F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</w:p>
          <w:p w14:paraId="02E1F634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ECBCF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D9068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  <w:r w:rsidRPr="00710A8D"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9A5D7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  <w:lang w:bidi="fa-IR"/>
              </w:rPr>
            </w:pPr>
            <w:r w:rsidRPr="00710A8D"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  <w:t>P</w:t>
            </w:r>
            <w:r w:rsidRPr="00710A8D"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  <w:rtl/>
                <w:lang w:bidi="fa-IR"/>
              </w:rPr>
              <w:t>&lt;</w:t>
            </w:r>
            <w:r w:rsidRPr="00710A8D"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  <w:lang w:bidi="fa-IR"/>
              </w:rPr>
              <w:t>0.05</w:t>
            </w:r>
          </w:p>
          <w:p w14:paraId="1ECC34ED" w14:textId="77777777" w:rsidR="00665E53" w:rsidRPr="00710A8D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  <w:rtl/>
                <w:lang w:bidi="fa-I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7197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92BB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E255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BD7CC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CCCC"/>
                <w:sz w:val="16"/>
                <w:szCs w:val="16"/>
                <w:shd w:val="clear" w:color="auto" w:fill="FFFFFF"/>
              </w:rPr>
              <w:t>1,2,3</w:t>
            </w:r>
          </w:p>
          <w:p w14:paraId="54926860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B1EB8" w14:textId="77777777" w:rsidR="00665E53" w:rsidRPr="0039456F" w:rsidRDefault="00665E53" w:rsidP="00E97071">
            <w:pPr>
              <w:jc w:val="both"/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  <w:t xml:space="preserve">25.9 Vs. 25.8 </w:t>
            </w:r>
            <w:r w:rsidRPr="001809CA"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962547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20E39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  <w:t xml:space="preserve">5.32 </w:t>
            </w:r>
            <w:r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  <w:t>V</w:t>
            </w:r>
            <w:r w:rsidRPr="001809CA"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  <w:t>s. 4.67</w:t>
            </w:r>
          </w:p>
          <w:p w14:paraId="2FC9018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</w:pPr>
          </w:p>
          <w:p w14:paraId="4D4CB624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F466F6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u w:val="single"/>
              </w:rPr>
            </w:pPr>
            <w:r w:rsidRPr="001809CA"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  <w:t>Un-known</w:t>
            </w:r>
          </w:p>
        </w:tc>
      </w:tr>
      <w:tr w:rsidR="00665E53" w:rsidRPr="001809CA" w14:paraId="59D1EE51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B6DBC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Casey B, 20173</w:t>
            </w: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vertAlign w:val="superscript"/>
              </w:rPr>
              <w:t xml:space="preserve"> 40</w:t>
            </w:r>
          </w:p>
          <w:p w14:paraId="712D9F5C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772FF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RCT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3941B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223+</w:t>
            </w:r>
          </w:p>
          <w:p w14:paraId="08257FD7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  <w:p w14:paraId="21A61F24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rtl/>
                <w:lang w:bidi="fa-IR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>Treated</w:t>
            </w: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 xml:space="preserve"> and</w:t>
            </w: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 xml:space="preserve"> plasebo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57F37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450_</w:t>
            </w:r>
          </w:p>
          <w:p w14:paraId="56EE6AB3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  <w:p w14:paraId="13802979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>Treated</w:t>
            </w: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 xml:space="preserve"> and p</w:t>
            </w: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>lasebo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D5A2" w14:textId="77777777" w:rsidR="00665E53" w:rsidRPr="00D764B0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7770E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F0755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rtl/>
                <w:lang w:bidi="fa-I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9515F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14</w:t>
            </w:r>
          </w:p>
          <w:p w14:paraId="69938F56" w14:textId="77777777" w:rsidR="00665E53" w:rsidRPr="00D764B0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  <w:p w14:paraId="5CEED0AC" w14:textId="77777777" w:rsidR="00665E53" w:rsidRPr="00D764B0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  <w:p w14:paraId="50C84F0B" w14:textId="77777777" w:rsidR="00665E53" w:rsidRPr="00D764B0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  <w:p w14:paraId="2F8D3CCD" w14:textId="77777777" w:rsidR="00665E53" w:rsidRPr="00D764B0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  <w:p w14:paraId="58625C36" w14:textId="77777777" w:rsidR="00665E53" w:rsidRPr="00D764B0" w:rsidRDefault="00665E53" w:rsidP="00E97071">
            <w:pPr>
              <w:spacing w:line="256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8785B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E14C0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P=0.89</w:t>
            </w:r>
          </w:p>
          <w:p w14:paraId="095ECD7D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DEFAE" w14:textId="77777777" w:rsidR="00665E53" w:rsidRPr="00D764B0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1,2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E0B3AF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A39BD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65B032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3255244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u w:val="single"/>
              </w:rPr>
            </w:pPr>
            <w:r w:rsidRPr="001809CA"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10C4DD97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07DAE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 xml:space="preserve">Casey B, 2017 </w:t>
            </w: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vertAlign w:val="superscript"/>
              </w:rPr>
              <w:t>40</w:t>
            </w:r>
          </w:p>
          <w:p w14:paraId="3ED25766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OH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FC012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RCT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8281D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28+</w:t>
            </w:r>
          </w:p>
          <w:p w14:paraId="2797B581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>Treated</w:t>
            </w: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 xml:space="preserve"> and</w:t>
            </w: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 xml:space="preserve"> p</w:t>
            </w: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lasebo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AEEF5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492_</w:t>
            </w:r>
          </w:p>
          <w:p w14:paraId="5E4DDF5B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 xml:space="preserve">Treated </w:t>
            </w: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 xml:space="preserve">and </w:t>
            </w: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  <w:lang w:bidi="fa-IR"/>
              </w:rPr>
              <w:t>plasebo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E824C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97F17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D7B56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14DE3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5C76B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0386E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P=1</w:t>
            </w:r>
            <w:r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.00</w:t>
            </w:r>
          </w:p>
          <w:p w14:paraId="02717E4D" w14:textId="77777777" w:rsidR="00665E53" w:rsidRPr="00D764B0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6F523" w14:textId="77777777" w:rsidR="00665E53" w:rsidRPr="00D764B0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D764B0"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  <w:t>1,2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F71D27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 xml:space="preserve">Not </w:t>
            </w:r>
            <w:r w:rsidRPr="001809CA"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>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263F0D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>Not</w:t>
            </w:r>
            <w:r w:rsidRPr="001809CA"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 xml:space="preserve">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4DC66A" w14:textId="77777777" w:rsidR="00665E53" w:rsidRPr="001809CA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>Not</w:t>
            </w:r>
            <w:r w:rsidRPr="001809CA"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 xml:space="preserve"> written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BC1B18A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u w:val="single"/>
              </w:rPr>
            </w:pPr>
            <w:r w:rsidRPr="001809CA">
              <w:rPr>
                <w:rFonts w:ascii="Times New Roman" w:hAnsi="Times New Roman" w:cs="Times New Roman"/>
                <w:color w:val="FF00FF"/>
                <w:sz w:val="18"/>
                <w:szCs w:val="18"/>
                <w:shd w:val="clear" w:color="auto" w:fill="FFFFFF"/>
              </w:rPr>
              <w:t>During pregnancy</w:t>
            </w:r>
          </w:p>
        </w:tc>
      </w:tr>
      <w:tr w:rsidR="00665E53" w:rsidRPr="001809CA" w14:paraId="1E042ACE" w14:textId="77777777" w:rsidTr="00E97071">
        <w:trPr>
          <w:jc w:val="center"/>
        </w:trPr>
        <w:tc>
          <w:tcPr>
            <w:tcW w:w="1542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75B74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9CA">
              <w:rPr>
                <w:rFonts w:ascii="Times New Roman" w:hAnsi="Times New Roman" w:cs="Times New Roman"/>
                <w:sz w:val="16"/>
                <w:szCs w:val="16"/>
              </w:rPr>
              <w:t>TPOAb- vs. TPOAb-</w:t>
            </w:r>
          </w:p>
        </w:tc>
      </w:tr>
      <w:tr w:rsidR="00665E53" w:rsidRPr="001809CA" w14:paraId="6A7A085A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AF3C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hyperlink r:id="rId16" w:history="1">
              <w:r w:rsidRPr="001809CA">
                <w:rPr>
                  <w:rFonts w:ascii="Times New Roman" w:hAnsi="Times New Roman" w:cs="Times New Roman"/>
                  <w:color w:val="663300"/>
                  <w:sz w:val="16"/>
                  <w:szCs w:val="16"/>
                  <w:bdr w:val="none" w:sz="0" w:space="0" w:color="auto" w:frame="1"/>
                  <w:shd w:val="clear" w:color="auto" w:fill="FFFFFF"/>
                </w:rPr>
                <w:t>Yang J</w:t>
              </w:r>
            </w:hyperlink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</w:rPr>
              <w:t xml:space="preserve">, 2015 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vertAlign w:val="superscript"/>
              </w:rPr>
              <w:t>20</w:t>
            </w:r>
          </w:p>
          <w:p w14:paraId="70971C6A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A09C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15 000 </w:t>
            </w:r>
          </w:p>
          <w:p w14:paraId="17C5766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R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etrospective </w:t>
            </w: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C0AF0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rtl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215</w:t>
            </w:r>
          </w:p>
          <w:p w14:paraId="1F1C518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lang w:bidi="fa-IR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0BF0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lang w:bidi="fa-IR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605</w:t>
            </w:r>
          </w:p>
          <w:p w14:paraId="2C5D233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lang w:bidi="fa-IR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lang w:bidi="fa-IR"/>
              </w:rPr>
              <w:t>Untreated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DE81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23(10.70%)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DFA7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66 (10.91% 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C34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P &gt; 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6EF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8B53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2E1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DEEC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9E8B56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Not-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540E87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Not-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E11E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Not available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C2C84E" w14:textId="77777777" w:rsidR="00665E53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</w:rPr>
            </w:pPr>
            <w:r w:rsidRPr="009B2C37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1021/1236+Vs. 201/806+</w:t>
            </w:r>
          </w:p>
          <w:p w14:paraId="768B20F0" w14:textId="77777777" w:rsidR="00665E53" w:rsidRPr="009B2C37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215 /1236 - V</w:t>
            </w: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s. 605/806 -</w:t>
            </w:r>
          </w:p>
        </w:tc>
        <w:tc>
          <w:tcPr>
            <w:tcW w:w="1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7B97C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During pregnancy</w:t>
            </w:r>
          </w:p>
        </w:tc>
      </w:tr>
      <w:tr w:rsidR="00665E53" w:rsidRPr="001809CA" w14:paraId="3489CBA2" w14:textId="77777777" w:rsidTr="00E97071">
        <w:trPr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F4FD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hyperlink r:id="rId17" w:history="1">
              <w:r w:rsidRPr="001809CA">
                <w:rPr>
                  <w:rFonts w:ascii="Times New Roman" w:hAnsi="Times New Roman" w:cs="Times New Roman"/>
                  <w:color w:val="663300"/>
                  <w:sz w:val="16"/>
                  <w:szCs w:val="16"/>
                  <w:bdr w:val="none" w:sz="0" w:space="0" w:color="auto" w:frame="1"/>
                  <w:shd w:val="clear" w:color="auto" w:fill="FFFFFF"/>
                </w:rPr>
                <w:t>Yang J</w:t>
              </w:r>
            </w:hyperlink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</w:rPr>
              <w:t xml:space="preserve">, 2015 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vertAlign w:val="superscript"/>
              </w:rPr>
              <w:t>20</w:t>
            </w:r>
          </w:p>
          <w:p w14:paraId="08C6E19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</w:p>
          <w:p w14:paraId="50C8582F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SCH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BDB1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FF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15 000  </w:t>
            </w: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R</w:t>
            </w: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 xml:space="preserve">etrospective </w:t>
            </w:r>
            <w:r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D1C8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rtl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215</w:t>
            </w:r>
          </w:p>
          <w:p w14:paraId="6F19D539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Treated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5D74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lang w:bidi="fa-IR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2000</w:t>
            </w:r>
          </w:p>
          <w:p w14:paraId="59F19EE1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lang w:bidi="fa-IR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  <w:lang w:bidi="fa-IR"/>
              </w:rPr>
              <w:t>Control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0BE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23(10.70%)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9B764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eastAsia="Times New Roman" w:hAnsi="Times New Roman" w:cs="Times New Roman"/>
                <w:color w:val="663300"/>
                <w:sz w:val="16"/>
                <w:szCs w:val="16"/>
              </w:rPr>
              <w:t>214(10.70% 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D4C73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P &gt; 0.05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A9872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6F78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2ACAB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99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6DF8E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B36B5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Not-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E9BCA" w14:textId="77777777" w:rsidR="00665E53" w:rsidRPr="001809CA" w:rsidRDefault="00665E53" w:rsidP="00E97071">
            <w:pPr>
              <w:jc w:val="both"/>
              <w:rPr>
                <w:rFonts w:ascii="Times New Roman" w:hAnsi="Times New Roman" w:cs="Times New Roman"/>
                <w:color w:val="33CCCC"/>
                <w:sz w:val="18"/>
                <w:szCs w:val="18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Not- written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B6CA7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  <w:shd w:val="clear" w:color="auto" w:fill="FFFFFF"/>
              </w:rPr>
              <w:t>Not available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33F519" w14:textId="77777777" w:rsidR="00665E53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</w:rPr>
            </w:pPr>
            <w:r w:rsidRPr="009B2C37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1021/1236+Vs. 201/806+</w:t>
            </w:r>
          </w:p>
          <w:p w14:paraId="114E7CEE" w14:textId="77777777" w:rsidR="00665E53" w:rsidRPr="009B2C37" w:rsidRDefault="00665E53" w:rsidP="00E9707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6633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215 /1236 - V</w:t>
            </w: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s. 605/806</w:t>
            </w:r>
          </w:p>
        </w:tc>
        <w:tc>
          <w:tcPr>
            <w:tcW w:w="1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B1B61F6" w14:textId="77777777" w:rsidR="00665E53" w:rsidRPr="001809CA" w:rsidRDefault="00665E53" w:rsidP="00E9707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63300"/>
                <w:sz w:val="16"/>
                <w:szCs w:val="16"/>
                <w:shd w:val="clear" w:color="auto" w:fill="FFFFFF"/>
              </w:rPr>
            </w:pPr>
            <w:r w:rsidRPr="001809CA">
              <w:rPr>
                <w:rFonts w:ascii="Times New Roman" w:hAnsi="Times New Roman" w:cs="Times New Roman"/>
                <w:color w:val="663300"/>
                <w:sz w:val="18"/>
                <w:szCs w:val="18"/>
              </w:rPr>
              <w:t>During pregnancy</w:t>
            </w:r>
          </w:p>
        </w:tc>
      </w:tr>
      <w:bookmarkEnd w:id="0"/>
    </w:tbl>
    <w:p w14:paraId="2555DCF5" w14:textId="77777777" w:rsidR="00665E53" w:rsidRDefault="00665E53" w:rsidP="00665E53">
      <w:pPr>
        <w:jc w:val="both"/>
        <w:rPr>
          <w:rFonts w:ascii="Times New Roman" w:hAnsi="Times New Roman" w:cs="Times New Roman"/>
        </w:rPr>
      </w:pPr>
    </w:p>
    <w:p w14:paraId="6A0A6FB1" w14:textId="77777777" w:rsidR="00665E53" w:rsidRDefault="00665E53" w:rsidP="00665E53">
      <w:pPr>
        <w:jc w:val="both"/>
        <w:rPr>
          <w:rFonts w:ascii="Times New Roman" w:hAnsi="Times New Roman" w:cs="Times New Roman"/>
        </w:rPr>
      </w:pPr>
    </w:p>
    <w:p w14:paraId="2D6BC2D7" w14:textId="77777777" w:rsidR="00665E53" w:rsidRPr="00FE6C9A" w:rsidRDefault="00665E53" w:rsidP="00665E53">
      <w:pPr>
        <w:jc w:val="both"/>
        <w:rPr>
          <w:rFonts w:ascii="Times New Roman" w:eastAsia="Times New Roman" w:hAnsi="Times New Roman" w:cs="Times New Roman"/>
          <w:lang w:eastAsia="x-none"/>
        </w:rPr>
      </w:pPr>
      <w:r w:rsidRPr="00FE6C9A">
        <w:rPr>
          <w:rFonts w:ascii="Times New Roman" w:eastAsia="Times New Roman" w:hAnsi="Times New Roman" w:cs="Times New Roman"/>
          <w:lang w:eastAsia="x-none"/>
        </w:rPr>
        <w:t>Table 2a: Studies were evaluated through the Cochrane criteria checklist for RCTs.</w:t>
      </w:r>
    </w:p>
    <w:tbl>
      <w:tblPr>
        <w:tblW w:w="1192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8"/>
        <w:gridCol w:w="718"/>
        <w:gridCol w:w="850"/>
        <w:gridCol w:w="708"/>
        <w:gridCol w:w="847"/>
        <w:gridCol w:w="811"/>
        <w:gridCol w:w="811"/>
        <w:gridCol w:w="708"/>
        <w:gridCol w:w="818"/>
        <w:gridCol w:w="714"/>
        <w:gridCol w:w="659"/>
        <w:gridCol w:w="2869"/>
      </w:tblGrid>
      <w:tr w:rsidR="00665E53" w:rsidRPr="00FE6C9A" w14:paraId="295D59D5" w14:textId="77777777" w:rsidTr="00E97071">
        <w:trPr>
          <w:trHeight w:val="3251"/>
        </w:trPr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E72B2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lastRenderedPageBreak/>
              <w:t>First author, year published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2E02C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Random     ization</w:t>
            </w:r>
          </w:p>
          <w:p w14:paraId="5DFEB2BA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B72FF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Allocation   concealment (selection bias)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769EB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Blinding of participants</w:t>
            </w:r>
          </w:p>
          <w:p w14:paraId="3C472893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(performance bias)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C5ED4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Blinding of care providers (performance bias)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EB32C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Blinding of outcome assessment (detection bias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C75C1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Similarity of baselines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E2DA1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 xml:space="preserve">Incomplete outcome data (attrition bias) of 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93C07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Selective reporting (reporting bias)</w:t>
            </w:r>
          </w:p>
        </w:tc>
        <w:tc>
          <w:tcPr>
            <w:tcW w:w="2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09769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Intention to treat analysis</w:t>
            </w:r>
          </w:p>
        </w:tc>
      </w:tr>
      <w:tr w:rsidR="00665E53" w:rsidRPr="00FE6C9A" w14:paraId="35E76C2F" w14:textId="77777777" w:rsidTr="00E97071">
        <w:trPr>
          <w:trHeight w:val="1397"/>
        </w:trPr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C0D2D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27E84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C81DF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sequence generation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EFB6A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allocation concealment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FDC36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allocation implementation</w:t>
            </w: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FE121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C7CD6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E1362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A50D2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B674C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6B4BC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2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08050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</w:tr>
      <w:tr w:rsidR="00665E53" w:rsidRPr="00FE6C9A" w14:paraId="6BC93CA7" w14:textId="77777777" w:rsidTr="00E97071"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E08F1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1" w:name="_Hlk103443275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Casey, BM</w:t>
            </w:r>
          </w:p>
          <w:p w14:paraId="2319AC11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2017 15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AC997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2" w:name="OLE_LINK1"/>
            <w:bookmarkStart w:id="3" w:name="OLE_LINK2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  <w:bookmarkEnd w:id="2"/>
            <w:bookmarkEnd w:id="3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46F4A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E1DA9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4A393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42DAB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EF49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08828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428B1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9F70D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78504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6B561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</w:tr>
      <w:tr w:rsidR="00665E53" w:rsidRPr="00FE6C9A" w14:paraId="1418D597" w14:textId="77777777" w:rsidTr="00E97071"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BA85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4" w:name="OLE_LINK60"/>
            <w:bookmarkStart w:id="5" w:name="OLE_LINK48"/>
            <w:bookmarkStart w:id="6" w:name="OLE_LINK47"/>
            <w:bookmarkStart w:id="7" w:name="_Hlk103443427"/>
            <w:bookmarkEnd w:id="1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Ju R</w:t>
            </w:r>
            <w:bookmarkEnd w:id="4"/>
            <w:bookmarkEnd w:id="5"/>
            <w:bookmarkEnd w:id="6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, 2016 18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850DE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8" w:name="OLE_LINK5"/>
            <w:bookmarkStart w:id="9" w:name="OLE_LINK6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  <w:bookmarkEnd w:id="8"/>
            <w:bookmarkEnd w:id="9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3123C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10" w:name="OLE_LINK14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  <w:bookmarkEnd w:id="10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F93D6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76550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68F79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ACD88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B9334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AFF97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C2B8E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FCF69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4CD68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</w:tr>
      <w:tr w:rsidR="00665E53" w:rsidRPr="00FE6C9A" w14:paraId="4B08C1FE" w14:textId="77777777" w:rsidTr="00E97071"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6CE49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11" w:name="OLE_LINK146"/>
            <w:bookmarkEnd w:id="7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Lotfalizadeh M</w:t>
            </w:r>
            <w:bookmarkEnd w:id="11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, 2017 20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4847C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B6B35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81C8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12" w:name="OLE_LINK15"/>
            <w:bookmarkStart w:id="13" w:name="OLE_LINK16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  <w:bookmarkEnd w:id="12"/>
            <w:bookmarkEnd w:id="13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B1F7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7488A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6C0FA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37C7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671A3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315D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C8AA3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5E7E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</w:tr>
      <w:tr w:rsidR="00665E53" w:rsidRPr="00FE6C9A" w14:paraId="28AB17AD" w14:textId="77777777" w:rsidTr="00E97071"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70C49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Negro R, 2006 36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F0C48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161A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 xml:space="preserve"> NR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A54F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D9494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9B32F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BB523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10037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287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1B53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F04F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AC02B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</w:tr>
      <w:tr w:rsidR="00665E53" w:rsidRPr="00FE6C9A" w14:paraId="5BD1F9A0" w14:textId="77777777" w:rsidTr="00E97071"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80A75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14" w:name="OLE_LINK151"/>
            <w:bookmarkStart w:id="15" w:name="OLE_LINK98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Casey</w:t>
            </w:r>
          </w:p>
          <w:p w14:paraId="1D7616B4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B, 2017</w:t>
            </w:r>
            <w:bookmarkEnd w:id="14"/>
            <w:bookmarkEnd w:id="15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 xml:space="preserve"> 39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1B5F4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E452F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0D2FE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B5FF1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CA28D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4DAC2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90EA8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41620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Yes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1B454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FA0CD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Not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8D1B5" w14:textId="77777777" w:rsidR="00665E53" w:rsidRPr="00FE6C9A" w:rsidRDefault="00665E53" w:rsidP="00E97071">
            <w:pPr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No</w:t>
            </w:r>
            <w:r>
              <w:rPr>
                <w:rFonts w:ascii="Times New Roman" w:eastAsia="Times New Roman" w:hAnsi="Times New Roman" w:cs="Times New Roman"/>
                <w:lang w:eastAsia="x-none"/>
              </w:rPr>
              <w:t>t</w:t>
            </w:r>
          </w:p>
        </w:tc>
      </w:tr>
    </w:tbl>
    <w:p w14:paraId="2162460B" w14:textId="77777777" w:rsidR="00665E53" w:rsidRPr="00FE6C9A" w:rsidRDefault="00665E53" w:rsidP="00665E53">
      <w:pPr>
        <w:jc w:val="both"/>
        <w:rPr>
          <w:rFonts w:ascii="Times New Roman" w:hAnsi="Times New Roman" w:cs="Times New Roman"/>
        </w:rPr>
      </w:pPr>
    </w:p>
    <w:p w14:paraId="5225E272" w14:textId="77777777" w:rsidR="00665E53" w:rsidRPr="00FE6C9A" w:rsidRDefault="00665E53" w:rsidP="00665E53">
      <w:pPr>
        <w:jc w:val="both"/>
        <w:rPr>
          <w:rFonts w:ascii="Times New Roman" w:eastAsia="Times New Roman" w:hAnsi="Times New Roman" w:cs="Times New Roman"/>
          <w:lang w:eastAsia="x-none"/>
        </w:rPr>
      </w:pPr>
      <w:r w:rsidRPr="00FE6C9A">
        <w:rPr>
          <w:rFonts w:ascii="Times New Roman" w:eastAsia="Times New Roman" w:hAnsi="Times New Roman" w:cs="Times New Roman"/>
          <w:lang w:eastAsia="x-none"/>
        </w:rPr>
        <w:t>NR: not reported</w:t>
      </w:r>
      <w:r>
        <w:rPr>
          <w:rFonts w:ascii="Times New Roman" w:eastAsia="Times New Roman" w:hAnsi="Times New Roman" w:cs="Times New Roman"/>
          <w:lang w:eastAsia="x-none"/>
        </w:rPr>
        <w:t>.</w:t>
      </w:r>
    </w:p>
    <w:p w14:paraId="126D1013" w14:textId="77777777" w:rsidR="00665E53" w:rsidRPr="00FE6C9A" w:rsidRDefault="00665E53" w:rsidP="00665E53">
      <w:pPr>
        <w:jc w:val="both"/>
        <w:rPr>
          <w:rFonts w:ascii="Times New Roman" w:eastAsia="Times New Roman" w:hAnsi="Times New Roman" w:cs="Times New Roman"/>
          <w:lang w:eastAsia="x-none"/>
        </w:rPr>
      </w:pPr>
    </w:p>
    <w:p w14:paraId="7D0E6883" w14:textId="77777777" w:rsidR="00665E53" w:rsidRPr="00FE6C9A" w:rsidRDefault="00665E53" w:rsidP="00665E53">
      <w:pPr>
        <w:jc w:val="both"/>
        <w:rPr>
          <w:rFonts w:ascii="Times New Roman" w:eastAsia="Times New Roman" w:hAnsi="Times New Roman" w:cs="Times New Roman"/>
          <w:lang w:eastAsia="x-none"/>
        </w:rPr>
      </w:pPr>
    </w:p>
    <w:p w14:paraId="2CCC71F6" w14:textId="77777777" w:rsidR="00665E53" w:rsidRPr="00FE6C9A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x-none"/>
        </w:rPr>
      </w:pPr>
      <w:r w:rsidRPr="00FE6C9A">
        <w:rPr>
          <w:rFonts w:ascii="Times New Roman" w:eastAsia="Times New Roman" w:hAnsi="Times New Roman" w:cs="Times New Roman"/>
          <w:lang w:eastAsia="x-none"/>
        </w:rPr>
        <w:t xml:space="preserve">Table 2b: Studies were evaluated by usage of NIH quality assessment tool for observational cohort studies. </w:t>
      </w:r>
    </w:p>
    <w:tbl>
      <w:tblPr>
        <w:tblW w:w="0" w:type="auto"/>
        <w:tblInd w:w="-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5"/>
        <w:gridCol w:w="518"/>
        <w:gridCol w:w="831"/>
        <w:gridCol w:w="943"/>
        <w:gridCol w:w="951"/>
        <w:gridCol w:w="939"/>
        <w:gridCol w:w="831"/>
        <w:gridCol w:w="855"/>
        <w:gridCol w:w="799"/>
        <w:gridCol w:w="967"/>
        <w:gridCol w:w="888"/>
        <w:gridCol w:w="1117"/>
        <w:gridCol w:w="865"/>
        <w:gridCol w:w="688"/>
        <w:gridCol w:w="959"/>
        <w:gridCol w:w="775"/>
      </w:tblGrid>
      <w:tr w:rsidR="00665E53" w:rsidRPr="00FE6C9A" w14:paraId="27038E4E" w14:textId="77777777" w:rsidTr="00E97071">
        <w:trPr>
          <w:trHeight w:val="242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CB45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Studies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E925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Was the research question or objective in this paper clearly stated?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10AA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Was the study population clearly specified and defined?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30DA6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16" w:name="OLE_LINK117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Was the participation rate of eligible persons at</w:t>
            </w:r>
          </w:p>
          <w:p w14:paraId="3ACF76B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least 50%?</w:t>
            </w:r>
            <w:bookmarkEnd w:id="16"/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B1DFB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Were all the subjects selected or recruited from</w:t>
            </w:r>
          </w:p>
          <w:p w14:paraId="798A008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the same or similar populations?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3D6F2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Was a sample size justification, power description,</w:t>
            </w:r>
          </w:p>
          <w:p w14:paraId="4B99E4E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or variance and effect estimates provided?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EFD01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For the analyses in this paper, were the</w:t>
            </w:r>
          </w:p>
          <w:p w14:paraId="106D0B13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Exposure (s) of interest measured prior to the</w:t>
            </w:r>
          </w:p>
          <w:p w14:paraId="424E871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outcome (s) being measured?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20148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Was the time frame sufficient so that one could</w:t>
            </w:r>
          </w:p>
          <w:p w14:paraId="37180544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reasonably expect to see an association between</w:t>
            </w:r>
          </w:p>
          <w:p w14:paraId="2F8EE0F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exposure and outcome if it existed?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82BDC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For exposures that can vary in amount or level,</w:t>
            </w:r>
          </w:p>
          <w:p w14:paraId="2C975424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did the study examine different levels of the</w:t>
            </w:r>
          </w:p>
          <w:p w14:paraId="4483ABE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exposure?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70AC0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Were the exposure measures (independent</w:t>
            </w:r>
          </w:p>
          <w:p w14:paraId="2E1419F4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variables) clearly defined, valid, reliable, and</w:t>
            </w:r>
          </w:p>
          <w:p w14:paraId="543473F1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implemented consistently across all study</w:t>
            </w:r>
          </w:p>
          <w:p w14:paraId="7B50B74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participants?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3C049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Was the exposure (s) assessed more than once over</w:t>
            </w:r>
          </w:p>
          <w:p w14:paraId="594491DA" w14:textId="77777777" w:rsidR="00665E53" w:rsidRPr="00FE6C9A" w:rsidRDefault="00665E53" w:rsidP="00E9707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time?</w:t>
            </w:r>
          </w:p>
          <w:p w14:paraId="369C3029" w14:textId="77777777" w:rsidR="00665E53" w:rsidRPr="00FE6C9A" w:rsidRDefault="00665E53" w:rsidP="00E9707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  <w:p w14:paraId="20F0782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F23AC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Were the outcome measures (dependent variables)</w:t>
            </w:r>
          </w:p>
          <w:p w14:paraId="454868B5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clearly defined, valid, reliable, and implemented?</w:t>
            </w:r>
          </w:p>
          <w:p w14:paraId="05E5BED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consistently across all study participants?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65AAD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Were the outcome assessors blinded to the</w:t>
            </w:r>
          </w:p>
          <w:p w14:paraId="0F61774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exposure status of participants?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92C1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Was loss to follow-up after baseline 20% or less?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C6324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Were key potential confounding variables</w:t>
            </w:r>
          </w:p>
          <w:p w14:paraId="43C4232F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measured and adjusted statistically for their</w:t>
            </w:r>
          </w:p>
          <w:p w14:paraId="5686AA60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impact on the relationship? between exposure(s)</w:t>
            </w:r>
          </w:p>
          <w:p w14:paraId="0742F8B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and outcome(s)?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C8E8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Summary Quality</w:t>
            </w:r>
          </w:p>
        </w:tc>
      </w:tr>
      <w:tr w:rsidR="00665E53" w:rsidRPr="00FE6C9A" w14:paraId="0CCEF39C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71CF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Maraka S, 2016 13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E959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D3FE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98BC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819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E8DB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E8D0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420B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75BD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B987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4875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7D47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A3B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96BD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08D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1163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11</w:t>
            </w:r>
          </w:p>
        </w:tc>
      </w:tr>
      <w:tr w:rsidR="00665E53" w:rsidRPr="00FE6C9A" w14:paraId="795D370C" w14:textId="77777777" w:rsidTr="00E97071">
        <w:trPr>
          <w:trHeight w:val="434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46C2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lastRenderedPageBreak/>
              <w:t>Han L, 2021 14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6151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510F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8B15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7453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84D0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0599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9D15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0EE9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D031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CA86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64F5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E8C1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1B70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6A15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69B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9</w:t>
            </w:r>
          </w:p>
        </w:tc>
      </w:tr>
      <w:tr w:rsidR="00665E53" w:rsidRPr="00FE6C9A" w14:paraId="145CC6E4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5BAD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Maraka S, 2017 16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D070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41B6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BC8D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476B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BDEB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CEDB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7BB6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C396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3E57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7AC8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3634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494B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9852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6C34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298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9</w:t>
            </w:r>
          </w:p>
        </w:tc>
      </w:tr>
      <w:tr w:rsidR="00665E53" w:rsidRPr="00FE6C9A" w14:paraId="73048F88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6C2F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Chen L 2014 17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14E2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0D7C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2FFC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B534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B61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6484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0663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D7D2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73E1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530F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3B03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C3B4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B9C1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0E5B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98DE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12</w:t>
            </w:r>
          </w:p>
        </w:tc>
      </w:tr>
      <w:tr w:rsidR="00665E53" w:rsidRPr="00FE6C9A" w14:paraId="3C9552E7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3475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Ju R, 2016 18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4ED6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3B07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5228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ADE2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945B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4B5F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5332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7122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0B04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821C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3FAA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29C5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5D6F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444F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6173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11</w:t>
            </w:r>
          </w:p>
        </w:tc>
      </w:tr>
      <w:tr w:rsidR="00665E53" w:rsidRPr="00FE6C9A" w14:paraId="566C3477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2B0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Yang J 2015 19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2885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5135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326F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A2EB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FE92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0EEA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0B3A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88A4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58C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`1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0BBF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794E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80EC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CA0B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F83F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5BC7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8</w:t>
            </w:r>
          </w:p>
        </w:tc>
      </w:tr>
      <w:tr w:rsidR="00665E53" w:rsidRPr="00FE6C9A" w14:paraId="7A8D7E9A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5902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17" w:name="OLE_LINK54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Mathuriya</w:t>
            </w:r>
            <w:bookmarkEnd w:id="17"/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 xml:space="preserve"> G, 2021 21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7D04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D2E4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4F30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CCF0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E235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DBEF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473E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E70A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3ADE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423F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5279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C38F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28AF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AE04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AF1D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10</w:t>
            </w:r>
          </w:p>
        </w:tc>
      </w:tr>
      <w:tr w:rsidR="00665E53" w:rsidRPr="00FE6C9A" w14:paraId="5EB197C2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ED98D" w14:textId="77777777" w:rsidR="00665E53" w:rsidRPr="00FE6C9A" w:rsidRDefault="00665E53" w:rsidP="00E9707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Zhao L, 2018 22</w:t>
            </w:r>
          </w:p>
          <w:p w14:paraId="032CB69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5737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B169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F5DF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50A9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481B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07C1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4F31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F964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5B7A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2630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E88B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0C28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2B4C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D9E3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C7E9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10</w:t>
            </w:r>
          </w:p>
        </w:tc>
      </w:tr>
      <w:tr w:rsidR="00665E53" w:rsidRPr="00FE6C9A" w14:paraId="4E97F45F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7E80F" w14:textId="77777777" w:rsidR="00665E53" w:rsidRPr="00FE6C9A" w:rsidRDefault="00665E53" w:rsidP="00E9707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Ajmani SN, 2014 23</w:t>
            </w:r>
          </w:p>
          <w:p w14:paraId="562E679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89AB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350C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F431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D2D1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852B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A955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F25E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E1B3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5B51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1E79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F2FD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B926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CCCA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38B2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BC9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11</w:t>
            </w:r>
          </w:p>
        </w:tc>
      </w:tr>
      <w:tr w:rsidR="00665E53" w:rsidRPr="00FE6C9A" w14:paraId="6BB27578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6B75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Ye W, 2019 24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4E58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6C3E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6A73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B016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21E2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B34B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2A1E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0F0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07AC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222D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E8A8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799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3C0C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7056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375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</w:tr>
      <w:tr w:rsidR="00665E53" w:rsidRPr="00FE6C9A" w14:paraId="53A0C9CA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16DB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Cleary-Goldman J, 2008 25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BA9E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2C0C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9E69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0CC7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1746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B9EE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D18E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14D3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BA45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BD53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FDA3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3B9D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D2D9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BEF4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81BD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12</w:t>
            </w:r>
          </w:p>
        </w:tc>
      </w:tr>
      <w:tr w:rsidR="00665E53" w:rsidRPr="00FE6C9A" w14:paraId="69C824DE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A3DB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Yu YH, 2021 26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DC46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4B57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1FDA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CD9B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360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DF64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DB0B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091C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5557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C655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95E0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80F3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BF24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9F34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66C5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10</w:t>
            </w:r>
          </w:p>
        </w:tc>
      </w:tr>
      <w:tr w:rsidR="00665E53" w:rsidRPr="00FE6C9A" w14:paraId="5295F5FC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B46D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lastRenderedPageBreak/>
              <w:t>Blumenthal NJ, 2017 27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A93E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8FC4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3173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DBD1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0D9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EACE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CDF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A6C5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AB14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A83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15C1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6A4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4647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EA75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7398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11</w:t>
            </w:r>
          </w:p>
        </w:tc>
      </w:tr>
      <w:tr w:rsidR="00665E53" w:rsidRPr="00FE6C9A" w14:paraId="0B449B8C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AA28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Gong X 2019 28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9268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7BF9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DE6A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7B7D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3AA8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1386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DDF4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C479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2612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659C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191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31DA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4E79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5122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61F8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11</w:t>
            </w:r>
          </w:p>
        </w:tc>
      </w:tr>
      <w:tr w:rsidR="00665E53" w:rsidRPr="00FE6C9A" w14:paraId="00C14979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FF5F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Negro R, 2010 29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CEA9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06A1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3AA6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49B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  <w:r w:rsidRPr="00FE6C9A">
              <w:rPr>
                <w:rFonts w:ascii="Times New Roman" w:eastAsia="Times New Roman" w:hAnsi="Times New Roman" w:cs="Times New Roman"/>
                <w:rtl/>
                <w:lang w:eastAsia="x-none"/>
              </w:rPr>
              <w:t xml:space="preserve"> 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308C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5168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D4D0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AF5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5D11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2C28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CD1B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2C5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2286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4860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6A47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12</w:t>
            </w:r>
          </w:p>
        </w:tc>
      </w:tr>
      <w:tr w:rsidR="00665E53" w:rsidRPr="00FE6C9A" w14:paraId="5B05569F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C565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Sahu M, 2017 31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0D1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CC8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B8B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5954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DB41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BFC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24F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9D76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8E6C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9424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027D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4FD4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8F8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79D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2FF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9</w:t>
            </w:r>
          </w:p>
        </w:tc>
      </w:tr>
      <w:tr w:rsidR="00665E53" w:rsidRPr="00FE6C9A" w14:paraId="6CAA9389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8F2A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Kiran Z, 2019 34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787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71C8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98B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991F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225A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090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25D2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D842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A3B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9769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D01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A421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68BF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3E56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5B7D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12</w:t>
            </w:r>
          </w:p>
        </w:tc>
      </w:tr>
      <w:tr w:rsidR="00665E53" w:rsidRPr="00FE6C9A" w14:paraId="5ED22F92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AE64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Lepoutre T, 2012 35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1273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9E7E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380D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2506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293C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ADF8D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F03E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5B36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01AE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21B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BC88C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94C8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963D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8A4B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410B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10</w:t>
            </w:r>
          </w:p>
        </w:tc>
      </w:tr>
      <w:tr w:rsidR="00665E53" w:rsidRPr="00FE6C9A" w14:paraId="5DABB192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7CDE1" w14:textId="77777777" w:rsidR="00665E53" w:rsidRPr="00FE6C9A" w:rsidRDefault="00665E53" w:rsidP="00E9707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Negro R, 2006 36</w:t>
            </w:r>
          </w:p>
          <w:p w14:paraId="4F22026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34F8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F08FE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8EA6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4CA6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4D31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2E9C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E672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74AE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1920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BF80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6E414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8D4A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3723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0CC5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C203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11</w:t>
            </w:r>
          </w:p>
        </w:tc>
      </w:tr>
      <w:tr w:rsidR="00665E53" w:rsidRPr="00FE6C9A" w14:paraId="30FD24B2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8099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Jayaraman M, 2013 37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5316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65D0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B5FA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19DE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27F2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4E0C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FCB1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F364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2247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E1843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5A82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14DB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E517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958F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ED4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10</w:t>
            </w:r>
          </w:p>
        </w:tc>
      </w:tr>
      <w:tr w:rsidR="00665E53" w:rsidRPr="00FE6C9A" w14:paraId="2C2BADF9" w14:textId="77777777" w:rsidTr="00E97071">
        <w:trPr>
          <w:trHeight w:val="44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5A151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Vijayasree M, 2014 38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AACC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2BD49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46A72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4517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 xml:space="preserve">1 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6D31F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E144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C63E6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13750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3B9D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DA61B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A1F5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13C05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88FD7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3070A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205F8" w14:textId="77777777" w:rsidR="00665E53" w:rsidRPr="00FE6C9A" w:rsidRDefault="00665E53" w:rsidP="00E97071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12</w:t>
            </w:r>
          </w:p>
        </w:tc>
      </w:tr>
    </w:tbl>
    <w:p w14:paraId="22BDE9BF" w14:textId="77777777" w:rsidR="00665E53" w:rsidRPr="00FE6C9A" w:rsidRDefault="00665E53" w:rsidP="00665E53">
      <w:pPr>
        <w:jc w:val="both"/>
        <w:rPr>
          <w:rFonts w:ascii="Times New Roman" w:eastAsia="Times New Roman" w:hAnsi="Times New Roman" w:cs="Times New Roman"/>
          <w:lang w:eastAsia="x-none"/>
        </w:rPr>
      </w:pPr>
    </w:p>
    <w:p w14:paraId="6ABD1861" w14:textId="77777777" w:rsidR="00665E53" w:rsidRPr="00FE6C9A" w:rsidRDefault="00665E53" w:rsidP="00665E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x-none"/>
        </w:rPr>
      </w:pPr>
      <w:bookmarkStart w:id="18" w:name="OLE_LINK156"/>
      <w:bookmarkStart w:id="19" w:name="OLE_LINK157"/>
      <w:r w:rsidRPr="00FE6C9A">
        <w:rPr>
          <w:rFonts w:ascii="Times New Roman" w:eastAsia="Times New Roman" w:hAnsi="Times New Roman" w:cs="Times New Roman"/>
          <w:lang w:eastAsia="x-none"/>
        </w:rPr>
        <w:t xml:space="preserve">Quality was rated as poor (0–4 out of 14 questions), fair </w:t>
      </w:r>
      <w:r>
        <w:rPr>
          <w:rFonts w:ascii="Times New Roman" w:eastAsia="Times New Roman" w:hAnsi="Times New Roman" w:cs="Times New Roman"/>
          <w:lang w:eastAsia="x-none"/>
        </w:rPr>
        <w:t xml:space="preserve">(5–10 out of 14 questions), or </w:t>
      </w:r>
      <w:r w:rsidRPr="00FE6C9A">
        <w:rPr>
          <w:rFonts w:ascii="Times New Roman" w:eastAsia="Times New Roman" w:hAnsi="Times New Roman" w:cs="Times New Roman"/>
          <w:lang w:eastAsia="x-none"/>
        </w:rPr>
        <w:t xml:space="preserve">good (11–14 out of 14 questions); NA: not </w:t>
      </w:r>
      <w:r>
        <w:rPr>
          <w:rFonts w:ascii="Times New Roman" w:eastAsia="Times New Roman" w:hAnsi="Times New Roman" w:cs="Times New Roman"/>
          <w:lang w:eastAsia="x-none"/>
        </w:rPr>
        <w:t>applicable</w:t>
      </w:r>
      <w:r w:rsidRPr="00FE6C9A">
        <w:rPr>
          <w:rFonts w:ascii="Times New Roman" w:eastAsia="Times New Roman" w:hAnsi="Times New Roman" w:cs="Times New Roman"/>
          <w:lang w:eastAsia="x-none"/>
        </w:rPr>
        <w:t xml:space="preserve">, </w:t>
      </w:r>
      <w:bookmarkStart w:id="20" w:name="_Hlk112362418"/>
      <w:r w:rsidRPr="00FE6C9A">
        <w:rPr>
          <w:rFonts w:ascii="Times New Roman" w:eastAsia="Times New Roman" w:hAnsi="Times New Roman" w:cs="Times New Roman"/>
          <w:lang w:eastAsia="x-none"/>
        </w:rPr>
        <w:t>NR: not reported</w:t>
      </w:r>
      <w:bookmarkEnd w:id="20"/>
      <w:r w:rsidRPr="00FE6C9A">
        <w:rPr>
          <w:rFonts w:ascii="Times New Roman" w:eastAsia="Times New Roman" w:hAnsi="Times New Roman" w:cs="Times New Roman"/>
          <w:lang w:eastAsia="x-none"/>
        </w:rPr>
        <w:t>.</w:t>
      </w:r>
    </w:p>
    <w:p w14:paraId="735D32D4" w14:textId="77777777" w:rsidR="00665E53" w:rsidRPr="00FE6C9A" w:rsidRDefault="00665E53" w:rsidP="00665E53">
      <w:pPr>
        <w:spacing w:after="200" w:line="276" w:lineRule="auto"/>
        <w:jc w:val="both"/>
        <w:rPr>
          <w:rFonts w:ascii="Times New Roman" w:hAnsi="Times New Roman" w:cs="Times New Roman"/>
        </w:rPr>
      </w:pPr>
    </w:p>
    <w:bookmarkEnd w:id="18"/>
    <w:bookmarkEnd w:id="19"/>
    <w:p w14:paraId="5973D6F1" w14:textId="77777777" w:rsidR="00665E53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x-none"/>
        </w:rPr>
      </w:pPr>
    </w:p>
    <w:p w14:paraId="4C09B2FE" w14:textId="77777777" w:rsidR="00665E53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x-none"/>
        </w:rPr>
      </w:pPr>
    </w:p>
    <w:p w14:paraId="2B249324" w14:textId="77777777" w:rsidR="00665E53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x-none"/>
        </w:rPr>
      </w:pPr>
    </w:p>
    <w:p w14:paraId="352D8FE4" w14:textId="77777777" w:rsidR="00665E53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x-none"/>
        </w:rPr>
      </w:pPr>
    </w:p>
    <w:p w14:paraId="2FF5E011" w14:textId="77777777" w:rsidR="00665E53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x-none"/>
        </w:rPr>
      </w:pPr>
    </w:p>
    <w:p w14:paraId="06A1B589" w14:textId="77777777" w:rsidR="00665E53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x-none"/>
        </w:rPr>
      </w:pPr>
    </w:p>
    <w:p w14:paraId="04BDF595" w14:textId="77777777" w:rsidR="00665E53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x-none"/>
        </w:rPr>
      </w:pPr>
    </w:p>
    <w:p w14:paraId="0682FA13" w14:textId="77777777" w:rsidR="00665E53" w:rsidRPr="00FE6C9A" w:rsidRDefault="00665E53" w:rsidP="00665E53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x-none"/>
        </w:rPr>
      </w:pPr>
      <w:r w:rsidRPr="00FE6C9A">
        <w:rPr>
          <w:rFonts w:ascii="Times New Roman" w:eastAsia="Times New Roman" w:hAnsi="Times New Roman" w:cs="Times New Roman"/>
          <w:lang w:eastAsia="x-none"/>
        </w:rPr>
        <w:t>Table 2c: Studies were evaluated using NIH quality assessment tool for case-control.</w:t>
      </w:r>
    </w:p>
    <w:tbl>
      <w:tblPr>
        <w:tblW w:w="13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8"/>
        <w:gridCol w:w="1312"/>
        <w:gridCol w:w="2119"/>
        <w:gridCol w:w="1251"/>
        <w:gridCol w:w="1337"/>
        <w:gridCol w:w="1703"/>
        <w:gridCol w:w="1715"/>
        <w:gridCol w:w="1654"/>
        <w:gridCol w:w="1202"/>
      </w:tblGrid>
      <w:tr w:rsidR="00665E53" w:rsidRPr="00FE6C9A" w14:paraId="56D7F8A7" w14:textId="77777777" w:rsidTr="00E97071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04D11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bookmarkStart w:id="21" w:name="OLE_LINK154"/>
            <w:r>
              <w:rPr>
                <w:rFonts w:ascii="Times New Roman" w:eastAsia="Times New Roman" w:hAnsi="Times New Roman" w:cs="Times New Roman"/>
                <w:lang w:eastAsia="x-none"/>
              </w:rPr>
              <w:t>S</w:t>
            </w: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tudy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97ECA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96"/>
            </w:tblGrid>
            <w:tr w:rsidR="00665E53" w:rsidRPr="00FE6C9A" w14:paraId="0CC17CA9" w14:textId="77777777" w:rsidTr="00E97071">
              <w:trPr>
                <w:trHeight w:val="31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161B74B" w14:textId="77777777" w:rsidR="00665E53" w:rsidRPr="00FE6C9A" w:rsidRDefault="00665E53" w:rsidP="00E9707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x-none"/>
                    </w:rPr>
                  </w:pPr>
                  <w:r w:rsidRPr="00FE6C9A">
                    <w:rPr>
                      <w:rFonts w:ascii="Times New Roman" w:eastAsia="Times New Roman" w:hAnsi="Times New Roman" w:cs="Times New Roman"/>
                      <w:lang w:eastAsia="x-none"/>
                    </w:rPr>
                    <w:t xml:space="preserve"> Is the case definition adequate? </w:t>
                  </w:r>
                </w:p>
              </w:tc>
            </w:tr>
          </w:tbl>
          <w:p w14:paraId="75D80CA6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A316A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03"/>
            </w:tblGrid>
            <w:tr w:rsidR="00665E53" w:rsidRPr="00FE6C9A" w14:paraId="6235B112" w14:textId="77777777" w:rsidTr="00E97071">
              <w:trPr>
                <w:trHeight w:val="20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0F6AC1E" w14:textId="77777777" w:rsidR="00665E53" w:rsidRPr="00FE6C9A" w:rsidRDefault="00665E53" w:rsidP="00E9707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x-none"/>
                    </w:rPr>
                  </w:pPr>
                  <w:r w:rsidRPr="00FE6C9A">
                    <w:rPr>
                      <w:rFonts w:ascii="Times New Roman" w:eastAsia="Times New Roman" w:hAnsi="Times New Roman" w:cs="Times New Roman"/>
                      <w:lang w:eastAsia="x-none"/>
                    </w:rPr>
                    <w:t xml:space="preserve">Representativeness of the cases </w:t>
                  </w:r>
                </w:p>
              </w:tc>
            </w:tr>
          </w:tbl>
          <w:p w14:paraId="40D6E5E4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E3A51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5"/>
            </w:tblGrid>
            <w:tr w:rsidR="00665E53" w:rsidRPr="00FE6C9A" w14:paraId="51EE945B" w14:textId="77777777" w:rsidTr="00E97071">
              <w:trPr>
                <w:trHeight w:val="20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14FEAC6" w14:textId="77777777" w:rsidR="00665E53" w:rsidRPr="00FE6C9A" w:rsidRDefault="00665E53" w:rsidP="00E9707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x-none"/>
                    </w:rPr>
                  </w:pPr>
                  <w:r w:rsidRPr="00FE6C9A">
                    <w:rPr>
                      <w:rFonts w:ascii="Times New Roman" w:eastAsia="Times New Roman" w:hAnsi="Times New Roman" w:cs="Times New Roman"/>
                      <w:lang w:eastAsia="x-none"/>
                    </w:rPr>
                    <w:t xml:space="preserve">Selection of controls </w:t>
                  </w:r>
                </w:p>
              </w:tc>
            </w:tr>
          </w:tbl>
          <w:p w14:paraId="48BE4C83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A152E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121"/>
            </w:tblGrid>
            <w:tr w:rsidR="00665E53" w:rsidRPr="00FE6C9A" w14:paraId="295EBF86" w14:textId="77777777" w:rsidTr="00E97071">
              <w:trPr>
                <w:trHeight w:val="20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75B6C84" w14:textId="77777777" w:rsidR="00665E53" w:rsidRPr="00FE6C9A" w:rsidRDefault="00665E53" w:rsidP="00E9707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x-none"/>
                    </w:rPr>
                  </w:pPr>
                  <w:r w:rsidRPr="00FE6C9A">
                    <w:rPr>
                      <w:rFonts w:ascii="Times New Roman" w:eastAsia="Times New Roman" w:hAnsi="Times New Roman" w:cs="Times New Roman"/>
                      <w:lang w:eastAsia="x-none"/>
                    </w:rPr>
                    <w:t xml:space="preserve">Definition of controls </w:t>
                  </w:r>
                </w:p>
              </w:tc>
            </w:tr>
          </w:tbl>
          <w:p w14:paraId="32E63AAB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5746F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87"/>
            </w:tblGrid>
            <w:tr w:rsidR="00665E53" w:rsidRPr="00FE6C9A" w14:paraId="43102D5B" w14:textId="77777777" w:rsidTr="00E97071">
              <w:trPr>
                <w:trHeight w:val="4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03096A5" w14:textId="77777777" w:rsidR="00665E53" w:rsidRPr="00FE6C9A" w:rsidRDefault="00665E53" w:rsidP="00E9707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x-none"/>
                    </w:rPr>
                  </w:pPr>
                  <w:r w:rsidRPr="00FE6C9A">
                    <w:rPr>
                      <w:rFonts w:ascii="Times New Roman" w:eastAsia="Times New Roman" w:hAnsi="Times New Roman" w:cs="Times New Roman"/>
                      <w:lang w:eastAsia="x-none"/>
                    </w:rPr>
                    <w:t xml:space="preserve">Comparability of cases and controls on the basis of the design or analysis </w:t>
                  </w:r>
                </w:p>
              </w:tc>
            </w:tr>
          </w:tbl>
          <w:p w14:paraId="5EA8C7BC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62AC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99"/>
            </w:tblGrid>
            <w:tr w:rsidR="00665E53" w:rsidRPr="00FE6C9A" w14:paraId="3BCFE2C5" w14:textId="77777777" w:rsidTr="00E97071">
              <w:trPr>
                <w:trHeight w:val="20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8ED1F1F" w14:textId="77777777" w:rsidR="00665E53" w:rsidRPr="00FE6C9A" w:rsidRDefault="00665E53" w:rsidP="00E9707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x-none"/>
                    </w:rPr>
                  </w:pPr>
                  <w:r w:rsidRPr="00FE6C9A">
                    <w:rPr>
                      <w:rFonts w:ascii="Times New Roman" w:eastAsia="Times New Roman" w:hAnsi="Times New Roman" w:cs="Times New Roman"/>
                      <w:lang w:eastAsia="x-none"/>
                    </w:rPr>
                    <w:t xml:space="preserve">Ascertainment of exposure </w:t>
                  </w:r>
                </w:p>
              </w:tc>
            </w:tr>
          </w:tbl>
          <w:p w14:paraId="313B78CF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65D7D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38"/>
            </w:tblGrid>
            <w:tr w:rsidR="00665E53" w:rsidRPr="00FE6C9A" w14:paraId="19855903" w14:textId="77777777" w:rsidTr="00E97071">
              <w:trPr>
                <w:trHeight w:val="32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08D5868" w14:textId="77777777" w:rsidR="00665E53" w:rsidRPr="00FE6C9A" w:rsidRDefault="00665E53" w:rsidP="00E9707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x-none"/>
                    </w:rPr>
                  </w:pPr>
                  <w:r w:rsidRPr="00FE6C9A">
                    <w:rPr>
                      <w:rFonts w:ascii="Times New Roman" w:eastAsia="Times New Roman" w:hAnsi="Times New Roman" w:cs="Times New Roman"/>
                      <w:lang w:eastAsia="x-none"/>
                    </w:rPr>
                    <w:t xml:space="preserve"> Same method of ascertainment for cases and controls </w:t>
                  </w:r>
                </w:p>
              </w:tc>
            </w:tr>
          </w:tbl>
          <w:p w14:paraId="2BB489A7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A309" w14:textId="77777777" w:rsidR="00665E53" w:rsidRPr="00FE6C9A" w:rsidRDefault="00665E53" w:rsidP="00E9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6"/>
            </w:tblGrid>
            <w:tr w:rsidR="00665E53" w:rsidRPr="00FE6C9A" w14:paraId="41CAD38D" w14:textId="77777777" w:rsidTr="00E97071">
              <w:trPr>
                <w:trHeight w:val="45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7A8622A" w14:textId="77777777" w:rsidR="00665E53" w:rsidRPr="00FE6C9A" w:rsidRDefault="00665E53" w:rsidP="00E9707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lang w:eastAsia="x-none"/>
                    </w:rPr>
                  </w:pPr>
                  <w:r w:rsidRPr="00FE6C9A">
                    <w:rPr>
                      <w:rFonts w:ascii="Times New Roman" w:eastAsia="Times New Roman" w:hAnsi="Times New Roman" w:cs="Times New Roman"/>
                      <w:lang w:eastAsia="x-none"/>
                    </w:rPr>
                    <w:t xml:space="preserve"> Non-response rate </w:t>
                  </w:r>
                </w:p>
              </w:tc>
            </w:tr>
          </w:tbl>
          <w:p w14:paraId="1D22B073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</w:tr>
      <w:tr w:rsidR="00665E53" w:rsidRPr="00FE6C9A" w14:paraId="52AF6CA7" w14:textId="77777777" w:rsidTr="00E97071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B0672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 xml:space="preserve">Lintula A, 2020 </w:t>
            </w:r>
            <w:r w:rsidRPr="00FE6C9A">
              <w:rPr>
                <w:rFonts w:ascii="Times New Roman" w:eastAsia="Times New Roman" w:hAnsi="Times New Roman" w:cs="Times New Roman"/>
                <w:vertAlign w:val="superscript"/>
                <w:lang w:eastAsia="x-none"/>
              </w:rPr>
              <w:t>33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30CD8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0949C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1EBDB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1F976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C19F4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C89AC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A51C4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FB494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NR</w:t>
            </w:r>
          </w:p>
        </w:tc>
      </w:tr>
      <w:tr w:rsidR="00665E53" w:rsidRPr="00FE6C9A" w14:paraId="1DDE0E5E" w14:textId="77777777" w:rsidTr="00E97071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8292C" w14:textId="77777777" w:rsidR="00665E53" w:rsidRPr="00FE6C9A" w:rsidRDefault="00665E53" w:rsidP="00E9707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 xml:space="preserve">Das S 2018 </w:t>
            </w:r>
            <w:r w:rsidRPr="00FE6C9A">
              <w:rPr>
                <w:rFonts w:ascii="Times New Roman" w:eastAsia="Times New Roman" w:hAnsi="Times New Roman" w:cs="Times New Roman"/>
                <w:vertAlign w:val="superscript"/>
                <w:lang w:eastAsia="x-none"/>
              </w:rPr>
              <w:t>32</w:t>
            </w:r>
          </w:p>
          <w:p w14:paraId="1B80430B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8D078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24C68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A1031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BFC8B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4B0A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FCA39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DD5D6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12038" w14:textId="77777777" w:rsidR="00665E53" w:rsidRPr="00FE6C9A" w:rsidRDefault="00665E53" w:rsidP="00E97071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FE6C9A">
              <w:rPr>
                <w:rFonts w:ascii="Times New Roman" w:eastAsia="Times New Roman" w:hAnsi="Times New Roman" w:cs="Times New Roman"/>
                <w:lang w:eastAsia="x-none"/>
              </w:rPr>
              <w:t>NA</w:t>
            </w:r>
          </w:p>
        </w:tc>
      </w:tr>
      <w:bookmarkEnd w:id="21"/>
    </w:tbl>
    <w:p w14:paraId="6AD9E6AA" w14:textId="77777777" w:rsidR="00665E53" w:rsidRDefault="00665E53" w:rsidP="00665E53">
      <w:pPr>
        <w:jc w:val="both"/>
        <w:rPr>
          <w:rFonts w:ascii="Georgia" w:hAnsi="Georgia"/>
          <w:color w:val="333333"/>
          <w:sz w:val="27"/>
          <w:szCs w:val="27"/>
          <w:shd w:val="clear" w:color="auto" w:fill="FCFCFC"/>
        </w:rPr>
      </w:pPr>
    </w:p>
    <w:p w14:paraId="447302A4" w14:textId="77777777" w:rsidR="00665E53" w:rsidRDefault="00665E53" w:rsidP="00665E53">
      <w:pPr>
        <w:jc w:val="both"/>
        <w:rPr>
          <w:rFonts w:ascii="Georgia" w:hAnsi="Georgia"/>
          <w:color w:val="FF0000"/>
          <w:sz w:val="27"/>
          <w:szCs w:val="27"/>
          <w:shd w:val="clear" w:color="auto" w:fill="FCFCFC"/>
        </w:rPr>
      </w:pPr>
    </w:p>
    <w:p w14:paraId="52E94C3A" w14:textId="77777777" w:rsidR="00755780" w:rsidRDefault="00755780"/>
    <w:sectPr w:rsidR="00755780" w:rsidSect="00665E5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Arial"/>
    <w:charset w:val="00"/>
    <w:family w:val="swiss"/>
    <w:notTrueType/>
    <w:pitch w:val="variable"/>
    <w:sig w:usb0="00000001" w:usb1="5000204B" w:usb2="00000000" w:usb3="00000000" w:csb0="0000019F" w:csb1="00000000"/>
  </w:font>
  <w:font w:name="Lato-Regular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35F1D"/>
    <w:multiLevelType w:val="multilevel"/>
    <w:tmpl w:val="4DE4A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CD0C08"/>
    <w:multiLevelType w:val="hybridMultilevel"/>
    <w:tmpl w:val="91B66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8F1F7B"/>
    <w:multiLevelType w:val="hybridMultilevel"/>
    <w:tmpl w:val="44026B76"/>
    <w:lvl w:ilvl="0" w:tplc="AD422B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0A21B4"/>
    <w:multiLevelType w:val="hybridMultilevel"/>
    <w:tmpl w:val="15745B5E"/>
    <w:lvl w:ilvl="0" w:tplc="E892D3C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53"/>
    <w:rsid w:val="00665E5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F5CAF"/>
  <w15:chartTrackingRefBased/>
  <w15:docId w15:val="{14F7D4A9-265B-4831-8AAB-891BF659E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E53"/>
    <w:rPr>
      <w:rFonts w:ascii="Calibri" w:eastAsia="Calibri" w:hAnsi="Calibri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E53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5E53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5E53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E5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5E53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5E53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Hyperlink">
    <w:name w:val="Hyperlink"/>
    <w:uiPriority w:val="99"/>
    <w:semiHidden/>
    <w:unhideWhenUsed/>
    <w:rsid w:val="00665E5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65E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5E53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665E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5E53"/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E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E53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65E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5E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5E53"/>
    <w:rPr>
      <w:rFonts w:ascii="Calibri" w:eastAsia="Calibri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5E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5E53"/>
    <w:rPr>
      <w:rFonts w:ascii="Calibri" w:eastAsia="Calibri" w:hAnsi="Calibri" w:cs="Arial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65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paragraph" w:styleId="FootnoteText">
    <w:name w:val="footnote text"/>
    <w:basedOn w:val="Normal"/>
    <w:link w:val="FootnoteTextChar"/>
    <w:uiPriority w:val="99"/>
    <w:unhideWhenUsed/>
    <w:rsid w:val="00665E5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65E53"/>
    <w:rPr>
      <w:rFonts w:ascii="Calibri" w:eastAsia="Calibri" w:hAnsi="Calibri" w:cs="Arial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665E53"/>
    <w:rPr>
      <w:vertAlign w:val="superscript"/>
    </w:rPr>
  </w:style>
  <w:style w:type="character" w:styleId="Emphasis">
    <w:name w:val="Emphasis"/>
    <w:uiPriority w:val="20"/>
    <w:qFormat/>
    <w:rsid w:val="00665E53"/>
    <w:rPr>
      <w:i/>
      <w:iCs/>
    </w:rPr>
  </w:style>
  <w:style w:type="character" w:customStyle="1" w:styleId="element-citation">
    <w:name w:val="element-citation"/>
    <w:rsid w:val="00665E53"/>
  </w:style>
  <w:style w:type="character" w:customStyle="1" w:styleId="ref-journal">
    <w:name w:val="ref-journal"/>
    <w:rsid w:val="00665E53"/>
  </w:style>
  <w:style w:type="character" w:customStyle="1" w:styleId="ref-vol">
    <w:name w:val="ref-vol"/>
    <w:rsid w:val="00665E53"/>
  </w:style>
  <w:style w:type="character" w:customStyle="1" w:styleId="nowrap">
    <w:name w:val="nowrap"/>
    <w:rsid w:val="00665E53"/>
  </w:style>
  <w:style w:type="paragraph" w:styleId="HTMLPreformatted">
    <w:name w:val="HTML Preformatted"/>
    <w:basedOn w:val="Normal"/>
    <w:link w:val="HTMLPreformattedChar"/>
    <w:uiPriority w:val="99"/>
    <w:unhideWhenUsed/>
    <w:rsid w:val="00665E53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65E53"/>
    <w:rPr>
      <w:rFonts w:ascii="Courier New" w:eastAsia="Calibri" w:hAnsi="Courier New" w:cs="Courier New"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665E53"/>
  </w:style>
  <w:style w:type="table" w:styleId="TableGrid">
    <w:name w:val="Table Grid"/>
    <w:basedOn w:val="TableNormal"/>
    <w:uiPriority w:val="39"/>
    <w:rsid w:val="00665E53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65E53"/>
    <w:pPr>
      <w:autoSpaceDE w:val="0"/>
      <w:autoSpaceDN w:val="0"/>
      <w:adjustRightInd w:val="0"/>
      <w:spacing w:after="0" w:line="240" w:lineRule="auto"/>
    </w:pPr>
    <w:rPr>
      <w:rFonts w:ascii="Myriad Pro" w:eastAsia="Calibri" w:hAnsi="Myriad Pro" w:cs="Myriad Pro"/>
      <w:color w:val="000000"/>
      <w:sz w:val="24"/>
      <w:szCs w:val="24"/>
    </w:rPr>
  </w:style>
  <w:style w:type="character" w:customStyle="1" w:styleId="metadata--author-name">
    <w:name w:val="metadata--author-name"/>
    <w:rsid w:val="00665E53"/>
  </w:style>
  <w:style w:type="numbering" w:customStyle="1" w:styleId="NoList2">
    <w:name w:val="No List2"/>
    <w:next w:val="NoList"/>
    <w:uiPriority w:val="99"/>
    <w:semiHidden/>
    <w:unhideWhenUsed/>
    <w:rsid w:val="00665E53"/>
  </w:style>
  <w:style w:type="numbering" w:customStyle="1" w:styleId="NoList11">
    <w:name w:val="No List11"/>
    <w:next w:val="NoList"/>
    <w:uiPriority w:val="99"/>
    <w:semiHidden/>
    <w:unhideWhenUsed/>
    <w:rsid w:val="00665E53"/>
  </w:style>
  <w:style w:type="table" w:customStyle="1" w:styleId="TableGrid1">
    <w:name w:val="Table Grid1"/>
    <w:basedOn w:val="TableNormal"/>
    <w:next w:val="TableGrid"/>
    <w:uiPriority w:val="39"/>
    <w:rsid w:val="00665E53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">
    <w:name w:val="No List3"/>
    <w:next w:val="NoList"/>
    <w:uiPriority w:val="99"/>
    <w:semiHidden/>
    <w:unhideWhenUsed/>
    <w:rsid w:val="00665E53"/>
  </w:style>
  <w:style w:type="paragraph" w:styleId="ListParagraph">
    <w:name w:val="List Paragraph"/>
    <w:basedOn w:val="Normal"/>
    <w:uiPriority w:val="34"/>
    <w:qFormat/>
    <w:rsid w:val="00665E53"/>
    <w:pPr>
      <w:bidi/>
      <w:ind w:left="720"/>
      <w:contextualSpacing/>
    </w:pPr>
    <w:rPr>
      <w:lang w:bidi="fa-IR"/>
    </w:rPr>
  </w:style>
  <w:style w:type="numbering" w:customStyle="1" w:styleId="NoList12">
    <w:name w:val="No List12"/>
    <w:next w:val="NoList"/>
    <w:uiPriority w:val="99"/>
    <w:semiHidden/>
    <w:unhideWhenUsed/>
    <w:rsid w:val="00665E53"/>
  </w:style>
  <w:style w:type="numbering" w:customStyle="1" w:styleId="NoList111">
    <w:name w:val="No List111"/>
    <w:next w:val="NoList"/>
    <w:uiPriority w:val="99"/>
    <w:semiHidden/>
    <w:unhideWhenUsed/>
    <w:rsid w:val="00665E53"/>
  </w:style>
  <w:style w:type="table" w:customStyle="1" w:styleId="TableGrid2">
    <w:name w:val="Table Grid2"/>
    <w:basedOn w:val="TableNormal"/>
    <w:next w:val="TableGrid"/>
    <w:uiPriority w:val="39"/>
    <w:rsid w:val="00665E53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1">
    <w:name w:val="No List21"/>
    <w:next w:val="NoList"/>
    <w:uiPriority w:val="99"/>
    <w:semiHidden/>
    <w:unhideWhenUsed/>
    <w:rsid w:val="00665E53"/>
  </w:style>
  <w:style w:type="numbering" w:customStyle="1" w:styleId="NoList1111">
    <w:name w:val="No List1111"/>
    <w:next w:val="NoList"/>
    <w:uiPriority w:val="99"/>
    <w:semiHidden/>
    <w:unhideWhenUsed/>
    <w:rsid w:val="00665E53"/>
  </w:style>
  <w:style w:type="table" w:customStyle="1" w:styleId="TableGrid11">
    <w:name w:val="Table Grid11"/>
    <w:basedOn w:val="TableNormal"/>
    <w:next w:val="TableGrid"/>
    <w:uiPriority w:val="39"/>
    <w:rsid w:val="00665E53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hyltd">
    <w:name w:val="whyltd"/>
    <w:rsid w:val="00665E53"/>
  </w:style>
  <w:style w:type="character" w:customStyle="1" w:styleId="hgkelc">
    <w:name w:val="hgkelc"/>
    <w:rsid w:val="00665E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Chen%20LM%5BAuthor%5D&amp;cauthor=true&amp;cauthor_uid=25353960" TargetMode="External"/><Relationship Id="rId13" Type="http://schemas.openxmlformats.org/officeDocument/2006/relationships/hyperlink" Target="https://www.ncbi.nlm.nih.gov/pubmed/?term=Cleary-Goldman%20J%5BAuthor%5D&amp;cauthor=true&amp;cauthor_uid=18591312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ubmed/?term=Chen%20LM%5BAuthor%5D&amp;cauthor=true&amp;cauthor_uid=25353960" TargetMode="External"/><Relationship Id="rId12" Type="http://schemas.openxmlformats.org/officeDocument/2006/relationships/hyperlink" Target="https://www.ncbi.nlm.nih.gov/pubmed/?term=Cleary-Goldman%20J%5BAuthor%5D&amp;cauthor=true&amp;cauthor_uid=18591312" TargetMode="External"/><Relationship Id="rId17" Type="http://schemas.openxmlformats.org/officeDocument/2006/relationships/hyperlink" Target="https://europepmc.org/search?query=AUTH:%22Junjuan%20Yang%22" TargetMode="External"/><Relationship Id="rId2" Type="http://schemas.openxmlformats.org/officeDocument/2006/relationships/styles" Target="styles.xml"/><Relationship Id="rId16" Type="http://schemas.openxmlformats.org/officeDocument/2006/relationships/hyperlink" Target="https://europepmc.org/search?query=AUTH:%22Junjuan%20Yang%2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pubmed/?term=Chen%20LM%5BAuthor%5D&amp;cauthor=true&amp;cauthor_uid=25353960" TargetMode="External"/><Relationship Id="rId11" Type="http://schemas.openxmlformats.org/officeDocument/2006/relationships/hyperlink" Target="https://www.ncbi.nlm.nih.gov/pubmed/?term=Cleary-Goldman%20J%5BAuthor%5D&amp;cauthor=true&amp;cauthor_uid=18591312" TargetMode="External"/><Relationship Id="rId5" Type="http://schemas.openxmlformats.org/officeDocument/2006/relationships/hyperlink" Target="https://www.ncbi.nlm.nih.gov/pubmed/?term=Chen%20LM%5BAuthor%5D&amp;cauthor=true&amp;cauthor_uid=25353960" TargetMode="External"/><Relationship Id="rId15" Type="http://schemas.openxmlformats.org/officeDocument/2006/relationships/hyperlink" Target="https://europepmc.org/search?query=AUTH:%22Junjuan%20Yang%22" TargetMode="External"/><Relationship Id="rId10" Type="http://schemas.openxmlformats.org/officeDocument/2006/relationships/hyperlink" Target="https://www.ncbi.nlm.nih.gov/pubmed/?term=Cleary-Goldman%20J%5BAuthor%5D&amp;cauthor=true&amp;cauthor_uid=1859131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uropepmc.org/search?query=AUTH:%22Junjuan%20Yang%22" TargetMode="External"/><Relationship Id="rId14" Type="http://schemas.openxmlformats.org/officeDocument/2006/relationships/hyperlink" Target="https://europepmc.org/search?query=AUTH:%22Junjuan%20Yang%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2244</Words>
  <Characters>12794</Characters>
  <Application>Microsoft Office Word</Application>
  <DocSecurity>0</DocSecurity>
  <Lines>106</Lines>
  <Paragraphs>30</Paragraphs>
  <ScaleCrop>false</ScaleCrop>
  <Company>Springer Nature</Company>
  <LinksUpToDate>false</LinksUpToDate>
  <CharactersWithSpaces>15008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2022-11-28T15:04:00Z</dcterms:created>
  <dcterms:modified xsi:type="dcterms:W3CDTF">2022-11-28T15:04:00Z</dcterms:modified>
</cp:coreProperties>
</file>