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3D4E4" w14:textId="77777777" w:rsidR="003A0910" w:rsidRDefault="003A0910" w:rsidP="003A0910">
      <w:pPr>
        <w:pStyle w:val="Heading1"/>
        <w:rPr>
          <w:lang w:val="en-US"/>
        </w:rPr>
      </w:pPr>
      <w:r w:rsidRPr="00B73DCB">
        <w:rPr>
          <w:lang w:val="en-US"/>
        </w:rPr>
        <w:t>Appendix A: Blacklist and Thesaurus</w:t>
      </w:r>
    </w:p>
    <w:p w14:paraId="491AFCAE" w14:textId="77777777" w:rsidR="003A0910" w:rsidRDefault="003A0910" w:rsidP="003A0910">
      <w:pPr>
        <w:rPr>
          <w:lang w:val="en-US"/>
        </w:rPr>
      </w:pPr>
    </w:p>
    <w:p w14:paraId="2B5C6E7D" w14:textId="77777777" w:rsidR="003A0910" w:rsidRPr="005339DA" w:rsidRDefault="003A0910" w:rsidP="003A0910">
      <w:pPr>
        <w:rPr>
          <w:lang w:val="en-US"/>
        </w:rPr>
      </w:pPr>
      <w:r>
        <w:rPr>
          <w:lang w:val="en-US"/>
        </w:rPr>
        <w:t>The blacklist and thesaurus used are shown below. The keywords in the blacklist and the keywords in the thesaurus that start with a small letter all come from the author-defined keyword lists in the documents retrieved from the Scopus database. The keywords in the thesaurus that start with a capital letter are referred to as research directions. The research directions are defined by the experts shown in Figure 1.</w:t>
      </w:r>
    </w:p>
    <w:p w14:paraId="14076BA2" w14:textId="77777777" w:rsidR="003A0910" w:rsidRDefault="003A0910" w:rsidP="003A0910">
      <w:pPr>
        <w:pStyle w:val="Heading2"/>
        <w:rPr>
          <w:lang w:val="en-US"/>
        </w:rPr>
      </w:pPr>
      <w:r>
        <w:rPr>
          <w:lang w:val="en-US"/>
        </w:rPr>
        <w:t>B</w:t>
      </w:r>
      <w:r w:rsidRPr="00B73DCB">
        <w:rPr>
          <w:lang w:val="en-US"/>
        </w:rPr>
        <w:t xml:space="preserve">lacklist </w:t>
      </w:r>
    </w:p>
    <w:p w14:paraId="7BB8DE7E" w14:textId="77777777" w:rsidR="003A0910" w:rsidRPr="00B73DCB" w:rsidRDefault="003A0910" w:rsidP="003A0910">
      <w:pPr>
        <w:pStyle w:val="PlainText"/>
        <w:rPr>
          <w:rFonts w:asciiTheme="minorHAnsi" w:hAnsiTheme="minorHAnsi" w:cstheme="minorHAnsi"/>
          <w:sz w:val="20"/>
          <w:szCs w:val="20"/>
          <w:lang w:val="en-US"/>
        </w:rPr>
      </w:pPr>
      <w:r w:rsidRPr="00B73DCB">
        <w:rPr>
          <w:rFonts w:asciiTheme="minorHAnsi" w:hAnsiTheme="minorHAnsi" w:cstheme="minorHAnsi"/>
          <w:sz w:val="20"/>
          <w:szCs w:val="20"/>
          <w:lang w:val="en-US"/>
        </w:rPr>
        <w:t>['research', 'data', 'big data', 'big data technology', 'big data management', 'it', 'its', '</w:t>
      </w:r>
      <w:proofErr w:type="spellStart"/>
      <w:r w:rsidRPr="00B73DCB">
        <w:rPr>
          <w:rFonts w:asciiTheme="minorHAnsi" w:hAnsiTheme="minorHAnsi" w:cstheme="minorHAnsi"/>
          <w:sz w:val="20"/>
          <w:szCs w:val="20"/>
          <w:lang w:val="en-US"/>
        </w:rPr>
        <w:t>ict</w:t>
      </w:r>
      <w:proofErr w:type="spellEnd"/>
      <w:r w:rsidRPr="00B73DCB">
        <w:rPr>
          <w:rFonts w:asciiTheme="minorHAnsi" w:hAnsiTheme="minorHAnsi" w:cstheme="minorHAnsi"/>
          <w:sz w:val="20"/>
          <w:szCs w:val="20"/>
          <w:lang w:val="en-US"/>
        </w:rPr>
        <w:t>', 'analysis', 'information', 'system', 'processing', 'computing', 'analytics', 'challenges', 'model', 'models', 'technology',</w:t>
      </w:r>
    </w:p>
    <w:p w14:paraId="7E3C9443" w14:textId="77777777" w:rsidR="003A0910" w:rsidRDefault="003A0910" w:rsidP="003A0910">
      <w:pPr>
        <w:pStyle w:val="PlainText"/>
        <w:rPr>
          <w:rFonts w:asciiTheme="minorHAnsi" w:hAnsiTheme="minorHAnsi" w:cstheme="minorHAnsi"/>
          <w:sz w:val="20"/>
          <w:szCs w:val="20"/>
          <w:lang w:val="en-US"/>
        </w:rPr>
      </w:pPr>
      <w:r w:rsidRPr="00B73DCB">
        <w:rPr>
          <w:rFonts w:asciiTheme="minorHAnsi" w:hAnsiTheme="minorHAnsi" w:cstheme="minorHAnsi"/>
          <w:sz w:val="20"/>
          <w:szCs w:val="20"/>
          <w:lang w:val="en-US"/>
        </w:rPr>
        <w:t xml:space="preserve">'development', 'methods', 'technologies', 'learning', 'framework', 'algorithm', 'algorithms', 'process', 'future', 'time', 'management', 'intelligence', 'design', 'knowledge', 'service', 'intelligent', 'digital', 'quality', 'accuracy', 'environment', 'platform', 'prediction', 'industry', 'services', 'science', 'application', 'applications', 'internet', 'web', 'software', 'business', 'resources', 'value', 'evaluation', 'impact', 'control', 'smart', 'detection', 'cost', 'volume', 'context', 'data analytics', 'data analysis', 'big data analysis', 'big data analytics', 'the era of big data', 'data processing', 'information technology', 'big data era', 'construction', 'network', 'networks', 'data sets', 'data set', 'data collection', 'data management', 'big data processing', 'large data', 'data sources', 'large scale', 'bigdata', 'big-data', 'big data applications', 'big data technologies', 'massive data', 'modeling', 'metadata', </w:t>
      </w:r>
      <w:r w:rsidRPr="00B73DCB">
        <w:rPr>
          <w:rFonts w:asciiTheme="minorHAnsi" w:hAnsiTheme="minorHAnsi" w:cstheme="minorHAnsi"/>
          <w:sz w:val="20"/>
          <w:szCs w:val="20"/>
          <w:lang w:val="en-US"/>
        </w:rPr>
        <w:br/>
        <w:t>'big data analytics capability', 'big data analytics capabilities', 'monitoring', 'performance', 'efficiency', 'optimization', 'methodology', 'benchmark', 'classification', 'clustering', 'semantics', 'measurement']</w:t>
      </w:r>
    </w:p>
    <w:p w14:paraId="7510BE5B" w14:textId="77777777" w:rsidR="003A0910" w:rsidRPr="005339DA" w:rsidRDefault="003A0910" w:rsidP="003A0910">
      <w:pPr>
        <w:pStyle w:val="PlainText"/>
        <w:rPr>
          <w:rFonts w:asciiTheme="minorHAnsi" w:hAnsiTheme="minorHAnsi" w:cstheme="minorHAnsi"/>
          <w:sz w:val="20"/>
          <w:szCs w:val="20"/>
          <w:lang w:val="en-US"/>
        </w:rPr>
      </w:pPr>
    </w:p>
    <w:p w14:paraId="1E63982E" w14:textId="77777777" w:rsidR="003A0910" w:rsidRDefault="003A0910" w:rsidP="003A0910">
      <w:pPr>
        <w:pStyle w:val="Heading2"/>
        <w:rPr>
          <w:lang w:val="en-US"/>
        </w:rPr>
      </w:pPr>
      <w:r>
        <w:rPr>
          <w:lang w:val="en-US"/>
        </w:rPr>
        <w:t>Thesaurus</w:t>
      </w:r>
    </w:p>
    <w:p w14:paraId="6DD1DE92" w14:textId="77777777" w:rsidR="003A0910" w:rsidRDefault="003A0910" w:rsidP="003A0910">
      <w:pPr>
        <w:pStyle w:val="PlainText"/>
        <w:rPr>
          <w:rFonts w:asciiTheme="minorHAnsi" w:hAnsiTheme="minorHAnsi" w:cstheme="minorHAnsi"/>
          <w:sz w:val="20"/>
          <w:szCs w:val="20"/>
          <w:lang w:val="en-US"/>
        </w:rPr>
      </w:pPr>
    </w:p>
    <w:p w14:paraId="27547A48" w14:textId="77777777" w:rsidR="003A0910" w:rsidRPr="005339DA" w:rsidRDefault="003A0910" w:rsidP="003A0910">
      <w:pPr>
        <w:pStyle w:val="Heading3"/>
        <w:rPr>
          <w:lang w:val="en-US"/>
        </w:rPr>
      </w:pPr>
      <w:r>
        <w:rPr>
          <w:lang w:val="en-US"/>
        </w:rPr>
        <w:t>Thesaurus before merging Deep learning and Neural networks</w:t>
      </w:r>
    </w:p>
    <w:tbl>
      <w:tblPr>
        <w:tblStyle w:val="TableGrid"/>
        <w:tblW w:w="0" w:type="auto"/>
        <w:tblLook w:val="04A0" w:firstRow="1" w:lastRow="0" w:firstColumn="1" w:lastColumn="0" w:noHBand="0" w:noVBand="1"/>
      </w:tblPr>
      <w:tblGrid>
        <w:gridCol w:w="2122"/>
        <w:gridCol w:w="6894"/>
      </w:tblGrid>
      <w:tr w:rsidR="003A0910" w14:paraId="2690F0AA" w14:textId="77777777" w:rsidTr="00C452F0">
        <w:tc>
          <w:tcPr>
            <w:tcW w:w="2122" w:type="dxa"/>
          </w:tcPr>
          <w:p w14:paraId="6EE3DDB7" w14:textId="77777777" w:rsidR="003A0910" w:rsidRPr="00A84706" w:rsidRDefault="003A0910" w:rsidP="00C452F0">
            <w:pPr>
              <w:pStyle w:val="PlainText"/>
              <w:rPr>
                <w:rFonts w:asciiTheme="minorHAnsi" w:hAnsiTheme="minorHAnsi" w:cstheme="minorHAnsi"/>
                <w:b/>
                <w:bCs/>
                <w:sz w:val="20"/>
                <w:szCs w:val="20"/>
                <w:lang w:val="en-US"/>
              </w:rPr>
            </w:pPr>
            <w:r w:rsidRPr="00A84706">
              <w:rPr>
                <w:rFonts w:asciiTheme="minorHAnsi" w:hAnsiTheme="minorHAnsi" w:cstheme="minorHAnsi"/>
                <w:b/>
                <w:bCs/>
                <w:sz w:val="20"/>
                <w:szCs w:val="20"/>
                <w:lang w:val="en-US"/>
              </w:rPr>
              <w:t>Research direction</w:t>
            </w:r>
          </w:p>
        </w:tc>
        <w:tc>
          <w:tcPr>
            <w:tcW w:w="6894" w:type="dxa"/>
          </w:tcPr>
          <w:p w14:paraId="36BDB336" w14:textId="77777777" w:rsidR="003A0910" w:rsidRPr="00A84706" w:rsidRDefault="003A0910" w:rsidP="00C452F0">
            <w:pPr>
              <w:pStyle w:val="PlainText"/>
              <w:rPr>
                <w:rFonts w:asciiTheme="minorHAnsi" w:hAnsiTheme="minorHAnsi" w:cstheme="minorHAnsi"/>
                <w:b/>
                <w:bCs/>
                <w:sz w:val="20"/>
                <w:szCs w:val="20"/>
                <w:lang w:val="en-US"/>
              </w:rPr>
            </w:pPr>
            <w:r w:rsidRPr="00A84706">
              <w:rPr>
                <w:rFonts w:asciiTheme="minorHAnsi" w:hAnsiTheme="minorHAnsi" w:cstheme="minorHAnsi"/>
                <w:b/>
                <w:bCs/>
                <w:sz w:val="20"/>
                <w:szCs w:val="20"/>
                <w:lang w:val="en-US"/>
              </w:rPr>
              <w:t>List of keywords associated with the research direction</w:t>
            </w:r>
          </w:p>
        </w:tc>
      </w:tr>
      <w:tr w:rsidR="003A0910" w14:paraId="468BE8CC" w14:textId="77777777" w:rsidTr="00C452F0">
        <w:tc>
          <w:tcPr>
            <w:tcW w:w="2122" w:type="dxa"/>
          </w:tcPr>
          <w:p w14:paraId="216D7FA1" w14:textId="77777777" w:rsidR="003A0910" w:rsidRPr="00A84706" w:rsidRDefault="003A0910" w:rsidP="00C452F0">
            <w:pPr>
              <w:pStyle w:val="PlainText"/>
              <w:rPr>
                <w:rFonts w:asciiTheme="minorHAnsi" w:hAnsiTheme="minorHAnsi" w:cstheme="minorHAnsi"/>
                <w:b/>
                <w:bCs/>
                <w:sz w:val="20"/>
                <w:szCs w:val="20"/>
                <w:lang w:val="en-US"/>
              </w:rPr>
            </w:pPr>
            <w:r w:rsidRPr="0045233C">
              <w:rPr>
                <w:rFonts w:asciiTheme="minorHAnsi" w:hAnsiTheme="minorHAnsi" w:cstheme="minorHAnsi"/>
                <w:sz w:val="20"/>
                <w:szCs w:val="20"/>
                <w:lang w:val="en-US"/>
              </w:rPr>
              <w:t>'Artificial intelligence'</w:t>
            </w:r>
          </w:p>
        </w:tc>
        <w:tc>
          <w:tcPr>
            <w:tcW w:w="6894" w:type="dxa"/>
          </w:tcPr>
          <w:p w14:paraId="00C5FD1D" w14:textId="77777777" w:rsidR="003A0910" w:rsidRPr="00A84706" w:rsidRDefault="003A0910" w:rsidP="00C452F0">
            <w:pPr>
              <w:pStyle w:val="PlainText"/>
              <w:rPr>
                <w:rFonts w:asciiTheme="minorHAnsi" w:hAnsiTheme="minorHAnsi" w:cstheme="minorHAnsi"/>
                <w:b/>
                <w:bCs/>
                <w:sz w:val="20"/>
                <w:szCs w:val="20"/>
                <w:lang w:val="en-US"/>
              </w:rPr>
            </w:pPr>
            <w:r w:rsidRPr="0045233C">
              <w:rPr>
                <w:rFonts w:asciiTheme="minorHAnsi" w:hAnsiTheme="minorHAnsi" w:cstheme="minorHAnsi"/>
                <w:sz w:val="20"/>
                <w:szCs w:val="20"/>
                <w:lang w:val="en-US"/>
              </w:rPr>
              <w:t>['artificial intelligence',</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'ai',</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'artificial intelligence ai']</w:t>
            </w:r>
          </w:p>
        </w:tc>
      </w:tr>
      <w:tr w:rsidR="003A0910" w14:paraId="0BED17D3" w14:textId="77777777" w:rsidTr="00C452F0">
        <w:tc>
          <w:tcPr>
            <w:tcW w:w="2122" w:type="dxa"/>
          </w:tcPr>
          <w:p w14:paraId="006EBAD9" w14:textId="77777777" w:rsidR="003A0910" w:rsidRPr="0045233C" w:rsidRDefault="003A0910" w:rsidP="00C452F0">
            <w:pPr>
              <w:pStyle w:val="PlainText"/>
              <w:rPr>
                <w:rFonts w:asciiTheme="minorHAnsi" w:hAnsiTheme="minorHAnsi" w:cstheme="minorHAnsi"/>
                <w:sz w:val="20"/>
                <w:szCs w:val="20"/>
                <w:lang w:val="en-US"/>
              </w:rPr>
            </w:pPr>
            <w:r w:rsidRPr="00A84706">
              <w:rPr>
                <w:rFonts w:asciiTheme="minorHAnsi" w:hAnsiTheme="minorHAnsi" w:cstheme="minorHAnsi"/>
                <w:sz w:val="20"/>
                <w:szCs w:val="20"/>
                <w:lang w:val="en-US"/>
              </w:rPr>
              <w:t>'Cloud computing'</w:t>
            </w:r>
          </w:p>
        </w:tc>
        <w:tc>
          <w:tcPr>
            <w:tcW w:w="6894" w:type="dxa"/>
          </w:tcPr>
          <w:p w14:paraId="3302C284" w14:textId="77777777" w:rsidR="003A0910" w:rsidRPr="0045233C" w:rsidRDefault="003A0910" w:rsidP="00C452F0">
            <w:pPr>
              <w:pStyle w:val="PlainText"/>
              <w:rPr>
                <w:rFonts w:asciiTheme="minorHAnsi" w:hAnsiTheme="minorHAnsi" w:cstheme="minorHAnsi"/>
                <w:sz w:val="20"/>
                <w:szCs w:val="20"/>
                <w:lang w:val="en-US"/>
              </w:rPr>
            </w:pPr>
            <w:r w:rsidRPr="00A84706">
              <w:rPr>
                <w:rFonts w:asciiTheme="minorHAnsi" w:hAnsiTheme="minorHAnsi" w:cstheme="minorHAnsi"/>
                <w:sz w:val="20"/>
                <w:szCs w:val="20"/>
                <w:lang w:val="en-US"/>
              </w:rPr>
              <w:t>['cloud',</w:t>
            </w:r>
            <w:r>
              <w:rPr>
                <w:rFonts w:asciiTheme="minorHAnsi" w:hAnsiTheme="minorHAnsi" w:cstheme="minorHAnsi"/>
                <w:sz w:val="20"/>
                <w:szCs w:val="20"/>
                <w:lang w:val="en-US"/>
              </w:rPr>
              <w:t xml:space="preserve"> </w:t>
            </w:r>
            <w:r w:rsidRPr="00A84706">
              <w:rPr>
                <w:rFonts w:asciiTheme="minorHAnsi" w:hAnsiTheme="minorHAnsi" w:cstheme="minorHAnsi"/>
                <w:sz w:val="20"/>
                <w:szCs w:val="20"/>
                <w:lang w:val="en-US"/>
              </w:rPr>
              <w:t>'cloud computing',</w:t>
            </w:r>
            <w:r>
              <w:rPr>
                <w:rFonts w:asciiTheme="minorHAnsi" w:hAnsiTheme="minorHAnsi" w:cstheme="minorHAnsi"/>
                <w:sz w:val="20"/>
                <w:szCs w:val="20"/>
                <w:lang w:val="en-US"/>
              </w:rPr>
              <w:t xml:space="preserve"> </w:t>
            </w:r>
            <w:r w:rsidRPr="00A84706">
              <w:rPr>
                <w:rFonts w:asciiTheme="minorHAnsi" w:hAnsiTheme="minorHAnsi" w:cstheme="minorHAnsi"/>
                <w:sz w:val="20"/>
                <w:szCs w:val="20"/>
                <w:lang w:val="en-US"/>
              </w:rPr>
              <w:t>'cloud services',</w:t>
            </w:r>
            <w:r>
              <w:rPr>
                <w:rFonts w:asciiTheme="minorHAnsi" w:hAnsiTheme="minorHAnsi" w:cstheme="minorHAnsi"/>
                <w:sz w:val="20"/>
                <w:szCs w:val="20"/>
                <w:lang w:val="en-US"/>
              </w:rPr>
              <w:t xml:space="preserve"> </w:t>
            </w:r>
            <w:r w:rsidRPr="00A84706">
              <w:rPr>
                <w:rFonts w:asciiTheme="minorHAnsi" w:hAnsiTheme="minorHAnsi" w:cstheme="minorHAnsi"/>
                <w:sz w:val="20"/>
                <w:szCs w:val="20"/>
                <w:lang w:val="en-US"/>
              </w:rPr>
              <w:t>'cloud platform',</w:t>
            </w:r>
            <w:r>
              <w:rPr>
                <w:rFonts w:asciiTheme="minorHAnsi" w:hAnsiTheme="minorHAnsi" w:cstheme="minorHAnsi"/>
                <w:sz w:val="20"/>
                <w:szCs w:val="20"/>
                <w:lang w:val="en-US"/>
              </w:rPr>
              <w:t xml:space="preserve"> </w:t>
            </w:r>
            <w:r w:rsidRPr="00A84706">
              <w:rPr>
                <w:rFonts w:asciiTheme="minorHAnsi" w:hAnsiTheme="minorHAnsi" w:cstheme="minorHAnsi"/>
                <w:sz w:val="20"/>
                <w:szCs w:val="20"/>
                <w:lang w:val="en-US"/>
              </w:rPr>
              <w:t>'cloud storage'</w:t>
            </w:r>
            <w:r>
              <w:rPr>
                <w:rFonts w:asciiTheme="minorHAnsi" w:hAnsiTheme="minorHAnsi" w:cstheme="minorHAnsi"/>
                <w:sz w:val="20"/>
                <w:szCs w:val="20"/>
                <w:lang w:val="en-US"/>
              </w:rPr>
              <w:t>]</w:t>
            </w:r>
          </w:p>
        </w:tc>
      </w:tr>
      <w:tr w:rsidR="003A0910" w14:paraId="2C424209" w14:textId="77777777" w:rsidTr="00C452F0">
        <w:tc>
          <w:tcPr>
            <w:tcW w:w="2122" w:type="dxa"/>
          </w:tcPr>
          <w:p w14:paraId="21B7BEC7" w14:textId="77777777" w:rsidR="003A0910" w:rsidRPr="00A84706"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'Data mining'</w:t>
            </w:r>
          </w:p>
        </w:tc>
        <w:tc>
          <w:tcPr>
            <w:tcW w:w="6894" w:type="dxa"/>
          </w:tcPr>
          <w:p w14:paraId="211E8E35" w14:textId="77777777" w:rsidR="003A0910" w:rsidRPr="00A84706"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['data mining',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'mining',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'educational data mining',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'text mining',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'big data mining',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'data science',</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'process mining']</w:t>
            </w:r>
          </w:p>
        </w:tc>
      </w:tr>
      <w:tr w:rsidR="003A0910" w14:paraId="1F0C0506" w14:textId="77777777" w:rsidTr="00C452F0">
        <w:tc>
          <w:tcPr>
            <w:tcW w:w="2122" w:type="dxa"/>
          </w:tcPr>
          <w:p w14:paraId="04EC2D00" w14:textId="77777777" w:rsidR="003A0910" w:rsidRPr="0045233C"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lang w:val="en-US"/>
              </w:rPr>
              <w:t>'Deep learning'</w:t>
            </w:r>
          </w:p>
        </w:tc>
        <w:tc>
          <w:tcPr>
            <w:tcW w:w="6894" w:type="dxa"/>
          </w:tcPr>
          <w:p w14:paraId="73870D09" w14:textId="77777777" w:rsidR="003A0910" w:rsidRPr="0045233C"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lang w:val="en-US"/>
              </w:rPr>
              <w:t>['deep learning',</w:t>
            </w:r>
            <w:r>
              <w:rPr>
                <w:rFonts w:asciiTheme="minorHAnsi" w:hAnsiTheme="minorHAnsi" w:cstheme="minorHAnsi"/>
                <w:lang w:val="en-US"/>
              </w:rPr>
              <w:t xml:space="preserve"> </w:t>
            </w:r>
            <w:r w:rsidRPr="005B6FDC">
              <w:rPr>
                <w:rFonts w:asciiTheme="minorHAnsi" w:hAnsiTheme="minorHAnsi" w:cstheme="minorHAnsi"/>
                <w:lang w:val="en-US"/>
              </w:rPr>
              <w:t>'deep neural network',</w:t>
            </w:r>
            <w:r>
              <w:rPr>
                <w:rFonts w:asciiTheme="minorHAnsi" w:hAnsiTheme="minorHAnsi" w:cstheme="minorHAnsi"/>
                <w:lang w:val="en-US"/>
              </w:rPr>
              <w:t xml:space="preserve"> </w:t>
            </w:r>
            <w:r w:rsidRPr="005B6FDC">
              <w:rPr>
                <w:rFonts w:asciiTheme="minorHAnsi" w:hAnsiTheme="minorHAnsi" w:cstheme="minorHAnsi"/>
                <w:lang w:val="en-US"/>
              </w:rPr>
              <w:t>'deep neural networks',</w:t>
            </w:r>
            <w:r>
              <w:rPr>
                <w:rFonts w:asciiTheme="minorHAnsi" w:hAnsiTheme="minorHAnsi" w:cstheme="minorHAnsi"/>
                <w:lang w:val="en-US"/>
              </w:rPr>
              <w:t xml:space="preserve"> </w:t>
            </w:r>
            <w:r w:rsidRPr="005B6FDC">
              <w:rPr>
                <w:rFonts w:asciiTheme="minorHAnsi" w:hAnsiTheme="minorHAnsi" w:cstheme="minorHAnsi"/>
                <w:lang w:val="en-US"/>
              </w:rPr>
              <w:t>'deep learning dl',</w:t>
            </w:r>
            <w:r>
              <w:rPr>
                <w:rFonts w:asciiTheme="minorHAnsi" w:hAnsiTheme="minorHAnsi" w:cstheme="minorHAnsi"/>
                <w:lang w:val="en-US"/>
              </w:rPr>
              <w:t xml:space="preserve"> </w:t>
            </w:r>
            <w:r w:rsidRPr="005B6FDC">
              <w:rPr>
                <w:rFonts w:asciiTheme="minorHAnsi" w:hAnsiTheme="minorHAnsi" w:cstheme="minorHAnsi"/>
                <w:lang w:val="en-US"/>
              </w:rPr>
              <w:t>'deep reinforcement learning']</w:t>
            </w:r>
          </w:p>
        </w:tc>
      </w:tr>
      <w:tr w:rsidR="003A0910" w14:paraId="6CB41883" w14:textId="77777777" w:rsidTr="00C452F0">
        <w:tc>
          <w:tcPr>
            <w:tcW w:w="2122" w:type="dxa"/>
          </w:tcPr>
          <w:p w14:paraId="2B2984E2" w14:textId="77777777" w:rsidR="003A0910" w:rsidRPr="005B6FDC" w:rsidRDefault="003A0910" w:rsidP="00C452F0">
            <w:pPr>
              <w:pStyle w:val="PlainText"/>
              <w:rPr>
                <w:rFonts w:asciiTheme="minorHAnsi" w:hAnsiTheme="minorHAnsi" w:cstheme="minorHAnsi"/>
                <w:lang w:val="en-US"/>
              </w:rPr>
            </w:pPr>
            <w:r w:rsidRPr="00377598">
              <w:rPr>
                <w:rFonts w:asciiTheme="minorHAnsi" w:hAnsiTheme="minorHAnsi" w:cstheme="minorHAnsi"/>
                <w:sz w:val="20"/>
                <w:szCs w:val="20"/>
                <w:lang w:val="en-US"/>
              </w:rPr>
              <w:t>'Edge and fog computing'</w:t>
            </w:r>
          </w:p>
        </w:tc>
        <w:tc>
          <w:tcPr>
            <w:tcW w:w="6894" w:type="dxa"/>
          </w:tcPr>
          <w:p w14:paraId="72DB9370" w14:textId="77777777" w:rsidR="003A0910" w:rsidRPr="005B6FDC" w:rsidRDefault="003A0910" w:rsidP="00C452F0">
            <w:pPr>
              <w:pStyle w:val="PlainText"/>
              <w:rPr>
                <w:rFonts w:asciiTheme="minorHAnsi" w:hAnsiTheme="minorHAnsi" w:cstheme="minorHAnsi"/>
                <w:lang w:val="en-US"/>
              </w:rPr>
            </w:pPr>
            <w:r w:rsidRPr="00377598">
              <w:rPr>
                <w:rFonts w:asciiTheme="minorHAnsi" w:hAnsiTheme="minorHAnsi" w:cstheme="minorHAnsi"/>
                <w:sz w:val="20"/>
                <w:szCs w:val="20"/>
                <w:lang w:val="en-US"/>
              </w:rPr>
              <w:t>['edge computing',</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'fog computing']</w:t>
            </w:r>
          </w:p>
        </w:tc>
      </w:tr>
      <w:tr w:rsidR="003A0910" w14:paraId="4D4FD58D" w14:textId="77777777" w:rsidTr="00C452F0">
        <w:tc>
          <w:tcPr>
            <w:tcW w:w="2122" w:type="dxa"/>
          </w:tcPr>
          <w:p w14:paraId="541D37EC" w14:textId="77777777" w:rsidR="003A0910" w:rsidRPr="00377598"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'Healthcare'</w:t>
            </w:r>
          </w:p>
        </w:tc>
        <w:tc>
          <w:tcPr>
            <w:tcW w:w="6894" w:type="dxa"/>
          </w:tcPr>
          <w:p w14:paraId="7FF74CF2" w14:textId="77777777" w:rsidR="003A0910" w:rsidRPr="00377598"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['health',</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'healthcare',</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'medical informatics',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w:t>
            </w:r>
            <w:proofErr w:type="spellStart"/>
            <w:r w:rsidRPr="005B6FDC">
              <w:rPr>
                <w:rFonts w:asciiTheme="minorHAnsi" w:hAnsiTheme="minorHAnsi" w:cstheme="minorHAnsi"/>
                <w:sz w:val="20"/>
                <w:szCs w:val="20"/>
                <w:lang w:val="en-US"/>
              </w:rPr>
              <w:t>mhealth</w:t>
            </w:r>
            <w:proofErr w:type="spellEnd"/>
            <w:r w:rsidRPr="005B6FD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'electronic health records',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'health care',</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'public health',</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'digital health',</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'telemedicine',</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'personalized medicine',</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'precision medicine',</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'health informatics',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'medical big data',</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'epidemiology',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'medical imaging',</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'e-health',</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'diabetes',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'breast cancer',</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'genetics']</w:t>
            </w:r>
          </w:p>
        </w:tc>
      </w:tr>
      <w:tr w:rsidR="003A0910" w14:paraId="6C12B360" w14:textId="77777777" w:rsidTr="00C452F0">
        <w:tc>
          <w:tcPr>
            <w:tcW w:w="2122" w:type="dxa"/>
          </w:tcPr>
          <w:p w14:paraId="0AC062F5" w14:textId="77777777" w:rsidR="003A0910" w:rsidRPr="00A84706" w:rsidRDefault="003A0910" w:rsidP="00C452F0">
            <w:pPr>
              <w:pStyle w:val="PlainText"/>
              <w:rPr>
                <w:rFonts w:asciiTheme="minorHAnsi" w:hAnsiTheme="minorHAnsi" w:cstheme="minorHAnsi"/>
                <w:sz w:val="20"/>
                <w:szCs w:val="20"/>
                <w:lang w:val="en-US"/>
              </w:rPr>
            </w:pPr>
            <w:r w:rsidRPr="00A84706">
              <w:rPr>
                <w:rFonts w:asciiTheme="minorHAnsi" w:hAnsiTheme="minorHAnsi" w:cstheme="minorHAnsi"/>
                <w:sz w:val="20"/>
                <w:szCs w:val="20"/>
                <w:lang w:val="en-US"/>
              </w:rPr>
              <w:t>'Internet of things'</w:t>
            </w:r>
          </w:p>
        </w:tc>
        <w:tc>
          <w:tcPr>
            <w:tcW w:w="6894" w:type="dxa"/>
          </w:tcPr>
          <w:p w14:paraId="11A11797" w14:textId="77777777" w:rsidR="003A0910" w:rsidRPr="00A84706" w:rsidRDefault="003A0910" w:rsidP="00C452F0">
            <w:pPr>
              <w:pStyle w:val="PlainText"/>
              <w:rPr>
                <w:rFonts w:asciiTheme="minorHAnsi" w:hAnsiTheme="minorHAnsi" w:cstheme="minorHAnsi"/>
                <w:sz w:val="20"/>
                <w:szCs w:val="20"/>
                <w:lang w:val="en-US"/>
              </w:rPr>
            </w:pPr>
            <w:r w:rsidRPr="00A84706">
              <w:rPr>
                <w:rFonts w:asciiTheme="minorHAnsi" w:hAnsiTheme="minorHAnsi" w:cstheme="minorHAnsi"/>
                <w:sz w:val="20"/>
                <w:szCs w:val="20"/>
                <w:lang w:val="en-US"/>
              </w:rPr>
              <w:t>['</w:t>
            </w:r>
            <w:proofErr w:type="spellStart"/>
            <w:r w:rsidRPr="00A84706">
              <w:rPr>
                <w:rFonts w:asciiTheme="minorHAnsi" w:hAnsiTheme="minorHAnsi" w:cstheme="minorHAnsi"/>
                <w:sz w:val="20"/>
                <w:szCs w:val="20"/>
                <w:lang w:val="en-US"/>
              </w:rPr>
              <w:t>iot</w:t>
            </w:r>
            <w:proofErr w:type="spellEnd"/>
            <w:r w:rsidRPr="00A84706">
              <w:rPr>
                <w:rFonts w:asciiTheme="minorHAnsi" w:hAnsiTheme="minorHAnsi" w:cstheme="minorHAnsi"/>
                <w:sz w:val="20"/>
                <w:szCs w:val="20"/>
                <w:lang w:val="en-US"/>
              </w:rPr>
              <w:t xml:space="preserve">', 'internet of things', 'the internet of things', 'internet of things </w:t>
            </w:r>
            <w:proofErr w:type="spellStart"/>
            <w:r w:rsidRPr="00A84706">
              <w:rPr>
                <w:rFonts w:asciiTheme="minorHAnsi" w:hAnsiTheme="minorHAnsi" w:cstheme="minorHAnsi"/>
                <w:sz w:val="20"/>
                <w:szCs w:val="20"/>
                <w:lang w:val="en-US"/>
              </w:rPr>
              <w:t>iot</w:t>
            </w:r>
            <w:proofErr w:type="spellEnd"/>
            <w:r w:rsidRPr="00A84706">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Pr>
                <w:rFonts w:asciiTheme="minorHAnsi" w:hAnsiTheme="minorHAnsi" w:cstheme="minorHAnsi"/>
                <w:sz w:val="20"/>
                <w:szCs w:val="20"/>
                <w:lang w:val="en-US"/>
              </w:rPr>
              <w:br/>
            </w:r>
            <w:r w:rsidRPr="00A84706">
              <w:rPr>
                <w:rFonts w:asciiTheme="minorHAnsi" w:hAnsiTheme="minorHAnsi" w:cstheme="minorHAnsi"/>
                <w:sz w:val="20"/>
                <w:szCs w:val="20"/>
                <w:lang w:val="en-US"/>
              </w:rPr>
              <w:t>'internet-of-things',</w:t>
            </w:r>
            <w:r>
              <w:rPr>
                <w:rFonts w:asciiTheme="minorHAnsi" w:hAnsiTheme="minorHAnsi" w:cstheme="minorHAnsi"/>
                <w:sz w:val="20"/>
                <w:szCs w:val="20"/>
                <w:lang w:val="en-US"/>
              </w:rPr>
              <w:t xml:space="preserve"> </w:t>
            </w:r>
            <w:r w:rsidRPr="00A84706">
              <w:rPr>
                <w:rFonts w:asciiTheme="minorHAnsi" w:hAnsiTheme="minorHAnsi" w:cstheme="minorHAnsi"/>
                <w:sz w:val="20"/>
                <w:szCs w:val="20"/>
                <w:lang w:val="en-US"/>
              </w:rPr>
              <w:t>'industrial internet of things']</w:t>
            </w:r>
          </w:p>
        </w:tc>
      </w:tr>
      <w:tr w:rsidR="003A0910" w14:paraId="3CACFB36" w14:textId="77777777" w:rsidTr="00C452F0">
        <w:tc>
          <w:tcPr>
            <w:tcW w:w="2122" w:type="dxa"/>
          </w:tcPr>
          <w:p w14:paraId="24785A92" w14:textId="77777777" w:rsidR="003A0910" w:rsidRPr="00A84706"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'Machine learning'</w:t>
            </w:r>
          </w:p>
        </w:tc>
        <w:tc>
          <w:tcPr>
            <w:tcW w:w="6894" w:type="dxa"/>
          </w:tcPr>
          <w:p w14:paraId="38374DB5" w14:textId="77777777" w:rsidR="003A0910" w:rsidRPr="00A84706"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['machine learning',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'machine learning algorithms']</w:t>
            </w:r>
          </w:p>
        </w:tc>
      </w:tr>
      <w:tr w:rsidR="003A0910" w14:paraId="31A4BFE3" w14:textId="77777777" w:rsidTr="00C452F0">
        <w:tc>
          <w:tcPr>
            <w:tcW w:w="2122" w:type="dxa"/>
          </w:tcPr>
          <w:p w14:paraId="532E1404" w14:textId="77777777" w:rsidR="003A0910" w:rsidRPr="0045233C" w:rsidRDefault="003A0910" w:rsidP="00C452F0">
            <w:pPr>
              <w:pStyle w:val="PlainText"/>
              <w:rPr>
                <w:rFonts w:asciiTheme="minorHAnsi" w:hAnsiTheme="minorHAnsi" w:cstheme="minorHAnsi"/>
                <w:sz w:val="20"/>
                <w:szCs w:val="20"/>
                <w:lang w:val="en-US"/>
              </w:rPr>
            </w:pPr>
            <w:r w:rsidRPr="00377598">
              <w:rPr>
                <w:rFonts w:asciiTheme="minorHAnsi" w:hAnsiTheme="minorHAnsi" w:cstheme="minorHAnsi"/>
                <w:sz w:val="20"/>
                <w:szCs w:val="20"/>
                <w:lang w:val="en-US"/>
              </w:rPr>
              <w:t>'Manufacturing'</w:t>
            </w:r>
          </w:p>
        </w:tc>
        <w:tc>
          <w:tcPr>
            <w:tcW w:w="6894" w:type="dxa"/>
          </w:tcPr>
          <w:p w14:paraId="29C2CFA5" w14:textId="77777777" w:rsidR="003A0910" w:rsidRPr="0045233C" w:rsidRDefault="003A0910" w:rsidP="00C452F0">
            <w:pPr>
              <w:pStyle w:val="PlainText"/>
              <w:rPr>
                <w:rFonts w:asciiTheme="minorHAnsi" w:hAnsiTheme="minorHAnsi" w:cstheme="minorHAnsi"/>
                <w:sz w:val="20"/>
                <w:szCs w:val="20"/>
                <w:lang w:val="en-US"/>
              </w:rPr>
            </w:pPr>
            <w:r w:rsidRPr="00377598">
              <w:rPr>
                <w:rFonts w:asciiTheme="minorHAnsi" w:hAnsiTheme="minorHAnsi" w:cstheme="minorHAnsi"/>
                <w:sz w:val="20"/>
                <w:szCs w:val="20"/>
                <w:lang w:val="en-US"/>
              </w:rPr>
              <w:t>['industry 4 0', 'manufacturing',</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'smart manufacturing',</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'digital twin',</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'smart factory',</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'automation',</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'robotics',</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'industrial big data',</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'supply chain management',</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'supply chain',</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'predictive maintenance']</w:t>
            </w:r>
          </w:p>
        </w:tc>
      </w:tr>
      <w:tr w:rsidR="003A0910" w14:paraId="111C8ADB" w14:textId="77777777" w:rsidTr="00C452F0">
        <w:tc>
          <w:tcPr>
            <w:tcW w:w="2122" w:type="dxa"/>
          </w:tcPr>
          <w:p w14:paraId="1862443B" w14:textId="77777777" w:rsidR="003A0910" w:rsidRPr="00377598"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'Neural networks'</w:t>
            </w:r>
          </w:p>
        </w:tc>
        <w:tc>
          <w:tcPr>
            <w:tcW w:w="6894" w:type="dxa"/>
          </w:tcPr>
          <w:p w14:paraId="0CE039F8" w14:textId="77777777" w:rsidR="003A0910" w:rsidRPr="00377598"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['neural network',</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'neural networks',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'artificial neural networks',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'artificial neural network',</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'convolutional neural networks',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'convolutional neural network',</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lastRenderedPageBreak/>
              <w:t>'convolution neural network',</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w:t>
            </w:r>
            <w:proofErr w:type="spellStart"/>
            <w:r w:rsidRPr="005B6FDC">
              <w:rPr>
                <w:rFonts w:asciiTheme="minorHAnsi" w:hAnsiTheme="minorHAnsi" w:cstheme="minorHAnsi"/>
                <w:sz w:val="20"/>
                <w:szCs w:val="20"/>
                <w:lang w:val="en-US"/>
              </w:rPr>
              <w:t>cnn</w:t>
            </w:r>
            <w:proofErr w:type="spellEnd"/>
            <w:r w:rsidRPr="005B6FD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'recurrent neural network',</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'recurrent neural networks',</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'bp neural network']</w:t>
            </w:r>
          </w:p>
        </w:tc>
      </w:tr>
      <w:tr w:rsidR="003A0910" w14:paraId="50DFE391" w14:textId="77777777" w:rsidTr="00C452F0">
        <w:tc>
          <w:tcPr>
            <w:tcW w:w="2122" w:type="dxa"/>
          </w:tcPr>
          <w:p w14:paraId="0F07AA09" w14:textId="77777777" w:rsidR="003A0910"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lastRenderedPageBreak/>
              <w:t>'Parallel and distributed computing'</w:t>
            </w:r>
          </w:p>
        </w:tc>
        <w:tc>
          <w:tcPr>
            <w:tcW w:w="6894" w:type="dxa"/>
          </w:tcPr>
          <w:p w14:paraId="3412D0C5" w14:textId="77777777" w:rsidR="003A0910" w:rsidRPr="0045233C"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['parallel',</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'distributed',</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gpu</w:t>
            </w:r>
            <w:proofErr w:type="spellEnd"/>
            <w:r w:rsidRPr="0045233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cuda</w:t>
            </w:r>
            <w:proofErr w:type="spellEnd"/>
            <w:r w:rsidRPr="0045233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'parallel processing',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'parallel algorithms',</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'parallel algorithm',</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'distributed processing',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'parallel computing',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'distributed computing',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'load balancing',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'distributed systems',</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'distributed system',</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'high performance computing',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'high-performance computing',</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hpc</w:t>
            </w:r>
            <w:proofErr w:type="spellEnd"/>
            <w:r w:rsidRPr="0045233C">
              <w:rPr>
                <w:rFonts w:asciiTheme="minorHAnsi" w:hAnsiTheme="minorHAnsi" w:cstheme="minorHAnsi"/>
                <w:sz w:val="20"/>
                <w:szCs w:val="20"/>
                <w:lang w:val="en-US"/>
              </w:rPr>
              <w:t>']</w:t>
            </w:r>
          </w:p>
        </w:tc>
      </w:tr>
      <w:tr w:rsidR="003A0910" w14:paraId="0734A899" w14:textId="77777777" w:rsidTr="00C452F0">
        <w:tc>
          <w:tcPr>
            <w:tcW w:w="2122" w:type="dxa"/>
          </w:tcPr>
          <w:p w14:paraId="382A0EE3" w14:textId="77777777" w:rsidR="003A0910" w:rsidRDefault="003A0910" w:rsidP="00C452F0">
            <w:pPr>
              <w:pStyle w:val="PlainText"/>
              <w:rPr>
                <w:rFonts w:asciiTheme="minorHAnsi" w:hAnsiTheme="minorHAnsi" w:cstheme="minorHAnsi"/>
                <w:sz w:val="20"/>
                <w:szCs w:val="20"/>
                <w:lang w:val="en-US"/>
              </w:rPr>
            </w:pPr>
            <w:r w:rsidRPr="00377598">
              <w:rPr>
                <w:rFonts w:asciiTheme="minorHAnsi" w:hAnsiTheme="minorHAnsi" w:cstheme="minorHAnsi"/>
                <w:sz w:val="20"/>
                <w:szCs w:val="20"/>
                <w:lang w:val="en-US"/>
              </w:rPr>
              <w:t>'Review'</w:t>
            </w:r>
          </w:p>
        </w:tc>
        <w:tc>
          <w:tcPr>
            <w:tcW w:w="6894" w:type="dxa"/>
          </w:tcPr>
          <w:p w14:paraId="4089F2CE" w14:textId="77777777" w:rsidR="003A0910" w:rsidRPr="0045233C" w:rsidRDefault="003A0910" w:rsidP="00C452F0">
            <w:pPr>
              <w:pStyle w:val="PlainText"/>
              <w:rPr>
                <w:rFonts w:asciiTheme="minorHAnsi" w:hAnsiTheme="minorHAnsi" w:cstheme="minorHAnsi"/>
                <w:sz w:val="20"/>
                <w:szCs w:val="20"/>
                <w:lang w:val="en-US"/>
              </w:rPr>
            </w:pPr>
            <w:r w:rsidRPr="00377598">
              <w:rPr>
                <w:rFonts w:asciiTheme="minorHAnsi" w:hAnsiTheme="minorHAnsi" w:cstheme="minorHAnsi"/>
                <w:sz w:val="20"/>
                <w:szCs w:val="20"/>
                <w:lang w:val="en-US"/>
              </w:rPr>
              <w:t>['review',</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'literature review',</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'survey',</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'systematic literature review',</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'systematic review',</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'bibliometrics',</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'bibliometric analysis']</w:t>
            </w:r>
          </w:p>
        </w:tc>
      </w:tr>
      <w:tr w:rsidR="003A0910" w14:paraId="4E6F50FF" w14:textId="77777777" w:rsidTr="00C452F0">
        <w:tc>
          <w:tcPr>
            <w:tcW w:w="2122" w:type="dxa"/>
          </w:tcPr>
          <w:p w14:paraId="0A34AE4E" w14:textId="77777777" w:rsidR="003A0910"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'Security and privacy'</w:t>
            </w:r>
          </w:p>
        </w:tc>
        <w:tc>
          <w:tcPr>
            <w:tcW w:w="6894" w:type="dxa"/>
          </w:tcPr>
          <w:p w14:paraId="220FAD12" w14:textId="77777777" w:rsidR="003A0910" w:rsidRPr="0045233C"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'authentication',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'data 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'data protection',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'privacy',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'cloud 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'privacy preservation',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'privacy preserving',</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'privacy-preserving',</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'data privacy',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'differential privacy',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'big data 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'intrusion detection',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'anomaly detection',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'encryption',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'homomorphic encryption',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'cryptography',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'cyber 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'trust',</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'information 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'cybersecurity',</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'privacy protection',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'network security']</w:t>
            </w:r>
          </w:p>
        </w:tc>
      </w:tr>
      <w:tr w:rsidR="003A0910" w14:paraId="7F6BC757" w14:textId="77777777" w:rsidTr="00C452F0">
        <w:tc>
          <w:tcPr>
            <w:tcW w:w="2122" w:type="dxa"/>
          </w:tcPr>
          <w:p w14:paraId="1F832F17" w14:textId="77777777" w:rsidR="003A0910" w:rsidRDefault="003A0910" w:rsidP="00C452F0">
            <w:pPr>
              <w:pStyle w:val="PlainText"/>
              <w:rPr>
                <w:rFonts w:asciiTheme="minorHAnsi" w:hAnsiTheme="minorHAnsi" w:cstheme="minorHAnsi"/>
                <w:sz w:val="20"/>
                <w:szCs w:val="20"/>
                <w:lang w:val="en-US"/>
              </w:rPr>
            </w:pPr>
            <w:r w:rsidRPr="00377598">
              <w:rPr>
                <w:rFonts w:asciiTheme="minorHAnsi" w:hAnsiTheme="minorHAnsi" w:cstheme="minorHAnsi"/>
                <w:sz w:val="20"/>
                <w:szCs w:val="20"/>
                <w:lang w:val="en-US"/>
              </w:rPr>
              <w:t>'Smart cities'</w:t>
            </w:r>
          </w:p>
        </w:tc>
        <w:tc>
          <w:tcPr>
            <w:tcW w:w="6894" w:type="dxa"/>
          </w:tcPr>
          <w:p w14:paraId="06B240C7" w14:textId="77777777" w:rsidR="003A0910" w:rsidRDefault="003A0910" w:rsidP="00C452F0">
            <w:pPr>
              <w:pStyle w:val="PlainText"/>
              <w:rPr>
                <w:rFonts w:asciiTheme="minorHAnsi" w:hAnsiTheme="minorHAnsi" w:cstheme="minorHAnsi"/>
                <w:sz w:val="20"/>
                <w:szCs w:val="20"/>
                <w:lang w:val="en-US"/>
              </w:rPr>
            </w:pPr>
            <w:r w:rsidRPr="00377598">
              <w:rPr>
                <w:rFonts w:asciiTheme="minorHAnsi" w:hAnsiTheme="minorHAnsi" w:cstheme="minorHAnsi"/>
                <w:sz w:val="20"/>
                <w:szCs w:val="20"/>
                <w:lang w:val="en-US"/>
              </w:rPr>
              <w:t>['smart city',</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'urban computing',</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'smart cities',</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'citizen science',</w:t>
            </w:r>
            <w:r>
              <w:rPr>
                <w:rFonts w:asciiTheme="minorHAnsi" w:hAnsiTheme="minorHAnsi" w:cstheme="minorHAnsi"/>
                <w:sz w:val="20"/>
                <w:szCs w:val="20"/>
                <w:lang w:val="en-US"/>
              </w:rPr>
              <w:t xml:space="preserve"> </w:t>
            </w:r>
            <w:r w:rsidRPr="00377598">
              <w:rPr>
                <w:rFonts w:asciiTheme="minorHAnsi" w:hAnsiTheme="minorHAnsi" w:cstheme="minorHAnsi"/>
                <w:sz w:val="20"/>
                <w:szCs w:val="20"/>
                <w:lang w:val="en-US"/>
              </w:rPr>
              <w:t>'smart home']</w:t>
            </w:r>
          </w:p>
        </w:tc>
      </w:tr>
      <w:tr w:rsidR="003A0910" w14:paraId="086E7495" w14:textId="77777777" w:rsidTr="00C452F0">
        <w:tc>
          <w:tcPr>
            <w:tcW w:w="2122" w:type="dxa"/>
          </w:tcPr>
          <w:p w14:paraId="64CB4585" w14:textId="77777777" w:rsidR="003A0910" w:rsidRPr="0045233C"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'Social media'</w:t>
            </w:r>
          </w:p>
        </w:tc>
        <w:tc>
          <w:tcPr>
            <w:tcW w:w="6894" w:type="dxa"/>
          </w:tcPr>
          <w:p w14:paraId="6536F554" w14:textId="77777777" w:rsidR="003A0910" w:rsidRPr="0045233C"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['social media',</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'social big data',</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'social network',</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'social networks',</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'social network analysis']</w:t>
            </w:r>
          </w:p>
        </w:tc>
      </w:tr>
      <w:tr w:rsidR="003A0910" w14:paraId="08B7031A" w14:textId="77777777" w:rsidTr="00C452F0">
        <w:tc>
          <w:tcPr>
            <w:tcW w:w="2122" w:type="dxa"/>
          </w:tcPr>
          <w:p w14:paraId="107B1C2C" w14:textId="77777777" w:rsidR="003A0910"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'Storage'</w:t>
            </w:r>
          </w:p>
        </w:tc>
        <w:tc>
          <w:tcPr>
            <w:tcW w:w="6894" w:type="dxa"/>
          </w:tcPr>
          <w:p w14:paraId="5DF4859F" w14:textId="77777777" w:rsidR="003A0910" w:rsidRPr="0045233C" w:rsidRDefault="003A0910" w:rsidP="00C452F0">
            <w:pPr>
              <w:pStyle w:val="PlainText"/>
              <w:rPr>
                <w:rFonts w:asciiTheme="minorHAnsi" w:hAnsiTheme="minorHAnsi" w:cstheme="minorHAnsi"/>
                <w:sz w:val="20"/>
                <w:szCs w:val="20"/>
                <w:lang w:val="en-US"/>
              </w:rPr>
            </w:pPr>
            <w:r w:rsidRPr="0045233C">
              <w:rPr>
                <w:rFonts w:asciiTheme="minorHAnsi" w:hAnsiTheme="minorHAnsi" w:cstheme="minorHAnsi"/>
                <w:sz w:val="20"/>
                <w:szCs w:val="20"/>
                <w:lang w:val="en-US"/>
              </w:rPr>
              <w:t>['storage',</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'database',</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'databases',</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'data lake',</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nosql</w:t>
            </w:r>
            <w:proofErr w:type="spellEnd"/>
            <w:r w:rsidRPr="0045233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'data storage',</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mongodb</w:t>
            </w:r>
            <w:proofErr w:type="spellEnd"/>
            <w:r w:rsidRPr="0045233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'file system',</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'database systems',</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hbase</w:t>
            </w:r>
            <w:proofErr w:type="spellEnd"/>
            <w:r w:rsidRPr="0045233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45233C">
              <w:rPr>
                <w:rFonts w:asciiTheme="minorHAnsi" w:hAnsiTheme="minorHAnsi" w:cstheme="minorHAnsi"/>
                <w:sz w:val="20"/>
                <w:szCs w:val="20"/>
                <w:lang w:val="en-US"/>
              </w:rPr>
              <w:t>'</w:t>
            </w:r>
            <w:proofErr w:type="spellStart"/>
            <w:r w:rsidRPr="0045233C">
              <w:rPr>
                <w:rFonts w:asciiTheme="minorHAnsi" w:hAnsiTheme="minorHAnsi" w:cstheme="minorHAnsi"/>
                <w:sz w:val="20"/>
                <w:szCs w:val="20"/>
                <w:lang w:val="en-US"/>
              </w:rPr>
              <w:t>cassandra</w:t>
            </w:r>
            <w:proofErr w:type="spellEnd"/>
            <w:r w:rsidRPr="0045233C">
              <w:rPr>
                <w:rFonts w:asciiTheme="minorHAnsi" w:hAnsiTheme="minorHAnsi" w:cstheme="minorHAnsi"/>
                <w:sz w:val="20"/>
                <w:szCs w:val="20"/>
                <w:lang w:val="en-US"/>
              </w:rPr>
              <w:t>']</w:t>
            </w:r>
          </w:p>
        </w:tc>
      </w:tr>
      <w:tr w:rsidR="003A0910" w14:paraId="4F7950D9" w14:textId="77777777" w:rsidTr="00C452F0">
        <w:tc>
          <w:tcPr>
            <w:tcW w:w="2122" w:type="dxa"/>
          </w:tcPr>
          <w:p w14:paraId="6FFEA3DB" w14:textId="77777777" w:rsidR="003A0910"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'Teaching and education'</w:t>
            </w:r>
          </w:p>
        </w:tc>
        <w:tc>
          <w:tcPr>
            <w:tcW w:w="6894" w:type="dxa"/>
          </w:tcPr>
          <w:p w14:paraId="16E0F73B" w14:textId="77777777" w:rsidR="003A0910" w:rsidRPr="005B6FDC" w:rsidRDefault="003A0910" w:rsidP="00C452F0">
            <w:pPr>
              <w:pStyle w:val="PlainText"/>
              <w:rPr>
                <w:rFonts w:asciiTheme="minorHAnsi" w:hAnsiTheme="minorHAnsi" w:cstheme="minorHAnsi"/>
                <w:sz w:val="20"/>
                <w:szCs w:val="20"/>
                <w:lang w:val="en-US"/>
              </w:rPr>
            </w:pPr>
            <w:r w:rsidRPr="005B6FDC">
              <w:rPr>
                <w:rFonts w:asciiTheme="minorHAnsi" w:hAnsiTheme="minorHAnsi" w:cstheme="minorHAnsi"/>
                <w:sz w:val="20"/>
                <w:szCs w:val="20"/>
                <w:lang w:val="en-US"/>
              </w:rPr>
              <w:t>['teaching',</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'education',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'higher education',</w:t>
            </w:r>
            <w:r>
              <w:rPr>
                <w:rFonts w:asciiTheme="minorHAnsi" w:hAnsiTheme="minorHAnsi" w:cstheme="minorHAnsi"/>
                <w:sz w:val="20"/>
                <w:szCs w:val="20"/>
                <w:lang w:val="en-US"/>
              </w:rPr>
              <w:t xml:space="preserve"> </w:t>
            </w:r>
            <w:r w:rsidRPr="005B6FDC">
              <w:rPr>
                <w:rFonts w:asciiTheme="minorHAnsi" w:hAnsiTheme="minorHAnsi" w:cstheme="minorHAnsi"/>
                <w:sz w:val="20"/>
                <w:szCs w:val="20"/>
                <w:lang w:val="en-US"/>
              </w:rPr>
              <w:t>'e-learning']</w:t>
            </w:r>
          </w:p>
        </w:tc>
      </w:tr>
    </w:tbl>
    <w:p w14:paraId="7C1F7A6E" w14:textId="77777777" w:rsidR="003A0910" w:rsidRDefault="003A0910" w:rsidP="003A0910">
      <w:pPr>
        <w:pStyle w:val="PlainText"/>
        <w:rPr>
          <w:rFonts w:asciiTheme="minorHAnsi" w:hAnsiTheme="minorHAnsi" w:cstheme="minorHAnsi"/>
          <w:sz w:val="20"/>
          <w:szCs w:val="20"/>
          <w:lang w:val="en-US"/>
        </w:rPr>
      </w:pPr>
    </w:p>
    <w:p w14:paraId="5EA8D9DA" w14:textId="77777777" w:rsidR="003A0910" w:rsidRDefault="003A0910" w:rsidP="003A0910">
      <w:pPr>
        <w:pStyle w:val="PlainText"/>
        <w:rPr>
          <w:rFonts w:asciiTheme="minorHAnsi" w:hAnsiTheme="minorHAnsi" w:cstheme="minorHAnsi"/>
          <w:sz w:val="20"/>
          <w:szCs w:val="20"/>
          <w:lang w:val="en-US"/>
        </w:rPr>
      </w:pPr>
    </w:p>
    <w:p w14:paraId="0EBA5ED5" w14:textId="77777777" w:rsidR="003A0910" w:rsidRDefault="003A0910" w:rsidP="003A0910">
      <w:pPr>
        <w:pStyle w:val="Heading3"/>
        <w:rPr>
          <w:lang w:val="en-US"/>
        </w:rPr>
      </w:pPr>
      <w:r>
        <w:rPr>
          <w:lang w:val="en-US"/>
        </w:rPr>
        <w:t>Thesaurus after merging Deep learning and Neural networks to DL and neural networks</w:t>
      </w:r>
    </w:p>
    <w:p w14:paraId="1ED4D4AB" w14:textId="77777777" w:rsidR="003A0910" w:rsidRDefault="003A0910" w:rsidP="003A0910">
      <w:pPr>
        <w:pStyle w:val="PlainText"/>
        <w:rPr>
          <w:rFonts w:asciiTheme="minorHAnsi" w:hAnsiTheme="minorHAnsi" w:cstheme="minorHAnsi"/>
          <w:sz w:val="20"/>
          <w:szCs w:val="20"/>
          <w:lang w:val="en-US"/>
        </w:rPr>
      </w:pPr>
    </w:p>
    <w:p w14:paraId="65EF5BF1" w14:textId="77777777" w:rsidR="003A0910" w:rsidRDefault="003A0910" w:rsidP="003A0910">
      <w:pPr>
        <w:pStyle w:val="PlainText"/>
        <w:rPr>
          <w:rFonts w:asciiTheme="minorHAnsi" w:hAnsiTheme="minorHAnsi" w:cstheme="minorHAnsi"/>
          <w:sz w:val="20"/>
          <w:szCs w:val="20"/>
          <w:lang w:val="en-US"/>
        </w:rPr>
      </w:pPr>
      <w:r>
        <w:rPr>
          <w:rFonts w:asciiTheme="minorHAnsi" w:hAnsiTheme="minorHAnsi" w:cstheme="minorHAnsi"/>
          <w:sz w:val="20"/>
          <w:szCs w:val="20"/>
          <w:lang w:val="en-US"/>
        </w:rPr>
        <w:t>The research directions Deep learning and Neural networks were replaced by the research direction DL and neural networks.</w:t>
      </w:r>
    </w:p>
    <w:p w14:paraId="2AA712C1" w14:textId="77777777" w:rsidR="003A0910" w:rsidRDefault="003A0910" w:rsidP="003A0910">
      <w:pPr>
        <w:pStyle w:val="PlainText"/>
        <w:rPr>
          <w:rFonts w:asciiTheme="minorHAnsi" w:hAnsiTheme="minorHAnsi" w:cstheme="minorHAnsi"/>
          <w:sz w:val="20"/>
          <w:szCs w:val="20"/>
          <w:lang w:val="en-US"/>
        </w:rPr>
      </w:pPr>
    </w:p>
    <w:tbl>
      <w:tblPr>
        <w:tblStyle w:val="TableGrid"/>
        <w:tblW w:w="0" w:type="auto"/>
        <w:tblLook w:val="04A0" w:firstRow="1" w:lastRow="0" w:firstColumn="1" w:lastColumn="0" w:noHBand="0" w:noVBand="1"/>
      </w:tblPr>
      <w:tblGrid>
        <w:gridCol w:w="2122"/>
        <w:gridCol w:w="6894"/>
      </w:tblGrid>
      <w:tr w:rsidR="003A0910" w14:paraId="3D0A2D03" w14:textId="77777777" w:rsidTr="00C452F0">
        <w:tc>
          <w:tcPr>
            <w:tcW w:w="2122" w:type="dxa"/>
          </w:tcPr>
          <w:p w14:paraId="668746A9" w14:textId="77777777" w:rsidR="003A0910" w:rsidRPr="00A84706" w:rsidRDefault="003A0910" w:rsidP="00C452F0">
            <w:pPr>
              <w:pStyle w:val="PlainText"/>
              <w:rPr>
                <w:rFonts w:asciiTheme="minorHAnsi" w:hAnsiTheme="minorHAnsi" w:cstheme="minorHAnsi"/>
                <w:b/>
                <w:bCs/>
                <w:sz w:val="20"/>
                <w:szCs w:val="20"/>
                <w:lang w:val="en-US"/>
              </w:rPr>
            </w:pPr>
            <w:r w:rsidRPr="00A84706">
              <w:rPr>
                <w:rFonts w:asciiTheme="minorHAnsi" w:hAnsiTheme="minorHAnsi" w:cstheme="minorHAnsi"/>
                <w:b/>
                <w:bCs/>
                <w:sz w:val="20"/>
                <w:szCs w:val="20"/>
                <w:lang w:val="en-US"/>
              </w:rPr>
              <w:t>Research direction</w:t>
            </w:r>
          </w:p>
        </w:tc>
        <w:tc>
          <w:tcPr>
            <w:tcW w:w="6894" w:type="dxa"/>
          </w:tcPr>
          <w:p w14:paraId="6EAEA559" w14:textId="77777777" w:rsidR="003A0910" w:rsidRPr="00A84706" w:rsidRDefault="003A0910" w:rsidP="00C452F0">
            <w:pPr>
              <w:pStyle w:val="PlainText"/>
              <w:rPr>
                <w:rFonts w:asciiTheme="minorHAnsi" w:hAnsiTheme="minorHAnsi" w:cstheme="minorHAnsi"/>
                <w:b/>
                <w:bCs/>
                <w:sz w:val="20"/>
                <w:szCs w:val="20"/>
                <w:lang w:val="en-US"/>
              </w:rPr>
            </w:pPr>
            <w:r w:rsidRPr="00A84706">
              <w:rPr>
                <w:rFonts w:asciiTheme="minorHAnsi" w:hAnsiTheme="minorHAnsi" w:cstheme="minorHAnsi"/>
                <w:b/>
                <w:bCs/>
                <w:sz w:val="20"/>
                <w:szCs w:val="20"/>
                <w:lang w:val="en-US"/>
              </w:rPr>
              <w:t>List of keywords associated with the research direction</w:t>
            </w:r>
          </w:p>
        </w:tc>
      </w:tr>
      <w:tr w:rsidR="003A0910" w14:paraId="4FEE2B63" w14:textId="77777777" w:rsidTr="00C452F0">
        <w:tc>
          <w:tcPr>
            <w:tcW w:w="2122" w:type="dxa"/>
          </w:tcPr>
          <w:p w14:paraId="4A6D924C" w14:textId="77777777" w:rsidR="003A0910" w:rsidRPr="00A84706" w:rsidRDefault="003A0910" w:rsidP="00C452F0">
            <w:pPr>
              <w:pStyle w:val="PlainText"/>
              <w:rPr>
                <w:rFonts w:asciiTheme="minorHAnsi" w:hAnsiTheme="minorHAnsi" w:cstheme="minorHAnsi"/>
                <w:b/>
                <w:bCs/>
                <w:sz w:val="20"/>
                <w:szCs w:val="20"/>
                <w:lang w:val="en-US"/>
              </w:rPr>
            </w:pPr>
            <w:r w:rsidRPr="00280844">
              <w:rPr>
                <w:rFonts w:asciiTheme="minorHAnsi" w:hAnsiTheme="minorHAnsi" w:cstheme="minorHAnsi"/>
                <w:sz w:val="20"/>
                <w:szCs w:val="20"/>
                <w:lang w:val="en-US"/>
              </w:rPr>
              <w:t>'DL and neural networks'</w:t>
            </w:r>
          </w:p>
        </w:tc>
        <w:tc>
          <w:tcPr>
            <w:tcW w:w="6894" w:type="dxa"/>
          </w:tcPr>
          <w:p w14:paraId="68924F04" w14:textId="77777777" w:rsidR="003A0910" w:rsidRPr="00280844" w:rsidRDefault="003A0910" w:rsidP="00C452F0">
            <w:pPr>
              <w:pStyle w:val="PlainText"/>
              <w:rPr>
                <w:rFonts w:asciiTheme="minorHAnsi" w:hAnsiTheme="minorHAnsi" w:cstheme="minorHAnsi"/>
                <w:b/>
                <w:bCs/>
                <w:sz w:val="20"/>
                <w:szCs w:val="20"/>
                <w:lang w:val="en-US"/>
              </w:rPr>
            </w:pPr>
            <w:r w:rsidRPr="00280844">
              <w:rPr>
                <w:rFonts w:asciiTheme="minorHAnsi" w:hAnsiTheme="minorHAnsi" w:cstheme="minorHAnsi"/>
                <w:sz w:val="20"/>
                <w:szCs w:val="20"/>
                <w:lang w:val="en-US"/>
              </w:rPr>
              <w:t>['deep learning',</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'deep neural network',</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'deep neural networks',</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'deep learning dl',</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'deep reinforcement learning',</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'neural network',</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'neural networks',</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'artificial neural networks',</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'artificial neural network',</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'convolutional neural networks','</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convolutional neural network',</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'convolution neural network',</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w:t>
            </w:r>
            <w:proofErr w:type="spellStart"/>
            <w:r w:rsidRPr="00280844">
              <w:rPr>
                <w:rFonts w:asciiTheme="minorHAnsi" w:hAnsiTheme="minorHAnsi" w:cstheme="minorHAnsi"/>
                <w:sz w:val="20"/>
                <w:szCs w:val="20"/>
                <w:lang w:val="en-US"/>
              </w:rPr>
              <w:t>cnn</w:t>
            </w:r>
            <w:proofErr w:type="spellEnd"/>
            <w:r w:rsidRPr="00280844">
              <w:rPr>
                <w:rFonts w:asciiTheme="minorHAnsi" w:hAnsiTheme="minorHAnsi" w:cstheme="minorHAnsi"/>
                <w:sz w:val="20"/>
                <w:szCs w:val="20"/>
                <w:lang w:val="en-US"/>
              </w:rPr>
              <w:t>',</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'recurrent neural network',</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'recurrent neural networks',</w:t>
            </w:r>
            <w:r>
              <w:rPr>
                <w:rFonts w:asciiTheme="minorHAnsi" w:hAnsiTheme="minorHAnsi" w:cstheme="minorHAnsi"/>
                <w:sz w:val="20"/>
                <w:szCs w:val="20"/>
                <w:lang w:val="en-US"/>
              </w:rPr>
              <w:t xml:space="preserve"> </w:t>
            </w:r>
            <w:r w:rsidRPr="00280844">
              <w:rPr>
                <w:rFonts w:asciiTheme="minorHAnsi" w:hAnsiTheme="minorHAnsi" w:cstheme="minorHAnsi"/>
                <w:sz w:val="20"/>
                <w:szCs w:val="20"/>
                <w:lang w:val="en-US"/>
              </w:rPr>
              <w:t>'bp neural network']</w:t>
            </w:r>
          </w:p>
        </w:tc>
      </w:tr>
    </w:tbl>
    <w:p w14:paraId="7AC5D4AC" w14:textId="77777777" w:rsidR="009D37EB" w:rsidRDefault="009D37EB"/>
    <w:sectPr w:rsidR="009D37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910"/>
    <w:rsid w:val="003A0910"/>
    <w:rsid w:val="009D3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EBF40"/>
  <w15:chartTrackingRefBased/>
  <w15:docId w15:val="{402A925D-A02C-4D2F-BE91-C0CC52FB3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910"/>
    <w:rPr>
      <w:lang w:val="sv-SE"/>
    </w:rPr>
  </w:style>
  <w:style w:type="paragraph" w:styleId="Heading1">
    <w:name w:val="heading 1"/>
    <w:basedOn w:val="Normal"/>
    <w:next w:val="Normal"/>
    <w:link w:val="Heading1Char"/>
    <w:uiPriority w:val="9"/>
    <w:qFormat/>
    <w:rsid w:val="003A09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A09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A091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910"/>
    <w:rPr>
      <w:rFonts w:asciiTheme="majorHAnsi" w:eastAsiaTheme="majorEastAsia" w:hAnsiTheme="majorHAnsi" w:cstheme="majorBidi"/>
      <w:color w:val="2F5496" w:themeColor="accent1" w:themeShade="BF"/>
      <w:sz w:val="32"/>
      <w:szCs w:val="32"/>
      <w:lang w:val="sv-SE"/>
    </w:rPr>
  </w:style>
  <w:style w:type="character" w:customStyle="1" w:styleId="Heading2Char">
    <w:name w:val="Heading 2 Char"/>
    <w:basedOn w:val="DefaultParagraphFont"/>
    <w:link w:val="Heading2"/>
    <w:uiPriority w:val="9"/>
    <w:rsid w:val="003A0910"/>
    <w:rPr>
      <w:rFonts w:asciiTheme="majorHAnsi" w:eastAsiaTheme="majorEastAsia" w:hAnsiTheme="majorHAnsi" w:cstheme="majorBidi"/>
      <w:color w:val="2F5496" w:themeColor="accent1" w:themeShade="BF"/>
      <w:sz w:val="26"/>
      <w:szCs w:val="26"/>
      <w:lang w:val="sv-SE"/>
    </w:rPr>
  </w:style>
  <w:style w:type="character" w:customStyle="1" w:styleId="Heading3Char">
    <w:name w:val="Heading 3 Char"/>
    <w:basedOn w:val="DefaultParagraphFont"/>
    <w:link w:val="Heading3"/>
    <w:uiPriority w:val="9"/>
    <w:rsid w:val="003A0910"/>
    <w:rPr>
      <w:rFonts w:asciiTheme="majorHAnsi" w:eastAsiaTheme="majorEastAsia" w:hAnsiTheme="majorHAnsi" w:cstheme="majorBidi"/>
      <w:color w:val="1F3763" w:themeColor="accent1" w:themeShade="7F"/>
      <w:sz w:val="24"/>
      <w:szCs w:val="24"/>
      <w:lang w:val="sv-SE"/>
    </w:rPr>
  </w:style>
  <w:style w:type="table" w:styleId="TableGrid">
    <w:name w:val="Table Grid"/>
    <w:basedOn w:val="TableNormal"/>
    <w:uiPriority w:val="39"/>
    <w:rsid w:val="003A0910"/>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3A091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A0910"/>
    <w:rPr>
      <w:rFonts w:ascii="Consolas" w:hAnsi="Consolas"/>
      <w:sz w:val="21"/>
      <w:szCs w:val="21"/>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855</Words>
  <Characters>4875</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2022-11-03T14:32:00Z</dcterms:created>
  <dcterms:modified xsi:type="dcterms:W3CDTF">2022-11-03T14:33:00Z</dcterms:modified>
</cp:coreProperties>
</file>