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61C9D9" w14:textId="77777777" w:rsidR="009A3853" w:rsidRPr="00971516" w:rsidRDefault="002D37F6" w:rsidP="009A3853">
      <w:pPr>
        <w:tabs>
          <w:tab w:val="left" w:pos="720"/>
        </w:tabs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Suppl.</w:t>
      </w:r>
      <w:r w:rsidR="009A3853" w:rsidRPr="00971516">
        <w:rPr>
          <w:rFonts w:ascii="Times New Roman" w:hAnsi="Times New Roman" w:cs="Times New Roman"/>
        </w:rPr>
        <w:t>Table</w:t>
      </w:r>
      <w:proofErr w:type="spellEnd"/>
      <w:r w:rsidR="009A3853" w:rsidRPr="00971516">
        <w:rPr>
          <w:rFonts w:ascii="Times New Roman" w:hAnsi="Times New Roman" w:cs="Times New Roman"/>
        </w:rPr>
        <w:t xml:space="preserve"> 1: Demographics and health parameters for countries according to COVID-19 case volume. (from Jan-21 to March-</w:t>
      </w:r>
      <w:r w:rsidR="009A3853">
        <w:rPr>
          <w:rFonts w:ascii="Times New Roman" w:hAnsi="Times New Roman" w:cs="Times New Roman"/>
        </w:rPr>
        <w:t>21 / 2020) using imputed data.</w:t>
      </w:r>
    </w:p>
    <w:tbl>
      <w:tblPr>
        <w:tblStyle w:val="PlainTable2"/>
        <w:tblW w:w="981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49"/>
        <w:gridCol w:w="1350"/>
        <w:gridCol w:w="1440"/>
        <w:gridCol w:w="1350"/>
        <w:gridCol w:w="1620"/>
        <w:gridCol w:w="803"/>
      </w:tblGrid>
      <w:tr w:rsidR="009A3853" w:rsidRPr="00971516" w14:paraId="75801508" w14:textId="77777777" w:rsidTr="002D37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top w:val="single" w:sz="4" w:space="0" w:color="auto"/>
              <w:bottom w:val="nil"/>
            </w:tcBorders>
          </w:tcPr>
          <w:p w14:paraId="60896BE9" w14:textId="77777777" w:rsidR="009A3853" w:rsidRPr="00971516" w:rsidRDefault="009A3853" w:rsidP="004209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</w:tcPr>
          <w:p w14:paraId="12FDC0EF" w14:textId="77777777" w:rsidR="009A3853" w:rsidRPr="00971516" w:rsidRDefault="009A3853" w:rsidP="004209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Total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14:paraId="2BDF4AE5" w14:textId="77777777" w:rsidR="009A3853" w:rsidRPr="00971516" w:rsidRDefault="009A3853" w:rsidP="004209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Low volume</w:t>
            </w: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</w:tcPr>
          <w:p w14:paraId="30490444" w14:textId="77777777" w:rsidR="009A3853" w:rsidRPr="00971516" w:rsidRDefault="009A3853" w:rsidP="004209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Intermediate volume</w:t>
            </w:r>
          </w:p>
        </w:tc>
        <w:tc>
          <w:tcPr>
            <w:tcW w:w="1620" w:type="dxa"/>
            <w:tcBorders>
              <w:top w:val="single" w:sz="4" w:space="0" w:color="auto"/>
              <w:bottom w:val="nil"/>
            </w:tcBorders>
          </w:tcPr>
          <w:p w14:paraId="7C356CB5" w14:textId="77777777" w:rsidR="009A3853" w:rsidRPr="00971516" w:rsidRDefault="009A3853" w:rsidP="004209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High volume</w:t>
            </w:r>
          </w:p>
        </w:tc>
        <w:tc>
          <w:tcPr>
            <w:tcW w:w="803" w:type="dxa"/>
            <w:tcBorders>
              <w:top w:val="single" w:sz="4" w:space="0" w:color="auto"/>
              <w:bottom w:val="nil"/>
            </w:tcBorders>
          </w:tcPr>
          <w:p w14:paraId="28984AF3" w14:textId="77777777" w:rsidR="009A3853" w:rsidRPr="00971516" w:rsidRDefault="009A3853" w:rsidP="004209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p-value</w:t>
            </w:r>
          </w:p>
        </w:tc>
      </w:tr>
      <w:tr w:rsidR="009A3853" w:rsidRPr="00971516" w14:paraId="5B7E0FA5" w14:textId="77777777" w:rsidTr="002D37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top w:val="nil"/>
              <w:bottom w:val="single" w:sz="4" w:space="0" w:color="auto"/>
            </w:tcBorders>
          </w:tcPr>
          <w:p w14:paraId="4DB3BC0E" w14:textId="77777777" w:rsidR="009A3853" w:rsidRPr="00971516" w:rsidRDefault="009A3853" w:rsidP="004209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</w:tcPr>
          <w:p w14:paraId="03425183" w14:textId="77777777" w:rsidR="009A3853" w:rsidRPr="00971516" w:rsidRDefault="009A3853" w:rsidP="004209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/>
                <w:sz w:val="16"/>
                <w:szCs w:val="16"/>
              </w:rPr>
              <w:t>N=182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14:paraId="223DBBB3" w14:textId="77777777" w:rsidR="009A3853" w:rsidRPr="00971516" w:rsidRDefault="009A3853" w:rsidP="004209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/>
                <w:sz w:val="16"/>
                <w:szCs w:val="16"/>
              </w:rPr>
              <w:t>N=46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</w:tcPr>
          <w:p w14:paraId="355682D8" w14:textId="77777777" w:rsidR="009A3853" w:rsidRPr="00971516" w:rsidRDefault="009A3853" w:rsidP="004209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/>
                <w:sz w:val="16"/>
                <w:szCs w:val="16"/>
              </w:rPr>
              <w:t>N=91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</w:tcPr>
          <w:p w14:paraId="52E66784" w14:textId="77777777" w:rsidR="009A3853" w:rsidRPr="00971516" w:rsidRDefault="009A3853" w:rsidP="004209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/>
                <w:sz w:val="16"/>
                <w:szCs w:val="16"/>
              </w:rPr>
              <w:t>N=45</w:t>
            </w:r>
          </w:p>
        </w:tc>
        <w:tc>
          <w:tcPr>
            <w:tcW w:w="803" w:type="dxa"/>
            <w:tcBorders>
              <w:top w:val="nil"/>
              <w:bottom w:val="single" w:sz="4" w:space="0" w:color="auto"/>
            </w:tcBorders>
          </w:tcPr>
          <w:p w14:paraId="6C1E24FE" w14:textId="77777777" w:rsidR="009A3853" w:rsidRPr="00971516" w:rsidRDefault="009A3853" w:rsidP="004209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A3853" w:rsidRPr="00971516" w14:paraId="0799C8F3" w14:textId="77777777" w:rsidTr="002D37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top w:val="single" w:sz="4" w:space="0" w:color="auto"/>
            </w:tcBorders>
          </w:tcPr>
          <w:p w14:paraId="0E2B1206" w14:textId="77777777" w:rsidR="009A3853" w:rsidRPr="00971516" w:rsidRDefault="009A3853" w:rsidP="00420910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Total confirmed COVID-19 cases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255F24EE" w14:textId="77777777" w:rsidR="009A3853" w:rsidRPr="00D62924" w:rsidRDefault="009A3853" w:rsidP="00D629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D62924">
              <w:rPr>
                <w:rFonts w:ascii="Times New Roman" w:hAnsi="Times New Roman" w:cs="Times New Roman"/>
                <w:sz w:val="16"/>
                <w:szCs w:val="16"/>
              </w:rPr>
              <w:t>44.0 (4.0-234.0)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4E189381" w14:textId="77777777" w:rsidR="009A3853" w:rsidRPr="00D62924" w:rsidRDefault="009A3853" w:rsidP="00D629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D62924">
              <w:rPr>
                <w:rFonts w:ascii="Times New Roman" w:hAnsi="Times New Roman" w:cs="Times New Roman"/>
                <w:sz w:val="16"/>
                <w:szCs w:val="16"/>
              </w:rPr>
              <w:t>1.5 (1.0-2.0)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1FDF9BEC" w14:textId="77777777" w:rsidR="009A3853" w:rsidRPr="00D62924" w:rsidRDefault="009A3853" w:rsidP="00D629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D62924">
              <w:rPr>
                <w:rFonts w:ascii="Times New Roman" w:hAnsi="Times New Roman" w:cs="Times New Roman"/>
                <w:sz w:val="16"/>
                <w:szCs w:val="16"/>
              </w:rPr>
              <w:t>44.0 (14.0-91.0)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606D8154" w14:textId="77777777" w:rsidR="009A3853" w:rsidRPr="00D62924" w:rsidRDefault="009A3853" w:rsidP="00D629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D62924">
              <w:rPr>
                <w:rFonts w:ascii="Times New Roman" w:hAnsi="Times New Roman" w:cs="Times New Roman"/>
                <w:sz w:val="16"/>
                <w:szCs w:val="16"/>
              </w:rPr>
              <w:t>712.0 (409.0-2649.0)</w:t>
            </w:r>
          </w:p>
        </w:tc>
        <w:tc>
          <w:tcPr>
            <w:tcW w:w="803" w:type="dxa"/>
            <w:tcBorders>
              <w:top w:val="single" w:sz="4" w:space="0" w:color="auto"/>
            </w:tcBorders>
          </w:tcPr>
          <w:p w14:paraId="64075020" w14:textId="77777777" w:rsidR="009A3853" w:rsidRPr="00971516" w:rsidRDefault="009A3853" w:rsidP="004209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9A3853" w:rsidRPr="00D62924" w14:paraId="6EFD28EA" w14:textId="77777777" w:rsidTr="002D37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top w:val="none" w:sz="0" w:space="0" w:color="auto"/>
              <w:bottom w:val="none" w:sz="0" w:space="0" w:color="auto"/>
            </w:tcBorders>
          </w:tcPr>
          <w:p w14:paraId="31BEC647" w14:textId="77777777" w:rsidR="009A3853" w:rsidRPr="00971516" w:rsidRDefault="009A3853" w:rsidP="00420910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Total confirmed COVID-19 deaths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7EC96DE0" w14:textId="77777777" w:rsidR="009A3853" w:rsidRPr="00D62924" w:rsidRDefault="009A3853" w:rsidP="00D629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D62924">
              <w:rPr>
                <w:rFonts w:ascii="Times New Roman" w:hAnsi="Times New Roman" w:cs="Times New Roman"/>
                <w:sz w:val="16"/>
                <w:szCs w:val="16"/>
              </w:rPr>
              <w:t>0.0 (0.0-2.0)</w:t>
            </w:r>
          </w:p>
        </w:tc>
        <w:tc>
          <w:tcPr>
            <w:tcW w:w="1440" w:type="dxa"/>
            <w:tcBorders>
              <w:top w:val="none" w:sz="0" w:space="0" w:color="auto"/>
              <w:bottom w:val="none" w:sz="0" w:space="0" w:color="auto"/>
            </w:tcBorders>
          </w:tcPr>
          <w:p w14:paraId="108933A6" w14:textId="77777777" w:rsidR="009A3853" w:rsidRPr="00D62924" w:rsidRDefault="009A3853" w:rsidP="00D629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D62924">
              <w:rPr>
                <w:rFonts w:ascii="Times New Roman" w:hAnsi="Times New Roman" w:cs="Times New Roman"/>
                <w:sz w:val="16"/>
                <w:szCs w:val="16"/>
              </w:rPr>
              <w:t>0.0 (0.0-0.0)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7A8F11C9" w14:textId="77777777" w:rsidR="009A3853" w:rsidRPr="00D62924" w:rsidRDefault="009A3853" w:rsidP="00D629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D62924">
              <w:rPr>
                <w:rFonts w:ascii="Times New Roman" w:hAnsi="Times New Roman" w:cs="Times New Roman"/>
                <w:sz w:val="16"/>
                <w:szCs w:val="16"/>
              </w:rPr>
              <w:t>0.0 (0.0-1.0)</w:t>
            </w:r>
          </w:p>
        </w:tc>
        <w:tc>
          <w:tcPr>
            <w:tcW w:w="1620" w:type="dxa"/>
            <w:tcBorders>
              <w:top w:val="none" w:sz="0" w:space="0" w:color="auto"/>
              <w:bottom w:val="none" w:sz="0" w:space="0" w:color="auto"/>
            </w:tcBorders>
          </w:tcPr>
          <w:p w14:paraId="5DAA4BD9" w14:textId="77777777" w:rsidR="009A3853" w:rsidRPr="00D62924" w:rsidRDefault="009A3853" w:rsidP="00D629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D62924">
              <w:rPr>
                <w:rFonts w:ascii="Times New Roman" w:hAnsi="Times New Roman" w:cs="Times New Roman"/>
                <w:sz w:val="16"/>
                <w:szCs w:val="16"/>
              </w:rPr>
              <w:t>6.0 (1.0-37.0)</w:t>
            </w:r>
          </w:p>
        </w:tc>
        <w:tc>
          <w:tcPr>
            <w:tcW w:w="803" w:type="dxa"/>
            <w:tcBorders>
              <w:top w:val="none" w:sz="0" w:space="0" w:color="auto"/>
              <w:bottom w:val="none" w:sz="0" w:space="0" w:color="auto"/>
            </w:tcBorders>
          </w:tcPr>
          <w:p w14:paraId="692C992C" w14:textId="77777777" w:rsidR="009A3853" w:rsidRPr="00D62924" w:rsidRDefault="009A3853" w:rsidP="004209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D62924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8B38BC" w:rsidRPr="00971516" w14:paraId="6B77B3DB" w14:textId="77777777" w:rsidTr="002D37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</w:tcPr>
          <w:p w14:paraId="0117837C" w14:textId="77777777" w:rsidR="008B38BC" w:rsidRPr="00971516" w:rsidRDefault="008B38BC" w:rsidP="0042091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50" w:type="dxa"/>
          </w:tcPr>
          <w:p w14:paraId="7E1BE3DD" w14:textId="77777777" w:rsidR="008B38BC" w:rsidRPr="00971516" w:rsidRDefault="008B38BC" w:rsidP="00D629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40" w:type="dxa"/>
          </w:tcPr>
          <w:p w14:paraId="0F01A1DB" w14:textId="77777777" w:rsidR="008B38BC" w:rsidRPr="00971516" w:rsidRDefault="008B38BC" w:rsidP="00D629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50" w:type="dxa"/>
          </w:tcPr>
          <w:p w14:paraId="4CAB0448" w14:textId="77777777" w:rsidR="008B38BC" w:rsidRPr="00971516" w:rsidRDefault="008B38BC" w:rsidP="00D629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0" w:type="dxa"/>
          </w:tcPr>
          <w:p w14:paraId="57D0210F" w14:textId="77777777" w:rsidR="008B38BC" w:rsidRPr="00971516" w:rsidRDefault="008B38BC" w:rsidP="00D629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3" w:type="dxa"/>
          </w:tcPr>
          <w:p w14:paraId="669133A8" w14:textId="77777777" w:rsidR="008B38BC" w:rsidRPr="00971516" w:rsidRDefault="008B38BC" w:rsidP="004209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B38BC" w:rsidRPr="00971516" w14:paraId="26785C9F" w14:textId="77777777" w:rsidTr="002D37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top w:val="none" w:sz="0" w:space="0" w:color="auto"/>
              <w:bottom w:val="none" w:sz="0" w:space="0" w:color="auto"/>
            </w:tcBorders>
          </w:tcPr>
          <w:p w14:paraId="6A3BD41D" w14:textId="77777777" w:rsidR="008B38BC" w:rsidRPr="00971516" w:rsidRDefault="008B38BC" w:rsidP="008B38BC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Population count (millions)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14454A9C" w14:textId="77777777" w:rsidR="008B38BC" w:rsidRPr="00971516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8.6 (1.3-32.4</w:t>
            </w: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40" w:type="dxa"/>
            <w:tcBorders>
              <w:top w:val="none" w:sz="0" w:space="0" w:color="auto"/>
              <w:bottom w:val="none" w:sz="0" w:space="0" w:color="auto"/>
            </w:tcBorders>
          </w:tcPr>
          <w:p w14:paraId="414BEFA1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8B38BC">
              <w:rPr>
                <w:rFonts w:ascii="Times New Roman" w:hAnsi="Times New Roman" w:cs="Times New Roman"/>
                <w:sz w:val="16"/>
                <w:szCs w:val="16"/>
              </w:rPr>
              <w:t>1.9 (0.2-11.6)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1934CCBB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8B38BC">
              <w:rPr>
                <w:rFonts w:ascii="Times New Roman" w:hAnsi="Times New Roman" w:cs="Times New Roman"/>
                <w:sz w:val="16"/>
                <w:szCs w:val="16"/>
              </w:rPr>
              <w:t>7.5 (2-31.4)</w:t>
            </w:r>
          </w:p>
        </w:tc>
        <w:tc>
          <w:tcPr>
            <w:tcW w:w="1620" w:type="dxa"/>
            <w:tcBorders>
              <w:top w:val="none" w:sz="0" w:space="0" w:color="auto"/>
              <w:bottom w:val="none" w:sz="0" w:space="0" w:color="auto"/>
            </w:tcBorders>
          </w:tcPr>
          <w:p w14:paraId="199EE23A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8B38BC">
              <w:rPr>
                <w:rFonts w:ascii="Times New Roman" w:hAnsi="Times New Roman" w:cs="Times New Roman"/>
                <w:sz w:val="16"/>
                <w:szCs w:val="16"/>
              </w:rPr>
              <w:t>19.5 (8.5-69.4)</w:t>
            </w:r>
          </w:p>
        </w:tc>
        <w:tc>
          <w:tcPr>
            <w:tcW w:w="803" w:type="dxa"/>
            <w:tcBorders>
              <w:top w:val="none" w:sz="0" w:space="0" w:color="auto"/>
              <w:bottom w:val="none" w:sz="0" w:space="0" w:color="auto"/>
            </w:tcBorders>
          </w:tcPr>
          <w:p w14:paraId="7F5978B3" w14:textId="77777777" w:rsidR="008B38BC" w:rsidRPr="00971516" w:rsidRDefault="00F12150" w:rsidP="008B38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12150">
              <w:rPr>
                <w:rFonts w:ascii="Times New Roman" w:hAnsi="Times New Roman" w:cs="Times New Roman"/>
                <w:sz w:val="16"/>
                <w:szCs w:val="16"/>
              </w:rPr>
              <w:t>0.0280</w:t>
            </w:r>
          </w:p>
        </w:tc>
      </w:tr>
      <w:tr w:rsidR="008B38BC" w:rsidRPr="00971516" w14:paraId="1BBC04ED" w14:textId="77777777" w:rsidTr="002D37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</w:tcPr>
          <w:p w14:paraId="72860152" w14:textId="77777777" w:rsidR="008B38BC" w:rsidRPr="00971516" w:rsidRDefault="008B38BC" w:rsidP="008B38BC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Population density (people per sq. km</w:t>
            </w:r>
            <w: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land</w:t>
            </w: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)</w:t>
            </w:r>
          </w:p>
        </w:tc>
        <w:tc>
          <w:tcPr>
            <w:tcW w:w="1350" w:type="dxa"/>
          </w:tcPr>
          <w:p w14:paraId="19EDA485" w14:textId="77777777" w:rsidR="008B38BC" w:rsidRPr="00971516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96.6 (36.4-260.5</w:t>
            </w: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440" w:type="dxa"/>
          </w:tcPr>
          <w:p w14:paraId="4CCD545D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8B38BC">
              <w:rPr>
                <w:rFonts w:ascii="Times New Roman" w:hAnsi="Times New Roman" w:cs="Times New Roman"/>
                <w:sz w:val="16"/>
                <w:szCs w:val="16"/>
              </w:rPr>
              <w:t>57.6 (17.6-288.2)</w:t>
            </w:r>
          </w:p>
        </w:tc>
        <w:tc>
          <w:tcPr>
            <w:tcW w:w="1350" w:type="dxa"/>
          </w:tcPr>
          <w:p w14:paraId="7C2A49A6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8B38BC">
              <w:rPr>
                <w:rFonts w:ascii="Times New Roman" w:hAnsi="Times New Roman" w:cs="Times New Roman"/>
                <w:sz w:val="16"/>
                <w:szCs w:val="16"/>
              </w:rPr>
              <w:t>92.7 (48.6-272.6)</w:t>
            </w:r>
          </w:p>
        </w:tc>
        <w:tc>
          <w:tcPr>
            <w:tcW w:w="1620" w:type="dxa"/>
          </w:tcPr>
          <w:p w14:paraId="7D586BA6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8B38BC">
              <w:rPr>
                <w:rFonts w:ascii="Times New Roman" w:hAnsi="Times New Roman" w:cs="Times New Roman"/>
                <w:sz w:val="16"/>
                <w:szCs w:val="16"/>
              </w:rPr>
              <w:t>107.2 (35.8-237.4)</w:t>
            </w:r>
          </w:p>
        </w:tc>
        <w:tc>
          <w:tcPr>
            <w:tcW w:w="803" w:type="dxa"/>
          </w:tcPr>
          <w:p w14:paraId="4426B35E" w14:textId="77777777" w:rsidR="008B38BC" w:rsidRPr="00971516" w:rsidRDefault="008B38BC" w:rsidP="008B38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F12150">
              <w:rPr>
                <w:rFonts w:ascii="Times New Roman" w:hAnsi="Times New Roman" w:cs="Times New Roman"/>
                <w:sz w:val="16"/>
                <w:szCs w:val="16"/>
              </w:rPr>
              <w:t xml:space="preserve"> 0.363</w:t>
            </w:r>
          </w:p>
        </w:tc>
      </w:tr>
      <w:tr w:rsidR="00702464" w:rsidRPr="00971516" w14:paraId="2E7726DC" w14:textId="77777777" w:rsidTr="002D37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top w:val="none" w:sz="0" w:space="0" w:color="auto"/>
              <w:bottom w:val="none" w:sz="0" w:space="0" w:color="auto"/>
            </w:tcBorders>
          </w:tcPr>
          <w:p w14:paraId="1715C188" w14:textId="77777777" w:rsidR="00702464" w:rsidRPr="00971516" w:rsidRDefault="00702464" w:rsidP="0070246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Region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38AE322F" w14:textId="77777777" w:rsidR="00702464" w:rsidRPr="00971516" w:rsidRDefault="00702464" w:rsidP="00702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one" w:sz="0" w:space="0" w:color="auto"/>
              <w:bottom w:val="none" w:sz="0" w:space="0" w:color="auto"/>
            </w:tcBorders>
          </w:tcPr>
          <w:p w14:paraId="0DC7FC42" w14:textId="77777777" w:rsidR="00702464" w:rsidRPr="00971516" w:rsidRDefault="00702464" w:rsidP="00702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4C2538E2" w14:textId="77777777" w:rsidR="00702464" w:rsidRPr="00971516" w:rsidRDefault="00702464" w:rsidP="00702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one" w:sz="0" w:space="0" w:color="auto"/>
              <w:bottom w:val="none" w:sz="0" w:space="0" w:color="auto"/>
            </w:tcBorders>
          </w:tcPr>
          <w:p w14:paraId="4B0405D3" w14:textId="77777777" w:rsidR="00702464" w:rsidRPr="00971516" w:rsidRDefault="00702464" w:rsidP="00702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one" w:sz="0" w:space="0" w:color="auto"/>
              <w:bottom w:val="none" w:sz="0" w:space="0" w:color="auto"/>
            </w:tcBorders>
          </w:tcPr>
          <w:p w14:paraId="746053AE" w14:textId="77777777" w:rsidR="00702464" w:rsidRPr="00971516" w:rsidRDefault="00702464" w:rsidP="007024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 0.001</w:t>
            </w:r>
          </w:p>
        </w:tc>
      </w:tr>
      <w:tr w:rsidR="00702464" w:rsidRPr="00971516" w14:paraId="14A4ADB2" w14:textId="77777777" w:rsidTr="002D37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</w:tcPr>
          <w:p w14:paraId="2C1A8816" w14:textId="77777777" w:rsidR="00702464" w:rsidRPr="00971516" w:rsidRDefault="00702464" w:rsidP="00702464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Western Pacific</w:t>
            </w:r>
          </w:p>
        </w:tc>
        <w:tc>
          <w:tcPr>
            <w:tcW w:w="1350" w:type="dxa"/>
            <w:vAlign w:val="center"/>
          </w:tcPr>
          <w:p w14:paraId="10E37662" w14:textId="77777777" w:rsidR="00702464" w:rsidRPr="000A4A33" w:rsidRDefault="00702464" w:rsidP="00702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0A4A33">
              <w:rPr>
                <w:rFonts w:ascii="Times" w:hAnsi="Times"/>
                <w:sz w:val="16"/>
                <w:szCs w:val="16"/>
              </w:rPr>
              <w:t xml:space="preserve"> 9.4% </w:t>
            </w:r>
          </w:p>
        </w:tc>
        <w:tc>
          <w:tcPr>
            <w:tcW w:w="1440" w:type="dxa"/>
            <w:vAlign w:val="center"/>
          </w:tcPr>
          <w:p w14:paraId="01413E89" w14:textId="77777777" w:rsidR="00702464" w:rsidRPr="000A4A33" w:rsidRDefault="00702464" w:rsidP="00702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0A4A33">
              <w:rPr>
                <w:rFonts w:ascii="Times" w:hAnsi="Times"/>
                <w:sz w:val="16"/>
                <w:szCs w:val="16"/>
              </w:rPr>
              <w:t xml:space="preserve"> 6.5% </w:t>
            </w:r>
          </w:p>
        </w:tc>
        <w:tc>
          <w:tcPr>
            <w:tcW w:w="1350" w:type="dxa"/>
            <w:vAlign w:val="center"/>
          </w:tcPr>
          <w:p w14:paraId="3F08B256" w14:textId="77777777" w:rsidR="00702464" w:rsidRPr="000A4A33" w:rsidRDefault="00702464" w:rsidP="00702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0A4A33">
              <w:rPr>
                <w:rFonts w:ascii="Times" w:hAnsi="Times"/>
                <w:sz w:val="16"/>
                <w:szCs w:val="16"/>
              </w:rPr>
              <w:t xml:space="preserve"> 8.9% </w:t>
            </w:r>
          </w:p>
        </w:tc>
        <w:tc>
          <w:tcPr>
            <w:tcW w:w="1620" w:type="dxa"/>
            <w:vAlign w:val="center"/>
          </w:tcPr>
          <w:p w14:paraId="4BAE594C" w14:textId="77777777" w:rsidR="00702464" w:rsidRPr="000A4A33" w:rsidRDefault="00702464" w:rsidP="00702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0A4A33">
              <w:rPr>
                <w:rFonts w:ascii="Times" w:hAnsi="Times"/>
                <w:sz w:val="16"/>
                <w:szCs w:val="16"/>
              </w:rPr>
              <w:t xml:space="preserve">13.3% </w:t>
            </w:r>
          </w:p>
        </w:tc>
        <w:tc>
          <w:tcPr>
            <w:tcW w:w="803" w:type="dxa"/>
          </w:tcPr>
          <w:p w14:paraId="7AA4858F" w14:textId="77777777" w:rsidR="00702464" w:rsidRPr="00971516" w:rsidRDefault="00702464" w:rsidP="007024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02464" w:rsidRPr="00971516" w14:paraId="59D601FB" w14:textId="77777777" w:rsidTr="002D37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top w:val="none" w:sz="0" w:space="0" w:color="auto"/>
              <w:bottom w:val="none" w:sz="0" w:space="0" w:color="auto"/>
            </w:tcBorders>
          </w:tcPr>
          <w:p w14:paraId="0CA84B20" w14:textId="77777777" w:rsidR="00702464" w:rsidRPr="00971516" w:rsidRDefault="00702464" w:rsidP="00702464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Europe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F56CCB7" w14:textId="77777777" w:rsidR="00702464" w:rsidRPr="000A4A33" w:rsidRDefault="00702464" w:rsidP="00702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0A4A33">
              <w:rPr>
                <w:rFonts w:ascii="Times" w:hAnsi="Times"/>
                <w:sz w:val="16"/>
                <w:szCs w:val="16"/>
              </w:rPr>
              <w:t xml:space="preserve">32.0% </w:t>
            </w:r>
          </w:p>
        </w:tc>
        <w:tc>
          <w:tcPr>
            <w:tcW w:w="144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FF843E6" w14:textId="77777777" w:rsidR="00702464" w:rsidRPr="000A4A33" w:rsidRDefault="00702464" w:rsidP="00702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0A4A33">
              <w:rPr>
                <w:rFonts w:ascii="Times" w:hAnsi="Times"/>
                <w:sz w:val="16"/>
                <w:szCs w:val="16"/>
              </w:rPr>
              <w:t xml:space="preserve"> 8.7% 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251A9F7" w14:textId="77777777" w:rsidR="00702464" w:rsidRPr="000A4A33" w:rsidRDefault="00702464" w:rsidP="00702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0A4A33">
              <w:rPr>
                <w:rFonts w:ascii="Times" w:hAnsi="Times"/>
                <w:sz w:val="16"/>
                <w:szCs w:val="16"/>
              </w:rPr>
              <w:t xml:space="preserve">31.1% </w:t>
            </w:r>
          </w:p>
        </w:tc>
        <w:tc>
          <w:tcPr>
            <w:tcW w:w="162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1F259A5" w14:textId="77777777" w:rsidR="00702464" w:rsidRPr="000A4A33" w:rsidRDefault="00702464" w:rsidP="00702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0A4A33">
              <w:rPr>
                <w:rFonts w:ascii="Times" w:hAnsi="Times"/>
                <w:sz w:val="16"/>
                <w:szCs w:val="16"/>
              </w:rPr>
              <w:t xml:space="preserve">57.8% </w:t>
            </w:r>
          </w:p>
        </w:tc>
        <w:tc>
          <w:tcPr>
            <w:tcW w:w="803" w:type="dxa"/>
            <w:tcBorders>
              <w:top w:val="none" w:sz="0" w:space="0" w:color="auto"/>
              <w:bottom w:val="none" w:sz="0" w:space="0" w:color="auto"/>
            </w:tcBorders>
          </w:tcPr>
          <w:p w14:paraId="796604E0" w14:textId="77777777" w:rsidR="00702464" w:rsidRPr="00971516" w:rsidRDefault="00702464" w:rsidP="007024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02464" w:rsidRPr="00971516" w14:paraId="1EDFD0A5" w14:textId="77777777" w:rsidTr="002D37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</w:tcPr>
          <w:p w14:paraId="0216D6B9" w14:textId="77777777" w:rsidR="00702464" w:rsidRPr="00971516" w:rsidRDefault="00702464" w:rsidP="00702464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South-East Asia</w:t>
            </w:r>
          </w:p>
        </w:tc>
        <w:tc>
          <w:tcPr>
            <w:tcW w:w="1350" w:type="dxa"/>
            <w:vAlign w:val="center"/>
          </w:tcPr>
          <w:p w14:paraId="41383732" w14:textId="77777777" w:rsidR="00702464" w:rsidRPr="000A4A33" w:rsidRDefault="00702464" w:rsidP="00702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0A4A33">
              <w:rPr>
                <w:rFonts w:ascii="Times" w:hAnsi="Times"/>
                <w:sz w:val="16"/>
                <w:szCs w:val="16"/>
              </w:rPr>
              <w:t xml:space="preserve"> 5.0% </w:t>
            </w:r>
          </w:p>
        </w:tc>
        <w:tc>
          <w:tcPr>
            <w:tcW w:w="1440" w:type="dxa"/>
            <w:vAlign w:val="center"/>
          </w:tcPr>
          <w:p w14:paraId="24AA57A7" w14:textId="77777777" w:rsidR="00702464" w:rsidRPr="000A4A33" w:rsidRDefault="00702464" w:rsidP="00702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0A4A33">
              <w:rPr>
                <w:rFonts w:ascii="Times" w:hAnsi="Times"/>
                <w:sz w:val="16"/>
                <w:szCs w:val="16"/>
              </w:rPr>
              <w:t xml:space="preserve"> 6.5% </w:t>
            </w:r>
          </w:p>
        </w:tc>
        <w:tc>
          <w:tcPr>
            <w:tcW w:w="1350" w:type="dxa"/>
            <w:vAlign w:val="center"/>
          </w:tcPr>
          <w:p w14:paraId="35F16E05" w14:textId="77777777" w:rsidR="00702464" w:rsidRPr="000A4A33" w:rsidRDefault="00702464" w:rsidP="00702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0A4A33">
              <w:rPr>
                <w:rFonts w:ascii="Times" w:hAnsi="Times"/>
                <w:sz w:val="16"/>
                <w:szCs w:val="16"/>
              </w:rPr>
              <w:t xml:space="preserve"> 4.4% </w:t>
            </w:r>
          </w:p>
        </w:tc>
        <w:tc>
          <w:tcPr>
            <w:tcW w:w="1620" w:type="dxa"/>
            <w:vAlign w:val="center"/>
          </w:tcPr>
          <w:p w14:paraId="0A16932E" w14:textId="77777777" w:rsidR="00702464" w:rsidRPr="000A4A33" w:rsidRDefault="00702464" w:rsidP="00702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0A4A33">
              <w:rPr>
                <w:rFonts w:ascii="Times" w:hAnsi="Times"/>
                <w:sz w:val="16"/>
                <w:szCs w:val="16"/>
              </w:rPr>
              <w:t xml:space="preserve"> 4.4% </w:t>
            </w:r>
          </w:p>
        </w:tc>
        <w:tc>
          <w:tcPr>
            <w:tcW w:w="803" w:type="dxa"/>
          </w:tcPr>
          <w:p w14:paraId="1F190BA1" w14:textId="77777777" w:rsidR="00702464" w:rsidRPr="00971516" w:rsidRDefault="00702464" w:rsidP="007024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02464" w:rsidRPr="00971516" w14:paraId="6800C40D" w14:textId="77777777" w:rsidTr="002D37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top w:val="none" w:sz="0" w:space="0" w:color="auto"/>
              <w:bottom w:val="none" w:sz="0" w:space="0" w:color="auto"/>
            </w:tcBorders>
          </w:tcPr>
          <w:p w14:paraId="0B54036A" w14:textId="77777777" w:rsidR="00702464" w:rsidRPr="00971516" w:rsidRDefault="00702464" w:rsidP="00702464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Eastern Mediterranean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113B933" w14:textId="77777777" w:rsidR="00702464" w:rsidRPr="000A4A33" w:rsidRDefault="00702464" w:rsidP="00702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0A4A33">
              <w:rPr>
                <w:rFonts w:ascii="Times" w:hAnsi="Times"/>
                <w:sz w:val="16"/>
                <w:szCs w:val="16"/>
              </w:rPr>
              <w:t xml:space="preserve">10.5% </w:t>
            </w:r>
          </w:p>
        </w:tc>
        <w:tc>
          <w:tcPr>
            <w:tcW w:w="144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CB49C23" w14:textId="77777777" w:rsidR="00702464" w:rsidRPr="000A4A33" w:rsidRDefault="00702464" w:rsidP="00702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0A4A33">
              <w:rPr>
                <w:rFonts w:ascii="Times" w:hAnsi="Times"/>
                <w:sz w:val="16"/>
                <w:szCs w:val="16"/>
              </w:rPr>
              <w:t xml:space="preserve"> 6.5% 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7D6D6EA" w14:textId="77777777" w:rsidR="00702464" w:rsidRPr="000A4A33" w:rsidRDefault="00702464" w:rsidP="00702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0A4A33">
              <w:rPr>
                <w:rFonts w:ascii="Times" w:hAnsi="Times"/>
                <w:sz w:val="16"/>
                <w:szCs w:val="16"/>
              </w:rPr>
              <w:t xml:space="preserve">11.1% </w:t>
            </w:r>
          </w:p>
        </w:tc>
        <w:tc>
          <w:tcPr>
            <w:tcW w:w="162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7FF8D93" w14:textId="77777777" w:rsidR="00702464" w:rsidRPr="000A4A33" w:rsidRDefault="00702464" w:rsidP="00702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0A4A33">
              <w:rPr>
                <w:rFonts w:ascii="Times" w:hAnsi="Times"/>
                <w:sz w:val="16"/>
                <w:szCs w:val="16"/>
              </w:rPr>
              <w:t xml:space="preserve">13.3% </w:t>
            </w:r>
          </w:p>
        </w:tc>
        <w:tc>
          <w:tcPr>
            <w:tcW w:w="803" w:type="dxa"/>
            <w:tcBorders>
              <w:top w:val="none" w:sz="0" w:space="0" w:color="auto"/>
              <w:bottom w:val="none" w:sz="0" w:space="0" w:color="auto"/>
            </w:tcBorders>
          </w:tcPr>
          <w:p w14:paraId="11E70D95" w14:textId="77777777" w:rsidR="00702464" w:rsidRPr="00971516" w:rsidRDefault="00702464" w:rsidP="007024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02464" w:rsidRPr="00971516" w14:paraId="750468B7" w14:textId="77777777" w:rsidTr="002D37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</w:tcPr>
          <w:p w14:paraId="006E0609" w14:textId="77777777" w:rsidR="00702464" w:rsidRPr="00971516" w:rsidRDefault="00702464" w:rsidP="00702464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America</w:t>
            </w:r>
          </w:p>
        </w:tc>
        <w:tc>
          <w:tcPr>
            <w:tcW w:w="1350" w:type="dxa"/>
            <w:vAlign w:val="center"/>
          </w:tcPr>
          <w:p w14:paraId="17EA3C8C" w14:textId="77777777" w:rsidR="00702464" w:rsidRPr="000A4A33" w:rsidRDefault="00702464" w:rsidP="00702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0A4A33">
              <w:rPr>
                <w:rFonts w:ascii="Times" w:hAnsi="Times"/>
                <w:sz w:val="16"/>
                <w:szCs w:val="16"/>
              </w:rPr>
              <w:t xml:space="preserve">24.3% </w:t>
            </w:r>
          </w:p>
        </w:tc>
        <w:tc>
          <w:tcPr>
            <w:tcW w:w="1440" w:type="dxa"/>
            <w:vAlign w:val="center"/>
          </w:tcPr>
          <w:p w14:paraId="10217FF6" w14:textId="77777777" w:rsidR="00702464" w:rsidRPr="000A4A33" w:rsidRDefault="00702464" w:rsidP="00702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0A4A33">
              <w:rPr>
                <w:rFonts w:ascii="Times" w:hAnsi="Times"/>
                <w:sz w:val="16"/>
                <w:szCs w:val="16"/>
              </w:rPr>
              <w:t xml:space="preserve">34.8% </w:t>
            </w:r>
          </w:p>
        </w:tc>
        <w:tc>
          <w:tcPr>
            <w:tcW w:w="1350" w:type="dxa"/>
            <w:vAlign w:val="center"/>
          </w:tcPr>
          <w:p w14:paraId="7036A8B7" w14:textId="77777777" w:rsidR="00702464" w:rsidRPr="000A4A33" w:rsidRDefault="00702464" w:rsidP="00702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0A4A33">
              <w:rPr>
                <w:rFonts w:ascii="Times" w:hAnsi="Times"/>
                <w:sz w:val="16"/>
                <w:szCs w:val="16"/>
              </w:rPr>
              <w:t xml:space="preserve">25.6% </w:t>
            </w:r>
          </w:p>
        </w:tc>
        <w:tc>
          <w:tcPr>
            <w:tcW w:w="1620" w:type="dxa"/>
            <w:vAlign w:val="center"/>
          </w:tcPr>
          <w:p w14:paraId="7BF35A58" w14:textId="77777777" w:rsidR="00702464" w:rsidRPr="000A4A33" w:rsidRDefault="00702464" w:rsidP="007024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0A4A33">
              <w:rPr>
                <w:rFonts w:ascii="Times" w:hAnsi="Times"/>
                <w:sz w:val="16"/>
                <w:szCs w:val="16"/>
              </w:rPr>
              <w:t xml:space="preserve">11.1% </w:t>
            </w:r>
          </w:p>
        </w:tc>
        <w:tc>
          <w:tcPr>
            <w:tcW w:w="803" w:type="dxa"/>
          </w:tcPr>
          <w:p w14:paraId="41DDCCBE" w14:textId="77777777" w:rsidR="00702464" w:rsidRPr="00971516" w:rsidRDefault="00702464" w:rsidP="007024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02464" w:rsidRPr="00971516" w14:paraId="19FE14D8" w14:textId="77777777" w:rsidTr="002D37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top w:val="none" w:sz="0" w:space="0" w:color="auto"/>
              <w:bottom w:val="none" w:sz="0" w:space="0" w:color="auto"/>
            </w:tcBorders>
          </w:tcPr>
          <w:p w14:paraId="45323090" w14:textId="77777777" w:rsidR="00702464" w:rsidRPr="00971516" w:rsidRDefault="00702464" w:rsidP="00702464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Africa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17DD65C" w14:textId="77777777" w:rsidR="00702464" w:rsidRPr="000A4A33" w:rsidRDefault="00702464" w:rsidP="00702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0A4A33">
              <w:rPr>
                <w:rFonts w:ascii="Times" w:hAnsi="Times"/>
                <w:sz w:val="16"/>
                <w:szCs w:val="16"/>
              </w:rPr>
              <w:t xml:space="preserve">18.8% </w:t>
            </w:r>
          </w:p>
        </w:tc>
        <w:tc>
          <w:tcPr>
            <w:tcW w:w="144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3955D4A" w14:textId="77777777" w:rsidR="00702464" w:rsidRPr="000A4A33" w:rsidRDefault="00702464" w:rsidP="00702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0A4A33">
              <w:rPr>
                <w:rFonts w:ascii="Times" w:hAnsi="Times"/>
                <w:sz w:val="16"/>
                <w:szCs w:val="16"/>
              </w:rPr>
              <w:t xml:space="preserve">37.0% 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428BFDD" w14:textId="77777777" w:rsidR="00702464" w:rsidRPr="000A4A33" w:rsidRDefault="00702464" w:rsidP="00702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0A4A33">
              <w:rPr>
                <w:rFonts w:ascii="Times" w:hAnsi="Times"/>
                <w:sz w:val="16"/>
                <w:szCs w:val="16"/>
              </w:rPr>
              <w:t xml:space="preserve">18.9% </w:t>
            </w:r>
          </w:p>
        </w:tc>
        <w:tc>
          <w:tcPr>
            <w:tcW w:w="162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A557546" w14:textId="77777777" w:rsidR="00702464" w:rsidRPr="000A4A33" w:rsidRDefault="00702464" w:rsidP="007024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0A4A33">
              <w:rPr>
                <w:rFonts w:ascii="Times" w:hAnsi="Times"/>
                <w:sz w:val="16"/>
                <w:szCs w:val="16"/>
              </w:rPr>
              <w:t xml:space="preserve"> 0.0% </w:t>
            </w:r>
          </w:p>
        </w:tc>
        <w:tc>
          <w:tcPr>
            <w:tcW w:w="803" w:type="dxa"/>
            <w:tcBorders>
              <w:top w:val="none" w:sz="0" w:space="0" w:color="auto"/>
              <w:bottom w:val="none" w:sz="0" w:space="0" w:color="auto"/>
            </w:tcBorders>
          </w:tcPr>
          <w:p w14:paraId="7B80DF29" w14:textId="77777777" w:rsidR="00702464" w:rsidRPr="00971516" w:rsidRDefault="00702464" w:rsidP="007024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A3853" w:rsidRPr="00971516" w14:paraId="13161588" w14:textId="77777777" w:rsidTr="002D37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</w:tcPr>
          <w:p w14:paraId="43725A24" w14:textId="77777777" w:rsidR="009A3853" w:rsidRPr="00971516" w:rsidRDefault="009A3853" w:rsidP="004209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World Bank income group</w:t>
            </w:r>
          </w:p>
        </w:tc>
        <w:tc>
          <w:tcPr>
            <w:tcW w:w="1350" w:type="dxa"/>
          </w:tcPr>
          <w:p w14:paraId="14F8EF59" w14:textId="77777777" w:rsidR="009A3853" w:rsidRPr="00971516" w:rsidRDefault="009A3853" w:rsidP="00420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40" w:type="dxa"/>
          </w:tcPr>
          <w:p w14:paraId="2D02DBC3" w14:textId="77777777" w:rsidR="009A3853" w:rsidRPr="00971516" w:rsidRDefault="009A3853" w:rsidP="00420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50" w:type="dxa"/>
          </w:tcPr>
          <w:p w14:paraId="61B584AE" w14:textId="77777777" w:rsidR="009A3853" w:rsidRPr="00971516" w:rsidRDefault="009A3853" w:rsidP="00420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0" w:type="dxa"/>
          </w:tcPr>
          <w:p w14:paraId="0BAFF3EF" w14:textId="77777777" w:rsidR="009A3853" w:rsidRPr="00971516" w:rsidRDefault="009A3853" w:rsidP="00420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3" w:type="dxa"/>
          </w:tcPr>
          <w:p w14:paraId="782DE0CD" w14:textId="77777777" w:rsidR="009A3853" w:rsidRPr="00971516" w:rsidRDefault="009A3853" w:rsidP="004209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9A3853" w:rsidRPr="00971516" w14:paraId="725FF7FB" w14:textId="77777777" w:rsidTr="002D37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top w:val="none" w:sz="0" w:space="0" w:color="auto"/>
              <w:bottom w:val="none" w:sz="0" w:space="0" w:color="auto"/>
            </w:tcBorders>
          </w:tcPr>
          <w:p w14:paraId="5144BC06" w14:textId="77777777" w:rsidR="009A3853" w:rsidRPr="00971516" w:rsidRDefault="009A3853" w:rsidP="00420910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High income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54EE262B" w14:textId="77777777" w:rsidR="009A3853" w:rsidRPr="00971516" w:rsidRDefault="009A3853" w:rsidP="004209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 xml:space="preserve">36.4% </w:t>
            </w:r>
          </w:p>
        </w:tc>
        <w:tc>
          <w:tcPr>
            <w:tcW w:w="1440" w:type="dxa"/>
            <w:tcBorders>
              <w:top w:val="none" w:sz="0" w:space="0" w:color="auto"/>
              <w:bottom w:val="none" w:sz="0" w:space="0" w:color="auto"/>
            </w:tcBorders>
          </w:tcPr>
          <w:p w14:paraId="4F3B205A" w14:textId="77777777" w:rsidR="009A3853" w:rsidRPr="00971516" w:rsidRDefault="009A3853" w:rsidP="004209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 xml:space="preserve"> 6.2% 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2A5509A5" w14:textId="77777777" w:rsidR="009A3853" w:rsidRPr="00971516" w:rsidRDefault="009A3853" w:rsidP="004209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 xml:space="preserve">27.3% </w:t>
            </w:r>
          </w:p>
        </w:tc>
        <w:tc>
          <w:tcPr>
            <w:tcW w:w="1620" w:type="dxa"/>
            <w:tcBorders>
              <w:top w:val="none" w:sz="0" w:space="0" w:color="auto"/>
              <w:bottom w:val="none" w:sz="0" w:space="0" w:color="auto"/>
            </w:tcBorders>
          </w:tcPr>
          <w:p w14:paraId="1B5FB677" w14:textId="77777777" w:rsidR="009A3853" w:rsidRPr="00971516" w:rsidRDefault="009A3853" w:rsidP="004209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 xml:space="preserve">73.3% </w:t>
            </w:r>
          </w:p>
        </w:tc>
        <w:tc>
          <w:tcPr>
            <w:tcW w:w="803" w:type="dxa"/>
            <w:tcBorders>
              <w:top w:val="none" w:sz="0" w:space="0" w:color="auto"/>
              <w:bottom w:val="none" w:sz="0" w:space="0" w:color="auto"/>
            </w:tcBorders>
          </w:tcPr>
          <w:p w14:paraId="41E7BD8F" w14:textId="77777777" w:rsidR="009A3853" w:rsidRPr="00971516" w:rsidRDefault="009A3853" w:rsidP="004209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A3853" w:rsidRPr="00971516" w14:paraId="536342D0" w14:textId="77777777" w:rsidTr="002D37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</w:tcPr>
          <w:p w14:paraId="66B93AA3" w14:textId="77777777" w:rsidR="009A3853" w:rsidRPr="00971516" w:rsidRDefault="009A3853" w:rsidP="00420910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Low income</w:t>
            </w:r>
          </w:p>
        </w:tc>
        <w:tc>
          <w:tcPr>
            <w:tcW w:w="1350" w:type="dxa"/>
          </w:tcPr>
          <w:p w14:paraId="6B0B7320" w14:textId="77777777" w:rsidR="009A3853" w:rsidRPr="00971516" w:rsidRDefault="009A3853" w:rsidP="00420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 xml:space="preserve">12.3% </w:t>
            </w:r>
          </w:p>
        </w:tc>
        <w:tc>
          <w:tcPr>
            <w:tcW w:w="1440" w:type="dxa"/>
          </w:tcPr>
          <w:p w14:paraId="314C92C1" w14:textId="77777777" w:rsidR="009A3853" w:rsidRPr="00971516" w:rsidRDefault="009A3853" w:rsidP="00420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 xml:space="preserve">34.4% </w:t>
            </w:r>
          </w:p>
        </w:tc>
        <w:tc>
          <w:tcPr>
            <w:tcW w:w="1350" w:type="dxa"/>
          </w:tcPr>
          <w:p w14:paraId="61A6C0F7" w14:textId="77777777" w:rsidR="009A3853" w:rsidRPr="00971516" w:rsidRDefault="009A3853" w:rsidP="00420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 xml:space="preserve">10.4% </w:t>
            </w:r>
          </w:p>
        </w:tc>
        <w:tc>
          <w:tcPr>
            <w:tcW w:w="1620" w:type="dxa"/>
          </w:tcPr>
          <w:p w14:paraId="5545AF2D" w14:textId="77777777" w:rsidR="009A3853" w:rsidRPr="00971516" w:rsidRDefault="009A3853" w:rsidP="00420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 xml:space="preserve"> 0.0% </w:t>
            </w:r>
          </w:p>
        </w:tc>
        <w:tc>
          <w:tcPr>
            <w:tcW w:w="803" w:type="dxa"/>
          </w:tcPr>
          <w:p w14:paraId="6D5E3D51" w14:textId="77777777" w:rsidR="009A3853" w:rsidRPr="00971516" w:rsidRDefault="009A3853" w:rsidP="004209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A3853" w:rsidRPr="00971516" w14:paraId="256F96D7" w14:textId="77777777" w:rsidTr="002D37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top w:val="none" w:sz="0" w:space="0" w:color="auto"/>
              <w:bottom w:val="none" w:sz="0" w:space="0" w:color="auto"/>
            </w:tcBorders>
          </w:tcPr>
          <w:p w14:paraId="2206FF1B" w14:textId="77777777" w:rsidR="009A3853" w:rsidRPr="00971516" w:rsidRDefault="009A3853" w:rsidP="00420910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Lower middle income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0175649C" w14:textId="77777777" w:rsidR="009A3853" w:rsidRPr="00971516" w:rsidRDefault="009A3853" w:rsidP="004209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 xml:space="preserve">23.4% </w:t>
            </w:r>
          </w:p>
        </w:tc>
        <w:tc>
          <w:tcPr>
            <w:tcW w:w="1440" w:type="dxa"/>
            <w:tcBorders>
              <w:top w:val="none" w:sz="0" w:space="0" w:color="auto"/>
              <w:bottom w:val="none" w:sz="0" w:space="0" w:color="auto"/>
            </w:tcBorders>
          </w:tcPr>
          <w:p w14:paraId="0FA1782F" w14:textId="77777777" w:rsidR="009A3853" w:rsidRPr="00971516" w:rsidRDefault="009A3853" w:rsidP="004209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 xml:space="preserve">37.5% 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408C6FCD" w14:textId="77777777" w:rsidR="009A3853" w:rsidRPr="00971516" w:rsidRDefault="009A3853" w:rsidP="004209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 xml:space="preserve">27.3% </w:t>
            </w:r>
          </w:p>
        </w:tc>
        <w:tc>
          <w:tcPr>
            <w:tcW w:w="1620" w:type="dxa"/>
            <w:tcBorders>
              <w:top w:val="none" w:sz="0" w:space="0" w:color="auto"/>
              <w:bottom w:val="none" w:sz="0" w:space="0" w:color="auto"/>
            </w:tcBorders>
          </w:tcPr>
          <w:p w14:paraId="66A9F0D0" w14:textId="77777777" w:rsidR="009A3853" w:rsidRPr="00971516" w:rsidRDefault="009A3853" w:rsidP="004209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 xml:space="preserve"> 6.7% </w:t>
            </w:r>
          </w:p>
        </w:tc>
        <w:tc>
          <w:tcPr>
            <w:tcW w:w="803" w:type="dxa"/>
            <w:tcBorders>
              <w:top w:val="none" w:sz="0" w:space="0" w:color="auto"/>
              <w:bottom w:val="none" w:sz="0" w:space="0" w:color="auto"/>
            </w:tcBorders>
          </w:tcPr>
          <w:p w14:paraId="20883BEC" w14:textId="77777777" w:rsidR="009A3853" w:rsidRPr="00971516" w:rsidRDefault="009A3853" w:rsidP="004209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A3853" w:rsidRPr="00971516" w14:paraId="22245A9D" w14:textId="77777777" w:rsidTr="002D37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</w:tcPr>
          <w:p w14:paraId="44FA823C" w14:textId="77777777" w:rsidR="009A3853" w:rsidRPr="00971516" w:rsidRDefault="009A3853" w:rsidP="00420910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Upper middle income</w:t>
            </w:r>
          </w:p>
        </w:tc>
        <w:tc>
          <w:tcPr>
            <w:tcW w:w="1350" w:type="dxa"/>
          </w:tcPr>
          <w:p w14:paraId="59630040" w14:textId="77777777" w:rsidR="009A3853" w:rsidRPr="00971516" w:rsidRDefault="009A3853" w:rsidP="00420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 xml:space="preserve">27.9% </w:t>
            </w:r>
          </w:p>
        </w:tc>
        <w:tc>
          <w:tcPr>
            <w:tcW w:w="1440" w:type="dxa"/>
          </w:tcPr>
          <w:p w14:paraId="460D89E4" w14:textId="77777777" w:rsidR="009A3853" w:rsidRPr="00971516" w:rsidRDefault="009A3853" w:rsidP="00420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 xml:space="preserve">21.9% </w:t>
            </w:r>
          </w:p>
        </w:tc>
        <w:tc>
          <w:tcPr>
            <w:tcW w:w="1350" w:type="dxa"/>
          </w:tcPr>
          <w:p w14:paraId="106FC639" w14:textId="77777777" w:rsidR="009A3853" w:rsidRPr="00971516" w:rsidRDefault="009A3853" w:rsidP="00420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 xml:space="preserve">35.1% </w:t>
            </w:r>
          </w:p>
        </w:tc>
        <w:tc>
          <w:tcPr>
            <w:tcW w:w="1620" w:type="dxa"/>
          </w:tcPr>
          <w:p w14:paraId="2B143CBE" w14:textId="77777777" w:rsidR="009A3853" w:rsidRPr="00971516" w:rsidRDefault="009A3853" w:rsidP="00420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 xml:space="preserve">20.0% </w:t>
            </w:r>
          </w:p>
        </w:tc>
        <w:tc>
          <w:tcPr>
            <w:tcW w:w="803" w:type="dxa"/>
          </w:tcPr>
          <w:p w14:paraId="426B1C2A" w14:textId="77777777" w:rsidR="009A3853" w:rsidRPr="00971516" w:rsidRDefault="009A3853" w:rsidP="004209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A3853" w:rsidRPr="00971516" w14:paraId="263B3490" w14:textId="77777777" w:rsidTr="002D37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top w:val="none" w:sz="0" w:space="0" w:color="auto"/>
              <w:bottom w:val="none" w:sz="0" w:space="0" w:color="auto"/>
            </w:tcBorders>
          </w:tcPr>
          <w:p w14:paraId="67B50D54" w14:textId="77777777" w:rsidR="009A3853" w:rsidRPr="00971516" w:rsidRDefault="009A3853" w:rsidP="004209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Health resources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27CD369E" w14:textId="77777777" w:rsidR="009A3853" w:rsidRPr="00971516" w:rsidRDefault="009A3853" w:rsidP="004209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one" w:sz="0" w:space="0" w:color="auto"/>
              <w:bottom w:val="none" w:sz="0" w:space="0" w:color="auto"/>
            </w:tcBorders>
          </w:tcPr>
          <w:p w14:paraId="06B522D8" w14:textId="77777777" w:rsidR="009A3853" w:rsidRPr="00971516" w:rsidRDefault="009A3853" w:rsidP="004209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</w:tcPr>
          <w:p w14:paraId="6E066AF8" w14:textId="77777777" w:rsidR="009A3853" w:rsidRPr="00971516" w:rsidRDefault="009A3853" w:rsidP="004209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one" w:sz="0" w:space="0" w:color="auto"/>
              <w:bottom w:val="none" w:sz="0" w:space="0" w:color="auto"/>
            </w:tcBorders>
          </w:tcPr>
          <w:p w14:paraId="07429645" w14:textId="77777777" w:rsidR="009A3853" w:rsidRPr="00971516" w:rsidRDefault="009A3853" w:rsidP="004209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one" w:sz="0" w:space="0" w:color="auto"/>
              <w:bottom w:val="none" w:sz="0" w:space="0" w:color="auto"/>
            </w:tcBorders>
          </w:tcPr>
          <w:p w14:paraId="208B9761" w14:textId="77777777" w:rsidR="009A3853" w:rsidRPr="00971516" w:rsidRDefault="009A3853" w:rsidP="004209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B38BC" w:rsidRPr="00971516" w14:paraId="462DA7D0" w14:textId="77777777" w:rsidTr="002D37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</w:tcPr>
          <w:p w14:paraId="485C475D" w14:textId="77777777" w:rsidR="008B38BC" w:rsidRPr="00971516" w:rsidRDefault="008B38BC" w:rsidP="008B38BC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Current health expenditure (% of GDP)</w:t>
            </w:r>
          </w:p>
        </w:tc>
        <w:tc>
          <w:tcPr>
            <w:tcW w:w="1350" w:type="dxa"/>
            <w:vAlign w:val="center"/>
          </w:tcPr>
          <w:p w14:paraId="172A8677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6.3 (4.4-8.3)</w:t>
            </w:r>
          </w:p>
        </w:tc>
        <w:tc>
          <w:tcPr>
            <w:tcW w:w="1440" w:type="dxa"/>
            <w:vAlign w:val="center"/>
          </w:tcPr>
          <w:p w14:paraId="5575483D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5.3 (4-6.9)</w:t>
            </w:r>
          </w:p>
        </w:tc>
        <w:tc>
          <w:tcPr>
            <w:tcW w:w="1350" w:type="dxa"/>
            <w:vAlign w:val="center"/>
          </w:tcPr>
          <w:p w14:paraId="0F61312B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6.3 (4.4-7.5)</w:t>
            </w:r>
          </w:p>
        </w:tc>
        <w:tc>
          <w:tcPr>
            <w:tcW w:w="1620" w:type="dxa"/>
            <w:vAlign w:val="center"/>
          </w:tcPr>
          <w:p w14:paraId="1EA7EC68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8.4 (5.3-10.4)</w:t>
            </w:r>
          </w:p>
        </w:tc>
        <w:tc>
          <w:tcPr>
            <w:tcW w:w="803" w:type="dxa"/>
          </w:tcPr>
          <w:p w14:paraId="2B250496" w14:textId="77777777" w:rsidR="008B38BC" w:rsidRPr="00971516" w:rsidRDefault="008B38BC" w:rsidP="008B38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8B38BC" w:rsidRPr="00971516" w14:paraId="31B718A5" w14:textId="77777777" w:rsidTr="002D37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top w:val="none" w:sz="0" w:space="0" w:color="auto"/>
              <w:bottom w:val="none" w:sz="0" w:space="0" w:color="auto"/>
            </w:tcBorders>
          </w:tcPr>
          <w:p w14:paraId="608BAEAD" w14:textId="77777777" w:rsidR="008B38BC" w:rsidRPr="00971516" w:rsidRDefault="008B38BC" w:rsidP="008B38BC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Nurses and midwives (per 1,000 people)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9B91410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3.3 (1.2-6.9)</w:t>
            </w:r>
          </w:p>
        </w:tc>
        <w:tc>
          <w:tcPr>
            <w:tcW w:w="144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C439542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1.8 (0.7-3.2)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7C1F0F3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3.3 (1.1-6.1)</w:t>
            </w:r>
          </w:p>
        </w:tc>
        <w:tc>
          <w:tcPr>
            <w:tcW w:w="162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6456A5F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7.2 (4.1-11.1)</w:t>
            </w:r>
          </w:p>
        </w:tc>
        <w:tc>
          <w:tcPr>
            <w:tcW w:w="803" w:type="dxa"/>
            <w:tcBorders>
              <w:top w:val="none" w:sz="0" w:space="0" w:color="auto"/>
              <w:bottom w:val="none" w:sz="0" w:space="0" w:color="auto"/>
            </w:tcBorders>
          </w:tcPr>
          <w:p w14:paraId="600EC562" w14:textId="77777777" w:rsidR="008B38BC" w:rsidRPr="00971516" w:rsidRDefault="008B38BC" w:rsidP="008B38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8B38BC" w:rsidRPr="00971516" w14:paraId="37260186" w14:textId="77777777" w:rsidTr="002D37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</w:tcPr>
          <w:p w14:paraId="583935D3" w14:textId="77777777" w:rsidR="008B38BC" w:rsidRPr="00971516" w:rsidRDefault="008B38BC" w:rsidP="008B38BC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Physicians (per 1,000 people)</w:t>
            </w:r>
          </w:p>
        </w:tc>
        <w:tc>
          <w:tcPr>
            <w:tcW w:w="1350" w:type="dxa"/>
            <w:vAlign w:val="center"/>
          </w:tcPr>
          <w:p w14:paraId="25D2CF39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1.8 (0.7-3.0)</w:t>
            </w:r>
          </w:p>
        </w:tc>
        <w:tc>
          <w:tcPr>
            <w:tcW w:w="1440" w:type="dxa"/>
            <w:vAlign w:val="center"/>
          </w:tcPr>
          <w:p w14:paraId="236482F1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0.6 (0.1-1.6)</w:t>
            </w:r>
          </w:p>
        </w:tc>
        <w:tc>
          <w:tcPr>
            <w:tcW w:w="1350" w:type="dxa"/>
            <w:vAlign w:val="center"/>
          </w:tcPr>
          <w:p w14:paraId="62002B18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1.8 (0.8-2.9)</w:t>
            </w:r>
          </w:p>
        </w:tc>
        <w:tc>
          <w:tcPr>
            <w:tcW w:w="1620" w:type="dxa"/>
            <w:vAlign w:val="center"/>
          </w:tcPr>
          <w:p w14:paraId="3B8225DD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3 (2.1-4)</w:t>
            </w:r>
          </w:p>
        </w:tc>
        <w:tc>
          <w:tcPr>
            <w:tcW w:w="803" w:type="dxa"/>
          </w:tcPr>
          <w:p w14:paraId="0AF36994" w14:textId="77777777" w:rsidR="008B38BC" w:rsidRPr="00971516" w:rsidRDefault="008B38BC" w:rsidP="008B38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8B38BC" w:rsidRPr="00971516" w14:paraId="336C948B" w14:textId="77777777" w:rsidTr="002D37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top w:val="none" w:sz="0" w:space="0" w:color="auto"/>
              <w:bottom w:val="none" w:sz="0" w:space="0" w:color="auto"/>
            </w:tcBorders>
          </w:tcPr>
          <w:p w14:paraId="48153258" w14:textId="77777777" w:rsidR="008B38BC" w:rsidRPr="00971516" w:rsidRDefault="008B38BC" w:rsidP="008B38BC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Hospital beds (per 1,000 people)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0392A70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2.7 (1.3-4.5)</w:t>
            </w:r>
          </w:p>
        </w:tc>
        <w:tc>
          <w:tcPr>
            <w:tcW w:w="144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C1E0E09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2 (0.9-3.6)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80D5926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2.6 (1.2-4.4)</w:t>
            </w:r>
          </w:p>
        </w:tc>
        <w:tc>
          <w:tcPr>
            <w:tcW w:w="162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321AD2C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3.2 (2.4-4.8)</w:t>
            </w:r>
          </w:p>
        </w:tc>
        <w:tc>
          <w:tcPr>
            <w:tcW w:w="803" w:type="dxa"/>
            <w:tcBorders>
              <w:top w:val="none" w:sz="0" w:space="0" w:color="auto"/>
              <w:bottom w:val="none" w:sz="0" w:space="0" w:color="auto"/>
            </w:tcBorders>
          </w:tcPr>
          <w:p w14:paraId="3DFD2476" w14:textId="77777777" w:rsidR="008B38BC" w:rsidRPr="002D37F6" w:rsidRDefault="00F12150" w:rsidP="008B38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2D37F6">
              <w:rPr>
                <w:rFonts w:ascii="Times New Roman" w:hAnsi="Times New Roman" w:cs="Times New Roman"/>
                <w:sz w:val="16"/>
                <w:szCs w:val="16"/>
              </w:rPr>
              <w:t xml:space="preserve"> 0.172</w:t>
            </w:r>
          </w:p>
        </w:tc>
      </w:tr>
      <w:tr w:rsidR="009A3853" w:rsidRPr="00971516" w14:paraId="11EAB20F" w14:textId="77777777" w:rsidTr="002D37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</w:tcPr>
          <w:p w14:paraId="678B6286" w14:textId="77777777" w:rsidR="009A3853" w:rsidRPr="00971516" w:rsidRDefault="009A3853" w:rsidP="004209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 xml:space="preserve">Population health </w:t>
            </w:r>
          </w:p>
        </w:tc>
        <w:tc>
          <w:tcPr>
            <w:tcW w:w="1350" w:type="dxa"/>
            <w:vAlign w:val="center"/>
          </w:tcPr>
          <w:p w14:paraId="694F9A33" w14:textId="77777777" w:rsidR="009A3853" w:rsidRPr="008B38BC" w:rsidRDefault="009A3853" w:rsidP="00420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2DDB8978" w14:textId="77777777" w:rsidR="009A3853" w:rsidRPr="008B38BC" w:rsidRDefault="009A3853" w:rsidP="00420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50" w:type="dxa"/>
            <w:vAlign w:val="center"/>
          </w:tcPr>
          <w:p w14:paraId="5A358C7F" w14:textId="77777777" w:rsidR="009A3853" w:rsidRPr="008B38BC" w:rsidRDefault="009A3853" w:rsidP="00420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20" w:type="dxa"/>
            <w:vAlign w:val="center"/>
          </w:tcPr>
          <w:p w14:paraId="535BBE0D" w14:textId="77777777" w:rsidR="009A3853" w:rsidRPr="008B38BC" w:rsidRDefault="009A3853" w:rsidP="00420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03" w:type="dxa"/>
          </w:tcPr>
          <w:p w14:paraId="0196D15E" w14:textId="77777777" w:rsidR="009A3853" w:rsidRPr="00971516" w:rsidRDefault="009A3853" w:rsidP="004209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B38BC" w:rsidRPr="00971516" w14:paraId="3A71DE0C" w14:textId="77777777" w:rsidTr="002D37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top w:val="none" w:sz="0" w:space="0" w:color="auto"/>
              <w:bottom w:val="none" w:sz="0" w:space="0" w:color="auto"/>
            </w:tcBorders>
          </w:tcPr>
          <w:p w14:paraId="73BD91AF" w14:textId="77777777" w:rsidR="008B38BC" w:rsidRPr="00971516" w:rsidRDefault="008B38BC" w:rsidP="008B38BC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Median age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A8AE0AB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29.7 (23.1-37.8)</w:t>
            </w:r>
          </w:p>
        </w:tc>
        <w:tc>
          <w:tcPr>
            <w:tcW w:w="144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CD9EC8B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23 (19.3-29.9)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F5463F7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28.9 (23.9-35.6)</w:t>
            </w:r>
          </w:p>
        </w:tc>
        <w:tc>
          <w:tcPr>
            <w:tcW w:w="162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38BE1E8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39 (31.7-41.4)</w:t>
            </w:r>
          </w:p>
        </w:tc>
        <w:tc>
          <w:tcPr>
            <w:tcW w:w="803" w:type="dxa"/>
            <w:tcBorders>
              <w:top w:val="none" w:sz="0" w:space="0" w:color="auto"/>
              <w:bottom w:val="none" w:sz="0" w:space="0" w:color="auto"/>
            </w:tcBorders>
          </w:tcPr>
          <w:p w14:paraId="68665FB0" w14:textId="77777777" w:rsidR="008B38BC" w:rsidRPr="00971516" w:rsidRDefault="008B38BC" w:rsidP="008B38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8B38BC" w:rsidRPr="00971516" w14:paraId="1E7C667B" w14:textId="77777777" w:rsidTr="002D37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</w:tcPr>
          <w:p w14:paraId="3D60368B" w14:textId="77777777" w:rsidR="008B38BC" w:rsidRPr="00971516" w:rsidRDefault="008B38BC" w:rsidP="008B38BC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Life expectancy at birth</w:t>
            </w:r>
          </w:p>
        </w:tc>
        <w:tc>
          <w:tcPr>
            <w:tcW w:w="1350" w:type="dxa"/>
            <w:vAlign w:val="center"/>
          </w:tcPr>
          <w:p w14:paraId="2F195793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75.0 (69.6-78.3)</w:t>
            </w:r>
          </w:p>
        </w:tc>
        <w:tc>
          <w:tcPr>
            <w:tcW w:w="1440" w:type="dxa"/>
            <w:vAlign w:val="center"/>
          </w:tcPr>
          <w:p w14:paraId="7A417D83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68.9 (62.7-74.7)</w:t>
            </w:r>
          </w:p>
        </w:tc>
        <w:tc>
          <w:tcPr>
            <w:tcW w:w="1350" w:type="dxa"/>
            <w:vAlign w:val="center"/>
          </w:tcPr>
          <w:p w14:paraId="3D7905FF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74.8 (70.6-76.8)</w:t>
            </w:r>
          </w:p>
        </w:tc>
        <w:tc>
          <w:tcPr>
            <w:tcW w:w="1620" w:type="dxa"/>
            <w:vAlign w:val="center"/>
          </w:tcPr>
          <w:p w14:paraId="66E7E7C5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81.2 (76.4-82.4)</w:t>
            </w:r>
          </w:p>
        </w:tc>
        <w:tc>
          <w:tcPr>
            <w:tcW w:w="803" w:type="dxa"/>
          </w:tcPr>
          <w:p w14:paraId="69B34C20" w14:textId="77777777" w:rsidR="008B38BC" w:rsidRPr="00971516" w:rsidRDefault="008B38BC" w:rsidP="008B38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8B38BC" w:rsidRPr="00971516" w14:paraId="5BAD9596" w14:textId="77777777" w:rsidTr="002D37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top w:val="none" w:sz="0" w:space="0" w:color="auto"/>
              <w:bottom w:val="none" w:sz="0" w:space="0" w:color="auto"/>
            </w:tcBorders>
          </w:tcPr>
          <w:p w14:paraId="25744404" w14:textId="77777777" w:rsidR="008B38BC" w:rsidRPr="00971516" w:rsidRDefault="008B38BC" w:rsidP="008B38BC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Life expectancy at sixty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862244B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20.4 (17.9-22.5)</w:t>
            </w:r>
          </w:p>
        </w:tc>
        <w:tc>
          <w:tcPr>
            <w:tcW w:w="144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8173F17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18 (16.8-20.8)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EDC3A48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20.1 (18.2-21.7)</w:t>
            </w:r>
          </w:p>
        </w:tc>
        <w:tc>
          <w:tcPr>
            <w:tcW w:w="162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1B4CFB2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23.8 (21.7-24.7)</w:t>
            </w:r>
          </w:p>
        </w:tc>
        <w:tc>
          <w:tcPr>
            <w:tcW w:w="803" w:type="dxa"/>
            <w:tcBorders>
              <w:top w:val="none" w:sz="0" w:space="0" w:color="auto"/>
              <w:bottom w:val="none" w:sz="0" w:space="0" w:color="auto"/>
            </w:tcBorders>
          </w:tcPr>
          <w:p w14:paraId="5090BCF3" w14:textId="77777777" w:rsidR="008B38BC" w:rsidRPr="00971516" w:rsidRDefault="008B38BC" w:rsidP="008B38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8B38BC" w:rsidRPr="00971516" w14:paraId="718F8DAF" w14:textId="77777777" w:rsidTr="002D37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</w:tcPr>
          <w:p w14:paraId="2D507722" w14:textId="77777777" w:rsidR="008B38BC" w:rsidRPr="00971516" w:rsidRDefault="008B38BC" w:rsidP="008B38BC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Smoking prevalence</w:t>
            </w:r>
          </w:p>
        </w:tc>
        <w:tc>
          <w:tcPr>
            <w:tcW w:w="1350" w:type="dxa"/>
            <w:vAlign w:val="center"/>
          </w:tcPr>
          <w:p w14:paraId="02F70C73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22.2 (12.9-27.7)</w:t>
            </w:r>
          </w:p>
        </w:tc>
        <w:tc>
          <w:tcPr>
            <w:tcW w:w="1440" w:type="dxa"/>
            <w:vAlign w:val="center"/>
          </w:tcPr>
          <w:p w14:paraId="5AA55AFD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16 (9.7-24.8)</w:t>
            </w:r>
          </w:p>
        </w:tc>
        <w:tc>
          <w:tcPr>
            <w:tcW w:w="1350" w:type="dxa"/>
            <w:vAlign w:val="center"/>
          </w:tcPr>
          <w:p w14:paraId="14A07322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20.8 (12.3-28.6)</w:t>
            </w:r>
          </w:p>
        </w:tc>
        <w:tc>
          <w:tcPr>
            <w:tcW w:w="1620" w:type="dxa"/>
            <w:vAlign w:val="center"/>
          </w:tcPr>
          <w:p w14:paraId="6A6D93F3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23.5 (20.1-28.2)</w:t>
            </w:r>
          </w:p>
        </w:tc>
        <w:tc>
          <w:tcPr>
            <w:tcW w:w="803" w:type="dxa"/>
          </w:tcPr>
          <w:p w14:paraId="08D1BEC0" w14:textId="77777777" w:rsidR="008B38BC" w:rsidRPr="00971516" w:rsidRDefault="008B38BC" w:rsidP="008B38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903157">
              <w:rPr>
                <w:rFonts w:ascii="Times New Roman" w:hAnsi="Times New Roman" w:cs="Times New Roman"/>
                <w:sz w:val="16"/>
                <w:szCs w:val="16"/>
              </w:rPr>
              <w:t xml:space="preserve"> 0.093</w:t>
            </w:r>
          </w:p>
        </w:tc>
      </w:tr>
      <w:tr w:rsidR="008B38BC" w:rsidRPr="00971516" w14:paraId="3930243B" w14:textId="77777777" w:rsidTr="002D37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top w:val="none" w:sz="0" w:space="0" w:color="auto"/>
              <w:bottom w:val="none" w:sz="0" w:space="0" w:color="auto"/>
            </w:tcBorders>
          </w:tcPr>
          <w:p w14:paraId="2B3B6CC9" w14:textId="77777777" w:rsidR="008B38BC" w:rsidRPr="00971516" w:rsidRDefault="008B38BC" w:rsidP="008B38BC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Total alcohol consumption per capita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1C91863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6.7 (2.8-9.9)</w:t>
            </w:r>
          </w:p>
        </w:tc>
        <w:tc>
          <w:tcPr>
            <w:tcW w:w="144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AB95EBD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5 (2-8.3)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4744B27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6.4 (2.9-9.1)</w:t>
            </w:r>
          </w:p>
        </w:tc>
        <w:tc>
          <w:tcPr>
            <w:tcW w:w="162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C7416D9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9.3 (4.4-11.6)</w:t>
            </w:r>
          </w:p>
        </w:tc>
        <w:tc>
          <w:tcPr>
            <w:tcW w:w="803" w:type="dxa"/>
            <w:tcBorders>
              <w:top w:val="none" w:sz="0" w:space="0" w:color="auto"/>
              <w:bottom w:val="none" w:sz="0" w:space="0" w:color="auto"/>
            </w:tcBorders>
          </w:tcPr>
          <w:p w14:paraId="7C9D4A16" w14:textId="77777777" w:rsidR="008B38BC" w:rsidRPr="00971516" w:rsidRDefault="00903157" w:rsidP="008B38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0.002</w:t>
            </w:r>
          </w:p>
        </w:tc>
      </w:tr>
      <w:tr w:rsidR="008B38BC" w:rsidRPr="00971516" w14:paraId="7E765F3E" w14:textId="77777777" w:rsidTr="002D37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</w:tcPr>
          <w:p w14:paraId="06EAB731" w14:textId="77777777" w:rsidR="008B38BC" w:rsidRPr="00971516" w:rsidRDefault="008B38BC" w:rsidP="008B38BC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Prevalence of undernourishment (%)</w:t>
            </w:r>
          </w:p>
        </w:tc>
        <w:tc>
          <w:tcPr>
            <w:tcW w:w="1350" w:type="dxa"/>
            <w:vAlign w:val="center"/>
          </w:tcPr>
          <w:p w14:paraId="75827869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6.9 (2.5-14.6)</w:t>
            </w:r>
          </w:p>
        </w:tc>
        <w:tc>
          <w:tcPr>
            <w:tcW w:w="1440" w:type="dxa"/>
            <w:vAlign w:val="center"/>
          </w:tcPr>
          <w:p w14:paraId="29525B64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15.6 (8.6-24.2)</w:t>
            </w:r>
          </w:p>
        </w:tc>
        <w:tc>
          <w:tcPr>
            <w:tcW w:w="1350" w:type="dxa"/>
            <w:vAlign w:val="center"/>
          </w:tcPr>
          <w:p w14:paraId="5788DFEC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6.9 (3.1-13.7)</w:t>
            </w:r>
          </w:p>
        </w:tc>
        <w:tc>
          <w:tcPr>
            <w:tcW w:w="1620" w:type="dxa"/>
            <w:vAlign w:val="center"/>
          </w:tcPr>
          <w:p w14:paraId="39033D59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2.5 (2.5-2.8)</w:t>
            </w:r>
          </w:p>
        </w:tc>
        <w:tc>
          <w:tcPr>
            <w:tcW w:w="803" w:type="dxa"/>
          </w:tcPr>
          <w:p w14:paraId="4C55464A" w14:textId="77777777" w:rsidR="008B38BC" w:rsidRPr="00971516" w:rsidRDefault="008B38BC" w:rsidP="008B38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8B38BC" w:rsidRPr="00971516" w14:paraId="143506F4" w14:textId="77777777" w:rsidTr="002D37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top w:val="none" w:sz="0" w:space="0" w:color="auto"/>
              <w:bottom w:val="none" w:sz="0" w:space="0" w:color="auto"/>
            </w:tcBorders>
          </w:tcPr>
          <w:p w14:paraId="1E30CFFA" w14:textId="77777777" w:rsidR="008B38BC" w:rsidRPr="00971516" w:rsidRDefault="008B38BC" w:rsidP="008B38BC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Us of </w:t>
            </w: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at least basic sanitation services (%)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1A76670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92.8 (67.6-99.1)</w:t>
            </w:r>
          </w:p>
        </w:tc>
        <w:tc>
          <w:tcPr>
            <w:tcW w:w="144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E11AE81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63.9 (35.8-89.2)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7606035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92.9 (75-97.8)</w:t>
            </w:r>
          </w:p>
        </w:tc>
        <w:tc>
          <w:tcPr>
            <w:tcW w:w="162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757A6D3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99.1 (97.6-99.9)</w:t>
            </w:r>
          </w:p>
        </w:tc>
        <w:tc>
          <w:tcPr>
            <w:tcW w:w="803" w:type="dxa"/>
            <w:tcBorders>
              <w:top w:val="none" w:sz="0" w:space="0" w:color="auto"/>
              <w:bottom w:val="none" w:sz="0" w:space="0" w:color="auto"/>
            </w:tcBorders>
          </w:tcPr>
          <w:p w14:paraId="38A7B0C3" w14:textId="77777777" w:rsidR="008B38BC" w:rsidRPr="00971516" w:rsidRDefault="008B38BC" w:rsidP="008B38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9A3853" w:rsidRPr="00971516" w14:paraId="499A984C" w14:textId="77777777" w:rsidTr="002D37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</w:tcPr>
          <w:p w14:paraId="51587783" w14:textId="77777777" w:rsidR="009A3853" w:rsidRPr="00971516" w:rsidRDefault="009A3853" w:rsidP="004209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Mortality rate</w:t>
            </w:r>
          </w:p>
        </w:tc>
        <w:tc>
          <w:tcPr>
            <w:tcW w:w="1350" w:type="dxa"/>
            <w:vAlign w:val="center"/>
          </w:tcPr>
          <w:p w14:paraId="49EDB142" w14:textId="77777777" w:rsidR="009A3853" w:rsidRPr="008B38BC" w:rsidRDefault="009A3853" w:rsidP="00420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3EB6148F" w14:textId="77777777" w:rsidR="009A3853" w:rsidRPr="008B38BC" w:rsidRDefault="009A3853" w:rsidP="00420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50" w:type="dxa"/>
            <w:vAlign w:val="center"/>
          </w:tcPr>
          <w:p w14:paraId="6A3F74C8" w14:textId="77777777" w:rsidR="009A3853" w:rsidRPr="008B38BC" w:rsidRDefault="009A3853" w:rsidP="00420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20" w:type="dxa"/>
            <w:vAlign w:val="center"/>
          </w:tcPr>
          <w:p w14:paraId="1F701DC3" w14:textId="77777777" w:rsidR="009A3853" w:rsidRPr="008B38BC" w:rsidRDefault="009A3853" w:rsidP="004209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03" w:type="dxa"/>
          </w:tcPr>
          <w:p w14:paraId="2B32740B" w14:textId="77777777" w:rsidR="009A3853" w:rsidRPr="00971516" w:rsidRDefault="009A3853" w:rsidP="004209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B38BC" w:rsidRPr="00971516" w14:paraId="25C0A1CE" w14:textId="77777777" w:rsidTr="002D37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top w:val="none" w:sz="0" w:space="0" w:color="auto"/>
              <w:bottom w:val="none" w:sz="0" w:space="0" w:color="auto"/>
            </w:tcBorders>
          </w:tcPr>
          <w:p w14:paraId="4AD16E54" w14:textId="77777777" w:rsidR="008B38BC" w:rsidRPr="00971516" w:rsidRDefault="008B38BC" w:rsidP="008B38BC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Attributed to communicable diseases and maternal, prenatal and nutrition</w:t>
            </w:r>
            <w: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. 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F827ABC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10.7 (5.1-25.2)</w:t>
            </w:r>
          </w:p>
        </w:tc>
        <w:tc>
          <w:tcPr>
            <w:tcW w:w="144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BAB5F8E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29.5 (11.9-53.8)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87D9B95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10.5 (4.6-23.3)</w:t>
            </w:r>
          </w:p>
        </w:tc>
        <w:tc>
          <w:tcPr>
            <w:tcW w:w="162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5C68A88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5.6 (4.9-10.2)</w:t>
            </w:r>
          </w:p>
        </w:tc>
        <w:tc>
          <w:tcPr>
            <w:tcW w:w="803" w:type="dxa"/>
            <w:tcBorders>
              <w:top w:val="none" w:sz="0" w:space="0" w:color="auto"/>
              <w:bottom w:val="none" w:sz="0" w:space="0" w:color="auto"/>
            </w:tcBorders>
          </w:tcPr>
          <w:p w14:paraId="1CBD505C" w14:textId="77777777" w:rsidR="008B38BC" w:rsidRPr="00971516" w:rsidRDefault="008B38BC" w:rsidP="008B38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8B38BC" w:rsidRPr="00971516" w14:paraId="7C0AF451" w14:textId="77777777" w:rsidTr="002D37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</w:tcPr>
          <w:p w14:paraId="6A0C2124" w14:textId="77777777" w:rsidR="008B38BC" w:rsidRPr="00971516" w:rsidRDefault="008B38BC" w:rsidP="008B38BC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Attributed to CVD, cancer, diabetes or CRD between exact ages 30 and 70</w:t>
            </w:r>
          </w:p>
        </w:tc>
        <w:tc>
          <w:tcPr>
            <w:tcW w:w="1350" w:type="dxa"/>
            <w:vAlign w:val="center"/>
          </w:tcPr>
          <w:p w14:paraId="6E6062F4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17.7 (13.7-21.9)</w:t>
            </w:r>
          </w:p>
        </w:tc>
        <w:tc>
          <w:tcPr>
            <w:tcW w:w="1440" w:type="dxa"/>
            <w:vAlign w:val="center"/>
          </w:tcPr>
          <w:p w14:paraId="02C114AB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20 (16.9-22.9)</w:t>
            </w:r>
          </w:p>
        </w:tc>
        <w:tc>
          <w:tcPr>
            <w:tcW w:w="1350" w:type="dxa"/>
            <w:vAlign w:val="center"/>
          </w:tcPr>
          <w:p w14:paraId="4442987F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18.2 (16-22.3)</w:t>
            </w:r>
          </w:p>
        </w:tc>
        <w:tc>
          <w:tcPr>
            <w:tcW w:w="1620" w:type="dxa"/>
            <w:vAlign w:val="center"/>
          </w:tcPr>
          <w:p w14:paraId="49E118B4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11.4 (9.9-16.1)</w:t>
            </w:r>
          </w:p>
        </w:tc>
        <w:tc>
          <w:tcPr>
            <w:tcW w:w="803" w:type="dxa"/>
          </w:tcPr>
          <w:p w14:paraId="5B7D96B1" w14:textId="77777777" w:rsidR="008B38BC" w:rsidRPr="00971516" w:rsidRDefault="008B38BC" w:rsidP="008B38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8B38BC" w:rsidRPr="00971516" w14:paraId="124E04EA" w14:textId="77777777" w:rsidTr="002D37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top w:val="none" w:sz="0" w:space="0" w:color="auto"/>
              <w:bottom w:val="none" w:sz="0" w:space="0" w:color="auto"/>
            </w:tcBorders>
          </w:tcPr>
          <w:p w14:paraId="4B4BB678" w14:textId="77777777" w:rsidR="008B38BC" w:rsidRPr="00971516" w:rsidRDefault="008B38BC" w:rsidP="008B38BC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A</w:t>
            </w: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ttributed to household and ambient air pollution.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2A3FAED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55.7 (25.7-113.7)</w:t>
            </w:r>
          </w:p>
        </w:tc>
        <w:tc>
          <w:tcPr>
            <w:tcW w:w="144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7DE2E10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120.5 (49.2-173.4)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199FF19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61.2 (36.4-102.2)</w:t>
            </w:r>
          </w:p>
        </w:tc>
        <w:tc>
          <w:tcPr>
            <w:tcW w:w="162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BDC090C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20.5 (11.9-46.6)</w:t>
            </w:r>
          </w:p>
        </w:tc>
        <w:tc>
          <w:tcPr>
            <w:tcW w:w="803" w:type="dxa"/>
            <w:tcBorders>
              <w:top w:val="none" w:sz="0" w:space="0" w:color="auto"/>
              <w:bottom w:val="none" w:sz="0" w:space="0" w:color="auto"/>
            </w:tcBorders>
          </w:tcPr>
          <w:p w14:paraId="1353D639" w14:textId="77777777" w:rsidR="008B38BC" w:rsidRPr="00971516" w:rsidRDefault="008B38BC" w:rsidP="008B38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8B38BC" w:rsidRPr="00971516" w14:paraId="5D436DE1" w14:textId="77777777" w:rsidTr="002D37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</w:tcPr>
          <w:p w14:paraId="561F49AE" w14:textId="77777777" w:rsidR="008B38BC" w:rsidRPr="00971516" w:rsidRDefault="008B38BC" w:rsidP="008B38BC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A</w:t>
            </w: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ttributed to unsafe water, unsafe sanitation and lack of hygiene.</w:t>
            </w:r>
          </w:p>
        </w:tc>
        <w:tc>
          <w:tcPr>
            <w:tcW w:w="1350" w:type="dxa"/>
            <w:vAlign w:val="center"/>
          </w:tcPr>
          <w:p w14:paraId="095A710B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0.8 (0.1-12.2)</w:t>
            </w:r>
          </w:p>
        </w:tc>
        <w:tc>
          <w:tcPr>
            <w:tcW w:w="1440" w:type="dxa"/>
            <w:vAlign w:val="center"/>
          </w:tcPr>
          <w:p w14:paraId="6DAF601A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17.2 (1.8-32.1)</w:t>
            </w:r>
          </w:p>
        </w:tc>
        <w:tc>
          <w:tcPr>
            <w:tcW w:w="1350" w:type="dxa"/>
            <w:vAlign w:val="center"/>
          </w:tcPr>
          <w:p w14:paraId="7C06AC9E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0.9 (0.1-7.4)</w:t>
            </w:r>
          </w:p>
        </w:tc>
        <w:tc>
          <w:tcPr>
            <w:tcW w:w="1620" w:type="dxa"/>
            <w:vAlign w:val="center"/>
          </w:tcPr>
          <w:p w14:paraId="27192E40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0.2 (0.1-0.4)</w:t>
            </w:r>
          </w:p>
        </w:tc>
        <w:tc>
          <w:tcPr>
            <w:tcW w:w="803" w:type="dxa"/>
          </w:tcPr>
          <w:p w14:paraId="0C1002AD" w14:textId="77777777" w:rsidR="008B38BC" w:rsidRPr="00971516" w:rsidRDefault="008B38BC" w:rsidP="008B38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9A3853" w:rsidRPr="00971516" w14:paraId="2EA002AA" w14:textId="77777777" w:rsidTr="002D37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top w:val="none" w:sz="0" w:space="0" w:color="auto"/>
              <w:bottom w:val="none" w:sz="0" w:space="0" w:color="auto"/>
            </w:tcBorders>
          </w:tcPr>
          <w:p w14:paraId="7EDB3211" w14:textId="77777777" w:rsidR="009A3853" w:rsidRPr="00971516" w:rsidRDefault="009A3853" w:rsidP="004209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International tourism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A1CB481" w14:textId="77777777" w:rsidR="009A3853" w:rsidRPr="008B38BC" w:rsidRDefault="009A3853" w:rsidP="004209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A459C4A" w14:textId="77777777" w:rsidR="009A3853" w:rsidRPr="008B38BC" w:rsidRDefault="009A3853" w:rsidP="004209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B89C482" w14:textId="77777777" w:rsidR="009A3853" w:rsidRPr="008B38BC" w:rsidRDefault="009A3853" w:rsidP="004209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F44925B" w14:textId="77777777" w:rsidR="009A3853" w:rsidRPr="008B38BC" w:rsidRDefault="009A3853" w:rsidP="004209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03" w:type="dxa"/>
            <w:tcBorders>
              <w:top w:val="none" w:sz="0" w:space="0" w:color="auto"/>
              <w:bottom w:val="none" w:sz="0" w:space="0" w:color="auto"/>
            </w:tcBorders>
          </w:tcPr>
          <w:p w14:paraId="14AF92D0" w14:textId="77777777" w:rsidR="009A3853" w:rsidRPr="00971516" w:rsidRDefault="009A3853" w:rsidP="004209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B38BC" w:rsidRPr="00971516" w14:paraId="6BE964ED" w14:textId="77777777" w:rsidTr="002D37F6">
        <w:trPr>
          <w:trHeight w:val="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</w:tcPr>
          <w:p w14:paraId="4B930A13" w14:textId="77777777" w:rsidR="008B38BC" w:rsidRPr="00971516" w:rsidRDefault="008B38BC" w:rsidP="008B38BC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Number of departures (millions)</w:t>
            </w:r>
          </w:p>
        </w:tc>
        <w:tc>
          <w:tcPr>
            <w:tcW w:w="1350" w:type="dxa"/>
            <w:vAlign w:val="center"/>
          </w:tcPr>
          <w:p w14:paraId="62F65E55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2.5 (0.6-10.3)</w:t>
            </w:r>
          </w:p>
        </w:tc>
        <w:tc>
          <w:tcPr>
            <w:tcW w:w="1440" w:type="dxa"/>
            <w:vAlign w:val="center"/>
          </w:tcPr>
          <w:p w14:paraId="208DBE25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0.4 (0.1-1.3)</w:t>
            </w:r>
          </w:p>
        </w:tc>
        <w:tc>
          <w:tcPr>
            <w:tcW w:w="1350" w:type="dxa"/>
            <w:vAlign w:val="center"/>
          </w:tcPr>
          <w:p w14:paraId="78C44E0E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2.2 (0.8-5.8)</w:t>
            </w:r>
          </w:p>
        </w:tc>
        <w:tc>
          <w:tcPr>
            <w:tcW w:w="1620" w:type="dxa"/>
            <w:vAlign w:val="center"/>
          </w:tcPr>
          <w:p w14:paraId="1DF36D45" w14:textId="77777777" w:rsidR="008B38BC" w:rsidRPr="008B38BC" w:rsidRDefault="008B38BC" w:rsidP="008B38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12.7 (6.6-30.1)</w:t>
            </w:r>
          </w:p>
        </w:tc>
        <w:tc>
          <w:tcPr>
            <w:tcW w:w="803" w:type="dxa"/>
          </w:tcPr>
          <w:p w14:paraId="1EB39F0C" w14:textId="77777777" w:rsidR="008B38BC" w:rsidRPr="00971516" w:rsidRDefault="008B38BC" w:rsidP="008B38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8B38BC" w:rsidRPr="00971516" w14:paraId="18962567" w14:textId="77777777" w:rsidTr="002D37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top w:val="none" w:sz="0" w:space="0" w:color="auto"/>
              <w:bottom w:val="none" w:sz="0" w:space="0" w:color="auto"/>
            </w:tcBorders>
          </w:tcPr>
          <w:p w14:paraId="73D1C291" w14:textId="77777777" w:rsidR="008B38BC" w:rsidRPr="00971516" w:rsidRDefault="008B38BC" w:rsidP="008B38BC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Number of arrivals (millions)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1223939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3.1 (0.4-10.6)</w:t>
            </w:r>
          </w:p>
        </w:tc>
        <w:tc>
          <w:tcPr>
            <w:tcW w:w="144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8FA25FC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0.8 (0-6.8)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F900C11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1.9 (0.4-6.9)</w:t>
            </w:r>
          </w:p>
        </w:tc>
        <w:tc>
          <w:tcPr>
            <w:tcW w:w="162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42BA1A5" w14:textId="77777777" w:rsidR="008B38BC" w:rsidRPr="008B38BC" w:rsidRDefault="008B38BC" w:rsidP="008B38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8B38BC">
              <w:rPr>
                <w:rFonts w:asciiTheme="majorBidi" w:hAnsiTheme="majorBidi" w:cstheme="majorBidi"/>
                <w:sz w:val="16"/>
                <w:szCs w:val="16"/>
              </w:rPr>
              <w:t>10.5 (7.4-21.9)</w:t>
            </w:r>
          </w:p>
        </w:tc>
        <w:tc>
          <w:tcPr>
            <w:tcW w:w="803" w:type="dxa"/>
            <w:tcBorders>
              <w:top w:val="none" w:sz="0" w:space="0" w:color="auto"/>
              <w:bottom w:val="none" w:sz="0" w:space="0" w:color="auto"/>
            </w:tcBorders>
          </w:tcPr>
          <w:p w14:paraId="48E51CFE" w14:textId="77777777" w:rsidR="008B38BC" w:rsidRPr="00971516" w:rsidRDefault="008B38BC" w:rsidP="008B38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971516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</w:tbl>
    <w:p w14:paraId="53258DD3" w14:textId="77777777" w:rsidR="000366DC" w:rsidRDefault="009A3853" w:rsidP="009A3853">
      <w:pPr>
        <w:rPr>
          <w:rFonts w:ascii="Times New Roman" w:hAnsi="Times New Roman" w:cs="Times New Roman"/>
          <w:sz w:val="16"/>
          <w:szCs w:val="16"/>
        </w:rPr>
      </w:pPr>
      <w:r w:rsidRPr="00971516">
        <w:rPr>
          <w:rFonts w:ascii="Times New Roman" w:hAnsi="Times New Roman" w:cs="Times New Roman"/>
          <w:sz w:val="16"/>
          <w:szCs w:val="16"/>
        </w:rPr>
        <w:t>Data are presented as median (IQR) for continuous measures, and % for categorical measures.</w:t>
      </w:r>
    </w:p>
    <w:p w14:paraId="62BEB456" w14:textId="77777777" w:rsidR="000366DC" w:rsidRDefault="000366DC" w:rsidP="009A3853">
      <w:pPr>
        <w:rPr>
          <w:rFonts w:ascii="Times New Roman" w:hAnsi="Times New Roman" w:cs="Times New Roman"/>
          <w:sz w:val="16"/>
          <w:szCs w:val="16"/>
        </w:rPr>
      </w:pPr>
    </w:p>
    <w:p w14:paraId="49193B88" w14:textId="77777777" w:rsidR="000366DC" w:rsidRDefault="000366DC" w:rsidP="009A3853">
      <w:pPr>
        <w:rPr>
          <w:rFonts w:ascii="Times New Roman" w:hAnsi="Times New Roman" w:cs="Times New Roman"/>
          <w:sz w:val="16"/>
          <w:szCs w:val="16"/>
        </w:rPr>
      </w:pPr>
    </w:p>
    <w:p w14:paraId="680DA6A6" w14:textId="77777777" w:rsidR="000366DC" w:rsidRDefault="000366DC" w:rsidP="009A3853">
      <w:pPr>
        <w:rPr>
          <w:rFonts w:ascii="Times New Roman" w:hAnsi="Times New Roman" w:cs="Times New Roman"/>
          <w:sz w:val="16"/>
          <w:szCs w:val="16"/>
        </w:rPr>
      </w:pPr>
    </w:p>
    <w:p w14:paraId="6EBF0AC4" w14:textId="77777777" w:rsidR="000366DC" w:rsidRDefault="000366DC" w:rsidP="009A3853">
      <w:pPr>
        <w:rPr>
          <w:rFonts w:ascii="Times New Roman" w:hAnsi="Times New Roman" w:cs="Times New Roman"/>
          <w:sz w:val="16"/>
          <w:szCs w:val="16"/>
        </w:rPr>
      </w:pPr>
    </w:p>
    <w:p w14:paraId="320CE097" w14:textId="77777777" w:rsidR="000366DC" w:rsidRDefault="000366DC" w:rsidP="009A3853">
      <w:pPr>
        <w:rPr>
          <w:rFonts w:ascii="Times New Roman" w:hAnsi="Times New Roman" w:cs="Times New Roman"/>
          <w:sz w:val="16"/>
          <w:szCs w:val="16"/>
        </w:rPr>
      </w:pPr>
    </w:p>
    <w:p w14:paraId="3310BD2D" w14:textId="77777777" w:rsidR="000366DC" w:rsidRDefault="000366DC" w:rsidP="009A3853">
      <w:pPr>
        <w:rPr>
          <w:rFonts w:ascii="Times New Roman" w:hAnsi="Times New Roman" w:cs="Times New Roman"/>
          <w:sz w:val="16"/>
          <w:szCs w:val="16"/>
        </w:rPr>
      </w:pPr>
    </w:p>
    <w:p w14:paraId="2436234B" w14:textId="77777777" w:rsidR="000366DC" w:rsidRDefault="000366DC" w:rsidP="009A3853">
      <w:pPr>
        <w:rPr>
          <w:rFonts w:ascii="Times New Roman" w:hAnsi="Times New Roman" w:cs="Times New Roman"/>
          <w:sz w:val="16"/>
          <w:szCs w:val="16"/>
        </w:rPr>
      </w:pPr>
    </w:p>
    <w:p w14:paraId="4BF4B3B6" w14:textId="77777777" w:rsidR="000366DC" w:rsidRDefault="000366DC" w:rsidP="009A3853">
      <w:pPr>
        <w:rPr>
          <w:rFonts w:ascii="Times New Roman" w:hAnsi="Times New Roman" w:cs="Times New Roman"/>
          <w:sz w:val="16"/>
          <w:szCs w:val="16"/>
        </w:rPr>
      </w:pPr>
    </w:p>
    <w:p w14:paraId="059F2131" w14:textId="77777777" w:rsidR="000366DC" w:rsidRPr="00187A6E" w:rsidRDefault="000366DC" w:rsidP="000366DC">
      <w:pPr>
        <w:tabs>
          <w:tab w:val="left" w:pos="720"/>
        </w:tabs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lastRenderedPageBreak/>
        <w:t>Supp.</w:t>
      </w:r>
      <w:r w:rsidRPr="00187A6E">
        <w:rPr>
          <w:rFonts w:ascii="Times New Roman" w:hAnsi="Times New Roman" w:cs="Times New Roman"/>
        </w:rPr>
        <w:t>Table</w:t>
      </w:r>
      <w:proofErr w:type="spellEnd"/>
      <w:r w:rsidRPr="00187A6E">
        <w:rPr>
          <w:rFonts w:ascii="Times New Roman" w:hAnsi="Times New Roman" w:cs="Times New Roman"/>
        </w:rPr>
        <w:t xml:space="preserve"> 2: Demographics and health parameters for countries according to COVID-19 fatality rate. (Jan-21 to March-</w:t>
      </w:r>
      <w:r>
        <w:rPr>
          <w:rFonts w:ascii="Times New Roman" w:hAnsi="Times New Roman" w:cs="Times New Roman"/>
        </w:rPr>
        <w:t>21</w:t>
      </w:r>
      <w:r w:rsidRPr="00187A6E">
        <w:rPr>
          <w:rFonts w:ascii="Times New Roman" w:hAnsi="Times New Roman" w:cs="Times New Roman"/>
        </w:rPr>
        <w:t xml:space="preserve"> / 2020)</w:t>
      </w:r>
      <w:r>
        <w:rPr>
          <w:rFonts w:ascii="Times New Roman" w:hAnsi="Times New Roman" w:cs="Times New Roman"/>
        </w:rPr>
        <w:t xml:space="preserve"> using imputed data</w:t>
      </w:r>
      <w:r w:rsidRPr="00187A6E">
        <w:rPr>
          <w:rFonts w:ascii="Times New Roman" w:hAnsi="Times New Roman" w:cs="Times New Roman"/>
        </w:rPr>
        <w:t>.</w:t>
      </w:r>
    </w:p>
    <w:tbl>
      <w:tblPr>
        <w:tblStyle w:val="PlainTable2"/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478"/>
        <w:gridCol w:w="1636"/>
        <w:gridCol w:w="1571"/>
        <w:gridCol w:w="1741"/>
        <w:gridCol w:w="934"/>
      </w:tblGrid>
      <w:tr w:rsidR="000366DC" w:rsidRPr="00187A6E" w14:paraId="6A56842B" w14:textId="77777777" w:rsidTr="000366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  <w:tcBorders>
              <w:top w:val="single" w:sz="4" w:space="0" w:color="auto"/>
              <w:bottom w:val="nil"/>
            </w:tcBorders>
          </w:tcPr>
          <w:p w14:paraId="44C900A2" w14:textId="77777777" w:rsidR="000366DC" w:rsidRPr="00187A6E" w:rsidRDefault="000366DC" w:rsidP="00B918B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874" w:type="pct"/>
            <w:tcBorders>
              <w:top w:val="single" w:sz="4" w:space="0" w:color="auto"/>
              <w:bottom w:val="nil"/>
            </w:tcBorders>
          </w:tcPr>
          <w:p w14:paraId="6E2A2AA7" w14:textId="77777777" w:rsidR="000366DC" w:rsidRPr="00187A6E" w:rsidRDefault="000366DC" w:rsidP="00B918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>Total</w:t>
            </w:r>
          </w:p>
        </w:tc>
        <w:tc>
          <w:tcPr>
            <w:tcW w:w="839" w:type="pct"/>
            <w:tcBorders>
              <w:top w:val="single" w:sz="4" w:space="0" w:color="auto"/>
              <w:bottom w:val="nil"/>
            </w:tcBorders>
          </w:tcPr>
          <w:p w14:paraId="62B346C5" w14:textId="77777777" w:rsidR="000366DC" w:rsidRPr="00187A6E" w:rsidRDefault="000366DC" w:rsidP="00B918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Cs w:val="0"/>
                <w:sz w:val="16"/>
                <w:szCs w:val="16"/>
              </w:rPr>
              <w:t>Low fatality</w:t>
            </w:r>
          </w:p>
        </w:tc>
        <w:tc>
          <w:tcPr>
            <w:tcW w:w="930" w:type="pct"/>
            <w:tcBorders>
              <w:top w:val="single" w:sz="4" w:space="0" w:color="auto"/>
              <w:bottom w:val="nil"/>
            </w:tcBorders>
          </w:tcPr>
          <w:p w14:paraId="12AEE862" w14:textId="77777777" w:rsidR="000366DC" w:rsidRPr="00187A6E" w:rsidRDefault="000366DC" w:rsidP="00B918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>High fatality</w:t>
            </w:r>
          </w:p>
        </w:tc>
        <w:tc>
          <w:tcPr>
            <w:tcW w:w="499" w:type="pct"/>
            <w:tcBorders>
              <w:top w:val="single" w:sz="4" w:space="0" w:color="auto"/>
              <w:bottom w:val="nil"/>
            </w:tcBorders>
          </w:tcPr>
          <w:p w14:paraId="5B15B1E5" w14:textId="77777777" w:rsidR="000366DC" w:rsidRPr="00187A6E" w:rsidRDefault="000366DC" w:rsidP="00B918B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>p-value</w:t>
            </w:r>
          </w:p>
        </w:tc>
      </w:tr>
      <w:tr w:rsidR="000366DC" w:rsidRPr="00187A6E" w14:paraId="6F14DA0C" w14:textId="77777777" w:rsidTr="00036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  <w:tcBorders>
              <w:top w:val="nil"/>
              <w:bottom w:val="single" w:sz="4" w:space="0" w:color="auto"/>
            </w:tcBorders>
          </w:tcPr>
          <w:p w14:paraId="141947A1" w14:textId="77777777" w:rsidR="000366DC" w:rsidRPr="00187A6E" w:rsidRDefault="000366DC" w:rsidP="00B918B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874" w:type="pct"/>
            <w:tcBorders>
              <w:top w:val="nil"/>
              <w:bottom w:val="single" w:sz="4" w:space="0" w:color="auto"/>
            </w:tcBorders>
          </w:tcPr>
          <w:p w14:paraId="28DDB572" w14:textId="77777777" w:rsidR="000366DC" w:rsidRPr="00187A6E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b/>
                <w:sz w:val="16"/>
                <w:szCs w:val="16"/>
              </w:rPr>
              <w:t>N=88</w:t>
            </w:r>
          </w:p>
        </w:tc>
        <w:tc>
          <w:tcPr>
            <w:tcW w:w="839" w:type="pct"/>
            <w:tcBorders>
              <w:top w:val="nil"/>
              <w:bottom w:val="single" w:sz="4" w:space="0" w:color="auto"/>
            </w:tcBorders>
          </w:tcPr>
          <w:p w14:paraId="5C86949A" w14:textId="77777777" w:rsidR="000366DC" w:rsidRPr="00187A6E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b/>
                <w:sz w:val="16"/>
                <w:szCs w:val="16"/>
              </w:rPr>
              <w:t>N=66</w:t>
            </w:r>
          </w:p>
        </w:tc>
        <w:tc>
          <w:tcPr>
            <w:tcW w:w="930" w:type="pct"/>
            <w:tcBorders>
              <w:top w:val="nil"/>
              <w:bottom w:val="single" w:sz="4" w:space="0" w:color="auto"/>
            </w:tcBorders>
          </w:tcPr>
          <w:p w14:paraId="31FFCF02" w14:textId="77777777" w:rsidR="000366DC" w:rsidRPr="00187A6E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b/>
                <w:sz w:val="16"/>
                <w:szCs w:val="16"/>
              </w:rPr>
              <w:t>N=22</w:t>
            </w:r>
          </w:p>
        </w:tc>
        <w:tc>
          <w:tcPr>
            <w:tcW w:w="499" w:type="pct"/>
            <w:tcBorders>
              <w:top w:val="nil"/>
              <w:bottom w:val="single" w:sz="4" w:space="0" w:color="auto"/>
            </w:tcBorders>
          </w:tcPr>
          <w:p w14:paraId="3DB54B41" w14:textId="77777777" w:rsidR="000366DC" w:rsidRPr="00187A6E" w:rsidRDefault="000366DC" w:rsidP="00B918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</w:tr>
      <w:tr w:rsidR="000366DC" w:rsidRPr="00187A6E" w14:paraId="6E83EFB9" w14:textId="77777777" w:rsidTr="000366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  <w:tcBorders>
              <w:top w:val="single" w:sz="4" w:space="0" w:color="auto"/>
            </w:tcBorders>
          </w:tcPr>
          <w:p w14:paraId="0DFDEB9C" w14:textId="77777777" w:rsidR="000366DC" w:rsidRPr="00187A6E" w:rsidRDefault="000366DC" w:rsidP="00B918B9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Total confirmed COVID-19 cases</w:t>
            </w:r>
          </w:p>
        </w:tc>
        <w:tc>
          <w:tcPr>
            <w:tcW w:w="874" w:type="pct"/>
            <w:tcBorders>
              <w:top w:val="single" w:sz="4" w:space="0" w:color="auto"/>
            </w:tcBorders>
          </w:tcPr>
          <w:p w14:paraId="61446CDA" w14:textId="77777777" w:rsidR="000366DC" w:rsidRPr="00187A6E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>254.5 (94.0-779.0)</w:t>
            </w:r>
          </w:p>
        </w:tc>
        <w:tc>
          <w:tcPr>
            <w:tcW w:w="839" w:type="pct"/>
            <w:tcBorders>
              <w:top w:val="single" w:sz="4" w:space="0" w:color="auto"/>
            </w:tcBorders>
          </w:tcPr>
          <w:p w14:paraId="1910D558" w14:textId="77777777" w:rsidR="000366DC" w:rsidRPr="00187A6E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>278.5 (91.0-670.0)</w:t>
            </w:r>
          </w:p>
        </w:tc>
        <w:tc>
          <w:tcPr>
            <w:tcW w:w="930" w:type="pct"/>
            <w:tcBorders>
              <w:top w:val="single" w:sz="4" w:space="0" w:color="auto"/>
            </w:tcBorders>
          </w:tcPr>
          <w:p w14:paraId="35D544E5" w14:textId="77777777" w:rsidR="000366DC" w:rsidRPr="00187A6E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>212.5 (127.0-3983.0)</w:t>
            </w:r>
          </w:p>
        </w:tc>
        <w:tc>
          <w:tcPr>
            <w:tcW w:w="499" w:type="pct"/>
            <w:tcBorders>
              <w:top w:val="single" w:sz="4" w:space="0" w:color="auto"/>
            </w:tcBorders>
          </w:tcPr>
          <w:p w14:paraId="51C0DA4F" w14:textId="77777777" w:rsidR="000366DC" w:rsidRPr="00187A6E" w:rsidRDefault="000366DC" w:rsidP="00B918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 xml:space="preserve"> 0.29</w:t>
            </w:r>
          </w:p>
        </w:tc>
      </w:tr>
      <w:tr w:rsidR="000366DC" w:rsidRPr="00187A6E" w14:paraId="75B99D99" w14:textId="77777777" w:rsidTr="00036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  <w:tcBorders>
              <w:top w:val="none" w:sz="0" w:space="0" w:color="auto"/>
              <w:bottom w:val="none" w:sz="0" w:space="0" w:color="auto"/>
            </w:tcBorders>
          </w:tcPr>
          <w:p w14:paraId="5690830B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>Total confirmed COVID-19 deaths</w:t>
            </w:r>
          </w:p>
        </w:tc>
        <w:tc>
          <w:tcPr>
            <w:tcW w:w="874" w:type="pct"/>
            <w:tcBorders>
              <w:top w:val="none" w:sz="0" w:space="0" w:color="auto"/>
              <w:bottom w:val="none" w:sz="0" w:space="0" w:color="auto"/>
            </w:tcBorders>
          </w:tcPr>
          <w:p w14:paraId="01001A23" w14:textId="77777777" w:rsidR="000366DC" w:rsidRPr="00187A6E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>2.0 (0.0-8.5)</w:t>
            </w:r>
          </w:p>
        </w:tc>
        <w:tc>
          <w:tcPr>
            <w:tcW w:w="839" w:type="pct"/>
            <w:tcBorders>
              <w:top w:val="none" w:sz="0" w:space="0" w:color="auto"/>
              <w:bottom w:val="none" w:sz="0" w:space="0" w:color="auto"/>
            </w:tcBorders>
          </w:tcPr>
          <w:p w14:paraId="7BF75BB8" w14:textId="77777777" w:rsidR="000366DC" w:rsidRPr="00187A6E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>1.0 (0.0-5.0)</w:t>
            </w:r>
          </w:p>
        </w:tc>
        <w:tc>
          <w:tcPr>
            <w:tcW w:w="930" w:type="pct"/>
            <w:tcBorders>
              <w:top w:val="none" w:sz="0" w:space="0" w:color="auto"/>
              <w:bottom w:val="none" w:sz="0" w:space="0" w:color="auto"/>
            </w:tcBorders>
          </w:tcPr>
          <w:p w14:paraId="5B86AC16" w14:textId="77777777" w:rsidR="000366DC" w:rsidRPr="00187A6E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>14.0 (4.0-177.0)</w:t>
            </w:r>
          </w:p>
        </w:tc>
        <w:tc>
          <w:tcPr>
            <w:tcW w:w="499" w:type="pct"/>
            <w:tcBorders>
              <w:top w:val="none" w:sz="0" w:space="0" w:color="auto"/>
              <w:bottom w:val="none" w:sz="0" w:space="0" w:color="auto"/>
            </w:tcBorders>
          </w:tcPr>
          <w:p w14:paraId="5884B250" w14:textId="77777777" w:rsidR="000366DC" w:rsidRPr="00187A6E" w:rsidRDefault="000366DC" w:rsidP="00B918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>&lt;0.001</w:t>
            </w:r>
          </w:p>
        </w:tc>
      </w:tr>
      <w:tr w:rsidR="000366DC" w:rsidRPr="00187A6E" w14:paraId="1DA7F19C" w14:textId="77777777" w:rsidTr="000366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</w:tcPr>
          <w:p w14:paraId="6CDFDE0E" w14:textId="77777777" w:rsidR="000366DC" w:rsidRPr="00187A6E" w:rsidRDefault="000366DC" w:rsidP="00B918B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874" w:type="pct"/>
          </w:tcPr>
          <w:p w14:paraId="6356B971" w14:textId="77777777" w:rsidR="000366DC" w:rsidRPr="00187A6E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839" w:type="pct"/>
          </w:tcPr>
          <w:p w14:paraId="111515B8" w14:textId="77777777" w:rsidR="000366DC" w:rsidRPr="00187A6E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30" w:type="pct"/>
          </w:tcPr>
          <w:p w14:paraId="70EEFC5F" w14:textId="77777777" w:rsidR="000366DC" w:rsidRPr="00187A6E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499" w:type="pct"/>
          </w:tcPr>
          <w:p w14:paraId="1B54C21F" w14:textId="77777777" w:rsidR="000366DC" w:rsidRPr="00187A6E" w:rsidRDefault="000366DC" w:rsidP="00B918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</w:tr>
      <w:tr w:rsidR="000366DC" w:rsidRPr="00187A6E" w14:paraId="1A066C7E" w14:textId="77777777" w:rsidTr="00036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  <w:tcBorders>
              <w:top w:val="none" w:sz="0" w:space="0" w:color="auto"/>
              <w:bottom w:val="none" w:sz="0" w:space="0" w:color="auto"/>
            </w:tcBorders>
          </w:tcPr>
          <w:p w14:paraId="4EECB90D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>Population count (millions)</w:t>
            </w:r>
          </w:p>
        </w:tc>
        <w:tc>
          <w:tcPr>
            <w:tcW w:w="87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6A83F738" w14:textId="77777777" w:rsidR="000366DC" w:rsidRPr="00D270CC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270CC">
              <w:rPr>
                <w:rFonts w:ascii="Times" w:hAnsi="Times"/>
                <w:sz w:val="16"/>
                <w:szCs w:val="16"/>
              </w:rPr>
              <w:t>10.9 (4.4-52.7)</w:t>
            </w:r>
          </w:p>
        </w:tc>
        <w:tc>
          <w:tcPr>
            <w:tcW w:w="839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63B014D4" w14:textId="77777777" w:rsidR="000366DC" w:rsidRPr="00D270CC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270CC">
              <w:rPr>
                <w:rFonts w:ascii="Times" w:hAnsi="Times"/>
                <w:sz w:val="16"/>
                <w:szCs w:val="16"/>
              </w:rPr>
              <w:t>9.7 (3.4-32.3)</w:t>
            </w:r>
          </w:p>
        </w:tc>
        <w:tc>
          <w:tcPr>
            <w:tcW w:w="930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751C0206" w14:textId="77777777" w:rsidR="000366DC" w:rsidRPr="00D270CC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270CC">
              <w:rPr>
                <w:rFonts w:ascii="Times" w:hAnsi="Times"/>
                <w:sz w:val="16"/>
                <w:szCs w:val="16"/>
              </w:rPr>
              <w:t>46.7 (10.6-98.4)</w:t>
            </w:r>
          </w:p>
        </w:tc>
        <w:tc>
          <w:tcPr>
            <w:tcW w:w="499" w:type="pct"/>
            <w:tcBorders>
              <w:top w:val="none" w:sz="0" w:space="0" w:color="auto"/>
              <w:bottom w:val="none" w:sz="0" w:space="0" w:color="auto"/>
            </w:tcBorders>
          </w:tcPr>
          <w:p w14:paraId="4E86876E" w14:textId="77777777" w:rsidR="000366DC" w:rsidRPr="00187A6E" w:rsidRDefault="000366DC" w:rsidP="00B918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 xml:space="preserve"> &lt;0.001</w:t>
            </w:r>
          </w:p>
        </w:tc>
      </w:tr>
      <w:tr w:rsidR="000366DC" w:rsidRPr="00187A6E" w14:paraId="0C3F245D" w14:textId="77777777" w:rsidTr="000366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</w:tcPr>
          <w:p w14:paraId="037CD5F9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>Population density (people per sq. km land)</w:t>
            </w:r>
          </w:p>
        </w:tc>
        <w:tc>
          <w:tcPr>
            <w:tcW w:w="874" w:type="pct"/>
            <w:vAlign w:val="bottom"/>
          </w:tcPr>
          <w:p w14:paraId="67296DC6" w14:textId="77777777" w:rsidR="000366DC" w:rsidRPr="00D270CC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270CC">
              <w:rPr>
                <w:rFonts w:ascii="Times" w:hAnsi="Times"/>
                <w:sz w:val="16"/>
                <w:szCs w:val="16"/>
              </w:rPr>
              <w:t>102.4 (45.3-221.9)</w:t>
            </w:r>
          </w:p>
        </w:tc>
        <w:tc>
          <w:tcPr>
            <w:tcW w:w="839" w:type="pct"/>
            <w:vAlign w:val="bottom"/>
          </w:tcPr>
          <w:p w14:paraId="3B65273C" w14:textId="77777777" w:rsidR="000366DC" w:rsidRPr="00D270CC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270CC">
              <w:rPr>
                <w:rFonts w:ascii="Times" w:hAnsi="Times"/>
                <w:sz w:val="16"/>
                <w:szCs w:val="16"/>
              </w:rPr>
              <w:t>92.1 (32-145.4)</w:t>
            </w:r>
          </w:p>
        </w:tc>
        <w:tc>
          <w:tcPr>
            <w:tcW w:w="930" w:type="pct"/>
            <w:vAlign w:val="bottom"/>
          </w:tcPr>
          <w:p w14:paraId="329F0EA0" w14:textId="77777777" w:rsidR="000366DC" w:rsidRPr="00D270CC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270CC">
              <w:rPr>
                <w:rFonts w:ascii="Times" w:hAnsi="Times"/>
                <w:sz w:val="16"/>
                <w:szCs w:val="16"/>
              </w:rPr>
              <w:t>147.8 (88.5-347.1)</w:t>
            </w:r>
          </w:p>
        </w:tc>
        <w:tc>
          <w:tcPr>
            <w:tcW w:w="499" w:type="pct"/>
          </w:tcPr>
          <w:p w14:paraId="1B00E432" w14:textId="77777777" w:rsidR="000366DC" w:rsidRPr="00187A6E" w:rsidRDefault="000366DC" w:rsidP="00B918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 xml:space="preserve"> </w:t>
            </w:r>
            <w:r w:rsidRPr="00DF1CD2">
              <w:rPr>
                <w:rFonts w:ascii="Times" w:hAnsi="Times"/>
                <w:sz w:val="16"/>
                <w:szCs w:val="16"/>
              </w:rPr>
              <w:t>0.103</w:t>
            </w:r>
          </w:p>
        </w:tc>
      </w:tr>
      <w:tr w:rsidR="000366DC" w:rsidRPr="00187A6E" w14:paraId="550690F3" w14:textId="77777777" w:rsidTr="00036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  <w:tcBorders>
              <w:top w:val="none" w:sz="0" w:space="0" w:color="auto"/>
              <w:bottom w:val="none" w:sz="0" w:space="0" w:color="auto"/>
            </w:tcBorders>
          </w:tcPr>
          <w:p w14:paraId="6D62C139" w14:textId="77777777" w:rsidR="000366DC" w:rsidRPr="00187A6E" w:rsidRDefault="000366DC" w:rsidP="00B918B9">
            <w:pPr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>Region</w:t>
            </w:r>
          </w:p>
        </w:tc>
        <w:tc>
          <w:tcPr>
            <w:tcW w:w="874" w:type="pct"/>
            <w:tcBorders>
              <w:top w:val="none" w:sz="0" w:space="0" w:color="auto"/>
              <w:bottom w:val="none" w:sz="0" w:space="0" w:color="auto"/>
            </w:tcBorders>
          </w:tcPr>
          <w:p w14:paraId="009BA5D1" w14:textId="77777777" w:rsidR="000366DC" w:rsidRPr="00187A6E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839" w:type="pct"/>
            <w:tcBorders>
              <w:top w:val="none" w:sz="0" w:space="0" w:color="auto"/>
              <w:bottom w:val="none" w:sz="0" w:space="0" w:color="auto"/>
            </w:tcBorders>
          </w:tcPr>
          <w:p w14:paraId="6E34EB03" w14:textId="77777777" w:rsidR="000366DC" w:rsidRPr="00187A6E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30" w:type="pct"/>
            <w:tcBorders>
              <w:top w:val="none" w:sz="0" w:space="0" w:color="auto"/>
              <w:bottom w:val="none" w:sz="0" w:space="0" w:color="auto"/>
            </w:tcBorders>
          </w:tcPr>
          <w:p w14:paraId="7F28B2BF" w14:textId="77777777" w:rsidR="000366DC" w:rsidRPr="00187A6E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499" w:type="pct"/>
            <w:tcBorders>
              <w:top w:val="none" w:sz="0" w:space="0" w:color="auto"/>
              <w:bottom w:val="none" w:sz="0" w:space="0" w:color="auto"/>
            </w:tcBorders>
          </w:tcPr>
          <w:p w14:paraId="575E3AE7" w14:textId="77777777" w:rsidR="000366DC" w:rsidRPr="00187A6E" w:rsidRDefault="000366DC" w:rsidP="00B918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 xml:space="preserve"> 0.</w:t>
            </w:r>
            <w:r>
              <w:rPr>
                <w:rFonts w:ascii="Times" w:hAnsi="Times"/>
                <w:sz w:val="16"/>
                <w:szCs w:val="16"/>
              </w:rPr>
              <w:t>48</w:t>
            </w:r>
          </w:p>
        </w:tc>
      </w:tr>
      <w:tr w:rsidR="000366DC" w:rsidRPr="00187A6E" w14:paraId="1E427B4D" w14:textId="77777777" w:rsidTr="000366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</w:tcPr>
          <w:p w14:paraId="77F39CBB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 xml:space="preserve">   Western Pacific</w:t>
            </w:r>
          </w:p>
        </w:tc>
        <w:tc>
          <w:tcPr>
            <w:tcW w:w="874" w:type="pct"/>
            <w:vAlign w:val="center"/>
          </w:tcPr>
          <w:p w14:paraId="57D0A5B2" w14:textId="77777777" w:rsidR="000366DC" w:rsidRPr="001E5961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E5961">
              <w:rPr>
                <w:rFonts w:ascii="Times New Roman" w:hAnsi="Times New Roman" w:cs="Times New Roman"/>
                <w:sz w:val="16"/>
                <w:szCs w:val="16"/>
              </w:rPr>
              <w:t xml:space="preserve">13% </w:t>
            </w:r>
          </w:p>
        </w:tc>
        <w:tc>
          <w:tcPr>
            <w:tcW w:w="839" w:type="pct"/>
            <w:vAlign w:val="center"/>
          </w:tcPr>
          <w:p w14:paraId="7A718FED" w14:textId="77777777" w:rsidR="000366DC" w:rsidRPr="001E5961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E5961">
              <w:rPr>
                <w:rFonts w:ascii="Times New Roman" w:hAnsi="Times New Roman" w:cs="Times New Roman"/>
                <w:sz w:val="16"/>
                <w:szCs w:val="16"/>
              </w:rPr>
              <w:t xml:space="preserve">12% </w:t>
            </w:r>
          </w:p>
        </w:tc>
        <w:tc>
          <w:tcPr>
            <w:tcW w:w="930" w:type="pct"/>
            <w:vAlign w:val="center"/>
          </w:tcPr>
          <w:p w14:paraId="71AB775F" w14:textId="77777777" w:rsidR="000366DC" w:rsidRPr="001E5961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E5961">
              <w:rPr>
                <w:rFonts w:ascii="Times New Roman" w:hAnsi="Times New Roman" w:cs="Times New Roman"/>
                <w:sz w:val="16"/>
                <w:szCs w:val="16"/>
              </w:rPr>
              <w:t xml:space="preserve">14% </w:t>
            </w:r>
          </w:p>
        </w:tc>
        <w:tc>
          <w:tcPr>
            <w:tcW w:w="499" w:type="pct"/>
          </w:tcPr>
          <w:p w14:paraId="5A0F7684" w14:textId="77777777" w:rsidR="000366DC" w:rsidRPr="00187A6E" w:rsidRDefault="000366DC" w:rsidP="00B918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</w:tr>
      <w:tr w:rsidR="000366DC" w:rsidRPr="00187A6E" w14:paraId="7B0CBA14" w14:textId="77777777" w:rsidTr="00036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  <w:tcBorders>
              <w:top w:val="none" w:sz="0" w:space="0" w:color="auto"/>
              <w:bottom w:val="none" w:sz="0" w:space="0" w:color="auto"/>
            </w:tcBorders>
          </w:tcPr>
          <w:p w14:paraId="7780E82D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 xml:space="preserve">   Europe</w:t>
            </w:r>
          </w:p>
        </w:tc>
        <w:tc>
          <w:tcPr>
            <w:tcW w:w="874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757F0D3" w14:textId="77777777" w:rsidR="000366DC" w:rsidRPr="001E5961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E5961">
              <w:rPr>
                <w:rFonts w:ascii="Times New Roman" w:hAnsi="Times New Roman" w:cs="Times New Roman"/>
                <w:sz w:val="16"/>
                <w:szCs w:val="16"/>
              </w:rPr>
              <w:t xml:space="preserve">49% </w:t>
            </w:r>
          </w:p>
        </w:tc>
        <w:tc>
          <w:tcPr>
            <w:tcW w:w="839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3BE8679" w14:textId="77777777" w:rsidR="000366DC" w:rsidRPr="001E5961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E5961">
              <w:rPr>
                <w:rFonts w:ascii="Times New Roman" w:hAnsi="Times New Roman" w:cs="Times New Roman"/>
                <w:sz w:val="16"/>
                <w:szCs w:val="16"/>
              </w:rPr>
              <w:t xml:space="preserve">52% </w:t>
            </w:r>
          </w:p>
        </w:tc>
        <w:tc>
          <w:tcPr>
            <w:tcW w:w="930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F39B628" w14:textId="77777777" w:rsidR="000366DC" w:rsidRPr="001E5961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E5961">
              <w:rPr>
                <w:rFonts w:ascii="Times New Roman" w:hAnsi="Times New Roman" w:cs="Times New Roman"/>
                <w:sz w:val="16"/>
                <w:szCs w:val="16"/>
              </w:rPr>
              <w:t xml:space="preserve">41% </w:t>
            </w:r>
          </w:p>
        </w:tc>
        <w:tc>
          <w:tcPr>
            <w:tcW w:w="499" w:type="pct"/>
            <w:tcBorders>
              <w:top w:val="none" w:sz="0" w:space="0" w:color="auto"/>
              <w:bottom w:val="none" w:sz="0" w:space="0" w:color="auto"/>
            </w:tcBorders>
          </w:tcPr>
          <w:p w14:paraId="140E1372" w14:textId="77777777" w:rsidR="000366DC" w:rsidRPr="00187A6E" w:rsidRDefault="000366DC" w:rsidP="00B918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</w:tr>
      <w:tr w:rsidR="000366DC" w:rsidRPr="00187A6E" w14:paraId="00B53942" w14:textId="77777777" w:rsidTr="000366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</w:tcPr>
          <w:p w14:paraId="324B7DEA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 xml:space="preserve">   South-East Asia</w:t>
            </w:r>
          </w:p>
        </w:tc>
        <w:tc>
          <w:tcPr>
            <w:tcW w:w="874" w:type="pct"/>
            <w:vAlign w:val="center"/>
          </w:tcPr>
          <w:p w14:paraId="152A3C2C" w14:textId="77777777" w:rsidR="000366DC" w:rsidRPr="001E5961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E5961">
              <w:rPr>
                <w:rFonts w:ascii="Times New Roman" w:hAnsi="Times New Roman" w:cs="Times New Roman"/>
                <w:sz w:val="16"/>
                <w:szCs w:val="16"/>
              </w:rPr>
              <w:t xml:space="preserve"> 5% </w:t>
            </w:r>
          </w:p>
        </w:tc>
        <w:tc>
          <w:tcPr>
            <w:tcW w:w="839" w:type="pct"/>
            <w:vAlign w:val="center"/>
          </w:tcPr>
          <w:p w14:paraId="10532660" w14:textId="77777777" w:rsidR="000366DC" w:rsidRPr="001E5961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E5961">
              <w:rPr>
                <w:rFonts w:ascii="Times New Roman" w:hAnsi="Times New Roman" w:cs="Times New Roman"/>
                <w:sz w:val="16"/>
                <w:szCs w:val="16"/>
              </w:rPr>
              <w:t xml:space="preserve"> 3% </w:t>
            </w:r>
          </w:p>
        </w:tc>
        <w:tc>
          <w:tcPr>
            <w:tcW w:w="930" w:type="pct"/>
            <w:vAlign w:val="center"/>
          </w:tcPr>
          <w:p w14:paraId="60F3E1CD" w14:textId="77777777" w:rsidR="000366DC" w:rsidRPr="001E5961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E5961">
              <w:rPr>
                <w:rFonts w:ascii="Times New Roman" w:hAnsi="Times New Roman" w:cs="Times New Roman"/>
                <w:sz w:val="16"/>
                <w:szCs w:val="16"/>
              </w:rPr>
              <w:t xml:space="preserve"> 9% </w:t>
            </w:r>
          </w:p>
        </w:tc>
        <w:tc>
          <w:tcPr>
            <w:tcW w:w="499" w:type="pct"/>
          </w:tcPr>
          <w:p w14:paraId="072A66C5" w14:textId="77777777" w:rsidR="000366DC" w:rsidRPr="00187A6E" w:rsidRDefault="000366DC" w:rsidP="00B918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</w:tr>
      <w:tr w:rsidR="000366DC" w:rsidRPr="00187A6E" w14:paraId="35A8BAED" w14:textId="77777777" w:rsidTr="00036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  <w:tcBorders>
              <w:top w:val="none" w:sz="0" w:space="0" w:color="auto"/>
              <w:bottom w:val="none" w:sz="0" w:space="0" w:color="auto"/>
            </w:tcBorders>
          </w:tcPr>
          <w:p w14:paraId="43625A77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 xml:space="preserve">   America</w:t>
            </w:r>
          </w:p>
        </w:tc>
        <w:tc>
          <w:tcPr>
            <w:tcW w:w="874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F3557A2" w14:textId="77777777" w:rsidR="000366DC" w:rsidRPr="001E5961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E5961">
              <w:rPr>
                <w:rFonts w:ascii="Times New Roman" w:hAnsi="Times New Roman" w:cs="Times New Roman"/>
                <w:sz w:val="16"/>
                <w:szCs w:val="16"/>
              </w:rPr>
              <w:t xml:space="preserve">15% </w:t>
            </w:r>
          </w:p>
        </w:tc>
        <w:tc>
          <w:tcPr>
            <w:tcW w:w="839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C6F9CF9" w14:textId="77777777" w:rsidR="000366DC" w:rsidRPr="001E5961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E5961">
              <w:rPr>
                <w:rFonts w:ascii="Times New Roman" w:hAnsi="Times New Roman" w:cs="Times New Roman"/>
                <w:sz w:val="16"/>
                <w:szCs w:val="16"/>
              </w:rPr>
              <w:t xml:space="preserve">12% </w:t>
            </w:r>
          </w:p>
        </w:tc>
        <w:tc>
          <w:tcPr>
            <w:tcW w:w="930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0E5BBFF" w14:textId="77777777" w:rsidR="000366DC" w:rsidRPr="001E5961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E5961">
              <w:rPr>
                <w:rFonts w:ascii="Times New Roman" w:hAnsi="Times New Roman" w:cs="Times New Roman"/>
                <w:sz w:val="16"/>
                <w:szCs w:val="16"/>
              </w:rPr>
              <w:t xml:space="preserve">23% </w:t>
            </w:r>
          </w:p>
        </w:tc>
        <w:tc>
          <w:tcPr>
            <w:tcW w:w="499" w:type="pct"/>
            <w:tcBorders>
              <w:top w:val="none" w:sz="0" w:space="0" w:color="auto"/>
              <w:bottom w:val="none" w:sz="0" w:space="0" w:color="auto"/>
            </w:tcBorders>
          </w:tcPr>
          <w:p w14:paraId="186A00AD" w14:textId="77777777" w:rsidR="000366DC" w:rsidRPr="00187A6E" w:rsidRDefault="000366DC" w:rsidP="00B918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</w:tr>
      <w:tr w:rsidR="000366DC" w:rsidRPr="00187A6E" w14:paraId="08739743" w14:textId="77777777" w:rsidTr="000366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</w:tcPr>
          <w:p w14:paraId="2517D3EA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 xml:space="preserve">   Africa</w:t>
            </w:r>
          </w:p>
        </w:tc>
        <w:tc>
          <w:tcPr>
            <w:tcW w:w="874" w:type="pct"/>
            <w:vAlign w:val="center"/>
          </w:tcPr>
          <w:p w14:paraId="1E298C3B" w14:textId="77777777" w:rsidR="000366DC" w:rsidRPr="001E5961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E5961">
              <w:rPr>
                <w:rFonts w:ascii="Times New Roman" w:hAnsi="Times New Roman" w:cs="Times New Roman"/>
                <w:sz w:val="16"/>
                <w:szCs w:val="16"/>
              </w:rPr>
              <w:t xml:space="preserve">16% </w:t>
            </w:r>
          </w:p>
        </w:tc>
        <w:tc>
          <w:tcPr>
            <w:tcW w:w="839" w:type="pct"/>
            <w:vAlign w:val="center"/>
          </w:tcPr>
          <w:p w14:paraId="3AF56D34" w14:textId="77777777" w:rsidR="000366DC" w:rsidRPr="001E5961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E5961">
              <w:rPr>
                <w:rFonts w:ascii="Times New Roman" w:hAnsi="Times New Roman" w:cs="Times New Roman"/>
                <w:sz w:val="16"/>
                <w:szCs w:val="16"/>
              </w:rPr>
              <w:t xml:space="preserve">18% </w:t>
            </w:r>
          </w:p>
        </w:tc>
        <w:tc>
          <w:tcPr>
            <w:tcW w:w="930" w:type="pct"/>
            <w:vAlign w:val="center"/>
          </w:tcPr>
          <w:p w14:paraId="746B3F73" w14:textId="77777777" w:rsidR="000366DC" w:rsidRPr="001E5961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1E5961">
              <w:rPr>
                <w:rFonts w:ascii="Times New Roman" w:hAnsi="Times New Roman" w:cs="Times New Roman"/>
                <w:sz w:val="16"/>
                <w:szCs w:val="16"/>
              </w:rPr>
              <w:t xml:space="preserve"> 9% </w:t>
            </w:r>
          </w:p>
        </w:tc>
        <w:tc>
          <w:tcPr>
            <w:tcW w:w="499" w:type="pct"/>
          </w:tcPr>
          <w:p w14:paraId="516E1DA1" w14:textId="77777777" w:rsidR="000366DC" w:rsidRPr="00187A6E" w:rsidRDefault="000366DC" w:rsidP="00B918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</w:tr>
      <w:tr w:rsidR="000366DC" w:rsidRPr="00187A6E" w14:paraId="448F9851" w14:textId="77777777" w:rsidTr="00036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  <w:tcBorders>
              <w:top w:val="none" w:sz="0" w:space="0" w:color="auto"/>
              <w:bottom w:val="none" w:sz="0" w:space="0" w:color="auto"/>
            </w:tcBorders>
          </w:tcPr>
          <w:p w14:paraId="557E9CC9" w14:textId="77777777" w:rsidR="000366DC" w:rsidRPr="00187A6E" w:rsidRDefault="000366DC" w:rsidP="00B918B9">
            <w:pPr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>World Bank income group</w:t>
            </w:r>
          </w:p>
        </w:tc>
        <w:tc>
          <w:tcPr>
            <w:tcW w:w="874" w:type="pct"/>
            <w:tcBorders>
              <w:top w:val="none" w:sz="0" w:space="0" w:color="auto"/>
              <w:bottom w:val="none" w:sz="0" w:space="0" w:color="auto"/>
            </w:tcBorders>
          </w:tcPr>
          <w:p w14:paraId="7551B4BE" w14:textId="77777777" w:rsidR="000366DC" w:rsidRPr="00187A6E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839" w:type="pct"/>
            <w:tcBorders>
              <w:top w:val="none" w:sz="0" w:space="0" w:color="auto"/>
              <w:bottom w:val="none" w:sz="0" w:space="0" w:color="auto"/>
            </w:tcBorders>
          </w:tcPr>
          <w:p w14:paraId="5A8FC22D" w14:textId="77777777" w:rsidR="000366DC" w:rsidRPr="00187A6E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30" w:type="pct"/>
            <w:tcBorders>
              <w:top w:val="none" w:sz="0" w:space="0" w:color="auto"/>
              <w:bottom w:val="none" w:sz="0" w:space="0" w:color="auto"/>
            </w:tcBorders>
          </w:tcPr>
          <w:p w14:paraId="58191A94" w14:textId="77777777" w:rsidR="000366DC" w:rsidRPr="00187A6E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499" w:type="pct"/>
            <w:tcBorders>
              <w:top w:val="none" w:sz="0" w:space="0" w:color="auto"/>
              <w:bottom w:val="none" w:sz="0" w:space="0" w:color="auto"/>
            </w:tcBorders>
          </w:tcPr>
          <w:p w14:paraId="561D7EA0" w14:textId="77777777" w:rsidR="000366DC" w:rsidRPr="00187A6E" w:rsidRDefault="000366DC" w:rsidP="00B918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 xml:space="preserve"> 0.13</w:t>
            </w:r>
          </w:p>
        </w:tc>
      </w:tr>
      <w:tr w:rsidR="000366DC" w:rsidRPr="00187A6E" w14:paraId="487C3DF8" w14:textId="77777777" w:rsidTr="000366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</w:tcPr>
          <w:p w14:paraId="53D32D3F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 xml:space="preserve">   High income</w:t>
            </w:r>
          </w:p>
        </w:tc>
        <w:tc>
          <w:tcPr>
            <w:tcW w:w="874" w:type="pct"/>
          </w:tcPr>
          <w:p w14:paraId="677BB136" w14:textId="77777777" w:rsidR="000366DC" w:rsidRPr="00187A6E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 xml:space="preserve">58% </w:t>
            </w:r>
          </w:p>
        </w:tc>
        <w:tc>
          <w:tcPr>
            <w:tcW w:w="839" w:type="pct"/>
          </w:tcPr>
          <w:p w14:paraId="0F4A50F7" w14:textId="77777777" w:rsidR="000366DC" w:rsidRPr="00187A6E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 xml:space="preserve">63% </w:t>
            </w:r>
          </w:p>
        </w:tc>
        <w:tc>
          <w:tcPr>
            <w:tcW w:w="930" w:type="pct"/>
          </w:tcPr>
          <w:p w14:paraId="3110E03C" w14:textId="77777777" w:rsidR="000366DC" w:rsidRPr="00187A6E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 xml:space="preserve">41% </w:t>
            </w:r>
          </w:p>
        </w:tc>
        <w:tc>
          <w:tcPr>
            <w:tcW w:w="499" w:type="pct"/>
          </w:tcPr>
          <w:p w14:paraId="6F7722BA" w14:textId="77777777" w:rsidR="000366DC" w:rsidRPr="00187A6E" w:rsidRDefault="000366DC" w:rsidP="00B918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</w:tr>
      <w:tr w:rsidR="000366DC" w:rsidRPr="00187A6E" w14:paraId="2FB3D837" w14:textId="77777777" w:rsidTr="00036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  <w:tcBorders>
              <w:top w:val="none" w:sz="0" w:space="0" w:color="auto"/>
              <w:bottom w:val="none" w:sz="0" w:space="0" w:color="auto"/>
            </w:tcBorders>
          </w:tcPr>
          <w:p w14:paraId="61622B6F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 xml:space="preserve">   Lower middle income</w:t>
            </w:r>
          </w:p>
        </w:tc>
        <w:tc>
          <w:tcPr>
            <w:tcW w:w="874" w:type="pct"/>
            <w:tcBorders>
              <w:top w:val="none" w:sz="0" w:space="0" w:color="auto"/>
              <w:bottom w:val="none" w:sz="0" w:space="0" w:color="auto"/>
            </w:tcBorders>
          </w:tcPr>
          <w:p w14:paraId="0E292116" w14:textId="77777777" w:rsidR="000366DC" w:rsidRPr="00187A6E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 xml:space="preserve">13% </w:t>
            </w:r>
          </w:p>
        </w:tc>
        <w:tc>
          <w:tcPr>
            <w:tcW w:w="839" w:type="pct"/>
            <w:tcBorders>
              <w:top w:val="none" w:sz="0" w:space="0" w:color="auto"/>
              <w:bottom w:val="none" w:sz="0" w:space="0" w:color="auto"/>
            </w:tcBorders>
          </w:tcPr>
          <w:p w14:paraId="5AE701B6" w14:textId="77777777" w:rsidR="000366DC" w:rsidRPr="00187A6E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 xml:space="preserve">10% </w:t>
            </w:r>
          </w:p>
        </w:tc>
        <w:tc>
          <w:tcPr>
            <w:tcW w:w="930" w:type="pct"/>
            <w:tcBorders>
              <w:top w:val="none" w:sz="0" w:space="0" w:color="auto"/>
              <w:bottom w:val="none" w:sz="0" w:space="0" w:color="auto"/>
            </w:tcBorders>
          </w:tcPr>
          <w:p w14:paraId="6B399036" w14:textId="77777777" w:rsidR="000366DC" w:rsidRPr="00187A6E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 xml:space="preserve">23% </w:t>
            </w:r>
          </w:p>
        </w:tc>
        <w:tc>
          <w:tcPr>
            <w:tcW w:w="499" w:type="pct"/>
            <w:tcBorders>
              <w:top w:val="none" w:sz="0" w:space="0" w:color="auto"/>
              <w:bottom w:val="none" w:sz="0" w:space="0" w:color="auto"/>
            </w:tcBorders>
          </w:tcPr>
          <w:p w14:paraId="1A5E5371" w14:textId="77777777" w:rsidR="000366DC" w:rsidRPr="00187A6E" w:rsidRDefault="000366DC" w:rsidP="00B918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</w:tr>
      <w:tr w:rsidR="000366DC" w:rsidRPr="00187A6E" w14:paraId="6B2584B3" w14:textId="77777777" w:rsidTr="000366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</w:tcPr>
          <w:p w14:paraId="217A785E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 xml:space="preserve">   Upper middle income</w:t>
            </w:r>
          </w:p>
        </w:tc>
        <w:tc>
          <w:tcPr>
            <w:tcW w:w="874" w:type="pct"/>
          </w:tcPr>
          <w:p w14:paraId="72688570" w14:textId="77777777" w:rsidR="000366DC" w:rsidRPr="00187A6E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 xml:space="preserve">29% </w:t>
            </w:r>
          </w:p>
        </w:tc>
        <w:tc>
          <w:tcPr>
            <w:tcW w:w="839" w:type="pct"/>
          </w:tcPr>
          <w:p w14:paraId="2ED40AFB" w14:textId="77777777" w:rsidR="000366DC" w:rsidRPr="00187A6E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 xml:space="preserve">27% </w:t>
            </w:r>
          </w:p>
        </w:tc>
        <w:tc>
          <w:tcPr>
            <w:tcW w:w="930" w:type="pct"/>
          </w:tcPr>
          <w:p w14:paraId="17B60B3D" w14:textId="77777777" w:rsidR="000366DC" w:rsidRPr="00187A6E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 xml:space="preserve">36% </w:t>
            </w:r>
          </w:p>
        </w:tc>
        <w:tc>
          <w:tcPr>
            <w:tcW w:w="499" w:type="pct"/>
          </w:tcPr>
          <w:p w14:paraId="3DD9E4A6" w14:textId="77777777" w:rsidR="000366DC" w:rsidRPr="00187A6E" w:rsidRDefault="000366DC" w:rsidP="00B918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</w:tr>
      <w:tr w:rsidR="000366DC" w:rsidRPr="00187A6E" w14:paraId="66FE6665" w14:textId="77777777" w:rsidTr="00036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  <w:tcBorders>
              <w:top w:val="none" w:sz="0" w:space="0" w:color="auto"/>
              <w:bottom w:val="none" w:sz="0" w:space="0" w:color="auto"/>
            </w:tcBorders>
          </w:tcPr>
          <w:p w14:paraId="1960C369" w14:textId="77777777" w:rsidR="000366DC" w:rsidRPr="00187A6E" w:rsidRDefault="000366DC" w:rsidP="00B918B9">
            <w:pPr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>Health resources</w:t>
            </w:r>
          </w:p>
        </w:tc>
        <w:tc>
          <w:tcPr>
            <w:tcW w:w="874" w:type="pct"/>
            <w:tcBorders>
              <w:top w:val="none" w:sz="0" w:space="0" w:color="auto"/>
              <w:bottom w:val="none" w:sz="0" w:space="0" w:color="auto"/>
            </w:tcBorders>
          </w:tcPr>
          <w:p w14:paraId="30355AB4" w14:textId="77777777" w:rsidR="000366DC" w:rsidRPr="00187A6E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839" w:type="pct"/>
            <w:tcBorders>
              <w:top w:val="none" w:sz="0" w:space="0" w:color="auto"/>
              <w:bottom w:val="none" w:sz="0" w:space="0" w:color="auto"/>
            </w:tcBorders>
          </w:tcPr>
          <w:p w14:paraId="09E570C7" w14:textId="77777777" w:rsidR="000366DC" w:rsidRPr="00187A6E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30" w:type="pct"/>
            <w:tcBorders>
              <w:top w:val="none" w:sz="0" w:space="0" w:color="auto"/>
              <w:bottom w:val="none" w:sz="0" w:space="0" w:color="auto"/>
            </w:tcBorders>
          </w:tcPr>
          <w:p w14:paraId="42243D69" w14:textId="77777777" w:rsidR="000366DC" w:rsidRPr="00187A6E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499" w:type="pct"/>
            <w:tcBorders>
              <w:top w:val="none" w:sz="0" w:space="0" w:color="auto"/>
              <w:bottom w:val="none" w:sz="0" w:space="0" w:color="auto"/>
            </w:tcBorders>
          </w:tcPr>
          <w:p w14:paraId="0354CB0D" w14:textId="77777777" w:rsidR="000366DC" w:rsidRPr="00187A6E" w:rsidRDefault="000366DC" w:rsidP="00B918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</w:tr>
      <w:tr w:rsidR="000366DC" w:rsidRPr="00187A6E" w14:paraId="4891A2FB" w14:textId="77777777" w:rsidTr="000366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</w:tcPr>
          <w:p w14:paraId="48AB2522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>Current health expenditure (% of GDP)</w:t>
            </w:r>
          </w:p>
        </w:tc>
        <w:tc>
          <w:tcPr>
            <w:tcW w:w="874" w:type="pct"/>
            <w:vAlign w:val="bottom"/>
          </w:tcPr>
          <w:p w14:paraId="68BC5E2B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7.2 (5.4-9)</w:t>
            </w:r>
          </w:p>
        </w:tc>
        <w:tc>
          <w:tcPr>
            <w:tcW w:w="839" w:type="pct"/>
            <w:vAlign w:val="bottom"/>
          </w:tcPr>
          <w:p w14:paraId="1D758924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7.2 (5.4-9.2)</w:t>
            </w:r>
          </w:p>
        </w:tc>
        <w:tc>
          <w:tcPr>
            <w:tcW w:w="930" w:type="pct"/>
            <w:vAlign w:val="bottom"/>
          </w:tcPr>
          <w:p w14:paraId="411AE4AC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7.4 (5-8.9)</w:t>
            </w:r>
          </w:p>
        </w:tc>
        <w:tc>
          <w:tcPr>
            <w:tcW w:w="499" w:type="pct"/>
          </w:tcPr>
          <w:p w14:paraId="3FC375F9" w14:textId="77777777" w:rsidR="000366DC" w:rsidRPr="00187A6E" w:rsidRDefault="000366DC" w:rsidP="00B918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0.835</w:t>
            </w:r>
          </w:p>
        </w:tc>
      </w:tr>
      <w:tr w:rsidR="000366DC" w:rsidRPr="00187A6E" w14:paraId="4DB73186" w14:textId="77777777" w:rsidTr="00036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  <w:tcBorders>
              <w:top w:val="none" w:sz="0" w:space="0" w:color="auto"/>
              <w:bottom w:val="none" w:sz="0" w:space="0" w:color="auto"/>
            </w:tcBorders>
          </w:tcPr>
          <w:p w14:paraId="162642A4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>Nurses and midwives (per 1,000 people)</w:t>
            </w:r>
          </w:p>
        </w:tc>
        <w:tc>
          <w:tcPr>
            <w:tcW w:w="87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54D73DAE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5.7 (2.5-8.8)</w:t>
            </w:r>
          </w:p>
        </w:tc>
        <w:tc>
          <w:tcPr>
            <w:tcW w:w="839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60662D93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6.4 (3.1-9.5)</w:t>
            </w:r>
          </w:p>
        </w:tc>
        <w:tc>
          <w:tcPr>
            <w:tcW w:w="930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4AEF59C9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2.6 (1.9-6.6)</w:t>
            </w:r>
          </w:p>
        </w:tc>
        <w:tc>
          <w:tcPr>
            <w:tcW w:w="499" w:type="pct"/>
            <w:tcBorders>
              <w:top w:val="none" w:sz="0" w:space="0" w:color="auto"/>
              <w:bottom w:val="none" w:sz="0" w:space="0" w:color="auto"/>
            </w:tcBorders>
          </w:tcPr>
          <w:p w14:paraId="5B5457BF" w14:textId="77777777" w:rsidR="000366DC" w:rsidRPr="00187A6E" w:rsidRDefault="000366DC" w:rsidP="00B918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0.010</w:t>
            </w:r>
          </w:p>
        </w:tc>
      </w:tr>
      <w:tr w:rsidR="000366DC" w:rsidRPr="00187A6E" w14:paraId="39F69E61" w14:textId="77777777" w:rsidTr="000366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</w:tcPr>
          <w:p w14:paraId="07F3B42E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>Physicians (per 1,000 people)</w:t>
            </w:r>
          </w:p>
        </w:tc>
        <w:tc>
          <w:tcPr>
            <w:tcW w:w="874" w:type="pct"/>
            <w:vAlign w:val="bottom"/>
          </w:tcPr>
          <w:p w14:paraId="2B53FBAA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2.6 (1.6-3.5)</w:t>
            </w:r>
          </w:p>
        </w:tc>
        <w:tc>
          <w:tcPr>
            <w:tcW w:w="839" w:type="pct"/>
            <w:vAlign w:val="bottom"/>
          </w:tcPr>
          <w:p w14:paraId="4FEA7004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2.7 (1.8-3.6)</w:t>
            </w:r>
          </w:p>
        </w:tc>
        <w:tc>
          <w:tcPr>
            <w:tcW w:w="930" w:type="pct"/>
            <w:vAlign w:val="bottom"/>
          </w:tcPr>
          <w:p w14:paraId="6FD81953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2.3 (1.1-3.5)</w:t>
            </w:r>
          </w:p>
        </w:tc>
        <w:tc>
          <w:tcPr>
            <w:tcW w:w="499" w:type="pct"/>
          </w:tcPr>
          <w:p w14:paraId="5050771E" w14:textId="77777777" w:rsidR="000366DC" w:rsidRPr="00187A6E" w:rsidRDefault="000366DC" w:rsidP="00B918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>0.336</w:t>
            </w:r>
          </w:p>
        </w:tc>
      </w:tr>
      <w:tr w:rsidR="000366DC" w:rsidRPr="00187A6E" w14:paraId="2C316F6B" w14:textId="77777777" w:rsidTr="00036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  <w:tcBorders>
              <w:top w:val="none" w:sz="0" w:space="0" w:color="auto"/>
              <w:bottom w:val="none" w:sz="0" w:space="0" w:color="auto"/>
            </w:tcBorders>
          </w:tcPr>
          <w:p w14:paraId="4526B8F8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>Hospital beds (per 1,000 people)</w:t>
            </w:r>
          </w:p>
        </w:tc>
        <w:tc>
          <w:tcPr>
            <w:tcW w:w="87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7992D1BD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2.9 (2-4.8)</w:t>
            </w:r>
          </w:p>
        </w:tc>
        <w:tc>
          <w:tcPr>
            <w:tcW w:w="839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10854316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3.1 (2.2-5.1)</w:t>
            </w:r>
          </w:p>
        </w:tc>
        <w:tc>
          <w:tcPr>
            <w:tcW w:w="930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636B6D8B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2.9 (1.5-4.7)</w:t>
            </w:r>
          </w:p>
        </w:tc>
        <w:tc>
          <w:tcPr>
            <w:tcW w:w="499" w:type="pct"/>
            <w:tcBorders>
              <w:top w:val="none" w:sz="0" w:space="0" w:color="auto"/>
              <w:bottom w:val="none" w:sz="0" w:space="0" w:color="auto"/>
            </w:tcBorders>
          </w:tcPr>
          <w:p w14:paraId="2B56636F" w14:textId="77777777" w:rsidR="000366DC" w:rsidRPr="00187A6E" w:rsidRDefault="000366DC" w:rsidP="00B918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 xml:space="preserve"> </w:t>
            </w:r>
            <w:r>
              <w:rPr>
                <w:rFonts w:ascii="Times" w:hAnsi="Times"/>
                <w:sz w:val="16"/>
                <w:szCs w:val="16"/>
              </w:rPr>
              <w:t>0.833</w:t>
            </w:r>
          </w:p>
        </w:tc>
      </w:tr>
      <w:tr w:rsidR="000366DC" w:rsidRPr="00187A6E" w14:paraId="704A2FD3" w14:textId="77777777" w:rsidTr="000366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</w:tcPr>
          <w:p w14:paraId="7F8C2A64" w14:textId="77777777" w:rsidR="000366DC" w:rsidRPr="00187A6E" w:rsidRDefault="000366DC" w:rsidP="00B918B9">
            <w:pPr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>Population health</w:t>
            </w:r>
          </w:p>
        </w:tc>
        <w:tc>
          <w:tcPr>
            <w:tcW w:w="874" w:type="pct"/>
            <w:vAlign w:val="bottom"/>
          </w:tcPr>
          <w:p w14:paraId="3F434C51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839" w:type="pct"/>
            <w:vAlign w:val="bottom"/>
          </w:tcPr>
          <w:p w14:paraId="13D3A15C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30" w:type="pct"/>
            <w:vAlign w:val="bottom"/>
          </w:tcPr>
          <w:p w14:paraId="38E20969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499" w:type="pct"/>
          </w:tcPr>
          <w:p w14:paraId="528FC375" w14:textId="77777777" w:rsidR="000366DC" w:rsidRPr="00187A6E" w:rsidRDefault="000366DC" w:rsidP="00B918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</w:tr>
      <w:tr w:rsidR="000366DC" w:rsidRPr="00187A6E" w14:paraId="53B7A597" w14:textId="77777777" w:rsidTr="00036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  <w:tcBorders>
              <w:top w:val="none" w:sz="0" w:space="0" w:color="auto"/>
              <w:bottom w:val="none" w:sz="0" w:space="0" w:color="auto"/>
            </w:tcBorders>
          </w:tcPr>
          <w:p w14:paraId="6919A710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>Median age</w:t>
            </w:r>
          </w:p>
        </w:tc>
        <w:tc>
          <w:tcPr>
            <w:tcW w:w="87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182B02EE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35.7 (29.4-40.4)</w:t>
            </w:r>
          </w:p>
        </w:tc>
        <w:tc>
          <w:tcPr>
            <w:tcW w:w="839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451C3070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36.2 (29.8-40)</w:t>
            </w:r>
          </w:p>
        </w:tc>
        <w:tc>
          <w:tcPr>
            <w:tcW w:w="930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657B1991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32.9 (26.9-40.9)</w:t>
            </w:r>
          </w:p>
        </w:tc>
        <w:tc>
          <w:tcPr>
            <w:tcW w:w="499" w:type="pct"/>
            <w:tcBorders>
              <w:top w:val="none" w:sz="0" w:space="0" w:color="auto"/>
              <w:bottom w:val="none" w:sz="0" w:space="0" w:color="auto"/>
            </w:tcBorders>
          </w:tcPr>
          <w:p w14:paraId="3E90CA8F" w14:textId="77777777" w:rsidR="000366DC" w:rsidRPr="00187A6E" w:rsidRDefault="000366DC" w:rsidP="00B918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 xml:space="preserve"> </w:t>
            </w:r>
            <w:r w:rsidRPr="00DF1CD2">
              <w:rPr>
                <w:rFonts w:ascii="Times" w:hAnsi="Times"/>
                <w:sz w:val="16"/>
                <w:szCs w:val="16"/>
              </w:rPr>
              <w:t>0.269</w:t>
            </w:r>
          </w:p>
        </w:tc>
      </w:tr>
      <w:tr w:rsidR="000366DC" w:rsidRPr="00187A6E" w14:paraId="541EB479" w14:textId="77777777" w:rsidTr="000366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</w:tcPr>
          <w:p w14:paraId="4758834C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>Life expectancy at birth</w:t>
            </w:r>
          </w:p>
        </w:tc>
        <w:tc>
          <w:tcPr>
            <w:tcW w:w="874" w:type="pct"/>
            <w:vAlign w:val="bottom"/>
          </w:tcPr>
          <w:p w14:paraId="29B1D49A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77.1 (75.2-81.4)</w:t>
            </w:r>
          </w:p>
        </w:tc>
        <w:tc>
          <w:tcPr>
            <w:tcW w:w="839" w:type="pct"/>
            <w:vAlign w:val="bottom"/>
          </w:tcPr>
          <w:p w14:paraId="2635D131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77.8 (75.2-81.4)</w:t>
            </w:r>
          </w:p>
        </w:tc>
        <w:tc>
          <w:tcPr>
            <w:tcW w:w="930" w:type="pct"/>
            <w:vAlign w:val="bottom"/>
          </w:tcPr>
          <w:p w14:paraId="79A715F2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76.4 (73.5-81.5)</w:t>
            </w:r>
          </w:p>
        </w:tc>
        <w:tc>
          <w:tcPr>
            <w:tcW w:w="499" w:type="pct"/>
          </w:tcPr>
          <w:p w14:paraId="1A01DA41" w14:textId="77777777" w:rsidR="000366DC" w:rsidRPr="00187A6E" w:rsidRDefault="000366DC" w:rsidP="00B918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 xml:space="preserve"> </w:t>
            </w:r>
            <w:r w:rsidRPr="00DF1CD2">
              <w:rPr>
                <w:rFonts w:ascii="Times" w:hAnsi="Times"/>
                <w:sz w:val="16"/>
                <w:szCs w:val="16"/>
              </w:rPr>
              <w:t>0.357</w:t>
            </w:r>
          </w:p>
        </w:tc>
      </w:tr>
      <w:tr w:rsidR="000366DC" w:rsidRPr="00187A6E" w14:paraId="6114C953" w14:textId="77777777" w:rsidTr="00036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  <w:tcBorders>
              <w:top w:val="none" w:sz="0" w:space="0" w:color="auto"/>
              <w:bottom w:val="none" w:sz="0" w:space="0" w:color="auto"/>
            </w:tcBorders>
          </w:tcPr>
          <w:p w14:paraId="38FE5D06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>Life expectancy at sixty</w:t>
            </w:r>
          </w:p>
        </w:tc>
        <w:tc>
          <w:tcPr>
            <w:tcW w:w="87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11438B92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21.9 (19.9-24.1)</w:t>
            </w:r>
          </w:p>
        </w:tc>
        <w:tc>
          <w:tcPr>
            <w:tcW w:w="839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674E1217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22.2 (20.3-24.1)</w:t>
            </w:r>
          </w:p>
        </w:tc>
        <w:tc>
          <w:tcPr>
            <w:tcW w:w="930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3918E315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20.7 (19.6-24)</w:t>
            </w:r>
          </w:p>
        </w:tc>
        <w:tc>
          <w:tcPr>
            <w:tcW w:w="499" w:type="pct"/>
            <w:tcBorders>
              <w:top w:val="none" w:sz="0" w:space="0" w:color="auto"/>
              <w:bottom w:val="none" w:sz="0" w:space="0" w:color="auto"/>
            </w:tcBorders>
          </w:tcPr>
          <w:p w14:paraId="0ACC7798" w14:textId="77777777" w:rsidR="000366DC" w:rsidRPr="00187A6E" w:rsidRDefault="000366DC" w:rsidP="00B918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 xml:space="preserve"> </w:t>
            </w:r>
            <w:r w:rsidRPr="00DF1CD2">
              <w:rPr>
                <w:rFonts w:ascii="Times" w:hAnsi="Times"/>
                <w:sz w:val="16"/>
                <w:szCs w:val="16"/>
              </w:rPr>
              <w:t>0.134</w:t>
            </w:r>
          </w:p>
        </w:tc>
      </w:tr>
      <w:tr w:rsidR="000366DC" w:rsidRPr="00187A6E" w14:paraId="327C5F4D" w14:textId="77777777" w:rsidTr="000366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</w:tcPr>
          <w:p w14:paraId="757C5D73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>Smoking prevalence</w:t>
            </w:r>
          </w:p>
        </w:tc>
        <w:tc>
          <w:tcPr>
            <w:tcW w:w="874" w:type="pct"/>
            <w:vAlign w:val="bottom"/>
          </w:tcPr>
          <w:p w14:paraId="3F19FEFC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23.5 (17.3-29.1)</w:t>
            </w:r>
          </w:p>
        </w:tc>
        <w:tc>
          <w:tcPr>
            <w:tcW w:w="839" w:type="pct"/>
            <w:vAlign w:val="bottom"/>
          </w:tcPr>
          <w:p w14:paraId="6357ED46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23.1 (16.9-29)</w:t>
            </w:r>
          </w:p>
        </w:tc>
        <w:tc>
          <w:tcPr>
            <w:tcW w:w="930" w:type="pct"/>
            <w:vAlign w:val="bottom"/>
          </w:tcPr>
          <w:p w14:paraId="3F368D91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24.1 (19.9-29.8)</w:t>
            </w:r>
          </w:p>
        </w:tc>
        <w:tc>
          <w:tcPr>
            <w:tcW w:w="499" w:type="pct"/>
          </w:tcPr>
          <w:p w14:paraId="2AE1C62C" w14:textId="77777777" w:rsidR="000366DC" w:rsidRPr="00187A6E" w:rsidRDefault="000366DC" w:rsidP="00B918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 xml:space="preserve"> 0.723</w:t>
            </w:r>
          </w:p>
        </w:tc>
      </w:tr>
      <w:tr w:rsidR="000366DC" w:rsidRPr="00187A6E" w14:paraId="36E192C5" w14:textId="77777777" w:rsidTr="00036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  <w:tcBorders>
              <w:top w:val="none" w:sz="0" w:space="0" w:color="auto"/>
              <w:bottom w:val="none" w:sz="0" w:space="0" w:color="auto"/>
            </w:tcBorders>
          </w:tcPr>
          <w:p w14:paraId="6860D43A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>Total alcohol consumption per capita</w:t>
            </w:r>
          </w:p>
        </w:tc>
        <w:tc>
          <w:tcPr>
            <w:tcW w:w="87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65BAAB4E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8.3 (4.6-11.3)</w:t>
            </w:r>
          </w:p>
        </w:tc>
        <w:tc>
          <w:tcPr>
            <w:tcW w:w="839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454AC14D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9 (5-11.5)</w:t>
            </w:r>
          </w:p>
        </w:tc>
        <w:tc>
          <w:tcPr>
            <w:tcW w:w="930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5FE68B60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7.2 (1-9.9)</w:t>
            </w:r>
          </w:p>
        </w:tc>
        <w:tc>
          <w:tcPr>
            <w:tcW w:w="499" w:type="pct"/>
            <w:tcBorders>
              <w:top w:val="none" w:sz="0" w:space="0" w:color="auto"/>
              <w:bottom w:val="none" w:sz="0" w:space="0" w:color="auto"/>
            </w:tcBorders>
          </w:tcPr>
          <w:p w14:paraId="2A7DCB00" w14:textId="77777777" w:rsidR="000366DC" w:rsidRPr="00187A6E" w:rsidRDefault="000366DC" w:rsidP="00B918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 xml:space="preserve"> 0.293</w:t>
            </w:r>
          </w:p>
        </w:tc>
      </w:tr>
      <w:tr w:rsidR="000366DC" w:rsidRPr="00187A6E" w14:paraId="1E2BD8BC" w14:textId="77777777" w:rsidTr="000366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</w:tcPr>
          <w:p w14:paraId="06C86C42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>Prevalence of undernourishment (%)</w:t>
            </w:r>
          </w:p>
        </w:tc>
        <w:tc>
          <w:tcPr>
            <w:tcW w:w="874" w:type="pct"/>
            <w:vAlign w:val="bottom"/>
          </w:tcPr>
          <w:p w14:paraId="51EDC78A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2.7 (2.5-6)</w:t>
            </w:r>
          </w:p>
        </w:tc>
        <w:tc>
          <w:tcPr>
            <w:tcW w:w="839" w:type="pct"/>
            <w:vAlign w:val="bottom"/>
          </w:tcPr>
          <w:p w14:paraId="2A0CCF60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2.5 (2.5-5.2)</w:t>
            </w:r>
          </w:p>
        </w:tc>
        <w:tc>
          <w:tcPr>
            <w:tcW w:w="930" w:type="pct"/>
            <w:vAlign w:val="bottom"/>
          </w:tcPr>
          <w:p w14:paraId="487C7256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4.6 (2.5-8.6)</w:t>
            </w:r>
          </w:p>
        </w:tc>
        <w:tc>
          <w:tcPr>
            <w:tcW w:w="499" w:type="pct"/>
          </w:tcPr>
          <w:p w14:paraId="693B2CA0" w14:textId="77777777" w:rsidR="000366DC" w:rsidRPr="00187A6E" w:rsidRDefault="000366DC" w:rsidP="00B918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 xml:space="preserve"> 0.019</w:t>
            </w:r>
          </w:p>
        </w:tc>
      </w:tr>
      <w:tr w:rsidR="000366DC" w:rsidRPr="00187A6E" w14:paraId="56E1D970" w14:textId="77777777" w:rsidTr="00036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  <w:tcBorders>
              <w:top w:val="none" w:sz="0" w:space="0" w:color="auto"/>
              <w:bottom w:val="none" w:sz="0" w:space="0" w:color="auto"/>
            </w:tcBorders>
          </w:tcPr>
          <w:p w14:paraId="13265946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>Us of at least basic sanitation services (%)</w:t>
            </w:r>
          </w:p>
        </w:tc>
        <w:tc>
          <w:tcPr>
            <w:tcW w:w="87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413B9604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97.9 (90.8-99.5)</w:t>
            </w:r>
          </w:p>
        </w:tc>
        <w:tc>
          <w:tcPr>
            <w:tcW w:w="839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25F6EB26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98.5 (91.6-99.6)</w:t>
            </w:r>
          </w:p>
        </w:tc>
        <w:tc>
          <w:tcPr>
            <w:tcW w:w="930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0CA7E687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94.2 (86-98.7)</w:t>
            </w:r>
          </w:p>
        </w:tc>
        <w:tc>
          <w:tcPr>
            <w:tcW w:w="499" w:type="pct"/>
            <w:tcBorders>
              <w:top w:val="none" w:sz="0" w:space="0" w:color="auto"/>
              <w:bottom w:val="none" w:sz="0" w:space="0" w:color="auto"/>
            </w:tcBorders>
          </w:tcPr>
          <w:p w14:paraId="204374BA" w14:textId="77777777" w:rsidR="000366DC" w:rsidRPr="00187A6E" w:rsidRDefault="000366DC" w:rsidP="00B918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 xml:space="preserve"> 0.043</w:t>
            </w:r>
          </w:p>
        </w:tc>
      </w:tr>
      <w:tr w:rsidR="000366DC" w:rsidRPr="00187A6E" w14:paraId="64082F50" w14:textId="77777777" w:rsidTr="000366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</w:tcPr>
          <w:p w14:paraId="315F7DAC" w14:textId="77777777" w:rsidR="000366DC" w:rsidRPr="00187A6E" w:rsidRDefault="000366DC" w:rsidP="00B918B9">
            <w:pPr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>Mortality rate</w:t>
            </w:r>
          </w:p>
        </w:tc>
        <w:tc>
          <w:tcPr>
            <w:tcW w:w="874" w:type="pct"/>
            <w:vAlign w:val="bottom"/>
          </w:tcPr>
          <w:p w14:paraId="3764FD1C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 </w:t>
            </w:r>
          </w:p>
        </w:tc>
        <w:tc>
          <w:tcPr>
            <w:tcW w:w="839" w:type="pct"/>
            <w:vAlign w:val="bottom"/>
          </w:tcPr>
          <w:p w14:paraId="384EFBE8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 </w:t>
            </w:r>
          </w:p>
        </w:tc>
        <w:tc>
          <w:tcPr>
            <w:tcW w:w="930" w:type="pct"/>
            <w:vAlign w:val="bottom"/>
          </w:tcPr>
          <w:p w14:paraId="4922B9DD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 </w:t>
            </w:r>
          </w:p>
        </w:tc>
        <w:tc>
          <w:tcPr>
            <w:tcW w:w="499" w:type="pct"/>
          </w:tcPr>
          <w:p w14:paraId="5441312B" w14:textId="77777777" w:rsidR="000366DC" w:rsidRPr="00187A6E" w:rsidRDefault="000366DC" w:rsidP="00B918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</w:tr>
      <w:tr w:rsidR="000366DC" w:rsidRPr="00187A6E" w14:paraId="65843AE0" w14:textId="77777777" w:rsidTr="00036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  <w:tcBorders>
              <w:top w:val="none" w:sz="0" w:space="0" w:color="auto"/>
              <w:bottom w:val="none" w:sz="0" w:space="0" w:color="auto"/>
            </w:tcBorders>
          </w:tcPr>
          <w:p w14:paraId="290BF119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>Attributed to communicable diseases and maternal, prenatal and nutrition.</w:t>
            </w:r>
          </w:p>
        </w:tc>
        <w:tc>
          <w:tcPr>
            <w:tcW w:w="87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4A2D082D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6.5 (4.5-11.1)</w:t>
            </w:r>
          </w:p>
        </w:tc>
        <w:tc>
          <w:tcPr>
            <w:tcW w:w="839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3C9F73C0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6.4 (4.5-10.4)</w:t>
            </w:r>
          </w:p>
        </w:tc>
        <w:tc>
          <w:tcPr>
            <w:tcW w:w="930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4C285894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8.1 (4.2-15.8)</w:t>
            </w:r>
          </w:p>
        </w:tc>
        <w:tc>
          <w:tcPr>
            <w:tcW w:w="499" w:type="pct"/>
            <w:tcBorders>
              <w:top w:val="none" w:sz="0" w:space="0" w:color="auto"/>
              <w:bottom w:val="none" w:sz="0" w:space="0" w:color="auto"/>
            </w:tcBorders>
          </w:tcPr>
          <w:p w14:paraId="42DAF8B6" w14:textId="77777777" w:rsidR="000366DC" w:rsidRPr="00187A6E" w:rsidRDefault="000366DC" w:rsidP="00B918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 xml:space="preserve"> 0.391</w:t>
            </w:r>
          </w:p>
        </w:tc>
      </w:tr>
      <w:tr w:rsidR="000366DC" w:rsidRPr="00187A6E" w14:paraId="7FEC3F15" w14:textId="77777777" w:rsidTr="000366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</w:tcPr>
          <w:p w14:paraId="1CD39EA2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>Attributed to CVD, cancer, diabetes or CRD between exact ages 30 and 70</w:t>
            </w:r>
          </w:p>
        </w:tc>
        <w:tc>
          <w:tcPr>
            <w:tcW w:w="874" w:type="pct"/>
            <w:vAlign w:val="bottom"/>
          </w:tcPr>
          <w:p w14:paraId="7D797EF8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15.7 (11.2-18.7)</w:t>
            </w:r>
          </w:p>
        </w:tc>
        <w:tc>
          <w:tcPr>
            <w:tcW w:w="839" w:type="pct"/>
            <w:vAlign w:val="bottom"/>
          </w:tcPr>
          <w:p w14:paraId="3908F34B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15.2 (11.2-17.4)</w:t>
            </w:r>
          </w:p>
        </w:tc>
        <w:tc>
          <w:tcPr>
            <w:tcW w:w="930" w:type="pct"/>
            <w:vAlign w:val="bottom"/>
          </w:tcPr>
          <w:p w14:paraId="276A602F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17 (11.2-23)</w:t>
            </w:r>
          </w:p>
        </w:tc>
        <w:tc>
          <w:tcPr>
            <w:tcW w:w="499" w:type="pct"/>
          </w:tcPr>
          <w:p w14:paraId="36F8C00B" w14:textId="77777777" w:rsidR="000366DC" w:rsidRPr="00187A6E" w:rsidRDefault="000366DC" w:rsidP="00B918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 xml:space="preserve"> 0.330</w:t>
            </w:r>
          </w:p>
        </w:tc>
      </w:tr>
      <w:tr w:rsidR="000366DC" w:rsidRPr="00187A6E" w14:paraId="01248279" w14:textId="77777777" w:rsidTr="00036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  <w:tcBorders>
              <w:top w:val="none" w:sz="0" w:space="0" w:color="auto"/>
              <w:bottom w:val="none" w:sz="0" w:space="0" w:color="auto"/>
            </w:tcBorders>
          </w:tcPr>
          <w:p w14:paraId="253D07B6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>Attributed to household and ambient air pollution.</w:t>
            </w:r>
          </w:p>
        </w:tc>
        <w:tc>
          <w:tcPr>
            <w:tcW w:w="87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315D86FE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36.1 (15.3-59.5)</w:t>
            </w:r>
          </w:p>
        </w:tc>
        <w:tc>
          <w:tcPr>
            <w:tcW w:w="839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6C1088C0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31.4 (15.3-55.6)</w:t>
            </w:r>
          </w:p>
        </w:tc>
        <w:tc>
          <w:tcPr>
            <w:tcW w:w="930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515B1CB8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49.8 (14.4-75.1)</w:t>
            </w:r>
          </w:p>
        </w:tc>
        <w:tc>
          <w:tcPr>
            <w:tcW w:w="499" w:type="pct"/>
            <w:tcBorders>
              <w:top w:val="none" w:sz="0" w:space="0" w:color="auto"/>
              <w:bottom w:val="none" w:sz="0" w:space="0" w:color="auto"/>
            </w:tcBorders>
          </w:tcPr>
          <w:p w14:paraId="2F699922" w14:textId="77777777" w:rsidR="000366DC" w:rsidRPr="00187A6E" w:rsidRDefault="000366DC" w:rsidP="00B918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>
              <w:rPr>
                <w:rFonts w:ascii="Times" w:hAnsi="Times"/>
                <w:sz w:val="16"/>
                <w:szCs w:val="16"/>
              </w:rPr>
              <w:t xml:space="preserve"> 0.106</w:t>
            </w:r>
          </w:p>
        </w:tc>
      </w:tr>
      <w:tr w:rsidR="000366DC" w:rsidRPr="00187A6E" w14:paraId="707E0186" w14:textId="77777777" w:rsidTr="000366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</w:tcPr>
          <w:p w14:paraId="70AE1C9E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>Attributed to unsafe water, unsafe sanitation and lack of hygiene.</w:t>
            </w:r>
          </w:p>
        </w:tc>
        <w:tc>
          <w:tcPr>
            <w:tcW w:w="874" w:type="pct"/>
            <w:vAlign w:val="bottom"/>
          </w:tcPr>
          <w:p w14:paraId="628CD03C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0.2 (0.1-1)</w:t>
            </w:r>
          </w:p>
        </w:tc>
        <w:tc>
          <w:tcPr>
            <w:tcW w:w="839" w:type="pct"/>
            <w:vAlign w:val="bottom"/>
          </w:tcPr>
          <w:p w14:paraId="4F1D7652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0.2 (0.1-0.7)</w:t>
            </w:r>
          </w:p>
        </w:tc>
        <w:tc>
          <w:tcPr>
            <w:tcW w:w="930" w:type="pct"/>
            <w:vAlign w:val="bottom"/>
          </w:tcPr>
          <w:p w14:paraId="3851108A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0.6 (0.2-2)</w:t>
            </w:r>
          </w:p>
        </w:tc>
        <w:tc>
          <w:tcPr>
            <w:tcW w:w="499" w:type="pct"/>
          </w:tcPr>
          <w:p w14:paraId="18F4556D" w14:textId="77777777" w:rsidR="000366DC" w:rsidRPr="00187A6E" w:rsidRDefault="000366DC" w:rsidP="00B918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 xml:space="preserve"> </w:t>
            </w:r>
            <w:r>
              <w:rPr>
                <w:rFonts w:ascii="Times" w:hAnsi="Times"/>
                <w:sz w:val="16"/>
                <w:szCs w:val="16"/>
              </w:rPr>
              <w:t>0.062</w:t>
            </w:r>
          </w:p>
        </w:tc>
      </w:tr>
      <w:tr w:rsidR="000366DC" w:rsidRPr="00187A6E" w14:paraId="15B9EF99" w14:textId="77777777" w:rsidTr="00036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  <w:tcBorders>
              <w:top w:val="none" w:sz="0" w:space="0" w:color="auto"/>
              <w:bottom w:val="none" w:sz="0" w:space="0" w:color="auto"/>
            </w:tcBorders>
          </w:tcPr>
          <w:p w14:paraId="2D0D6419" w14:textId="77777777" w:rsidR="000366DC" w:rsidRPr="00187A6E" w:rsidRDefault="000366DC" w:rsidP="00B918B9">
            <w:pPr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>International tourism</w:t>
            </w:r>
          </w:p>
        </w:tc>
        <w:tc>
          <w:tcPr>
            <w:tcW w:w="87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75C5D4A4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839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417B954F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30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3D1BC9BF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499" w:type="pct"/>
            <w:tcBorders>
              <w:top w:val="none" w:sz="0" w:space="0" w:color="auto"/>
              <w:bottom w:val="none" w:sz="0" w:space="0" w:color="auto"/>
            </w:tcBorders>
          </w:tcPr>
          <w:p w14:paraId="6E177A41" w14:textId="77777777" w:rsidR="000366DC" w:rsidRPr="00187A6E" w:rsidRDefault="000366DC" w:rsidP="00B918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</w:p>
        </w:tc>
      </w:tr>
      <w:tr w:rsidR="000366DC" w:rsidRPr="00187A6E" w14:paraId="46F8E425" w14:textId="77777777" w:rsidTr="000366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</w:tcPr>
          <w:p w14:paraId="19298E49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>Number of departures (millions)</w:t>
            </w:r>
          </w:p>
        </w:tc>
        <w:tc>
          <w:tcPr>
            <w:tcW w:w="874" w:type="pct"/>
            <w:vAlign w:val="bottom"/>
          </w:tcPr>
          <w:p w14:paraId="6A4447DB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8.7 (3.2-16.8)</w:t>
            </w:r>
          </w:p>
        </w:tc>
        <w:tc>
          <w:tcPr>
            <w:tcW w:w="839" w:type="pct"/>
            <w:vAlign w:val="bottom"/>
          </w:tcPr>
          <w:p w14:paraId="58858562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8 (3-15.4)</w:t>
            </w:r>
          </w:p>
        </w:tc>
        <w:tc>
          <w:tcPr>
            <w:tcW w:w="930" w:type="pct"/>
            <w:vAlign w:val="bottom"/>
          </w:tcPr>
          <w:p w14:paraId="155ADEDD" w14:textId="77777777" w:rsidR="000366DC" w:rsidRPr="00D378EB" w:rsidRDefault="000366DC" w:rsidP="00B918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12.3 (6.6-31.2)</w:t>
            </w:r>
          </w:p>
        </w:tc>
        <w:tc>
          <w:tcPr>
            <w:tcW w:w="499" w:type="pct"/>
          </w:tcPr>
          <w:p w14:paraId="5A248B17" w14:textId="77777777" w:rsidR="000366DC" w:rsidRPr="00187A6E" w:rsidRDefault="000366DC" w:rsidP="00B918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 xml:space="preserve"> </w:t>
            </w:r>
            <w:r>
              <w:rPr>
                <w:rFonts w:ascii="Times" w:hAnsi="Times"/>
                <w:sz w:val="16"/>
                <w:szCs w:val="16"/>
              </w:rPr>
              <w:t>0.195</w:t>
            </w:r>
          </w:p>
        </w:tc>
      </w:tr>
      <w:tr w:rsidR="000366DC" w:rsidRPr="00187A6E" w14:paraId="422F73A3" w14:textId="77777777" w:rsidTr="00036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8" w:type="pct"/>
            <w:tcBorders>
              <w:top w:val="none" w:sz="0" w:space="0" w:color="auto"/>
              <w:bottom w:val="none" w:sz="0" w:space="0" w:color="auto"/>
            </w:tcBorders>
          </w:tcPr>
          <w:p w14:paraId="555543C5" w14:textId="77777777" w:rsidR="000366DC" w:rsidRPr="00187A6E" w:rsidRDefault="000366DC" w:rsidP="00B918B9">
            <w:pPr>
              <w:rPr>
                <w:rFonts w:ascii="Times" w:hAnsi="Times"/>
                <w:b w:val="0"/>
                <w:bCs w:val="0"/>
                <w:sz w:val="16"/>
                <w:szCs w:val="16"/>
              </w:rPr>
            </w:pPr>
            <w:r w:rsidRPr="00187A6E">
              <w:rPr>
                <w:rFonts w:ascii="Times" w:hAnsi="Times"/>
                <w:b w:val="0"/>
                <w:bCs w:val="0"/>
                <w:sz w:val="16"/>
                <w:szCs w:val="16"/>
              </w:rPr>
              <w:t>Number of arrivals (millions)</w:t>
            </w:r>
          </w:p>
        </w:tc>
        <w:tc>
          <w:tcPr>
            <w:tcW w:w="87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4315BEB9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7.8 (2-17.8)</w:t>
            </w:r>
          </w:p>
        </w:tc>
        <w:tc>
          <w:tcPr>
            <w:tcW w:w="839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34429719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7.2 (1.9-14.3)</w:t>
            </w:r>
          </w:p>
        </w:tc>
        <w:tc>
          <w:tcPr>
            <w:tcW w:w="930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14:paraId="79AB7664" w14:textId="77777777" w:rsidR="000366DC" w:rsidRPr="00D378EB" w:rsidRDefault="000366DC" w:rsidP="00B918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D378EB">
              <w:rPr>
                <w:rFonts w:ascii="Times" w:hAnsi="Times"/>
                <w:sz w:val="16"/>
                <w:szCs w:val="16"/>
              </w:rPr>
              <w:t>9.8 (5.6-22.7)</w:t>
            </w:r>
          </w:p>
        </w:tc>
        <w:tc>
          <w:tcPr>
            <w:tcW w:w="499" w:type="pct"/>
            <w:tcBorders>
              <w:top w:val="none" w:sz="0" w:space="0" w:color="auto"/>
              <w:bottom w:val="none" w:sz="0" w:space="0" w:color="auto"/>
            </w:tcBorders>
          </w:tcPr>
          <w:p w14:paraId="41E9D224" w14:textId="77777777" w:rsidR="000366DC" w:rsidRPr="00187A6E" w:rsidRDefault="000366DC" w:rsidP="00B918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sz w:val="16"/>
                <w:szCs w:val="16"/>
              </w:rPr>
            </w:pPr>
            <w:r w:rsidRPr="00187A6E">
              <w:rPr>
                <w:rFonts w:ascii="Times" w:hAnsi="Times"/>
                <w:sz w:val="16"/>
                <w:szCs w:val="16"/>
              </w:rPr>
              <w:t xml:space="preserve"> </w:t>
            </w:r>
            <w:r w:rsidRPr="00DF1CD2">
              <w:rPr>
                <w:rFonts w:ascii="Times" w:hAnsi="Times"/>
                <w:sz w:val="16"/>
                <w:szCs w:val="16"/>
              </w:rPr>
              <w:t>0.466</w:t>
            </w:r>
          </w:p>
        </w:tc>
      </w:tr>
    </w:tbl>
    <w:p w14:paraId="317415C6" w14:textId="77777777" w:rsidR="000366DC" w:rsidRPr="00187A6E" w:rsidRDefault="000366DC" w:rsidP="000366DC">
      <w:pPr>
        <w:rPr>
          <w:rFonts w:ascii="Times" w:hAnsi="Times"/>
          <w:sz w:val="16"/>
          <w:szCs w:val="16"/>
        </w:rPr>
      </w:pPr>
      <w:r w:rsidRPr="00187A6E">
        <w:rPr>
          <w:rFonts w:ascii="Times" w:hAnsi="Times"/>
          <w:sz w:val="16"/>
          <w:szCs w:val="16"/>
        </w:rPr>
        <w:t>Data are presented as median (IQR) for continuous measures, and % for categorical measures.</w:t>
      </w:r>
      <w:r w:rsidRPr="00187A6E">
        <w:rPr>
          <w:rFonts w:ascii="Times" w:hAnsi="Times"/>
          <w:sz w:val="16"/>
          <w:szCs w:val="16"/>
        </w:rPr>
        <w:br/>
      </w:r>
    </w:p>
    <w:p w14:paraId="4D741370" w14:textId="3BA9A9CB" w:rsidR="000366DC" w:rsidRDefault="000366DC" w:rsidP="000366DC"/>
    <w:p w14:paraId="76E3971A" w14:textId="1428AFCB" w:rsidR="004E281E" w:rsidRDefault="004E281E" w:rsidP="000366DC"/>
    <w:p w14:paraId="77ECAF39" w14:textId="4E0B0B8D" w:rsidR="004E281E" w:rsidRDefault="004E281E" w:rsidP="000366DC"/>
    <w:p w14:paraId="18C70527" w14:textId="261D7659" w:rsidR="004E281E" w:rsidRDefault="004E281E" w:rsidP="000366DC"/>
    <w:p w14:paraId="5351EB41" w14:textId="08BAFBED" w:rsidR="004E281E" w:rsidRDefault="004E281E" w:rsidP="000366DC"/>
    <w:p w14:paraId="085F6860" w14:textId="4F33E3F8" w:rsidR="004E281E" w:rsidRDefault="004E281E" w:rsidP="000366DC"/>
    <w:p w14:paraId="14BD8AAC" w14:textId="467D9956" w:rsidR="004E281E" w:rsidRDefault="004E281E" w:rsidP="000366DC"/>
    <w:p w14:paraId="5B706290" w14:textId="018224DA" w:rsidR="004E281E" w:rsidRDefault="004E281E" w:rsidP="000366DC"/>
    <w:p w14:paraId="6F66E58F" w14:textId="119AD0D3" w:rsidR="004E281E" w:rsidRDefault="004E281E" w:rsidP="000366DC">
      <w:pPr>
        <w:rPr>
          <w:rFonts w:ascii="Times" w:hAnsi="Times" w:cstheme="majorBidi"/>
          <w:sz w:val="24"/>
          <w:szCs w:val="24"/>
        </w:rPr>
      </w:pPr>
      <w:proofErr w:type="spellStart"/>
      <w:r w:rsidRPr="004E281E">
        <w:rPr>
          <w:rFonts w:ascii="Times" w:hAnsi="Times"/>
          <w:b/>
          <w:bCs/>
          <w:sz w:val="24"/>
          <w:szCs w:val="24"/>
        </w:rPr>
        <w:lastRenderedPageBreak/>
        <w:t>Supp</w:t>
      </w:r>
      <w:proofErr w:type="spellEnd"/>
      <w:r w:rsidRPr="004E281E">
        <w:rPr>
          <w:rFonts w:ascii="Times" w:hAnsi="Times"/>
          <w:b/>
          <w:bCs/>
          <w:sz w:val="24"/>
          <w:szCs w:val="24"/>
        </w:rPr>
        <w:t xml:space="preserve"> Fig 1: </w:t>
      </w:r>
      <w:r w:rsidRPr="004E281E">
        <w:rPr>
          <w:rFonts w:ascii="Times" w:hAnsi="Times" w:cstheme="majorBidi"/>
          <w:sz w:val="24"/>
          <w:szCs w:val="24"/>
        </w:rPr>
        <w:t>Countries, territories or areas of with reported and WHOC confirmed cases of COVID-19, March 21</w:t>
      </w:r>
      <w:r w:rsidRPr="004E281E">
        <w:rPr>
          <w:rFonts w:ascii="Times" w:hAnsi="Times" w:cstheme="majorBidi"/>
          <w:sz w:val="24"/>
          <w:szCs w:val="24"/>
          <w:vertAlign w:val="superscript"/>
        </w:rPr>
        <w:t>st</w:t>
      </w:r>
      <w:r w:rsidRPr="004E281E">
        <w:rPr>
          <w:rFonts w:ascii="Times" w:hAnsi="Times" w:cstheme="majorBidi"/>
          <w:sz w:val="24"/>
          <w:szCs w:val="24"/>
        </w:rPr>
        <w:t xml:space="preserve"> 2020.</w:t>
      </w:r>
    </w:p>
    <w:p w14:paraId="7B49FA1A" w14:textId="77777777" w:rsidR="004E281E" w:rsidRPr="004E281E" w:rsidRDefault="004E281E" w:rsidP="000366DC">
      <w:pPr>
        <w:rPr>
          <w:rFonts w:ascii="Times" w:hAnsi="Times"/>
          <w:b/>
          <w:bCs/>
          <w:sz w:val="24"/>
          <w:szCs w:val="24"/>
        </w:rPr>
      </w:pPr>
    </w:p>
    <w:p w14:paraId="19BF8527" w14:textId="453ADBF0" w:rsidR="004E281E" w:rsidRDefault="004E281E" w:rsidP="000366DC">
      <w:r>
        <w:rPr>
          <w:noProof/>
        </w:rPr>
        <w:drawing>
          <wp:inline distT="0" distB="0" distL="0" distR="0" wp14:anchorId="0DBD61F2" wp14:editId="2F249839">
            <wp:extent cx="6220920" cy="3747247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1.tif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0443" cy="3759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86B55" w14:textId="77777777" w:rsidR="002E4941" w:rsidRPr="008E2579" w:rsidRDefault="002E4941" w:rsidP="002E4941">
      <w:pPr>
        <w:tabs>
          <w:tab w:val="left" w:pos="720"/>
          <w:tab w:val="left" w:pos="2945"/>
        </w:tabs>
        <w:spacing w:line="480" w:lineRule="auto"/>
        <w:rPr>
          <w:rFonts w:asciiTheme="majorBidi" w:hAnsiTheme="majorBidi" w:cstheme="majorBidi"/>
          <w:sz w:val="21"/>
          <w:szCs w:val="21"/>
        </w:rPr>
      </w:pPr>
      <w:r w:rsidRPr="008E2579">
        <w:rPr>
          <w:rFonts w:asciiTheme="majorBidi" w:hAnsiTheme="majorBidi" w:cstheme="majorBidi"/>
          <w:sz w:val="21"/>
          <w:szCs w:val="21"/>
        </w:rPr>
        <w:t xml:space="preserve">* Created using Tableau Desktop software, public edition 2020. Available for download at </w:t>
      </w:r>
      <w:hyperlink r:id="rId5" w:history="1">
        <w:r w:rsidRPr="008E2579">
          <w:rPr>
            <w:rStyle w:val="Hyperlink"/>
            <w:rFonts w:asciiTheme="majorBidi" w:hAnsiTheme="majorBidi" w:cstheme="majorBidi"/>
            <w:sz w:val="21"/>
            <w:szCs w:val="21"/>
          </w:rPr>
          <w:t>www.tableau.com</w:t>
        </w:r>
      </w:hyperlink>
      <w:r w:rsidRPr="008E2579">
        <w:rPr>
          <w:rFonts w:asciiTheme="majorBidi" w:hAnsiTheme="majorBidi" w:cstheme="majorBidi"/>
          <w:sz w:val="21"/>
          <w:szCs w:val="21"/>
        </w:rPr>
        <w:t xml:space="preserve">. </w:t>
      </w:r>
    </w:p>
    <w:p w14:paraId="7E146AF6" w14:textId="77777777" w:rsidR="002E4941" w:rsidRPr="00187A6E" w:rsidRDefault="002E4941" w:rsidP="000366DC"/>
    <w:p w14:paraId="791A869A" w14:textId="77777777" w:rsidR="000366DC" w:rsidRPr="00187A6E" w:rsidRDefault="000366DC" w:rsidP="000366DC"/>
    <w:p w14:paraId="05085869" w14:textId="77777777" w:rsidR="004E281E" w:rsidRDefault="004E281E" w:rsidP="009A3853">
      <w:pPr>
        <w:rPr>
          <w:rFonts w:ascii="Times New Roman" w:hAnsi="Times New Roman" w:cs="Times New Roman"/>
          <w:sz w:val="16"/>
          <w:szCs w:val="16"/>
        </w:rPr>
      </w:pPr>
    </w:p>
    <w:p w14:paraId="72E7FFE1" w14:textId="77777777" w:rsidR="004E281E" w:rsidRDefault="004E281E" w:rsidP="009A3853">
      <w:pPr>
        <w:rPr>
          <w:rFonts w:ascii="Times New Roman" w:hAnsi="Times New Roman" w:cs="Times New Roman"/>
          <w:sz w:val="16"/>
          <w:szCs w:val="16"/>
        </w:rPr>
      </w:pPr>
    </w:p>
    <w:p w14:paraId="265C93BD" w14:textId="77777777" w:rsidR="004E281E" w:rsidRDefault="004E281E" w:rsidP="009A3853">
      <w:pPr>
        <w:rPr>
          <w:rFonts w:ascii="Times New Roman" w:hAnsi="Times New Roman" w:cs="Times New Roman"/>
          <w:sz w:val="16"/>
          <w:szCs w:val="16"/>
        </w:rPr>
      </w:pPr>
    </w:p>
    <w:p w14:paraId="3472851F" w14:textId="77777777" w:rsidR="004E281E" w:rsidRDefault="004E281E" w:rsidP="009A3853">
      <w:pPr>
        <w:rPr>
          <w:rFonts w:ascii="Times New Roman" w:hAnsi="Times New Roman" w:cs="Times New Roman"/>
          <w:sz w:val="16"/>
          <w:szCs w:val="16"/>
        </w:rPr>
      </w:pPr>
    </w:p>
    <w:p w14:paraId="7B2E0BF9" w14:textId="77777777" w:rsidR="004E281E" w:rsidRDefault="004E281E" w:rsidP="009A3853">
      <w:pPr>
        <w:rPr>
          <w:rFonts w:ascii="Times New Roman" w:hAnsi="Times New Roman" w:cs="Times New Roman"/>
          <w:sz w:val="16"/>
          <w:szCs w:val="16"/>
        </w:rPr>
      </w:pPr>
    </w:p>
    <w:p w14:paraId="5C4B5251" w14:textId="77777777" w:rsidR="004E281E" w:rsidRDefault="004E281E" w:rsidP="009A3853">
      <w:pPr>
        <w:rPr>
          <w:rFonts w:ascii="Times New Roman" w:hAnsi="Times New Roman" w:cs="Times New Roman"/>
          <w:sz w:val="16"/>
          <w:szCs w:val="16"/>
        </w:rPr>
      </w:pPr>
    </w:p>
    <w:p w14:paraId="6DF838BD" w14:textId="77777777" w:rsidR="004E281E" w:rsidRDefault="004E281E" w:rsidP="009A3853">
      <w:pPr>
        <w:rPr>
          <w:rFonts w:ascii="Times New Roman" w:hAnsi="Times New Roman" w:cs="Times New Roman"/>
          <w:sz w:val="16"/>
          <w:szCs w:val="16"/>
        </w:rPr>
      </w:pPr>
    </w:p>
    <w:p w14:paraId="7862C273" w14:textId="77777777" w:rsidR="004E281E" w:rsidRDefault="004E281E" w:rsidP="009A3853">
      <w:pPr>
        <w:rPr>
          <w:rFonts w:ascii="Times New Roman" w:hAnsi="Times New Roman" w:cs="Times New Roman"/>
          <w:sz w:val="16"/>
          <w:szCs w:val="16"/>
        </w:rPr>
      </w:pPr>
    </w:p>
    <w:p w14:paraId="2043BE08" w14:textId="77777777" w:rsidR="004E281E" w:rsidRDefault="004E281E" w:rsidP="009A3853">
      <w:pPr>
        <w:rPr>
          <w:rFonts w:ascii="Times New Roman" w:hAnsi="Times New Roman" w:cs="Times New Roman"/>
          <w:sz w:val="16"/>
          <w:szCs w:val="16"/>
        </w:rPr>
      </w:pPr>
    </w:p>
    <w:p w14:paraId="09AAB6C3" w14:textId="600CB446" w:rsidR="009A3853" w:rsidRPr="004E281E" w:rsidRDefault="004E281E" w:rsidP="009A385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proofErr w:type="spellStart"/>
      <w:r w:rsidRPr="004E281E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</w:t>
      </w:r>
      <w:proofErr w:type="spellEnd"/>
      <w:r w:rsidRPr="004E281E">
        <w:rPr>
          <w:rFonts w:ascii="Times New Roman" w:hAnsi="Times New Roman" w:cs="Times New Roman"/>
          <w:b/>
          <w:bCs/>
          <w:sz w:val="24"/>
          <w:szCs w:val="24"/>
        </w:rPr>
        <w:t xml:space="preserve"> Fig 2:</w:t>
      </w:r>
      <w:r w:rsidRPr="004E281E">
        <w:rPr>
          <w:rFonts w:ascii="Times New Roman" w:hAnsi="Times New Roman" w:cs="Times New Roman"/>
          <w:sz w:val="24"/>
          <w:szCs w:val="24"/>
        </w:rPr>
        <w:t xml:space="preserve"> WHO daily Confirmed COVID-19 cases in top 6 countries with highest case volume from January 21st 2020 to March 21st 2020.</w:t>
      </w:r>
    </w:p>
    <w:p w14:paraId="797BE62A" w14:textId="4CC19032" w:rsidR="004E281E" w:rsidRPr="00971516" w:rsidRDefault="004E281E" w:rsidP="009A3853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</w:rPr>
        <w:drawing>
          <wp:inline distT="0" distB="0" distL="0" distR="0" wp14:anchorId="38C5A7C7" wp14:editId="7216ABD9">
            <wp:extent cx="5781275" cy="4150659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2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9594" cy="4156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21135" w14:textId="77777777" w:rsidR="00971516" w:rsidRPr="00971516" w:rsidRDefault="00971516" w:rsidP="00971516">
      <w:pPr>
        <w:rPr>
          <w:rFonts w:ascii="Times New Roman" w:hAnsi="Times New Roman" w:cs="Times New Roman"/>
        </w:rPr>
      </w:pPr>
    </w:p>
    <w:sectPr w:rsidR="00971516" w:rsidRPr="00971516">
      <w:pgSz w:w="12240" w:h="15840" w:code="1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rSwMDc2MLE0swQCCyUdpeDU4uLM/DyQAqNaAL0Av3gsAAAA"/>
  </w:docVars>
  <w:rsids>
    <w:rsidRoot w:val="00493E8C"/>
    <w:rsid w:val="000366DC"/>
    <w:rsid w:val="002D37F6"/>
    <w:rsid w:val="002E4941"/>
    <w:rsid w:val="00493E8C"/>
    <w:rsid w:val="004E281E"/>
    <w:rsid w:val="00702464"/>
    <w:rsid w:val="007578E8"/>
    <w:rsid w:val="008B38BC"/>
    <w:rsid w:val="00903157"/>
    <w:rsid w:val="00971516"/>
    <w:rsid w:val="009A3853"/>
    <w:rsid w:val="00A376FF"/>
    <w:rsid w:val="00CC2533"/>
    <w:rsid w:val="00D62924"/>
    <w:rsid w:val="00DA4503"/>
    <w:rsid w:val="00F12150"/>
    <w:rsid w:val="00F468A4"/>
    <w:rsid w:val="00F82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798190"/>
  <w15:docId w15:val="{56C7BFE8-8D1B-9447-A74E-9A3CEABDE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A3277"/>
    <w:rPr>
      <w:rFonts w:ascii="Calibri" w:eastAsia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customStyle="1" w:styleId="DocDefaults">
    <w:name w:val="DocDefaults"/>
  </w:style>
  <w:style w:type="table" w:styleId="PlainTable2">
    <w:name w:val="Plain Table 2"/>
    <w:basedOn w:val="TableNormal"/>
    <w:uiPriority w:val="42"/>
    <w:rsid w:val="0097151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hyperlink" Target="http://www.tableau.com" TargetMode="Externa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4</Pages>
  <Words>938</Words>
  <Characters>5350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Manar Elsheikh Abdelrahman Elhassan</dc:creator>
  <cp:lastModifiedBy>ashraf abugroun</cp:lastModifiedBy>
  <cp:revision>14</cp:revision>
  <dcterms:created xsi:type="dcterms:W3CDTF">2020-03-28T17:25:00Z</dcterms:created>
  <dcterms:modified xsi:type="dcterms:W3CDTF">2020-04-17T08:15:00Z</dcterms:modified>
</cp:coreProperties>
</file>