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71D28" w14:textId="77777777" w:rsidR="00803A4F" w:rsidRDefault="00803A4F" w:rsidP="00803A4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22DA5">
        <w:rPr>
          <w:rFonts w:ascii="Times New Roman" w:hAnsi="Times New Roman" w:cs="Times New Roman"/>
          <w:b/>
          <w:sz w:val="24"/>
          <w:szCs w:val="24"/>
          <w:lang w:val="en-GB"/>
        </w:rPr>
        <w:t>Validation and adjustment of the Patient Experience Questionnaire (PEQ) based on a Norwegian hospital study.</w:t>
      </w:r>
    </w:p>
    <w:p w14:paraId="5C564B57" w14:textId="77777777" w:rsidR="00803A4F" w:rsidRDefault="00803A4F" w:rsidP="00803A4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5953134" w14:textId="77777777" w:rsidR="00803A4F" w:rsidRPr="00357B26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57B26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Seth Ayisi Addo Junior (Corresponding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Pr="00357B26">
        <w:rPr>
          <w:rFonts w:ascii="Times New Roman" w:hAnsi="Times New Roman" w:cs="Times New Roman"/>
          <w:b/>
          <w:sz w:val="24"/>
          <w:szCs w:val="24"/>
          <w:lang w:val="en-GB"/>
        </w:rPr>
        <w:t>uthor)</w:t>
      </w:r>
    </w:p>
    <w:p w14:paraId="778D879B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Research Fellow (PhD Candidate – Organisation and Leadership)</w:t>
      </w:r>
    </w:p>
    <w:p w14:paraId="0B983EEC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University of Stavanger Business School</w:t>
      </w:r>
    </w:p>
    <w:p w14:paraId="6AB28FB7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University of Stavanger, 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4036 Stavanger </w:t>
      </w:r>
    </w:p>
    <w:p w14:paraId="5F405138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Post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8600 </w:t>
      </w:r>
      <w:proofErr w:type="spellStart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Forus</w:t>
      </w:r>
      <w:proofErr w:type="spellEnd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, Norway.</w:t>
      </w:r>
    </w:p>
    <w:p w14:paraId="4178C735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17F0B61" w14:textId="77777777" w:rsidR="00803A4F" w:rsidRPr="00850720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>Espen</w:t>
      </w:r>
      <w:proofErr w:type="spellEnd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Olsen (1</w:t>
      </w:r>
      <w:r w:rsidRPr="00850720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st</w:t>
      </w:r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Co-author)</w:t>
      </w:r>
    </w:p>
    <w:p w14:paraId="11E45AE3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Professor (Organisation and Leadership)</w:t>
      </w:r>
    </w:p>
    <w:p w14:paraId="007F775B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Head of Dept. (Dept. of Innovation, Leadership and Marketing)</w:t>
      </w:r>
    </w:p>
    <w:p w14:paraId="35129D13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University of Stavanger Business School</w:t>
      </w:r>
    </w:p>
    <w:p w14:paraId="2620B287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University of Stavanger, 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4036 Stavanger</w:t>
      </w:r>
    </w:p>
    <w:p w14:paraId="4F6DB51A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Post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8600 </w:t>
      </w:r>
      <w:proofErr w:type="spellStart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Forus</w:t>
      </w:r>
      <w:proofErr w:type="spellEnd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, Norway.</w:t>
      </w:r>
    </w:p>
    <w:p w14:paraId="3EC996A7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6A54B8D" w14:textId="77777777" w:rsidR="00803A4F" w:rsidRPr="00850720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>Reidar</w:t>
      </w:r>
      <w:proofErr w:type="spellEnd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Johan </w:t>
      </w:r>
      <w:proofErr w:type="spellStart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>Mykletun</w:t>
      </w:r>
      <w:proofErr w:type="spellEnd"/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(2</w:t>
      </w:r>
      <w:r w:rsidRPr="00850720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85072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Co-author)</w:t>
      </w:r>
    </w:p>
    <w:p w14:paraId="1E50339F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Professor Emeritus (Psychology)</w:t>
      </w:r>
    </w:p>
    <w:p w14:paraId="05D9149C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University of Stavanger Business School</w:t>
      </w:r>
    </w:p>
    <w:p w14:paraId="73F860D6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University of Stavanger, 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4036 Stavanger</w:t>
      </w:r>
    </w:p>
    <w:p w14:paraId="1AA7EC7A" w14:textId="77777777" w:rsidR="00803A4F" w:rsidRDefault="00803A4F" w:rsidP="00803A4F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Post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-</w:t>
      </w:r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8600 </w:t>
      </w:r>
      <w:proofErr w:type="spellStart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Forus</w:t>
      </w:r>
      <w:proofErr w:type="spellEnd"/>
      <w:r w:rsidRPr="00357B26">
        <w:rPr>
          <w:rFonts w:ascii="Times New Roman" w:hAnsi="Times New Roman" w:cs="Times New Roman"/>
          <w:bCs/>
          <w:sz w:val="24"/>
          <w:szCs w:val="24"/>
          <w:lang w:val="en-GB"/>
        </w:rPr>
        <w:t>, Norway.</w:t>
      </w:r>
    </w:p>
    <w:p w14:paraId="10E13CD3" w14:textId="3727CC2D" w:rsidR="00803A4F" w:rsidRDefault="00803A4F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CD0BB9C" w14:textId="3EB9FA4E" w:rsidR="00803A4F" w:rsidRDefault="00803A4F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FC469BC" w14:textId="2D19449D" w:rsidR="00803A4F" w:rsidRDefault="00803A4F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D6A037E" w14:textId="2714C50D" w:rsidR="00803A4F" w:rsidRDefault="00803A4F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2D85A1D" w14:textId="77777777" w:rsidR="00803A4F" w:rsidRDefault="00803A4F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28D96A2" w14:textId="2D0AC2D5" w:rsidR="00BF55B7" w:rsidRPr="00BF55B7" w:rsidRDefault="00BF55B7" w:rsidP="00BF55B7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F55B7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Supplementary tables</w:t>
      </w:r>
    </w:p>
    <w:p w14:paraId="2CD88990" w14:textId="77777777" w:rsidR="00BF55B7" w:rsidRPr="00BF55B7" w:rsidRDefault="00BF55B7" w:rsidP="00BF55B7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F55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Metric invariance across department aggregates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763"/>
        <w:gridCol w:w="606"/>
        <w:gridCol w:w="783"/>
        <w:gridCol w:w="1133"/>
        <w:gridCol w:w="763"/>
        <w:gridCol w:w="1133"/>
        <w:gridCol w:w="763"/>
        <w:gridCol w:w="1335"/>
      </w:tblGrid>
      <w:tr w:rsidR="00BF55B7" w:rsidRPr="00BF55B7" w14:paraId="62E9549C" w14:textId="77777777" w:rsidTr="007A5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A222272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Item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A902DAE" w14:textId="77777777" w:rsidR="00BF55B7" w:rsidRPr="00BF55B7" w:rsidRDefault="00BF55B7" w:rsidP="00BF5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3543E0" w14:textId="77777777" w:rsidR="00BF55B7" w:rsidRPr="00BF55B7" w:rsidRDefault="00BF55B7" w:rsidP="00BF5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Dim.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E79D625" w14:textId="77777777" w:rsidR="00BF55B7" w:rsidRPr="00BF55B7" w:rsidRDefault="00BF55B7" w:rsidP="00BF5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Kir</w:t>
            </w:r>
            <w:proofErr w:type="spellEnd"/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192741" w14:textId="77777777" w:rsidR="00BF55B7" w:rsidRPr="00BF55B7" w:rsidRDefault="00BF55B7" w:rsidP="00BF5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03ABF9" w14:textId="77777777" w:rsidR="00BF55B7" w:rsidRPr="00BF55B7" w:rsidRDefault="00BF55B7" w:rsidP="00BF5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F55B7" w:rsidRPr="00BF55B7" w14:paraId="47A09736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5FDDD5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4CE033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5DBF07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D7640F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CA814C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7313111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estimate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53423C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C4E6C60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z-stat</w:t>
            </w:r>
          </w:p>
        </w:tc>
      </w:tr>
      <w:tr w:rsidR="00BF55B7" w:rsidRPr="00BF55B7" w14:paraId="66769259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D5C183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sp9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6DC91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C711B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N6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EFEE448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1.23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38884E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75EAD1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1.26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6222C4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09AE75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0.42</w:t>
            </w:r>
          </w:p>
        </w:tc>
      </w:tr>
      <w:tr w:rsidR="00BF55B7" w:rsidRPr="00BF55B7" w14:paraId="501A4A10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6DD943FC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sp8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3120AB7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2631E52D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N5</w:t>
            </w:r>
          </w:p>
        </w:tc>
        <w:tc>
          <w:tcPr>
            <w:tcW w:w="1133" w:type="dxa"/>
            <w:shd w:val="clear" w:color="auto" w:fill="auto"/>
            <w:hideMark/>
          </w:tcPr>
          <w:p w14:paraId="6331A8E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1.13</w:t>
            </w:r>
          </w:p>
        </w:tc>
        <w:tc>
          <w:tcPr>
            <w:tcW w:w="763" w:type="dxa"/>
            <w:shd w:val="clear" w:color="auto" w:fill="auto"/>
            <w:hideMark/>
          </w:tcPr>
          <w:p w14:paraId="03291FD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5BB7ACA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763" w:type="dxa"/>
            <w:shd w:val="clear" w:color="auto" w:fill="auto"/>
            <w:hideMark/>
          </w:tcPr>
          <w:p w14:paraId="3068A226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39215DD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0.43</w:t>
            </w:r>
          </w:p>
        </w:tc>
      </w:tr>
      <w:tr w:rsidR="00BF55B7" w:rsidRPr="00BF55B7" w14:paraId="5371A032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1B9827CC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sp7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73B8ABC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02462F0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N4</w:t>
            </w:r>
          </w:p>
        </w:tc>
        <w:tc>
          <w:tcPr>
            <w:tcW w:w="1133" w:type="dxa"/>
            <w:shd w:val="clear" w:color="auto" w:fill="auto"/>
            <w:hideMark/>
          </w:tcPr>
          <w:p w14:paraId="59870C7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0.92</w:t>
            </w:r>
          </w:p>
        </w:tc>
        <w:tc>
          <w:tcPr>
            <w:tcW w:w="763" w:type="dxa"/>
            <w:shd w:val="clear" w:color="auto" w:fill="auto"/>
            <w:hideMark/>
          </w:tcPr>
          <w:p w14:paraId="2CF6F54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192D45F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0.99</w:t>
            </w:r>
          </w:p>
        </w:tc>
        <w:tc>
          <w:tcPr>
            <w:tcW w:w="763" w:type="dxa"/>
            <w:shd w:val="clear" w:color="auto" w:fill="auto"/>
            <w:hideMark/>
          </w:tcPr>
          <w:p w14:paraId="78E1068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6BC3D93B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1.77*</w:t>
            </w:r>
          </w:p>
        </w:tc>
      </w:tr>
      <w:tr w:rsidR="00BF55B7" w:rsidRPr="00BF55B7" w14:paraId="007965E3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491B906E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sp6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180A5E0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7F685B0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N3</w:t>
            </w:r>
          </w:p>
        </w:tc>
        <w:tc>
          <w:tcPr>
            <w:tcW w:w="1133" w:type="dxa"/>
            <w:shd w:val="clear" w:color="auto" w:fill="auto"/>
            <w:hideMark/>
          </w:tcPr>
          <w:p w14:paraId="61787DB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0.87</w:t>
            </w:r>
          </w:p>
        </w:tc>
        <w:tc>
          <w:tcPr>
            <w:tcW w:w="763" w:type="dxa"/>
            <w:shd w:val="clear" w:color="auto" w:fill="auto"/>
            <w:hideMark/>
          </w:tcPr>
          <w:p w14:paraId="667BF0F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3BD7BD2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763" w:type="dxa"/>
            <w:shd w:val="clear" w:color="auto" w:fill="auto"/>
            <w:hideMark/>
          </w:tcPr>
          <w:p w14:paraId="5E81167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194829D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0.86</w:t>
            </w:r>
          </w:p>
        </w:tc>
      </w:tr>
      <w:tr w:rsidR="00BF55B7" w:rsidRPr="00BF55B7" w14:paraId="6CAA6847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4C466DF6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sp5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4F54E8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11D3A13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N2</w:t>
            </w:r>
          </w:p>
        </w:tc>
        <w:tc>
          <w:tcPr>
            <w:tcW w:w="1133" w:type="dxa"/>
            <w:shd w:val="clear" w:color="auto" w:fill="auto"/>
            <w:hideMark/>
          </w:tcPr>
          <w:p w14:paraId="7EDD5A1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0.91</w:t>
            </w:r>
          </w:p>
        </w:tc>
        <w:tc>
          <w:tcPr>
            <w:tcW w:w="763" w:type="dxa"/>
            <w:shd w:val="clear" w:color="auto" w:fill="auto"/>
            <w:hideMark/>
          </w:tcPr>
          <w:p w14:paraId="0CD6997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1FC989F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763" w:type="dxa"/>
            <w:shd w:val="clear" w:color="auto" w:fill="auto"/>
            <w:hideMark/>
          </w:tcPr>
          <w:p w14:paraId="11BDF976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4017D09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0.76</w:t>
            </w:r>
          </w:p>
        </w:tc>
      </w:tr>
      <w:tr w:rsidR="00BF55B7" w:rsidRPr="00BF55B7" w14:paraId="0F15884E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606F5ECE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2B94FE2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0DE6AE3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N1</w:t>
            </w:r>
          </w:p>
        </w:tc>
        <w:tc>
          <w:tcPr>
            <w:tcW w:w="1133" w:type="dxa"/>
            <w:shd w:val="clear" w:color="auto" w:fill="auto"/>
            <w:hideMark/>
          </w:tcPr>
          <w:p w14:paraId="65B5D5C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0.65</w:t>
            </w:r>
          </w:p>
        </w:tc>
        <w:tc>
          <w:tcPr>
            <w:tcW w:w="763" w:type="dxa"/>
            <w:shd w:val="clear" w:color="auto" w:fill="auto"/>
            <w:hideMark/>
          </w:tcPr>
          <w:p w14:paraId="0BD7522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5E770BE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0.75</w:t>
            </w:r>
          </w:p>
        </w:tc>
        <w:tc>
          <w:tcPr>
            <w:tcW w:w="763" w:type="dxa"/>
            <w:shd w:val="clear" w:color="auto" w:fill="auto"/>
            <w:hideMark/>
          </w:tcPr>
          <w:p w14:paraId="1810EBD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5C35980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3.43***</w:t>
            </w:r>
          </w:p>
        </w:tc>
      </w:tr>
      <w:tr w:rsidR="00BF55B7" w:rsidRPr="00BF55B7" w14:paraId="06ED5E28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481ACA50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sp16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6D03ED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3E06DD6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1133" w:type="dxa"/>
            <w:shd w:val="clear" w:color="auto" w:fill="auto"/>
            <w:hideMark/>
          </w:tcPr>
          <w:p w14:paraId="2867729C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1.27</w:t>
            </w:r>
          </w:p>
        </w:tc>
        <w:tc>
          <w:tcPr>
            <w:tcW w:w="763" w:type="dxa"/>
            <w:shd w:val="clear" w:color="auto" w:fill="auto"/>
            <w:hideMark/>
          </w:tcPr>
          <w:p w14:paraId="23A4902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7B3A2A6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763" w:type="dxa"/>
            <w:shd w:val="clear" w:color="auto" w:fill="auto"/>
            <w:hideMark/>
          </w:tcPr>
          <w:p w14:paraId="017AEC7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63CE931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-2.56**</w:t>
            </w:r>
          </w:p>
        </w:tc>
      </w:tr>
      <w:tr w:rsidR="00BF55B7" w:rsidRPr="00BF55B7" w14:paraId="07E402CF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5B41D515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sp15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07987B72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7FC47EB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D5</w:t>
            </w:r>
          </w:p>
        </w:tc>
        <w:tc>
          <w:tcPr>
            <w:tcW w:w="1133" w:type="dxa"/>
            <w:shd w:val="clear" w:color="auto" w:fill="auto"/>
            <w:hideMark/>
          </w:tcPr>
          <w:p w14:paraId="303DCBB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763" w:type="dxa"/>
            <w:shd w:val="clear" w:color="auto" w:fill="auto"/>
            <w:hideMark/>
          </w:tcPr>
          <w:p w14:paraId="4DBDA70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7FBD155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1.07</w:t>
            </w:r>
          </w:p>
        </w:tc>
        <w:tc>
          <w:tcPr>
            <w:tcW w:w="763" w:type="dxa"/>
            <w:shd w:val="clear" w:color="auto" w:fill="auto"/>
            <w:hideMark/>
          </w:tcPr>
          <w:p w14:paraId="13E9E450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0EE87BD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-1.97**</w:t>
            </w:r>
          </w:p>
        </w:tc>
      </w:tr>
      <w:tr w:rsidR="00BF55B7" w:rsidRPr="00BF55B7" w14:paraId="0CE293A3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514C83E8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7F6D4AC5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1EDA729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1133" w:type="dxa"/>
            <w:shd w:val="clear" w:color="auto" w:fill="auto"/>
            <w:hideMark/>
          </w:tcPr>
          <w:p w14:paraId="3D69AFB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763" w:type="dxa"/>
            <w:shd w:val="clear" w:color="auto" w:fill="auto"/>
            <w:hideMark/>
          </w:tcPr>
          <w:p w14:paraId="1A85E7AE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1E15B18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763" w:type="dxa"/>
            <w:shd w:val="clear" w:color="auto" w:fill="auto"/>
            <w:hideMark/>
          </w:tcPr>
          <w:p w14:paraId="4148BEDE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1ECF2C48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-3.06***</w:t>
            </w:r>
          </w:p>
        </w:tc>
      </w:tr>
      <w:tr w:rsidR="00BF55B7" w:rsidRPr="00BF55B7" w14:paraId="149C61F3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6B4680A5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0AC22F22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5696E220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1133" w:type="dxa"/>
            <w:shd w:val="clear" w:color="auto" w:fill="auto"/>
            <w:hideMark/>
          </w:tcPr>
          <w:p w14:paraId="756DB6F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0.82</w:t>
            </w:r>
          </w:p>
        </w:tc>
        <w:tc>
          <w:tcPr>
            <w:tcW w:w="763" w:type="dxa"/>
            <w:shd w:val="clear" w:color="auto" w:fill="auto"/>
            <w:hideMark/>
          </w:tcPr>
          <w:p w14:paraId="0D12388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0F0EFEB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0.88</w:t>
            </w:r>
          </w:p>
        </w:tc>
        <w:tc>
          <w:tcPr>
            <w:tcW w:w="763" w:type="dxa"/>
            <w:shd w:val="clear" w:color="auto" w:fill="auto"/>
            <w:hideMark/>
          </w:tcPr>
          <w:p w14:paraId="4D4F69E2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7A9DD90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1.81*</w:t>
            </w:r>
          </w:p>
        </w:tc>
      </w:tr>
      <w:tr w:rsidR="00BF55B7" w:rsidRPr="00BF55B7" w14:paraId="33CBCB2B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4E6670EE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4B07498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719BBB0B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1133" w:type="dxa"/>
            <w:shd w:val="clear" w:color="auto" w:fill="auto"/>
            <w:hideMark/>
          </w:tcPr>
          <w:p w14:paraId="7E63856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763" w:type="dxa"/>
            <w:shd w:val="clear" w:color="auto" w:fill="auto"/>
            <w:hideMark/>
          </w:tcPr>
          <w:p w14:paraId="4B01127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032F121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1.07</w:t>
            </w:r>
          </w:p>
        </w:tc>
        <w:tc>
          <w:tcPr>
            <w:tcW w:w="763" w:type="dxa"/>
            <w:shd w:val="clear" w:color="auto" w:fill="auto"/>
            <w:hideMark/>
          </w:tcPr>
          <w:p w14:paraId="3FD4C2A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603D895E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-2.08**</w:t>
            </w:r>
          </w:p>
        </w:tc>
      </w:tr>
      <w:tr w:rsidR="00BF55B7" w:rsidRPr="00BF55B7" w14:paraId="3BCF58EF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2C3DF94E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6091E027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5751288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1133" w:type="dxa"/>
            <w:shd w:val="clear" w:color="auto" w:fill="auto"/>
            <w:hideMark/>
          </w:tcPr>
          <w:p w14:paraId="5F8DE17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763" w:type="dxa"/>
            <w:shd w:val="clear" w:color="auto" w:fill="auto"/>
            <w:hideMark/>
          </w:tcPr>
          <w:p w14:paraId="610FAB8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313472A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763" w:type="dxa"/>
            <w:shd w:val="clear" w:color="auto" w:fill="auto"/>
            <w:hideMark/>
          </w:tcPr>
          <w:p w14:paraId="44200A66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1C3BC3B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-1.57</w:t>
            </w:r>
          </w:p>
        </w:tc>
      </w:tr>
      <w:tr w:rsidR="00BF55B7" w:rsidRPr="00BF55B7" w14:paraId="54CEDBAA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1C93976D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sp19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6524F8D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566ABAC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IF3</w:t>
            </w:r>
          </w:p>
        </w:tc>
        <w:tc>
          <w:tcPr>
            <w:tcW w:w="1133" w:type="dxa"/>
            <w:shd w:val="clear" w:color="auto" w:fill="auto"/>
            <w:hideMark/>
          </w:tcPr>
          <w:p w14:paraId="578B3A8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0.98</w:t>
            </w:r>
          </w:p>
        </w:tc>
        <w:tc>
          <w:tcPr>
            <w:tcW w:w="763" w:type="dxa"/>
            <w:shd w:val="clear" w:color="auto" w:fill="auto"/>
            <w:hideMark/>
          </w:tcPr>
          <w:p w14:paraId="1350502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0B1F306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0.99</w:t>
            </w:r>
          </w:p>
        </w:tc>
        <w:tc>
          <w:tcPr>
            <w:tcW w:w="763" w:type="dxa"/>
            <w:shd w:val="clear" w:color="auto" w:fill="auto"/>
            <w:hideMark/>
          </w:tcPr>
          <w:p w14:paraId="469173AE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550FA8E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0.34</w:t>
            </w:r>
          </w:p>
        </w:tc>
      </w:tr>
      <w:tr w:rsidR="00BF55B7" w:rsidRPr="00BF55B7" w14:paraId="0BF8DC7A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1ECDE260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sp18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B7239A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481A2E5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IF1</w:t>
            </w:r>
          </w:p>
        </w:tc>
        <w:tc>
          <w:tcPr>
            <w:tcW w:w="1133" w:type="dxa"/>
            <w:shd w:val="clear" w:color="auto" w:fill="auto"/>
            <w:hideMark/>
          </w:tcPr>
          <w:p w14:paraId="2F703FF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763" w:type="dxa"/>
            <w:shd w:val="clear" w:color="auto" w:fill="auto"/>
            <w:hideMark/>
          </w:tcPr>
          <w:p w14:paraId="00535681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182A4FEF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763" w:type="dxa"/>
            <w:shd w:val="clear" w:color="auto" w:fill="auto"/>
            <w:hideMark/>
          </w:tcPr>
          <w:p w14:paraId="2A4938B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5612028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0.19</w:t>
            </w:r>
          </w:p>
        </w:tc>
      </w:tr>
      <w:tr w:rsidR="00BF55B7" w:rsidRPr="00BF55B7" w14:paraId="71A4C971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652EF475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sp24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556518E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227A0F9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OR3</w:t>
            </w:r>
          </w:p>
        </w:tc>
        <w:tc>
          <w:tcPr>
            <w:tcW w:w="1133" w:type="dxa"/>
            <w:shd w:val="clear" w:color="auto" w:fill="auto"/>
            <w:hideMark/>
          </w:tcPr>
          <w:p w14:paraId="3FB414D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763" w:type="dxa"/>
            <w:shd w:val="clear" w:color="auto" w:fill="auto"/>
            <w:hideMark/>
          </w:tcPr>
          <w:p w14:paraId="7A90CD9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202C880E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0.95</w:t>
            </w:r>
          </w:p>
        </w:tc>
        <w:tc>
          <w:tcPr>
            <w:tcW w:w="763" w:type="dxa"/>
            <w:shd w:val="clear" w:color="auto" w:fill="auto"/>
            <w:hideMark/>
          </w:tcPr>
          <w:p w14:paraId="676C4558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3FAD2D0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0.50</w:t>
            </w:r>
          </w:p>
        </w:tc>
      </w:tr>
      <w:tr w:rsidR="00BF55B7" w:rsidRPr="00BF55B7" w14:paraId="64BB433B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59D0EFD5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sp23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F8D9AE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367CE95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OR2</w:t>
            </w:r>
          </w:p>
        </w:tc>
        <w:tc>
          <w:tcPr>
            <w:tcW w:w="1133" w:type="dxa"/>
            <w:shd w:val="clear" w:color="auto" w:fill="auto"/>
            <w:hideMark/>
          </w:tcPr>
          <w:p w14:paraId="71114CE7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763" w:type="dxa"/>
            <w:shd w:val="clear" w:color="auto" w:fill="auto"/>
            <w:hideMark/>
          </w:tcPr>
          <w:p w14:paraId="3FC03BF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4CCA65B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763" w:type="dxa"/>
            <w:shd w:val="clear" w:color="auto" w:fill="auto"/>
            <w:hideMark/>
          </w:tcPr>
          <w:p w14:paraId="0BAC697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70576B46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-1.34</w:t>
            </w:r>
          </w:p>
        </w:tc>
      </w:tr>
      <w:tr w:rsidR="00BF55B7" w:rsidRPr="00BF55B7" w14:paraId="6590BDD4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7F0F105D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7FF3A92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41AC662D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OR1</w:t>
            </w:r>
          </w:p>
        </w:tc>
        <w:tc>
          <w:tcPr>
            <w:tcW w:w="1133" w:type="dxa"/>
            <w:shd w:val="clear" w:color="auto" w:fill="auto"/>
            <w:hideMark/>
          </w:tcPr>
          <w:p w14:paraId="0DD8AAB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0.87</w:t>
            </w:r>
          </w:p>
        </w:tc>
        <w:tc>
          <w:tcPr>
            <w:tcW w:w="763" w:type="dxa"/>
            <w:shd w:val="clear" w:color="auto" w:fill="auto"/>
            <w:hideMark/>
          </w:tcPr>
          <w:p w14:paraId="4C18C95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6DF14A00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763" w:type="dxa"/>
            <w:shd w:val="clear" w:color="auto" w:fill="auto"/>
            <w:hideMark/>
          </w:tcPr>
          <w:p w14:paraId="5CB0C6B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04C3C607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0.58</w:t>
            </w:r>
          </w:p>
        </w:tc>
      </w:tr>
      <w:tr w:rsidR="00BF55B7" w:rsidRPr="00BF55B7" w14:paraId="59831DA2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7CCF4C32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sp26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7AB26B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3BF9A47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NK1</w:t>
            </w:r>
          </w:p>
        </w:tc>
        <w:tc>
          <w:tcPr>
            <w:tcW w:w="1133" w:type="dxa"/>
            <w:shd w:val="clear" w:color="auto" w:fill="auto"/>
            <w:hideMark/>
          </w:tcPr>
          <w:p w14:paraId="7327E6A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0.95</w:t>
            </w:r>
          </w:p>
        </w:tc>
        <w:tc>
          <w:tcPr>
            <w:tcW w:w="763" w:type="dxa"/>
            <w:shd w:val="clear" w:color="auto" w:fill="auto"/>
            <w:hideMark/>
          </w:tcPr>
          <w:p w14:paraId="5CC7E0E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7B0B776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0.84</w:t>
            </w:r>
          </w:p>
        </w:tc>
        <w:tc>
          <w:tcPr>
            <w:tcW w:w="763" w:type="dxa"/>
            <w:shd w:val="clear" w:color="auto" w:fill="auto"/>
            <w:hideMark/>
          </w:tcPr>
          <w:p w14:paraId="01F06577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7E713EC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-2.56**</w:t>
            </w:r>
          </w:p>
        </w:tc>
      </w:tr>
      <w:tr w:rsidR="00BF55B7" w:rsidRPr="00BF55B7" w14:paraId="1607336E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1614B4A2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sp32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33626A18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618CD9E2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ST5</w:t>
            </w:r>
          </w:p>
        </w:tc>
        <w:tc>
          <w:tcPr>
            <w:tcW w:w="1133" w:type="dxa"/>
            <w:shd w:val="clear" w:color="auto" w:fill="auto"/>
            <w:hideMark/>
          </w:tcPr>
          <w:p w14:paraId="738F91A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0.85</w:t>
            </w:r>
          </w:p>
        </w:tc>
        <w:tc>
          <w:tcPr>
            <w:tcW w:w="763" w:type="dxa"/>
            <w:shd w:val="clear" w:color="auto" w:fill="auto"/>
            <w:hideMark/>
          </w:tcPr>
          <w:p w14:paraId="65D3E31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0CBB324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0.83</w:t>
            </w:r>
          </w:p>
        </w:tc>
        <w:tc>
          <w:tcPr>
            <w:tcW w:w="763" w:type="dxa"/>
            <w:shd w:val="clear" w:color="auto" w:fill="auto"/>
            <w:hideMark/>
          </w:tcPr>
          <w:p w14:paraId="0484E0F5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78B6C096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-0.31</w:t>
            </w:r>
          </w:p>
        </w:tc>
      </w:tr>
      <w:tr w:rsidR="00BF55B7" w:rsidRPr="00BF55B7" w14:paraId="4A7D41FA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2D4CBD08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sp31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73FCACF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3F84E131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ST4</w:t>
            </w:r>
          </w:p>
        </w:tc>
        <w:tc>
          <w:tcPr>
            <w:tcW w:w="1133" w:type="dxa"/>
            <w:shd w:val="clear" w:color="auto" w:fill="auto"/>
            <w:hideMark/>
          </w:tcPr>
          <w:p w14:paraId="67BFDDB4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1.06</w:t>
            </w:r>
          </w:p>
        </w:tc>
        <w:tc>
          <w:tcPr>
            <w:tcW w:w="763" w:type="dxa"/>
            <w:shd w:val="clear" w:color="auto" w:fill="auto"/>
            <w:hideMark/>
          </w:tcPr>
          <w:p w14:paraId="46A9387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64E88459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1.07</w:t>
            </w:r>
          </w:p>
        </w:tc>
        <w:tc>
          <w:tcPr>
            <w:tcW w:w="763" w:type="dxa"/>
            <w:shd w:val="clear" w:color="auto" w:fill="auto"/>
            <w:hideMark/>
          </w:tcPr>
          <w:p w14:paraId="472A36FA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398BFD32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0.01</w:t>
            </w:r>
          </w:p>
        </w:tc>
      </w:tr>
      <w:tr w:rsidR="00BF55B7" w:rsidRPr="00BF55B7" w14:paraId="5F60E020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4258F35B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sp30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697CB43C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701B5B4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ST3</w:t>
            </w:r>
          </w:p>
        </w:tc>
        <w:tc>
          <w:tcPr>
            <w:tcW w:w="1133" w:type="dxa"/>
            <w:shd w:val="clear" w:color="auto" w:fill="auto"/>
            <w:hideMark/>
          </w:tcPr>
          <w:p w14:paraId="6488B74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763" w:type="dxa"/>
            <w:shd w:val="clear" w:color="auto" w:fill="auto"/>
            <w:hideMark/>
          </w:tcPr>
          <w:p w14:paraId="6BED44B6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0871F35B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1.03</w:t>
            </w:r>
          </w:p>
        </w:tc>
        <w:tc>
          <w:tcPr>
            <w:tcW w:w="763" w:type="dxa"/>
            <w:shd w:val="clear" w:color="auto" w:fill="auto"/>
            <w:hideMark/>
          </w:tcPr>
          <w:p w14:paraId="169199A4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6ABFE92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0.91</w:t>
            </w:r>
          </w:p>
        </w:tc>
      </w:tr>
      <w:tr w:rsidR="00BF55B7" w:rsidRPr="00BF55B7" w14:paraId="399FAEA7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22830CBC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sp29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188C4B5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5933D1B3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ST2</w:t>
            </w:r>
          </w:p>
        </w:tc>
        <w:tc>
          <w:tcPr>
            <w:tcW w:w="1133" w:type="dxa"/>
            <w:shd w:val="clear" w:color="auto" w:fill="auto"/>
            <w:hideMark/>
          </w:tcPr>
          <w:p w14:paraId="3400B29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0.91</w:t>
            </w:r>
          </w:p>
        </w:tc>
        <w:tc>
          <w:tcPr>
            <w:tcW w:w="763" w:type="dxa"/>
            <w:shd w:val="clear" w:color="auto" w:fill="auto"/>
            <w:hideMark/>
          </w:tcPr>
          <w:p w14:paraId="19D040A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654CC21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763" w:type="dxa"/>
            <w:shd w:val="clear" w:color="auto" w:fill="auto"/>
            <w:hideMark/>
          </w:tcPr>
          <w:p w14:paraId="4CBF0FD9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58CFDEB5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1.73*</w:t>
            </w:r>
          </w:p>
        </w:tc>
      </w:tr>
      <w:tr w:rsidR="00BF55B7" w:rsidRPr="00BF55B7" w14:paraId="24ED0D74" w14:textId="77777777" w:rsidTr="007A59C3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shd w:val="clear" w:color="auto" w:fill="auto"/>
            <w:hideMark/>
          </w:tcPr>
          <w:p w14:paraId="3DFC21E6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sp28</w:t>
            </w:r>
          </w:p>
        </w:tc>
        <w:tc>
          <w:tcPr>
            <w:tcW w:w="606" w:type="dxa"/>
            <w:shd w:val="clear" w:color="auto" w:fill="auto"/>
            <w:noWrap/>
            <w:hideMark/>
          </w:tcPr>
          <w:p w14:paraId="0CAD373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783" w:type="dxa"/>
            <w:shd w:val="clear" w:color="auto" w:fill="auto"/>
            <w:hideMark/>
          </w:tcPr>
          <w:p w14:paraId="6C2D125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ST1</w:t>
            </w:r>
          </w:p>
        </w:tc>
        <w:tc>
          <w:tcPr>
            <w:tcW w:w="1133" w:type="dxa"/>
            <w:shd w:val="clear" w:color="auto" w:fill="auto"/>
            <w:hideMark/>
          </w:tcPr>
          <w:p w14:paraId="1824DAF6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763" w:type="dxa"/>
            <w:shd w:val="clear" w:color="auto" w:fill="auto"/>
            <w:hideMark/>
          </w:tcPr>
          <w:p w14:paraId="58F0DCEB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133" w:type="dxa"/>
            <w:shd w:val="clear" w:color="auto" w:fill="auto"/>
            <w:hideMark/>
          </w:tcPr>
          <w:p w14:paraId="2B57FD23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0.98</w:t>
            </w:r>
          </w:p>
        </w:tc>
        <w:tc>
          <w:tcPr>
            <w:tcW w:w="763" w:type="dxa"/>
            <w:shd w:val="clear" w:color="auto" w:fill="auto"/>
            <w:hideMark/>
          </w:tcPr>
          <w:p w14:paraId="6996F26B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1335" w:type="dxa"/>
            <w:shd w:val="clear" w:color="auto" w:fill="auto"/>
            <w:noWrap/>
            <w:hideMark/>
          </w:tcPr>
          <w:p w14:paraId="5EDED06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1.67*</w:t>
            </w:r>
          </w:p>
        </w:tc>
      </w:tr>
      <w:tr w:rsidR="00BF55B7" w:rsidRPr="00BF55B7" w14:paraId="6FDAE427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hideMark/>
          </w:tcPr>
          <w:p w14:paraId="3529EA6A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sp44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2412C518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0" w:type="dxa"/>
            <w:shd w:val="clear" w:color="auto" w:fill="auto"/>
            <w:hideMark/>
          </w:tcPr>
          <w:p w14:paraId="7F1FE25C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DC1</w:t>
            </w:r>
          </w:p>
        </w:tc>
        <w:tc>
          <w:tcPr>
            <w:tcW w:w="0" w:type="dxa"/>
            <w:shd w:val="clear" w:color="auto" w:fill="auto"/>
            <w:hideMark/>
          </w:tcPr>
          <w:p w14:paraId="053BEFE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1.00</w:t>
            </w:r>
          </w:p>
        </w:tc>
        <w:tc>
          <w:tcPr>
            <w:tcW w:w="0" w:type="dxa"/>
            <w:shd w:val="clear" w:color="auto" w:fill="auto"/>
            <w:hideMark/>
          </w:tcPr>
          <w:p w14:paraId="676FADA9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shd w:val="clear" w:color="auto" w:fill="auto"/>
            <w:hideMark/>
          </w:tcPr>
          <w:p w14:paraId="42661B70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0" w:type="dxa"/>
            <w:shd w:val="clear" w:color="auto" w:fill="auto"/>
            <w:hideMark/>
          </w:tcPr>
          <w:p w14:paraId="623778DE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shd w:val="clear" w:color="auto" w:fill="auto"/>
            <w:noWrap/>
            <w:hideMark/>
          </w:tcPr>
          <w:p w14:paraId="0524CD0B" w14:textId="77777777" w:rsidR="00BF55B7" w:rsidRPr="00BF55B7" w:rsidRDefault="00BF55B7" w:rsidP="00BF5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-0.69</w:t>
            </w:r>
          </w:p>
        </w:tc>
      </w:tr>
      <w:tr w:rsidR="00BF55B7" w:rsidRPr="00BF55B7" w14:paraId="34A1CBE0" w14:textId="77777777" w:rsidTr="007A59C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B6F9F1C" w14:textId="77777777" w:rsidR="00BF55B7" w:rsidRPr="00BF55B7" w:rsidRDefault="00BF55B7" w:rsidP="00BF55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sp47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37C13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&lt;---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FC8F8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IT1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91C3159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9DF95A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73B941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1.18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E96B7F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0.00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1D931F" w14:textId="77777777" w:rsidR="00BF55B7" w:rsidRPr="00BF55B7" w:rsidRDefault="00BF55B7" w:rsidP="00BF5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0.55</w:t>
            </w:r>
          </w:p>
        </w:tc>
      </w:tr>
    </w:tbl>
    <w:p w14:paraId="3E173262" w14:textId="0107E5F4" w:rsidR="00BF55B7" w:rsidRDefault="00BF55B7" w:rsidP="00BF55B7">
      <w:pPr>
        <w:rPr>
          <w:rFonts w:ascii="Times New Roman" w:eastAsia="Calibri" w:hAnsi="Times New Roman" w:cs="Times New Roman"/>
          <w:iCs/>
          <w:sz w:val="22"/>
          <w:lang w:val="en-US"/>
        </w:rPr>
      </w:pPr>
      <w:r w:rsidRPr="00BF55B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Note:</w:t>
      </w:r>
      <w:r w:rsidRPr="00BF55B7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r w:rsidRPr="00BF55B7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* (&lt;.05</w:t>
      </w:r>
      <w:proofErr w:type="gramStart"/>
      <w:r w:rsidRPr="00BF55B7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),*</w:t>
      </w:r>
      <w:proofErr w:type="gramEnd"/>
      <w:r w:rsidRPr="00BF55B7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* (&lt;.01), *** (&lt;.001) - not metrically invariant;</w:t>
      </w:r>
      <w:r w:rsidRPr="00BF55B7">
        <w:rPr>
          <w:rFonts w:ascii="Times New Roman" w:eastAsia="Calibri" w:hAnsi="Times New Roman" w:cs="Times New Roman"/>
          <w:iCs/>
          <w:sz w:val="22"/>
          <w:lang w:val="en-US"/>
        </w:rPr>
        <w:t xml:space="preserve"> NS: nurse services; DS: doctor services; IFN: information; ORG: organisation; NK: next of kin; ST: standard; DCH: discharge; ITR: interaction.</w:t>
      </w:r>
    </w:p>
    <w:p w14:paraId="270D818E" w14:textId="77777777" w:rsidR="00BF55B7" w:rsidRPr="00BF55B7" w:rsidRDefault="00BF55B7" w:rsidP="00BF55B7">
      <w:pPr>
        <w:rPr>
          <w:rFonts w:ascii="Times New Roman" w:eastAsia="Calibri" w:hAnsi="Times New Roman" w:cs="Times New Roman"/>
          <w:iCs/>
          <w:sz w:val="22"/>
          <w:lang w:val="en-US"/>
        </w:rPr>
      </w:pPr>
    </w:p>
    <w:p w14:paraId="1AF4A38F" w14:textId="77777777" w:rsidR="00BF55B7" w:rsidRPr="00BF55B7" w:rsidRDefault="00BF55B7" w:rsidP="00BF55B7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BF55B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Scalar invariance across department aggregates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2702"/>
        <w:gridCol w:w="576"/>
        <w:gridCol w:w="883"/>
        <w:gridCol w:w="516"/>
      </w:tblGrid>
      <w:tr w:rsidR="00BF55B7" w:rsidRPr="00BF55B7" w14:paraId="38CBA874" w14:textId="77777777" w:rsidTr="007A5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6336324" w14:textId="77777777" w:rsidR="00BF55B7" w:rsidRPr="00BF55B7" w:rsidRDefault="00BF55B7" w:rsidP="00BF5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6F2CC6" w14:textId="77777777" w:rsidR="00BF55B7" w:rsidRPr="00BF55B7" w:rsidRDefault="00BF55B7" w:rsidP="00BF55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01599D3" w14:textId="77777777" w:rsidR="00BF55B7" w:rsidRPr="00BF55B7" w:rsidRDefault="00BF55B7" w:rsidP="00BF55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7BAEAB9" w14:textId="77777777" w:rsidR="00BF55B7" w:rsidRPr="00BF55B7" w:rsidRDefault="00BF55B7" w:rsidP="00BF55B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BF55B7" w:rsidRPr="00BF55B7" w14:paraId="1FCD62D3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780A4B2B" w14:textId="77777777" w:rsidR="00BF55B7" w:rsidRPr="00BF55B7" w:rsidRDefault="00BF55B7" w:rsidP="00BF5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Measurement weights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DF2B971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23C0F19B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61.20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C017AB6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BF55B7" w:rsidRPr="00BF55B7" w14:paraId="371395B9" w14:textId="77777777" w:rsidTr="007A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554EFCD" w14:textId="77777777" w:rsidR="00BF55B7" w:rsidRPr="00BF55B7" w:rsidRDefault="00BF55B7" w:rsidP="00BF5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Measurement intercepts</w:t>
            </w:r>
          </w:p>
        </w:tc>
        <w:tc>
          <w:tcPr>
            <w:tcW w:w="0" w:type="auto"/>
            <w:shd w:val="clear" w:color="auto" w:fill="auto"/>
            <w:hideMark/>
          </w:tcPr>
          <w:p w14:paraId="46805953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14:paraId="44EF946D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61.20</w:t>
            </w:r>
          </w:p>
        </w:tc>
        <w:tc>
          <w:tcPr>
            <w:tcW w:w="0" w:type="auto"/>
            <w:shd w:val="clear" w:color="auto" w:fill="auto"/>
            <w:hideMark/>
          </w:tcPr>
          <w:p w14:paraId="361DFA2E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BF55B7" w:rsidRPr="00BF55B7" w14:paraId="49065C15" w14:textId="77777777" w:rsidTr="007A5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056399FA" w14:textId="77777777" w:rsidR="00BF55B7" w:rsidRPr="00BF55B7" w:rsidRDefault="00BF55B7" w:rsidP="00BF5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Structural covariances</w:t>
            </w:r>
          </w:p>
        </w:tc>
        <w:tc>
          <w:tcPr>
            <w:tcW w:w="0" w:type="auto"/>
            <w:shd w:val="clear" w:color="auto" w:fill="auto"/>
            <w:hideMark/>
          </w:tcPr>
          <w:p w14:paraId="5916AF09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0" w:type="auto"/>
            <w:shd w:val="clear" w:color="auto" w:fill="auto"/>
            <w:hideMark/>
          </w:tcPr>
          <w:p w14:paraId="5645D458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254.70</w:t>
            </w:r>
          </w:p>
        </w:tc>
        <w:tc>
          <w:tcPr>
            <w:tcW w:w="0" w:type="auto"/>
            <w:shd w:val="clear" w:color="auto" w:fill="auto"/>
            <w:hideMark/>
          </w:tcPr>
          <w:p w14:paraId="4FF01945" w14:textId="77777777" w:rsidR="00BF55B7" w:rsidRPr="00BF55B7" w:rsidRDefault="00BF55B7" w:rsidP="00BF55B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BF55B7" w:rsidRPr="00BF55B7" w14:paraId="356E692B" w14:textId="77777777" w:rsidTr="007A5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140780AD" w14:textId="77777777" w:rsidR="00BF55B7" w:rsidRPr="00BF55B7" w:rsidRDefault="00BF55B7" w:rsidP="00BF55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Measurement residuals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7EE027AA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785E9526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391.29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14:paraId="5F8CBE53" w14:textId="77777777" w:rsidR="00BF55B7" w:rsidRPr="00BF55B7" w:rsidRDefault="00BF55B7" w:rsidP="00BF55B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55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</w:tbl>
    <w:p w14:paraId="67C5697D" w14:textId="77777777" w:rsidR="00BF55B7" w:rsidRPr="00BF55B7" w:rsidRDefault="00BF55B7" w:rsidP="00BF55B7">
      <w:pPr>
        <w:rPr>
          <w:rFonts w:ascii="Times New Roman" w:eastAsia="Calibri" w:hAnsi="Times New Roman" w:cs="Times New Roman"/>
          <w:iCs/>
          <w:sz w:val="22"/>
          <w:lang w:val="en-US"/>
        </w:rPr>
      </w:pPr>
      <w:r w:rsidRPr="00BF55B7">
        <w:rPr>
          <w:rFonts w:ascii="Times New Roman" w:eastAsia="Calibri" w:hAnsi="Times New Roman" w:cs="Times New Roman"/>
          <w:iCs/>
          <w:sz w:val="22"/>
          <w:lang w:val="en-US"/>
        </w:rPr>
        <w:t>Note: p&lt;.05- no scalar invariance.</w:t>
      </w:r>
    </w:p>
    <w:p w14:paraId="59D5C3AA" w14:textId="77777777" w:rsidR="00B70410" w:rsidRPr="00BF55B7" w:rsidRDefault="00803A4F">
      <w:pPr>
        <w:rPr>
          <w:lang w:val="en-US"/>
        </w:rPr>
      </w:pPr>
    </w:p>
    <w:sectPr w:rsidR="00B70410" w:rsidRPr="00BF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B7"/>
    <w:rsid w:val="000E2867"/>
    <w:rsid w:val="001919AB"/>
    <w:rsid w:val="00327B55"/>
    <w:rsid w:val="00803A4F"/>
    <w:rsid w:val="00BF55B7"/>
    <w:rsid w:val="00C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BAD9"/>
  <w15:chartTrackingRefBased/>
  <w15:docId w15:val="{4C5ED7B6-5512-4454-8655-C9251090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hAnsi="Georg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next w:val="PlainTable4"/>
    <w:uiPriority w:val="44"/>
    <w:rsid w:val="00BF5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BF55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>University of Stavanger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Ayisi Junior Addo</dc:creator>
  <cp:keywords/>
  <dc:description/>
  <cp:lastModifiedBy>Seth Ayisi Junior Addo</cp:lastModifiedBy>
  <cp:revision>2</cp:revision>
  <dcterms:created xsi:type="dcterms:W3CDTF">2021-02-08T13:18:00Z</dcterms:created>
  <dcterms:modified xsi:type="dcterms:W3CDTF">2021-02-16T15:18:00Z</dcterms:modified>
</cp:coreProperties>
</file>