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DF8B1B" w14:textId="77777777" w:rsidR="00D03E8A" w:rsidRPr="00BC3CA4" w:rsidRDefault="00D03E8A" w:rsidP="00D03E8A">
      <w:pPr>
        <w:spacing w:after="0" w:line="240" w:lineRule="auto"/>
        <w:ind w:right="111"/>
        <w:jc w:val="both"/>
        <w:rPr>
          <w:rFonts w:ascii="Arial" w:eastAsia="Arial" w:hAnsi="Arial" w:cs="Arial"/>
          <w:sz w:val="24"/>
          <w:szCs w:val="24"/>
        </w:rPr>
      </w:pPr>
      <w:r w:rsidRPr="00BC3CA4">
        <w:rPr>
          <w:rFonts w:ascii="Arial" w:eastAsia="Arial" w:hAnsi="Arial" w:cs="Arial"/>
          <w:b/>
          <w:sz w:val="24"/>
          <w:szCs w:val="24"/>
        </w:rPr>
        <w:t>Table 1</w:t>
      </w:r>
      <w:r>
        <w:rPr>
          <w:rFonts w:ascii="Arial" w:eastAsia="Arial" w:hAnsi="Arial" w:cs="Arial"/>
          <w:b/>
          <w:sz w:val="24"/>
          <w:szCs w:val="24"/>
        </w:rPr>
        <w:t>.</w:t>
      </w:r>
      <w:r w:rsidRPr="00BC3CA4">
        <w:rPr>
          <w:rFonts w:ascii="Arial" w:eastAsia="Arial" w:hAnsi="Arial" w:cs="Arial"/>
          <w:sz w:val="24"/>
          <w:szCs w:val="24"/>
        </w:rPr>
        <w:t xml:space="preserve"> Methodological quality of studies according to the Joanna Briggs Institute</w:t>
      </w:r>
      <w:r>
        <w:rPr>
          <w:rFonts w:ascii="Arial" w:eastAsia="Arial" w:hAnsi="Arial" w:cs="Arial"/>
          <w:sz w:val="24"/>
          <w:szCs w:val="24"/>
        </w:rPr>
        <w:t>’s</w:t>
      </w:r>
      <w:r w:rsidRPr="00BC3CA4">
        <w:rPr>
          <w:rFonts w:ascii="Arial" w:eastAsia="Arial" w:hAnsi="Arial" w:cs="Arial"/>
          <w:sz w:val="24"/>
          <w:szCs w:val="24"/>
        </w:rPr>
        <w:t xml:space="preserve"> critical appraisal checklist for randomized clinical trials</w:t>
      </w:r>
    </w:p>
    <w:tbl>
      <w:tblPr>
        <w:tblW w:w="1573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551"/>
        <w:gridCol w:w="567"/>
        <w:gridCol w:w="579"/>
        <w:gridCol w:w="573"/>
        <w:gridCol w:w="573"/>
        <w:gridCol w:w="574"/>
        <w:gridCol w:w="573"/>
        <w:gridCol w:w="573"/>
        <w:gridCol w:w="573"/>
        <w:gridCol w:w="573"/>
        <w:gridCol w:w="574"/>
        <w:gridCol w:w="573"/>
        <w:gridCol w:w="573"/>
        <w:gridCol w:w="573"/>
        <w:gridCol w:w="574"/>
        <w:gridCol w:w="573"/>
        <w:gridCol w:w="573"/>
        <w:gridCol w:w="573"/>
        <w:gridCol w:w="573"/>
        <w:gridCol w:w="574"/>
        <w:gridCol w:w="573"/>
        <w:gridCol w:w="573"/>
        <w:gridCol w:w="573"/>
        <w:gridCol w:w="574"/>
      </w:tblGrid>
      <w:tr w:rsidR="00D03E8A" w:rsidRPr="00BC3CA4" w14:paraId="6B189A38" w14:textId="77777777" w:rsidTr="004B4FD1">
        <w:trPr>
          <w:trHeight w:val="397"/>
          <w:jc w:val="center"/>
        </w:trPr>
        <w:tc>
          <w:tcPr>
            <w:tcW w:w="2551" w:type="dxa"/>
            <w:tcBorders>
              <w:left w:val="nil"/>
            </w:tcBorders>
            <w:vAlign w:val="center"/>
          </w:tcPr>
          <w:p w14:paraId="65E85FB3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 w:rsidRPr="00BC3CA4">
              <w:rPr>
                <w:rFonts w:ascii="Arial" w:eastAsia="Arial" w:hAnsi="Arial" w:cs="Arial"/>
                <w:b/>
                <w:sz w:val="18"/>
                <w:szCs w:val="18"/>
              </w:rPr>
              <w:t>Studies</w:t>
            </w:r>
          </w:p>
          <w:p w14:paraId="1EAC4E84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14:paraId="534CD46D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 w:rsidRPr="00BC3CA4">
              <w:rPr>
                <w:rFonts w:ascii="Arial" w:eastAsia="Arial" w:hAnsi="Arial" w:cs="Arial"/>
                <w:b/>
                <w:sz w:val="18"/>
                <w:szCs w:val="18"/>
              </w:rPr>
              <w:t>Questions</w:t>
            </w:r>
          </w:p>
        </w:tc>
        <w:tc>
          <w:tcPr>
            <w:tcW w:w="567" w:type="dxa"/>
            <w:vAlign w:val="center"/>
          </w:tcPr>
          <w:p w14:paraId="457E3576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 w:rsidRPr="00BC3CA4">
              <w:rPr>
                <w:rFonts w:ascii="Arial" w:eastAsia="Arial" w:hAnsi="Arial" w:cs="Arial"/>
                <w:b/>
                <w:sz w:val="18"/>
                <w:szCs w:val="18"/>
              </w:rPr>
              <w:t>E1</w:t>
            </w:r>
          </w:p>
        </w:tc>
        <w:tc>
          <w:tcPr>
            <w:tcW w:w="579" w:type="dxa"/>
            <w:vAlign w:val="center"/>
          </w:tcPr>
          <w:p w14:paraId="15D5BDDF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 w:rsidRPr="00BC3CA4">
              <w:rPr>
                <w:rFonts w:ascii="Arial" w:eastAsia="Arial" w:hAnsi="Arial" w:cs="Arial"/>
                <w:b/>
                <w:sz w:val="18"/>
                <w:szCs w:val="18"/>
              </w:rPr>
              <w:t>E2</w:t>
            </w:r>
          </w:p>
        </w:tc>
        <w:tc>
          <w:tcPr>
            <w:tcW w:w="573" w:type="dxa"/>
            <w:vAlign w:val="center"/>
          </w:tcPr>
          <w:p w14:paraId="43E1CADC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 w:rsidRPr="00BC3CA4">
              <w:rPr>
                <w:rFonts w:ascii="Arial" w:eastAsia="Arial" w:hAnsi="Arial" w:cs="Arial"/>
                <w:b/>
                <w:sz w:val="18"/>
                <w:szCs w:val="18"/>
              </w:rPr>
              <w:t>E3</w:t>
            </w:r>
          </w:p>
        </w:tc>
        <w:tc>
          <w:tcPr>
            <w:tcW w:w="573" w:type="dxa"/>
            <w:vAlign w:val="center"/>
          </w:tcPr>
          <w:p w14:paraId="48303243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 w:rsidRPr="00BC3CA4">
              <w:rPr>
                <w:rFonts w:ascii="Arial" w:eastAsia="Arial" w:hAnsi="Arial" w:cs="Arial"/>
                <w:b/>
                <w:sz w:val="18"/>
                <w:szCs w:val="18"/>
              </w:rPr>
              <w:t>E4</w:t>
            </w:r>
          </w:p>
        </w:tc>
        <w:tc>
          <w:tcPr>
            <w:tcW w:w="574" w:type="dxa"/>
            <w:vAlign w:val="center"/>
          </w:tcPr>
          <w:p w14:paraId="7C051418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 w:rsidRPr="00BC3CA4">
              <w:rPr>
                <w:rFonts w:ascii="Arial" w:eastAsia="Arial" w:hAnsi="Arial" w:cs="Arial"/>
                <w:b/>
                <w:sz w:val="18"/>
                <w:szCs w:val="18"/>
              </w:rPr>
              <w:t>E5</w:t>
            </w:r>
          </w:p>
        </w:tc>
        <w:tc>
          <w:tcPr>
            <w:tcW w:w="573" w:type="dxa"/>
            <w:vAlign w:val="center"/>
          </w:tcPr>
          <w:p w14:paraId="69E0E22A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 w:rsidRPr="00BC3CA4">
              <w:rPr>
                <w:rFonts w:ascii="Arial" w:eastAsia="Arial" w:hAnsi="Arial" w:cs="Arial"/>
                <w:b/>
                <w:sz w:val="18"/>
                <w:szCs w:val="18"/>
              </w:rPr>
              <w:t>E6</w:t>
            </w:r>
          </w:p>
        </w:tc>
        <w:tc>
          <w:tcPr>
            <w:tcW w:w="573" w:type="dxa"/>
            <w:vAlign w:val="center"/>
          </w:tcPr>
          <w:p w14:paraId="7351526D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 w:rsidRPr="00BC3CA4">
              <w:rPr>
                <w:rFonts w:ascii="Arial" w:eastAsia="Arial" w:hAnsi="Arial" w:cs="Arial"/>
                <w:b/>
                <w:sz w:val="18"/>
                <w:szCs w:val="18"/>
              </w:rPr>
              <w:t>E7</w:t>
            </w:r>
          </w:p>
        </w:tc>
        <w:tc>
          <w:tcPr>
            <w:tcW w:w="573" w:type="dxa"/>
            <w:vAlign w:val="center"/>
          </w:tcPr>
          <w:p w14:paraId="11D41264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 w:rsidRPr="00BC3CA4">
              <w:rPr>
                <w:rFonts w:ascii="Arial" w:eastAsia="Arial" w:hAnsi="Arial" w:cs="Arial"/>
                <w:b/>
                <w:sz w:val="18"/>
                <w:szCs w:val="18"/>
              </w:rPr>
              <w:t>E8</w:t>
            </w:r>
          </w:p>
        </w:tc>
        <w:tc>
          <w:tcPr>
            <w:tcW w:w="573" w:type="dxa"/>
            <w:vAlign w:val="center"/>
          </w:tcPr>
          <w:p w14:paraId="0FD2444C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 w:rsidRPr="00BC3CA4">
              <w:rPr>
                <w:rFonts w:ascii="Arial" w:eastAsia="Arial" w:hAnsi="Arial" w:cs="Arial"/>
                <w:b/>
                <w:sz w:val="18"/>
                <w:szCs w:val="18"/>
              </w:rPr>
              <w:t>E9</w:t>
            </w:r>
          </w:p>
        </w:tc>
        <w:tc>
          <w:tcPr>
            <w:tcW w:w="574" w:type="dxa"/>
            <w:vAlign w:val="center"/>
          </w:tcPr>
          <w:p w14:paraId="1092D368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 w:rsidRPr="00BC3CA4">
              <w:rPr>
                <w:rFonts w:ascii="Arial" w:eastAsia="Arial" w:hAnsi="Arial" w:cs="Arial"/>
                <w:b/>
                <w:sz w:val="18"/>
                <w:szCs w:val="18"/>
              </w:rPr>
              <w:t>E10</w:t>
            </w:r>
          </w:p>
        </w:tc>
        <w:tc>
          <w:tcPr>
            <w:tcW w:w="573" w:type="dxa"/>
            <w:vAlign w:val="center"/>
          </w:tcPr>
          <w:p w14:paraId="6BC4EE4E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 w:rsidRPr="00BC3CA4">
              <w:rPr>
                <w:rFonts w:ascii="Arial" w:eastAsia="Arial" w:hAnsi="Arial" w:cs="Arial"/>
                <w:b/>
                <w:sz w:val="18"/>
                <w:szCs w:val="18"/>
              </w:rPr>
              <w:t>E11</w:t>
            </w:r>
          </w:p>
        </w:tc>
        <w:tc>
          <w:tcPr>
            <w:tcW w:w="573" w:type="dxa"/>
            <w:vAlign w:val="center"/>
          </w:tcPr>
          <w:p w14:paraId="7CF72902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 w:rsidRPr="00BC3CA4">
              <w:rPr>
                <w:rFonts w:ascii="Arial" w:eastAsia="Arial" w:hAnsi="Arial" w:cs="Arial"/>
                <w:b/>
                <w:sz w:val="18"/>
                <w:szCs w:val="18"/>
              </w:rPr>
              <w:t>E12</w:t>
            </w:r>
          </w:p>
        </w:tc>
        <w:tc>
          <w:tcPr>
            <w:tcW w:w="573" w:type="dxa"/>
            <w:vAlign w:val="center"/>
          </w:tcPr>
          <w:p w14:paraId="30ED298A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 w:rsidRPr="00BC3CA4">
              <w:rPr>
                <w:rFonts w:ascii="Arial" w:eastAsia="Arial" w:hAnsi="Arial" w:cs="Arial"/>
                <w:b/>
                <w:sz w:val="18"/>
                <w:szCs w:val="18"/>
              </w:rPr>
              <w:t>E13</w:t>
            </w:r>
          </w:p>
        </w:tc>
        <w:tc>
          <w:tcPr>
            <w:tcW w:w="574" w:type="dxa"/>
            <w:tcBorders>
              <w:right w:val="nil"/>
            </w:tcBorders>
            <w:vAlign w:val="center"/>
          </w:tcPr>
          <w:p w14:paraId="155F57B2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 w:rsidRPr="00BC3CA4">
              <w:rPr>
                <w:rFonts w:ascii="Arial" w:eastAsia="Arial" w:hAnsi="Arial" w:cs="Arial"/>
                <w:b/>
                <w:sz w:val="18"/>
                <w:szCs w:val="18"/>
              </w:rPr>
              <w:t>E14</w:t>
            </w:r>
          </w:p>
        </w:tc>
        <w:tc>
          <w:tcPr>
            <w:tcW w:w="573" w:type="dxa"/>
            <w:tcBorders>
              <w:right w:val="nil"/>
            </w:tcBorders>
            <w:vAlign w:val="center"/>
          </w:tcPr>
          <w:p w14:paraId="05B402DC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 w:rsidRPr="00BC3CA4">
              <w:rPr>
                <w:rFonts w:ascii="Arial" w:eastAsia="Arial" w:hAnsi="Arial" w:cs="Arial"/>
                <w:b/>
                <w:sz w:val="18"/>
                <w:szCs w:val="18"/>
              </w:rPr>
              <w:t>E15</w:t>
            </w:r>
          </w:p>
        </w:tc>
        <w:tc>
          <w:tcPr>
            <w:tcW w:w="573" w:type="dxa"/>
            <w:tcBorders>
              <w:right w:val="nil"/>
            </w:tcBorders>
            <w:vAlign w:val="center"/>
          </w:tcPr>
          <w:p w14:paraId="65DE786D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 w:rsidRPr="00BC3CA4">
              <w:rPr>
                <w:rFonts w:ascii="Arial" w:eastAsia="Arial" w:hAnsi="Arial" w:cs="Arial"/>
                <w:b/>
                <w:sz w:val="18"/>
                <w:szCs w:val="18"/>
              </w:rPr>
              <w:t>E16</w:t>
            </w:r>
          </w:p>
        </w:tc>
        <w:tc>
          <w:tcPr>
            <w:tcW w:w="573" w:type="dxa"/>
            <w:tcBorders>
              <w:right w:val="nil"/>
            </w:tcBorders>
            <w:vAlign w:val="center"/>
          </w:tcPr>
          <w:p w14:paraId="22BEEAE1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 w:rsidRPr="00BC3CA4">
              <w:rPr>
                <w:rFonts w:ascii="Arial" w:eastAsia="Arial" w:hAnsi="Arial" w:cs="Arial"/>
                <w:b/>
                <w:sz w:val="18"/>
                <w:szCs w:val="18"/>
              </w:rPr>
              <w:t>E17</w:t>
            </w:r>
          </w:p>
        </w:tc>
        <w:tc>
          <w:tcPr>
            <w:tcW w:w="573" w:type="dxa"/>
            <w:tcBorders>
              <w:right w:val="nil"/>
            </w:tcBorders>
            <w:vAlign w:val="center"/>
          </w:tcPr>
          <w:p w14:paraId="11458831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 w:rsidRPr="00BC3CA4">
              <w:rPr>
                <w:rFonts w:ascii="Arial" w:eastAsia="Arial" w:hAnsi="Arial" w:cs="Arial"/>
                <w:b/>
                <w:sz w:val="18"/>
                <w:szCs w:val="18"/>
              </w:rPr>
              <w:t>E18</w:t>
            </w:r>
          </w:p>
        </w:tc>
        <w:tc>
          <w:tcPr>
            <w:tcW w:w="574" w:type="dxa"/>
            <w:tcBorders>
              <w:right w:val="nil"/>
            </w:tcBorders>
            <w:vAlign w:val="center"/>
          </w:tcPr>
          <w:p w14:paraId="33867A19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 w:rsidRPr="00BC3CA4">
              <w:rPr>
                <w:rFonts w:ascii="Arial" w:eastAsia="Arial" w:hAnsi="Arial" w:cs="Arial"/>
                <w:b/>
                <w:sz w:val="18"/>
                <w:szCs w:val="18"/>
              </w:rPr>
              <w:t>E19</w:t>
            </w:r>
          </w:p>
        </w:tc>
        <w:tc>
          <w:tcPr>
            <w:tcW w:w="573" w:type="dxa"/>
            <w:tcBorders>
              <w:right w:val="nil"/>
            </w:tcBorders>
            <w:vAlign w:val="center"/>
          </w:tcPr>
          <w:p w14:paraId="4906D0B2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 w:rsidRPr="00BC3CA4">
              <w:rPr>
                <w:rFonts w:ascii="Arial" w:eastAsia="Arial" w:hAnsi="Arial" w:cs="Arial"/>
                <w:b/>
                <w:sz w:val="18"/>
                <w:szCs w:val="18"/>
              </w:rPr>
              <w:t>E20</w:t>
            </w:r>
          </w:p>
        </w:tc>
        <w:tc>
          <w:tcPr>
            <w:tcW w:w="573" w:type="dxa"/>
            <w:tcBorders>
              <w:right w:val="nil"/>
            </w:tcBorders>
            <w:vAlign w:val="center"/>
          </w:tcPr>
          <w:p w14:paraId="25811EAC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 w:rsidRPr="00BC3CA4">
              <w:rPr>
                <w:rFonts w:ascii="Arial" w:eastAsia="Arial" w:hAnsi="Arial" w:cs="Arial"/>
                <w:b/>
                <w:sz w:val="18"/>
                <w:szCs w:val="18"/>
              </w:rPr>
              <w:t>E21</w:t>
            </w:r>
          </w:p>
        </w:tc>
        <w:tc>
          <w:tcPr>
            <w:tcW w:w="573" w:type="dxa"/>
            <w:tcBorders>
              <w:right w:val="nil"/>
            </w:tcBorders>
            <w:vAlign w:val="center"/>
          </w:tcPr>
          <w:p w14:paraId="65827670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 w:rsidRPr="00BC3CA4">
              <w:rPr>
                <w:rFonts w:ascii="Arial" w:eastAsia="Arial" w:hAnsi="Arial" w:cs="Arial"/>
                <w:b/>
                <w:sz w:val="18"/>
                <w:szCs w:val="18"/>
              </w:rPr>
              <w:t>E22</w:t>
            </w:r>
          </w:p>
        </w:tc>
        <w:tc>
          <w:tcPr>
            <w:tcW w:w="574" w:type="dxa"/>
            <w:tcBorders>
              <w:right w:val="nil"/>
            </w:tcBorders>
            <w:vAlign w:val="center"/>
          </w:tcPr>
          <w:p w14:paraId="59068B3D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 w:rsidRPr="00BC3CA4">
              <w:rPr>
                <w:rFonts w:ascii="Arial" w:eastAsia="Arial" w:hAnsi="Arial" w:cs="Arial"/>
                <w:b/>
                <w:sz w:val="18"/>
                <w:szCs w:val="18"/>
              </w:rPr>
              <w:t>E23</w:t>
            </w:r>
          </w:p>
        </w:tc>
      </w:tr>
      <w:tr w:rsidR="00D03E8A" w:rsidRPr="00BC3CA4" w14:paraId="2BBD8D59" w14:textId="77777777" w:rsidTr="004B4FD1">
        <w:trPr>
          <w:trHeight w:val="397"/>
          <w:jc w:val="center"/>
        </w:trPr>
        <w:tc>
          <w:tcPr>
            <w:tcW w:w="2551" w:type="dxa"/>
            <w:tcBorders>
              <w:left w:val="nil"/>
            </w:tcBorders>
          </w:tcPr>
          <w:p w14:paraId="29E1483D" w14:textId="77777777" w:rsidR="00D03E8A" w:rsidRPr="00BC3CA4" w:rsidRDefault="00D03E8A" w:rsidP="004B4FD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BC3CA4">
              <w:rPr>
                <w:rFonts w:ascii="Arial" w:eastAsia="Times New Roman" w:hAnsi="Arial" w:cs="Arial"/>
                <w:b/>
                <w:sz w:val="18"/>
                <w:szCs w:val="18"/>
              </w:rPr>
              <w:t>1. Was true randomization used for assignment of participants to treatment groups?</w:t>
            </w:r>
          </w:p>
        </w:tc>
        <w:tc>
          <w:tcPr>
            <w:tcW w:w="567" w:type="dxa"/>
            <w:vAlign w:val="center"/>
          </w:tcPr>
          <w:p w14:paraId="429D033C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9" w:type="dxa"/>
            <w:vAlign w:val="center"/>
          </w:tcPr>
          <w:p w14:paraId="1C91DBAE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vAlign w:val="center"/>
          </w:tcPr>
          <w:p w14:paraId="22A5759C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vAlign w:val="center"/>
          </w:tcPr>
          <w:p w14:paraId="409D9B84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4" w:type="dxa"/>
            <w:vAlign w:val="center"/>
          </w:tcPr>
          <w:p w14:paraId="7963F97B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vAlign w:val="center"/>
          </w:tcPr>
          <w:p w14:paraId="0B66DE6B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vAlign w:val="center"/>
          </w:tcPr>
          <w:p w14:paraId="046F76BB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vAlign w:val="center"/>
          </w:tcPr>
          <w:p w14:paraId="432A9ED4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vAlign w:val="center"/>
          </w:tcPr>
          <w:p w14:paraId="551BFC03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4" w:type="dxa"/>
            <w:vAlign w:val="center"/>
          </w:tcPr>
          <w:p w14:paraId="2D9FE67E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vAlign w:val="center"/>
          </w:tcPr>
          <w:p w14:paraId="6A5A3CB9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U</w:t>
            </w:r>
          </w:p>
        </w:tc>
        <w:tc>
          <w:tcPr>
            <w:tcW w:w="573" w:type="dxa"/>
            <w:vAlign w:val="center"/>
          </w:tcPr>
          <w:p w14:paraId="22D873F4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U</w:t>
            </w:r>
          </w:p>
        </w:tc>
        <w:tc>
          <w:tcPr>
            <w:tcW w:w="573" w:type="dxa"/>
            <w:vAlign w:val="center"/>
          </w:tcPr>
          <w:p w14:paraId="64E51CF3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U</w:t>
            </w:r>
          </w:p>
        </w:tc>
        <w:tc>
          <w:tcPr>
            <w:tcW w:w="574" w:type="dxa"/>
            <w:tcBorders>
              <w:right w:val="nil"/>
            </w:tcBorders>
            <w:vAlign w:val="center"/>
          </w:tcPr>
          <w:p w14:paraId="449470CA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tcBorders>
              <w:right w:val="nil"/>
            </w:tcBorders>
            <w:vAlign w:val="center"/>
          </w:tcPr>
          <w:p w14:paraId="0DB7DF69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tcBorders>
              <w:right w:val="nil"/>
            </w:tcBorders>
            <w:vAlign w:val="center"/>
          </w:tcPr>
          <w:p w14:paraId="62027371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tcBorders>
              <w:right w:val="nil"/>
            </w:tcBorders>
            <w:vAlign w:val="center"/>
          </w:tcPr>
          <w:p w14:paraId="1313AE04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tcBorders>
              <w:right w:val="nil"/>
            </w:tcBorders>
            <w:vAlign w:val="center"/>
          </w:tcPr>
          <w:p w14:paraId="75077B82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4" w:type="dxa"/>
            <w:tcBorders>
              <w:right w:val="nil"/>
            </w:tcBorders>
            <w:vAlign w:val="center"/>
          </w:tcPr>
          <w:p w14:paraId="3B1A22F0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tcBorders>
              <w:right w:val="nil"/>
            </w:tcBorders>
            <w:vAlign w:val="center"/>
          </w:tcPr>
          <w:p w14:paraId="74BB1CA3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tcBorders>
              <w:right w:val="nil"/>
            </w:tcBorders>
            <w:vAlign w:val="center"/>
          </w:tcPr>
          <w:p w14:paraId="4946960C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573" w:type="dxa"/>
            <w:tcBorders>
              <w:right w:val="nil"/>
            </w:tcBorders>
            <w:vAlign w:val="center"/>
          </w:tcPr>
          <w:p w14:paraId="33F71583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U</w:t>
            </w:r>
          </w:p>
        </w:tc>
        <w:tc>
          <w:tcPr>
            <w:tcW w:w="574" w:type="dxa"/>
            <w:tcBorders>
              <w:right w:val="nil"/>
            </w:tcBorders>
            <w:vAlign w:val="center"/>
          </w:tcPr>
          <w:p w14:paraId="2901238C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U</w:t>
            </w:r>
          </w:p>
        </w:tc>
      </w:tr>
      <w:tr w:rsidR="00D03E8A" w:rsidRPr="00BC3CA4" w14:paraId="29A251A0" w14:textId="77777777" w:rsidTr="004B4FD1">
        <w:trPr>
          <w:trHeight w:val="397"/>
          <w:jc w:val="center"/>
        </w:trPr>
        <w:tc>
          <w:tcPr>
            <w:tcW w:w="2551" w:type="dxa"/>
            <w:tcBorders>
              <w:left w:val="nil"/>
            </w:tcBorders>
          </w:tcPr>
          <w:p w14:paraId="21E460DB" w14:textId="77777777" w:rsidR="00D03E8A" w:rsidRPr="00BC3CA4" w:rsidRDefault="00D03E8A" w:rsidP="004B4FD1">
            <w:pPr>
              <w:ind w:right="-31"/>
              <w:rPr>
                <w:rFonts w:ascii="Arial" w:eastAsia="Arial" w:hAnsi="Arial" w:cs="Arial"/>
                <w:b/>
                <w:sz w:val="18"/>
                <w:szCs w:val="18"/>
              </w:rPr>
            </w:pPr>
            <w:r w:rsidRPr="00BC3CA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2. Was </w:t>
            </w:r>
            <w:r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the </w:t>
            </w:r>
            <w:r w:rsidRPr="00BC3CA4">
              <w:rPr>
                <w:rFonts w:ascii="Arial" w:eastAsia="Times New Roman" w:hAnsi="Arial" w:cs="Arial"/>
                <w:b/>
                <w:sz w:val="18"/>
                <w:szCs w:val="18"/>
              </w:rPr>
              <w:t>allocation to treatment groups concealed?</w:t>
            </w:r>
          </w:p>
        </w:tc>
        <w:tc>
          <w:tcPr>
            <w:tcW w:w="567" w:type="dxa"/>
            <w:vAlign w:val="center"/>
          </w:tcPr>
          <w:p w14:paraId="51647D03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U</w:t>
            </w:r>
          </w:p>
        </w:tc>
        <w:tc>
          <w:tcPr>
            <w:tcW w:w="579" w:type="dxa"/>
            <w:vAlign w:val="center"/>
          </w:tcPr>
          <w:p w14:paraId="171CB28F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U</w:t>
            </w:r>
          </w:p>
        </w:tc>
        <w:tc>
          <w:tcPr>
            <w:tcW w:w="573" w:type="dxa"/>
            <w:vAlign w:val="center"/>
          </w:tcPr>
          <w:p w14:paraId="42FAE2F4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vAlign w:val="center"/>
          </w:tcPr>
          <w:p w14:paraId="2DE17DAA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4" w:type="dxa"/>
            <w:vAlign w:val="center"/>
          </w:tcPr>
          <w:p w14:paraId="3E9EA020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vAlign w:val="center"/>
          </w:tcPr>
          <w:p w14:paraId="6671BC65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vAlign w:val="center"/>
          </w:tcPr>
          <w:p w14:paraId="3455678D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vAlign w:val="center"/>
          </w:tcPr>
          <w:p w14:paraId="4B726589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vAlign w:val="center"/>
          </w:tcPr>
          <w:p w14:paraId="7EAE2663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U</w:t>
            </w:r>
          </w:p>
        </w:tc>
        <w:tc>
          <w:tcPr>
            <w:tcW w:w="574" w:type="dxa"/>
            <w:vAlign w:val="center"/>
          </w:tcPr>
          <w:p w14:paraId="7A039A33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vAlign w:val="center"/>
          </w:tcPr>
          <w:p w14:paraId="773F88A4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573" w:type="dxa"/>
            <w:vAlign w:val="center"/>
          </w:tcPr>
          <w:p w14:paraId="5B69EDFE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573" w:type="dxa"/>
            <w:vAlign w:val="center"/>
          </w:tcPr>
          <w:p w14:paraId="09DC1134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U</w:t>
            </w:r>
          </w:p>
        </w:tc>
        <w:tc>
          <w:tcPr>
            <w:tcW w:w="574" w:type="dxa"/>
            <w:tcBorders>
              <w:right w:val="nil"/>
            </w:tcBorders>
            <w:vAlign w:val="center"/>
          </w:tcPr>
          <w:p w14:paraId="5A8CA8E4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573" w:type="dxa"/>
            <w:tcBorders>
              <w:right w:val="nil"/>
            </w:tcBorders>
            <w:vAlign w:val="center"/>
          </w:tcPr>
          <w:p w14:paraId="61382B16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tcBorders>
              <w:right w:val="nil"/>
            </w:tcBorders>
            <w:vAlign w:val="center"/>
          </w:tcPr>
          <w:p w14:paraId="42D9D949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tcBorders>
              <w:right w:val="nil"/>
            </w:tcBorders>
            <w:vAlign w:val="center"/>
          </w:tcPr>
          <w:p w14:paraId="3A71ADBF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tcBorders>
              <w:right w:val="nil"/>
            </w:tcBorders>
            <w:vAlign w:val="center"/>
          </w:tcPr>
          <w:p w14:paraId="36234544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U</w:t>
            </w:r>
          </w:p>
        </w:tc>
        <w:tc>
          <w:tcPr>
            <w:tcW w:w="574" w:type="dxa"/>
            <w:tcBorders>
              <w:right w:val="nil"/>
            </w:tcBorders>
            <w:vAlign w:val="center"/>
          </w:tcPr>
          <w:p w14:paraId="0225031F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U</w:t>
            </w:r>
          </w:p>
        </w:tc>
        <w:tc>
          <w:tcPr>
            <w:tcW w:w="573" w:type="dxa"/>
            <w:tcBorders>
              <w:right w:val="nil"/>
            </w:tcBorders>
            <w:vAlign w:val="center"/>
          </w:tcPr>
          <w:p w14:paraId="60F55F54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tcBorders>
              <w:right w:val="nil"/>
            </w:tcBorders>
            <w:vAlign w:val="center"/>
          </w:tcPr>
          <w:p w14:paraId="4056F3A8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tcBorders>
              <w:right w:val="nil"/>
            </w:tcBorders>
            <w:vAlign w:val="center"/>
          </w:tcPr>
          <w:p w14:paraId="62CE5237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U</w:t>
            </w:r>
          </w:p>
        </w:tc>
        <w:tc>
          <w:tcPr>
            <w:tcW w:w="574" w:type="dxa"/>
            <w:tcBorders>
              <w:right w:val="nil"/>
            </w:tcBorders>
            <w:vAlign w:val="center"/>
          </w:tcPr>
          <w:p w14:paraId="2034EE2F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U</w:t>
            </w:r>
          </w:p>
        </w:tc>
      </w:tr>
      <w:tr w:rsidR="00D03E8A" w:rsidRPr="00BC3CA4" w14:paraId="3C694064" w14:textId="77777777" w:rsidTr="004B4FD1">
        <w:trPr>
          <w:trHeight w:val="397"/>
          <w:jc w:val="center"/>
        </w:trPr>
        <w:tc>
          <w:tcPr>
            <w:tcW w:w="2551" w:type="dxa"/>
            <w:tcBorders>
              <w:left w:val="nil"/>
            </w:tcBorders>
          </w:tcPr>
          <w:p w14:paraId="532224B7" w14:textId="77777777" w:rsidR="00D03E8A" w:rsidRPr="00BC3CA4" w:rsidRDefault="00D03E8A" w:rsidP="004B4FD1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eastAsia="Times New Roman" w:hAnsi="Arial" w:cs="Arial"/>
                <w:b/>
                <w:sz w:val="18"/>
                <w:szCs w:val="18"/>
              </w:rPr>
              <w:t>3. Were treatment groups similar at the baseline?</w:t>
            </w:r>
          </w:p>
        </w:tc>
        <w:tc>
          <w:tcPr>
            <w:tcW w:w="567" w:type="dxa"/>
            <w:vAlign w:val="center"/>
          </w:tcPr>
          <w:p w14:paraId="5FE76628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9" w:type="dxa"/>
            <w:vAlign w:val="center"/>
          </w:tcPr>
          <w:p w14:paraId="4B46F907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vAlign w:val="center"/>
          </w:tcPr>
          <w:p w14:paraId="7CCC5BFA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vAlign w:val="center"/>
          </w:tcPr>
          <w:p w14:paraId="46F18F3D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U</w:t>
            </w:r>
          </w:p>
        </w:tc>
        <w:tc>
          <w:tcPr>
            <w:tcW w:w="574" w:type="dxa"/>
            <w:vAlign w:val="center"/>
          </w:tcPr>
          <w:p w14:paraId="3C10F618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vAlign w:val="center"/>
          </w:tcPr>
          <w:p w14:paraId="71BDD5E0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vAlign w:val="center"/>
          </w:tcPr>
          <w:p w14:paraId="1AC2E671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vAlign w:val="center"/>
          </w:tcPr>
          <w:p w14:paraId="420F3E77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vAlign w:val="center"/>
          </w:tcPr>
          <w:p w14:paraId="5DDC24A9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4" w:type="dxa"/>
            <w:vAlign w:val="center"/>
          </w:tcPr>
          <w:p w14:paraId="61774188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vAlign w:val="center"/>
          </w:tcPr>
          <w:p w14:paraId="3719EBF4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vAlign w:val="center"/>
          </w:tcPr>
          <w:p w14:paraId="787DB88B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vAlign w:val="center"/>
          </w:tcPr>
          <w:p w14:paraId="0A1DA296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4" w:type="dxa"/>
            <w:tcBorders>
              <w:right w:val="nil"/>
            </w:tcBorders>
            <w:vAlign w:val="center"/>
          </w:tcPr>
          <w:p w14:paraId="2DF31229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tcBorders>
              <w:right w:val="nil"/>
            </w:tcBorders>
            <w:vAlign w:val="center"/>
          </w:tcPr>
          <w:p w14:paraId="610C752D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tcBorders>
              <w:right w:val="nil"/>
            </w:tcBorders>
            <w:vAlign w:val="center"/>
          </w:tcPr>
          <w:p w14:paraId="35F827B9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U</w:t>
            </w:r>
          </w:p>
        </w:tc>
        <w:tc>
          <w:tcPr>
            <w:tcW w:w="573" w:type="dxa"/>
            <w:tcBorders>
              <w:right w:val="nil"/>
            </w:tcBorders>
            <w:vAlign w:val="center"/>
          </w:tcPr>
          <w:p w14:paraId="0C18BF06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tcBorders>
              <w:right w:val="nil"/>
            </w:tcBorders>
            <w:vAlign w:val="center"/>
          </w:tcPr>
          <w:p w14:paraId="2C65025A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4" w:type="dxa"/>
            <w:tcBorders>
              <w:right w:val="nil"/>
            </w:tcBorders>
            <w:vAlign w:val="center"/>
          </w:tcPr>
          <w:p w14:paraId="3A1800E0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tcBorders>
              <w:right w:val="nil"/>
            </w:tcBorders>
            <w:vAlign w:val="center"/>
          </w:tcPr>
          <w:p w14:paraId="45E66478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tcBorders>
              <w:right w:val="nil"/>
            </w:tcBorders>
            <w:vAlign w:val="center"/>
          </w:tcPr>
          <w:p w14:paraId="32A93A4B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573" w:type="dxa"/>
            <w:tcBorders>
              <w:right w:val="nil"/>
            </w:tcBorders>
            <w:vAlign w:val="center"/>
          </w:tcPr>
          <w:p w14:paraId="212E1BE6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U</w:t>
            </w:r>
          </w:p>
        </w:tc>
        <w:tc>
          <w:tcPr>
            <w:tcW w:w="574" w:type="dxa"/>
            <w:tcBorders>
              <w:right w:val="nil"/>
            </w:tcBorders>
            <w:vAlign w:val="center"/>
          </w:tcPr>
          <w:p w14:paraId="00F1196E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</w:tr>
      <w:tr w:rsidR="00D03E8A" w:rsidRPr="00BC3CA4" w14:paraId="01D2AD45" w14:textId="77777777" w:rsidTr="004B4FD1">
        <w:trPr>
          <w:trHeight w:val="397"/>
          <w:jc w:val="center"/>
        </w:trPr>
        <w:tc>
          <w:tcPr>
            <w:tcW w:w="2551" w:type="dxa"/>
            <w:tcBorders>
              <w:left w:val="nil"/>
            </w:tcBorders>
          </w:tcPr>
          <w:p w14:paraId="2CD81558" w14:textId="77777777" w:rsidR="00D03E8A" w:rsidRPr="00BC3CA4" w:rsidRDefault="00D03E8A" w:rsidP="004B4FD1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eastAsia="Times New Roman" w:hAnsi="Arial" w:cs="Arial"/>
                <w:b/>
                <w:sz w:val="18"/>
                <w:szCs w:val="18"/>
              </w:rPr>
              <w:t>4. Were participants blind to treatment assignment?</w:t>
            </w:r>
          </w:p>
        </w:tc>
        <w:tc>
          <w:tcPr>
            <w:tcW w:w="567" w:type="dxa"/>
            <w:vAlign w:val="center"/>
          </w:tcPr>
          <w:p w14:paraId="78B7AE2D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Y.</w:t>
            </w:r>
          </w:p>
        </w:tc>
        <w:tc>
          <w:tcPr>
            <w:tcW w:w="579" w:type="dxa"/>
            <w:vAlign w:val="center"/>
          </w:tcPr>
          <w:p w14:paraId="39A1F30D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573" w:type="dxa"/>
            <w:vAlign w:val="center"/>
          </w:tcPr>
          <w:p w14:paraId="14F6198F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U</w:t>
            </w:r>
          </w:p>
        </w:tc>
        <w:tc>
          <w:tcPr>
            <w:tcW w:w="573" w:type="dxa"/>
            <w:vAlign w:val="center"/>
          </w:tcPr>
          <w:p w14:paraId="403F42A3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U</w:t>
            </w:r>
          </w:p>
        </w:tc>
        <w:tc>
          <w:tcPr>
            <w:tcW w:w="574" w:type="dxa"/>
            <w:vAlign w:val="center"/>
          </w:tcPr>
          <w:p w14:paraId="55EC5030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U</w:t>
            </w:r>
          </w:p>
        </w:tc>
        <w:tc>
          <w:tcPr>
            <w:tcW w:w="573" w:type="dxa"/>
            <w:vAlign w:val="center"/>
          </w:tcPr>
          <w:p w14:paraId="65CD2DA2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vAlign w:val="center"/>
          </w:tcPr>
          <w:p w14:paraId="0B5C84C9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U</w:t>
            </w:r>
          </w:p>
        </w:tc>
        <w:tc>
          <w:tcPr>
            <w:tcW w:w="573" w:type="dxa"/>
            <w:vAlign w:val="center"/>
          </w:tcPr>
          <w:p w14:paraId="775EB9D4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vAlign w:val="center"/>
          </w:tcPr>
          <w:p w14:paraId="080BFDAB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574" w:type="dxa"/>
            <w:vAlign w:val="center"/>
          </w:tcPr>
          <w:p w14:paraId="4F0F4224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573" w:type="dxa"/>
            <w:vAlign w:val="center"/>
          </w:tcPr>
          <w:p w14:paraId="176941B0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573" w:type="dxa"/>
            <w:vAlign w:val="center"/>
          </w:tcPr>
          <w:p w14:paraId="3C09B1EA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573" w:type="dxa"/>
            <w:vAlign w:val="center"/>
          </w:tcPr>
          <w:p w14:paraId="5AFB2198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574" w:type="dxa"/>
            <w:tcBorders>
              <w:right w:val="nil"/>
            </w:tcBorders>
            <w:vAlign w:val="center"/>
          </w:tcPr>
          <w:p w14:paraId="6F4497E9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573" w:type="dxa"/>
            <w:tcBorders>
              <w:right w:val="nil"/>
            </w:tcBorders>
            <w:vAlign w:val="center"/>
          </w:tcPr>
          <w:p w14:paraId="3584C1BA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tcBorders>
              <w:right w:val="nil"/>
            </w:tcBorders>
            <w:vAlign w:val="center"/>
          </w:tcPr>
          <w:p w14:paraId="4108CE9E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tcBorders>
              <w:right w:val="nil"/>
            </w:tcBorders>
            <w:vAlign w:val="center"/>
          </w:tcPr>
          <w:p w14:paraId="09EB5945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573" w:type="dxa"/>
            <w:tcBorders>
              <w:right w:val="nil"/>
            </w:tcBorders>
            <w:vAlign w:val="center"/>
          </w:tcPr>
          <w:p w14:paraId="24CC65B0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574" w:type="dxa"/>
            <w:tcBorders>
              <w:right w:val="nil"/>
            </w:tcBorders>
            <w:vAlign w:val="center"/>
          </w:tcPr>
          <w:p w14:paraId="5065DE90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573" w:type="dxa"/>
            <w:tcBorders>
              <w:right w:val="nil"/>
            </w:tcBorders>
            <w:vAlign w:val="center"/>
          </w:tcPr>
          <w:p w14:paraId="6F181B0B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U</w:t>
            </w:r>
          </w:p>
        </w:tc>
        <w:tc>
          <w:tcPr>
            <w:tcW w:w="573" w:type="dxa"/>
            <w:tcBorders>
              <w:right w:val="nil"/>
            </w:tcBorders>
            <w:vAlign w:val="center"/>
          </w:tcPr>
          <w:p w14:paraId="0AD261F2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U</w:t>
            </w:r>
          </w:p>
        </w:tc>
        <w:tc>
          <w:tcPr>
            <w:tcW w:w="573" w:type="dxa"/>
            <w:tcBorders>
              <w:right w:val="nil"/>
            </w:tcBorders>
            <w:vAlign w:val="center"/>
          </w:tcPr>
          <w:p w14:paraId="44043896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574" w:type="dxa"/>
            <w:tcBorders>
              <w:right w:val="nil"/>
            </w:tcBorders>
            <w:vAlign w:val="center"/>
          </w:tcPr>
          <w:p w14:paraId="70FBAAC1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N</w:t>
            </w:r>
          </w:p>
        </w:tc>
      </w:tr>
      <w:tr w:rsidR="00D03E8A" w:rsidRPr="00BC3CA4" w14:paraId="4CA2EBC9" w14:textId="77777777" w:rsidTr="004B4FD1">
        <w:trPr>
          <w:trHeight w:val="397"/>
          <w:jc w:val="center"/>
        </w:trPr>
        <w:tc>
          <w:tcPr>
            <w:tcW w:w="2551" w:type="dxa"/>
            <w:tcBorders>
              <w:left w:val="nil"/>
            </w:tcBorders>
          </w:tcPr>
          <w:p w14:paraId="0A4DECFD" w14:textId="77777777" w:rsidR="00D03E8A" w:rsidRPr="00BC3CA4" w:rsidRDefault="00D03E8A" w:rsidP="004B4FD1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5. Were those delivering </w:t>
            </w:r>
            <w:r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the </w:t>
            </w:r>
            <w:r w:rsidRPr="00BC3CA4">
              <w:rPr>
                <w:rFonts w:ascii="Arial" w:eastAsia="Times New Roman" w:hAnsi="Arial" w:cs="Arial"/>
                <w:b/>
                <w:sz w:val="18"/>
                <w:szCs w:val="18"/>
              </w:rPr>
              <w:t>treatment blind to treatment assignment?</w:t>
            </w:r>
          </w:p>
        </w:tc>
        <w:tc>
          <w:tcPr>
            <w:tcW w:w="567" w:type="dxa"/>
            <w:vAlign w:val="center"/>
          </w:tcPr>
          <w:p w14:paraId="6A894CDF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U</w:t>
            </w:r>
          </w:p>
        </w:tc>
        <w:tc>
          <w:tcPr>
            <w:tcW w:w="579" w:type="dxa"/>
            <w:vAlign w:val="center"/>
          </w:tcPr>
          <w:p w14:paraId="3057093B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573" w:type="dxa"/>
            <w:vAlign w:val="center"/>
          </w:tcPr>
          <w:p w14:paraId="1609DB27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U</w:t>
            </w:r>
          </w:p>
        </w:tc>
        <w:tc>
          <w:tcPr>
            <w:tcW w:w="573" w:type="dxa"/>
            <w:vAlign w:val="center"/>
          </w:tcPr>
          <w:p w14:paraId="13291BEC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U</w:t>
            </w:r>
          </w:p>
        </w:tc>
        <w:tc>
          <w:tcPr>
            <w:tcW w:w="574" w:type="dxa"/>
            <w:vAlign w:val="center"/>
          </w:tcPr>
          <w:p w14:paraId="2B20DB6B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U</w:t>
            </w:r>
          </w:p>
        </w:tc>
        <w:tc>
          <w:tcPr>
            <w:tcW w:w="573" w:type="dxa"/>
            <w:vAlign w:val="center"/>
          </w:tcPr>
          <w:p w14:paraId="268E5191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573" w:type="dxa"/>
            <w:vAlign w:val="center"/>
          </w:tcPr>
          <w:p w14:paraId="3CDBFC45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U</w:t>
            </w:r>
          </w:p>
        </w:tc>
        <w:tc>
          <w:tcPr>
            <w:tcW w:w="573" w:type="dxa"/>
            <w:vAlign w:val="center"/>
          </w:tcPr>
          <w:p w14:paraId="5E69BFAD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573" w:type="dxa"/>
            <w:vAlign w:val="center"/>
          </w:tcPr>
          <w:p w14:paraId="19EB3D2C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574" w:type="dxa"/>
            <w:vAlign w:val="center"/>
          </w:tcPr>
          <w:p w14:paraId="709674FB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573" w:type="dxa"/>
            <w:vAlign w:val="center"/>
          </w:tcPr>
          <w:p w14:paraId="5712C3A2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573" w:type="dxa"/>
            <w:vAlign w:val="center"/>
          </w:tcPr>
          <w:p w14:paraId="05E800D6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573" w:type="dxa"/>
            <w:vAlign w:val="center"/>
          </w:tcPr>
          <w:p w14:paraId="3074C332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574" w:type="dxa"/>
            <w:tcBorders>
              <w:right w:val="nil"/>
            </w:tcBorders>
            <w:vAlign w:val="center"/>
          </w:tcPr>
          <w:p w14:paraId="0A712A83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573" w:type="dxa"/>
            <w:tcBorders>
              <w:right w:val="nil"/>
            </w:tcBorders>
            <w:vAlign w:val="center"/>
          </w:tcPr>
          <w:p w14:paraId="327892CC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U</w:t>
            </w:r>
          </w:p>
        </w:tc>
        <w:tc>
          <w:tcPr>
            <w:tcW w:w="573" w:type="dxa"/>
            <w:tcBorders>
              <w:right w:val="nil"/>
            </w:tcBorders>
            <w:vAlign w:val="center"/>
          </w:tcPr>
          <w:p w14:paraId="56A46038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573" w:type="dxa"/>
            <w:tcBorders>
              <w:right w:val="nil"/>
            </w:tcBorders>
            <w:vAlign w:val="center"/>
          </w:tcPr>
          <w:p w14:paraId="7B0C2273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U</w:t>
            </w:r>
          </w:p>
        </w:tc>
        <w:tc>
          <w:tcPr>
            <w:tcW w:w="573" w:type="dxa"/>
            <w:tcBorders>
              <w:right w:val="nil"/>
            </w:tcBorders>
            <w:vAlign w:val="center"/>
          </w:tcPr>
          <w:p w14:paraId="1B929B61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574" w:type="dxa"/>
            <w:tcBorders>
              <w:right w:val="nil"/>
            </w:tcBorders>
            <w:vAlign w:val="center"/>
          </w:tcPr>
          <w:p w14:paraId="625F869E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573" w:type="dxa"/>
            <w:tcBorders>
              <w:right w:val="nil"/>
            </w:tcBorders>
            <w:vAlign w:val="center"/>
          </w:tcPr>
          <w:p w14:paraId="05BC45F3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U</w:t>
            </w:r>
          </w:p>
        </w:tc>
        <w:tc>
          <w:tcPr>
            <w:tcW w:w="573" w:type="dxa"/>
            <w:tcBorders>
              <w:right w:val="nil"/>
            </w:tcBorders>
            <w:vAlign w:val="center"/>
          </w:tcPr>
          <w:p w14:paraId="22D439FF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U</w:t>
            </w:r>
          </w:p>
        </w:tc>
        <w:tc>
          <w:tcPr>
            <w:tcW w:w="573" w:type="dxa"/>
            <w:tcBorders>
              <w:right w:val="nil"/>
            </w:tcBorders>
            <w:vAlign w:val="center"/>
          </w:tcPr>
          <w:p w14:paraId="42C1A063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574" w:type="dxa"/>
            <w:tcBorders>
              <w:right w:val="nil"/>
            </w:tcBorders>
            <w:vAlign w:val="center"/>
          </w:tcPr>
          <w:p w14:paraId="1932CB03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</w:tr>
      <w:tr w:rsidR="00D03E8A" w:rsidRPr="00BC3CA4" w14:paraId="25522E86" w14:textId="77777777" w:rsidTr="004B4FD1">
        <w:trPr>
          <w:trHeight w:val="397"/>
          <w:jc w:val="center"/>
        </w:trPr>
        <w:tc>
          <w:tcPr>
            <w:tcW w:w="2551" w:type="dxa"/>
            <w:tcBorders>
              <w:left w:val="nil"/>
            </w:tcBorders>
          </w:tcPr>
          <w:p w14:paraId="213C529E" w14:textId="77777777" w:rsidR="00D03E8A" w:rsidRPr="00BC3CA4" w:rsidRDefault="00D03E8A" w:rsidP="004B4FD1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eastAsia="Times New Roman" w:hAnsi="Arial" w:cs="Arial"/>
                <w:b/>
                <w:sz w:val="18"/>
                <w:szCs w:val="18"/>
              </w:rPr>
              <w:t>6. Were outcomes assessors blind to treatment assignment?</w:t>
            </w:r>
          </w:p>
        </w:tc>
        <w:tc>
          <w:tcPr>
            <w:tcW w:w="567" w:type="dxa"/>
            <w:vAlign w:val="center"/>
          </w:tcPr>
          <w:p w14:paraId="223A2DA6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U</w:t>
            </w:r>
          </w:p>
        </w:tc>
        <w:tc>
          <w:tcPr>
            <w:tcW w:w="579" w:type="dxa"/>
            <w:vAlign w:val="center"/>
          </w:tcPr>
          <w:p w14:paraId="2CF60043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573" w:type="dxa"/>
            <w:vAlign w:val="center"/>
          </w:tcPr>
          <w:p w14:paraId="7474E4B3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U</w:t>
            </w:r>
          </w:p>
        </w:tc>
        <w:tc>
          <w:tcPr>
            <w:tcW w:w="573" w:type="dxa"/>
            <w:vAlign w:val="center"/>
          </w:tcPr>
          <w:p w14:paraId="4376A97A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U</w:t>
            </w:r>
          </w:p>
        </w:tc>
        <w:tc>
          <w:tcPr>
            <w:tcW w:w="574" w:type="dxa"/>
            <w:vAlign w:val="center"/>
          </w:tcPr>
          <w:p w14:paraId="3A50904D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573" w:type="dxa"/>
            <w:vAlign w:val="center"/>
          </w:tcPr>
          <w:p w14:paraId="3FBCB1CA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573" w:type="dxa"/>
            <w:vAlign w:val="center"/>
          </w:tcPr>
          <w:p w14:paraId="44FD67BA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vAlign w:val="center"/>
          </w:tcPr>
          <w:p w14:paraId="48812023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vAlign w:val="center"/>
          </w:tcPr>
          <w:p w14:paraId="1CBAC931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U</w:t>
            </w:r>
          </w:p>
        </w:tc>
        <w:tc>
          <w:tcPr>
            <w:tcW w:w="574" w:type="dxa"/>
            <w:vAlign w:val="center"/>
          </w:tcPr>
          <w:p w14:paraId="44C5148C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U</w:t>
            </w:r>
          </w:p>
        </w:tc>
        <w:tc>
          <w:tcPr>
            <w:tcW w:w="573" w:type="dxa"/>
            <w:vAlign w:val="center"/>
          </w:tcPr>
          <w:p w14:paraId="57B21E18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573" w:type="dxa"/>
            <w:vAlign w:val="center"/>
          </w:tcPr>
          <w:p w14:paraId="67395363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573" w:type="dxa"/>
            <w:vAlign w:val="center"/>
          </w:tcPr>
          <w:p w14:paraId="1D40E08C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574" w:type="dxa"/>
            <w:tcBorders>
              <w:right w:val="nil"/>
            </w:tcBorders>
            <w:vAlign w:val="center"/>
          </w:tcPr>
          <w:p w14:paraId="5CF31DB2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573" w:type="dxa"/>
            <w:tcBorders>
              <w:right w:val="nil"/>
            </w:tcBorders>
            <w:vAlign w:val="center"/>
          </w:tcPr>
          <w:p w14:paraId="75C71066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U</w:t>
            </w:r>
          </w:p>
        </w:tc>
        <w:tc>
          <w:tcPr>
            <w:tcW w:w="573" w:type="dxa"/>
            <w:tcBorders>
              <w:right w:val="nil"/>
            </w:tcBorders>
            <w:vAlign w:val="center"/>
          </w:tcPr>
          <w:p w14:paraId="70CD17FB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U</w:t>
            </w:r>
          </w:p>
        </w:tc>
        <w:tc>
          <w:tcPr>
            <w:tcW w:w="573" w:type="dxa"/>
            <w:tcBorders>
              <w:right w:val="nil"/>
            </w:tcBorders>
            <w:vAlign w:val="center"/>
          </w:tcPr>
          <w:p w14:paraId="071DED00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U</w:t>
            </w:r>
          </w:p>
        </w:tc>
        <w:tc>
          <w:tcPr>
            <w:tcW w:w="573" w:type="dxa"/>
            <w:tcBorders>
              <w:right w:val="nil"/>
            </w:tcBorders>
            <w:vAlign w:val="center"/>
          </w:tcPr>
          <w:p w14:paraId="2219D35F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574" w:type="dxa"/>
            <w:tcBorders>
              <w:right w:val="nil"/>
            </w:tcBorders>
            <w:vAlign w:val="center"/>
          </w:tcPr>
          <w:p w14:paraId="53CEAA18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573" w:type="dxa"/>
            <w:tcBorders>
              <w:right w:val="nil"/>
            </w:tcBorders>
            <w:vAlign w:val="center"/>
          </w:tcPr>
          <w:p w14:paraId="3A60389B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U</w:t>
            </w:r>
          </w:p>
        </w:tc>
        <w:tc>
          <w:tcPr>
            <w:tcW w:w="573" w:type="dxa"/>
            <w:tcBorders>
              <w:right w:val="nil"/>
            </w:tcBorders>
            <w:vAlign w:val="center"/>
          </w:tcPr>
          <w:p w14:paraId="18685CA4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tcBorders>
              <w:right w:val="nil"/>
            </w:tcBorders>
            <w:vAlign w:val="center"/>
          </w:tcPr>
          <w:p w14:paraId="76B6BA3E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574" w:type="dxa"/>
            <w:tcBorders>
              <w:right w:val="nil"/>
            </w:tcBorders>
            <w:vAlign w:val="center"/>
          </w:tcPr>
          <w:p w14:paraId="5B13E557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U</w:t>
            </w:r>
          </w:p>
        </w:tc>
      </w:tr>
      <w:tr w:rsidR="00D03E8A" w:rsidRPr="00BC3CA4" w14:paraId="2C43BF98" w14:textId="77777777" w:rsidTr="004B4FD1">
        <w:trPr>
          <w:trHeight w:val="397"/>
          <w:jc w:val="center"/>
        </w:trPr>
        <w:tc>
          <w:tcPr>
            <w:tcW w:w="2551" w:type="dxa"/>
            <w:tcBorders>
              <w:left w:val="nil"/>
            </w:tcBorders>
          </w:tcPr>
          <w:p w14:paraId="5CCF7E14" w14:textId="77777777" w:rsidR="00D03E8A" w:rsidRPr="00BC3CA4" w:rsidRDefault="00D03E8A" w:rsidP="004B4FD1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eastAsia="Times New Roman" w:hAnsi="Arial" w:cs="Arial"/>
                <w:b/>
                <w:sz w:val="18"/>
                <w:szCs w:val="18"/>
              </w:rPr>
              <w:t>7. Were treatment groups treated identically other than the intervention of interest?</w:t>
            </w:r>
          </w:p>
        </w:tc>
        <w:tc>
          <w:tcPr>
            <w:tcW w:w="567" w:type="dxa"/>
            <w:vAlign w:val="center"/>
          </w:tcPr>
          <w:p w14:paraId="1F24B656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9" w:type="dxa"/>
            <w:vAlign w:val="center"/>
          </w:tcPr>
          <w:p w14:paraId="5E73B863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vAlign w:val="center"/>
          </w:tcPr>
          <w:p w14:paraId="1875A22E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vAlign w:val="center"/>
          </w:tcPr>
          <w:p w14:paraId="73DB8DFB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4" w:type="dxa"/>
            <w:vAlign w:val="center"/>
          </w:tcPr>
          <w:p w14:paraId="48E2DD21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vAlign w:val="center"/>
          </w:tcPr>
          <w:p w14:paraId="424A1A13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vAlign w:val="center"/>
          </w:tcPr>
          <w:p w14:paraId="2FD711A3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vAlign w:val="center"/>
          </w:tcPr>
          <w:p w14:paraId="68CC5FAC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vAlign w:val="center"/>
          </w:tcPr>
          <w:p w14:paraId="037F31F0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4" w:type="dxa"/>
            <w:vAlign w:val="center"/>
          </w:tcPr>
          <w:p w14:paraId="41AB7F9B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vAlign w:val="center"/>
          </w:tcPr>
          <w:p w14:paraId="6B4B38B8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vAlign w:val="center"/>
          </w:tcPr>
          <w:p w14:paraId="3FCBDBC3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NA</w:t>
            </w:r>
          </w:p>
        </w:tc>
        <w:tc>
          <w:tcPr>
            <w:tcW w:w="573" w:type="dxa"/>
            <w:vAlign w:val="center"/>
          </w:tcPr>
          <w:p w14:paraId="0ABA977E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4" w:type="dxa"/>
            <w:tcBorders>
              <w:right w:val="nil"/>
            </w:tcBorders>
            <w:vAlign w:val="center"/>
          </w:tcPr>
          <w:p w14:paraId="33527379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tcBorders>
              <w:right w:val="nil"/>
            </w:tcBorders>
            <w:vAlign w:val="center"/>
          </w:tcPr>
          <w:p w14:paraId="7D24B35B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tcBorders>
              <w:right w:val="nil"/>
            </w:tcBorders>
            <w:vAlign w:val="center"/>
          </w:tcPr>
          <w:p w14:paraId="0401B86D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tcBorders>
              <w:right w:val="nil"/>
            </w:tcBorders>
            <w:vAlign w:val="center"/>
          </w:tcPr>
          <w:p w14:paraId="510CE592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tcBorders>
              <w:right w:val="nil"/>
            </w:tcBorders>
            <w:vAlign w:val="center"/>
          </w:tcPr>
          <w:p w14:paraId="76CFDFD0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4" w:type="dxa"/>
            <w:tcBorders>
              <w:right w:val="nil"/>
            </w:tcBorders>
            <w:vAlign w:val="center"/>
          </w:tcPr>
          <w:p w14:paraId="1FCA1D3C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tcBorders>
              <w:right w:val="nil"/>
            </w:tcBorders>
            <w:vAlign w:val="center"/>
          </w:tcPr>
          <w:p w14:paraId="27D04537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tcBorders>
              <w:right w:val="nil"/>
            </w:tcBorders>
            <w:vAlign w:val="center"/>
          </w:tcPr>
          <w:p w14:paraId="7BFC0E37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tcBorders>
              <w:right w:val="nil"/>
            </w:tcBorders>
            <w:vAlign w:val="center"/>
          </w:tcPr>
          <w:p w14:paraId="0FBA5FE0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4" w:type="dxa"/>
            <w:tcBorders>
              <w:right w:val="nil"/>
            </w:tcBorders>
            <w:vAlign w:val="center"/>
          </w:tcPr>
          <w:p w14:paraId="7BFCCCA5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</w:tr>
      <w:tr w:rsidR="00D03E8A" w:rsidRPr="00BC3CA4" w14:paraId="7E9D38BD" w14:textId="77777777" w:rsidTr="004B4FD1">
        <w:trPr>
          <w:trHeight w:val="397"/>
          <w:jc w:val="center"/>
        </w:trPr>
        <w:tc>
          <w:tcPr>
            <w:tcW w:w="2551" w:type="dxa"/>
            <w:tcBorders>
              <w:left w:val="nil"/>
            </w:tcBorders>
          </w:tcPr>
          <w:p w14:paraId="3E19E231" w14:textId="77777777" w:rsidR="00D03E8A" w:rsidRPr="00BC3CA4" w:rsidRDefault="00D03E8A" w:rsidP="004B4FD1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eastAsia="Times New Roman" w:hAnsi="Arial" w:cs="Arial"/>
                <w:b/>
                <w:sz w:val="18"/>
                <w:szCs w:val="18"/>
              </w:rPr>
              <w:t>8. Was follow</w:t>
            </w:r>
            <w:r>
              <w:rPr>
                <w:rFonts w:ascii="Arial" w:eastAsia="Times New Roman" w:hAnsi="Arial" w:cs="Arial"/>
                <w:b/>
                <w:sz w:val="18"/>
                <w:szCs w:val="18"/>
              </w:rPr>
              <w:t>-</w:t>
            </w:r>
            <w:r w:rsidRPr="00BC3CA4">
              <w:rPr>
                <w:rFonts w:ascii="Arial" w:eastAsia="Times New Roman" w:hAnsi="Arial" w:cs="Arial"/>
                <w:b/>
                <w:sz w:val="18"/>
                <w:szCs w:val="18"/>
              </w:rPr>
              <w:t>up complete</w:t>
            </w:r>
            <w:r>
              <w:rPr>
                <w:rFonts w:ascii="Arial" w:eastAsia="Times New Roman" w:hAnsi="Arial" w:cs="Arial"/>
                <w:b/>
                <w:sz w:val="18"/>
                <w:szCs w:val="18"/>
              </w:rPr>
              <w:t>,</w:t>
            </w:r>
            <w:r w:rsidRPr="00BC3CA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and if not, were differences between groups in terms of their follow</w:t>
            </w:r>
            <w:r>
              <w:rPr>
                <w:rFonts w:ascii="Arial" w:eastAsia="Times New Roman" w:hAnsi="Arial" w:cs="Arial"/>
                <w:b/>
                <w:sz w:val="18"/>
                <w:szCs w:val="18"/>
              </w:rPr>
              <w:t>-</w:t>
            </w:r>
            <w:r w:rsidRPr="00BC3CA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up </w:t>
            </w:r>
            <w:r w:rsidRPr="00BC3CA4">
              <w:rPr>
                <w:rFonts w:ascii="Arial" w:eastAsia="Times New Roman" w:hAnsi="Arial" w:cs="Arial"/>
                <w:b/>
                <w:sz w:val="18"/>
                <w:szCs w:val="18"/>
              </w:rPr>
              <w:lastRenderedPageBreak/>
              <w:t>adequately described and analyzed?</w:t>
            </w:r>
          </w:p>
        </w:tc>
        <w:tc>
          <w:tcPr>
            <w:tcW w:w="567" w:type="dxa"/>
            <w:vAlign w:val="center"/>
          </w:tcPr>
          <w:p w14:paraId="02073F95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lastRenderedPageBreak/>
              <w:t>Y</w:t>
            </w:r>
          </w:p>
        </w:tc>
        <w:tc>
          <w:tcPr>
            <w:tcW w:w="579" w:type="dxa"/>
            <w:vAlign w:val="center"/>
          </w:tcPr>
          <w:p w14:paraId="6B1ED912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vAlign w:val="center"/>
          </w:tcPr>
          <w:p w14:paraId="197A6C3F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vAlign w:val="center"/>
          </w:tcPr>
          <w:p w14:paraId="08977C3D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U</w:t>
            </w:r>
          </w:p>
        </w:tc>
        <w:tc>
          <w:tcPr>
            <w:tcW w:w="574" w:type="dxa"/>
            <w:vAlign w:val="center"/>
          </w:tcPr>
          <w:p w14:paraId="3685F159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vAlign w:val="center"/>
          </w:tcPr>
          <w:p w14:paraId="4B88BE38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vAlign w:val="center"/>
          </w:tcPr>
          <w:p w14:paraId="57F650D8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vAlign w:val="center"/>
          </w:tcPr>
          <w:p w14:paraId="1F885AE4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vAlign w:val="center"/>
          </w:tcPr>
          <w:p w14:paraId="4D13B04C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4" w:type="dxa"/>
            <w:vAlign w:val="center"/>
          </w:tcPr>
          <w:p w14:paraId="075F3ACA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vAlign w:val="center"/>
          </w:tcPr>
          <w:p w14:paraId="6B5F0F6D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vAlign w:val="center"/>
          </w:tcPr>
          <w:p w14:paraId="38DFC3B5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vAlign w:val="center"/>
          </w:tcPr>
          <w:p w14:paraId="7B63BB03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4" w:type="dxa"/>
            <w:tcBorders>
              <w:right w:val="nil"/>
            </w:tcBorders>
            <w:vAlign w:val="center"/>
          </w:tcPr>
          <w:p w14:paraId="3C0A4E23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tcBorders>
              <w:right w:val="nil"/>
            </w:tcBorders>
            <w:vAlign w:val="center"/>
          </w:tcPr>
          <w:p w14:paraId="72646BDB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tcBorders>
              <w:right w:val="nil"/>
            </w:tcBorders>
            <w:vAlign w:val="center"/>
          </w:tcPr>
          <w:p w14:paraId="118A93EB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tcBorders>
              <w:right w:val="nil"/>
            </w:tcBorders>
            <w:vAlign w:val="center"/>
          </w:tcPr>
          <w:p w14:paraId="0C594C75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tcBorders>
              <w:right w:val="nil"/>
            </w:tcBorders>
            <w:vAlign w:val="center"/>
          </w:tcPr>
          <w:p w14:paraId="58D6CCD0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4" w:type="dxa"/>
            <w:tcBorders>
              <w:right w:val="nil"/>
            </w:tcBorders>
            <w:vAlign w:val="center"/>
          </w:tcPr>
          <w:p w14:paraId="437C3D20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tcBorders>
              <w:right w:val="nil"/>
            </w:tcBorders>
            <w:vAlign w:val="center"/>
          </w:tcPr>
          <w:p w14:paraId="1041CE3E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tcBorders>
              <w:right w:val="nil"/>
            </w:tcBorders>
            <w:vAlign w:val="center"/>
          </w:tcPr>
          <w:p w14:paraId="4791DD4A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U</w:t>
            </w:r>
          </w:p>
        </w:tc>
        <w:tc>
          <w:tcPr>
            <w:tcW w:w="573" w:type="dxa"/>
            <w:tcBorders>
              <w:right w:val="nil"/>
            </w:tcBorders>
            <w:vAlign w:val="center"/>
          </w:tcPr>
          <w:p w14:paraId="41E345A3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4" w:type="dxa"/>
            <w:tcBorders>
              <w:right w:val="nil"/>
            </w:tcBorders>
            <w:vAlign w:val="center"/>
          </w:tcPr>
          <w:p w14:paraId="46F34B51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</w:tr>
      <w:tr w:rsidR="00D03E8A" w:rsidRPr="00BC3CA4" w14:paraId="7CB61BA2" w14:textId="77777777" w:rsidTr="004B4FD1">
        <w:trPr>
          <w:trHeight w:val="397"/>
          <w:jc w:val="center"/>
        </w:trPr>
        <w:tc>
          <w:tcPr>
            <w:tcW w:w="2551" w:type="dxa"/>
            <w:tcBorders>
              <w:left w:val="nil"/>
            </w:tcBorders>
          </w:tcPr>
          <w:p w14:paraId="7096B473" w14:textId="77777777" w:rsidR="00D03E8A" w:rsidRPr="00BC3CA4" w:rsidRDefault="00D03E8A" w:rsidP="004B4FD1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eastAsia="Times New Roman" w:hAnsi="Arial" w:cs="Arial"/>
                <w:b/>
                <w:sz w:val="18"/>
                <w:szCs w:val="18"/>
              </w:rPr>
              <w:t>9. Were participants analyzed in the groups to which they were randomized?</w:t>
            </w:r>
          </w:p>
        </w:tc>
        <w:tc>
          <w:tcPr>
            <w:tcW w:w="567" w:type="dxa"/>
            <w:vAlign w:val="center"/>
          </w:tcPr>
          <w:p w14:paraId="6095A17A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9" w:type="dxa"/>
            <w:vAlign w:val="center"/>
          </w:tcPr>
          <w:p w14:paraId="6760AF57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vAlign w:val="center"/>
          </w:tcPr>
          <w:p w14:paraId="03339DA3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vAlign w:val="center"/>
          </w:tcPr>
          <w:p w14:paraId="6E332172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4" w:type="dxa"/>
            <w:vAlign w:val="center"/>
          </w:tcPr>
          <w:p w14:paraId="3A970B34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vAlign w:val="center"/>
          </w:tcPr>
          <w:p w14:paraId="4F958CF3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vAlign w:val="center"/>
          </w:tcPr>
          <w:p w14:paraId="374D35EC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vAlign w:val="center"/>
          </w:tcPr>
          <w:p w14:paraId="281A6AF0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vAlign w:val="center"/>
          </w:tcPr>
          <w:p w14:paraId="1885489D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4" w:type="dxa"/>
            <w:vAlign w:val="center"/>
          </w:tcPr>
          <w:p w14:paraId="4C3F7731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vAlign w:val="center"/>
          </w:tcPr>
          <w:p w14:paraId="39CC6992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vAlign w:val="center"/>
          </w:tcPr>
          <w:p w14:paraId="71FAC68D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vAlign w:val="center"/>
          </w:tcPr>
          <w:p w14:paraId="3C9FF81F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4" w:type="dxa"/>
            <w:tcBorders>
              <w:right w:val="nil"/>
            </w:tcBorders>
            <w:vAlign w:val="center"/>
          </w:tcPr>
          <w:p w14:paraId="5FFEA27D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tcBorders>
              <w:right w:val="nil"/>
            </w:tcBorders>
            <w:vAlign w:val="center"/>
          </w:tcPr>
          <w:p w14:paraId="46AC7E76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tcBorders>
              <w:right w:val="nil"/>
            </w:tcBorders>
            <w:vAlign w:val="center"/>
          </w:tcPr>
          <w:p w14:paraId="627C41AB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tcBorders>
              <w:right w:val="nil"/>
            </w:tcBorders>
            <w:vAlign w:val="center"/>
          </w:tcPr>
          <w:p w14:paraId="53F01DED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tcBorders>
              <w:right w:val="nil"/>
            </w:tcBorders>
            <w:vAlign w:val="center"/>
          </w:tcPr>
          <w:p w14:paraId="3DB90103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4" w:type="dxa"/>
            <w:tcBorders>
              <w:right w:val="nil"/>
            </w:tcBorders>
            <w:vAlign w:val="center"/>
          </w:tcPr>
          <w:p w14:paraId="7D68A9DA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tcBorders>
              <w:right w:val="nil"/>
            </w:tcBorders>
            <w:vAlign w:val="center"/>
          </w:tcPr>
          <w:p w14:paraId="33490143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tcBorders>
              <w:right w:val="nil"/>
            </w:tcBorders>
            <w:vAlign w:val="center"/>
          </w:tcPr>
          <w:p w14:paraId="12C244EE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tcBorders>
              <w:right w:val="nil"/>
            </w:tcBorders>
            <w:vAlign w:val="center"/>
          </w:tcPr>
          <w:p w14:paraId="41DB0CEB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4" w:type="dxa"/>
            <w:tcBorders>
              <w:right w:val="nil"/>
            </w:tcBorders>
            <w:vAlign w:val="center"/>
          </w:tcPr>
          <w:p w14:paraId="0B8B5E87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</w:tr>
      <w:tr w:rsidR="00D03E8A" w:rsidRPr="00BC3CA4" w14:paraId="1315E061" w14:textId="77777777" w:rsidTr="004B4FD1">
        <w:trPr>
          <w:trHeight w:val="397"/>
          <w:jc w:val="center"/>
        </w:trPr>
        <w:tc>
          <w:tcPr>
            <w:tcW w:w="2551" w:type="dxa"/>
            <w:tcBorders>
              <w:left w:val="nil"/>
            </w:tcBorders>
          </w:tcPr>
          <w:p w14:paraId="714F17B3" w14:textId="77777777" w:rsidR="00D03E8A" w:rsidRPr="00BC3CA4" w:rsidRDefault="00D03E8A" w:rsidP="004B4FD1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eastAsia="Times New Roman" w:hAnsi="Arial" w:cs="Arial"/>
                <w:b/>
                <w:sz w:val="18"/>
                <w:szCs w:val="18"/>
              </w:rPr>
              <w:t>10. Were outcomes measured in the same way for treatment groups?</w:t>
            </w:r>
          </w:p>
        </w:tc>
        <w:tc>
          <w:tcPr>
            <w:tcW w:w="567" w:type="dxa"/>
            <w:vAlign w:val="center"/>
          </w:tcPr>
          <w:p w14:paraId="024D25FE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9" w:type="dxa"/>
            <w:vAlign w:val="center"/>
          </w:tcPr>
          <w:p w14:paraId="64B72D67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vAlign w:val="center"/>
          </w:tcPr>
          <w:p w14:paraId="6255C819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vAlign w:val="center"/>
          </w:tcPr>
          <w:p w14:paraId="0FEA4558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4" w:type="dxa"/>
            <w:vAlign w:val="center"/>
          </w:tcPr>
          <w:p w14:paraId="297307C7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vAlign w:val="center"/>
          </w:tcPr>
          <w:p w14:paraId="3CFE29B8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vAlign w:val="center"/>
          </w:tcPr>
          <w:p w14:paraId="7D935C2B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vAlign w:val="center"/>
          </w:tcPr>
          <w:p w14:paraId="1943E625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vAlign w:val="center"/>
          </w:tcPr>
          <w:p w14:paraId="5CE0CB1E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4" w:type="dxa"/>
            <w:vAlign w:val="center"/>
          </w:tcPr>
          <w:p w14:paraId="36DD2826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vAlign w:val="center"/>
          </w:tcPr>
          <w:p w14:paraId="5D5A0302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vAlign w:val="center"/>
          </w:tcPr>
          <w:p w14:paraId="61324F52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vAlign w:val="center"/>
          </w:tcPr>
          <w:p w14:paraId="6219F6B2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4" w:type="dxa"/>
            <w:tcBorders>
              <w:right w:val="nil"/>
            </w:tcBorders>
            <w:vAlign w:val="center"/>
          </w:tcPr>
          <w:p w14:paraId="1919F8D0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tcBorders>
              <w:right w:val="nil"/>
            </w:tcBorders>
            <w:vAlign w:val="center"/>
          </w:tcPr>
          <w:p w14:paraId="146AF77E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tcBorders>
              <w:right w:val="nil"/>
            </w:tcBorders>
            <w:vAlign w:val="center"/>
          </w:tcPr>
          <w:p w14:paraId="66A54B87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tcBorders>
              <w:right w:val="nil"/>
            </w:tcBorders>
            <w:vAlign w:val="center"/>
          </w:tcPr>
          <w:p w14:paraId="6E4F6111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tcBorders>
              <w:right w:val="nil"/>
            </w:tcBorders>
            <w:vAlign w:val="center"/>
          </w:tcPr>
          <w:p w14:paraId="764BC002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4" w:type="dxa"/>
            <w:tcBorders>
              <w:right w:val="nil"/>
            </w:tcBorders>
            <w:vAlign w:val="center"/>
          </w:tcPr>
          <w:p w14:paraId="5312103A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tcBorders>
              <w:right w:val="nil"/>
            </w:tcBorders>
            <w:vAlign w:val="center"/>
          </w:tcPr>
          <w:p w14:paraId="77055284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tcBorders>
              <w:right w:val="nil"/>
            </w:tcBorders>
            <w:vAlign w:val="center"/>
          </w:tcPr>
          <w:p w14:paraId="223B7CCE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tcBorders>
              <w:right w:val="nil"/>
            </w:tcBorders>
            <w:vAlign w:val="center"/>
          </w:tcPr>
          <w:p w14:paraId="5F2F9F36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4" w:type="dxa"/>
            <w:tcBorders>
              <w:right w:val="nil"/>
            </w:tcBorders>
            <w:vAlign w:val="center"/>
          </w:tcPr>
          <w:p w14:paraId="40FBB32F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</w:tr>
      <w:tr w:rsidR="00D03E8A" w:rsidRPr="00BC3CA4" w14:paraId="2148A6F5" w14:textId="77777777" w:rsidTr="004B4FD1">
        <w:trPr>
          <w:trHeight w:val="397"/>
          <w:jc w:val="center"/>
        </w:trPr>
        <w:tc>
          <w:tcPr>
            <w:tcW w:w="2551" w:type="dxa"/>
            <w:tcBorders>
              <w:left w:val="nil"/>
            </w:tcBorders>
          </w:tcPr>
          <w:p w14:paraId="494D9598" w14:textId="77777777" w:rsidR="00D03E8A" w:rsidRPr="00BC3CA4" w:rsidRDefault="00D03E8A" w:rsidP="004B4FD1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eastAsia="Times New Roman" w:hAnsi="Arial" w:cs="Arial"/>
                <w:b/>
                <w:sz w:val="18"/>
                <w:szCs w:val="18"/>
              </w:rPr>
              <w:t>11 Were outcomes measured in a reliable way?</w:t>
            </w:r>
          </w:p>
        </w:tc>
        <w:tc>
          <w:tcPr>
            <w:tcW w:w="567" w:type="dxa"/>
            <w:vAlign w:val="center"/>
          </w:tcPr>
          <w:p w14:paraId="4070D670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9" w:type="dxa"/>
            <w:vAlign w:val="center"/>
          </w:tcPr>
          <w:p w14:paraId="43DF67F2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vAlign w:val="center"/>
          </w:tcPr>
          <w:p w14:paraId="6CA37FE9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vAlign w:val="center"/>
          </w:tcPr>
          <w:p w14:paraId="576EF50B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4" w:type="dxa"/>
            <w:vAlign w:val="center"/>
          </w:tcPr>
          <w:p w14:paraId="56BB9A4F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vAlign w:val="center"/>
          </w:tcPr>
          <w:p w14:paraId="761BB771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vAlign w:val="center"/>
          </w:tcPr>
          <w:p w14:paraId="205955BA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vAlign w:val="center"/>
          </w:tcPr>
          <w:p w14:paraId="1E3A74CC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vAlign w:val="center"/>
          </w:tcPr>
          <w:p w14:paraId="439F80BD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4" w:type="dxa"/>
            <w:vAlign w:val="center"/>
          </w:tcPr>
          <w:p w14:paraId="591AA933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vAlign w:val="center"/>
          </w:tcPr>
          <w:p w14:paraId="6EDA01DC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vAlign w:val="center"/>
          </w:tcPr>
          <w:p w14:paraId="3C864A2F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vAlign w:val="center"/>
          </w:tcPr>
          <w:p w14:paraId="06D8D142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U</w:t>
            </w:r>
          </w:p>
        </w:tc>
        <w:tc>
          <w:tcPr>
            <w:tcW w:w="574" w:type="dxa"/>
            <w:tcBorders>
              <w:right w:val="nil"/>
            </w:tcBorders>
            <w:vAlign w:val="center"/>
          </w:tcPr>
          <w:p w14:paraId="46E07ED5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tcBorders>
              <w:right w:val="nil"/>
            </w:tcBorders>
            <w:vAlign w:val="center"/>
          </w:tcPr>
          <w:p w14:paraId="2D6E9183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tcBorders>
              <w:right w:val="nil"/>
            </w:tcBorders>
            <w:vAlign w:val="center"/>
          </w:tcPr>
          <w:p w14:paraId="05D12A28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tcBorders>
              <w:right w:val="nil"/>
            </w:tcBorders>
            <w:vAlign w:val="center"/>
          </w:tcPr>
          <w:p w14:paraId="444AF2A9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tcBorders>
              <w:right w:val="nil"/>
            </w:tcBorders>
            <w:vAlign w:val="center"/>
          </w:tcPr>
          <w:p w14:paraId="0A4C04BB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4" w:type="dxa"/>
            <w:tcBorders>
              <w:right w:val="nil"/>
            </w:tcBorders>
            <w:vAlign w:val="center"/>
          </w:tcPr>
          <w:p w14:paraId="215E2A6A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tcBorders>
              <w:right w:val="nil"/>
            </w:tcBorders>
            <w:vAlign w:val="center"/>
          </w:tcPr>
          <w:p w14:paraId="348DEBFE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tcBorders>
              <w:right w:val="nil"/>
            </w:tcBorders>
            <w:vAlign w:val="center"/>
          </w:tcPr>
          <w:p w14:paraId="43A32DB0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tcBorders>
              <w:right w:val="nil"/>
            </w:tcBorders>
            <w:vAlign w:val="center"/>
          </w:tcPr>
          <w:p w14:paraId="661C9E8A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4" w:type="dxa"/>
            <w:tcBorders>
              <w:right w:val="nil"/>
            </w:tcBorders>
            <w:vAlign w:val="center"/>
          </w:tcPr>
          <w:p w14:paraId="72FAF9A8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U</w:t>
            </w:r>
          </w:p>
        </w:tc>
      </w:tr>
      <w:tr w:rsidR="00D03E8A" w:rsidRPr="00BC3CA4" w14:paraId="29964CCD" w14:textId="77777777" w:rsidTr="004B4FD1">
        <w:trPr>
          <w:trHeight w:val="397"/>
          <w:jc w:val="center"/>
        </w:trPr>
        <w:tc>
          <w:tcPr>
            <w:tcW w:w="2551" w:type="dxa"/>
            <w:tcBorders>
              <w:left w:val="nil"/>
            </w:tcBorders>
          </w:tcPr>
          <w:p w14:paraId="7B39C178" w14:textId="77777777" w:rsidR="00D03E8A" w:rsidRPr="00BC3CA4" w:rsidRDefault="00D03E8A" w:rsidP="004B4FD1">
            <w:pPr>
              <w:rPr>
                <w:rFonts w:ascii="Arial" w:eastAsia="Arial" w:hAnsi="Arial" w:cs="Arial"/>
                <w:sz w:val="18"/>
                <w:szCs w:val="18"/>
                <w:vertAlign w:val="superscript"/>
              </w:rPr>
            </w:pPr>
            <w:r w:rsidRPr="00BC3CA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12. Was </w:t>
            </w:r>
            <w:r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an </w:t>
            </w:r>
            <w:r w:rsidRPr="00BC3CA4">
              <w:rPr>
                <w:rFonts w:ascii="Arial" w:eastAsia="Times New Roman" w:hAnsi="Arial" w:cs="Arial"/>
                <w:b/>
                <w:sz w:val="18"/>
                <w:szCs w:val="18"/>
              </w:rPr>
              <w:t>appropriate statistical analysis used?</w:t>
            </w:r>
          </w:p>
        </w:tc>
        <w:tc>
          <w:tcPr>
            <w:tcW w:w="567" w:type="dxa"/>
            <w:vAlign w:val="center"/>
          </w:tcPr>
          <w:p w14:paraId="71C008D5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9" w:type="dxa"/>
            <w:vAlign w:val="center"/>
          </w:tcPr>
          <w:p w14:paraId="6F1FD77A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vAlign w:val="center"/>
          </w:tcPr>
          <w:p w14:paraId="339A4627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vAlign w:val="center"/>
          </w:tcPr>
          <w:p w14:paraId="4082101F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4" w:type="dxa"/>
            <w:vAlign w:val="center"/>
          </w:tcPr>
          <w:p w14:paraId="58B159D0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vAlign w:val="center"/>
          </w:tcPr>
          <w:p w14:paraId="26CF77A0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vAlign w:val="center"/>
          </w:tcPr>
          <w:p w14:paraId="002D00A8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vAlign w:val="center"/>
          </w:tcPr>
          <w:p w14:paraId="597EE41A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vAlign w:val="center"/>
          </w:tcPr>
          <w:p w14:paraId="7401A6B0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4" w:type="dxa"/>
            <w:vAlign w:val="center"/>
          </w:tcPr>
          <w:p w14:paraId="7E64B614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vAlign w:val="center"/>
          </w:tcPr>
          <w:p w14:paraId="78AA1F1D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vAlign w:val="center"/>
          </w:tcPr>
          <w:p w14:paraId="3178937F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vAlign w:val="center"/>
          </w:tcPr>
          <w:p w14:paraId="79BF41A1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U</w:t>
            </w:r>
          </w:p>
        </w:tc>
        <w:tc>
          <w:tcPr>
            <w:tcW w:w="574" w:type="dxa"/>
            <w:tcBorders>
              <w:right w:val="nil"/>
            </w:tcBorders>
            <w:vAlign w:val="center"/>
          </w:tcPr>
          <w:p w14:paraId="3945BD2B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tcBorders>
              <w:right w:val="nil"/>
            </w:tcBorders>
            <w:vAlign w:val="center"/>
          </w:tcPr>
          <w:p w14:paraId="4376E1E1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tcBorders>
              <w:right w:val="nil"/>
            </w:tcBorders>
            <w:vAlign w:val="center"/>
          </w:tcPr>
          <w:p w14:paraId="42C4449D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tcBorders>
              <w:right w:val="nil"/>
            </w:tcBorders>
            <w:vAlign w:val="center"/>
          </w:tcPr>
          <w:p w14:paraId="7E8906A2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tcBorders>
              <w:right w:val="nil"/>
            </w:tcBorders>
            <w:vAlign w:val="center"/>
          </w:tcPr>
          <w:p w14:paraId="69D07F9E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4" w:type="dxa"/>
            <w:tcBorders>
              <w:right w:val="nil"/>
            </w:tcBorders>
            <w:vAlign w:val="center"/>
          </w:tcPr>
          <w:p w14:paraId="7EBCB985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tcBorders>
              <w:right w:val="nil"/>
            </w:tcBorders>
            <w:vAlign w:val="center"/>
          </w:tcPr>
          <w:p w14:paraId="29261D74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tcBorders>
              <w:right w:val="nil"/>
            </w:tcBorders>
            <w:vAlign w:val="center"/>
          </w:tcPr>
          <w:p w14:paraId="3644A19D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tcBorders>
              <w:right w:val="nil"/>
            </w:tcBorders>
            <w:vAlign w:val="center"/>
          </w:tcPr>
          <w:p w14:paraId="01F8DFE7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4" w:type="dxa"/>
            <w:tcBorders>
              <w:right w:val="nil"/>
            </w:tcBorders>
            <w:vAlign w:val="center"/>
          </w:tcPr>
          <w:p w14:paraId="43B2488E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U</w:t>
            </w:r>
          </w:p>
        </w:tc>
      </w:tr>
      <w:tr w:rsidR="00D03E8A" w:rsidRPr="00BC3CA4" w14:paraId="0E3DE376" w14:textId="77777777" w:rsidTr="004B4FD1">
        <w:trPr>
          <w:trHeight w:val="397"/>
          <w:jc w:val="center"/>
        </w:trPr>
        <w:tc>
          <w:tcPr>
            <w:tcW w:w="2551" w:type="dxa"/>
            <w:tcBorders>
              <w:left w:val="nil"/>
            </w:tcBorders>
          </w:tcPr>
          <w:p w14:paraId="060D1D75" w14:textId="77777777" w:rsidR="00D03E8A" w:rsidRPr="00BC3CA4" w:rsidRDefault="00D03E8A" w:rsidP="004B4FD1">
            <w:pPr>
              <w:rPr>
                <w:rFonts w:ascii="Arial" w:eastAsia="Arial" w:hAnsi="Arial" w:cs="Arial"/>
                <w:sz w:val="18"/>
                <w:szCs w:val="18"/>
                <w:vertAlign w:val="superscript"/>
              </w:rPr>
            </w:pPr>
            <w:r w:rsidRPr="00BC3CA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13. Was the trial design appropriate, and </w:t>
            </w:r>
            <w:r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were </w:t>
            </w:r>
            <w:r w:rsidRPr="00BC3CA4">
              <w:rPr>
                <w:rFonts w:ascii="Arial" w:eastAsia="Times New Roman" w:hAnsi="Arial" w:cs="Arial"/>
                <w:b/>
                <w:sz w:val="18"/>
                <w:szCs w:val="18"/>
              </w:rPr>
              <w:t>any deviations from the standard RCT design (individual randomization, parallel groups) accounted for in the conduct and analysis of the trial?</w:t>
            </w:r>
          </w:p>
        </w:tc>
        <w:tc>
          <w:tcPr>
            <w:tcW w:w="567" w:type="dxa"/>
            <w:vAlign w:val="center"/>
          </w:tcPr>
          <w:p w14:paraId="402FC1D5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9" w:type="dxa"/>
            <w:vAlign w:val="center"/>
          </w:tcPr>
          <w:p w14:paraId="032BE84B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vAlign w:val="center"/>
          </w:tcPr>
          <w:p w14:paraId="467B258A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vAlign w:val="center"/>
          </w:tcPr>
          <w:p w14:paraId="7D5C03FC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4" w:type="dxa"/>
            <w:vAlign w:val="center"/>
          </w:tcPr>
          <w:p w14:paraId="4E11DE1F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vAlign w:val="center"/>
          </w:tcPr>
          <w:p w14:paraId="1E83239B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vAlign w:val="center"/>
          </w:tcPr>
          <w:p w14:paraId="27F9AAB5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vAlign w:val="center"/>
          </w:tcPr>
          <w:p w14:paraId="30169A7A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vAlign w:val="center"/>
          </w:tcPr>
          <w:p w14:paraId="6E31010D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4" w:type="dxa"/>
            <w:vAlign w:val="center"/>
          </w:tcPr>
          <w:p w14:paraId="69023B8B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vAlign w:val="center"/>
          </w:tcPr>
          <w:p w14:paraId="15B32C06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U</w:t>
            </w:r>
          </w:p>
        </w:tc>
        <w:tc>
          <w:tcPr>
            <w:tcW w:w="573" w:type="dxa"/>
            <w:vAlign w:val="center"/>
          </w:tcPr>
          <w:p w14:paraId="15ACA492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vAlign w:val="center"/>
          </w:tcPr>
          <w:p w14:paraId="1B3225F8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U</w:t>
            </w:r>
          </w:p>
        </w:tc>
        <w:tc>
          <w:tcPr>
            <w:tcW w:w="574" w:type="dxa"/>
            <w:tcBorders>
              <w:right w:val="nil"/>
            </w:tcBorders>
            <w:vAlign w:val="center"/>
          </w:tcPr>
          <w:p w14:paraId="6DE76605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tcBorders>
              <w:right w:val="nil"/>
            </w:tcBorders>
            <w:vAlign w:val="center"/>
          </w:tcPr>
          <w:p w14:paraId="6141C03B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tcBorders>
              <w:right w:val="nil"/>
            </w:tcBorders>
            <w:vAlign w:val="center"/>
          </w:tcPr>
          <w:p w14:paraId="32787F5C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tcBorders>
              <w:right w:val="nil"/>
            </w:tcBorders>
            <w:vAlign w:val="center"/>
          </w:tcPr>
          <w:p w14:paraId="53BAC3CA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tcBorders>
              <w:right w:val="nil"/>
            </w:tcBorders>
            <w:vAlign w:val="center"/>
          </w:tcPr>
          <w:p w14:paraId="3EF5EE48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4" w:type="dxa"/>
            <w:tcBorders>
              <w:right w:val="nil"/>
            </w:tcBorders>
            <w:vAlign w:val="center"/>
          </w:tcPr>
          <w:p w14:paraId="7BC30816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tcBorders>
              <w:right w:val="nil"/>
            </w:tcBorders>
            <w:vAlign w:val="center"/>
          </w:tcPr>
          <w:p w14:paraId="041A1C39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tcBorders>
              <w:right w:val="nil"/>
            </w:tcBorders>
            <w:vAlign w:val="center"/>
          </w:tcPr>
          <w:p w14:paraId="78B95D4B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573" w:type="dxa"/>
            <w:tcBorders>
              <w:right w:val="nil"/>
            </w:tcBorders>
            <w:vAlign w:val="center"/>
          </w:tcPr>
          <w:p w14:paraId="7A3CF4FD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574" w:type="dxa"/>
            <w:tcBorders>
              <w:right w:val="nil"/>
            </w:tcBorders>
            <w:vAlign w:val="center"/>
          </w:tcPr>
          <w:p w14:paraId="0F8F79BC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hAnsi="Arial" w:cs="Arial"/>
                <w:sz w:val="18"/>
                <w:szCs w:val="18"/>
              </w:rPr>
              <w:t>U</w:t>
            </w:r>
          </w:p>
        </w:tc>
      </w:tr>
      <w:tr w:rsidR="00D03E8A" w:rsidRPr="00BC3CA4" w14:paraId="0824667D" w14:textId="77777777" w:rsidTr="004B4FD1">
        <w:trPr>
          <w:trHeight w:val="397"/>
          <w:jc w:val="center"/>
        </w:trPr>
        <w:tc>
          <w:tcPr>
            <w:tcW w:w="2551" w:type="dxa"/>
            <w:tcBorders>
              <w:left w:val="nil"/>
            </w:tcBorders>
            <w:vAlign w:val="center"/>
          </w:tcPr>
          <w:p w14:paraId="774BE840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eastAsia="Arial" w:hAnsi="Arial" w:cs="Arial"/>
                <w:b/>
                <w:sz w:val="18"/>
                <w:szCs w:val="18"/>
              </w:rPr>
              <w:t>SCORE</w:t>
            </w:r>
          </w:p>
        </w:tc>
        <w:tc>
          <w:tcPr>
            <w:tcW w:w="567" w:type="dxa"/>
            <w:vAlign w:val="center"/>
          </w:tcPr>
          <w:p w14:paraId="3619DCE8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eastAsia="Arial" w:hAnsi="Arial" w:cs="Arial"/>
                <w:sz w:val="18"/>
                <w:szCs w:val="18"/>
              </w:rPr>
              <w:t>9</w:t>
            </w:r>
          </w:p>
          <w:p w14:paraId="193C7B4A" w14:textId="77777777" w:rsidR="00D03E8A" w:rsidRPr="00BC3CA4" w:rsidRDefault="00D03E8A" w:rsidP="004B4FD1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eastAsia="Arial" w:hAnsi="Arial" w:cs="Arial"/>
                <w:sz w:val="18"/>
                <w:szCs w:val="18"/>
              </w:rPr>
              <w:t>(69.2%)</w:t>
            </w:r>
          </w:p>
        </w:tc>
        <w:tc>
          <w:tcPr>
            <w:tcW w:w="579" w:type="dxa"/>
            <w:vAlign w:val="center"/>
          </w:tcPr>
          <w:p w14:paraId="4052728A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eastAsia="Arial" w:hAnsi="Arial" w:cs="Arial"/>
                <w:sz w:val="18"/>
                <w:szCs w:val="18"/>
              </w:rPr>
              <w:t>9 (69.2%)</w:t>
            </w:r>
          </w:p>
        </w:tc>
        <w:tc>
          <w:tcPr>
            <w:tcW w:w="573" w:type="dxa"/>
            <w:vAlign w:val="center"/>
          </w:tcPr>
          <w:p w14:paraId="3600FBDD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eastAsia="Arial" w:hAnsi="Arial" w:cs="Arial"/>
                <w:sz w:val="18"/>
                <w:szCs w:val="18"/>
              </w:rPr>
              <w:t>10 (76.9%)</w:t>
            </w:r>
          </w:p>
        </w:tc>
        <w:tc>
          <w:tcPr>
            <w:tcW w:w="573" w:type="dxa"/>
            <w:vAlign w:val="center"/>
          </w:tcPr>
          <w:p w14:paraId="5ECB1E0E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eastAsia="Arial" w:hAnsi="Arial" w:cs="Arial"/>
                <w:sz w:val="18"/>
                <w:szCs w:val="18"/>
              </w:rPr>
              <w:t>8 (61.5%)</w:t>
            </w:r>
          </w:p>
        </w:tc>
        <w:tc>
          <w:tcPr>
            <w:tcW w:w="574" w:type="dxa"/>
            <w:vAlign w:val="center"/>
          </w:tcPr>
          <w:p w14:paraId="314CF7F2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eastAsia="Arial" w:hAnsi="Arial" w:cs="Arial"/>
                <w:sz w:val="18"/>
                <w:szCs w:val="18"/>
              </w:rPr>
              <w:t>10 (76.9%)</w:t>
            </w:r>
          </w:p>
        </w:tc>
        <w:tc>
          <w:tcPr>
            <w:tcW w:w="573" w:type="dxa"/>
            <w:vAlign w:val="center"/>
          </w:tcPr>
          <w:p w14:paraId="70D0D83A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eastAsia="Arial" w:hAnsi="Arial" w:cs="Arial"/>
                <w:sz w:val="18"/>
                <w:szCs w:val="18"/>
              </w:rPr>
              <w:t>11 (84.6%)</w:t>
            </w:r>
          </w:p>
        </w:tc>
        <w:tc>
          <w:tcPr>
            <w:tcW w:w="573" w:type="dxa"/>
            <w:vAlign w:val="center"/>
          </w:tcPr>
          <w:p w14:paraId="170416B1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eastAsia="Arial" w:hAnsi="Arial" w:cs="Arial"/>
                <w:sz w:val="18"/>
                <w:szCs w:val="18"/>
              </w:rPr>
              <w:t>11 (84.6%)</w:t>
            </w:r>
          </w:p>
        </w:tc>
        <w:tc>
          <w:tcPr>
            <w:tcW w:w="573" w:type="dxa"/>
            <w:vAlign w:val="center"/>
          </w:tcPr>
          <w:p w14:paraId="12E75441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eastAsia="Arial" w:hAnsi="Arial" w:cs="Arial"/>
                <w:sz w:val="18"/>
                <w:szCs w:val="18"/>
              </w:rPr>
              <w:t>12 (92.3%)</w:t>
            </w:r>
          </w:p>
        </w:tc>
        <w:tc>
          <w:tcPr>
            <w:tcW w:w="573" w:type="dxa"/>
            <w:vAlign w:val="center"/>
          </w:tcPr>
          <w:p w14:paraId="4F97EDD2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eastAsia="Arial" w:hAnsi="Arial" w:cs="Arial"/>
                <w:sz w:val="18"/>
                <w:szCs w:val="18"/>
              </w:rPr>
              <w:t>9 (69.2%)</w:t>
            </w:r>
          </w:p>
        </w:tc>
        <w:tc>
          <w:tcPr>
            <w:tcW w:w="574" w:type="dxa"/>
            <w:vAlign w:val="center"/>
          </w:tcPr>
          <w:p w14:paraId="128B7193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eastAsia="Arial" w:hAnsi="Arial" w:cs="Arial"/>
                <w:sz w:val="18"/>
                <w:szCs w:val="18"/>
              </w:rPr>
              <w:t>10 (76.9%)</w:t>
            </w:r>
          </w:p>
        </w:tc>
        <w:tc>
          <w:tcPr>
            <w:tcW w:w="573" w:type="dxa"/>
            <w:vAlign w:val="center"/>
          </w:tcPr>
          <w:p w14:paraId="0A90D78B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eastAsia="Arial" w:hAnsi="Arial" w:cs="Arial"/>
                <w:sz w:val="18"/>
                <w:szCs w:val="18"/>
              </w:rPr>
              <w:t>7 (53.8%)</w:t>
            </w:r>
          </w:p>
        </w:tc>
        <w:tc>
          <w:tcPr>
            <w:tcW w:w="573" w:type="dxa"/>
            <w:vAlign w:val="center"/>
          </w:tcPr>
          <w:p w14:paraId="71A99961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eastAsia="Arial" w:hAnsi="Arial" w:cs="Arial"/>
                <w:sz w:val="18"/>
                <w:szCs w:val="18"/>
              </w:rPr>
              <w:t>7 (53.8%)</w:t>
            </w:r>
          </w:p>
        </w:tc>
        <w:tc>
          <w:tcPr>
            <w:tcW w:w="573" w:type="dxa"/>
            <w:vAlign w:val="center"/>
          </w:tcPr>
          <w:p w14:paraId="126E0CB0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eastAsia="Arial" w:hAnsi="Arial" w:cs="Arial"/>
                <w:sz w:val="18"/>
                <w:szCs w:val="18"/>
              </w:rPr>
              <w:t>5 (38.5%)</w:t>
            </w:r>
          </w:p>
        </w:tc>
        <w:tc>
          <w:tcPr>
            <w:tcW w:w="574" w:type="dxa"/>
            <w:tcBorders>
              <w:right w:val="nil"/>
            </w:tcBorders>
            <w:vAlign w:val="center"/>
          </w:tcPr>
          <w:p w14:paraId="22E96586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eastAsia="Arial" w:hAnsi="Arial" w:cs="Arial"/>
                <w:sz w:val="18"/>
                <w:szCs w:val="18"/>
              </w:rPr>
              <w:t>9 (69.2%)</w:t>
            </w:r>
          </w:p>
        </w:tc>
        <w:tc>
          <w:tcPr>
            <w:tcW w:w="573" w:type="dxa"/>
            <w:tcBorders>
              <w:right w:val="nil"/>
            </w:tcBorders>
            <w:vAlign w:val="center"/>
          </w:tcPr>
          <w:p w14:paraId="6EE89840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eastAsia="Arial" w:hAnsi="Arial" w:cs="Arial"/>
                <w:sz w:val="18"/>
                <w:szCs w:val="18"/>
              </w:rPr>
              <w:t>11 (84.6%)</w:t>
            </w:r>
          </w:p>
        </w:tc>
        <w:tc>
          <w:tcPr>
            <w:tcW w:w="573" w:type="dxa"/>
            <w:tcBorders>
              <w:right w:val="nil"/>
            </w:tcBorders>
            <w:vAlign w:val="center"/>
          </w:tcPr>
          <w:p w14:paraId="6C25AF88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eastAsia="Arial" w:hAnsi="Arial" w:cs="Arial"/>
                <w:sz w:val="18"/>
                <w:szCs w:val="18"/>
              </w:rPr>
              <w:t>10 (76.9%)</w:t>
            </w:r>
          </w:p>
        </w:tc>
        <w:tc>
          <w:tcPr>
            <w:tcW w:w="573" w:type="dxa"/>
            <w:tcBorders>
              <w:right w:val="nil"/>
            </w:tcBorders>
            <w:vAlign w:val="center"/>
          </w:tcPr>
          <w:p w14:paraId="7CCBDDFA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eastAsia="Arial" w:hAnsi="Arial" w:cs="Arial"/>
                <w:sz w:val="18"/>
                <w:szCs w:val="18"/>
              </w:rPr>
              <w:t>10 (76.9%)</w:t>
            </w:r>
          </w:p>
        </w:tc>
        <w:tc>
          <w:tcPr>
            <w:tcW w:w="573" w:type="dxa"/>
            <w:tcBorders>
              <w:right w:val="nil"/>
            </w:tcBorders>
            <w:vAlign w:val="center"/>
          </w:tcPr>
          <w:p w14:paraId="340FBD7A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eastAsia="Arial" w:hAnsi="Arial" w:cs="Arial"/>
                <w:sz w:val="18"/>
                <w:szCs w:val="18"/>
              </w:rPr>
              <w:t>9 (69.2%)</w:t>
            </w:r>
          </w:p>
        </w:tc>
        <w:tc>
          <w:tcPr>
            <w:tcW w:w="574" w:type="dxa"/>
            <w:tcBorders>
              <w:right w:val="nil"/>
            </w:tcBorders>
            <w:vAlign w:val="center"/>
          </w:tcPr>
          <w:p w14:paraId="5AE4BC52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eastAsia="Arial" w:hAnsi="Arial" w:cs="Arial"/>
                <w:sz w:val="18"/>
                <w:szCs w:val="18"/>
              </w:rPr>
              <w:t>9 (69.2%)</w:t>
            </w:r>
          </w:p>
        </w:tc>
        <w:tc>
          <w:tcPr>
            <w:tcW w:w="573" w:type="dxa"/>
            <w:tcBorders>
              <w:right w:val="nil"/>
            </w:tcBorders>
            <w:vAlign w:val="center"/>
          </w:tcPr>
          <w:p w14:paraId="14198F2D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eastAsia="Arial" w:hAnsi="Arial" w:cs="Arial"/>
                <w:sz w:val="18"/>
                <w:szCs w:val="18"/>
              </w:rPr>
              <w:t>10 (76.9%)</w:t>
            </w:r>
          </w:p>
        </w:tc>
        <w:tc>
          <w:tcPr>
            <w:tcW w:w="573" w:type="dxa"/>
            <w:tcBorders>
              <w:right w:val="nil"/>
            </w:tcBorders>
            <w:vAlign w:val="center"/>
          </w:tcPr>
          <w:p w14:paraId="33966EB7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eastAsia="Arial" w:hAnsi="Arial" w:cs="Arial"/>
                <w:sz w:val="18"/>
                <w:szCs w:val="18"/>
              </w:rPr>
              <w:t>8 (61.5%)</w:t>
            </w:r>
          </w:p>
        </w:tc>
        <w:tc>
          <w:tcPr>
            <w:tcW w:w="573" w:type="dxa"/>
            <w:tcBorders>
              <w:right w:val="nil"/>
            </w:tcBorders>
            <w:vAlign w:val="center"/>
          </w:tcPr>
          <w:p w14:paraId="2D223341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eastAsia="Arial" w:hAnsi="Arial" w:cs="Arial"/>
                <w:sz w:val="18"/>
                <w:szCs w:val="18"/>
              </w:rPr>
              <w:t>6 (46.1%)</w:t>
            </w:r>
          </w:p>
        </w:tc>
        <w:tc>
          <w:tcPr>
            <w:tcW w:w="574" w:type="dxa"/>
            <w:tcBorders>
              <w:right w:val="nil"/>
            </w:tcBorders>
            <w:vAlign w:val="center"/>
          </w:tcPr>
          <w:p w14:paraId="1415171D" w14:textId="77777777" w:rsidR="00D03E8A" w:rsidRPr="00BC3CA4" w:rsidRDefault="00D03E8A" w:rsidP="004B4FD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BC3CA4">
              <w:rPr>
                <w:rFonts w:ascii="Arial" w:eastAsia="Arial" w:hAnsi="Arial" w:cs="Arial"/>
                <w:sz w:val="18"/>
                <w:szCs w:val="18"/>
              </w:rPr>
              <w:t>6 (46.1%)</w:t>
            </w:r>
          </w:p>
        </w:tc>
      </w:tr>
    </w:tbl>
    <w:p w14:paraId="777C90AA" w14:textId="66FE794E" w:rsidR="00D03E8A" w:rsidRPr="00BC3CA4" w:rsidRDefault="00D03E8A" w:rsidP="00D03E8A">
      <w:pPr>
        <w:spacing w:after="0" w:line="240" w:lineRule="auto"/>
        <w:ind w:left="-851" w:right="-881"/>
        <w:jc w:val="both"/>
        <w:rPr>
          <w:rFonts w:ascii="Arial" w:eastAsia="Arial" w:hAnsi="Arial" w:cs="Arial"/>
          <w:b/>
          <w:sz w:val="16"/>
          <w:szCs w:val="16"/>
        </w:rPr>
        <w:sectPr w:rsidR="00D03E8A" w:rsidRPr="00BC3CA4">
          <w:pgSz w:w="16838" w:h="11906" w:orient="landscape"/>
          <w:pgMar w:top="1134" w:right="1134" w:bottom="1701" w:left="1701" w:header="709" w:footer="709" w:gutter="0"/>
          <w:cols w:space="720"/>
        </w:sectPr>
      </w:pPr>
      <w:r w:rsidRPr="00BC3CA4">
        <w:rPr>
          <w:rFonts w:ascii="Arial" w:eastAsia="Arial" w:hAnsi="Arial" w:cs="Arial"/>
          <w:b/>
          <w:sz w:val="18"/>
          <w:szCs w:val="18"/>
        </w:rPr>
        <w:t xml:space="preserve">Y </w:t>
      </w:r>
      <w:r>
        <w:rPr>
          <w:rFonts w:ascii="Arial" w:eastAsia="Arial" w:hAnsi="Arial" w:cs="Arial"/>
          <w:b/>
          <w:sz w:val="18"/>
          <w:szCs w:val="18"/>
        </w:rPr>
        <w:t xml:space="preserve">= </w:t>
      </w:r>
      <w:r w:rsidRPr="00BC3CA4">
        <w:rPr>
          <w:rFonts w:ascii="Arial" w:eastAsia="Arial" w:hAnsi="Arial" w:cs="Arial"/>
          <w:b/>
          <w:sz w:val="18"/>
          <w:szCs w:val="18"/>
        </w:rPr>
        <w:t xml:space="preserve">Yes, N </w:t>
      </w:r>
      <w:r>
        <w:rPr>
          <w:rFonts w:ascii="Arial" w:eastAsia="Arial" w:hAnsi="Arial" w:cs="Arial"/>
          <w:b/>
          <w:sz w:val="18"/>
          <w:szCs w:val="18"/>
        </w:rPr>
        <w:t xml:space="preserve">= </w:t>
      </w:r>
      <w:r w:rsidRPr="00BC3CA4">
        <w:rPr>
          <w:rFonts w:ascii="Arial" w:eastAsia="Arial" w:hAnsi="Arial" w:cs="Arial"/>
          <w:b/>
          <w:sz w:val="18"/>
          <w:szCs w:val="18"/>
        </w:rPr>
        <w:t xml:space="preserve">No, U </w:t>
      </w:r>
      <w:r>
        <w:rPr>
          <w:rFonts w:ascii="Arial" w:eastAsia="Arial" w:hAnsi="Arial" w:cs="Arial"/>
          <w:b/>
          <w:sz w:val="18"/>
          <w:szCs w:val="18"/>
        </w:rPr>
        <w:t xml:space="preserve">= </w:t>
      </w:r>
      <w:r w:rsidRPr="00BC3CA4">
        <w:rPr>
          <w:rFonts w:ascii="Arial" w:eastAsia="Arial" w:hAnsi="Arial" w:cs="Arial"/>
          <w:b/>
          <w:sz w:val="18"/>
          <w:szCs w:val="18"/>
        </w:rPr>
        <w:t>Unclear</w:t>
      </w:r>
      <w:r w:rsidRPr="00BC3CA4">
        <w:rPr>
          <w:rFonts w:ascii="Arial" w:eastAsia="Arial" w:hAnsi="Arial" w:cs="Arial"/>
          <w:b/>
          <w:sz w:val="16"/>
          <w:szCs w:val="16"/>
        </w:rPr>
        <w:t xml:space="preserve"> , NA </w:t>
      </w:r>
      <w:r>
        <w:rPr>
          <w:rFonts w:ascii="Arial" w:eastAsia="Arial" w:hAnsi="Arial" w:cs="Arial"/>
          <w:b/>
          <w:sz w:val="16"/>
          <w:szCs w:val="16"/>
        </w:rPr>
        <w:t xml:space="preserve">= </w:t>
      </w:r>
      <w:r w:rsidRPr="00BC3CA4">
        <w:rPr>
          <w:rFonts w:ascii="Arial" w:eastAsia="Arial" w:hAnsi="Arial" w:cs="Arial"/>
          <w:b/>
          <w:sz w:val="16"/>
          <w:szCs w:val="16"/>
        </w:rPr>
        <w:t xml:space="preserve">Not applicable, E1 = ZHANG et al. </w:t>
      </w:r>
      <w:r w:rsidRPr="00144B07">
        <w:rPr>
          <w:rFonts w:ascii="Arial" w:eastAsia="Arial" w:hAnsi="Arial" w:cs="Arial"/>
          <w:b/>
          <w:sz w:val="16"/>
          <w:szCs w:val="16"/>
          <w:lang w:val="pt-BR"/>
        </w:rPr>
        <w:t xml:space="preserve">(2022) [20]; E2 = ROUSSEAUX et al. (2022) [21]; E3 = FAZLOLLAH et al. (2021) [22]; E4 = DOĞAN et al. (2021) [23]; E5 = CHANDRABABU et al. (2020) [24]; E6 = ALAMERI et al. (2019) [25]; E7 = RACCA et al. (2017) [26]; E8 = AKGUL et al. </w:t>
      </w:r>
      <w:r w:rsidRPr="00BC3CA4">
        <w:rPr>
          <w:rFonts w:ascii="Arial" w:eastAsia="Arial" w:hAnsi="Arial" w:cs="Arial"/>
          <w:b/>
          <w:sz w:val="16"/>
          <w:szCs w:val="16"/>
        </w:rPr>
        <w:t xml:space="preserve">(2016) [27]; E9 = BRAUN et al. (2012) [28]; E10 = CUTSHALL et al. (2011) [29]; E11= NERBASS et al. (2010) [30]; E12 = CHAILLER et al. (2010) [31] ; E13 = CUTSHALL et al. (2010) [32]; E14 = BAUER et al. </w:t>
      </w:r>
      <w:r w:rsidRPr="00144B07">
        <w:rPr>
          <w:rFonts w:ascii="Arial" w:eastAsia="Arial" w:hAnsi="Arial" w:cs="Arial"/>
          <w:b/>
          <w:sz w:val="16"/>
          <w:szCs w:val="16"/>
          <w:lang w:val="pt-BR"/>
        </w:rPr>
        <w:t xml:space="preserve">(2010) [33]; E15 = CORNU et al. (2010) [34]; E16 = COURA et al. (2011) [35]; E17 = ALBERT et al. </w:t>
      </w:r>
      <w:r w:rsidRPr="00BC3CA4">
        <w:rPr>
          <w:rFonts w:ascii="Arial" w:eastAsia="Arial" w:hAnsi="Arial" w:cs="Arial"/>
          <w:b/>
          <w:sz w:val="16"/>
          <w:szCs w:val="16"/>
        </w:rPr>
        <w:t>(2009) [36]; E18 = NILSSON et al. (2009) [37]; E19 = SENDELBACH et al. (2006) [38]; E20 =KSHETTRY et al. (2006) [39] ; E21 =VOSS et al. (2004) [40] ; E22 = HATTAN et al. (2002) [41]; E23 = SURMAN et al. (1974) [4</w:t>
      </w:r>
    </w:p>
    <w:p w14:paraId="06C11E10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3E8A"/>
    <w:rsid w:val="00755780"/>
    <w:rsid w:val="00D03E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2A3EE1"/>
  <w15:chartTrackingRefBased/>
  <w15:docId w15:val="{59C38B7A-E657-4AA4-9968-8C61A7AFE0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3E8A"/>
    <w:rPr>
      <w:rFonts w:ascii="Calibri" w:eastAsia="Calibri" w:hAnsi="Calibri" w:cs="Calibri"/>
      <w:lang w:eastAsia="pt-B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438</Words>
  <Characters>2499</Characters>
  <Application>Microsoft Office Word</Application>
  <DocSecurity>0</DocSecurity>
  <Lines>20</Lines>
  <Paragraphs>5</Paragraphs>
  <ScaleCrop>false</ScaleCrop>
  <Company>Springer Nature</Company>
  <LinksUpToDate>false</LinksUpToDate>
  <CharactersWithSpaces>2932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2022-11-03T02:21:00Z</dcterms:created>
  <dcterms:modified xsi:type="dcterms:W3CDTF">2022-11-03T02:21:00Z</dcterms:modified>
</cp:coreProperties>
</file>