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489D6" w14:textId="41112FB5" w:rsidR="00551DE2" w:rsidRDefault="00A20107">
      <w:pPr>
        <w:widowControl/>
        <w:wordWrap/>
        <w:autoSpaceDE/>
        <w:autoSpaceDN/>
        <w:rPr>
          <w:rFonts w:ascii="Times New Roman" w:hAnsi="Times New Roman"/>
          <w:b/>
          <w:bCs/>
          <w:szCs w:val="20"/>
        </w:rPr>
      </w:pPr>
      <w:r>
        <w:rPr>
          <w:rFonts w:ascii="Times New Roman" w:hAnsi="Times New Roman" w:hint="eastAsia"/>
          <w:b/>
          <w:bCs/>
          <w:szCs w:val="20"/>
        </w:rPr>
        <w:t>Supplement</w:t>
      </w:r>
      <w:r w:rsidR="00DF488D">
        <w:rPr>
          <w:rFonts w:ascii="Times New Roman" w:hAnsi="Times New Roman"/>
          <w:b/>
          <w:bCs/>
          <w:szCs w:val="20"/>
        </w:rPr>
        <w:t>s</w:t>
      </w:r>
    </w:p>
    <w:p w14:paraId="09CD1220" w14:textId="77777777" w:rsidR="00A20107" w:rsidRPr="00A20107" w:rsidRDefault="00A20107">
      <w:pPr>
        <w:widowControl/>
        <w:wordWrap/>
        <w:autoSpaceDE/>
        <w:autoSpaceDN/>
        <w:rPr>
          <w:rFonts w:ascii="Times New Roman" w:hAnsi="Times New Roman" w:hint="eastAsia"/>
          <w:b/>
          <w:bCs/>
          <w:szCs w:val="20"/>
        </w:rPr>
      </w:pPr>
    </w:p>
    <w:p w14:paraId="5892B420" w14:textId="6714AF0B" w:rsidR="00130F8D" w:rsidRPr="00A20107" w:rsidRDefault="000F3D01">
      <w:pPr>
        <w:rPr>
          <w:rFonts w:ascii="Times New Roman" w:hAnsi="Times New Roman"/>
          <w:b/>
          <w:bCs/>
          <w:szCs w:val="20"/>
        </w:rPr>
      </w:pPr>
      <w:r w:rsidRPr="00A20107">
        <w:rPr>
          <w:rFonts w:ascii="Times New Roman" w:hAnsi="Times New Roman"/>
          <w:b/>
          <w:bCs/>
          <w:szCs w:val="20"/>
        </w:rPr>
        <w:t xml:space="preserve">Table </w:t>
      </w:r>
      <w:r w:rsidR="00234CA8" w:rsidRPr="00A20107">
        <w:rPr>
          <w:rFonts w:ascii="Times New Roman" w:hAnsi="Times New Roman"/>
          <w:b/>
          <w:bCs/>
          <w:szCs w:val="20"/>
        </w:rPr>
        <w:t>S1</w:t>
      </w:r>
      <w:r w:rsidRPr="00A20107">
        <w:rPr>
          <w:rFonts w:ascii="Times New Roman" w:hAnsi="Times New Roman"/>
          <w:b/>
          <w:bCs/>
          <w:szCs w:val="20"/>
        </w:rPr>
        <w:t xml:space="preserve">. Changes of sitting systolic blood pressure from baseline at week </w:t>
      </w:r>
      <w:r w:rsidR="007D2EDC" w:rsidRPr="00A20107">
        <w:rPr>
          <w:rFonts w:ascii="Times New Roman" w:hAnsi="Times New Roman"/>
          <w:b/>
          <w:bCs/>
          <w:szCs w:val="20"/>
        </w:rPr>
        <w:t xml:space="preserve">4 and </w:t>
      </w:r>
      <w:r w:rsidRPr="00A20107">
        <w:rPr>
          <w:rFonts w:ascii="Times New Roman" w:hAnsi="Times New Roman"/>
          <w:b/>
          <w:bCs/>
          <w:szCs w:val="20"/>
        </w:rPr>
        <w:t>8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1928"/>
        <w:gridCol w:w="1508"/>
        <w:gridCol w:w="1508"/>
        <w:gridCol w:w="1508"/>
      </w:tblGrid>
      <w:tr w:rsidR="00A20107" w:rsidRPr="00A20107" w14:paraId="5267ABEE" w14:textId="77777777" w:rsidTr="00122163">
        <w:tc>
          <w:tcPr>
            <w:tcW w:w="2547" w:type="dxa"/>
            <w:shd w:val="clear" w:color="auto" w:fill="D9D9D9" w:themeFill="background1" w:themeFillShade="D9"/>
            <w:vAlign w:val="center"/>
          </w:tcPr>
          <w:p w14:paraId="1D7B6B5A" w14:textId="6E48EB21" w:rsidR="00695B2E" w:rsidRPr="00A20107" w:rsidRDefault="00695B2E" w:rsidP="00695B2E">
            <w:pPr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928" w:type="dxa"/>
            <w:shd w:val="clear" w:color="auto" w:fill="D9D9D9" w:themeFill="background1" w:themeFillShade="D9"/>
            <w:vAlign w:val="center"/>
          </w:tcPr>
          <w:p w14:paraId="22D21F82" w14:textId="03301E1D" w:rsidR="00695B2E" w:rsidRPr="00A20107" w:rsidRDefault="00695B2E" w:rsidP="00A6092D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ALC Group</w:t>
            </w:r>
          </w:p>
        </w:tc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720F8076" w14:textId="67FFE1C0" w:rsidR="00695B2E" w:rsidRPr="00A20107" w:rsidRDefault="00695B2E" w:rsidP="00A6092D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AL Group</w:t>
            </w:r>
          </w:p>
        </w:tc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57C01E96" w14:textId="5E846AD4" w:rsidR="00695B2E" w:rsidRPr="00A20107" w:rsidRDefault="00695B2E" w:rsidP="00A6092D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LC Group</w:t>
            </w:r>
          </w:p>
        </w:tc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006233BE" w14:textId="19031CF6" w:rsidR="00695B2E" w:rsidRPr="00A20107" w:rsidRDefault="00695B2E" w:rsidP="00A6092D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AC Group</w:t>
            </w:r>
          </w:p>
        </w:tc>
      </w:tr>
      <w:tr w:rsidR="00A20107" w:rsidRPr="00A20107" w14:paraId="3CAA5F70" w14:textId="77777777" w:rsidTr="00A6092D">
        <w:tc>
          <w:tcPr>
            <w:tcW w:w="2547" w:type="dxa"/>
          </w:tcPr>
          <w:p w14:paraId="0C595BB6" w14:textId="75CAF493" w:rsidR="00EC31BD" w:rsidRPr="00A20107" w:rsidRDefault="00EC31BD" w:rsidP="00EC31BD">
            <w:pPr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n</w:t>
            </w:r>
          </w:p>
        </w:tc>
        <w:tc>
          <w:tcPr>
            <w:tcW w:w="1928" w:type="dxa"/>
            <w:vAlign w:val="center"/>
          </w:tcPr>
          <w:p w14:paraId="5B201BFF" w14:textId="765377F5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62</w:t>
            </w:r>
          </w:p>
        </w:tc>
        <w:tc>
          <w:tcPr>
            <w:tcW w:w="1508" w:type="dxa"/>
            <w:vAlign w:val="center"/>
          </w:tcPr>
          <w:p w14:paraId="79DEFF64" w14:textId="2AE001F4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61</w:t>
            </w:r>
          </w:p>
        </w:tc>
        <w:tc>
          <w:tcPr>
            <w:tcW w:w="1508" w:type="dxa"/>
            <w:vAlign w:val="center"/>
          </w:tcPr>
          <w:p w14:paraId="7AF8A5E5" w14:textId="18F9E78D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61</w:t>
            </w:r>
          </w:p>
        </w:tc>
        <w:tc>
          <w:tcPr>
            <w:tcW w:w="1508" w:type="dxa"/>
            <w:vAlign w:val="center"/>
          </w:tcPr>
          <w:p w14:paraId="30014B16" w14:textId="7300ECCC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59</w:t>
            </w:r>
          </w:p>
        </w:tc>
      </w:tr>
      <w:tr w:rsidR="00A20107" w:rsidRPr="00A20107" w14:paraId="0E833622" w14:textId="77777777" w:rsidTr="00A6092D">
        <w:tc>
          <w:tcPr>
            <w:tcW w:w="2547" w:type="dxa"/>
          </w:tcPr>
          <w:p w14:paraId="6F1C1A5C" w14:textId="6D3781B0" w:rsidR="00EC31BD" w:rsidRPr="00A20107" w:rsidRDefault="00EC31BD" w:rsidP="00EC31BD">
            <w:pPr>
              <w:ind w:leftChars="13" w:left="26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Baseline</w:t>
            </w:r>
          </w:p>
        </w:tc>
        <w:tc>
          <w:tcPr>
            <w:tcW w:w="1928" w:type="dxa"/>
            <w:vAlign w:val="center"/>
          </w:tcPr>
          <w:p w14:paraId="242C30FD" w14:textId="7D82FC58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152.6 (11.2)</w:t>
            </w:r>
          </w:p>
        </w:tc>
        <w:tc>
          <w:tcPr>
            <w:tcW w:w="1508" w:type="dxa"/>
            <w:vAlign w:val="center"/>
          </w:tcPr>
          <w:p w14:paraId="4E600D3C" w14:textId="18FFA82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152.3 (10.9)</w:t>
            </w:r>
          </w:p>
        </w:tc>
        <w:tc>
          <w:tcPr>
            <w:tcW w:w="1508" w:type="dxa"/>
            <w:vAlign w:val="center"/>
          </w:tcPr>
          <w:p w14:paraId="55E8A0E5" w14:textId="6B497B76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152.9 (10.7)</w:t>
            </w:r>
          </w:p>
        </w:tc>
        <w:tc>
          <w:tcPr>
            <w:tcW w:w="1508" w:type="dxa"/>
            <w:vAlign w:val="center"/>
          </w:tcPr>
          <w:p w14:paraId="587152D2" w14:textId="434E1A1E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152.6 (10.3)</w:t>
            </w:r>
          </w:p>
        </w:tc>
      </w:tr>
      <w:tr w:rsidR="00A20107" w:rsidRPr="00A20107" w14:paraId="4425B26D" w14:textId="77777777" w:rsidTr="007D2EDC">
        <w:tc>
          <w:tcPr>
            <w:tcW w:w="2547" w:type="dxa"/>
          </w:tcPr>
          <w:p w14:paraId="342DE718" w14:textId="656BCE81" w:rsidR="00EC31BD" w:rsidRPr="00A20107" w:rsidRDefault="00EC31BD" w:rsidP="00EC31BD">
            <w:pPr>
              <w:ind w:leftChars="13" w:left="26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 w:hint="eastAsia"/>
                <w:kern w:val="0"/>
                <w:szCs w:val="20"/>
              </w:rPr>
              <w:t xml:space="preserve">Week 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4</w:t>
            </w:r>
          </w:p>
        </w:tc>
        <w:tc>
          <w:tcPr>
            <w:tcW w:w="1928" w:type="dxa"/>
          </w:tcPr>
          <w:p w14:paraId="60074A73" w14:textId="6C3578E1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135.5 (12.3)</w:t>
            </w:r>
          </w:p>
        </w:tc>
        <w:tc>
          <w:tcPr>
            <w:tcW w:w="1508" w:type="dxa"/>
          </w:tcPr>
          <w:p w14:paraId="12C0099A" w14:textId="60D86E74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140.6 (13.1)</w:t>
            </w:r>
          </w:p>
        </w:tc>
        <w:tc>
          <w:tcPr>
            <w:tcW w:w="1508" w:type="dxa"/>
          </w:tcPr>
          <w:p w14:paraId="6C3D1B08" w14:textId="589E0A23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139.7 (13.8)</w:t>
            </w:r>
          </w:p>
        </w:tc>
        <w:tc>
          <w:tcPr>
            <w:tcW w:w="1508" w:type="dxa"/>
          </w:tcPr>
          <w:p w14:paraId="7F42E3AF" w14:textId="594C3948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140.5 (10.6)</w:t>
            </w:r>
          </w:p>
        </w:tc>
      </w:tr>
      <w:tr w:rsidR="00A20107" w:rsidRPr="00A20107" w14:paraId="1F5E0FE2" w14:textId="77777777" w:rsidTr="007D2EDC">
        <w:tc>
          <w:tcPr>
            <w:tcW w:w="2547" w:type="dxa"/>
          </w:tcPr>
          <w:p w14:paraId="2CD5E6C1" w14:textId="57F89A6D" w:rsidR="00EC31BD" w:rsidRPr="00A20107" w:rsidRDefault="00EC31BD" w:rsidP="00EC31BD">
            <w:pPr>
              <w:ind w:leftChars="13" w:left="26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Week 4 - Baseline</w:t>
            </w:r>
          </w:p>
        </w:tc>
        <w:tc>
          <w:tcPr>
            <w:tcW w:w="1928" w:type="dxa"/>
          </w:tcPr>
          <w:p w14:paraId="25023CCD" w14:textId="5F3C5C8E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-16.8 (13.3)</w:t>
            </w:r>
          </w:p>
        </w:tc>
        <w:tc>
          <w:tcPr>
            <w:tcW w:w="1508" w:type="dxa"/>
          </w:tcPr>
          <w:p w14:paraId="61E35146" w14:textId="06BE46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-11.4 (12.8)</w:t>
            </w:r>
          </w:p>
        </w:tc>
        <w:tc>
          <w:tcPr>
            <w:tcW w:w="1508" w:type="dxa"/>
          </w:tcPr>
          <w:p w14:paraId="68B1CB3C" w14:textId="7C57315D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-13.2 (10.2)</w:t>
            </w:r>
          </w:p>
        </w:tc>
        <w:tc>
          <w:tcPr>
            <w:tcW w:w="1508" w:type="dxa"/>
          </w:tcPr>
          <w:p w14:paraId="07CEB0B7" w14:textId="7FCAC23D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-12.1 (11.4)</w:t>
            </w:r>
          </w:p>
        </w:tc>
      </w:tr>
      <w:tr w:rsidR="00A20107" w:rsidRPr="00A20107" w14:paraId="0A2466E6" w14:textId="77777777" w:rsidTr="00A6092D">
        <w:tc>
          <w:tcPr>
            <w:tcW w:w="2547" w:type="dxa"/>
          </w:tcPr>
          <w:p w14:paraId="60C22048" w14:textId="507B2875" w:rsidR="00EC31BD" w:rsidRPr="00A20107" w:rsidRDefault="00EC31BD" w:rsidP="00EC31BD">
            <w:pPr>
              <w:ind w:leftChars="13" w:left="26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 w:hint="eastAsia"/>
                <w:kern w:val="0"/>
                <w:szCs w:val="20"/>
              </w:rPr>
              <w:t>ANCOVA</w:t>
            </w:r>
          </w:p>
        </w:tc>
        <w:tc>
          <w:tcPr>
            <w:tcW w:w="1928" w:type="dxa"/>
            <w:vAlign w:val="center"/>
          </w:tcPr>
          <w:p w14:paraId="125D456C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1F3CFCDB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01BD0F04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4CF5BB6F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2BAE4794" w14:textId="77777777" w:rsidTr="007D2EDC">
        <w:tc>
          <w:tcPr>
            <w:tcW w:w="2547" w:type="dxa"/>
          </w:tcPr>
          <w:p w14:paraId="059305F7" w14:textId="1FCBF908" w:rsidR="00EC31BD" w:rsidRPr="00A20107" w:rsidRDefault="00EC31BD" w:rsidP="00EC31BD">
            <w:pPr>
              <w:ind w:leftChars="84" w:left="168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LS Mean (SE)</w:t>
            </w:r>
          </w:p>
        </w:tc>
        <w:tc>
          <w:tcPr>
            <w:tcW w:w="1928" w:type="dxa"/>
          </w:tcPr>
          <w:p w14:paraId="74589384" w14:textId="030F2EE9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-16.9 (1.4)</w:t>
            </w:r>
          </w:p>
        </w:tc>
        <w:tc>
          <w:tcPr>
            <w:tcW w:w="1508" w:type="dxa"/>
          </w:tcPr>
          <w:p w14:paraId="05203767" w14:textId="79BEA5ED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-11.6 (1.4)</w:t>
            </w:r>
          </w:p>
        </w:tc>
        <w:tc>
          <w:tcPr>
            <w:tcW w:w="1508" w:type="dxa"/>
          </w:tcPr>
          <w:p w14:paraId="3FFA150D" w14:textId="1F32EF58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-13.0 (1.4)</w:t>
            </w:r>
          </w:p>
        </w:tc>
        <w:tc>
          <w:tcPr>
            <w:tcW w:w="1508" w:type="dxa"/>
          </w:tcPr>
          <w:p w14:paraId="78067B1F" w14:textId="3953FACC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-12.1 (1.4)</w:t>
            </w:r>
          </w:p>
        </w:tc>
      </w:tr>
      <w:tr w:rsidR="00A20107" w:rsidRPr="00A20107" w14:paraId="110EBE46" w14:textId="77777777" w:rsidTr="00A6092D">
        <w:tc>
          <w:tcPr>
            <w:tcW w:w="2547" w:type="dxa"/>
          </w:tcPr>
          <w:p w14:paraId="67A52A7B" w14:textId="6F1D6A4A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a)</w:t>
            </w:r>
          </w:p>
        </w:tc>
        <w:tc>
          <w:tcPr>
            <w:tcW w:w="1928" w:type="dxa"/>
            <w:vAlign w:val="center"/>
          </w:tcPr>
          <w:p w14:paraId="465B934A" w14:textId="738E5BC4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0.039</w:t>
            </w:r>
          </w:p>
        </w:tc>
        <w:tc>
          <w:tcPr>
            <w:tcW w:w="1508" w:type="dxa"/>
            <w:vAlign w:val="center"/>
          </w:tcPr>
          <w:p w14:paraId="422E5938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0721A34C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308247F1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7231A6DC" w14:textId="77777777" w:rsidTr="00A6092D">
        <w:tc>
          <w:tcPr>
            <w:tcW w:w="2547" w:type="dxa"/>
          </w:tcPr>
          <w:p w14:paraId="0C3FF0EB" w14:textId="56839689" w:rsidR="00EC31BD" w:rsidRPr="00A20107" w:rsidRDefault="00EC31BD" w:rsidP="00EC31BD">
            <w:pPr>
              <w:ind w:leftChars="84" w:left="168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 w:hint="eastAsia"/>
                <w:kern w:val="0"/>
                <w:szCs w:val="20"/>
              </w:rPr>
              <w:t>Difference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*</w:t>
            </w:r>
          </w:p>
        </w:tc>
        <w:tc>
          <w:tcPr>
            <w:tcW w:w="1928" w:type="dxa"/>
            <w:vAlign w:val="center"/>
          </w:tcPr>
          <w:p w14:paraId="0C0A2FFB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DDF6408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E0D7B6B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6644A317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75E41CD5" w14:textId="77777777" w:rsidTr="007D2EDC">
        <w:tc>
          <w:tcPr>
            <w:tcW w:w="2547" w:type="dxa"/>
          </w:tcPr>
          <w:p w14:paraId="68514B5D" w14:textId="1132F724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to AL group (95% CI)</w:t>
            </w:r>
          </w:p>
        </w:tc>
        <w:tc>
          <w:tcPr>
            <w:tcW w:w="1928" w:type="dxa"/>
          </w:tcPr>
          <w:p w14:paraId="11C52D44" w14:textId="7AAF530C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-5.3 (-9.2, -1.3)</w:t>
            </w:r>
          </w:p>
        </w:tc>
        <w:tc>
          <w:tcPr>
            <w:tcW w:w="1508" w:type="dxa"/>
            <w:vAlign w:val="center"/>
          </w:tcPr>
          <w:p w14:paraId="5466548E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4C6B708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066899E2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7EE37834" w14:textId="77777777" w:rsidTr="007D2EDC">
        <w:tc>
          <w:tcPr>
            <w:tcW w:w="2547" w:type="dxa"/>
          </w:tcPr>
          <w:p w14:paraId="6FF42963" w14:textId="6B3FCCBC" w:rsidR="00EC31BD" w:rsidRPr="00A20107" w:rsidRDefault="00EC31BD" w:rsidP="00EC31BD">
            <w:pPr>
              <w:ind w:leftChars="226" w:left="452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b)</w:t>
            </w:r>
          </w:p>
        </w:tc>
        <w:tc>
          <w:tcPr>
            <w:tcW w:w="1928" w:type="dxa"/>
          </w:tcPr>
          <w:p w14:paraId="04E4AC2F" w14:textId="524F51EB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0.010</w:t>
            </w:r>
          </w:p>
        </w:tc>
        <w:tc>
          <w:tcPr>
            <w:tcW w:w="1508" w:type="dxa"/>
            <w:vAlign w:val="center"/>
          </w:tcPr>
          <w:p w14:paraId="53AE4C3B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60AF665F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43F73CC7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2B19B59D" w14:textId="77777777" w:rsidTr="007D2EDC">
        <w:tc>
          <w:tcPr>
            <w:tcW w:w="2547" w:type="dxa"/>
          </w:tcPr>
          <w:p w14:paraId="629D5F8D" w14:textId="099E2C08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to LC group (95% CI)</w:t>
            </w:r>
          </w:p>
        </w:tc>
        <w:tc>
          <w:tcPr>
            <w:tcW w:w="1928" w:type="dxa"/>
          </w:tcPr>
          <w:p w14:paraId="4A67907E" w14:textId="3E04B9B1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-3.8 (-7.8, 0.1)</w:t>
            </w:r>
          </w:p>
        </w:tc>
        <w:tc>
          <w:tcPr>
            <w:tcW w:w="1508" w:type="dxa"/>
            <w:vAlign w:val="center"/>
          </w:tcPr>
          <w:p w14:paraId="021F1DAD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EC21889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73443CB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78B5F19F" w14:textId="77777777" w:rsidTr="007D2EDC">
        <w:tc>
          <w:tcPr>
            <w:tcW w:w="2547" w:type="dxa"/>
          </w:tcPr>
          <w:p w14:paraId="6239C4B7" w14:textId="140BD965" w:rsidR="00EC31BD" w:rsidRPr="00A20107" w:rsidRDefault="00EC31BD" w:rsidP="00EC31BD">
            <w:pPr>
              <w:ind w:leftChars="226" w:left="452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c)</w:t>
            </w:r>
          </w:p>
        </w:tc>
        <w:tc>
          <w:tcPr>
            <w:tcW w:w="1928" w:type="dxa"/>
          </w:tcPr>
          <w:p w14:paraId="5D3C8987" w14:textId="06323485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0.057</w:t>
            </w:r>
          </w:p>
        </w:tc>
        <w:tc>
          <w:tcPr>
            <w:tcW w:w="1508" w:type="dxa"/>
            <w:vAlign w:val="center"/>
          </w:tcPr>
          <w:p w14:paraId="7674F334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FA3190F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2F05485D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0E04E644" w14:textId="77777777" w:rsidTr="007D2EDC">
        <w:tc>
          <w:tcPr>
            <w:tcW w:w="2547" w:type="dxa"/>
          </w:tcPr>
          <w:p w14:paraId="114963E0" w14:textId="259FAACB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to AC group (95% CI)</w:t>
            </w:r>
          </w:p>
        </w:tc>
        <w:tc>
          <w:tcPr>
            <w:tcW w:w="1928" w:type="dxa"/>
          </w:tcPr>
          <w:p w14:paraId="47893D33" w14:textId="09781A60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-4.8 (-8.8, -0.8)</w:t>
            </w:r>
          </w:p>
        </w:tc>
        <w:tc>
          <w:tcPr>
            <w:tcW w:w="1508" w:type="dxa"/>
            <w:vAlign w:val="center"/>
          </w:tcPr>
          <w:p w14:paraId="76FDA989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C5DEF11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3AA95A95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60E526FC" w14:textId="77777777" w:rsidTr="007D2EDC">
        <w:tc>
          <w:tcPr>
            <w:tcW w:w="2547" w:type="dxa"/>
          </w:tcPr>
          <w:p w14:paraId="1F60A2AE" w14:textId="796802F0" w:rsidR="00EC31BD" w:rsidRPr="00A20107" w:rsidRDefault="00EC31BD" w:rsidP="00EC31BD">
            <w:pPr>
              <w:ind w:leftChars="226" w:left="452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d)</w:t>
            </w:r>
          </w:p>
        </w:tc>
        <w:tc>
          <w:tcPr>
            <w:tcW w:w="1928" w:type="dxa"/>
          </w:tcPr>
          <w:p w14:paraId="594DB85D" w14:textId="7BA4FFFE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0.018</w:t>
            </w:r>
          </w:p>
        </w:tc>
        <w:tc>
          <w:tcPr>
            <w:tcW w:w="1508" w:type="dxa"/>
            <w:vAlign w:val="center"/>
          </w:tcPr>
          <w:p w14:paraId="15A6A8BF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35A45C83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D7DDF1C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3474638F" w14:textId="77777777" w:rsidTr="007D2EDC">
        <w:tc>
          <w:tcPr>
            <w:tcW w:w="2547" w:type="dxa"/>
          </w:tcPr>
          <w:p w14:paraId="2F6CAE50" w14:textId="77777777" w:rsidR="00EC31BD" w:rsidRPr="00A20107" w:rsidRDefault="00EC31BD" w:rsidP="00EC31BD">
            <w:pPr>
              <w:ind w:leftChars="84" w:left="168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928" w:type="dxa"/>
          </w:tcPr>
          <w:p w14:paraId="77681178" w14:textId="10668F6F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6E7323B3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522D74A6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34E0F06D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5BC10D10" w14:textId="77777777" w:rsidTr="00A6092D">
        <w:tc>
          <w:tcPr>
            <w:tcW w:w="2547" w:type="dxa"/>
          </w:tcPr>
          <w:p w14:paraId="5AC062C8" w14:textId="7F6047C7" w:rsidR="00EC31BD" w:rsidRPr="00A20107" w:rsidRDefault="00EC31BD" w:rsidP="00EC31BD">
            <w:pPr>
              <w:ind w:leftChars="13" w:left="26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Week 8</w:t>
            </w:r>
          </w:p>
        </w:tc>
        <w:tc>
          <w:tcPr>
            <w:tcW w:w="1928" w:type="dxa"/>
            <w:vAlign w:val="center"/>
          </w:tcPr>
          <w:p w14:paraId="219A87D9" w14:textId="336E6896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134.3 (12.1)</w:t>
            </w:r>
          </w:p>
        </w:tc>
        <w:tc>
          <w:tcPr>
            <w:tcW w:w="1508" w:type="dxa"/>
            <w:vAlign w:val="center"/>
          </w:tcPr>
          <w:p w14:paraId="405A469B" w14:textId="328852EC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139.2 (13.7)</w:t>
            </w:r>
          </w:p>
        </w:tc>
        <w:tc>
          <w:tcPr>
            <w:tcW w:w="1508" w:type="dxa"/>
            <w:vAlign w:val="center"/>
          </w:tcPr>
          <w:p w14:paraId="625379AE" w14:textId="2160AD3A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136.7 (12.9)</w:t>
            </w:r>
          </w:p>
        </w:tc>
        <w:tc>
          <w:tcPr>
            <w:tcW w:w="1508" w:type="dxa"/>
            <w:vAlign w:val="center"/>
          </w:tcPr>
          <w:p w14:paraId="376FEC17" w14:textId="479F072D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138.8 (12.2)</w:t>
            </w:r>
          </w:p>
        </w:tc>
      </w:tr>
      <w:tr w:rsidR="00A20107" w:rsidRPr="00A20107" w14:paraId="26762EBD" w14:textId="77777777" w:rsidTr="00A6092D">
        <w:tc>
          <w:tcPr>
            <w:tcW w:w="2547" w:type="dxa"/>
          </w:tcPr>
          <w:p w14:paraId="1F947FB7" w14:textId="753098F5" w:rsidR="00EC31BD" w:rsidRPr="00A20107" w:rsidRDefault="00EC31BD" w:rsidP="00EC31BD">
            <w:pPr>
              <w:ind w:leftChars="13" w:left="26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Week 8 - Baseline</w:t>
            </w:r>
          </w:p>
        </w:tc>
        <w:tc>
          <w:tcPr>
            <w:tcW w:w="1928" w:type="dxa"/>
            <w:vAlign w:val="center"/>
          </w:tcPr>
          <w:p w14:paraId="1EF44C1A" w14:textId="372895D8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-18.3 (13.2)</w:t>
            </w:r>
          </w:p>
        </w:tc>
        <w:tc>
          <w:tcPr>
            <w:tcW w:w="1508" w:type="dxa"/>
            <w:vAlign w:val="center"/>
          </w:tcPr>
          <w:p w14:paraId="1D1832E7" w14:textId="1D80C23B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-13.0 (13.3)</w:t>
            </w:r>
          </w:p>
        </w:tc>
        <w:tc>
          <w:tcPr>
            <w:tcW w:w="1508" w:type="dxa"/>
            <w:vAlign w:val="center"/>
          </w:tcPr>
          <w:p w14:paraId="446576E6" w14:textId="1F49685B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-16.3 (12.4)</w:t>
            </w:r>
          </w:p>
        </w:tc>
        <w:tc>
          <w:tcPr>
            <w:tcW w:w="1508" w:type="dxa"/>
            <w:vAlign w:val="center"/>
          </w:tcPr>
          <w:p w14:paraId="038F2B20" w14:textId="3B760AAD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-13.8 (13.2)</w:t>
            </w:r>
          </w:p>
        </w:tc>
      </w:tr>
      <w:tr w:rsidR="00A20107" w:rsidRPr="00A20107" w14:paraId="026361AF" w14:textId="77777777" w:rsidTr="00A6092D">
        <w:tc>
          <w:tcPr>
            <w:tcW w:w="2547" w:type="dxa"/>
          </w:tcPr>
          <w:p w14:paraId="5954123C" w14:textId="025B003B" w:rsidR="00EC31BD" w:rsidRPr="00A20107" w:rsidRDefault="00EC31BD" w:rsidP="00EC31BD">
            <w:pPr>
              <w:ind w:leftChars="13" w:left="26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 w:hint="eastAsia"/>
                <w:kern w:val="0"/>
                <w:szCs w:val="20"/>
              </w:rPr>
              <w:t>ANCOVA</w:t>
            </w:r>
          </w:p>
        </w:tc>
        <w:tc>
          <w:tcPr>
            <w:tcW w:w="1928" w:type="dxa"/>
            <w:vAlign w:val="center"/>
          </w:tcPr>
          <w:p w14:paraId="094C70DA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549201A2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005584AA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6BCF14F1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16457334" w14:textId="77777777" w:rsidTr="00A6092D">
        <w:tc>
          <w:tcPr>
            <w:tcW w:w="2547" w:type="dxa"/>
          </w:tcPr>
          <w:p w14:paraId="10640356" w14:textId="016150FC" w:rsidR="00EC31BD" w:rsidRPr="00A20107" w:rsidRDefault="00EC31BD" w:rsidP="00EC31BD">
            <w:pPr>
              <w:ind w:leftChars="84" w:left="168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LS Mean (SE)</w:t>
            </w:r>
          </w:p>
        </w:tc>
        <w:tc>
          <w:tcPr>
            <w:tcW w:w="1928" w:type="dxa"/>
            <w:vAlign w:val="center"/>
          </w:tcPr>
          <w:p w14:paraId="67E0B06A" w14:textId="059CAF02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-18.3 (1.5)</w:t>
            </w:r>
          </w:p>
        </w:tc>
        <w:tc>
          <w:tcPr>
            <w:tcW w:w="1508" w:type="dxa"/>
            <w:vAlign w:val="center"/>
          </w:tcPr>
          <w:p w14:paraId="31DCB8DC" w14:textId="040E77AB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-13.2 (1.5)</w:t>
            </w:r>
          </w:p>
        </w:tc>
        <w:tc>
          <w:tcPr>
            <w:tcW w:w="1508" w:type="dxa"/>
            <w:vAlign w:val="center"/>
          </w:tcPr>
          <w:p w14:paraId="7BACAE67" w14:textId="4F338E45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-16.1 (1.5)</w:t>
            </w:r>
          </w:p>
        </w:tc>
        <w:tc>
          <w:tcPr>
            <w:tcW w:w="1508" w:type="dxa"/>
            <w:vAlign w:val="center"/>
          </w:tcPr>
          <w:p w14:paraId="2AABA77F" w14:textId="1620778A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-13.8 (1.5)</w:t>
            </w:r>
          </w:p>
        </w:tc>
      </w:tr>
      <w:tr w:rsidR="00A20107" w:rsidRPr="00A20107" w14:paraId="09598F2F" w14:textId="77777777" w:rsidTr="00A6092D">
        <w:tc>
          <w:tcPr>
            <w:tcW w:w="2547" w:type="dxa"/>
          </w:tcPr>
          <w:p w14:paraId="46612D7E" w14:textId="4BD6AD6E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a)</w:t>
            </w:r>
          </w:p>
        </w:tc>
        <w:tc>
          <w:tcPr>
            <w:tcW w:w="1928" w:type="dxa"/>
            <w:vAlign w:val="center"/>
          </w:tcPr>
          <w:p w14:paraId="191B1A29" w14:textId="0EE5719A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0.067</w:t>
            </w:r>
          </w:p>
        </w:tc>
        <w:tc>
          <w:tcPr>
            <w:tcW w:w="1508" w:type="dxa"/>
            <w:vAlign w:val="center"/>
          </w:tcPr>
          <w:p w14:paraId="3FC75323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5CCD410D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494579AC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2C7CF4FC" w14:textId="77777777" w:rsidTr="00A6092D">
        <w:tc>
          <w:tcPr>
            <w:tcW w:w="2547" w:type="dxa"/>
          </w:tcPr>
          <w:p w14:paraId="0E791A34" w14:textId="420DEA98" w:rsidR="00EC31BD" w:rsidRPr="00A20107" w:rsidRDefault="00EC31BD" w:rsidP="00EC31BD">
            <w:pPr>
              <w:ind w:leftChars="84" w:left="168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 w:hint="eastAsia"/>
                <w:kern w:val="0"/>
                <w:szCs w:val="20"/>
              </w:rPr>
              <w:t>Difference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*</w:t>
            </w:r>
          </w:p>
        </w:tc>
        <w:tc>
          <w:tcPr>
            <w:tcW w:w="1928" w:type="dxa"/>
            <w:vAlign w:val="center"/>
          </w:tcPr>
          <w:p w14:paraId="56EF0738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2AF4D061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0CEAD556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2806EB48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41568015" w14:textId="77777777" w:rsidTr="00A6092D">
        <w:tc>
          <w:tcPr>
            <w:tcW w:w="2547" w:type="dxa"/>
          </w:tcPr>
          <w:p w14:paraId="70CA2643" w14:textId="75672ED4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to AL group (95% CI)</w:t>
            </w:r>
          </w:p>
        </w:tc>
        <w:tc>
          <w:tcPr>
            <w:tcW w:w="1928" w:type="dxa"/>
            <w:vAlign w:val="center"/>
          </w:tcPr>
          <w:p w14:paraId="162ACCB5" w14:textId="2B3090CE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-5.1 (-9.2, -0.9)</w:t>
            </w:r>
          </w:p>
        </w:tc>
        <w:tc>
          <w:tcPr>
            <w:tcW w:w="1508" w:type="dxa"/>
            <w:vAlign w:val="center"/>
          </w:tcPr>
          <w:p w14:paraId="02FBF2AE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1699B629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21EDF82C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31B715B6" w14:textId="77777777" w:rsidTr="00A6092D">
        <w:tc>
          <w:tcPr>
            <w:tcW w:w="2547" w:type="dxa"/>
          </w:tcPr>
          <w:p w14:paraId="00881205" w14:textId="203C25C1" w:rsidR="00EC31BD" w:rsidRPr="00A20107" w:rsidRDefault="00EC31BD" w:rsidP="00EC31BD">
            <w:pPr>
              <w:ind w:leftChars="226" w:left="452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b)</w:t>
            </w:r>
          </w:p>
        </w:tc>
        <w:tc>
          <w:tcPr>
            <w:tcW w:w="1928" w:type="dxa"/>
            <w:vAlign w:val="center"/>
          </w:tcPr>
          <w:p w14:paraId="7F27FC04" w14:textId="2A0BEF0F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0.017</w:t>
            </w:r>
          </w:p>
        </w:tc>
        <w:tc>
          <w:tcPr>
            <w:tcW w:w="1508" w:type="dxa"/>
            <w:vAlign w:val="center"/>
          </w:tcPr>
          <w:p w14:paraId="3BFC1A1E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5182CF3B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2254FE93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67EE093E" w14:textId="77777777" w:rsidTr="00A6092D">
        <w:tc>
          <w:tcPr>
            <w:tcW w:w="2547" w:type="dxa"/>
          </w:tcPr>
          <w:p w14:paraId="13AC1B01" w14:textId="74060D1C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to LC group (95% CI)</w:t>
            </w:r>
          </w:p>
        </w:tc>
        <w:tc>
          <w:tcPr>
            <w:tcW w:w="1928" w:type="dxa"/>
            <w:vAlign w:val="center"/>
          </w:tcPr>
          <w:p w14:paraId="4C94A3D2" w14:textId="4BCEED19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-2.2 (-6.3, 2.0)</w:t>
            </w:r>
          </w:p>
        </w:tc>
        <w:tc>
          <w:tcPr>
            <w:tcW w:w="1508" w:type="dxa"/>
            <w:vAlign w:val="center"/>
          </w:tcPr>
          <w:p w14:paraId="7D5D7A70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062F2203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5938825D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0D4032B5" w14:textId="77777777" w:rsidTr="00A6092D">
        <w:tc>
          <w:tcPr>
            <w:tcW w:w="2547" w:type="dxa"/>
          </w:tcPr>
          <w:p w14:paraId="0BE2BE7B" w14:textId="3BEFD6C3" w:rsidR="00EC31BD" w:rsidRPr="00A20107" w:rsidRDefault="00EC31BD" w:rsidP="00EC31BD">
            <w:pPr>
              <w:ind w:leftChars="226" w:left="452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c)</w:t>
            </w:r>
          </w:p>
        </w:tc>
        <w:tc>
          <w:tcPr>
            <w:tcW w:w="1928" w:type="dxa"/>
            <w:vAlign w:val="center"/>
          </w:tcPr>
          <w:p w14:paraId="14B23D97" w14:textId="04A44799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0.303</w:t>
            </w:r>
          </w:p>
        </w:tc>
        <w:tc>
          <w:tcPr>
            <w:tcW w:w="1508" w:type="dxa"/>
            <w:vAlign w:val="center"/>
          </w:tcPr>
          <w:p w14:paraId="14F19995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139DA6CC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2214A665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370E4985" w14:textId="77777777" w:rsidTr="00A6092D">
        <w:tc>
          <w:tcPr>
            <w:tcW w:w="2547" w:type="dxa"/>
          </w:tcPr>
          <w:p w14:paraId="61DEB0D6" w14:textId="56B4921E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to AC group (95% CI)</w:t>
            </w:r>
          </w:p>
        </w:tc>
        <w:tc>
          <w:tcPr>
            <w:tcW w:w="1928" w:type="dxa"/>
            <w:vAlign w:val="center"/>
          </w:tcPr>
          <w:p w14:paraId="3732DE0E" w14:textId="279809C3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-4.5 (-8.7, -0.3)</w:t>
            </w:r>
          </w:p>
        </w:tc>
        <w:tc>
          <w:tcPr>
            <w:tcW w:w="1508" w:type="dxa"/>
            <w:vAlign w:val="center"/>
          </w:tcPr>
          <w:p w14:paraId="357D9089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2D1E9C41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0A5D4435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2FEB9BF9" w14:textId="77777777" w:rsidTr="00A6092D">
        <w:tc>
          <w:tcPr>
            <w:tcW w:w="2547" w:type="dxa"/>
          </w:tcPr>
          <w:p w14:paraId="38044327" w14:textId="278B2A63" w:rsidR="00EC31BD" w:rsidRPr="00A20107" w:rsidRDefault="00EC31BD" w:rsidP="00EC31BD">
            <w:pPr>
              <w:ind w:leftChars="226" w:left="452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d)</w:t>
            </w:r>
          </w:p>
        </w:tc>
        <w:tc>
          <w:tcPr>
            <w:tcW w:w="1928" w:type="dxa"/>
            <w:vAlign w:val="center"/>
          </w:tcPr>
          <w:p w14:paraId="16910A5C" w14:textId="3F7F352A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0.036</w:t>
            </w:r>
          </w:p>
        </w:tc>
        <w:tc>
          <w:tcPr>
            <w:tcW w:w="1508" w:type="dxa"/>
            <w:vAlign w:val="center"/>
          </w:tcPr>
          <w:p w14:paraId="55472112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24CC8B7A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560F9C4A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</w:tbl>
    <w:p w14:paraId="61D1D877" w14:textId="77CFE7FB" w:rsidR="00695B2E" w:rsidRPr="00A20107" w:rsidRDefault="00BD7825" w:rsidP="00531C47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  <w:r w:rsidRPr="00A20107">
        <w:rPr>
          <w:rFonts w:ascii="Times New Roman" w:eastAsiaTheme="minorEastAsia" w:hAnsi="Times New Roman" w:hint="eastAsia"/>
          <w:kern w:val="0"/>
          <w:szCs w:val="20"/>
        </w:rPr>
        <w:t xml:space="preserve">Data are expressed as mean (SD). </w:t>
      </w:r>
    </w:p>
    <w:p w14:paraId="14E00B03" w14:textId="77777777" w:rsidR="00B15188" w:rsidRPr="00A20107" w:rsidRDefault="00531C47" w:rsidP="00531C47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  <w:r w:rsidRPr="00A20107">
        <w:rPr>
          <w:rFonts w:ascii="Times New Roman" w:eastAsiaTheme="minorEastAsia" w:hAnsi="Times New Roman"/>
          <w:kern w:val="0"/>
          <w:szCs w:val="20"/>
        </w:rPr>
        <w:t xml:space="preserve">Comparison to </w:t>
      </w:r>
      <w:r w:rsidRPr="00A20107">
        <w:rPr>
          <w:rFonts w:ascii="Times New Roman" w:eastAsiaTheme="minorEastAsia" w:hAnsi="Times New Roman"/>
          <w:kern w:val="0"/>
          <w:szCs w:val="20"/>
          <w:vertAlign w:val="superscript"/>
        </w:rPr>
        <w:t>a)</w:t>
      </w:r>
      <w:r w:rsidRPr="00A20107">
        <w:rPr>
          <w:rFonts w:ascii="Times New Roman" w:eastAsiaTheme="minorEastAsia" w:hAnsi="Times New Roman"/>
          <w:kern w:val="0"/>
          <w:szCs w:val="20"/>
        </w:rPr>
        <w:t> Overall treatment, </w:t>
      </w:r>
      <w:r w:rsidRPr="00A20107">
        <w:rPr>
          <w:rFonts w:ascii="Times New Roman" w:eastAsiaTheme="minorEastAsia" w:hAnsi="Times New Roman"/>
          <w:kern w:val="0"/>
          <w:szCs w:val="20"/>
          <w:vertAlign w:val="superscript"/>
        </w:rPr>
        <w:t>b)</w:t>
      </w:r>
      <w:r w:rsidRPr="00A20107">
        <w:rPr>
          <w:rFonts w:ascii="Times New Roman" w:eastAsiaTheme="minorEastAsia" w:hAnsi="Times New Roman"/>
          <w:kern w:val="0"/>
          <w:szCs w:val="20"/>
        </w:rPr>
        <w:t> AL group, </w:t>
      </w:r>
      <w:r w:rsidRPr="00A20107">
        <w:rPr>
          <w:rFonts w:ascii="Times New Roman" w:eastAsiaTheme="minorEastAsia" w:hAnsi="Times New Roman"/>
          <w:kern w:val="0"/>
          <w:szCs w:val="20"/>
          <w:vertAlign w:val="superscript"/>
        </w:rPr>
        <w:t>c)</w:t>
      </w:r>
      <w:r w:rsidRPr="00A20107">
        <w:rPr>
          <w:rFonts w:ascii="Times New Roman" w:eastAsiaTheme="minorEastAsia" w:hAnsi="Times New Roman"/>
          <w:kern w:val="0"/>
          <w:szCs w:val="20"/>
        </w:rPr>
        <w:t xml:space="preserve"> LC group, and </w:t>
      </w:r>
      <w:r w:rsidRPr="00A20107">
        <w:rPr>
          <w:rFonts w:ascii="Times New Roman" w:eastAsiaTheme="minorEastAsia" w:hAnsi="Times New Roman"/>
          <w:kern w:val="0"/>
          <w:szCs w:val="20"/>
          <w:vertAlign w:val="superscript"/>
        </w:rPr>
        <w:t>d)</w:t>
      </w:r>
      <w:r w:rsidRPr="00A20107">
        <w:rPr>
          <w:rFonts w:ascii="Times New Roman" w:eastAsiaTheme="minorEastAsia" w:hAnsi="Times New Roman"/>
          <w:kern w:val="0"/>
          <w:szCs w:val="20"/>
        </w:rPr>
        <w:t> AC group</w:t>
      </w:r>
      <w:r w:rsidR="00BD7825" w:rsidRPr="00A20107">
        <w:rPr>
          <w:rFonts w:ascii="Times New Roman" w:eastAsiaTheme="minorEastAsia" w:hAnsi="Times New Roman"/>
          <w:kern w:val="0"/>
          <w:szCs w:val="20"/>
        </w:rPr>
        <w:t xml:space="preserve">. </w:t>
      </w:r>
    </w:p>
    <w:p w14:paraId="47A2ECB0" w14:textId="75994B06" w:rsidR="00BD7825" w:rsidRPr="00A20107" w:rsidRDefault="00BD7825" w:rsidP="00531C47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  <w:r w:rsidRPr="00A20107">
        <w:rPr>
          <w:rFonts w:ascii="Times New Roman" w:eastAsiaTheme="minorEastAsia" w:hAnsi="Times New Roman"/>
          <w:kern w:val="0"/>
          <w:szCs w:val="20"/>
        </w:rPr>
        <w:t>*Least square mean difference in changes by ANCOVA.</w:t>
      </w:r>
    </w:p>
    <w:p w14:paraId="21017117" w14:textId="51FBCF28" w:rsidR="00BD7825" w:rsidRPr="00A20107" w:rsidRDefault="00BD7825" w:rsidP="00531C47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  <w:r w:rsidRPr="00A20107">
        <w:rPr>
          <w:rFonts w:ascii="Times New Roman" w:eastAsiaTheme="minorEastAsia" w:hAnsi="Times New Roman"/>
          <w:kern w:val="0"/>
          <w:szCs w:val="20"/>
        </w:rPr>
        <w:t>SBP, systolic blood pressure; DBP, diastolic blood pressure</w:t>
      </w:r>
      <w:r w:rsidR="004F157C" w:rsidRPr="00A20107">
        <w:rPr>
          <w:rFonts w:ascii="Times New Roman" w:eastAsiaTheme="minorEastAsia" w:hAnsi="Times New Roman"/>
          <w:kern w:val="0"/>
          <w:szCs w:val="20"/>
        </w:rPr>
        <w:t>;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</w:p>
    <w:p w14:paraId="3F642E6B" w14:textId="2A643D25" w:rsidR="00BD7825" w:rsidRPr="00A20107" w:rsidRDefault="00BD7825" w:rsidP="00EC31BD">
      <w:pPr>
        <w:spacing w:after="0" w:line="240" w:lineRule="auto"/>
        <w:jc w:val="left"/>
        <w:rPr>
          <w:rFonts w:ascii="Times New Roman" w:eastAsiaTheme="minorEastAsia" w:hAnsi="Times New Roman"/>
          <w:kern w:val="0"/>
          <w:szCs w:val="20"/>
        </w:rPr>
      </w:pPr>
      <w:r w:rsidRPr="00A20107">
        <w:rPr>
          <w:rFonts w:ascii="Times New Roman" w:eastAsiaTheme="minorEastAsia" w:hAnsi="Times New Roman"/>
          <w:kern w:val="0"/>
          <w:szCs w:val="20"/>
        </w:rPr>
        <w:t>ALC, amlodipine/losartan/chlorthalidone 1.67/16.67/4.17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>mg; AL, amlodipine/losartan 1.67/16.67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>mg; LC, losartan/chlorthalidone 16.67/4.17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>mg; AC, amlodipine/chlorthalidone 1.67/4.17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 xml:space="preserve">mg; </w:t>
      </w:r>
      <w:r w:rsidR="00E50C5A" w:rsidRPr="00A20107">
        <w:rPr>
          <w:rFonts w:ascii="Times New Roman" w:eastAsiaTheme="minorEastAsia" w:hAnsi="Times New Roman"/>
          <w:kern w:val="0"/>
          <w:szCs w:val="20"/>
        </w:rPr>
        <w:t>; LS mean, least square mean; SE, standard error</w:t>
      </w:r>
      <w:r w:rsidRPr="00A20107">
        <w:rPr>
          <w:rFonts w:ascii="Times New Roman" w:eastAsiaTheme="minorEastAsia" w:hAnsi="Times New Roman"/>
          <w:kern w:val="0"/>
          <w:szCs w:val="20"/>
        </w:rPr>
        <w:t>; 95% CI, 95% confidence interval</w:t>
      </w:r>
    </w:p>
    <w:p w14:paraId="5EB4B721" w14:textId="77777777" w:rsidR="00B85EAE" w:rsidRPr="00A20107" w:rsidRDefault="00B85EAE" w:rsidP="00531C47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</w:p>
    <w:p w14:paraId="579D5702" w14:textId="77777777" w:rsidR="00E12286" w:rsidRPr="00A20107" w:rsidRDefault="00E12286">
      <w:pPr>
        <w:widowControl/>
        <w:wordWrap/>
        <w:autoSpaceDE/>
        <w:autoSpaceDN/>
        <w:rPr>
          <w:rFonts w:ascii="Times New Roman" w:hAnsi="Times New Roman"/>
          <w:b/>
          <w:bCs/>
          <w:szCs w:val="20"/>
        </w:rPr>
      </w:pPr>
      <w:r w:rsidRPr="00A20107">
        <w:rPr>
          <w:rFonts w:ascii="Times New Roman" w:hAnsi="Times New Roman"/>
          <w:b/>
          <w:bCs/>
          <w:szCs w:val="20"/>
        </w:rPr>
        <w:br w:type="page"/>
      </w:r>
    </w:p>
    <w:p w14:paraId="2146249F" w14:textId="542131BA" w:rsidR="007D2EDC" w:rsidRPr="00A20107" w:rsidRDefault="00B85EAE" w:rsidP="00B85EAE">
      <w:pPr>
        <w:rPr>
          <w:rFonts w:ascii="Times New Roman" w:eastAsiaTheme="minorEastAsia" w:hAnsi="Times New Roman"/>
          <w:kern w:val="0"/>
          <w:szCs w:val="20"/>
        </w:rPr>
      </w:pPr>
      <w:r w:rsidRPr="00A20107">
        <w:rPr>
          <w:rFonts w:ascii="Times New Roman" w:hAnsi="Times New Roman"/>
          <w:b/>
          <w:bCs/>
          <w:szCs w:val="20"/>
        </w:rPr>
        <w:lastRenderedPageBreak/>
        <w:t xml:space="preserve">Table </w:t>
      </w:r>
      <w:r w:rsidR="00234CA8" w:rsidRPr="00A20107">
        <w:rPr>
          <w:rFonts w:ascii="Times New Roman" w:hAnsi="Times New Roman"/>
          <w:b/>
          <w:bCs/>
          <w:szCs w:val="20"/>
        </w:rPr>
        <w:t>S2</w:t>
      </w:r>
      <w:r w:rsidRPr="00A20107">
        <w:rPr>
          <w:rFonts w:ascii="Times New Roman" w:hAnsi="Times New Roman"/>
          <w:b/>
          <w:bCs/>
          <w:szCs w:val="20"/>
        </w:rPr>
        <w:t>. Changes of sitting diastolic blood pressure from baseline at week 4 and 8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1928"/>
        <w:gridCol w:w="1508"/>
        <w:gridCol w:w="1508"/>
        <w:gridCol w:w="1508"/>
      </w:tblGrid>
      <w:tr w:rsidR="00A20107" w:rsidRPr="00A20107" w14:paraId="26B31B31" w14:textId="77777777" w:rsidTr="007D2EDC">
        <w:tc>
          <w:tcPr>
            <w:tcW w:w="2547" w:type="dxa"/>
            <w:shd w:val="clear" w:color="auto" w:fill="D9D9D9" w:themeFill="background1" w:themeFillShade="D9"/>
            <w:vAlign w:val="center"/>
          </w:tcPr>
          <w:p w14:paraId="1D55EAB2" w14:textId="77777777" w:rsidR="007D2EDC" w:rsidRPr="00A20107" w:rsidRDefault="007D2EDC" w:rsidP="007D2EDC">
            <w:pPr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928" w:type="dxa"/>
            <w:shd w:val="clear" w:color="auto" w:fill="D9D9D9" w:themeFill="background1" w:themeFillShade="D9"/>
            <w:vAlign w:val="center"/>
          </w:tcPr>
          <w:p w14:paraId="041968AA" w14:textId="77777777" w:rsidR="007D2EDC" w:rsidRPr="00A20107" w:rsidRDefault="007D2EDC" w:rsidP="007D2EDC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ALC Group</w:t>
            </w:r>
          </w:p>
        </w:tc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5DD0E57F" w14:textId="77777777" w:rsidR="007D2EDC" w:rsidRPr="00A20107" w:rsidRDefault="007D2EDC" w:rsidP="007D2EDC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AL Group</w:t>
            </w:r>
          </w:p>
        </w:tc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32012BA1" w14:textId="77777777" w:rsidR="007D2EDC" w:rsidRPr="00A20107" w:rsidRDefault="007D2EDC" w:rsidP="007D2EDC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LC Group</w:t>
            </w:r>
          </w:p>
        </w:tc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71F387F1" w14:textId="77777777" w:rsidR="007D2EDC" w:rsidRPr="00A20107" w:rsidRDefault="007D2EDC" w:rsidP="007D2EDC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AC Group</w:t>
            </w:r>
          </w:p>
        </w:tc>
      </w:tr>
      <w:tr w:rsidR="00A20107" w:rsidRPr="00A20107" w14:paraId="07D47CF4" w14:textId="77777777" w:rsidTr="007D2EDC">
        <w:tc>
          <w:tcPr>
            <w:tcW w:w="2547" w:type="dxa"/>
          </w:tcPr>
          <w:p w14:paraId="4026FD58" w14:textId="77777777" w:rsidR="00EC31BD" w:rsidRPr="00A20107" w:rsidRDefault="00EC31BD" w:rsidP="00EC31BD">
            <w:pPr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n</w:t>
            </w:r>
          </w:p>
        </w:tc>
        <w:tc>
          <w:tcPr>
            <w:tcW w:w="1928" w:type="dxa"/>
            <w:vAlign w:val="center"/>
          </w:tcPr>
          <w:p w14:paraId="32D1EAF1" w14:textId="61E53198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62</w:t>
            </w:r>
          </w:p>
        </w:tc>
        <w:tc>
          <w:tcPr>
            <w:tcW w:w="1508" w:type="dxa"/>
            <w:vAlign w:val="center"/>
          </w:tcPr>
          <w:p w14:paraId="3A2EEE73" w14:textId="66AFF173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61</w:t>
            </w:r>
          </w:p>
        </w:tc>
        <w:tc>
          <w:tcPr>
            <w:tcW w:w="1508" w:type="dxa"/>
            <w:vAlign w:val="center"/>
          </w:tcPr>
          <w:p w14:paraId="357E95E2" w14:textId="429A1E0B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61</w:t>
            </w:r>
          </w:p>
        </w:tc>
        <w:tc>
          <w:tcPr>
            <w:tcW w:w="1508" w:type="dxa"/>
            <w:vAlign w:val="center"/>
          </w:tcPr>
          <w:p w14:paraId="5448CC5A" w14:textId="08C95311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59</w:t>
            </w:r>
          </w:p>
        </w:tc>
      </w:tr>
      <w:tr w:rsidR="00A20107" w:rsidRPr="00A20107" w14:paraId="3D18F979" w14:textId="77777777" w:rsidTr="007D2EDC">
        <w:tc>
          <w:tcPr>
            <w:tcW w:w="2547" w:type="dxa"/>
          </w:tcPr>
          <w:p w14:paraId="04B8BDF6" w14:textId="77777777" w:rsidR="00EC31BD" w:rsidRPr="00A20107" w:rsidRDefault="00EC31BD" w:rsidP="00EC31BD">
            <w:pPr>
              <w:ind w:leftChars="13" w:left="26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Baseline</w:t>
            </w:r>
          </w:p>
        </w:tc>
        <w:tc>
          <w:tcPr>
            <w:tcW w:w="1928" w:type="dxa"/>
            <w:vAlign w:val="center"/>
          </w:tcPr>
          <w:p w14:paraId="3E5C2A7C" w14:textId="2AF528BA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92.6 (8.6)</w:t>
            </w:r>
          </w:p>
        </w:tc>
        <w:tc>
          <w:tcPr>
            <w:tcW w:w="1508" w:type="dxa"/>
            <w:vAlign w:val="center"/>
          </w:tcPr>
          <w:p w14:paraId="70D69FA6" w14:textId="11DE734C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92.2 (9.3)</w:t>
            </w:r>
          </w:p>
        </w:tc>
        <w:tc>
          <w:tcPr>
            <w:tcW w:w="1508" w:type="dxa"/>
            <w:vAlign w:val="center"/>
          </w:tcPr>
          <w:p w14:paraId="74B7A3E1" w14:textId="194D7B30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93.0 (8.4)</w:t>
            </w:r>
          </w:p>
        </w:tc>
        <w:tc>
          <w:tcPr>
            <w:tcW w:w="1508" w:type="dxa"/>
            <w:vAlign w:val="center"/>
          </w:tcPr>
          <w:p w14:paraId="4416E340" w14:textId="3DFFD17F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90.7 (10.0)</w:t>
            </w:r>
          </w:p>
        </w:tc>
      </w:tr>
      <w:tr w:rsidR="00A20107" w:rsidRPr="00A20107" w14:paraId="110682C3" w14:textId="77777777" w:rsidTr="007D2EDC">
        <w:tc>
          <w:tcPr>
            <w:tcW w:w="2547" w:type="dxa"/>
          </w:tcPr>
          <w:p w14:paraId="02276E07" w14:textId="77777777" w:rsidR="00EC31BD" w:rsidRPr="00A20107" w:rsidRDefault="00EC31BD" w:rsidP="00EC31BD">
            <w:pPr>
              <w:ind w:leftChars="13" w:left="26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 w:hint="eastAsia"/>
                <w:kern w:val="0"/>
                <w:szCs w:val="20"/>
              </w:rPr>
              <w:t xml:space="preserve">Week 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4</w:t>
            </w:r>
          </w:p>
        </w:tc>
        <w:tc>
          <w:tcPr>
            <w:tcW w:w="1928" w:type="dxa"/>
          </w:tcPr>
          <w:p w14:paraId="3DB4B891" w14:textId="2AC2851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86.3 (10.5)</w:t>
            </w:r>
          </w:p>
        </w:tc>
        <w:tc>
          <w:tcPr>
            <w:tcW w:w="1508" w:type="dxa"/>
          </w:tcPr>
          <w:p w14:paraId="59196B18" w14:textId="42229C24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88.2 (9.4)</w:t>
            </w:r>
          </w:p>
        </w:tc>
        <w:tc>
          <w:tcPr>
            <w:tcW w:w="1508" w:type="dxa"/>
          </w:tcPr>
          <w:p w14:paraId="3F2E4F16" w14:textId="062BD63A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86.1 (8.1)</w:t>
            </w:r>
          </w:p>
        </w:tc>
        <w:tc>
          <w:tcPr>
            <w:tcW w:w="1508" w:type="dxa"/>
          </w:tcPr>
          <w:p w14:paraId="6E9CD0E3" w14:textId="7C64DAD5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86.8 (9.6)</w:t>
            </w:r>
          </w:p>
        </w:tc>
      </w:tr>
      <w:tr w:rsidR="00A20107" w:rsidRPr="00A20107" w14:paraId="46BA181B" w14:textId="77777777" w:rsidTr="007D2EDC">
        <w:tc>
          <w:tcPr>
            <w:tcW w:w="2547" w:type="dxa"/>
          </w:tcPr>
          <w:p w14:paraId="41D334B4" w14:textId="77777777" w:rsidR="00EC31BD" w:rsidRPr="00A20107" w:rsidRDefault="00EC31BD" w:rsidP="00EC31BD">
            <w:pPr>
              <w:ind w:leftChars="13" w:left="26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Week 4 - Baseline</w:t>
            </w:r>
          </w:p>
        </w:tc>
        <w:tc>
          <w:tcPr>
            <w:tcW w:w="1928" w:type="dxa"/>
          </w:tcPr>
          <w:p w14:paraId="5E99AA44" w14:textId="6AA0187F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-6.4 (8.1)</w:t>
            </w:r>
          </w:p>
        </w:tc>
        <w:tc>
          <w:tcPr>
            <w:tcW w:w="1508" w:type="dxa"/>
          </w:tcPr>
          <w:p w14:paraId="4825DA7B" w14:textId="0899B84E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-4.2 (6.3)</w:t>
            </w:r>
          </w:p>
        </w:tc>
        <w:tc>
          <w:tcPr>
            <w:tcW w:w="1508" w:type="dxa"/>
          </w:tcPr>
          <w:p w14:paraId="6F3B6A1C" w14:textId="1A3D29F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-6.9 (6.6)</w:t>
            </w:r>
          </w:p>
        </w:tc>
        <w:tc>
          <w:tcPr>
            <w:tcW w:w="1508" w:type="dxa"/>
          </w:tcPr>
          <w:p w14:paraId="5562B4AC" w14:textId="3897EC66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-3.9 (7.1)</w:t>
            </w:r>
          </w:p>
        </w:tc>
      </w:tr>
      <w:tr w:rsidR="00A20107" w:rsidRPr="00A20107" w14:paraId="0B525D56" w14:textId="77777777" w:rsidTr="007D2EDC">
        <w:tc>
          <w:tcPr>
            <w:tcW w:w="2547" w:type="dxa"/>
          </w:tcPr>
          <w:p w14:paraId="6C3B93AE" w14:textId="77777777" w:rsidR="00EC31BD" w:rsidRPr="00A20107" w:rsidRDefault="00EC31BD" w:rsidP="00EC31BD">
            <w:pPr>
              <w:ind w:leftChars="13" w:left="26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 w:hint="eastAsia"/>
                <w:kern w:val="0"/>
                <w:szCs w:val="20"/>
              </w:rPr>
              <w:t>ANCOVA</w:t>
            </w:r>
          </w:p>
        </w:tc>
        <w:tc>
          <w:tcPr>
            <w:tcW w:w="1928" w:type="dxa"/>
            <w:vAlign w:val="center"/>
          </w:tcPr>
          <w:p w14:paraId="449D6C2D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664BDED3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07B034C0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0DE4530A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7D1CDB9E" w14:textId="77777777" w:rsidTr="007D2EDC">
        <w:tc>
          <w:tcPr>
            <w:tcW w:w="2547" w:type="dxa"/>
          </w:tcPr>
          <w:p w14:paraId="71D35048" w14:textId="77777777" w:rsidR="00EC31BD" w:rsidRPr="00A20107" w:rsidRDefault="00EC31BD" w:rsidP="00EC31BD">
            <w:pPr>
              <w:ind w:leftChars="84" w:left="168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LS Mean (SE)</w:t>
            </w:r>
          </w:p>
        </w:tc>
        <w:tc>
          <w:tcPr>
            <w:tcW w:w="1928" w:type="dxa"/>
          </w:tcPr>
          <w:p w14:paraId="52BBC228" w14:textId="49FB56C6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-6.0 (0.9)</w:t>
            </w:r>
          </w:p>
        </w:tc>
        <w:tc>
          <w:tcPr>
            <w:tcW w:w="1508" w:type="dxa"/>
          </w:tcPr>
          <w:p w14:paraId="081456DF" w14:textId="18E44618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-3.9 (0.9)</w:t>
            </w:r>
          </w:p>
        </w:tc>
        <w:tc>
          <w:tcPr>
            <w:tcW w:w="1508" w:type="dxa"/>
          </w:tcPr>
          <w:p w14:paraId="0F55506D" w14:textId="2975B339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-6.4 (0.9)</w:t>
            </w:r>
          </w:p>
        </w:tc>
        <w:tc>
          <w:tcPr>
            <w:tcW w:w="1508" w:type="dxa"/>
          </w:tcPr>
          <w:p w14:paraId="56FB2DE7" w14:textId="1D72557E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-4.1 (0.9)</w:t>
            </w:r>
          </w:p>
        </w:tc>
      </w:tr>
      <w:tr w:rsidR="00A20107" w:rsidRPr="00A20107" w14:paraId="176CB8F5" w14:textId="77777777" w:rsidTr="007D2EDC">
        <w:tc>
          <w:tcPr>
            <w:tcW w:w="2547" w:type="dxa"/>
          </w:tcPr>
          <w:p w14:paraId="57224165" w14:textId="77777777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a)</w:t>
            </w:r>
          </w:p>
        </w:tc>
        <w:tc>
          <w:tcPr>
            <w:tcW w:w="1928" w:type="dxa"/>
            <w:vAlign w:val="center"/>
          </w:tcPr>
          <w:p w14:paraId="5833A96A" w14:textId="19B195B9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0.081</w:t>
            </w:r>
          </w:p>
        </w:tc>
        <w:tc>
          <w:tcPr>
            <w:tcW w:w="1508" w:type="dxa"/>
            <w:vAlign w:val="center"/>
          </w:tcPr>
          <w:p w14:paraId="50F72CA9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3579317A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056BE63F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5BCF1111" w14:textId="77777777" w:rsidTr="007D2EDC">
        <w:tc>
          <w:tcPr>
            <w:tcW w:w="2547" w:type="dxa"/>
          </w:tcPr>
          <w:p w14:paraId="41006014" w14:textId="77777777" w:rsidR="00EC31BD" w:rsidRPr="00A20107" w:rsidRDefault="00EC31BD" w:rsidP="00EC31BD">
            <w:pPr>
              <w:ind w:leftChars="84" w:left="168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 w:hint="eastAsia"/>
                <w:kern w:val="0"/>
                <w:szCs w:val="20"/>
              </w:rPr>
              <w:t>Difference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*</w:t>
            </w:r>
          </w:p>
        </w:tc>
        <w:tc>
          <w:tcPr>
            <w:tcW w:w="1928" w:type="dxa"/>
            <w:vAlign w:val="center"/>
          </w:tcPr>
          <w:p w14:paraId="4672A746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3787F143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53F6018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1B5660DF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60DA98C2" w14:textId="77777777" w:rsidTr="007D2EDC">
        <w:tc>
          <w:tcPr>
            <w:tcW w:w="2547" w:type="dxa"/>
          </w:tcPr>
          <w:p w14:paraId="31CEB303" w14:textId="77777777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to AL group (95% CI)</w:t>
            </w:r>
          </w:p>
        </w:tc>
        <w:tc>
          <w:tcPr>
            <w:tcW w:w="1928" w:type="dxa"/>
          </w:tcPr>
          <w:p w14:paraId="61B63AE7" w14:textId="6F5535D1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-2.1 ( -4.5, 0.3)</w:t>
            </w:r>
          </w:p>
        </w:tc>
        <w:tc>
          <w:tcPr>
            <w:tcW w:w="1508" w:type="dxa"/>
            <w:vAlign w:val="center"/>
          </w:tcPr>
          <w:p w14:paraId="26FE8E54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0EA70143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37E82B87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54688167" w14:textId="77777777" w:rsidTr="007D2EDC">
        <w:tc>
          <w:tcPr>
            <w:tcW w:w="2547" w:type="dxa"/>
          </w:tcPr>
          <w:p w14:paraId="3D232597" w14:textId="77777777" w:rsidR="00EC31BD" w:rsidRPr="00A20107" w:rsidRDefault="00EC31BD" w:rsidP="00EC31BD">
            <w:pPr>
              <w:ind w:leftChars="226" w:left="452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b)</w:t>
            </w:r>
          </w:p>
        </w:tc>
        <w:tc>
          <w:tcPr>
            <w:tcW w:w="1928" w:type="dxa"/>
          </w:tcPr>
          <w:p w14:paraId="0865E6E7" w14:textId="680F30CF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0.085</w:t>
            </w:r>
          </w:p>
        </w:tc>
        <w:tc>
          <w:tcPr>
            <w:tcW w:w="1508" w:type="dxa"/>
            <w:vAlign w:val="center"/>
          </w:tcPr>
          <w:p w14:paraId="4857E59D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6F108CA0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68EFD919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7004AC73" w14:textId="77777777" w:rsidTr="007D2EDC">
        <w:tc>
          <w:tcPr>
            <w:tcW w:w="2547" w:type="dxa"/>
          </w:tcPr>
          <w:p w14:paraId="483926C8" w14:textId="77777777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to LC group (95% CI)</w:t>
            </w:r>
          </w:p>
        </w:tc>
        <w:tc>
          <w:tcPr>
            <w:tcW w:w="1928" w:type="dxa"/>
          </w:tcPr>
          <w:p w14:paraId="5391A2BE" w14:textId="3B5A776E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0.4 ( -2.0, 2.8)</w:t>
            </w:r>
          </w:p>
        </w:tc>
        <w:tc>
          <w:tcPr>
            <w:tcW w:w="1508" w:type="dxa"/>
            <w:vAlign w:val="center"/>
          </w:tcPr>
          <w:p w14:paraId="151D35EF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1CAABC50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5D06FC2A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0E6F6A51" w14:textId="77777777" w:rsidTr="007D2EDC">
        <w:tc>
          <w:tcPr>
            <w:tcW w:w="2547" w:type="dxa"/>
          </w:tcPr>
          <w:p w14:paraId="7E58A5C5" w14:textId="77777777" w:rsidR="00EC31BD" w:rsidRPr="00A20107" w:rsidRDefault="00EC31BD" w:rsidP="00EC31BD">
            <w:pPr>
              <w:ind w:leftChars="226" w:left="452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c)</w:t>
            </w:r>
          </w:p>
        </w:tc>
        <w:tc>
          <w:tcPr>
            <w:tcW w:w="1928" w:type="dxa"/>
          </w:tcPr>
          <w:p w14:paraId="29DC6949" w14:textId="7AAD4D2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0.729</w:t>
            </w:r>
          </w:p>
        </w:tc>
        <w:tc>
          <w:tcPr>
            <w:tcW w:w="1508" w:type="dxa"/>
            <w:vAlign w:val="center"/>
          </w:tcPr>
          <w:p w14:paraId="07BFCC98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6418AA19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21427AD8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38863802" w14:textId="77777777" w:rsidTr="007D2EDC">
        <w:tc>
          <w:tcPr>
            <w:tcW w:w="2547" w:type="dxa"/>
          </w:tcPr>
          <w:p w14:paraId="634E6197" w14:textId="77777777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to AC group (95% CI)</w:t>
            </w:r>
          </w:p>
        </w:tc>
        <w:tc>
          <w:tcPr>
            <w:tcW w:w="1928" w:type="dxa"/>
          </w:tcPr>
          <w:p w14:paraId="5102D896" w14:textId="72A929F2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-1.9 ( -4.3, 0.5)</w:t>
            </w:r>
          </w:p>
        </w:tc>
        <w:tc>
          <w:tcPr>
            <w:tcW w:w="1508" w:type="dxa"/>
            <w:vAlign w:val="center"/>
          </w:tcPr>
          <w:p w14:paraId="753BE08F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1522C7A3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2516B17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44A8C05A" w14:textId="77777777" w:rsidTr="007D2EDC">
        <w:tc>
          <w:tcPr>
            <w:tcW w:w="2547" w:type="dxa"/>
          </w:tcPr>
          <w:p w14:paraId="101F78E0" w14:textId="77777777" w:rsidR="00EC31BD" w:rsidRPr="00A20107" w:rsidRDefault="00EC31BD" w:rsidP="00EC31BD">
            <w:pPr>
              <w:ind w:leftChars="226" w:left="452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d)</w:t>
            </w:r>
          </w:p>
        </w:tc>
        <w:tc>
          <w:tcPr>
            <w:tcW w:w="1928" w:type="dxa"/>
          </w:tcPr>
          <w:p w14:paraId="226CDC2E" w14:textId="4A36F779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0.114</w:t>
            </w:r>
          </w:p>
        </w:tc>
        <w:tc>
          <w:tcPr>
            <w:tcW w:w="1508" w:type="dxa"/>
            <w:vAlign w:val="center"/>
          </w:tcPr>
          <w:p w14:paraId="45478A08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64872D05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30D70A09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67946CEF" w14:textId="77777777" w:rsidTr="007D2EDC">
        <w:tc>
          <w:tcPr>
            <w:tcW w:w="2547" w:type="dxa"/>
          </w:tcPr>
          <w:p w14:paraId="18E828AB" w14:textId="77777777" w:rsidR="00EC31BD" w:rsidRPr="00A20107" w:rsidRDefault="00EC31BD" w:rsidP="00EC31BD">
            <w:pPr>
              <w:ind w:leftChars="84" w:left="168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928" w:type="dxa"/>
          </w:tcPr>
          <w:p w14:paraId="1D6CF826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8787CFA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415F8558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088B6AFF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72242897" w14:textId="77777777" w:rsidTr="007D2EDC">
        <w:tc>
          <w:tcPr>
            <w:tcW w:w="2547" w:type="dxa"/>
          </w:tcPr>
          <w:p w14:paraId="442404C9" w14:textId="77777777" w:rsidR="00EC31BD" w:rsidRPr="00A20107" w:rsidRDefault="00EC31BD" w:rsidP="00EC31BD">
            <w:pPr>
              <w:ind w:leftChars="13" w:left="26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Week 8</w:t>
            </w:r>
          </w:p>
        </w:tc>
        <w:tc>
          <w:tcPr>
            <w:tcW w:w="1928" w:type="dxa"/>
            <w:vAlign w:val="center"/>
          </w:tcPr>
          <w:p w14:paraId="34D86571" w14:textId="336D880C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84.7 (9.1)</w:t>
            </w:r>
          </w:p>
        </w:tc>
        <w:tc>
          <w:tcPr>
            <w:tcW w:w="1508" w:type="dxa"/>
            <w:vAlign w:val="center"/>
          </w:tcPr>
          <w:p w14:paraId="6CB87265" w14:textId="503685EF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87.3 (11.2)</w:t>
            </w:r>
          </w:p>
        </w:tc>
        <w:tc>
          <w:tcPr>
            <w:tcW w:w="1508" w:type="dxa"/>
            <w:vAlign w:val="center"/>
          </w:tcPr>
          <w:p w14:paraId="7B097E6E" w14:textId="2D29023F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85.4 (8.5)</w:t>
            </w:r>
          </w:p>
        </w:tc>
        <w:tc>
          <w:tcPr>
            <w:tcW w:w="1508" w:type="dxa"/>
            <w:vAlign w:val="center"/>
          </w:tcPr>
          <w:p w14:paraId="364437F9" w14:textId="7A578BD6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85.3 (9.3)</w:t>
            </w:r>
          </w:p>
        </w:tc>
      </w:tr>
      <w:tr w:rsidR="00A20107" w:rsidRPr="00A20107" w14:paraId="58437267" w14:textId="77777777" w:rsidTr="007D2EDC">
        <w:tc>
          <w:tcPr>
            <w:tcW w:w="2547" w:type="dxa"/>
          </w:tcPr>
          <w:p w14:paraId="70362097" w14:textId="77777777" w:rsidR="00EC31BD" w:rsidRPr="00A20107" w:rsidRDefault="00EC31BD" w:rsidP="00EC31BD">
            <w:pPr>
              <w:ind w:leftChars="13" w:left="26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Week 8 - Baseline</w:t>
            </w:r>
          </w:p>
        </w:tc>
        <w:tc>
          <w:tcPr>
            <w:tcW w:w="1928" w:type="dxa"/>
            <w:vAlign w:val="center"/>
          </w:tcPr>
          <w:p w14:paraId="678D24E2" w14:textId="0D60A90C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-7.9 (7.0)</w:t>
            </w:r>
          </w:p>
        </w:tc>
        <w:tc>
          <w:tcPr>
            <w:tcW w:w="1508" w:type="dxa"/>
            <w:vAlign w:val="center"/>
          </w:tcPr>
          <w:p w14:paraId="2CCCDED3" w14:textId="091A6CC2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-5.0 (8.0)</w:t>
            </w:r>
          </w:p>
        </w:tc>
        <w:tc>
          <w:tcPr>
            <w:tcW w:w="1508" w:type="dxa"/>
            <w:vAlign w:val="center"/>
          </w:tcPr>
          <w:p w14:paraId="4A8D0DA2" w14:textId="66703252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-7.6 (8.0)</w:t>
            </w:r>
          </w:p>
        </w:tc>
        <w:tc>
          <w:tcPr>
            <w:tcW w:w="1508" w:type="dxa"/>
            <w:vAlign w:val="center"/>
          </w:tcPr>
          <w:p w14:paraId="2050D68C" w14:textId="43F4D78F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-5.4 (8.0)</w:t>
            </w:r>
          </w:p>
        </w:tc>
      </w:tr>
      <w:tr w:rsidR="00A20107" w:rsidRPr="00A20107" w14:paraId="54AD4927" w14:textId="77777777" w:rsidTr="007D2EDC">
        <w:tc>
          <w:tcPr>
            <w:tcW w:w="2547" w:type="dxa"/>
          </w:tcPr>
          <w:p w14:paraId="2E88C671" w14:textId="77777777" w:rsidR="00EC31BD" w:rsidRPr="00A20107" w:rsidRDefault="00EC31BD" w:rsidP="00EC31BD">
            <w:pPr>
              <w:ind w:leftChars="13" w:left="26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 w:hint="eastAsia"/>
                <w:kern w:val="0"/>
                <w:szCs w:val="20"/>
              </w:rPr>
              <w:t>ANCOVA</w:t>
            </w:r>
          </w:p>
        </w:tc>
        <w:tc>
          <w:tcPr>
            <w:tcW w:w="1928" w:type="dxa"/>
            <w:vAlign w:val="center"/>
          </w:tcPr>
          <w:p w14:paraId="50319B8A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1A28E9B5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2E9A7FCC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825940A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319858ED" w14:textId="77777777" w:rsidTr="007D2EDC">
        <w:tc>
          <w:tcPr>
            <w:tcW w:w="2547" w:type="dxa"/>
          </w:tcPr>
          <w:p w14:paraId="16DC5162" w14:textId="77777777" w:rsidR="00EC31BD" w:rsidRPr="00A20107" w:rsidRDefault="00EC31BD" w:rsidP="00EC31BD">
            <w:pPr>
              <w:ind w:leftChars="84" w:left="168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LS Mean (SE)</w:t>
            </w:r>
          </w:p>
        </w:tc>
        <w:tc>
          <w:tcPr>
            <w:tcW w:w="1928" w:type="dxa"/>
            <w:vAlign w:val="center"/>
          </w:tcPr>
          <w:p w14:paraId="1D2AEBE1" w14:textId="14DE6886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-7.7 (1.0)</w:t>
            </w:r>
          </w:p>
        </w:tc>
        <w:tc>
          <w:tcPr>
            <w:tcW w:w="1508" w:type="dxa"/>
            <w:vAlign w:val="center"/>
          </w:tcPr>
          <w:p w14:paraId="12A7D0F6" w14:textId="007DA6EF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-4.8 (1.0)</w:t>
            </w:r>
          </w:p>
        </w:tc>
        <w:tc>
          <w:tcPr>
            <w:tcW w:w="1508" w:type="dxa"/>
            <w:vAlign w:val="center"/>
          </w:tcPr>
          <w:p w14:paraId="4B082603" w14:textId="2D1301D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-7.2 (1.0)</w:t>
            </w:r>
          </w:p>
        </w:tc>
        <w:tc>
          <w:tcPr>
            <w:tcW w:w="1508" w:type="dxa"/>
            <w:vAlign w:val="center"/>
          </w:tcPr>
          <w:p w14:paraId="12A72738" w14:textId="540FDEFC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-5.7 (1.0)</w:t>
            </w:r>
          </w:p>
        </w:tc>
      </w:tr>
      <w:tr w:rsidR="00A20107" w:rsidRPr="00A20107" w14:paraId="1E055C23" w14:textId="77777777" w:rsidTr="007D2EDC">
        <w:tc>
          <w:tcPr>
            <w:tcW w:w="2547" w:type="dxa"/>
          </w:tcPr>
          <w:p w14:paraId="3C983DCF" w14:textId="77777777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a)</w:t>
            </w:r>
          </w:p>
        </w:tc>
        <w:tc>
          <w:tcPr>
            <w:tcW w:w="1928" w:type="dxa"/>
            <w:vAlign w:val="center"/>
          </w:tcPr>
          <w:p w14:paraId="37881381" w14:textId="59BD77E9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0.117</w:t>
            </w:r>
          </w:p>
        </w:tc>
        <w:tc>
          <w:tcPr>
            <w:tcW w:w="1508" w:type="dxa"/>
            <w:vAlign w:val="center"/>
          </w:tcPr>
          <w:p w14:paraId="7A610584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71D87FE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42F722F8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2DE740C0" w14:textId="77777777" w:rsidTr="007D2EDC">
        <w:tc>
          <w:tcPr>
            <w:tcW w:w="2547" w:type="dxa"/>
          </w:tcPr>
          <w:p w14:paraId="4EAC6E99" w14:textId="77777777" w:rsidR="00EC31BD" w:rsidRPr="00A20107" w:rsidRDefault="00EC31BD" w:rsidP="00EC31BD">
            <w:pPr>
              <w:ind w:leftChars="84" w:left="168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 w:hint="eastAsia"/>
                <w:kern w:val="0"/>
                <w:szCs w:val="20"/>
              </w:rPr>
              <w:t>Difference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*</w:t>
            </w:r>
          </w:p>
        </w:tc>
        <w:tc>
          <w:tcPr>
            <w:tcW w:w="1928" w:type="dxa"/>
            <w:vAlign w:val="center"/>
          </w:tcPr>
          <w:p w14:paraId="481BD326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6E804466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49CCF6F6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572B2996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242C00EA" w14:textId="77777777" w:rsidTr="007D2EDC">
        <w:tc>
          <w:tcPr>
            <w:tcW w:w="2547" w:type="dxa"/>
          </w:tcPr>
          <w:p w14:paraId="1BABD6C0" w14:textId="77777777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to AL group (95% CI)</w:t>
            </w:r>
          </w:p>
        </w:tc>
        <w:tc>
          <w:tcPr>
            <w:tcW w:w="1928" w:type="dxa"/>
            <w:vAlign w:val="center"/>
          </w:tcPr>
          <w:p w14:paraId="2A5A44CA" w14:textId="3484EED2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-2.9 (-5.4, -0.3)</w:t>
            </w:r>
          </w:p>
        </w:tc>
        <w:tc>
          <w:tcPr>
            <w:tcW w:w="1508" w:type="dxa"/>
            <w:vAlign w:val="center"/>
          </w:tcPr>
          <w:p w14:paraId="640DC655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F7E999F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36D8546F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2D6F81AD" w14:textId="77777777" w:rsidTr="007D2EDC">
        <w:tc>
          <w:tcPr>
            <w:tcW w:w="2547" w:type="dxa"/>
          </w:tcPr>
          <w:p w14:paraId="472BDBA3" w14:textId="77777777" w:rsidR="00EC31BD" w:rsidRPr="00A20107" w:rsidRDefault="00EC31BD" w:rsidP="00EC31BD">
            <w:pPr>
              <w:ind w:leftChars="226" w:left="452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b)</w:t>
            </w:r>
          </w:p>
        </w:tc>
        <w:tc>
          <w:tcPr>
            <w:tcW w:w="1928" w:type="dxa"/>
            <w:vAlign w:val="center"/>
          </w:tcPr>
          <w:p w14:paraId="7895D2C1" w14:textId="7E614332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0.031</w:t>
            </w:r>
          </w:p>
        </w:tc>
        <w:tc>
          <w:tcPr>
            <w:tcW w:w="1508" w:type="dxa"/>
            <w:vAlign w:val="center"/>
          </w:tcPr>
          <w:p w14:paraId="26C32E73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28D9C0D4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44C750B1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770AB3AF" w14:textId="77777777" w:rsidTr="007D2EDC">
        <w:tc>
          <w:tcPr>
            <w:tcW w:w="2547" w:type="dxa"/>
          </w:tcPr>
          <w:p w14:paraId="29CE887D" w14:textId="77777777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to LC group (95% CI)</w:t>
            </w:r>
          </w:p>
        </w:tc>
        <w:tc>
          <w:tcPr>
            <w:tcW w:w="1928" w:type="dxa"/>
            <w:vAlign w:val="center"/>
          </w:tcPr>
          <w:p w14:paraId="7356F78D" w14:textId="7F6EE76A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-0.5 (-3.1, 2.1)</w:t>
            </w:r>
          </w:p>
        </w:tc>
        <w:tc>
          <w:tcPr>
            <w:tcW w:w="1508" w:type="dxa"/>
            <w:vAlign w:val="center"/>
          </w:tcPr>
          <w:p w14:paraId="6A63DBC0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13F23496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4DD81E2E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6C7C996A" w14:textId="77777777" w:rsidTr="007D2EDC">
        <w:tc>
          <w:tcPr>
            <w:tcW w:w="2547" w:type="dxa"/>
          </w:tcPr>
          <w:p w14:paraId="709C2CC5" w14:textId="77777777" w:rsidR="00EC31BD" w:rsidRPr="00A20107" w:rsidRDefault="00EC31BD" w:rsidP="00EC31BD">
            <w:pPr>
              <w:ind w:leftChars="226" w:left="452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c)</w:t>
            </w:r>
          </w:p>
        </w:tc>
        <w:tc>
          <w:tcPr>
            <w:tcW w:w="1928" w:type="dxa"/>
            <w:vAlign w:val="center"/>
          </w:tcPr>
          <w:p w14:paraId="326E667F" w14:textId="0313306C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0.724</w:t>
            </w:r>
          </w:p>
        </w:tc>
        <w:tc>
          <w:tcPr>
            <w:tcW w:w="1508" w:type="dxa"/>
            <w:vAlign w:val="center"/>
          </w:tcPr>
          <w:p w14:paraId="505EE363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63463138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16DB0C89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7D0795C0" w14:textId="77777777" w:rsidTr="007D2EDC">
        <w:tc>
          <w:tcPr>
            <w:tcW w:w="2547" w:type="dxa"/>
          </w:tcPr>
          <w:p w14:paraId="031679D0" w14:textId="77777777" w:rsidR="00EC31BD" w:rsidRPr="00A20107" w:rsidRDefault="00EC31BD" w:rsidP="00EC31BD">
            <w:pPr>
              <w:ind w:leftChars="155" w:left="310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to AC group (95% CI)</w:t>
            </w:r>
          </w:p>
        </w:tc>
        <w:tc>
          <w:tcPr>
            <w:tcW w:w="1928" w:type="dxa"/>
            <w:vAlign w:val="center"/>
          </w:tcPr>
          <w:p w14:paraId="104BCF3F" w14:textId="24E36893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-1.9 (-4.5, 0.7)</w:t>
            </w:r>
          </w:p>
        </w:tc>
        <w:tc>
          <w:tcPr>
            <w:tcW w:w="1508" w:type="dxa"/>
            <w:vAlign w:val="center"/>
          </w:tcPr>
          <w:p w14:paraId="475A5D95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0C508B9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51EC9B1D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  <w:tr w:rsidR="00A20107" w:rsidRPr="00A20107" w14:paraId="04DA8360" w14:textId="77777777" w:rsidTr="007D2EDC">
        <w:tc>
          <w:tcPr>
            <w:tcW w:w="2547" w:type="dxa"/>
          </w:tcPr>
          <w:p w14:paraId="2708EE5F" w14:textId="77777777" w:rsidR="00EC31BD" w:rsidRPr="00A20107" w:rsidRDefault="00EC31BD" w:rsidP="00EC31BD">
            <w:pPr>
              <w:ind w:leftChars="226" w:left="452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p-value</w:t>
            </w:r>
            <w:r w:rsidRPr="00A20107">
              <w:rPr>
                <w:rFonts w:ascii="Times New Roman" w:eastAsiaTheme="minorEastAsia" w:hAnsi="Times New Roman"/>
                <w:kern w:val="0"/>
                <w:szCs w:val="20"/>
                <w:vertAlign w:val="superscript"/>
              </w:rPr>
              <w:t xml:space="preserve"> d)</w:t>
            </w:r>
          </w:p>
        </w:tc>
        <w:tc>
          <w:tcPr>
            <w:tcW w:w="1928" w:type="dxa"/>
            <w:vAlign w:val="center"/>
          </w:tcPr>
          <w:p w14:paraId="1CAD83A9" w14:textId="146B98FF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0.151</w:t>
            </w:r>
          </w:p>
        </w:tc>
        <w:tc>
          <w:tcPr>
            <w:tcW w:w="1508" w:type="dxa"/>
            <w:vAlign w:val="center"/>
          </w:tcPr>
          <w:p w14:paraId="47A0B95E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BF43638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62D0F1D6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</w:tbl>
    <w:p w14:paraId="65B4CD31" w14:textId="77777777" w:rsidR="00BE3DE1" w:rsidRPr="00A20107" w:rsidRDefault="00BE3DE1" w:rsidP="00BE3DE1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  <w:r w:rsidRPr="00A20107">
        <w:rPr>
          <w:rFonts w:ascii="Times New Roman" w:eastAsiaTheme="minorEastAsia" w:hAnsi="Times New Roman" w:hint="eastAsia"/>
          <w:kern w:val="0"/>
          <w:szCs w:val="20"/>
        </w:rPr>
        <w:t xml:space="preserve">Data are expressed as mean (SD). </w:t>
      </w:r>
    </w:p>
    <w:p w14:paraId="6D551F29" w14:textId="77777777" w:rsidR="00B15188" w:rsidRPr="00A20107" w:rsidRDefault="00BE3DE1" w:rsidP="00BE3DE1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  <w:r w:rsidRPr="00A20107">
        <w:rPr>
          <w:rFonts w:ascii="Times New Roman" w:eastAsiaTheme="minorEastAsia" w:hAnsi="Times New Roman"/>
          <w:kern w:val="0"/>
          <w:szCs w:val="20"/>
        </w:rPr>
        <w:t xml:space="preserve">Comparison to </w:t>
      </w:r>
      <w:r w:rsidRPr="00A20107">
        <w:rPr>
          <w:rFonts w:ascii="Times New Roman" w:eastAsiaTheme="minorEastAsia" w:hAnsi="Times New Roman"/>
          <w:kern w:val="0"/>
          <w:szCs w:val="20"/>
          <w:vertAlign w:val="superscript"/>
        </w:rPr>
        <w:t>a)</w:t>
      </w:r>
      <w:r w:rsidRPr="00A20107">
        <w:rPr>
          <w:rFonts w:ascii="Times New Roman" w:eastAsiaTheme="minorEastAsia" w:hAnsi="Times New Roman"/>
          <w:kern w:val="0"/>
          <w:szCs w:val="20"/>
        </w:rPr>
        <w:t> Overall treatment, </w:t>
      </w:r>
      <w:r w:rsidRPr="00A20107">
        <w:rPr>
          <w:rFonts w:ascii="Times New Roman" w:eastAsiaTheme="minorEastAsia" w:hAnsi="Times New Roman"/>
          <w:kern w:val="0"/>
          <w:szCs w:val="20"/>
          <w:vertAlign w:val="superscript"/>
        </w:rPr>
        <w:t>b)</w:t>
      </w:r>
      <w:r w:rsidRPr="00A20107">
        <w:rPr>
          <w:rFonts w:ascii="Times New Roman" w:eastAsiaTheme="minorEastAsia" w:hAnsi="Times New Roman"/>
          <w:kern w:val="0"/>
          <w:szCs w:val="20"/>
        </w:rPr>
        <w:t> AL group, </w:t>
      </w:r>
      <w:r w:rsidRPr="00A20107">
        <w:rPr>
          <w:rFonts w:ascii="Times New Roman" w:eastAsiaTheme="minorEastAsia" w:hAnsi="Times New Roman"/>
          <w:kern w:val="0"/>
          <w:szCs w:val="20"/>
          <w:vertAlign w:val="superscript"/>
        </w:rPr>
        <w:t>c)</w:t>
      </w:r>
      <w:r w:rsidRPr="00A20107">
        <w:rPr>
          <w:rFonts w:ascii="Times New Roman" w:eastAsiaTheme="minorEastAsia" w:hAnsi="Times New Roman"/>
          <w:kern w:val="0"/>
          <w:szCs w:val="20"/>
        </w:rPr>
        <w:t xml:space="preserve"> LC group, and </w:t>
      </w:r>
      <w:r w:rsidRPr="00A20107">
        <w:rPr>
          <w:rFonts w:ascii="Times New Roman" w:eastAsiaTheme="minorEastAsia" w:hAnsi="Times New Roman"/>
          <w:kern w:val="0"/>
          <w:szCs w:val="20"/>
          <w:vertAlign w:val="superscript"/>
        </w:rPr>
        <w:t>d)</w:t>
      </w:r>
      <w:r w:rsidRPr="00A20107">
        <w:rPr>
          <w:rFonts w:ascii="Times New Roman" w:eastAsiaTheme="minorEastAsia" w:hAnsi="Times New Roman"/>
          <w:kern w:val="0"/>
          <w:szCs w:val="20"/>
        </w:rPr>
        <w:t xml:space="preserve"> AC group. </w:t>
      </w:r>
    </w:p>
    <w:p w14:paraId="6430C5B0" w14:textId="27406AFC" w:rsidR="00BE3DE1" w:rsidRPr="00A20107" w:rsidRDefault="00BE3DE1" w:rsidP="00BE3DE1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  <w:r w:rsidRPr="00A20107">
        <w:rPr>
          <w:rFonts w:ascii="Times New Roman" w:eastAsiaTheme="minorEastAsia" w:hAnsi="Times New Roman"/>
          <w:kern w:val="0"/>
          <w:szCs w:val="20"/>
        </w:rPr>
        <w:t>*Least square mean difference in changes by ANCOVA.</w:t>
      </w:r>
    </w:p>
    <w:p w14:paraId="3E1CD890" w14:textId="77777777" w:rsidR="00BE3DE1" w:rsidRPr="00A20107" w:rsidRDefault="00BE3DE1" w:rsidP="00BE3DE1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  <w:r w:rsidRPr="00A20107">
        <w:rPr>
          <w:rFonts w:ascii="Times New Roman" w:eastAsiaTheme="minorEastAsia" w:hAnsi="Times New Roman"/>
          <w:kern w:val="0"/>
          <w:szCs w:val="20"/>
        </w:rPr>
        <w:t>SBP, systolic blood pressure; DBP, diastolic blood pressure;</w:t>
      </w:r>
    </w:p>
    <w:p w14:paraId="73ACEE2B" w14:textId="08950876" w:rsidR="00BE3DE1" w:rsidRPr="00A20107" w:rsidRDefault="00BE3DE1" w:rsidP="00EC31BD">
      <w:pPr>
        <w:spacing w:after="0" w:line="240" w:lineRule="auto"/>
        <w:jc w:val="left"/>
        <w:rPr>
          <w:rFonts w:ascii="Times New Roman" w:eastAsiaTheme="minorEastAsia" w:hAnsi="Times New Roman"/>
          <w:kern w:val="0"/>
          <w:szCs w:val="20"/>
        </w:rPr>
      </w:pPr>
      <w:r w:rsidRPr="00A20107">
        <w:rPr>
          <w:rFonts w:ascii="Times New Roman" w:eastAsiaTheme="minorEastAsia" w:hAnsi="Times New Roman"/>
          <w:kern w:val="0"/>
          <w:szCs w:val="20"/>
        </w:rPr>
        <w:t>ALC, amlodipine/losartan/chlorthalidone 1.67/16.67/4.17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>mg; AL, amlodipine/losartan 1.67/16.67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>mg; LC, losartan/chlorthalidone 16.67/4.17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>mg; AC, amlodipine/chlorthalidone 1.67/4.17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>mg;</w:t>
      </w:r>
      <w:r w:rsidR="00E50C5A" w:rsidRPr="00A20107">
        <w:rPr>
          <w:rFonts w:ascii="Times New Roman" w:eastAsiaTheme="minorEastAsia" w:hAnsi="Times New Roman"/>
          <w:kern w:val="0"/>
          <w:szCs w:val="20"/>
        </w:rPr>
        <w:t xml:space="preserve"> LS mean, least square mean; SE, standard error</w:t>
      </w:r>
      <w:r w:rsidRPr="00A20107">
        <w:rPr>
          <w:rFonts w:ascii="Times New Roman" w:eastAsiaTheme="minorEastAsia" w:hAnsi="Times New Roman"/>
          <w:kern w:val="0"/>
          <w:szCs w:val="20"/>
        </w:rPr>
        <w:t>; 95% CI, 95% confidence interval</w:t>
      </w:r>
    </w:p>
    <w:p w14:paraId="355A3014" w14:textId="655D475D" w:rsidR="0090112A" w:rsidRPr="00A20107" w:rsidRDefault="0090112A">
      <w:pPr>
        <w:widowControl/>
        <w:wordWrap/>
        <w:autoSpaceDE/>
        <w:autoSpaceDN/>
        <w:rPr>
          <w:szCs w:val="20"/>
        </w:rPr>
      </w:pPr>
    </w:p>
    <w:p w14:paraId="387D5069" w14:textId="77777777" w:rsidR="005361FD" w:rsidRPr="00A20107" w:rsidRDefault="005361FD">
      <w:pPr>
        <w:widowControl/>
        <w:wordWrap/>
        <w:autoSpaceDE/>
        <w:autoSpaceDN/>
        <w:rPr>
          <w:rFonts w:ascii="Times New Roman" w:hAnsi="Times New Roman"/>
          <w:b/>
          <w:bCs/>
          <w:szCs w:val="20"/>
        </w:rPr>
      </w:pPr>
      <w:r w:rsidRPr="00A20107">
        <w:rPr>
          <w:rFonts w:ascii="Times New Roman" w:hAnsi="Times New Roman"/>
          <w:b/>
          <w:bCs/>
          <w:szCs w:val="20"/>
        </w:rPr>
        <w:br w:type="page"/>
      </w:r>
    </w:p>
    <w:p w14:paraId="4687966C" w14:textId="724ABE8E" w:rsidR="00787122" w:rsidRPr="00A20107" w:rsidRDefault="00787122" w:rsidP="00787122">
      <w:pPr>
        <w:rPr>
          <w:rFonts w:ascii="Times New Roman" w:hAnsi="Times New Roman"/>
          <w:b/>
          <w:bCs/>
          <w:szCs w:val="20"/>
        </w:rPr>
      </w:pPr>
      <w:r w:rsidRPr="00A20107">
        <w:rPr>
          <w:rFonts w:ascii="Times New Roman" w:hAnsi="Times New Roman" w:hint="eastAsia"/>
          <w:b/>
          <w:bCs/>
          <w:szCs w:val="20"/>
        </w:rPr>
        <w:lastRenderedPageBreak/>
        <w:t xml:space="preserve">Table </w:t>
      </w:r>
      <w:r w:rsidRPr="00A20107">
        <w:rPr>
          <w:rFonts w:ascii="Times New Roman" w:hAnsi="Times New Roman"/>
          <w:b/>
          <w:bCs/>
          <w:szCs w:val="20"/>
        </w:rPr>
        <w:t>S3. Proportion of systolic blood pressure responders at Week 4 and 8 (Full analysis set)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1471"/>
        <w:gridCol w:w="1471"/>
        <w:gridCol w:w="1471"/>
        <w:gridCol w:w="1472"/>
      </w:tblGrid>
      <w:tr w:rsidR="00A20107" w:rsidRPr="00A20107" w14:paraId="2A52BEE3" w14:textId="77777777" w:rsidTr="003924E5">
        <w:tc>
          <w:tcPr>
            <w:tcW w:w="3114" w:type="dxa"/>
            <w:shd w:val="clear" w:color="auto" w:fill="D9D9D9" w:themeFill="background1" w:themeFillShade="D9"/>
            <w:vAlign w:val="center"/>
          </w:tcPr>
          <w:p w14:paraId="4C742F21" w14:textId="77777777" w:rsidR="00787122" w:rsidRPr="00A20107" w:rsidRDefault="00787122" w:rsidP="00585F7B">
            <w:pPr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471" w:type="dxa"/>
            <w:shd w:val="clear" w:color="auto" w:fill="D9D9D9" w:themeFill="background1" w:themeFillShade="D9"/>
            <w:vAlign w:val="center"/>
          </w:tcPr>
          <w:p w14:paraId="2040DBD5" w14:textId="77777777" w:rsidR="00787122" w:rsidRPr="00A20107" w:rsidRDefault="00787122" w:rsidP="00585F7B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ALC Group</w:t>
            </w:r>
          </w:p>
        </w:tc>
        <w:tc>
          <w:tcPr>
            <w:tcW w:w="1471" w:type="dxa"/>
            <w:shd w:val="clear" w:color="auto" w:fill="D9D9D9" w:themeFill="background1" w:themeFillShade="D9"/>
            <w:vAlign w:val="center"/>
          </w:tcPr>
          <w:p w14:paraId="733E41DC" w14:textId="77777777" w:rsidR="00787122" w:rsidRPr="00A20107" w:rsidRDefault="00787122" w:rsidP="00585F7B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AL Group</w:t>
            </w:r>
          </w:p>
        </w:tc>
        <w:tc>
          <w:tcPr>
            <w:tcW w:w="1471" w:type="dxa"/>
            <w:shd w:val="clear" w:color="auto" w:fill="D9D9D9" w:themeFill="background1" w:themeFillShade="D9"/>
            <w:vAlign w:val="center"/>
          </w:tcPr>
          <w:p w14:paraId="367179B4" w14:textId="77777777" w:rsidR="00787122" w:rsidRPr="00A20107" w:rsidRDefault="00787122" w:rsidP="00585F7B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LC Group</w:t>
            </w:r>
          </w:p>
        </w:tc>
        <w:tc>
          <w:tcPr>
            <w:tcW w:w="1472" w:type="dxa"/>
            <w:shd w:val="clear" w:color="auto" w:fill="D9D9D9" w:themeFill="background1" w:themeFillShade="D9"/>
            <w:vAlign w:val="center"/>
          </w:tcPr>
          <w:p w14:paraId="3A56ADB5" w14:textId="77777777" w:rsidR="00787122" w:rsidRPr="00A20107" w:rsidRDefault="00787122" w:rsidP="00585F7B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AC Group</w:t>
            </w:r>
          </w:p>
        </w:tc>
      </w:tr>
      <w:tr w:rsidR="00A20107" w:rsidRPr="00A20107" w14:paraId="2FABB078" w14:textId="77777777" w:rsidTr="003924E5">
        <w:tc>
          <w:tcPr>
            <w:tcW w:w="3114" w:type="dxa"/>
          </w:tcPr>
          <w:p w14:paraId="4371E4E7" w14:textId="77777777" w:rsidR="00787122" w:rsidRPr="00A20107" w:rsidRDefault="00787122" w:rsidP="00585F7B">
            <w:pPr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n</w:t>
            </w:r>
          </w:p>
        </w:tc>
        <w:tc>
          <w:tcPr>
            <w:tcW w:w="1471" w:type="dxa"/>
            <w:vAlign w:val="center"/>
          </w:tcPr>
          <w:p w14:paraId="036754FA" w14:textId="77777777" w:rsidR="00787122" w:rsidRPr="00A20107" w:rsidRDefault="00787122" w:rsidP="00585F7B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62</w:t>
            </w:r>
          </w:p>
        </w:tc>
        <w:tc>
          <w:tcPr>
            <w:tcW w:w="1471" w:type="dxa"/>
            <w:vAlign w:val="center"/>
          </w:tcPr>
          <w:p w14:paraId="2E33B33E" w14:textId="77777777" w:rsidR="00787122" w:rsidRPr="00A20107" w:rsidRDefault="00787122" w:rsidP="00585F7B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61</w:t>
            </w:r>
          </w:p>
        </w:tc>
        <w:tc>
          <w:tcPr>
            <w:tcW w:w="1471" w:type="dxa"/>
            <w:vAlign w:val="center"/>
          </w:tcPr>
          <w:p w14:paraId="107022C0" w14:textId="77777777" w:rsidR="00787122" w:rsidRPr="00A20107" w:rsidRDefault="00787122" w:rsidP="00585F7B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61</w:t>
            </w:r>
          </w:p>
        </w:tc>
        <w:tc>
          <w:tcPr>
            <w:tcW w:w="1472" w:type="dxa"/>
            <w:vAlign w:val="center"/>
          </w:tcPr>
          <w:p w14:paraId="38F1CF55" w14:textId="77777777" w:rsidR="00787122" w:rsidRPr="00A20107" w:rsidRDefault="00787122" w:rsidP="00585F7B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59</w:t>
            </w:r>
          </w:p>
        </w:tc>
      </w:tr>
      <w:tr w:rsidR="00A20107" w:rsidRPr="00A20107" w14:paraId="4DC64729" w14:textId="77777777" w:rsidTr="003924E5">
        <w:tc>
          <w:tcPr>
            <w:tcW w:w="3114" w:type="dxa"/>
          </w:tcPr>
          <w:p w14:paraId="689DB519" w14:textId="41AE909C" w:rsidR="00EC31BD" w:rsidRPr="00A20107" w:rsidRDefault="00EC31BD" w:rsidP="00EC31BD">
            <w:pPr>
              <w:ind w:leftChars="13" w:left="26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Proportion of responders at W</w:t>
            </w:r>
            <w:r w:rsidRPr="00A20107">
              <w:rPr>
                <w:rFonts w:ascii="Times New Roman" w:hAnsi="Times New Roman" w:hint="eastAsia"/>
                <w:szCs w:val="20"/>
              </w:rPr>
              <w:t>eek 4</w:t>
            </w:r>
          </w:p>
        </w:tc>
        <w:tc>
          <w:tcPr>
            <w:tcW w:w="1471" w:type="dxa"/>
          </w:tcPr>
          <w:p w14:paraId="05396131" w14:textId="1BF49AF8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26 (42.6%)</w:t>
            </w:r>
          </w:p>
        </w:tc>
        <w:tc>
          <w:tcPr>
            <w:tcW w:w="1471" w:type="dxa"/>
          </w:tcPr>
          <w:p w14:paraId="055257DE" w14:textId="54060C1A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13 (22.0%)</w:t>
            </w:r>
          </w:p>
        </w:tc>
        <w:tc>
          <w:tcPr>
            <w:tcW w:w="1471" w:type="dxa"/>
          </w:tcPr>
          <w:p w14:paraId="43018291" w14:textId="54446199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14 (23.3%)</w:t>
            </w:r>
          </w:p>
        </w:tc>
        <w:tc>
          <w:tcPr>
            <w:tcW w:w="1472" w:type="dxa"/>
          </w:tcPr>
          <w:p w14:paraId="2BFAC0E1" w14:textId="4D9416A5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16 (27.1%)</w:t>
            </w:r>
          </w:p>
        </w:tc>
      </w:tr>
      <w:tr w:rsidR="00A20107" w:rsidRPr="00A20107" w14:paraId="5CA32C8C" w14:textId="77777777" w:rsidTr="003924E5">
        <w:tc>
          <w:tcPr>
            <w:tcW w:w="3114" w:type="dxa"/>
          </w:tcPr>
          <w:p w14:paraId="5EB173A2" w14:textId="74287A2F" w:rsidR="00EC31BD" w:rsidRPr="00A20107" w:rsidRDefault="00EC31BD" w:rsidP="00EC31BD">
            <w:pPr>
              <w:ind w:leftChars="86" w:left="172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 w:hint="eastAsia"/>
                <w:szCs w:val="20"/>
              </w:rPr>
              <w:t>p-value</w:t>
            </w:r>
            <w:r w:rsidRPr="00A20107">
              <w:rPr>
                <w:rFonts w:ascii="Times New Roman" w:hAnsi="Times New Roman"/>
                <w:szCs w:val="20"/>
              </w:rPr>
              <w:t>*</w:t>
            </w:r>
          </w:p>
        </w:tc>
        <w:tc>
          <w:tcPr>
            <w:tcW w:w="1471" w:type="dxa"/>
          </w:tcPr>
          <w:p w14:paraId="58ADE567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</w:tcPr>
          <w:p w14:paraId="224696F5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</w:tcPr>
          <w:p w14:paraId="0919F61F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2" w:type="dxa"/>
          </w:tcPr>
          <w:p w14:paraId="4403B0D1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A20107" w:rsidRPr="00A20107" w14:paraId="0341DB2B" w14:textId="77777777" w:rsidTr="003924E5">
        <w:tc>
          <w:tcPr>
            <w:tcW w:w="3114" w:type="dxa"/>
          </w:tcPr>
          <w:p w14:paraId="2ADEA63D" w14:textId="0A438BB7" w:rsidR="00EC31BD" w:rsidRPr="00A20107" w:rsidRDefault="00EC31BD" w:rsidP="00EC31BD">
            <w:pPr>
              <w:ind w:leftChars="157" w:left="314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compared to AL group</w:t>
            </w:r>
          </w:p>
        </w:tc>
        <w:tc>
          <w:tcPr>
            <w:tcW w:w="1471" w:type="dxa"/>
          </w:tcPr>
          <w:p w14:paraId="3A9C2C9B" w14:textId="324C0128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0.013</w:t>
            </w:r>
          </w:p>
        </w:tc>
        <w:tc>
          <w:tcPr>
            <w:tcW w:w="1471" w:type="dxa"/>
          </w:tcPr>
          <w:p w14:paraId="146803DD" w14:textId="3B09381F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</w:tcPr>
          <w:p w14:paraId="7568E8AF" w14:textId="49DCE9FC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2" w:type="dxa"/>
          </w:tcPr>
          <w:p w14:paraId="54B372A4" w14:textId="41FE0A46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A20107" w:rsidRPr="00A20107" w14:paraId="2970B7AB" w14:textId="77777777" w:rsidTr="003924E5">
        <w:tc>
          <w:tcPr>
            <w:tcW w:w="3114" w:type="dxa"/>
          </w:tcPr>
          <w:p w14:paraId="1081AF14" w14:textId="10D4B9DC" w:rsidR="00EC31BD" w:rsidRPr="00A20107" w:rsidRDefault="00EC31BD" w:rsidP="00EC31BD">
            <w:pPr>
              <w:ind w:leftChars="157" w:left="314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compared to LC group</w:t>
            </w:r>
          </w:p>
        </w:tc>
        <w:tc>
          <w:tcPr>
            <w:tcW w:w="1471" w:type="dxa"/>
          </w:tcPr>
          <w:p w14:paraId="5A265D6B" w14:textId="174D8519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0.021</w:t>
            </w:r>
          </w:p>
        </w:tc>
        <w:tc>
          <w:tcPr>
            <w:tcW w:w="1471" w:type="dxa"/>
            <w:vAlign w:val="center"/>
          </w:tcPr>
          <w:p w14:paraId="0CDAC9D6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  <w:vAlign w:val="center"/>
          </w:tcPr>
          <w:p w14:paraId="407DC2CD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2" w:type="dxa"/>
            <w:vAlign w:val="center"/>
          </w:tcPr>
          <w:p w14:paraId="33A704D2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A20107" w:rsidRPr="00A20107" w14:paraId="3797BD8D" w14:textId="77777777" w:rsidTr="003924E5">
        <w:tc>
          <w:tcPr>
            <w:tcW w:w="3114" w:type="dxa"/>
          </w:tcPr>
          <w:p w14:paraId="6442EA9E" w14:textId="0F0C90B6" w:rsidR="00EC31BD" w:rsidRPr="00A20107" w:rsidRDefault="00EC31BD" w:rsidP="00EC31BD">
            <w:pPr>
              <w:ind w:leftChars="157" w:left="314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compared to AC group</w:t>
            </w:r>
          </w:p>
        </w:tc>
        <w:tc>
          <w:tcPr>
            <w:tcW w:w="1471" w:type="dxa"/>
          </w:tcPr>
          <w:p w14:paraId="762FA4E2" w14:textId="2696EE46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0.045</w:t>
            </w:r>
          </w:p>
        </w:tc>
        <w:tc>
          <w:tcPr>
            <w:tcW w:w="1471" w:type="dxa"/>
          </w:tcPr>
          <w:p w14:paraId="1CD56B1D" w14:textId="674588A4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</w:tcPr>
          <w:p w14:paraId="427AF880" w14:textId="55423058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2" w:type="dxa"/>
          </w:tcPr>
          <w:p w14:paraId="029C0C7D" w14:textId="4666150B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A20107" w:rsidRPr="00A20107" w14:paraId="18E1F334" w14:textId="77777777" w:rsidTr="003924E5">
        <w:tc>
          <w:tcPr>
            <w:tcW w:w="3114" w:type="dxa"/>
          </w:tcPr>
          <w:p w14:paraId="534F8F28" w14:textId="76A6B2DB" w:rsidR="00EC31BD" w:rsidRPr="00A20107" w:rsidRDefault="00EC31BD" w:rsidP="00EC31BD">
            <w:pPr>
              <w:ind w:leftChars="13" w:left="26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Proportion of responders at W</w:t>
            </w:r>
            <w:r w:rsidRPr="00A20107">
              <w:rPr>
                <w:rFonts w:ascii="Times New Roman" w:hAnsi="Times New Roman" w:hint="eastAsia"/>
                <w:szCs w:val="20"/>
              </w:rPr>
              <w:t xml:space="preserve">eek </w:t>
            </w:r>
            <w:r w:rsidRPr="00A20107">
              <w:rPr>
                <w:rFonts w:ascii="Times New Roman" w:hAnsi="Times New Roman"/>
                <w:szCs w:val="20"/>
              </w:rPr>
              <w:t>8</w:t>
            </w:r>
          </w:p>
        </w:tc>
        <w:tc>
          <w:tcPr>
            <w:tcW w:w="1471" w:type="dxa"/>
          </w:tcPr>
          <w:p w14:paraId="2E33E692" w14:textId="32AA84A8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27 (43.5%)</w:t>
            </w:r>
          </w:p>
        </w:tc>
        <w:tc>
          <w:tcPr>
            <w:tcW w:w="1471" w:type="dxa"/>
          </w:tcPr>
          <w:p w14:paraId="18213E3E" w14:textId="442C8F33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17 (27.9%)</w:t>
            </w:r>
          </w:p>
        </w:tc>
        <w:tc>
          <w:tcPr>
            <w:tcW w:w="1471" w:type="dxa"/>
          </w:tcPr>
          <w:p w14:paraId="4E5D83C6" w14:textId="1C371926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24 (39.3%)</w:t>
            </w:r>
          </w:p>
        </w:tc>
        <w:tc>
          <w:tcPr>
            <w:tcW w:w="1472" w:type="dxa"/>
          </w:tcPr>
          <w:p w14:paraId="7495260F" w14:textId="277BEDD4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18 (30.5%)</w:t>
            </w:r>
          </w:p>
        </w:tc>
      </w:tr>
      <w:tr w:rsidR="00A20107" w:rsidRPr="00A20107" w14:paraId="0CE52F8C" w14:textId="77777777" w:rsidTr="003924E5">
        <w:tc>
          <w:tcPr>
            <w:tcW w:w="3114" w:type="dxa"/>
          </w:tcPr>
          <w:p w14:paraId="10987131" w14:textId="4FE45C60" w:rsidR="00EC31BD" w:rsidRPr="00A20107" w:rsidRDefault="00EC31BD" w:rsidP="00EC31BD">
            <w:pPr>
              <w:ind w:leftChars="13" w:left="26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 w:hint="eastAsia"/>
                <w:szCs w:val="20"/>
              </w:rPr>
              <w:t>p-value</w:t>
            </w:r>
            <w:r w:rsidRPr="00A20107">
              <w:rPr>
                <w:rFonts w:ascii="Times New Roman" w:hAnsi="Times New Roman"/>
                <w:szCs w:val="20"/>
              </w:rPr>
              <w:t>*</w:t>
            </w:r>
          </w:p>
        </w:tc>
        <w:tc>
          <w:tcPr>
            <w:tcW w:w="1471" w:type="dxa"/>
          </w:tcPr>
          <w:p w14:paraId="433B16A1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</w:tcPr>
          <w:p w14:paraId="4CDFF04F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</w:tcPr>
          <w:p w14:paraId="4612EE06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2" w:type="dxa"/>
          </w:tcPr>
          <w:p w14:paraId="5F424886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A20107" w:rsidRPr="00A20107" w14:paraId="7A9A793A" w14:textId="77777777" w:rsidTr="003924E5">
        <w:tc>
          <w:tcPr>
            <w:tcW w:w="3114" w:type="dxa"/>
          </w:tcPr>
          <w:p w14:paraId="2EC0C36E" w14:textId="564EAEE6" w:rsidR="00EC31BD" w:rsidRPr="00A20107" w:rsidRDefault="00EC31BD" w:rsidP="00EC31BD">
            <w:pPr>
              <w:ind w:leftChars="157" w:left="314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compared to AL group</w:t>
            </w:r>
          </w:p>
        </w:tc>
        <w:tc>
          <w:tcPr>
            <w:tcW w:w="1471" w:type="dxa"/>
          </w:tcPr>
          <w:p w14:paraId="3416278E" w14:textId="6B0BDF01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0.058</w:t>
            </w:r>
          </w:p>
        </w:tc>
        <w:tc>
          <w:tcPr>
            <w:tcW w:w="1471" w:type="dxa"/>
            <w:vAlign w:val="center"/>
          </w:tcPr>
          <w:p w14:paraId="50F84F32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  <w:vAlign w:val="center"/>
          </w:tcPr>
          <w:p w14:paraId="61031E7C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2" w:type="dxa"/>
            <w:vAlign w:val="center"/>
          </w:tcPr>
          <w:p w14:paraId="4FB55569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A20107" w:rsidRPr="00A20107" w14:paraId="32EFEB7D" w14:textId="77777777" w:rsidTr="003924E5">
        <w:tc>
          <w:tcPr>
            <w:tcW w:w="3114" w:type="dxa"/>
          </w:tcPr>
          <w:p w14:paraId="1329AF58" w14:textId="2E18F928" w:rsidR="00EC31BD" w:rsidRPr="00A20107" w:rsidRDefault="00EC31BD" w:rsidP="00EC31BD">
            <w:pPr>
              <w:ind w:leftChars="157" w:left="314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compared to LC group</w:t>
            </w:r>
          </w:p>
        </w:tc>
        <w:tc>
          <w:tcPr>
            <w:tcW w:w="1471" w:type="dxa"/>
          </w:tcPr>
          <w:p w14:paraId="41386D74" w14:textId="116609BD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0.652</w:t>
            </w:r>
          </w:p>
        </w:tc>
        <w:tc>
          <w:tcPr>
            <w:tcW w:w="1471" w:type="dxa"/>
            <w:vAlign w:val="center"/>
          </w:tcPr>
          <w:p w14:paraId="2CCBD49B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  <w:vAlign w:val="center"/>
          </w:tcPr>
          <w:p w14:paraId="22A81381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2" w:type="dxa"/>
            <w:vAlign w:val="center"/>
          </w:tcPr>
          <w:p w14:paraId="2501037F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A20107" w:rsidRPr="00A20107" w14:paraId="26DB3CBB" w14:textId="77777777" w:rsidTr="003924E5">
        <w:tc>
          <w:tcPr>
            <w:tcW w:w="3114" w:type="dxa"/>
          </w:tcPr>
          <w:p w14:paraId="3929F7C6" w14:textId="247CD24F" w:rsidR="00EC31BD" w:rsidRPr="00A20107" w:rsidRDefault="00EC31BD" w:rsidP="00EC31BD">
            <w:pPr>
              <w:ind w:leftChars="157" w:left="314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compared to AC group</w:t>
            </w:r>
          </w:p>
        </w:tc>
        <w:tc>
          <w:tcPr>
            <w:tcW w:w="1471" w:type="dxa"/>
          </w:tcPr>
          <w:p w14:paraId="1A1326D9" w14:textId="46B8D734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0.109</w:t>
            </w:r>
          </w:p>
        </w:tc>
        <w:tc>
          <w:tcPr>
            <w:tcW w:w="1471" w:type="dxa"/>
            <w:vAlign w:val="center"/>
          </w:tcPr>
          <w:p w14:paraId="6BC603FC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471" w:type="dxa"/>
            <w:vAlign w:val="center"/>
          </w:tcPr>
          <w:p w14:paraId="2693BA62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  <w:tc>
          <w:tcPr>
            <w:tcW w:w="1472" w:type="dxa"/>
            <w:vAlign w:val="center"/>
          </w:tcPr>
          <w:p w14:paraId="0C62015E" w14:textId="77777777" w:rsidR="00EC31BD" w:rsidRPr="00A20107" w:rsidRDefault="00EC31BD" w:rsidP="00EC31BD">
            <w:pPr>
              <w:jc w:val="center"/>
              <w:rPr>
                <w:rFonts w:ascii="Times New Roman" w:eastAsiaTheme="minorEastAsia" w:hAnsi="Times New Roman"/>
                <w:kern w:val="0"/>
                <w:szCs w:val="20"/>
              </w:rPr>
            </w:pPr>
          </w:p>
        </w:tc>
      </w:tr>
    </w:tbl>
    <w:p w14:paraId="61044F0A" w14:textId="636E3E83" w:rsidR="00787122" w:rsidRPr="00A20107" w:rsidRDefault="003924E5" w:rsidP="00C05C6E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  <w:r w:rsidRPr="00A20107">
        <w:rPr>
          <w:rFonts w:ascii="Times New Roman" w:eastAsiaTheme="minorEastAsia" w:hAnsi="Times New Roman"/>
          <w:kern w:val="0"/>
          <w:szCs w:val="20"/>
        </w:rPr>
        <w:t>*</w:t>
      </w:r>
      <w:r w:rsidR="00C05C6E" w:rsidRPr="00A20107">
        <w:rPr>
          <w:rFonts w:ascii="Times New Roman" w:eastAsiaTheme="minorEastAsia" w:hAnsi="Times New Roman"/>
          <w:kern w:val="0"/>
          <w:szCs w:val="20"/>
        </w:rPr>
        <w:t>p</w:t>
      </w:r>
      <w:r w:rsidR="00787122" w:rsidRPr="00A20107">
        <w:rPr>
          <w:rFonts w:ascii="Times New Roman" w:eastAsiaTheme="minorEastAsia" w:hAnsi="Times New Roman"/>
          <w:kern w:val="0"/>
          <w:szCs w:val="20"/>
        </w:rPr>
        <w:t>-value</w:t>
      </w:r>
      <w:r w:rsidR="00C05C6E" w:rsidRPr="00A20107">
        <w:rPr>
          <w:rFonts w:ascii="Times New Roman" w:eastAsiaTheme="minorEastAsia" w:hAnsi="Times New Roman"/>
          <w:kern w:val="0"/>
          <w:szCs w:val="20"/>
        </w:rPr>
        <w:t xml:space="preserve"> by </w:t>
      </w:r>
      <w:r w:rsidR="00787122" w:rsidRPr="00A20107">
        <w:rPr>
          <w:rFonts w:ascii="Times New Roman" w:eastAsiaTheme="minorEastAsia" w:hAnsi="Times New Roman"/>
          <w:kern w:val="0"/>
          <w:szCs w:val="20"/>
        </w:rPr>
        <w:t>Cochran-Mantel-Maenzel test</w:t>
      </w:r>
      <w:r w:rsidRPr="00A20107">
        <w:rPr>
          <w:rFonts w:ascii="Times New Roman" w:eastAsiaTheme="minorEastAsia" w:hAnsi="Times New Roman"/>
          <w:kern w:val="0"/>
          <w:szCs w:val="20"/>
        </w:rPr>
        <w:t>.</w:t>
      </w:r>
    </w:p>
    <w:p w14:paraId="1761081A" w14:textId="28D5C8E3" w:rsidR="003924E5" w:rsidRPr="00A20107" w:rsidRDefault="003924E5" w:rsidP="0039487E">
      <w:pPr>
        <w:spacing w:after="0" w:line="240" w:lineRule="auto"/>
        <w:jc w:val="left"/>
        <w:rPr>
          <w:rFonts w:ascii="Times New Roman" w:eastAsiaTheme="minorEastAsia" w:hAnsi="Times New Roman"/>
          <w:kern w:val="0"/>
          <w:szCs w:val="20"/>
        </w:rPr>
      </w:pPr>
      <w:r w:rsidRPr="00A20107">
        <w:rPr>
          <w:rFonts w:ascii="Times New Roman" w:eastAsiaTheme="minorEastAsia" w:hAnsi="Times New Roman"/>
          <w:kern w:val="0"/>
          <w:szCs w:val="20"/>
        </w:rPr>
        <w:t>ALC, amlodipine/losartan/chlorthalidone 1.67/16.67/4.17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>mg; AL, amlodipine/losartan 1.67/16.67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>mg; LC, losartan/chlorthalidone 16.67/4.17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>mg; AC, amlodipine/chlorthalidone 1.67/4.17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 xml:space="preserve">mg. </w:t>
      </w:r>
    </w:p>
    <w:p w14:paraId="524752F0" w14:textId="1545A811" w:rsidR="00C05C6E" w:rsidRPr="00A20107" w:rsidRDefault="00C05C6E" w:rsidP="00C05C6E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</w:p>
    <w:p w14:paraId="2C4D56B7" w14:textId="1B3D04E8" w:rsidR="00C05C6E" w:rsidRDefault="00C05C6E" w:rsidP="00C05C6E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</w:p>
    <w:p w14:paraId="0EF2035D" w14:textId="7577BA68" w:rsidR="00A20107" w:rsidRDefault="00A20107" w:rsidP="00C05C6E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</w:p>
    <w:p w14:paraId="0D372DC2" w14:textId="77777777" w:rsidR="00A20107" w:rsidRPr="00A20107" w:rsidRDefault="00A20107" w:rsidP="00C05C6E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</w:p>
    <w:p w14:paraId="4200FC64" w14:textId="77777777" w:rsidR="005361FD" w:rsidRPr="00A20107" w:rsidRDefault="005361FD" w:rsidP="00C05C6E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</w:p>
    <w:p w14:paraId="0D3A129F" w14:textId="7A7AA06B" w:rsidR="00C05C6E" w:rsidRPr="00A20107" w:rsidRDefault="00C05C6E" w:rsidP="00C05C6E">
      <w:pPr>
        <w:rPr>
          <w:rFonts w:ascii="Times New Roman" w:hAnsi="Times New Roman"/>
          <w:b/>
          <w:bCs/>
          <w:szCs w:val="20"/>
        </w:rPr>
      </w:pPr>
      <w:r w:rsidRPr="00A20107">
        <w:rPr>
          <w:rFonts w:ascii="Times New Roman" w:hAnsi="Times New Roman" w:hint="eastAsia"/>
          <w:b/>
          <w:bCs/>
          <w:szCs w:val="20"/>
        </w:rPr>
        <w:t xml:space="preserve">Table </w:t>
      </w:r>
      <w:r w:rsidRPr="00A20107">
        <w:rPr>
          <w:rFonts w:ascii="Times New Roman" w:hAnsi="Times New Roman"/>
          <w:b/>
          <w:bCs/>
          <w:szCs w:val="20"/>
        </w:rPr>
        <w:t>S</w:t>
      </w:r>
      <w:r w:rsidR="00EC31BD" w:rsidRPr="00A20107">
        <w:rPr>
          <w:rFonts w:ascii="Times New Roman" w:hAnsi="Times New Roman"/>
          <w:b/>
          <w:bCs/>
          <w:szCs w:val="20"/>
        </w:rPr>
        <w:t>4</w:t>
      </w:r>
      <w:r w:rsidRPr="00A20107">
        <w:rPr>
          <w:rFonts w:ascii="Times New Roman" w:hAnsi="Times New Roman"/>
          <w:b/>
          <w:bCs/>
          <w:szCs w:val="20"/>
        </w:rPr>
        <w:t xml:space="preserve">. Proportion of systolic </w:t>
      </w:r>
      <w:r w:rsidR="003924E5" w:rsidRPr="00A20107">
        <w:rPr>
          <w:rFonts w:ascii="Times New Roman" w:hAnsi="Times New Roman"/>
          <w:b/>
          <w:bCs/>
          <w:szCs w:val="20"/>
        </w:rPr>
        <w:t xml:space="preserve">and diastolic </w:t>
      </w:r>
      <w:r w:rsidRPr="00A20107">
        <w:rPr>
          <w:rFonts w:ascii="Times New Roman" w:hAnsi="Times New Roman"/>
          <w:b/>
          <w:bCs/>
          <w:szCs w:val="20"/>
        </w:rPr>
        <w:t>blood pressure responders at Week 4 and 8 (Full analysis set)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1471"/>
        <w:gridCol w:w="1471"/>
        <w:gridCol w:w="1471"/>
        <w:gridCol w:w="1472"/>
      </w:tblGrid>
      <w:tr w:rsidR="00A20107" w:rsidRPr="00A20107" w14:paraId="22CC47AF" w14:textId="77777777" w:rsidTr="003924E5">
        <w:tc>
          <w:tcPr>
            <w:tcW w:w="3114" w:type="dxa"/>
            <w:shd w:val="clear" w:color="auto" w:fill="D9D9D9" w:themeFill="background1" w:themeFillShade="D9"/>
            <w:vAlign w:val="center"/>
          </w:tcPr>
          <w:p w14:paraId="07E91849" w14:textId="77777777" w:rsidR="00C05C6E" w:rsidRPr="00A20107" w:rsidRDefault="00C05C6E" w:rsidP="00585F7B">
            <w:pPr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471" w:type="dxa"/>
            <w:shd w:val="clear" w:color="auto" w:fill="D9D9D9" w:themeFill="background1" w:themeFillShade="D9"/>
            <w:vAlign w:val="center"/>
          </w:tcPr>
          <w:p w14:paraId="145556AE" w14:textId="77777777" w:rsidR="00C05C6E" w:rsidRPr="00A20107" w:rsidRDefault="00C05C6E" w:rsidP="00585F7B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ALC Group</w:t>
            </w:r>
          </w:p>
        </w:tc>
        <w:tc>
          <w:tcPr>
            <w:tcW w:w="1471" w:type="dxa"/>
            <w:shd w:val="clear" w:color="auto" w:fill="D9D9D9" w:themeFill="background1" w:themeFillShade="D9"/>
            <w:vAlign w:val="center"/>
          </w:tcPr>
          <w:p w14:paraId="28EB007E" w14:textId="77777777" w:rsidR="00C05C6E" w:rsidRPr="00A20107" w:rsidRDefault="00C05C6E" w:rsidP="00585F7B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AL Group</w:t>
            </w:r>
          </w:p>
        </w:tc>
        <w:tc>
          <w:tcPr>
            <w:tcW w:w="1471" w:type="dxa"/>
            <w:shd w:val="clear" w:color="auto" w:fill="D9D9D9" w:themeFill="background1" w:themeFillShade="D9"/>
            <w:vAlign w:val="center"/>
          </w:tcPr>
          <w:p w14:paraId="5A7EACDA" w14:textId="77777777" w:rsidR="00C05C6E" w:rsidRPr="00A20107" w:rsidRDefault="00C05C6E" w:rsidP="00585F7B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LC Group</w:t>
            </w:r>
          </w:p>
        </w:tc>
        <w:tc>
          <w:tcPr>
            <w:tcW w:w="1472" w:type="dxa"/>
            <w:shd w:val="clear" w:color="auto" w:fill="D9D9D9" w:themeFill="background1" w:themeFillShade="D9"/>
            <w:vAlign w:val="center"/>
          </w:tcPr>
          <w:p w14:paraId="48BA012F" w14:textId="77777777" w:rsidR="00C05C6E" w:rsidRPr="00A20107" w:rsidRDefault="00C05C6E" w:rsidP="00585F7B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A20107">
              <w:rPr>
                <w:rFonts w:ascii="Times New Roman" w:eastAsiaTheme="minorEastAsia" w:hAnsi="Times New Roman"/>
                <w:b/>
                <w:kern w:val="0"/>
                <w:szCs w:val="20"/>
              </w:rPr>
              <w:t>AC Group</w:t>
            </w:r>
          </w:p>
        </w:tc>
      </w:tr>
      <w:tr w:rsidR="00A20107" w:rsidRPr="00A20107" w14:paraId="432363FE" w14:textId="77777777" w:rsidTr="003924E5">
        <w:tc>
          <w:tcPr>
            <w:tcW w:w="3114" w:type="dxa"/>
          </w:tcPr>
          <w:p w14:paraId="11E6D5BA" w14:textId="77777777" w:rsidR="00C05C6E" w:rsidRPr="00A20107" w:rsidRDefault="00C05C6E" w:rsidP="00585F7B">
            <w:pPr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n</w:t>
            </w:r>
          </w:p>
        </w:tc>
        <w:tc>
          <w:tcPr>
            <w:tcW w:w="1471" w:type="dxa"/>
            <w:vAlign w:val="center"/>
          </w:tcPr>
          <w:p w14:paraId="5FA1E92E" w14:textId="77777777" w:rsidR="00C05C6E" w:rsidRPr="00A20107" w:rsidRDefault="00C05C6E" w:rsidP="00585F7B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62</w:t>
            </w:r>
          </w:p>
        </w:tc>
        <w:tc>
          <w:tcPr>
            <w:tcW w:w="1471" w:type="dxa"/>
            <w:vAlign w:val="center"/>
          </w:tcPr>
          <w:p w14:paraId="617B74C8" w14:textId="77777777" w:rsidR="00C05C6E" w:rsidRPr="00A20107" w:rsidRDefault="00C05C6E" w:rsidP="00585F7B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61</w:t>
            </w:r>
          </w:p>
        </w:tc>
        <w:tc>
          <w:tcPr>
            <w:tcW w:w="1471" w:type="dxa"/>
            <w:vAlign w:val="center"/>
          </w:tcPr>
          <w:p w14:paraId="583C0C26" w14:textId="77777777" w:rsidR="00C05C6E" w:rsidRPr="00A20107" w:rsidRDefault="00C05C6E" w:rsidP="00585F7B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61</w:t>
            </w:r>
          </w:p>
        </w:tc>
        <w:tc>
          <w:tcPr>
            <w:tcW w:w="1472" w:type="dxa"/>
            <w:vAlign w:val="center"/>
          </w:tcPr>
          <w:p w14:paraId="12AAF270" w14:textId="77777777" w:rsidR="00C05C6E" w:rsidRPr="00A20107" w:rsidRDefault="00C05C6E" w:rsidP="00585F7B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eastAsiaTheme="minorEastAsia" w:hAnsi="Times New Roman"/>
                <w:kern w:val="0"/>
                <w:szCs w:val="20"/>
              </w:rPr>
              <w:t>59</w:t>
            </w:r>
          </w:p>
        </w:tc>
      </w:tr>
      <w:tr w:rsidR="00A20107" w:rsidRPr="00A20107" w14:paraId="17C25DDF" w14:textId="77777777" w:rsidTr="003924E5">
        <w:tc>
          <w:tcPr>
            <w:tcW w:w="3114" w:type="dxa"/>
          </w:tcPr>
          <w:p w14:paraId="3FBFCEAE" w14:textId="0E5D55CB" w:rsidR="00EC31BD" w:rsidRPr="00A20107" w:rsidRDefault="00EC31BD" w:rsidP="00EC31BD">
            <w:pPr>
              <w:ind w:leftChars="13" w:left="26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Proportion of responders at W</w:t>
            </w:r>
            <w:r w:rsidRPr="00A20107">
              <w:rPr>
                <w:rFonts w:ascii="Times New Roman" w:hAnsi="Times New Roman" w:hint="eastAsia"/>
                <w:szCs w:val="20"/>
              </w:rPr>
              <w:t>eek 4</w:t>
            </w:r>
          </w:p>
        </w:tc>
        <w:tc>
          <w:tcPr>
            <w:tcW w:w="1471" w:type="dxa"/>
          </w:tcPr>
          <w:p w14:paraId="3C68C706" w14:textId="2896155D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32 (52.5%)</w:t>
            </w:r>
          </w:p>
        </w:tc>
        <w:tc>
          <w:tcPr>
            <w:tcW w:w="1471" w:type="dxa"/>
          </w:tcPr>
          <w:p w14:paraId="1AA7F48B" w14:textId="41588CF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21 (35.6%)</w:t>
            </w:r>
          </w:p>
        </w:tc>
        <w:tc>
          <w:tcPr>
            <w:tcW w:w="1471" w:type="dxa"/>
          </w:tcPr>
          <w:p w14:paraId="385D3749" w14:textId="043ACFDD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22 (36.7%)</w:t>
            </w:r>
          </w:p>
        </w:tc>
        <w:tc>
          <w:tcPr>
            <w:tcW w:w="1472" w:type="dxa"/>
          </w:tcPr>
          <w:p w14:paraId="6B1ECD99" w14:textId="74700E8C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20 (33.9%)</w:t>
            </w:r>
          </w:p>
        </w:tc>
      </w:tr>
      <w:tr w:rsidR="00A20107" w:rsidRPr="00A20107" w14:paraId="4D1A0F7E" w14:textId="77777777" w:rsidTr="003924E5">
        <w:tc>
          <w:tcPr>
            <w:tcW w:w="3114" w:type="dxa"/>
          </w:tcPr>
          <w:p w14:paraId="1697EE16" w14:textId="33591422" w:rsidR="00EC31BD" w:rsidRPr="00A20107" w:rsidRDefault="00EC31BD" w:rsidP="00EC31BD">
            <w:pPr>
              <w:ind w:leftChars="86" w:left="172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 w:hint="eastAsia"/>
                <w:szCs w:val="20"/>
              </w:rPr>
              <w:t>p-value</w:t>
            </w:r>
            <w:r w:rsidRPr="00A20107">
              <w:rPr>
                <w:rFonts w:ascii="Times New Roman" w:hAnsi="Times New Roman"/>
                <w:szCs w:val="20"/>
              </w:rPr>
              <w:t>*</w:t>
            </w:r>
          </w:p>
        </w:tc>
        <w:tc>
          <w:tcPr>
            <w:tcW w:w="1471" w:type="dxa"/>
          </w:tcPr>
          <w:p w14:paraId="5D956CB3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</w:tcPr>
          <w:p w14:paraId="4877FD66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</w:tcPr>
          <w:p w14:paraId="3E40FAE3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2" w:type="dxa"/>
          </w:tcPr>
          <w:p w14:paraId="5DE59F38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A20107" w:rsidRPr="00A20107" w14:paraId="3A39B356" w14:textId="77777777" w:rsidTr="003924E5">
        <w:tc>
          <w:tcPr>
            <w:tcW w:w="3114" w:type="dxa"/>
          </w:tcPr>
          <w:p w14:paraId="7BD1410B" w14:textId="77777777" w:rsidR="00EC31BD" w:rsidRPr="00A20107" w:rsidRDefault="00EC31BD" w:rsidP="00EC31BD">
            <w:pPr>
              <w:ind w:leftChars="157" w:left="314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compared to AL group</w:t>
            </w:r>
          </w:p>
        </w:tc>
        <w:tc>
          <w:tcPr>
            <w:tcW w:w="1471" w:type="dxa"/>
          </w:tcPr>
          <w:p w14:paraId="25B92EE5" w14:textId="1600D258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0.062</w:t>
            </w:r>
          </w:p>
        </w:tc>
        <w:tc>
          <w:tcPr>
            <w:tcW w:w="1471" w:type="dxa"/>
          </w:tcPr>
          <w:p w14:paraId="4C48D03F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</w:tcPr>
          <w:p w14:paraId="2069DE8D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2" w:type="dxa"/>
          </w:tcPr>
          <w:p w14:paraId="188B7CA6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A20107" w:rsidRPr="00A20107" w14:paraId="0C560B18" w14:textId="77777777" w:rsidTr="003924E5">
        <w:tc>
          <w:tcPr>
            <w:tcW w:w="3114" w:type="dxa"/>
          </w:tcPr>
          <w:p w14:paraId="52A1CB93" w14:textId="77777777" w:rsidR="00EC31BD" w:rsidRPr="00A20107" w:rsidRDefault="00EC31BD" w:rsidP="00EC31BD">
            <w:pPr>
              <w:ind w:leftChars="157" w:left="314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compared to LC group</w:t>
            </w:r>
          </w:p>
        </w:tc>
        <w:tc>
          <w:tcPr>
            <w:tcW w:w="1471" w:type="dxa"/>
          </w:tcPr>
          <w:p w14:paraId="240B9E5F" w14:textId="5C089306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0.080</w:t>
            </w:r>
          </w:p>
        </w:tc>
        <w:tc>
          <w:tcPr>
            <w:tcW w:w="1471" w:type="dxa"/>
            <w:vAlign w:val="center"/>
          </w:tcPr>
          <w:p w14:paraId="6CC75F6D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  <w:vAlign w:val="center"/>
          </w:tcPr>
          <w:p w14:paraId="37A4CC4A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2" w:type="dxa"/>
            <w:vAlign w:val="center"/>
          </w:tcPr>
          <w:p w14:paraId="483DF7BE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A20107" w:rsidRPr="00A20107" w14:paraId="514F2D1D" w14:textId="77777777" w:rsidTr="003924E5">
        <w:tc>
          <w:tcPr>
            <w:tcW w:w="3114" w:type="dxa"/>
          </w:tcPr>
          <w:p w14:paraId="5BF44DBE" w14:textId="77777777" w:rsidR="00EC31BD" w:rsidRPr="00A20107" w:rsidRDefault="00EC31BD" w:rsidP="00EC31BD">
            <w:pPr>
              <w:ind w:leftChars="157" w:left="314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compared to AC group</w:t>
            </w:r>
          </w:p>
        </w:tc>
        <w:tc>
          <w:tcPr>
            <w:tcW w:w="1471" w:type="dxa"/>
          </w:tcPr>
          <w:p w14:paraId="46574A70" w14:textId="3E9AD34E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0.030</w:t>
            </w:r>
          </w:p>
        </w:tc>
        <w:tc>
          <w:tcPr>
            <w:tcW w:w="1471" w:type="dxa"/>
          </w:tcPr>
          <w:p w14:paraId="1DCF916B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</w:tcPr>
          <w:p w14:paraId="3F0A6A79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2" w:type="dxa"/>
          </w:tcPr>
          <w:p w14:paraId="0DA36B11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A20107" w:rsidRPr="00A20107" w14:paraId="30DC945E" w14:textId="77777777" w:rsidTr="003924E5">
        <w:tc>
          <w:tcPr>
            <w:tcW w:w="3114" w:type="dxa"/>
          </w:tcPr>
          <w:p w14:paraId="65828561" w14:textId="4115951C" w:rsidR="00EC31BD" w:rsidRPr="00A20107" w:rsidRDefault="00EC31BD" w:rsidP="00EC31BD">
            <w:pPr>
              <w:ind w:leftChars="13" w:left="26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Proportion of responders at W</w:t>
            </w:r>
            <w:r w:rsidRPr="00A20107">
              <w:rPr>
                <w:rFonts w:ascii="Times New Roman" w:hAnsi="Times New Roman" w:hint="eastAsia"/>
                <w:szCs w:val="20"/>
              </w:rPr>
              <w:t xml:space="preserve">eek </w:t>
            </w:r>
            <w:r w:rsidRPr="00A20107">
              <w:rPr>
                <w:rFonts w:ascii="Times New Roman" w:hAnsi="Times New Roman"/>
                <w:szCs w:val="20"/>
              </w:rPr>
              <w:t>8</w:t>
            </w:r>
          </w:p>
        </w:tc>
        <w:tc>
          <w:tcPr>
            <w:tcW w:w="1471" w:type="dxa"/>
          </w:tcPr>
          <w:p w14:paraId="5B43BDE4" w14:textId="7BE4251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37 (59.7%)</w:t>
            </w:r>
          </w:p>
        </w:tc>
        <w:tc>
          <w:tcPr>
            <w:tcW w:w="1471" w:type="dxa"/>
          </w:tcPr>
          <w:p w14:paraId="50D8C3FF" w14:textId="32234F24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24 (39.3%)</w:t>
            </w:r>
          </w:p>
        </w:tc>
        <w:tc>
          <w:tcPr>
            <w:tcW w:w="1471" w:type="dxa"/>
          </w:tcPr>
          <w:p w14:paraId="26E3E441" w14:textId="06279503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35 (57.4%)</w:t>
            </w:r>
          </w:p>
        </w:tc>
        <w:tc>
          <w:tcPr>
            <w:tcW w:w="1472" w:type="dxa"/>
          </w:tcPr>
          <w:p w14:paraId="0FB86A8E" w14:textId="1C600ED1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25 (42.4%)</w:t>
            </w:r>
          </w:p>
        </w:tc>
      </w:tr>
      <w:tr w:rsidR="00A20107" w:rsidRPr="00A20107" w14:paraId="567DAEEB" w14:textId="77777777" w:rsidTr="003924E5">
        <w:tc>
          <w:tcPr>
            <w:tcW w:w="3114" w:type="dxa"/>
          </w:tcPr>
          <w:p w14:paraId="19349844" w14:textId="7B6630B8" w:rsidR="00EC31BD" w:rsidRPr="00A20107" w:rsidRDefault="00EC31BD" w:rsidP="00EC31BD">
            <w:pPr>
              <w:ind w:leftChars="86" w:left="172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 w:hint="eastAsia"/>
                <w:szCs w:val="20"/>
              </w:rPr>
              <w:t>p-value</w:t>
            </w:r>
            <w:r w:rsidRPr="00A20107">
              <w:rPr>
                <w:rFonts w:ascii="Times New Roman" w:hAnsi="Times New Roman"/>
                <w:szCs w:val="20"/>
              </w:rPr>
              <w:t>*</w:t>
            </w:r>
          </w:p>
        </w:tc>
        <w:tc>
          <w:tcPr>
            <w:tcW w:w="1471" w:type="dxa"/>
          </w:tcPr>
          <w:p w14:paraId="11C23270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</w:tcPr>
          <w:p w14:paraId="62159BF9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</w:tcPr>
          <w:p w14:paraId="720D7C84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2" w:type="dxa"/>
          </w:tcPr>
          <w:p w14:paraId="0A6EC4B9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A20107" w:rsidRPr="00A20107" w14:paraId="78F786AE" w14:textId="77777777" w:rsidTr="003924E5">
        <w:tc>
          <w:tcPr>
            <w:tcW w:w="3114" w:type="dxa"/>
          </w:tcPr>
          <w:p w14:paraId="2EAC52AD" w14:textId="77777777" w:rsidR="00EC31BD" w:rsidRPr="00A20107" w:rsidRDefault="00EC31BD" w:rsidP="00EC31BD">
            <w:pPr>
              <w:ind w:leftChars="157" w:left="314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compared to AL group</w:t>
            </w:r>
          </w:p>
        </w:tc>
        <w:tc>
          <w:tcPr>
            <w:tcW w:w="1471" w:type="dxa"/>
          </w:tcPr>
          <w:p w14:paraId="23EC8081" w14:textId="260396D1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0.022</w:t>
            </w:r>
          </w:p>
        </w:tc>
        <w:tc>
          <w:tcPr>
            <w:tcW w:w="1471" w:type="dxa"/>
            <w:vAlign w:val="center"/>
          </w:tcPr>
          <w:p w14:paraId="430A9D8B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  <w:vAlign w:val="center"/>
          </w:tcPr>
          <w:p w14:paraId="094ABEAF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2" w:type="dxa"/>
            <w:vAlign w:val="center"/>
          </w:tcPr>
          <w:p w14:paraId="1381E33E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A20107" w:rsidRPr="00A20107" w14:paraId="34FFFC17" w14:textId="77777777" w:rsidTr="003924E5">
        <w:tc>
          <w:tcPr>
            <w:tcW w:w="3114" w:type="dxa"/>
          </w:tcPr>
          <w:p w14:paraId="4AF6B427" w14:textId="77777777" w:rsidR="00EC31BD" w:rsidRPr="00A20107" w:rsidRDefault="00EC31BD" w:rsidP="00EC31BD">
            <w:pPr>
              <w:ind w:leftChars="157" w:left="314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compared to LC group</w:t>
            </w:r>
          </w:p>
        </w:tc>
        <w:tc>
          <w:tcPr>
            <w:tcW w:w="1471" w:type="dxa"/>
          </w:tcPr>
          <w:p w14:paraId="756A0838" w14:textId="6EB3F211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0.818</w:t>
            </w:r>
          </w:p>
        </w:tc>
        <w:tc>
          <w:tcPr>
            <w:tcW w:w="1471" w:type="dxa"/>
            <w:vAlign w:val="center"/>
          </w:tcPr>
          <w:p w14:paraId="7FCA3431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  <w:vAlign w:val="center"/>
          </w:tcPr>
          <w:p w14:paraId="0B4132B7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2" w:type="dxa"/>
            <w:vAlign w:val="center"/>
          </w:tcPr>
          <w:p w14:paraId="5F435425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A20107" w:rsidRPr="00A20107" w14:paraId="746220EF" w14:textId="77777777" w:rsidTr="003924E5">
        <w:tc>
          <w:tcPr>
            <w:tcW w:w="3114" w:type="dxa"/>
          </w:tcPr>
          <w:p w14:paraId="5B76C05E" w14:textId="77777777" w:rsidR="00EC31BD" w:rsidRPr="00A20107" w:rsidRDefault="00EC31BD" w:rsidP="00EC31BD">
            <w:pPr>
              <w:ind w:leftChars="157" w:left="314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compared to AC group</w:t>
            </w:r>
          </w:p>
        </w:tc>
        <w:tc>
          <w:tcPr>
            <w:tcW w:w="1471" w:type="dxa"/>
          </w:tcPr>
          <w:p w14:paraId="75BEB0F5" w14:textId="0E12604E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  <w:r w:rsidRPr="00A20107">
              <w:rPr>
                <w:rFonts w:ascii="Times New Roman" w:hAnsi="Times New Roman"/>
                <w:szCs w:val="20"/>
              </w:rPr>
              <w:t>0.049</w:t>
            </w:r>
          </w:p>
        </w:tc>
        <w:tc>
          <w:tcPr>
            <w:tcW w:w="1471" w:type="dxa"/>
            <w:vAlign w:val="center"/>
          </w:tcPr>
          <w:p w14:paraId="2F97ACE7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1" w:type="dxa"/>
            <w:vAlign w:val="center"/>
          </w:tcPr>
          <w:p w14:paraId="68D0E42B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72" w:type="dxa"/>
            <w:vAlign w:val="center"/>
          </w:tcPr>
          <w:p w14:paraId="30CE460D" w14:textId="77777777" w:rsidR="00EC31BD" w:rsidRPr="00A20107" w:rsidRDefault="00EC31BD" w:rsidP="00EC31B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</w:tbl>
    <w:p w14:paraId="7F9D43A7" w14:textId="77777777" w:rsidR="003924E5" w:rsidRPr="00A20107" w:rsidRDefault="003924E5" w:rsidP="003924E5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  <w:r w:rsidRPr="00A20107">
        <w:rPr>
          <w:rFonts w:ascii="Times New Roman" w:eastAsiaTheme="minorEastAsia" w:hAnsi="Times New Roman"/>
          <w:kern w:val="0"/>
          <w:szCs w:val="20"/>
        </w:rPr>
        <w:t>*p-value by Cochran-Mantel-Maenzel test.</w:t>
      </w:r>
    </w:p>
    <w:p w14:paraId="4F395866" w14:textId="5FF8FEE2" w:rsidR="003924E5" w:rsidRPr="00A20107" w:rsidRDefault="003924E5" w:rsidP="0039487E">
      <w:pPr>
        <w:spacing w:after="0" w:line="240" w:lineRule="auto"/>
        <w:jc w:val="left"/>
        <w:rPr>
          <w:rFonts w:ascii="Times New Roman" w:eastAsiaTheme="minorEastAsia" w:hAnsi="Times New Roman"/>
          <w:kern w:val="0"/>
          <w:szCs w:val="20"/>
        </w:rPr>
      </w:pPr>
      <w:r w:rsidRPr="00A20107">
        <w:rPr>
          <w:rFonts w:ascii="Times New Roman" w:eastAsiaTheme="minorEastAsia" w:hAnsi="Times New Roman"/>
          <w:kern w:val="0"/>
          <w:szCs w:val="20"/>
        </w:rPr>
        <w:t>ALC, amlodipine/losartan/chlorthalidone 1.67/16.67/4.17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>mg; AL, amlodipine/losartan 1.67/16.67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>mg; LC, losartan/chlorthalidone 16.67/4.17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>mg; AC, amlodipine/chlorthalidone 1.67/4.17</w:t>
      </w:r>
      <w:r w:rsidR="0013450D">
        <w:rPr>
          <w:rFonts w:ascii="Times New Roman" w:eastAsiaTheme="minorEastAsia" w:hAnsi="Times New Roman"/>
          <w:kern w:val="0"/>
          <w:szCs w:val="20"/>
        </w:rPr>
        <w:t xml:space="preserve"> </w:t>
      </w:r>
      <w:r w:rsidRPr="00A20107">
        <w:rPr>
          <w:rFonts w:ascii="Times New Roman" w:eastAsiaTheme="minorEastAsia" w:hAnsi="Times New Roman"/>
          <w:kern w:val="0"/>
          <w:szCs w:val="20"/>
        </w:rPr>
        <w:t xml:space="preserve">mg. </w:t>
      </w:r>
    </w:p>
    <w:p w14:paraId="7A4A3E04" w14:textId="08993D83" w:rsidR="00C05C6E" w:rsidRDefault="00C05C6E" w:rsidP="00C05C6E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</w:p>
    <w:p w14:paraId="79D98734" w14:textId="2924D412" w:rsidR="00DF488D" w:rsidRDefault="00DF488D" w:rsidP="00C05C6E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</w:p>
    <w:p w14:paraId="04E88BE3" w14:textId="684B32AB" w:rsidR="00DF488D" w:rsidRDefault="00DF488D" w:rsidP="00C05C6E">
      <w:pPr>
        <w:spacing w:after="0" w:line="240" w:lineRule="auto"/>
        <w:rPr>
          <w:rFonts w:ascii="Times New Roman" w:eastAsiaTheme="minorEastAsia" w:hAnsi="Times New Roman"/>
          <w:kern w:val="0"/>
          <w:szCs w:val="20"/>
        </w:rPr>
      </w:pPr>
    </w:p>
    <w:p w14:paraId="217720BF" w14:textId="77777777" w:rsidR="00DF488D" w:rsidRDefault="00DF488D">
      <w:pPr>
        <w:widowControl/>
        <w:wordWrap/>
        <w:autoSpaceDE/>
        <w:autoSpaceDN/>
        <w:rPr>
          <w:rFonts w:ascii="Times New Roman" w:eastAsia="돋움" w:hAnsi="Times New Roman"/>
          <w:b/>
          <w:bCs/>
          <w:kern w:val="0"/>
          <w:sz w:val="22"/>
        </w:rPr>
      </w:pPr>
      <w:bookmarkStart w:id="0" w:name="_Toc40428358"/>
      <w:r>
        <w:rPr>
          <w:rFonts w:ascii="Times New Roman" w:hAnsi="Times New Roman"/>
          <w:b/>
          <w:bCs/>
          <w:sz w:val="22"/>
        </w:rPr>
        <w:br w:type="page"/>
      </w:r>
    </w:p>
    <w:p w14:paraId="65940954" w14:textId="1D959C26" w:rsidR="00DF488D" w:rsidRPr="009B2142" w:rsidRDefault="00DF488D" w:rsidP="009B2142">
      <w:pPr>
        <w:rPr>
          <w:rFonts w:ascii="Times New Roman" w:hAnsi="Times New Roman"/>
          <w:b/>
          <w:bCs/>
          <w:szCs w:val="20"/>
        </w:rPr>
      </w:pPr>
      <w:r w:rsidRPr="009B2142">
        <w:rPr>
          <w:rFonts w:ascii="Times New Roman" w:hAnsi="Times New Roman"/>
          <w:b/>
          <w:bCs/>
          <w:szCs w:val="20"/>
        </w:rPr>
        <w:lastRenderedPageBreak/>
        <w:t xml:space="preserve">HM-APOLLO 202 </w:t>
      </w:r>
      <w:r w:rsidRPr="009B2142">
        <w:rPr>
          <w:rFonts w:ascii="Times New Roman" w:hAnsi="Times New Roman" w:hint="eastAsia"/>
          <w:b/>
          <w:bCs/>
          <w:szCs w:val="20"/>
        </w:rPr>
        <w:t>S</w:t>
      </w:r>
      <w:r w:rsidRPr="009B2142">
        <w:rPr>
          <w:rFonts w:ascii="Times New Roman" w:hAnsi="Times New Roman"/>
          <w:b/>
          <w:bCs/>
          <w:szCs w:val="20"/>
        </w:rPr>
        <w:t>tudy centers and IRB approval numbers</w:t>
      </w:r>
      <w:bookmarkEnd w:id="0"/>
    </w:p>
    <w:tbl>
      <w:tblPr>
        <w:tblW w:w="8752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6"/>
        <w:gridCol w:w="4193"/>
        <w:gridCol w:w="3703"/>
      </w:tblGrid>
      <w:tr w:rsidR="00DF488D" w:rsidRPr="00CD108C" w14:paraId="276B2CCB" w14:textId="77777777" w:rsidTr="0056605A">
        <w:trPr>
          <w:trHeight w:val="303"/>
        </w:trPr>
        <w:tc>
          <w:tcPr>
            <w:tcW w:w="856" w:type="dxa"/>
            <w:shd w:val="clear" w:color="auto" w:fill="D9D9D9"/>
            <w:noWrap/>
            <w:vAlign w:val="center"/>
            <w:hideMark/>
          </w:tcPr>
          <w:p w14:paraId="7B36BABF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</w:p>
        </w:tc>
        <w:tc>
          <w:tcPr>
            <w:tcW w:w="4193" w:type="dxa"/>
            <w:shd w:val="clear" w:color="auto" w:fill="D9D9D9"/>
            <w:noWrap/>
            <w:vAlign w:val="center"/>
            <w:hideMark/>
          </w:tcPr>
          <w:p w14:paraId="7DA72C6A" w14:textId="77777777" w:rsidR="00DF488D" w:rsidRPr="00DF488D" w:rsidRDefault="00DF488D" w:rsidP="00DF488D">
            <w:pPr>
              <w:spacing w:after="0" w:line="240" w:lineRule="auto"/>
              <w:ind w:leftChars="13" w:left="26"/>
              <w:jc w:val="left"/>
              <w:rPr>
                <w:rFonts w:ascii="Times New Roman" w:hAnsi="Times New Roman"/>
                <w:b/>
                <w:bCs/>
                <w:szCs w:val="20"/>
              </w:rPr>
            </w:pPr>
            <w:r w:rsidRPr="00DF488D">
              <w:rPr>
                <w:rFonts w:ascii="Times New Roman" w:hAnsi="Times New Roman"/>
                <w:b/>
                <w:bCs/>
                <w:szCs w:val="20"/>
              </w:rPr>
              <w:t>Hospital</w:t>
            </w:r>
          </w:p>
        </w:tc>
        <w:tc>
          <w:tcPr>
            <w:tcW w:w="3703" w:type="dxa"/>
            <w:shd w:val="clear" w:color="auto" w:fill="D9D9D9"/>
            <w:noWrap/>
            <w:vAlign w:val="center"/>
            <w:hideMark/>
          </w:tcPr>
          <w:p w14:paraId="115FE89B" w14:textId="77777777" w:rsidR="00DF488D" w:rsidRPr="00DF488D" w:rsidRDefault="00DF488D" w:rsidP="00DF488D">
            <w:pPr>
              <w:spacing w:after="0" w:line="240" w:lineRule="auto"/>
              <w:ind w:leftChars="13" w:left="26"/>
              <w:jc w:val="left"/>
              <w:rPr>
                <w:rFonts w:ascii="Times New Roman" w:hAnsi="Times New Roman"/>
                <w:b/>
                <w:bCs/>
                <w:szCs w:val="20"/>
              </w:rPr>
            </w:pPr>
            <w:r w:rsidRPr="00DF488D">
              <w:rPr>
                <w:rFonts w:ascii="Times New Roman" w:hAnsi="Times New Roman"/>
                <w:b/>
                <w:bCs/>
                <w:szCs w:val="20"/>
              </w:rPr>
              <w:t>IRB approval number</w:t>
            </w:r>
          </w:p>
        </w:tc>
      </w:tr>
      <w:tr w:rsidR="00DF488D" w:rsidRPr="00CD108C" w14:paraId="4BBA2284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55A24136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1</w:t>
            </w:r>
          </w:p>
        </w:tc>
        <w:tc>
          <w:tcPr>
            <w:tcW w:w="4193" w:type="dxa"/>
            <w:shd w:val="clear" w:color="auto" w:fill="auto"/>
            <w:noWrap/>
            <w:vAlign w:val="center"/>
            <w:hideMark/>
          </w:tcPr>
          <w:p w14:paraId="4CAC89CF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Dongguk University Ilsan Hospital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122FB832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2021-02-011</w:t>
            </w:r>
          </w:p>
        </w:tc>
      </w:tr>
      <w:tr w:rsidR="00DF488D" w:rsidRPr="00CD108C" w14:paraId="4C2E7818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3ECAFF50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2</w:t>
            </w:r>
          </w:p>
        </w:tc>
        <w:tc>
          <w:tcPr>
            <w:tcW w:w="4193" w:type="dxa"/>
            <w:shd w:val="clear" w:color="auto" w:fill="auto"/>
            <w:noWrap/>
            <w:vAlign w:val="center"/>
          </w:tcPr>
          <w:p w14:paraId="0CB18658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Kangbuk Samsung Hospital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117B8F20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2021-02-012</w:t>
            </w:r>
          </w:p>
        </w:tc>
      </w:tr>
      <w:tr w:rsidR="00DF488D" w:rsidRPr="00CD108C" w14:paraId="54AB3971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2DC216C6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3</w:t>
            </w:r>
          </w:p>
        </w:tc>
        <w:tc>
          <w:tcPr>
            <w:tcW w:w="4193" w:type="dxa"/>
            <w:shd w:val="clear" w:color="auto" w:fill="auto"/>
            <w:noWrap/>
            <w:vAlign w:val="center"/>
          </w:tcPr>
          <w:p w14:paraId="09F06C8B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Korea University Anam Hospital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6780D654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2021AN0105</w:t>
            </w:r>
          </w:p>
        </w:tc>
      </w:tr>
      <w:tr w:rsidR="00DF488D" w:rsidRPr="00CD108C" w14:paraId="75984699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47C79797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 w:hint="eastAsia"/>
                <w:szCs w:val="20"/>
              </w:rPr>
              <w:t>4</w:t>
            </w:r>
          </w:p>
        </w:tc>
        <w:tc>
          <w:tcPr>
            <w:tcW w:w="4193" w:type="dxa"/>
            <w:shd w:val="clear" w:color="auto" w:fill="auto"/>
            <w:noWrap/>
            <w:vAlign w:val="center"/>
          </w:tcPr>
          <w:p w14:paraId="4F0F5924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 w:hint="eastAsia"/>
                <w:szCs w:val="20"/>
              </w:rPr>
              <w:t>Chonnam National University Hospital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1ADB9964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CNUH-2021-103</w:t>
            </w:r>
          </w:p>
        </w:tc>
      </w:tr>
      <w:tr w:rsidR="00DF488D" w:rsidRPr="00CD108C" w14:paraId="31B74163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6DD96167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 w:hint="eastAsia"/>
                <w:szCs w:val="20"/>
              </w:rPr>
              <w:t>5</w:t>
            </w:r>
          </w:p>
        </w:tc>
        <w:tc>
          <w:tcPr>
            <w:tcW w:w="4193" w:type="dxa"/>
            <w:shd w:val="clear" w:color="auto" w:fill="auto"/>
            <w:noWrap/>
            <w:vAlign w:val="center"/>
          </w:tcPr>
          <w:p w14:paraId="477A9624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Asan Medical Center,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44DEC84E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2021-0538</w:t>
            </w:r>
          </w:p>
        </w:tc>
      </w:tr>
      <w:tr w:rsidR="00DF488D" w:rsidRPr="00CD108C" w14:paraId="41BF2858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5E543FC4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 w:hint="eastAsia"/>
                <w:szCs w:val="20"/>
              </w:rPr>
              <w:t>6</w:t>
            </w:r>
          </w:p>
        </w:tc>
        <w:tc>
          <w:tcPr>
            <w:tcW w:w="4193" w:type="dxa"/>
            <w:shd w:val="clear" w:color="auto" w:fill="auto"/>
            <w:noWrap/>
            <w:vAlign w:val="center"/>
          </w:tcPr>
          <w:p w14:paraId="611F2302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Cha University Bundang Medical Center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028EF7A5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2021-02-038</w:t>
            </w:r>
          </w:p>
        </w:tc>
      </w:tr>
      <w:tr w:rsidR="00DF488D" w:rsidRPr="00CD108C" w14:paraId="3957801E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5D7B82AC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 w:hint="eastAsia"/>
                <w:szCs w:val="20"/>
              </w:rPr>
              <w:t>7</w:t>
            </w:r>
          </w:p>
        </w:tc>
        <w:tc>
          <w:tcPr>
            <w:tcW w:w="4193" w:type="dxa"/>
            <w:shd w:val="clear" w:color="auto" w:fill="auto"/>
            <w:noWrap/>
            <w:vAlign w:val="center"/>
          </w:tcPr>
          <w:p w14:paraId="6650F4FF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Dong-A University Hospital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4AD3C5C9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DAUHIRB-21-045</w:t>
            </w:r>
          </w:p>
        </w:tc>
      </w:tr>
      <w:tr w:rsidR="00DF488D" w:rsidRPr="00CD108C" w14:paraId="1518E136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6CDADF67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 w:hint="eastAsia"/>
                <w:szCs w:val="20"/>
              </w:rPr>
              <w:t>8</w:t>
            </w:r>
          </w:p>
        </w:tc>
        <w:tc>
          <w:tcPr>
            <w:tcW w:w="4193" w:type="dxa"/>
            <w:shd w:val="clear" w:color="auto" w:fill="auto"/>
            <w:noWrap/>
            <w:vAlign w:val="center"/>
          </w:tcPr>
          <w:p w14:paraId="23B970D3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Daegu Catholic University Medical Center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1C2A129D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CR-21-110</w:t>
            </w:r>
          </w:p>
        </w:tc>
      </w:tr>
      <w:tr w:rsidR="00DF488D" w:rsidRPr="00CD108C" w14:paraId="551FA8F9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768495BA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 w:hint="eastAsia"/>
                <w:szCs w:val="20"/>
              </w:rPr>
              <w:t>9</w:t>
            </w:r>
          </w:p>
        </w:tc>
        <w:tc>
          <w:tcPr>
            <w:tcW w:w="4193" w:type="dxa"/>
            <w:shd w:val="clear" w:color="auto" w:fill="auto"/>
            <w:noWrap/>
            <w:vAlign w:val="center"/>
          </w:tcPr>
          <w:p w14:paraId="5770FADA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Seoul Medical Center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245467D2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2021-05-018</w:t>
            </w:r>
          </w:p>
        </w:tc>
      </w:tr>
      <w:tr w:rsidR="00DF488D" w:rsidRPr="00CD108C" w14:paraId="39F3AF74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3AA22F73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 w:hint="eastAsia"/>
                <w:szCs w:val="20"/>
              </w:rPr>
              <w:t>1</w:t>
            </w:r>
            <w:r w:rsidRPr="00DF488D">
              <w:rPr>
                <w:rFonts w:ascii="Times New Roman" w:hAnsi="Times New Roman"/>
                <w:szCs w:val="20"/>
              </w:rPr>
              <w:t>0</w:t>
            </w:r>
          </w:p>
        </w:tc>
        <w:tc>
          <w:tcPr>
            <w:tcW w:w="4193" w:type="dxa"/>
            <w:shd w:val="clear" w:color="auto" w:fill="auto"/>
            <w:noWrap/>
            <w:vAlign w:val="center"/>
          </w:tcPr>
          <w:p w14:paraId="7B032431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Kyung Hee University Hospital at Gangdong</w:t>
            </w:r>
          </w:p>
        </w:tc>
        <w:tc>
          <w:tcPr>
            <w:tcW w:w="3703" w:type="dxa"/>
            <w:shd w:val="clear" w:color="auto" w:fill="auto"/>
            <w:vAlign w:val="center"/>
          </w:tcPr>
          <w:p w14:paraId="42906EB3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2021-02-039</w:t>
            </w:r>
          </w:p>
        </w:tc>
      </w:tr>
      <w:tr w:rsidR="00DF488D" w:rsidRPr="00CD108C" w14:paraId="6B10EDEE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549EDA98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11</w:t>
            </w:r>
          </w:p>
        </w:tc>
        <w:tc>
          <w:tcPr>
            <w:tcW w:w="4193" w:type="dxa"/>
            <w:shd w:val="clear" w:color="auto" w:fill="auto"/>
            <w:noWrap/>
            <w:vAlign w:val="center"/>
          </w:tcPr>
          <w:p w14:paraId="6D34D0CF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Seoul National University Bundang Hospital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1E3B7C01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B-2104-676-402</w:t>
            </w:r>
          </w:p>
        </w:tc>
      </w:tr>
      <w:tr w:rsidR="00DF488D" w:rsidRPr="00CD108C" w14:paraId="4C6123DC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0384ACD0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 w:hint="eastAsia"/>
                <w:szCs w:val="20"/>
              </w:rPr>
              <w:t>1</w:t>
            </w:r>
            <w:r w:rsidRPr="00DF488D">
              <w:rPr>
                <w:rFonts w:ascii="Times New Roman" w:hAnsi="Times New Roman"/>
                <w:szCs w:val="20"/>
              </w:rPr>
              <w:t>2</w:t>
            </w:r>
          </w:p>
        </w:tc>
        <w:tc>
          <w:tcPr>
            <w:tcW w:w="4193" w:type="dxa"/>
            <w:shd w:val="clear" w:color="auto" w:fill="auto"/>
            <w:noWrap/>
            <w:vAlign w:val="center"/>
          </w:tcPr>
          <w:p w14:paraId="13E66A07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Kosin University Gospel Hospital</w:t>
            </w:r>
          </w:p>
        </w:tc>
        <w:tc>
          <w:tcPr>
            <w:tcW w:w="3703" w:type="dxa"/>
            <w:shd w:val="clear" w:color="auto" w:fill="auto"/>
            <w:vAlign w:val="center"/>
          </w:tcPr>
          <w:p w14:paraId="097E4671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2021-02-012</w:t>
            </w:r>
          </w:p>
        </w:tc>
      </w:tr>
      <w:tr w:rsidR="00DF488D" w:rsidRPr="00CD108C" w14:paraId="33B22B1D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45A97B59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13</w:t>
            </w:r>
          </w:p>
        </w:tc>
        <w:tc>
          <w:tcPr>
            <w:tcW w:w="4193" w:type="dxa"/>
            <w:shd w:val="clear" w:color="auto" w:fill="auto"/>
            <w:noWrap/>
            <w:vAlign w:val="center"/>
          </w:tcPr>
          <w:p w14:paraId="11EDE9AA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Seoul Metropolitan Government Seoul National University Boramae Medical Center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6F29DA8C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10-2021-47</w:t>
            </w:r>
          </w:p>
        </w:tc>
      </w:tr>
      <w:tr w:rsidR="00DF488D" w:rsidRPr="00CD108C" w14:paraId="05E2F960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552CD3EC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14</w:t>
            </w:r>
          </w:p>
        </w:tc>
        <w:tc>
          <w:tcPr>
            <w:tcW w:w="4193" w:type="dxa"/>
            <w:shd w:val="clear" w:color="auto" w:fill="auto"/>
            <w:noWrap/>
            <w:vAlign w:val="center"/>
          </w:tcPr>
          <w:p w14:paraId="33CADD27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Seoul National University Hospital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0892E189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2102-152-1200</w:t>
            </w:r>
          </w:p>
        </w:tc>
      </w:tr>
      <w:tr w:rsidR="00DF488D" w:rsidRPr="00CD108C" w14:paraId="334EF1BE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6F85789E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15</w:t>
            </w:r>
          </w:p>
        </w:tc>
        <w:tc>
          <w:tcPr>
            <w:tcW w:w="4193" w:type="dxa"/>
            <w:shd w:val="clear" w:color="auto" w:fill="auto"/>
            <w:noWrap/>
            <w:vAlign w:val="center"/>
          </w:tcPr>
          <w:p w14:paraId="6E712DB2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KyungHee University Medical Center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06F2FFE0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2021-06-056</w:t>
            </w:r>
          </w:p>
        </w:tc>
      </w:tr>
      <w:tr w:rsidR="00DF488D" w:rsidRPr="00CD108C" w14:paraId="063A3A55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769CD6CB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 w:hint="eastAsia"/>
                <w:szCs w:val="20"/>
              </w:rPr>
              <w:t>1</w:t>
            </w:r>
            <w:r w:rsidRPr="00DF488D">
              <w:rPr>
                <w:rFonts w:ascii="Times New Roman" w:hAnsi="Times New Roman"/>
                <w:szCs w:val="20"/>
              </w:rPr>
              <w:t>6</w:t>
            </w:r>
          </w:p>
        </w:tc>
        <w:tc>
          <w:tcPr>
            <w:tcW w:w="4193" w:type="dxa"/>
            <w:shd w:val="clear" w:color="auto" w:fill="auto"/>
            <w:vAlign w:val="center"/>
          </w:tcPr>
          <w:p w14:paraId="79E9229A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Yongin Severance Hospital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7FE16DB2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9-2021-0033</w:t>
            </w:r>
          </w:p>
        </w:tc>
      </w:tr>
      <w:tr w:rsidR="00DF488D" w:rsidRPr="00CD108C" w14:paraId="294E8352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02DC7B51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17</w:t>
            </w:r>
          </w:p>
        </w:tc>
        <w:tc>
          <w:tcPr>
            <w:tcW w:w="4193" w:type="dxa"/>
            <w:shd w:val="clear" w:color="auto" w:fill="auto"/>
            <w:vAlign w:val="center"/>
          </w:tcPr>
          <w:p w14:paraId="5F737AE3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Severance Hospital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6C3E339A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4-2021-0273</w:t>
            </w:r>
          </w:p>
        </w:tc>
      </w:tr>
      <w:tr w:rsidR="00DF488D" w:rsidRPr="00CD108C" w14:paraId="492E0B95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4410BBAD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18</w:t>
            </w:r>
          </w:p>
        </w:tc>
        <w:tc>
          <w:tcPr>
            <w:tcW w:w="4193" w:type="dxa"/>
            <w:shd w:val="clear" w:color="auto" w:fill="auto"/>
            <w:vAlign w:val="center"/>
          </w:tcPr>
          <w:p w14:paraId="50FCC259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Hanyang University Medical Center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0BB8BCC2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2021-02-026</w:t>
            </w:r>
          </w:p>
        </w:tc>
      </w:tr>
      <w:tr w:rsidR="00DF488D" w:rsidRPr="00CD108C" w14:paraId="4D42A089" w14:textId="77777777" w:rsidTr="0056605A">
        <w:trPr>
          <w:trHeight w:val="303"/>
        </w:trPr>
        <w:tc>
          <w:tcPr>
            <w:tcW w:w="856" w:type="dxa"/>
            <w:shd w:val="clear" w:color="auto" w:fill="auto"/>
            <w:noWrap/>
            <w:vAlign w:val="center"/>
          </w:tcPr>
          <w:p w14:paraId="067F3A4F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 w:hint="eastAsia"/>
                <w:szCs w:val="20"/>
              </w:rPr>
              <w:t>1</w:t>
            </w:r>
            <w:r w:rsidRPr="00DF488D">
              <w:rPr>
                <w:rFonts w:ascii="Times New Roman" w:hAnsi="Times New Roman"/>
                <w:szCs w:val="20"/>
              </w:rPr>
              <w:t>9</w:t>
            </w:r>
          </w:p>
        </w:tc>
        <w:tc>
          <w:tcPr>
            <w:tcW w:w="4193" w:type="dxa"/>
            <w:shd w:val="clear" w:color="auto" w:fill="auto"/>
            <w:vAlign w:val="center"/>
          </w:tcPr>
          <w:p w14:paraId="59ECA0BF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Ewha Womans University S</w:t>
            </w:r>
            <w:r w:rsidRPr="00DF488D">
              <w:rPr>
                <w:rFonts w:ascii="Times New Roman" w:hAnsi="Times New Roman" w:hint="eastAsia"/>
                <w:szCs w:val="20"/>
              </w:rPr>
              <w:t xml:space="preserve">eoul </w:t>
            </w:r>
            <w:r w:rsidRPr="00DF488D">
              <w:rPr>
                <w:rFonts w:ascii="Times New Roman" w:hAnsi="Times New Roman"/>
                <w:szCs w:val="20"/>
              </w:rPr>
              <w:t>Hospital,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65DF9421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2021-04-034</w:t>
            </w:r>
          </w:p>
        </w:tc>
      </w:tr>
      <w:tr w:rsidR="00DF488D" w:rsidRPr="00CD108C" w14:paraId="0625A211" w14:textId="77777777" w:rsidTr="0056605A">
        <w:trPr>
          <w:trHeight w:val="316"/>
        </w:trPr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10158CDA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20</w:t>
            </w:r>
          </w:p>
        </w:tc>
        <w:tc>
          <w:tcPr>
            <w:tcW w:w="4193" w:type="dxa"/>
            <w:shd w:val="clear" w:color="auto" w:fill="auto"/>
            <w:vAlign w:val="center"/>
            <w:hideMark/>
          </w:tcPr>
          <w:p w14:paraId="25C93BF2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Korea University Guro Hospital</w:t>
            </w:r>
          </w:p>
        </w:tc>
        <w:tc>
          <w:tcPr>
            <w:tcW w:w="3703" w:type="dxa"/>
            <w:shd w:val="clear" w:color="auto" w:fill="auto"/>
            <w:noWrap/>
            <w:vAlign w:val="center"/>
          </w:tcPr>
          <w:p w14:paraId="340D87F5" w14:textId="77777777" w:rsidR="00DF488D" w:rsidRPr="00DF488D" w:rsidRDefault="00DF488D" w:rsidP="00DF488D">
            <w:pPr>
              <w:spacing w:after="0" w:line="240" w:lineRule="auto"/>
              <w:ind w:leftChars="13" w:left="26"/>
              <w:rPr>
                <w:rFonts w:ascii="Times New Roman" w:hAnsi="Times New Roman"/>
                <w:szCs w:val="20"/>
              </w:rPr>
            </w:pPr>
            <w:r w:rsidRPr="00DF488D">
              <w:rPr>
                <w:rFonts w:ascii="Times New Roman" w:hAnsi="Times New Roman"/>
                <w:szCs w:val="20"/>
              </w:rPr>
              <w:t>2021GR0156</w:t>
            </w:r>
          </w:p>
        </w:tc>
      </w:tr>
    </w:tbl>
    <w:p w14:paraId="6CC71467" w14:textId="77777777" w:rsidR="00DF488D" w:rsidRPr="00CD108C" w:rsidRDefault="00DF488D" w:rsidP="00DF488D">
      <w:pPr>
        <w:spacing w:line="276" w:lineRule="auto"/>
        <w:rPr>
          <w:sz w:val="22"/>
        </w:rPr>
      </w:pPr>
    </w:p>
    <w:p w14:paraId="27E3B499" w14:textId="77777777" w:rsidR="00DF488D" w:rsidRPr="00A20107" w:rsidRDefault="00DF488D" w:rsidP="00C05C6E">
      <w:pPr>
        <w:spacing w:after="0" w:line="240" w:lineRule="auto"/>
        <w:rPr>
          <w:rFonts w:ascii="Times New Roman" w:eastAsiaTheme="minorEastAsia" w:hAnsi="Times New Roman" w:hint="eastAsia"/>
          <w:kern w:val="0"/>
          <w:szCs w:val="20"/>
        </w:rPr>
      </w:pPr>
    </w:p>
    <w:sectPr w:rsidR="00DF488D" w:rsidRPr="00A20107" w:rsidSect="00320F3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7007C" w14:textId="77777777" w:rsidR="008305C4" w:rsidRDefault="008305C4" w:rsidP="0090112A">
      <w:pPr>
        <w:spacing w:after="0" w:line="240" w:lineRule="auto"/>
      </w:pPr>
      <w:r>
        <w:separator/>
      </w:r>
    </w:p>
  </w:endnote>
  <w:endnote w:type="continuationSeparator" w:id="0">
    <w:p w14:paraId="682D37F6" w14:textId="77777777" w:rsidR="008305C4" w:rsidRDefault="008305C4" w:rsidP="00901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BD463" w14:textId="77777777" w:rsidR="008305C4" w:rsidRDefault="008305C4" w:rsidP="0090112A">
      <w:pPr>
        <w:spacing w:after="0" w:line="240" w:lineRule="auto"/>
      </w:pPr>
      <w:r>
        <w:separator/>
      </w:r>
    </w:p>
  </w:footnote>
  <w:footnote w:type="continuationSeparator" w:id="0">
    <w:p w14:paraId="34D1C1E9" w14:textId="77777777" w:rsidR="008305C4" w:rsidRDefault="008305C4" w:rsidP="009011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180F"/>
    <w:rsid w:val="0004738E"/>
    <w:rsid w:val="00052320"/>
    <w:rsid w:val="000812E2"/>
    <w:rsid w:val="00082EBB"/>
    <w:rsid w:val="000C37A9"/>
    <w:rsid w:val="000F3D01"/>
    <w:rsid w:val="00122163"/>
    <w:rsid w:val="00130F8D"/>
    <w:rsid w:val="0013450D"/>
    <w:rsid w:val="001D6962"/>
    <w:rsid w:val="00200A4B"/>
    <w:rsid w:val="00234CA8"/>
    <w:rsid w:val="00250991"/>
    <w:rsid w:val="0025180F"/>
    <w:rsid w:val="002F0F95"/>
    <w:rsid w:val="002F3922"/>
    <w:rsid w:val="00320F37"/>
    <w:rsid w:val="00325EEC"/>
    <w:rsid w:val="003924E5"/>
    <w:rsid w:val="0039487E"/>
    <w:rsid w:val="003A2985"/>
    <w:rsid w:val="003B049A"/>
    <w:rsid w:val="003F214D"/>
    <w:rsid w:val="00425C29"/>
    <w:rsid w:val="00497FAC"/>
    <w:rsid w:val="004D2A26"/>
    <w:rsid w:val="004E0C62"/>
    <w:rsid w:val="004F157C"/>
    <w:rsid w:val="00531C47"/>
    <w:rsid w:val="005361FD"/>
    <w:rsid w:val="00544791"/>
    <w:rsid w:val="00551DE2"/>
    <w:rsid w:val="005A0A3B"/>
    <w:rsid w:val="005B5446"/>
    <w:rsid w:val="005C0E46"/>
    <w:rsid w:val="005E49D1"/>
    <w:rsid w:val="005F2D7C"/>
    <w:rsid w:val="00686CB1"/>
    <w:rsid w:val="00695B2E"/>
    <w:rsid w:val="0077127E"/>
    <w:rsid w:val="00787122"/>
    <w:rsid w:val="007D2EDC"/>
    <w:rsid w:val="007F6A76"/>
    <w:rsid w:val="008067CB"/>
    <w:rsid w:val="008115C8"/>
    <w:rsid w:val="008305C4"/>
    <w:rsid w:val="00830B86"/>
    <w:rsid w:val="008354E3"/>
    <w:rsid w:val="008B6B92"/>
    <w:rsid w:val="0090112A"/>
    <w:rsid w:val="0095254B"/>
    <w:rsid w:val="009B2142"/>
    <w:rsid w:val="00A20107"/>
    <w:rsid w:val="00A6092D"/>
    <w:rsid w:val="00A63E4F"/>
    <w:rsid w:val="00A670C2"/>
    <w:rsid w:val="00A716EE"/>
    <w:rsid w:val="00AB1308"/>
    <w:rsid w:val="00B15188"/>
    <w:rsid w:val="00B51404"/>
    <w:rsid w:val="00B84544"/>
    <w:rsid w:val="00B85EAE"/>
    <w:rsid w:val="00B97DEB"/>
    <w:rsid w:val="00BC4020"/>
    <w:rsid w:val="00BD7825"/>
    <w:rsid w:val="00BE3DE1"/>
    <w:rsid w:val="00C05C6E"/>
    <w:rsid w:val="00C47F0E"/>
    <w:rsid w:val="00CA4B9D"/>
    <w:rsid w:val="00D0762B"/>
    <w:rsid w:val="00D848F1"/>
    <w:rsid w:val="00D90B88"/>
    <w:rsid w:val="00DD47B2"/>
    <w:rsid w:val="00DF488D"/>
    <w:rsid w:val="00E12286"/>
    <w:rsid w:val="00E175A7"/>
    <w:rsid w:val="00E50C5A"/>
    <w:rsid w:val="00E535AC"/>
    <w:rsid w:val="00E61DB2"/>
    <w:rsid w:val="00E90DAB"/>
    <w:rsid w:val="00E97C8B"/>
    <w:rsid w:val="00EC31BD"/>
    <w:rsid w:val="00EF5721"/>
    <w:rsid w:val="00F11277"/>
    <w:rsid w:val="00F51F4C"/>
    <w:rsid w:val="00F676E8"/>
    <w:rsid w:val="00FD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AD73CF"/>
  <w15:chartTrackingRefBased/>
  <w15:docId w15:val="{0EF77386-86A0-47F3-9C25-995951935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180F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paragraph" w:styleId="1">
    <w:name w:val="heading 1"/>
    <w:basedOn w:val="a"/>
    <w:next w:val="a"/>
    <w:link w:val="1Char"/>
    <w:qFormat/>
    <w:rsid w:val="00DF488D"/>
    <w:pPr>
      <w:keepNext/>
      <w:widowControl/>
      <w:wordWrap/>
      <w:overflowPunct w:val="0"/>
      <w:adjustRightInd w:val="0"/>
      <w:spacing w:after="0" w:line="240" w:lineRule="auto"/>
      <w:jc w:val="left"/>
      <w:textAlignment w:val="baseline"/>
      <w:outlineLvl w:val="0"/>
    </w:pPr>
    <w:rPr>
      <w:rFonts w:ascii="Arial" w:eastAsia="돋움" w:hAnsi="Arial"/>
      <w:kern w:val="0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18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0112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0112A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90112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0112A"/>
    <w:rPr>
      <w:rFonts w:ascii="맑은 고딕" w:eastAsia="맑은 고딕" w:hAnsi="맑은 고딕" w:cs="Times New Roman"/>
    </w:rPr>
  </w:style>
  <w:style w:type="paragraph" w:styleId="a6">
    <w:name w:val="caption"/>
    <w:basedOn w:val="a"/>
    <w:next w:val="a"/>
    <w:uiPriority w:val="35"/>
    <w:unhideWhenUsed/>
    <w:qFormat/>
    <w:rsid w:val="00200A4B"/>
    <w:rPr>
      <w:rFonts w:asciiTheme="minorHAnsi" w:eastAsiaTheme="minorEastAsia" w:hAnsiTheme="minorHAnsi" w:cstheme="minorBidi"/>
      <w:b/>
      <w:bCs/>
      <w:szCs w:val="20"/>
    </w:rPr>
  </w:style>
  <w:style w:type="character" w:styleId="a7">
    <w:name w:val="annotation reference"/>
    <w:basedOn w:val="a0"/>
    <w:uiPriority w:val="99"/>
    <w:semiHidden/>
    <w:unhideWhenUsed/>
    <w:rsid w:val="00200A4B"/>
    <w:rPr>
      <w:sz w:val="18"/>
      <w:szCs w:val="18"/>
    </w:rPr>
  </w:style>
  <w:style w:type="paragraph" w:styleId="a8">
    <w:name w:val="annotation text"/>
    <w:basedOn w:val="a"/>
    <w:link w:val="Char1"/>
    <w:uiPriority w:val="99"/>
    <w:unhideWhenUsed/>
    <w:rsid w:val="00200A4B"/>
    <w:pPr>
      <w:jc w:val="left"/>
    </w:pPr>
    <w:rPr>
      <w:rFonts w:asciiTheme="minorHAnsi" w:eastAsiaTheme="minorEastAsia" w:hAnsiTheme="minorHAnsi" w:cstheme="minorBidi"/>
    </w:rPr>
  </w:style>
  <w:style w:type="character" w:customStyle="1" w:styleId="Char1">
    <w:name w:val="메모 텍스트 Char"/>
    <w:basedOn w:val="a0"/>
    <w:link w:val="a8"/>
    <w:uiPriority w:val="99"/>
    <w:rsid w:val="00200A4B"/>
  </w:style>
  <w:style w:type="paragraph" w:styleId="a9">
    <w:name w:val="Balloon Text"/>
    <w:basedOn w:val="a"/>
    <w:link w:val="Char2"/>
    <w:uiPriority w:val="99"/>
    <w:semiHidden/>
    <w:unhideWhenUsed/>
    <w:rsid w:val="00200A4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200A4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annotation subject"/>
    <w:basedOn w:val="a8"/>
    <w:next w:val="a8"/>
    <w:link w:val="Char3"/>
    <w:uiPriority w:val="99"/>
    <w:semiHidden/>
    <w:unhideWhenUsed/>
    <w:rsid w:val="004E0C62"/>
    <w:rPr>
      <w:rFonts w:ascii="맑은 고딕" w:eastAsia="맑은 고딕" w:hAnsi="맑은 고딕" w:cs="Times New Roman"/>
      <w:b/>
      <w:bCs/>
    </w:rPr>
  </w:style>
  <w:style w:type="character" w:customStyle="1" w:styleId="Char3">
    <w:name w:val="메모 주제 Char"/>
    <w:basedOn w:val="Char1"/>
    <w:link w:val="aa"/>
    <w:uiPriority w:val="99"/>
    <w:semiHidden/>
    <w:rsid w:val="004E0C62"/>
    <w:rPr>
      <w:rFonts w:ascii="맑은 고딕" w:eastAsia="맑은 고딕" w:hAnsi="맑은 고딕" w:cs="Times New Roman"/>
      <w:b/>
      <w:bCs/>
    </w:rPr>
  </w:style>
  <w:style w:type="character" w:customStyle="1" w:styleId="1Char">
    <w:name w:val="제목 1 Char"/>
    <w:basedOn w:val="a0"/>
    <w:link w:val="1"/>
    <w:rsid w:val="00DF488D"/>
    <w:rPr>
      <w:rFonts w:ascii="Arial" w:eastAsia="돋움" w:hAnsi="Arial" w:cs="Times New Roman"/>
      <w:kern w:val="0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854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Rhee Moo-Yong</dc:creator>
  <cp:keywords/>
  <dc:description/>
  <cp:lastModifiedBy>Rhee Moo-Yong</cp:lastModifiedBy>
  <cp:revision>16</cp:revision>
  <dcterms:created xsi:type="dcterms:W3CDTF">2022-08-02T14:27:00Z</dcterms:created>
  <dcterms:modified xsi:type="dcterms:W3CDTF">2022-10-26T14:02:00Z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d1930d0f783dbcb140795ed6dab14856bc5bca8adf377e50097fe575992adcbc</vt:lpwstr>
  </property>
</Properties>
</file>