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470DC" w14:textId="3CA760F0" w:rsidR="00F05088" w:rsidRPr="003E009B" w:rsidRDefault="001C120A">
      <w:pPr>
        <w:rPr>
          <w:rFonts w:ascii="Times" w:hAnsi="Times"/>
          <w:sz w:val="32"/>
          <w:szCs w:val="24"/>
        </w:rPr>
      </w:pPr>
      <w:r w:rsidRPr="003E009B">
        <w:rPr>
          <w:rFonts w:ascii="Times" w:hAnsi="Times"/>
          <w:sz w:val="32"/>
          <w:szCs w:val="24"/>
        </w:rPr>
        <w:t>eAppendix – Supplement – Search Queries for each database</w:t>
      </w:r>
    </w:p>
    <w:p w14:paraId="771E4A4B" w14:textId="601506CC" w:rsidR="001C120A" w:rsidRPr="003E009B" w:rsidRDefault="001C120A">
      <w:pPr>
        <w:rPr>
          <w:rFonts w:ascii="Times" w:hAnsi="Times"/>
        </w:rPr>
      </w:pPr>
    </w:p>
    <w:p w14:paraId="1C51720F" w14:textId="2C2B0E71" w:rsidR="003E009B" w:rsidRDefault="003E009B">
      <w:pPr>
        <w:rPr>
          <w:rFonts w:ascii="Times" w:hAnsi="Times"/>
          <w:b/>
          <w:bCs/>
        </w:rPr>
      </w:pPr>
    </w:p>
    <w:p w14:paraId="0AD5D8E6" w14:textId="77777777" w:rsidR="003E009B" w:rsidRDefault="003E009B">
      <w:pPr>
        <w:rPr>
          <w:rFonts w:ascii="Times" w:hAnsi="Times"/>
          <w:b/>
          <w:bCs/>
        </w:rPr>
      </w:pPr>
    </w:p>
    <w:p w14:paraId="32017494" w14:textId="7B9160BE" w:rsidR="001C120A" w:rsidRPr="003E009B" w:rsidRDefault="001C120A">
      <w:pPr>
        <w:rPr>
          <w:rFonts w:ascii="Times" w:hAnsi="Times"/>
          <w:b/>
          <w:bCs/>
        </w:rPr>
      </w:pPr>
      <w:r w:rsidRPr="003E009B">
        <w:rPr>
          <w:rFonts w:ascii="Times" w:hAnsi="Times"/>
          <w:b/>
          <w:bCs/>
        </w:rPr>
        <w:t>Ovid EMBASE/Medline</w:t>
      </w:r>
    </w:p>
    <w:p w14:paraId="2AF435C8" w14:textId="77777777" w:rsidR="001C120A" w:rsidRPr="001C120A" w:rsidRDefault="001C120A" w:rsidP="001C120A">
      <w:pPr>
        <w:rPr>
          <w:rFonts w:ascii="Times" w:eastAsia="Times New Roman" w:hAnsi="Times" w:cs="Times New Roman"/>
          <w:color w:val="500050"/>
          <w:szCs w:val="24"/>
          <w:shd w:val="clear" w:color="auto" w:fill="FFFFFF"/>
        </w:rPr>
      </w:pPr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1. exp suppurative hidradenitis/    </w:t>
      </w:r>
    </w:p>
    <w:p w14:paraId="75BFF4EC" w14:textId="77777777" w:rsidR="001C120A" w:rsidRPr="001C120A" w:rsidRDefault="001C120A" w:rsidP="001C120A">
      <w:pPr>
        <w:rPr>
          <w:rFonts w:ascii="Times" w:eastAsia="Times New Roman" w:hAnsi="Times" w:cs="Times New Roman"/>
          <w:color w:val="500050"/>
          <w:szCs w:val="24"/>
          <w:shd w:val="clear" w:color="auto" w:fill="FFFFFF"/>
        </w:rPr>
      </w:pPr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2. (invers$ adj3 acne).</w:t>
      </w:r>
      <w:proofErr w:type="spellStart"/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tw,kw</w:t>
      </w:r>
      <w:proofErr w:type="spellEnd"/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.</w:t>
      </w:r>
    </w:p>
    <w:p w14:paraId="6023F592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3. (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suppurativ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 xml:space="preserve">$ adj3 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hidradeniti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$).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tw,kw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.        </w:t>
      </w:r>
    </w:p>
    <w:p w14:paraId="5E90DB59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4. (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velpeau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$ adj3 disease).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tw,kw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.  </w:t>
      </w:r>
    </w:p>
    <w:p w14:paraId="763BC217" w14:textId="77777777" w:rsidR="001C120A" w:rsidRPr="001C120A" w:rsidRDefault="001C120A" w:rsidP="001C120A">
      <w:pPr>
        <w:rPr>
          <w:rFonts w:ascii="Times" w:eastAsia="Times New Roman" w:hAnsi="Times" w:cs="Times New Roman"/>
          <w:color w:val="500050"/>
          <w:szCs w:val="24"/>
          <w:shd w:val="clear" w:color="auto" w:fill="FFFFFF"/>
        </w:rPr>
      </w:pPr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5. 1 or 2 or 3 or 4</w:t>
      </w:r>
    </w:p>
    <w:p w14:paraId="6D91E79C" w14:textId="77777777" w:rsidR="001C120A" w:rsidRPr="001C120A" w:rsidRDefault="001C120A" w:rsidP="001C120A">
      <w:pPr>
        <w:rPr>
          <w:rFonts w:ascii="Times" w:eastAsia="Times New Roman" w:hAnsi="Times" w:cs="Times New Roman"/>
          <w:color w:val="500050"/>
          <w:szCs w:val="24"/>
          <w:shd w:val="clear" w:color="auto" w:fill="FFFFFF"/>
        </w:rPr>
      </w:pPr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6. exp anemia/    </w:t>
      </w:r>
    </w:p>
    <w:p w14:paraId="116F443C" w14:textId="77777777" w:rsidR="001C120A" w:rsidRPr="001C120A" w:rsidRDefault="001C120A" w:rsidP="001C120A">
      <w:pPr>
        <w:rPr>
          <w:rFonts w:ascii="Times" w:eastAsia="Times New Roman" w:hAnsi="Times" w:cs="Times New Roman"/>
          <w:color w:val="500050"/>
          <w:szCs w:val="24"/>
          <w:shd w:val="clear" w:color="auto" w:fill="FFFFFF"/>
        </w:rPr>
      </w:pPr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7. (anemia or anemic).</w:t>
      </w:r>
      <w:proofErr w:type="spellStart"/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tw,kw</w:t>
      </w:r>
      <w:proofErr w:type="spellEnd"/>
      <w:r w:rsidRPr="001C120A">
        <w:rPr>
          <w:rFonts w:ascii="Times" w:eastAsia="Times New Roman" w:hAnsi="Times" w:cs="Times New Roman"/>
          <w:color w:val="500050"/>
          <w:szCs w:val="24"/>
          <w:shd w:val="clear" w:color="auto" w:fill="FFFFFF"/>
        </w:rPr>
        <w:t>.        </w:t>
      </w:r>
    </w:p>
    <w:p w14:paraId="74996F4F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8. </w:t>
      </w:r>
      <w:hyperlink r:id="rId4" w:tgtFrame="_blank" w:history="1">
        <w:proofErr w:type="spellStart"/>
        <w:r w:rsidRPr="001C120A">
          <w:rPr>
            <w:rFonts w:ascii="Times" w:eastAsia="Times New Roman" w:hAnsi="Times" w:cs="Times New Roman"/>
            <w:color w:val="1155CC"/>
            <w:szCs w:val="24"/>
            <w:u w:val="single"/>
          </w:rPr>
          <w:t>anaemia.tw</w:t>
        </w:r>
      </w:hyperlink>
      <w:r w:rsidRPr="001C120A">
        <w:rPr>
          <w:rFonts w:ascii="Times" w:eastAsia="Times New Roman" w:hAnsi="Times" w:cs="Times New Roman"/>
          <w:color w:val="222222"/>
          <w:szCs w:val="24"/>
        </w:rPr>
        <w:t>,kw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.       </w:t>
      </w:r>
    </w:p>
    <w:p w14:paraId="3D502EC6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9. 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fldChar w:fldCharType="begin"/>
      </w:r>
      <w:r w:rsidRPr="001C120A">
        <w:rPr>
          <w:rFonts w:ascii="Times" w:eastAsia="Times New Roman" w:hAnsi="Times" w:cs="Times New Roman"/>
          <w:color w:val="222222"/>
          <w:szCs w:val="24"/>
        </w:rPr>
        <w:instrText xml:space="preserve"> HYPERLINK "http://hemoglobin.tw/" \t "_blank" </w:instrText>
      </w:r>
      <w:r w:rsidRPr="001C120A">
        <w:rPr>
          <w:rFonts w:ascii="Times" w:eastAsia="Times New Roman" w:hAnsi="Times" w:cs="Times New Roman"/>
          <w:color w:val="222222"/>
          <w:szCs w:val="24"/>
        </w:rPr>
        <w:fldChar w:fldCharType="separate"/>
      </w:r>
      <w:r w:rsidRPr="001C120A">
        <w:rPr>
          <w:rFonts w:ascii="Times" w:eastAsia="Times New Roman" w:hAnsi="Times" w:cs="Times New Roman"/>
          <w:color w:val="1155CC"/>
          <w:szCs w:val="24"/>
          <w:u w:val="single"/>
        </w:rPr>
        <w:t>hemoglobin.tw</w:t>
      </w:r>
      <w:r w:rsidRPr="001C120A">
        <w:rPr>
          <w:rFonts w:ascii="Times" w:eastAsia="Times New Roman" w:hAnsi="Times" w:cs="Times New Roman"/>
          <w:color w:val="222222"/>
          <w:szCs w:val="24"/>
        </w:rPr>
        <w:fldChar w:fldCharType="end"/>
      </w:r>
      <w:r w:rsidRPr="001C120A">
        <w:rPr>
          <w:rFonts w:ascii="Times" w:eastAsia="Times New Roman" w:hAnsi="Times" w:cs="Times New Roman"/>
          <w:color w:val="222222"/>
          <w:szCs w:val="24"/>
        </w:rPr>
        <w:t>,kw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. </w:t>
      </w:r>
    </w:p>
    <w:p w14:paraId="481F2C2F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10. 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fldChar w:fldCharType="begin"/>
      </w:r>
      <w:r w:rsidRPr="001C120A">
        <w:rPr>
          <w:rFonts w:ascii="Times" w:eastAsia="Times New Roman" w:hAnsi="Times" w:cs="Times New Roman"/>
          <w:color w:val="222222"/>
          <w:szCs w:val="24"/>
        </w:rPr>
        <w:instrText xml:space="preserve"> HYPERLINK "http://haemoglobin.tw/" \t "_blank" </w:instrText>
      </w:r>
      <w:r w:rsidRPr="001C120A">
        <w:rPr>
          <w:rFonts w:ascii="Times" w:eastAsia="Times New Roman" w:hAnsi="Times" w:cs="Times New Roman"/>
          <w:color w:val="222222"/>
          <w:szCs w:val="24"/>
        </w:rPr>
        <w:fldChar w:fldCharType="separate"/>
      </w:r>
      <w:r w:rsidRPr="001C120A">
        <w:rPr>
          <w:rFonts w:ascii="Times" w:eastAsia="Times New Roman" w:hAnsi="Times" w:cs="Times New Roman"/>
          <w:color w:val="1155CC"/>
          <w:szCs w:val="24"/>
          <w:u w:val="single"/>
        </w:rPr>
        <w:t>haemoglobin.tw</w:t>
      </w:r>
      <w:r w:rsidRPr="001C120A">
        <w:rPr>
          <w:rFonts w:ascii="Times" w:eastAsia="Times New Roman" w:hAnsi="Times" w:cs="Times New Roman"/>
          <w:color w:val="222222"/>
          <w:szCs w:val="24"/>
        </w:rPr>
        <w:fldChar w:fldCharType="end"/>
      </w:r>
      <w:r w:rsidRPr="001C120A">
        <w:rPr>
          <w:rFonts w:ascii="Times" w:eastAsia="Times New Roman" w:hAnsi="Times" w:cs="Times New Roman"/>
          <w:color w:val="222222"/>
          <w:szCs w:val="24"/>
        </w:rPr>
        <w:t>,kw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.       </w:t>
      </w:r>
    </w:p>
    <w:p w14:paraId="6EEEE123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11. 6 or 7 or 8 or 9 or 10</w:t>
      </w:r>
    </w:p>
    <w:p w14:paraId="5D3FE24A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12. 5 and 11</w:t>
      </w:r>
    </w:p>
    <w:p w14:paraId="09BE615C" w14:textId="48EEACD9" w:rsidR="001C120A" w:rsidRDefault="001C120A">
      <w:pPr>
        <w:rPr>
          <w:rFonts w:ascii="Times" w:hAnsi="Times"/>
          <w:b/>
          <w:bCs/>
        </w:rPr>
      </w:pPr>
    </w:p>
    <w:p w14:paraId="0769CAA4" w14:textId="77777777" w:rsidR="003E009B" w:rsidRPr="003E009B" w:rsidRDefault="003E009B">
      <w:pPr>
        <w:rPr>
          <w:rFonts w:ascii="Times" w:hAnsi="Times"/>
          <w:b/>
          <w:bCs/>
        </w:rPr>
      </w:pPr>
    </w:p>
    <w:p w14:paraId="035440A7" w14:textId="766AECDB" w:rsidR="001C120A" w:rsidRPr="003E009B" w:rsidRDefault="001C120A">
      <w:pPr>
        <w:rPr>
          <w:rFonts w:ascii="Times" w:hAnsi="Times"/>
          <w:b/>
          <w:bCs/>
        </w:rPr>
      </w:pPr>
    </w:p>
    <w:p w14:paraId="401269DE" w14:textId="77777777" w:rsidR="003E009B" w:rsidRPr="003E009B" w:rsidRDefault="003E009B" w:rsidP="001C120A">
      <w:pPr>
        <w:shd w:val="clear" w:color="auto" w:fill="FFFFFF"/>
        <w:rPr>
          <w:rFonts w:ascii="Times" w:eastAsia="Times New Roman" w:hAnsi="Times" w:cs="Times New Roman"/>
          <w:b/>
          <w:bCs/>
          <w:color w:val="222222"/>
          <w:szCs w:val="24"/>
        </w:rPr>
      </w:pPr>
      <w:r w:rsidRPr="003E009B">
        <w:rPr>
          <w:rFonts w:ascii="Times" w:hAnsi="Times"/>
          <w:b/>
          <w:bCs/>
        </w:rPr>
        <w:t>Web of Science Core Collection</w:t>
      </w:r>
      <w:r w:rsidRPr="003E009B">
        <w:rPr>
          <w:rFonts w:ascii="Times" w:eastAsia="Times New Roman" w:hAnsi="Times" w:cs="Times New Roman"/>
          <w:b/>
          <w:bCs/>
          <w:color w:val="222222"/>
          <w:szCs w:val="24"/>
        </w:rPr>
        <w:t xml:space="preserve"> </w:t>
      </w:r>
    </w:p>
    <w:p w14:paraId="5FB5859A" w14:textId="7204E001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Ts=</w:t>
      </w:r>
    </w:p>
    <w:p w14:paraId="51D35004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((invers* NEAR/3 acne)</w:t>
      </w:r>
    </w:p>
    <w:p w14:paraId="32B198F3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OR</w:t>
      </w:r>
    </w:p>
    <w:p w14:paraId="6245608A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(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suppurativ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 xml:space="preserve">* NEAR/3 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hidradeniti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*)</w:t>
      </w:r>
    </w:p>
    <w:p w14:paraId="1A958C2A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OR</w:t>
      </w:r>
    </w:p>
    <w:p w14:paraId="0186CD92" w14:textId="1A6B9475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(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velpeau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* NEAR/3 disease)) </w:t>
      </w:r>
    </w:p>
    <w:p w14:paraId="2B891D67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>Ts=</w:t>
      </w:r>
    </w:p>
    <w:p w14:paraId="4639B736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Times New Roman"/>
          <w:color w:val="222222"/>
          <w:szCs w:val="24"/>
        </w:rPr>
      </w:pPr>
      <w:r w:rsidRPr="001C120A">
        <w:rPr>
          <w:rFonts w:ascii="Times" w:eastAsia="Times New Roman" w:hAnsi="Times" w:cs="Times New Roman"/>
          <w:color w:val="222222"/>
          <w:szCs w:val="24"/>
        </w:rPr>
        <w:t xml:space="preserve">(anemia or anemic or anaemia or hemoglobin or </w:t>
      </w:r>
      <w:proofErr w:type="spellStart"/>
      <w:r w:rsidRPr="001C120A">
        <w:rPr>
          <w:rFonts w:ascii="Times" w:eastAsia="Times New Roman" w:hAnsi="Times" w:cs="Times New Roman"/>
          <w:color w:val="222222"/>
          <w:szCs w:val="24"/>
        </w:rPr>
        <w:t>haemoglobin</w:t>
      </w:r>
      <w:proofErr w:type="spellEnd"/>
      <w:r w:rsidRPr="001C120A">
        <w:rPr>
          <w:rFonts w:ascii="Times" w:eastAsia="Times New Roman" w:hAnsi="Times" w:cs="Times New Roman"/>
          <w:color w:val="222222"/>
          <w:szCs w:val="24"/>
        </w:rPr>
        <w:t>)</w:t>
      </w:r>
    </w:p>
    <w:p w14:paraId="7F0D8D15" w14:textId="2F3659D6" w:rsidR="001C120A" w:rsidRPr="003E009B" w:rsidRDefault="001C120A">
      <w:pPr>
        <w:rPr>
          <w:rFonts w:ascii="Times" w:hAnsi="Times"/>
          <w:b/>
          <w:bCs/>
        </w:rPr>
      </w:pPr>
    </w:p>
    <w:p w14:paraId="23C6AC74" w14:textId="008FA5D6" w:rsidR="001C120A" w:rsidRDefault="001C120A" w:rsidP="001C120A">
      <w:pPr>
        <w:shd w:val="clear" w:color="auto" w:fill="FFFFFF"/>
        <w:rPr>
          <w:rFonts w:ascii="Times" w:eastAsia="Times New Roman" w:hAnsi="Times" w:cs="Calibri"/>
          <w:b/>
          <w:bCs/>
          <w:color w:val="222222"/>
          <w:szCs w:val="24"/>
        </w:rPr>
      </w:pPr>
    </w:p>
    <w:p w14:paraId="21D9B552" w14:textId="77777777" w:rsidR="003E009B" w:rsidRPr="003E009B" w:rsidRDefault="003E009B" w:rsidP="001C120A">
      <w:pPr>
        <w:shd w:val="clear" w:color="auto" w:fill="FFFFFF"/>
        <w:rPr>
          <w:rFonts w:ascii="Times" w:eastAsia="Times New Roman" w:hAnsi="Times" w:cs="Calibri"/>
          <w:b/>
          <w:bCs/>
          <w:color w:val="222222"/>
          <w:szCs w:val="24"/>
        </w:rPr>
      </w:pPr>
    </w:p>
    <w:p w14:paraId="79EC9EF3" w14:textId="13395B2D" w:rsidR="003E009B" w:rsidRPr="001C120A" w:rsidRDefault="003E009B" w:rsidP="001C120A">
      <w:pPr>
        <w:shd w:val="clear" w:color="auto" w:fill="FFFFFF"/>
        <w:rPr>
          <w:rFonts w:ascii="Times" w:eastAsia="Times New Roman" w:hAnsi="Times" w:cs="Calibri"/>
          <w:b/>
          <w:bCs/>
          <w:color w:val="222222"/>
          <w:szCs w:val="24"/>
        </w:rPr>
      </w:pPr>
      <w:r w:rsidRPr="003E009B">
        <w:rPr>
          <w:rFonts w:ascii="Times" w:hAnsi="Times"/>
          <w:b/>
          <w:bCs/>
        </w:rPr>
        <w:t>Cochrane Central Register of Controlled Trials</w:t>
      </w:r>
      <w:r w:rsidR="001C120A" w:rsidRPr="001C120A">
        <w:rPr>
          <w:rFonts w:ascii="Times" w:eastAsia="Times New Roman" w:hAnsi="Times" w:cs="Calibri"/>
          <w:b/>
          <w:bCs/>
          <w:color w:val="222222"/>
          <w:szCs w:val="24"/>
        </w:rPr>
        <w:t> </w:t>
      </w:r>
    </w:p>
    <w:p w14:paraId="15CB99A7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1. (invers* NEAR acne)</w:t>
      </w:r>
    </w:p>
    <w:p w14:paraId="3ED2566A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2. (s</w:t>
      </w:r>
      <w:proofErr w:type="spellStart"/>
      <w:r w:rsidRPr="001C120A">
        <w:rPr>
          <w:rFonts w:ascii="Times" w:eastAsia="Times New Roman" w:hAnsi="Times" w:cs="Calibri"/>
          <w:color w:val="500050"/>
          <w:szCs w:val="24"/>
        </w:rPr>
        <w:t>uppurativ*</w:t>
      </w:r>
      <w:proofErr w:type="spellEnd"/>
      <w:r w:rsidRPr="001C120A">
        <w:rPr>
          <w:rFonts w:ascii="Times" w:eastAsia="Times New Roman" w:hAnsi="Times" w:cs="Calibri"/>
          <w:color w:val="500050"/>
          <w:szCs w:val="24"/>
        </w:rPr>
        <w:t xml:space="preserve"> NEAR </w:t>
      </w:r>
      <w:proofErr w:type="spellStart"/>
      <w:r w:rsidRPr="001C120A">
        <w:rPr>
          <w:rFonts w:ascii="Times" w:eastAsia="Times New Roman" w:hAnsi="Times" w:cs="Calibri"/>
          <w:color w:val="500050"/>
          <w:szCs w:val="24"/>
        </w:rPr>
        <w:t>hidradeniti</w:t>
      </w:r>
      <w:proofErr w:type="spellEnd"/>
      <w:r w:rsidRPr="001C120A">
        <w:rPr>
          <w:rFonts w:ascii="Times" w:eastAsia="Times New Roman" w:hAnsi="Times" w:cs="Calibri"/>
          <w:color w:val="500050"/>
          <w:szCs w:val="24"/>
        </w:rPr>
        <w:t>*)</w:t>
      </w:r>
    </w:p>
    <w:p w14:paraId="2649E392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3. (</w:t>
      </w:r>
      <w:proofErr w:type="spellStart"/>
      <w:r w:rsidRPr="001C120A">
        <w:rPr>
          <w:rFonts w:ascii="Times" w:eastAsia="Times New Roman" w:hAnsi="Times" w:cs="Calibri"/>
          <w:color w:val="500050"/>
          <w:szCs w:val="24"/>
        </w:rPr>
        <w:t>velpeau</w:t>
      </w:r>
      <w:proofErr w:type="spellEnd"/>
      <w:r w:rsidRPr="001C120A">
        <w:rPr>
          <w:rFonts w:ascii="Times" w:eastAsia="Times New Roman" w:hAnsi="Times" w:cs="Calibri"/>
          <w:color w:val="500050"/>
          <w:szCs w:val="24"/>
        </w:rPr>
        <w:t>* NEAR disease)</w:t>
      </w:r>
    </w:p>
    <w:p w14:paraId="7BAC2151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4. #1 or #2 or #3 or #3</w:t>
      </w:r>
    </w:p>
    <w:p w14:paraId="158712FE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5. an*mi?</w:t>
      </w:r>
    </w:p>
    <w:p w14:paraId="79F069C5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6. </w:t>
      </w:r>
      <w:hyperlink r:id="rId5" w:tgtFrame="_blank" w:history="1">
        <w:r w:rsidRPr="001C120A">
          <w:rPr>
            <w:rFonts w:ascii="Times" w:eastAsia="Times New Roman" w:hAnsi="Times" w:cs="Calibri"/>
            <w:color w:val="1155CC"/>
            <w:szCs w:val="24"/>
            <w:u w:val="single"/>
          </w:rPr>
          <w:t>h*</w:t>
        </w:r>
        <w:proofErr w:type="spellStart"/>
        <w:r w:rsidRPr="001C120A">
          <w:rPr>
            <w:rFonts w:ascii="Times" w:eastAsia="Times New Roman" w:hAnsi="Times" w:cs="Calibri"/>
            <w:color w:val="1155CC"/>
            <w:szCs w:val="24"/>
            <w:u w:val="single"/>
          </w:rPr>
          <w:t>moglobin</w:t>
        </w:r>
        <w:proofErr w:type="spellEnd"/>
      </w:hyperlink>
    </w:p>
    <w:p w14:paraId="1716A00F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7. #5 or #6</w:t>
      </w:r>
    </w:p>
    <w:p w14:paraId="5A070BBB" w14:textId="77777777" w:rsidR="001C120A" w:rsidRPr="001C120A" w:rsidRDefault="001C120A" w:rsidP="001C120A">
      <w:pPr>
        <w:shd w:val="clear" w:color="auto" w:fill="FFFFFF"/>
        <w:rPr>
          <w:rFonts w:ascii="Times" w:eastAsia="Times New Roman" w:hAnsi="Times" w:cs="Calibri"/>
          <w:color w:val="222222"/>
          <w:szCs w:val="24"/>
        </w:rPr>
      </w:pPr>
      <w:r w:rsidRPr="001C120A">
        <w:rPr>
          <w:rFonts w:ascii="Times" w:eastAsia="Times New Roman" w:hAnsi="Times" w:cs="Calibri"/>
          <w:color w:val="500050"/>
          <w:szCs w:val="24"/>
        </w:rPr>
        <w:t>10. #4 and #7</w:t>
      </w:r>
    </w:p>
    <w:p w14:paraId="5321465A" w14:textId="77777777" w:rsidR="001C120A" w:rsidRPr="003E009B" w:rsidRDefault="001C120A">
      <w:pPr>
        <w:rPr>
          <w:rFonts w:ascii="Times" w:hAnsi="Times"/>
          <w:b/>
          <w:bCs/>
        </w:rPr>
      </w:pPr>
    </w:p>
    <w:p w14:paraId="23391E90" w14:textId="46F89893" w:rsidR="001C120A" w:rsidRPr="003E009B" w:rsidRDefault="001C120A">
      <w:pPr>
        <w:rPr>
          <w:rFonts w:ascii="Times" w:hAnsi="Times"/>
        </w:rPr>
      </w:pPr>
    </w:p>
    <w:sectPr w:rsidR="001C120A" w:rsidRPr="003E00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20A"/>
    <w:rsid w:val="001C120A"/>
    <w:rsid w:val="003E009B"/>
    <w:rsid w:val="003E7894"/>
    <w:rsid w:val="00D078C2"/>
    <w:rsid w:val="00FD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49AC8"/>
  <w15:chartTrackingRefBased/>
  <w15:docId w15:val="{FCD0087D-3939-A04B-9FC7-60BA2E78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C120A"/>
    <w:rPr>
      <w:color w:val="0000FF"/>
      <w:u w:val="single"/>
    </w:rPr>
  </w:style>
  <w:style w:type="character" w:customStyle="1" w:styleId="il">
    <w:name w:val="il"/>
    <w:basedOn w:val="DefaultParagraphFont"/>
    <w:rsid w:val="001C12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69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5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rldefense.proofpoint.com/v2/url?u=http-3A__hemoglobin.tw&amp;d=DwMFaQ&amp;c=j5oPpO0eBH1iio48DtsedeElZfc04rx3ExJHeIIZuCs&amp;r=FH8Qk3URJcTLLdJ4aDQwRZ8QrM2QbQSnjpnBMD1FRcAMb7a_CBf5mN6DiOHUOrB6&amp;m=_V0lSsoCJNBWDPZiXHLONNDhaLPd0BLcYC7630ml238&amp;s=kYKRoM5p3UmMrbKYxlYfMqpoxfPKBvpkc5nrMvk3H2Q&amp;e=" TargetMode="External"/><Relationship Id="rId4" Type="http://schemas.openxmlformats.org/officeDocument/2006/relationships/hyperlink" Target="http://anaemia.t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 Revankar</dc:creator>
  <cp:keywords/>
  <dc:description/>
  <cp:lastModifiedBy>Rishab Revankar</cp:lastModifiedBy>
  <cp:revision>3</cp:revision>
  <dcterms:created xsi:type="dcterms:W3CDTF">2021-09-08T15:45:00Z</dcterms:created>
  <dcterms:modified xsi:type="dcterms:W3CDTF">2021-10-28T02:14:00Z</dcterms:modified>
</cp:coreProperties>
</file>