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1530A8" w14:textId="77777777" w:rsidR="00004E87" w:rsidRPr="00671E0A" w:rsidRDefault="00004E87" w:rsidP="00D66017">
      <w:pPr>
        <w:spacing w:after="0" w:line="240" w:lineRule="auto"/>
        <w:jc w:val="center"/>
        <w:rPr>
          <w:b/>
          <w:sz w:val="32"/>
          <w:szCs w:val="32"/>
        </w:rPr>
      </w:pPr>
      <w:r w:rsidRPr="00671E0A">
        <w:rPr>
          <w:b/>
          <w:sz w:val="32"/>
          <w:szCs w:val="32"/>
        </w:rPr>
        <w:t>Supplementary Information</w:t>
      </w:r>
    </w:p>
    <w:p w14:paraId="44F860EB" w14:textId="77777777" w:rsidR="00004E87" w:rsidRDefault="00004E87" w:rsidP="00D66017">
      <w:pPr>
        <w:spacing w:after="0" w:line="240" w:lineRule="auto"/>
        <w:jc w:val="both"/>
        <w:rPr>
          <w:b/>
          <w:sz w:val="24"/>
          <w:szCs w:val="24"/>
        </w:rPr>
      </w:pPr>
    </w:p>
    <w:p w14:paraId="07AAE094" w14:textId="77777777" w:rsidR="00004E87" w:rsidRPr="00AD2319" w:rsidRDefault="00004E87" w:rsidP="00D66017">
      <w:pPr>
        <w:spacing w:after="0" w:line="240" w:lineRule="auto"/>
        <w:jc w:val="both"/>
        <w:rPr>
          <w:b/>
          <w:sz w:val="28"/>
          <w:szCs w:val="28"/>
        </w:rPr>
      </w:pPr>
      <w:r w:rsidRPr="00AD2319">
        <w:rPr>
          <w:b/>
          <w:sz w:val="28"/>
          <w:szCs w:val="28"/>
        </w:rPr>
        <w:t xml:space="preserve">Successes, surprises and pitfalls in modular polyketide synthase engineering: generation of ring-contracted </w:t>
      </w:r>
      <w:proofErr w:type="spellStart"/>
      <w:r w:rsidRPr="00AD2319">
        <w:rPr>
          <w:b/>
          <w:sz w:val="28"/>
          <w:szCs w:val="28"/>
        </w:rPr>
        <w:t>stambomycins</w:t>
      </w:r>
      <w:proofErr w:type="spellEnd"/>
      <w:r w:rsidRPr="00AD2319">
        <w:rPr>
          <w:b/>
          <w:sz w:val="28"/>
          <w:szCs w:val="28"/>
        </w:rPr>
        <w:t xml:space="preserve"> </w:t>
      </w:r>
    </w:p>
    <w:p w14:paraId="41765300" w14:textId="00C34D88" w:rsidR="00004E87" w:rsidRPr="00E2458B" w:rsidRDefault="00004E87" w:rsidP="00D66017">
      <w:pPr>
        <w:spacing w:after="0" w:line="240" w:lineRule="auto"/>
        <w:jc w:val="both"/>
        <w:rPr>
          <w:sz w:val="24"/>
          <w:szCs w:val="24"/>
          <w:lang w:val="fr-FR"/>
        </w:rPr>
      </w:pPr>
      <w:r w:rsidRPr="00E2458B">
        <w:rPr>
          <w:sz w:val="24"/>
          <w:szCs w:val="24"/>
          <w:lang w:val="fr-FR"/>
        </w:rPr>
        <w:t>Li Su</w:t>
      </w:r>
      <w:r w:rsidRPr="00E2458B">
        <w:rPr>
          <w:sz w:val="24"/>
          <w:szCs w:val="24"/>
          <w:vertAlign w:val="superscript"/>
          <w:lang w:val="fr-FR"/>
        </w:rPr>
        <w:t>1</w:t>
      </w:r>
      <w:r w:rsidR="00E05FFF" w:rsidRPr="00E2458B">
        <w:rPr>
          <w:sz w:val="24"/>
          <w:szCs w:val="24"/>
          <w:vertAlign w:val="superscript"/>
          <w:lang w:val="fr-FR"/>
        </w:rPr>
        <w:t>,2</w:t>
      </w:r>
      <w:r w:rsidRPr="00E2458B">
        <w:rPr>
          <w:sz w:val="24"/>
          <w:szCs w:val="24"/>
          <w:lang w:val="fr-FR"/>
        </w:rPr>
        <w:t>, Laurence H</w:t>
      </w:r>
      <w:r w:rsidRPr="00E2458B">
        <w:rPr>
          <w:rFonts w:cstheme="minorHAnsi"/>
          <w:sz w:val="24"/>
          <w:szCs w:val="24"/>
          <w:lang w:val="fr-FR"/>
        </w:rPr>
        <w:t>ô</w:t>
      </w:r>
      <w:r w:rsidRPr="00E2458B">
        <w:rPr>
          <w:sz w:val="24"/>
          <w:szCs w:val="24"/>
          <w:lang w:val="fr-FR"/>
        </w:rPr>
        <w:t>tel</w:t>
      </w:r>
      <w:r w:rsidRPr="00E2458B">
        <w:rPr>
          <w:sz w:val="24"/>
          <w:szCs w:val="24"/>
          <w:vertAlign w:val="superscript"/>
          <w:lang w:val="fr-FR"/>
        </w:rPr>
        <w:t>2</w:t>
      </w:r>
      <w:r w:rsidRPr="00E2458B">
        <w:rPr>
          <w:sz w:val="24"/>
          <w:szCs w:val="24"/>
          <w:lang w:val="fr-FR"/>
        </w:rPr>
        <w:t>, C</w:t>
      </w:r>
      <w:r w:rsidRPr="00E2458B">
        <w:rPr>
          <w:rFonts w:cstheme="minorHAnsi"/>
          <w:sz w:val="24"/>
          <w:szCs w:val="24"/>
          <w:lang w:val="fr-FR"/>
        </w:rPr>
        <w:t>é</w:t>
      </w:r>
      <w:r w:rsidRPr="00E2458B">
        <w:rPr>
          <w:sz w:val="24"/>
          <w:szCs w:val="24"/>
          <w:lang w:val="fr-FR"/>
        </w:rPr>
        <w:t>dric Paris</w:t>
      </w:r>
      <w:r w:rsidRPr="00E2458B">
        <w:rPr>
          <w:sz w:val="24"/>
          <w:szCs w:val="24"/>
          <w:vertAlign w:val="superscript"/>
          <w:lang w:val="fr-FR"/>
        </w:rPr>
        <w:t>3</w:t>
      </w:r>
      <w:r w:rsidRPr="00E2458B">
        <w:rPr>
          <w:sz w:val="24"/>
          <w:szCs w:val="24"/>
          <w:lang w:val="fr-FR"/>
        </w:rPr>
        <w:t xml:space="preserve">, Alexander </w:t>
      </w:r>
      <w:r w:rsidR="00610516" w:rsidRPr="00E2458B">
        <w:rPr>
          <w:sz w:val="24"/>
          <w:szCs w:val="24"/>
          <w:lang w:val="fr-FR"/>
        </w:rPr>
        <w:t xml:space="preserve">O. </w:t>
      </w:r>
      <w:r w:rsidRPr="00E2458B">
        <w:rPr>
          <w:sz w:val="24"/>
          <w:szCs w:val="24"/>
          <w:lang w:val="fr-FR"/>
        </w:rPr>
        <w:t>Brachmann</w:t>
      </w:r>
      <w:r w:rsidRPr="00E2458B">
        <w:rPr>
          <w:sz w:val="24"/>
          <w:szCs w:val="24"/>
          <w:vertAlign w:val="superscript"/>
          <w:lang w:val="fr-FR"/>
        </w:rPr>
        <w:t>4</w:t>
      </w:r>
      <w:r w:rsidRPr="00E2458B">
        <w:rPr>
          <w:sz w:val="24"/>
          <w:szCs w:val="24"/>
          <w:lang w:val="fr-FR"/>
        </w:rPr>
        <w:t xml:space="preserve">, </w:t>
      </w:r>
      <w:proofErr w:type="spellStart"/>
      <w:r w:rsidRPr="00E2458B">
        <w:rPr>
          <w:sz w:val="24"/>
          <w:szCs w:val="24"/>
          <w:lang w:val="fr-FR"/>
        </w:rPr>
        <w:t>J</w:t>
      </w:r>
      <w:r w:rsidRPr="00E2458B">
        <w:rPr>
          <w:rFonts w:cstheme="minorHAnsi"/>
          <w:sz w:val="24"/>
          <w:szCs w:val="24"/>
          <w:lang w:val="fr-FR"/>
        </w:rPr>
        <w:t>ö</w:t>
      </w:r>
      <w:r w:rsidRPr="00E2458B">
        <w:rPr>
          <w:sz w:val="24"/>
          <w:szCs w:val="24"/>
          <w:lang w:val="fr-FR"/>
        </w:rPr>
        <w:t>rn</w:t>
      </w:r>
      <w:proofErr w:type="spellEnd"/>
      <w:r w:rsidRPr="00E2458B">
        <w:rPr>
          <w:sz w:val="24"/>
          <w:szCs w:val="24"/>
          <w:lang w:val="fr-FR"/>
        </w:rPr>
        <w:t xml:space="preserve"> Piel</w:t>
      </w:r>
      <w:r w:rsidRPr="00E2458B">
        <w:rPr>
          <w:sz w:val="24"/>
          <w:szCs w:val="24"/>
          <w:vertAlign w:val="superscript"/>
          <w:lang w:val="fr-FR"/>
        </w:rPr>
        <w:t>4</w:t>
      </w:r>
      <w:r w:rsidRPr="00E2458B">
        <w:rPr>
          <w:sz w:val="24"/>
          <w:szCs w:val="24"/>
          <w:lang w:val="fr-FR"/>
        </w:rPr>
        <w:t>, Christophe Jacob</w:t>
      </w:r>
      <w:r w:rsidRPr="00E2458B">
        <w:rPr>
          <w:sz w:val="24"/>
          <w:szCs w:val="24"/>
          <w:vertAlign w:val="superscript"/>
          <w:lang w:val="fr-FR"/>
        </w:rPr>
        <w:t>1</w:t>
      </w:r>
      <w:r w:rsidRPr="00E2458B">
        <w:rPr>
          <w:sz w:val="24"/>
          <w:szCs w:val="24"/>
          <w:lang w:val="fr-FR"/>
        </w:rPr>
        <w:t>*, Bertrand Aigle</w:t>
      </w:r>
      <w:r w:rsidRPr="00E2458B">
        <w:rPr>
          <w:sz w:val="24"/>
          <w:szCs w:val="24"/>
          <w:vertAlign w:val="superscript"/>
          <w:lang w:val="fr-FR"/>
        </w:rPr>
        <w:t>2</w:t>
      </w:r>
      <w:r w:rsidRPr="00E2458B">
        <w:rPr>
          <w:sz w:val="24"/>
          <w:szCs w:val="24"/>
          <w:lang w:val="fr-FR"/>
        </w:rPr>
        <w:t>*, Kira J. Weissman</w:t>
      </w:r>
      <w:r w:rsidRPr="00E2458B">
        <w:rPr>
          <w:sz w:val="24"/>
          <w:szCs w:val="24"/>
          <w:vertAlign w:val="superscript"/>
          <w:lang w:val="fr-FR"/>
        </w:rPr>
        <w:t>1</w:t>
      </w:r>
      <w:r w:rsidRPr="00E2458B">
        <w:rPr>
          <w:sz w:val="24"/>
          <w:szCs w:val="24"/>
          <w:lang w:val="fr-FR"/>
        </w:rPr>
        <w:t>*</w:t>
      </w:r>
    </w:p>
    <w:p w14:paraId="735AFA8B" w14:textId="77777777" w:rsidR="00004E87" w:rsidRPr="00E2458B" w:rsidRDefault="00004E87" w:rsidP="00D66017">
      <w:pPr>
        <w:spacing w:after="0" w:line="240" w:lineRule="auto"/>
        <w:jc w:val="both"/>
        <w:rPr>
          <w:sz w:val="24"/>
          <w:szCs w:val="24"/>
          <w:lang w:val="fr-FR"/>
        </w:rPr>
      </w:pPr>
    </w:p>
    <w:p w14:paraId="044A94A5" w14:textId="22AF7462" w:rsidR="00004E87" w:rsidRPr="007E2CCD" w:rsidRDefault="00004E87" w:rsidP="00D66017">
      <w:pPr>
        <w:spacing w:after="0" w:line="240" w:lineRule="auto"/>
        <w:jc w:val="both"/>
        <w:rPr>
          <w:sz w:val="24"/>
          <w:szCs w:val="24"/>
        </w:rPr>
      </w:pPr>
      <w:r w:rsidRPr="00671E0A">
        <w:rPr>
          <w:sz w:val="24"/>
          <w:szCs w:val="24"/>
          <w:vertAlign w:val="superscript"/>
          <w:lang w:val="fr-FR"/>
        </w:rPr>
        <w:t>1</w:t>
      </w:r>
      <w:r w:rsidRPr="00671E0A">
        <w:rPr>
          <w:sz w:val="24"/>
          <w:szCs w:val="24"/>
          <w:lang w:val="fr-FR"/>
        </w:rPr>
        <w:t>Universit</w:t>
      </w:r>
      <w:r w:rsidRPr="00671E0A">
        <w:rPr>
          <w:rFonts w:cstheme="minorHAnsi"/>
          <w:sz w:val="24"/>
          <w:szCs w:val="24"/>
          <w:lang w:val="fr-FR"/>
        </w:rPr>
        <w:t>é</w:t>
      </w:r>
      <w:r w:rsidRPr="00671E0A">
        <w:rPr>
          <w:sz w:val="24"/>
          <w:szCs w:val="24"/>
          <w:lang w:val="fr-FR"/>
        </w:rPr>
        <w:t xml:space="preserve"> de Lorraine, CNRS, </w:t>
      </w:r>
      <w:proofErr w:type="spellStart"/>
      <w:r w:rsidRPr="00671E0A">
        <w:rPr>
          <w:sz w:val="24"/>
          <w:szCs w:val="24"/>
          <w:lang w:val="fr-FR"/>
        </w:rPr>
        <w:t>IMoPA</w:t>
      </w:r>
      <w:proofErr w:type="spellEnd"/>
      <w:r w:rsidRPr="00671E0A">
        <w:rPr>
          <w:sz w:val="24"/>
          <w:szCs w:val="24"/>
          <w:lang w:val="fr-FR"/>
        </w:rPr>
        <w:t xml:space="preserve">, F-54000 Nancy, France. </w:t>
      </w:r>
      <w:r w:rsidRPr="00671E0A">
        <w:rPr>
          <w:sz w:val="24"/>
          <w:szCs w:val="24"/>
          <w:vertAlign w:val="superscript"/>
          <w:lang w:val="fr-FR"/>
        </w:rPr>
        <w:t>2</w:t>
      </w:r>
      <w:r w:rsidRPr="00671E0A">
        <w:rPr>
          <w:sz w:val="24"/>
          <w:szCs w:val="24"/>
          <w:lang w:val="fr-FR"/>
        </w:rPr>
        <w:t>Université de Lorraine, INRA</w:t>
      </w:r>
      <w:r w:rsidR="00E05FFF">
        <w:rPr>
          <w:sz w:val="24"/>
          <w:szCs w:val="24"/>
          <w:lang w:val="fr-FR"/>
        </w:rPr>
        <w:t>E</w:t>
      </w:r>
      <w:r w:rsidRPr="00671E0A">
        <w:rPr>
          <w:sz w:val="24"/>
          <w:szCs w:val="24"/>
          <w:lang w:val="fr-FR"/>
        </w:rPr>
        <w:t xml:space="preserve">, </w:t>
      </w:r>
      <w:proofErr w:type="spellStart"/>
      <w:r w:rsidRPr="00671E0A">
        <w:rPr>
          <w:sz w:val="24"/>
          <w:szCs w:val="24"/>
          <w:lang w:val="fr-FR"/>
        </w:rPr>
        <w:t>DynAMic</w:t>
      </w:r>
      <w:proofErr w:type="spellEnd"/>
      <w:r w:rsidRPr="00671E0A">
        <w:rPr>
          <w:sz w:val="24"/>
          <w:szCs w:val="24"/>
          <w:lang w:val="fr-FR"/>
        </w:rPr>
        <w:t xml:space="preserve">, F-54000 Nancy, France. </w:t>
      </w:r>
      <w:r w:rsidRPr="007E2CCD">
        <w:rPr>
          <w:sz w:val="24"/>
          <w:szCs w:val="24"/>
          <w:vertAlign w:val="superscript"/>
        </w:rPr>
        <w:t>3</w:t>
      </w:r>
      <w:r w:rsidRPr="007E2CCD">
        <w:rPr>
          <w:sz w:val="24"/>
          <w:szCs w:val="24"/>
        </w:rPr>
        <w:t>Universit</w:t>
      </w:r>
      <w:r w:rsidRPr="007E2CCD">
        <w:rPr>
          <w:rFonts w:cstheme="minorHAnsi"/>
          <w:sz w:val="24"/>
          <w:szCs w:val="24"/>
        </w:rPr>
        <w:t>é</w:t>
      </w:r>
      <w:r w:rsidRPr="007E2CCD">
        <w:rPr>
          <w:sz w:val="24"/>
          <w:szCs w:val="24"/>
        </w:rPr>
        <w:t xml:space="preserve"> de Lorraine, PASM, F-54000 Nancy, France. </w:t>
      </w:r>
      <w:r w:rsidRPr="007E2CCD">
        <w:rPr>
          <w:sz w:val="24"/>
          <w:szCs w:val="24"/>
          <w:vertAlign w:val="superscript"/>
        </w:rPr>
        <w:t>4</w:t>
      </w:r>
      <w:r w:rsidRPr="007E2CCD">
        <w:rPr>
          <w:sz w:val="24"/>
          <w:szCs w:val="24"/>
        </w:rPr>
        <w:t>Institute of Microbiology, ETH Zurich, 8093 Zurich, Switzerland.</w:t>
      </w:r>
    </w:p>
    <w:p w14:paraId="3C353204" w14:textId="77777777" w:rsidR="00004E87" w:rsidRPr="007E2CCD" w:rsidRDefault="00004E87" w:rsidP="00D66017">
      <w:pPr>
        <w:spacing w:after="0" w:line="240" w:lineRule="auto"/>
        <w:jc w:val="both"/>
        <w:rPr>
          <w:sz w:val="24"/>
          <w:szCs w:val="24"/>
        </w:rPr>
      </w:pPr>
    </w:p>
    <w:p w14:paraId="5FCCA682" w14:textId="77777777" w:rsidR="00004E87" w:rsidRPr="007E2CCD" w:rsidRDefault="00004E87" w:rsidP="00D66017">
      <w:pPr>
        <w:spacing w:after="0" w:line="240" w:lineRule="auto"/>
        <w:jc w:val="both"/>
        <w:rPr>
          <w:sz w:val="24"/>
          <w:szCs w:val="24"/>
        </w:rPr>
      </w:pPr>
    </w:p>
    <w:p w14:paraId="491CA803" w14:textId="36FCE1D0" w:rsidR="00004E87" w:rsidRPr="007E2CCD" w:rsidRDefault="008410B0" w:rsidP="00D66017">
      <w:pPr>
        <w:spacing w:after="0" w:line="240" w:lineRule="auto"/>
        <w:jc w:val="both"/>
        <w:rPr>
          <w:rFonts w:cs="Arial"/>
          <w:b/>
          <w:sz w:val="28"/>
          <w:szCs w:val="28"/>
        </w:rPr>
      </w:pPr>
      <w:r w:rsidRPr="007E2CCD">
        <w:rPr>
          <w:rFonts w:cs="Arial"/>
          <w:b/>
          <w:sz w:val="28"/>
          <w:szCs w:val="28"/>
        </w:rPr>
        <w:t xml:space="preserve">Table of </w:t>
      </w:r>
      <w:r w:rsidR="00004E87" w:rsidRPr="007E2CCD">
        <w:rPr>
          <w:rFonts w:cs="Arial"/>
          <w:b/>
          <w:sz w:val="28"/>
          <w:szCs w:val="28"/>
        </w:rPr>
        <w:t>Contents</w:t>
      </w:r>
    </w:p>
    <w:p w14:paraId="6B664C4F" w14:textId="77777777" w:rsidR="00004E87" w:rsidRPr="007E2CCD" w:rsidRDefault="00004E87" w:rsidP="00D66017">
      <w:pPr>
        <w:spacing w:after="0" w:line="240" w:lineRule="auto"/>
        <w:jc w:val="both"/>
        <w:rPr>
          <w:rFonts w:cs="Arial"/>
          <w:b/>
        </w:rPr>
      </w:pPr>
    </w:p>
    <w:p w14:paraId="1FC25406" w14:textId="1EEE04AB" w:rsidR="0083128F" w:rsidRPr="007E2CCD" w:rsidRDefault="00004E87" w:rsidP="00AD2319">
      <w:pPr>
        <w:spacing w:after="0" w:line="240" w:lineRule="auto"/>
        <w:rPr>
          <w:rFonts w:cs="Arial"/>
          <w:b/>
          <w:sz w:val="24"/>
          <w:szCs w:val="24"/>
        </w:rPr>
      </w:pPr>
      <w:r w:rsidRPr="007E2CCD">
        <w:rPr>
          <w:rFonts w:cs="Arial"/>
          <w:b/>
          <w:sz w:val="24"/>
          <w:szCs w:val="24"/>
        </w:rPr>
        <w:t>Supplementary Figures</w:t>
      </w:r>
    </w:p>
    <w:p w14:paraId="4606C262" w14:textId="0565575D" w:rsidR="00D66017" w:rsidRDefault="009C5D99" w:rsidP="00D66017">
      <w:pPr>
        <w:spacing w:after="0" w:line="240" w:lineRule="auto"/>
        <w:jc w:val="both"/>
        <w:rPr>
          <w:rFonts w:cs="Arial"/>
          <w:b/>
        </w:rPr>
      </w:pPr>
      <w:r>
        <w:rPr>
          <w:rFonts w:cs="Arial"/>
          <w:b/>
        </w:rPr>
        <w:t>Supplementary Fig. 1</w:t>
      </w:r>
      <w:r w:rsidRPr="009C5D99">
        <w:rPr>
          <w:rFonts w:cs="Arial"/>
          <w:b/>
        </w:rPr>
        <w:t xml:space="preserve"> </w:t>
      </w:r>
      <w:r w:rsidRPr="009C5D99">
        <w:rPr>
          <w:rFonts w:cs="Arial"/>
        </w:rPr>
        <w:t xml:space="preserve">Analysis of putative DDs in the </w:t>
      </w:r>
      <w:proofErr w:type="spellStart"/>
      <w:r w:rsidRPr="009C5D99">
        <w:rPr>
          <w:rFonts w:cs="Arial"/>
        </w:rPr>
        <w:t>stambomycin</w:t>
      </w:r>
      <w:proofErr w:type="spellEnd"/>
      <w:r w:rsidRPr="009C5D99">
        <w:rPr>
          <w:rFonts w:cs="Arial"/>
        </w:rPr>
        <w:t xml:space="preserve"> PKS.</w:t>
      </w:r>
    </w:p>
    <w:p w14:paraId="6F2B7EC3" w14:textId="1675A2FE" w:rsidR="009C5D99" w:rsidRDefault="009C5D99" w:rsidP="00D66017">
      <w:pPr>
        <w:spacing w:after="0" w:line="240" w:lineRule="auto"/>
        <w:jc w:val="both"/>
        <w:rPr>
          <w:rFonts w:cs="Arial"/>
        </w:rPr>
      </w:pPr>
      <w:r>
        <w:rPr>
          <w:rFonts w:cs="Arial"/>
          <w:b/>
        </w:rPr>
        <w:t xml:space="preserve">Supplementary Fig. 2 </w:t>
      </w:r>
      <w:r>
        <w:rPr>
          <w:rFonts w:cs="Arial"/>
        </w:rPr>
        <w:t xml:space="preserve">Analysis of the incoming substrates and the putative specificity motifs of the </w:t>
      </w:r>
      <w:proofErr w:type="spellStart"/>
      <w:r>
        <w:rPr>
          <w:rFonts w:cs="Arial"/>
        </w:rPr>
        <w:t>stambomycin</w:t>
      </w:r>
      <w:proofErr w:type="spellEnd"/>
      <w:r>
        <w:rPr>
          <w:rFonts w:cs="Arial"/>
        </w:rPr>
        <w:t xml:space="preserve"> KS domains.</w:t>
      </w:r>
    </w:p>
    <w:p w14:paraId="39FAAA0A" w14:textId="0336383B" w:rsidR="009C5D99" w:rsidRDefault="009C5D99" w:rsidP="00D66017">
      <w:pPr>
        <w:spacing w:after="0" w:line="240" w:lineRule="auto"/>
        <w:jc w:val="both"/>
        <w:rPr>
          <w:rFonts w:cs="Arial"/>
        </w:rPr>
      </w:pPr>
      <w:r>
        <w:rPr>
          <w:rFonts w:cs="Arial"/>
          <w:b/>
        </w:rPr>
        <w:t xml:space="preserve">Supplementary Fig. 3 </w:t>
      </w:r>
      <w:r>
        <w:rPr>
          <w:rFonts w:cs="Arial"/>
        </w:rPr>
        <w:t>Overview of the interface engineering strategy and the predicted metabolites.</w:t>
      </w:r>
    </w:p>
    <w:p w14:paraId="5217DF16" w14:textId="7EC8928C" w:rsidR="009C5D99" w:rsidRDefault="0096665E" w:rsidP="00D66017">
      <w:pPr>
        <w:spacing w:after="0" w:line="240" w:lineRule="auto"/>
        <w:jc w:val="both"/>
        <w:rPr>
          <w:rFonts w:cs="Arial"/>
        </w:rPr>
      </w:pPr>
      <w:r>
        <w:rPr>
          <w:rFonts w:cs="Arial"/>
          <w:b/>
        </w:rPr>
        <w:t xml:space="preserve">Supplementary Fig. 4 </w:t>
      </w:r>
      <w:r>
        <w:rPr>
          <w:rFonts w:cs="Arial"/>
        </w:rPr>
        <w:t>Illustration of the strategy used to generate docking domain engineering constructs K7N1</w:t>
      </w:r>
      <w:r>
        <w:rPr>
          <w:rFonts w:cstheme="minorHAnsi"/>
        </w:rPr>
        <w:t>−</w:t>
      </w:r>
      <w:r>
        <w:rPr>
          <w:rFonts w:cs="Arial"/>
        </w:rPr>
        <w:t>6 and CPN1</w:t>
      </w:r>
      <w:r>
        <w:rPr>
          <w:rFonts w:cstheme="minorHAnsi"/>
        </w:rPr>
        <w:t>−</w:t>
      </w:r>
      <w:r>
        <w:rPr>
          <w:rFonts w:cs="Arial"/>
        </w:rPr>
        <w:t>5.</w:t>
      </w:r>
    </w:p>
    <w:p w14:paraId="6FAAF04E" w14:textId="57A61FE3" w:rsidR="0096665E" w:rsidRDefault="001B343E" w:rsidP="00D66017">
      <w:pPr>
        <w:spacing w:after="0" w:line="240" w:lineRule="auto"/>
        <w:jc w:val="both"/>
        <w:rPr>
          <w:rFonts w:cs="Arial"/>
        </w:rPr>
      </w:pPr>
      <w:r>
        <w:rPr>
          <w:rFonts w:cs="Arial"/>
          <w:b/>
        </w:rPr>
        <w:t xml:space="preserve">Supplementary Fig. 5 </w:t>
      </w:r>
      <w:r>
        <w:rPr>
          <w:rFonts w:cs="Arial"/>
        </w:rPr>
        <w:t>HPLC-MS analysis of all docking domain engineering mutants.</w:t>
      </w:r>
    </w:p>
    <w:p w14:paraId="1B2233BD" w14:textId="361F8911" w:rsidR="001B343E" w:rsidRDefault="001B343E" w:rsidP="00D66017">
      <w:pPr>
        <w:spacing w:after="0" w:line="240" w:lineRule="auto"/>
        <w:jc w:val="both"/>
        <w:rPr>
          <w:rFonts w:cs="Arial"/>
        </w:rPr>
      </w:pPr>
      <w:r>
        <w:rPr>
          <w:rFonts w:cs="Arial"/>
          <w:b/>
        </w:rPr>
        <w:t xml:space="preserve">Supplementary Fig. 6 </w:t>
      </w:r>
      <w:r>
        <w:rPr>
          <w:rFonts w:cs="Arial"/>
        </w:rPr>
        <w:t>Illustration of the strategy for TE inactivation and TEI fusion.</w:t>
      </w:r>
    </w:p>
    <w:p w14:paraId="72DA19C7" w14:textId="786145AB" w:rsidR="001B343E" w:rsidRDefault="001B343E" w:rsidP="00D66017">
      <w:pPr>
        <w:spacing w:after="0" w:line="240" w:lineRule="auto"/>
        <w:jc w:val="both"/>
        <w:rPr>
          <w:rFonts w:cs="Arial"/>
        </w:rPr>
      </w:pPr>
      <w:r>
        <w:rPr>
          <w:rFonts w:cs="Arial"/>
          <w:b/>
        </w:rPr>
        <w:t xml:space="preserve">Supplementary Fig. 7 </w:t>
      </w:r>
      <w:r>
        <w:rPr>
          <w:rFonts w:cs="Arial"/>
        </w:rPr>
        <w:t>Inactivation of SamR0478 and SamR0479 in strain CPN2.</w:t>
      </w:r>
    </w:p>
    <w:p w14:paraId="46BA9DD3" w14:textId="79A0D787" w:rsidR="00AF0F5C" w:rsidRDefault="00AF0F5C" w:rsidP="00D66017">
      <w:pPr>
        <w:spacing w:after="0" w:line="240" w:lineRule="auto"/>
        <w:jc w:val="both"/>
        <w:rPr>
          <w:rFonts w:cs="Arial"/>
        </w:rPr>
      </w:pPr>
      <w:r>
        <w:rPr>
          <w:rFonts w:cs="Arial"/>
          <w:b/>
        </w:rPr>
        <w:t xml:space="preserve">Supplementary Fig. 8 </w:t>
      </w:r>
      <w:r w:rsidRPr="00AF0F5C">
        <w:rPr>
          <w:rFonts w:cs="Arial"/>
        </w:rPr>
        <w:t xml:space="preserve">Analysis </w:t>
      </w:r>
      <w:r w:rsidRPr="00AF0F5C">
        <w:rPr>
          <w:rFonts w:cs="Arial"/>
          <w:i/>
        </w:rPr>
        <w:t>in vitro</w:t>
      </w:r>
      <w:r w:rsidRPr="00AF0F5C">
        <w:rPr>
          <w:rFonts w:cs="Arial"/>
        </w:rPr>
        <w:t xml:space="preserve"> of docking domains.</w:t>
      </w:r>
    </w:p>
    <w:p w14:paraId="2A7952F3" w14:textId="062D6A30" w:rsidR="00386BAF" w:rsidRDefault="00386BAF" w:rsidP="00D66017">
      <w:pPr>
        <w:spacing w:after="0" w:line="240" w:lineRule="auto"/>
        <w:jc w:val="both"/>
        <w:rPr>
          <w:rFonts w:cs="Arial"/>
        </w:rPr>
      </w:pPr>
      <w:r>
        <w:rPr>
          <w:rFonts w:cs="Arial"/>
          <w:b/>
        </w:rPr>
        <w:t xml:space="preserve">Supplementary Fig. 9 </w:t>
      </w:r>
      <w:r>
        <w:rPr>
          <w:rFonts w:cs="Arial"/>
        </w:rPr>
        <w:t>Mutation of the ACP</w:t>
      </w:r>
      <w:r w:rsidRPr="00386BAF">
        <w:rPr>
          <w:rFonts w:cs="Arial"/>
          <w:vertAlign w:val="subscript"/>
        </w:rPr>
        <w:t>13</w:t>
      </w:r>
      <w:r>
        <w:rPr>
          <w:rFonts w:cs="Arial"/>
        </w:rPr>
        <w:t xml:space="preserve"> domain in strain CPN2.</w:t>
      </w:r>
    </w:p>
    <w:p w14:paraId="174F6891" w14:textId="58615CA0" w:rsidR="00E00694" w:rsidRDefault="00E00694" w:rsidP="00D66017">
      <w:pPr>
        <w:spacing w:after="0" w:line="240" w:lineRule="auto"/>
        <w:jc w:val="both"/>
        <w:rPr>
          <w:rFonts w:cs="Arial"/>
        </w:rPr>
      </w:pPr>
      <w:r>
        <w:rPr>
          <w:rFonts w:cs="Arial"/>
          <w:b/>
        </w:rPr>
        <w:t xml:space="preserve">Supplementary Fig. 10 </w:t>
      </w:r>
      <w:r>
        <w:rPr>
          <w:rFonts w:cs="Arial"/>
        </w:rPr>
        <w:t xml:space="preserve">Engineering the </w:t>
      </w:r>
      <w:proofErr w:type="spellStart"/>
      <w:r>
        <w:rPr>
          <w:rFonts w:cs="Arial"/>
        </w:rPr>
        <w:t>stambomycin</w:t>
      </w:r>
      <w:proofErr w:type="spellEnd"/>
      <w:r>
        <w:rPr>
          <w:rFonts w:cs="Arial"/>
        </w:rPr>
        <w:t xml:space="preserve"> PKS using the alternative module definition.</w:t>
      </w:r>
    </w:p>
    <w:p w14:paraId="2A2B443D" w14:textId="52B274EB" w:rsidR="00D911A3" w:rsidRDefault="00D911A3" w:rsidP="00D66017">
      <w:pPr>
        <w:spacing w:after="0" w:line="240" w:lineRule="auto"/>
        <w:jc w:val="both"/>
        <w:rPr>
          <w:rFonts w:cs="Arial"/>
        </w:rPr>
      </w:pPr>
      <w:r>
        <w:rPr>
          <w:rFonts w:cs="Arial"/>
          <w:b/>
        </w:rPr>
        <w:t>Supplementary Fig. 11</w:t>
      </w:r>
      <w:r w:rsidR="00520CE3">
        <w:rPr>
          <w:rFonts w:cs="Arial"/>
          <w:b/>
        </w:rPr>
        <w:t xml:space="preserve"> </w:t>
      </w:r>
      <w:r w:rsidR="00520CE3">
        <w:rPr>
          <w:rFonts w:cs="Arial"/>
        </w:rPr>
        <w:t>Modification of ACP</w:t>
      </w:r>
      <w:r w:rsidR="00520CE3">
        <w:rPr>
          <w:rFonts w:cs="Arial"/>
          <w:vertAlign w:val="subscript"/>
        </w:rPr>
        <w:t>21</w:t>
      </w:r>
      <w:r w:rsidR="00520CE3">
        <w:rPr>
          <w:rFonts w:cs="Arial"/>
        </w:rPr>
        <w:t xml:space="preserve"> in strain ATCC/hy59_S1.</w:t>
      </w:r>
    </w:p>
    <w:p w14:paraId="233C415A" w14:textId="1DDBFDBE" w:rsidR="00303A57" w:rsidRPr="00303A57" w:rsidRDefault="00303A57" w:rsidP="00D66017">
      <w:pPr>
        <w:spacing w:after="0" w:line="240" w:lineRule="auto"/>
        <w:jc w:val="both"/>
        <w:rPr>
          <w:rFonts w:cs="Arial"/>
        </w:rPr>
      </w:pPr>
      <w:r>
        <w:rPr>
          <w:rFonts w:cs="Arial"/>
          <w:b/>
        </w:rPr>
        <w:t xml:space="preserve">Supplementary Fig. 12 </w:t>
      </w:r>
      <w:r>
        <w:rPr>
          <w:rFonts w:cs="Arial"/>
        </w:rPr>
        <w:t xml:space="preserve">Standard curve for quantification generated using </w:t>
      </w:r>
      <w:proofErr w:type="spellStart"/>
      <w:r>
        <w:rPr>
          <w:rFonts w:cs="Arial"/>
        </w:rPr>
        <w:t>stambomycins</w:t>
      </w:r>
      <w:proofErr w:type="spellEnd"/>
      <w:r>
        <w:rPr>
          <w:rFonts w:cs="Arial"/>
        </w:rPr>
        <w:t xml:space="preserve"> A/B.</w:t>
      </w:r>
    </w:p>
    <w:p w14:paraId="2FD16064" w14:textId="77777777" w:rsidR="00004E87" w:rsidRPr="009C5D99" w:rsidRDefault="00004E87" w:rsidP="00D66017">
      <w:pPr>
        <w:spacing w:after="0" w:line="240" w:lineRule="auto"/>
        <w:rPr>
          <w:rFonts w:cs="Arial"/>
          <w:b/>
          <w:bCs/>
        </w:rPr>
      </w:pPr>
    </w:p>
    <w:p w14:paraId="0A10A8ED" w14:textId="22A643C1" w:rsidR="0083128F" w:rsidRPr="007E2CCD" w:rsidRDefault="00AD2319" w:rsidP="00AD2319">
      <w:pPr>
        <w:spacing w:after="0" w:line="240" w:lineRule="auto"/>
        <w:rPr>
          <w:b/>
          <w:sz w:val="24"/>
          <w:szCs w:val="24"/>
        </w:rPr>
      </w:pPr>
      <w:r w:rsidRPr="007E2CCD">
        <w:rPr>
          <w:b/>
          <w:sz w:val="24"/>
          <w:szCs w:val="24"/>
        </w:rPr>
        <w:t>Su</w:t>
      </w:r>
      <w:r w:rsidR="00004E87" w:rsidRPr="007E2CCD">
        <w:rPr>
          <w:b/>
          <w:sz w:val="24"/>
          <w:szCs w:val="24"/>
        </w:rPr>
        <w:t>pplementary Tables</w:t>
      </w:r>
    </w:p>
    <w:p w14:paraId="53D11175" w14:textId="38B2F39E" w:rsidR="00004E87" w:rsidRPr="00D93514" w:rsidRDefault="00D93514" w:rsidP="00D66017">
      <w:pPr>
        <w:spacing w:after="0" w:line="240" w:lineRule="auto"/>
      </w:pPr>
      <w:r>
        <w:rPr>
          <w:rFonts w:cs="Arial"/>
          <w:b/>
        </w:rPr>
        <w:t xml:space="preserve">Supplementary Table 1 </w:t>
      </w:r>
      <w:r>
        <w:rPr>
          <w:rFonts w:cs="Arial"/>
        </w:rPr>
        <w:t>List of amino acid sequences of all docking domains used in this work.</w:t>
      </w:r>
    </w:p>
    <w:p w14:paraId="16979F4E" w14:textId="020DF24C" w:rsidR="00004E87" w:rsidRDefault="00EC7203" w:rsidP="00D66017">
      <w:pPr>
        <w:spacing w:after="0" w:line="240" w:lineRule="auto"/>
        <w:rPr>
          <w:rFonts w:cs="Arial"/>
        </w:rPr>
      </w:pPr>
      <w:r>
        <w:rPr>
          <w:rFonts w:cs="Arial"/>
          <w:b/>
        </w:rPr>
        <w:t>Supplementary Table 2</w:t>
      </w:r>
      <w:r w:rsidR="00DB5050">
        <w:rPr>
          <w:rFonts w:cs="Arial"/>
          <w:b/>
        </w:rPr>
        <w:t xml:space="preserve"> </w:t>
      </w:r>
      <w:r w:rsidR="00DB5050">
        <w:rPr>
          <w:rFonts w:cs="Arial"/>
        </w:rPr>
        <w:t>Primers used in this work.</w:t>
      </w:r>
    </w:p>
    <w:p w14:paraId="6C14EECD" w14:textId="071B3ACE" w:rsidR="00DB5050" w:rsidRDefault="00DB5050" w:rsidP="00D66017">
      <w:pPr>
        <w:spacing w:after="0" w:line="240" w:lineRule="auto"/>
        <w:rPr>
          <w:rFonts w:cs="Arial"/>
        </w:rPr>
      </w:pPr>
      <w:r>
        <w:rPr>
          <w:rFonts w:cs="Arial"/>
          <w:b/>
        </w:rPr>
        <w:t xml:space="preserve">Supplementary Table 3 </w:t>
      </w:r>
      <w:r>
        <w:rPr>
          <w:rFonts w:cs="Arial"/>
        </w:rPr>
        <w:t>Plasmids and BACS used in this work.</w:t>
      </w:r>
    </w:p>
    <w:p w14:paraId="3AABACEE" w14:textId="21A301B4" w:rsidR="00DB5050" w:rsidRDefault="00DB5050" w:rsidP="00D66017">
      <w:pPr>
        <w:spacing w:after="0" w:line="240" w:lineRule="auto"/>
        <w:rPr>
          <w:rFonts w:cs="Arial"/>
        </w:rPr>
      </w:pPr>
      <w:r>
        <w:rPr>
          <w:rFonts w:cs="Arial"/>
          <w:b/>
        </w:rPr>
        <w:t xml:space="preserve">Supplementary Table 4 </w:t>
      </w:r>
      <w:r>
        <w:rPr>
          <w:rFonts w:cs="Arial"/>
        </w:rPr>
        <w:t>Strains used in this work.</w:t>
      </w:r>
    </w:p>
    <w:p w14:paraId="058521EC" w14:textId="46996439" w:rsidR="00DB5050" w:rsidRDefault="00DB5050" w:rsidP="00D66017">
      <w:pPr>
        <w:spacing w:after="0" w:line="240" w:lineRule="auto"/>
        <w:rPr>
          <w:rFonts w:cs="Arial"/>
        </w:rPr>
      </w:pPr>
      <w:r>
        <w:rPr>
          <w:rFonts w:cs="Arial"/>
          <w:b/>
        </w:rPr>
        <w:t xml:space="preserve">Supplementary Table 5 </w:t>
      </w:r>
      <w:r>
        <w:rPr>
          <w:rFonts w:cs="Arial"/>
        </w:rPr>
        <w:t xml:space="preserve">Quantification of wild type </w:t>
      </w:r>
      <w:proofErr w:type="spellStart"/>
      <w:r>
        <w:rPr>
          <w:rFonts w:cs="Arial"/>
        </w:rPr>
        <w:t>stambomycins</w:t>
      </w:r>
      <w:proofErr w:type="spellEnd"/>
      <w:r>
        <w:rPr>
          <w:rFonts w:cs="Arial"/>
        </w:rPr>
        <w:t xml:space="preserve"> and derivatives from various mutants.</w:t>
      </w:r>
    </w:p>
    <w:p w14:paraId="05A6CBF5" w14:textId="3DE9A5F9" w:rsidR="00354816" w:rsidRPr="00354816" w:rsidRDefault="00354816" w:rsidP="00D66017">
      <w:pPr>
        <w:spacing w:after="0" w:line="240" w:lineRule="auto"/>
        <w:rPr>
          <w:rFonts w:cs="Arial"/>
        </w:rPr>
      </w:pPr>
      <w:r>
        <w:rPr>
          <w:rFonts w:cs="Arial"/>
          <w:b/>
        </w:rPr>
        <w:t xml:space="preserve">Supplementary Table 6 </w:t>
      </w:r>
      <w:r>
        <w:rPr>
          <w:rFonts w:cs="Arial"/>
        </w:rPr>
        <w:t>List of new metabolites present in various engineered mutants containing the overexpressed regulator, by comparison to the corresponding mutants containing empty plasmid pIB139</w:t>
      </w:r>
      <w:r w:rsidR="00A678F6">
        <w:rPr>
          <w:rFonts w:cs="Arial"/>
        </w:rPr>
        <w:t>,</w:t>
      </w:r>
      <w:r>
        <w:rPr>
          <w:rFonts w:cs="Arial"/>
        </w:rPr>
        <w:t xml:space="preserve"> and WT/OE484.</w:t>
      </w:r>
    </w:p>
    <w:p w14:paraId="2D590CB3" w14:textId="77777777" w:rsidR="00EC7203" w:rsidRPr="00D93514" w:rsidRDefault="00EC7203" w:rsidP="00D66017">
      <w:pPr>
        <w:spacing w:after="0" w:line="240" w:lineRule="auto"/>
      </w:pPr>
    </w:p>
    <w:p w14:paraId="51C73918" w14:textId="77777777" w:rsidR="00004E87" w:rsidRPr="00AD2319" w:rsidRDefault="00004E87" w:rsidP="00AD2319">
      <w:pPr>
        <w:spacing w:after="0" w:line="240" w:lineRule="auto"/>
        <w:rPr>
          <w:b/>
          <w:sz w:val="24"/>
          <w:szCs w:val="24"/>
          <w:lang w:val="fr-FR"/>
        </w:rPr>
      </w:pPr>
      <w:proofErr w:type="spellStart"/>
      <w:r w:rsidRPr="00AD2319">
        <w:rPr>
          <w:b/>
          <w:sz w:val="24"/>
          <w:szCs w:val="24"/>
          <w:lang w:val="fr-FR"/>
        </w:rPr>
        <w:t>Supplementary</w:t>
      </w:r>
      <w:proofErr w:type="spellEnd"/>
      <w:r w:rsidRPr="00AD2319">
        <w:rPr>
          <w:b/>
          <w:sz w:val="24"/>
          <w:szCs w:val="24"/>
          <w:lang w:val="fr-FR"/>
        </w:rPr>
        <w:t xml:space="preserve"> </w:t>
      </w:r>
      <w:proofErr w:type="spellStart"/>
      <w:r w:rsidRPr="00AD2319">
        <w:rPr>
          <w:b/>
          <w:sz w:val="24"/>
          <w:szCs w:val="24"/>
          <w:lang w:val="fr-FR"/>
        </w:rPr>
        <w:t>References</w:t>
      </w:r>
      <w:proofErr w:type="spellEnd"/>
    </w:p>
    <w:p w14:paraId="068660D5" w14:textId="77777777" w:rsidR="00004E87" w:rsidRPr="00AD624C" w:rsidRDefault="00004E87" w:rsidP="00D66017">
      <w:pPr>
        <w:rPr>
          <w:rFonts w:cstheme="minorHAnsi"/>
          <w:b/>
          <w:bCs/>
          <w:lang w:val="fr-F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0C108211" w14:textId="77777777" w:rsidTr="00D66017">
        <w:tc>
          <w:tcPr>
            <w:tcW w:w="9408" w:type="dxa"/>
          </w:tcPr>
          <w:p w14:paraId="6C3D7077" w14:textId="54188916" w:rsidR="00004E87" w:rsidRDefault="00C64EE8" w:rsidP="00D66017">
            <w:pPr>
              <w:ind w:left="-110"/>
              <w:rPr>
                <w:color w:val="5B9BD5" w:themeColor="accent1"/>
                <w:sz w:val="18"/>
                <w:szCs w:val="18"/>
              </w:rPr>
            </w:pPr>
            <w:r w:rsidRPr="00036F0A">
              <w:rPr>
                <w:noProof/>
              </w:rPr>
              <w:lastRenderedPageBreak/>
              <w:drawing>
                <wp:inline distT="0" distB="0" distL="0" distR="0" wp14:anchorId="4C5003B5" wp14:editId="34AB141E">
                  <wp:extent cx="5760720" cy="64020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6402070"/>
                          </a:xfrm>
                          <a:prstGeom prst="rect">
                            <a:avLst/>
                          </a:prstGeom>
                          <a:noFill/>
                          <a:ln>
                            <a:noFill/>
                          </a:ln>
                        </pic:spPr>
                      </pic:pic>
                    </a:graphicData>
                  </a:graphic>
                </wp:inline>
              </w:drawing>
            </w:r>
          </w:p>
        </w:tc>
      </w:tr>
    </w:tbl>
    <w:p w14:paraId="705A6AF7" w14:textId="12A2162C" w:rsidR="00004E87" w:rsidRDefault="00004E87" w:rsidP="006575BC">
      <w:pPr>
        <w:spacing w:before="120" w:after="0" w:line="276" w:lineRule="auto"/>
        <w:jc w:val="both"/>
        <w:rPr>
          <w:rFonts w:cstheme="minorHAnsi"/>
          <w:sz w:val="18"/>
          <w:szCs w:val="18"/>
        </w:rPr>
      </w:pPr>
      <w:r w:rsidRPr="005421D5">
        <w:rPr>
          <w:rFonts w:cstheme="minorHAnsi"/>
          <w:b/>
          <w:bCs/>
          <w:sz w:val="18"/>
          <w:szCs w:val="18"/>
        </w:rPr>
        <w:t>Supplementary Fi</w:t>
      </w:r>
      <w:r>
        <w:rPr>
          <w:rFonts w:cstheme="minorHAnsi"/>
          <w:b/>
          <w:bCs/>
          <w:sz w:val="18"/>
          <w:szCs w:val="18"/>
        </w:rPr>
        <w:t>g.</w:t>
      </w:r>
      <w:r w:rsidRPr="005421D5">
        <w:rPr>
          <w:rFonts w:cstheme="minorHAnsi"/>
          <w:b/>
          <w:bCs/>
          <w:sz w:val="18"/>
          <w:szCs w:val="18"/>
        </w:rPr>
        <w:t xml:space="preserve"> 1 Analysis of putative DDs in the </w:t>
      </w:r>
      <w:proofErr w:type="spellStart"/>
      <w:r w:rsidRPr="005421D5">
        <w:rPr>
          <w:rFonts w:cstheme="minorHAnsi"/>
          <w:b/>
          <w:bCs/>
          <w:sz w:val="18"/>
          <w:szCs w:val="18"/>
        </w:rPr>
        <w:t>stambomycin</w:t>
      </w:r>
      <w:proofErr w:type="spellEnd"/>
      <w:r w:rsidRPr="005421D5">
        <w:rPr>
          <w:rFonts w:cstheme="minorHAnsi"/>
          <w:b/>
          <w:bCs/>
          <w:sz w:val="18"/>
          <w:szCs w:val="18"/>
        </w:rPr>
        <w:t xml:space="preserve"> PKS.</w:t>
      </w:r>
      <w:r w:rsidRPr="005421D5">
        <w:rPr>
          <w:rFonts w:cstheme="minorHAnsi"/>
          <w:sz w:val="18"/>
          <w:szCs w:val="18"/>
        </w:rPr>
        <w:t xml:space="preserve"> </w:t>
      </w:r>
      <w:proofErr w:type="spellStart"/>
      <w:proofErr w:type="gramStart"/>
      <w:r w:rsidR="004A265D">
        <w:rPr>
          <w:rFonts w:cstheme="minorHAnsi"/>
          <w:b/>
          <w:bCs/>
          <w:sz w:val="18"/>
          <w:szCs w:val="18"/>
        </w:rPr>
        <w:t>a,</w:t>
      </w:r>
      <w:r w:rsidRPr="005421D5">
        <w:rPr>
          <w:rFonts w:cstheme="minorHAnsi"/>
          <w:b/>
          <w:bCs/>
          <w:sz w:val="18"/>
          <w:szCs w:val="18"/>
        </w:rPr>
        <w:t>b</w:t>
      </w:r>
      <w:proofErr w:type="spellEnd"/>
      <w:proofErr w:type="gramEnd"/>
      <w:r w:rsidRPr="005421D5">
        <w:rPr>
          <w:rFonts w:cstheme="minorHAnsi"/>
          <w:b/>
          <w:bCs/>
          <w:sz w:val="18"/>
          <w:szCs w:val="18"/>
        </w:rPr>
        <w:t xml:space="preserve"> </w:t>
      </w:r>
      <w:r w:rsidRPr="005421D5">
        <w:rPr>
          <w:rFonts w:cstheme="minorHAnsi"/>
          <w:sz w:val="18"/>
          <w:szCs w:val="18"/>
        </w:rPr>
        <w:t xml:space="preserve">Multiple sequence alignment of </w:t>
      </w:r>
      <w:proofErr w:type="spellStart"/>
      <w:r w:rsidRPr="005421D5">
        <w:rPr>
          <w:rFonts w:cstheme="minorHAnsi"/>
          <w:sz w:val="18"/>
          <w:szCs w:val="18"/>
        </w:rPr>
        <w:t>stambomycin</w:t>
      </w:r>
      <w:proofErr w:type="spellEnd"/>
      <w:r w:rsidRPr="005421D5">
        <w:rPr>
          <w:rFonts w:cstheme="minorHAnsi"/>
          <w:sz w:val="18"/>
          <w:szCs w:val="18"/>
        </w:rPr>
        <w:t xml:space="preserve"> PKS docking domains. </w:t>
      </w:r>
      <w:r>
        <w:rPr>
          <w:rFonts w:cstheme="minorHAnsi"/>
          <w:sz w:val="18"/>
          <w:szCs w:val="18"/>
        </w:rPr>
        <w:t xml:space="preserve">Shown are the regions of </w:t>
      </w:r>
      <w:r w:rsidRPr="00E22CB6">
        <w:rPr>
          <w:rFonts w:ascii="Symbol" w:hAnsi="Symbol" w:cstheme="minorHAnsi"/>
          <w:sz w:val="18"/>
          <w:szCs w:val="18"/>
        </w:rPr>
        <w:t></w:t>
      </w:r>
      <w:r w:rsidRPr="005421D5">
        <w:rPr>
          <w:rFonts w:cstheme="minorHAnsi"/>
          <w:sz w:val="18"/>
          <w:szCs w:val="18"/>
        </w:rPr>
        <w:t xml:space="preserve">-helical </w:t>
      </w:r>
      <w:r>
        <w:rPr>
          <w:rFonts w:cstheme="minorHAnsi"/>
          <w:sz w:val="18"/>
          <w:szCs w:val="18"/>
        </w:rPr>
        <w:t xml:space="preserve">secondary structure as determined by NMR for representative type 1a </w:t>
      </w:r>
      <w:r w:rsidRPr="005421D5">
        <w:rPr>
          <w:rFonts w:cstheme="minorHAnsi"/>
          <w:sz w:val="18"/>
          <w:szCs w:val="18"/>
        </w:rPr>
        <w:t>(DEBS</w:t>
      </w:r>
      <w:r>
        <w:rPr>
          <w:rFonts w:cstheme="minorHAnsi"/>
          <w:sz w:val="18"/>
          <w:szCs w:val="18"/>
        </w:rPr>
        <w:t xml:space="preserve"> </w:t>
      </w:r>
      <w:r w:rsidRPr="005421D5">
        <w:rPr>
          <w:rFonts w:cstheme="minorHAnsi"/>
          <w:sz w:val="18"/>
          <w:szCs w:val="18"/>
        </w:rPr>
        <w:t>2</w:t>
      </w:r>
      <w:r>
        <w:rPr>
          <w:rFonts w:cstheme="minorHAnsi"/>
          <w:sz w:val="18"/>
          <w:szCs w:val="18"/>
        </w:rPr>
        <w:sym w:font="Symbol" w:char="F02D"/>
      </w:r>
      <w:r w:rsidRPr="005421D5">
        <w:rPr>
          <w:rFonts w:cstheme="minorHAnsi"/>
          <w:sz w:val="18"/>
          <w:szCs w:val="18"/>
        </w:rPr>
        <w:t>3</w:t>
      </w:r>
      <w:r w:rsidR="009F0DAB" w:rsidRPr="009F0DAB">
        <w:rPr>
          <w:rFonts w:ascii="Calibri" w:hAnsi="Calibri" w:cs="Calibri"/>
          <w:sz w:val="18"/>
          <w:szCs w:val="24"/>
          <w:vertAlign w:val="superscript"/>
        </w:rPr>
        <w:t>1</w:t>
      </w:r>
      <w:r w:rsidRPr="00ED4F0B">
        <w:rPr>
          <w:rFonts w:cstheme="minorHAnsi"/>
          <w:noProof/>
          <w:sz w:val="18"/>
          <w:szCs w:val="18"/>
        </w:rPr>
        <w:t xml:space="preserve">; </w:t>
      </w:r>
      <w:r w:rsidRPr="005421D5">
        <w:rPr>
          <w:rFonts w:cstheme="minorHAnsi"/>
          <w:sz w:val="18"/>
          <w:szCs w:val="18"/>
        </w:rPr>
        <w:t>PDB: 1PZQ, 1PZR)</w:t>
      </w:r>
      <w:r>
        <w:rPr>
          <w:rFonts w:cstheme="minorHAnsi"/>
          <w:sz w:val="18"/>
          <w:szCs w:val="18"/>
        </w:rPr>
        <w:t xml:space="preserve"> (</w:t>
      </w:r>
      <w:r w:rsidRPr="0062747D">
        <w:rPr>
          <w:rFonts w:cstheme="minorHAnsi"/>
          <w:b/>
          <w:sz w:val="18"/>
          <w:szCs w:val="18"/>
        </w:rPr>
        <w:t>a</w:t>
      </w:r>
      <w:r>
        <w:rPr>
          <w:rFonts w:cstheme="minorHAnsi"/>
          <w:sz w:val="18"/>
          <w:szCs w:val="18"/>
        </w:rPr>
        <w:t xml:space="preserve">) and type 1b </w:t>
      </w:r>
      <w:r w:rsidRPr="005421D5">
        <w:rPr>
          <w:rFonts w:cstheme="minorHAnsi"/>
          <w:sz w:val="18"/>
          <w:szCs w:val="18"/>
        </w:rPr>
        <w:t>(</w:t>
      </w:r>
      <w:proofErr w:type="spellStart"/>
      <w:r w:rsidRPr="005421D5">
        <w:rPr>
          <w:rFonts w:cstheme="minorHAnsi"/>
          <w:sz w:val="18"/>
          <w:szCs w:val="18"/>
        </w:rPr>
        <w:t>PikAIII</w:t>
      </w:r>
      <w:proofErr w:type="spellEnd"/>
      <w:r>
        <w:rPr>
          <w:rFonts w:cstheme="minorHAnsi"/>
          <w:sz w:val="18"/>
          <w:szCs w:val="18"/>
        </w:rPr>
        <w:sym w:font="Symbol" w:char="F02D"/>
      </w:r>
      <w:r w:rsidRPr="005421D5">
        <w:rPr>
          <w:rFonts w:cstheme="minorHAnsi"/>
          <w:sz w:val="18"/>
          <w:szCs w:val="18"/>
        </w:rPr>
        <w:t>IV</w:t>
      </w:r>
      <w:r w:rsidR="009F0DAB" w:rsidRPr="009F0DAB">
        <w:rPr>
          <w:rFonts w:ascii="Calibri" w:hAnsi="Calibri" w:cs="Calibri"/>
          <w:sz w:val="18"/>
          <w:szCs w:val="24"/>
          <w:vertAlign w:val="superscript"/>
        </w:rPr>
        <w:t>2</w:t>
      </w:r>
      <w:r>
        <w:rPr>
          <w:rFonts w:cstheme="minorHAnsi"/>
          <w:sz w:val="18"/>
          <w:szCs w:val="18"/>
        </w:rPr>
        <w:t xml:space="preserve">; </w:t>
      </w:r>
      <w:r w:rsidRPr="005421D5">
        <w:rPr>
          <w:rFonts w:cstheme="minorHAnsi"/>
          <w:sz w:val="18"/>
          <w:szCs w:val="18"/>
        </w:rPr>
        <w:t>PDB: 3F5H)</w:t>
      </w:r>
      <w:r>
        <w:rPr>
          <w:rFonts w:cstheme="minorHAnsi"/>
          <w:sz w:val="18"/>
          <w:szCs w:val="18"/>
        </w:rPr>
        <w:t xml:space="preserve"> docking domain complexes (</w:t>
      </w:r>
      <w:r w:rsidRPr="0062747D">
        <w:rPr>
          <w:rFonts w:cstheme="minorHAnsi"/>
          <w:b/>
          <w:sz w:val="18"/>
          <w:szCs w:val="18"/>
        </w:rPr>
        <w:t>b</w:t>
      </w:r>
      <w:r>
        <w:rPr>
          <w:rFonts w:cstheme="minorHAnsi"/>
          <w:sz w:val="18"/>
          <w:szCs w:val="18"/>
        </w:rPr>
        <w:t xml:space="preserve">). </w:t>
      </w:r>
      <w:r w:rsidRPr="005421D5">
        <w:rPr>
          <w:rFonts w:cstheme="minorHAnsi"/>
          <w:sz w:val="18"/>
          <w:szCs w:val="18"/>
        </w:rPr>
        <w:t xml:space="preserve">Conserved residues among the docking domains are highlighted in </w:t>
      </w:r>
      <w:r>
        <w:rPr>
          <w:rFonts w:cstheme="minorHAnsi"/>
          <w:sz w:val="18"/>
          <w:szCs w:val="18"/>
        </w:rPr>
        <w:t xml:space="preserve">shades of </w:t>
      </w:r>
      <w:r w:rsidRPr="005421D5">
        <w:rPr>
          <w:rFonts w:cstheme="minorHAnsi"/>
          <w:sz w:val="18"/>
          <w:szCs w:val="18"/>
        </w:rPr>
        <w:t>blue based on the percentage identit</w:t>
      </w:r>
      <w:r>
        <w:rPr>
          <w:rFonts w:cstheme="minorHAnsi"/>
          <w:sz w:val="18"/>
          <w:szCs w:val="18"/>
        </w:rPr>
        <w:t>ies</w:t>
      </w:r>
      <w:r w:rsidRPr="005421D5">
        <w:rPr>
          <w:rFonts w:cstheme="minorHAnsi"/>
          <w:sz w:val="18"/>
          <w:szCs w:val="18"/>
        </w:rPr>
        <w:t xml:space="preserve">. </w:t>
      </w:r>
      <w:r>
        <w:rPr>
          <w:rFonts w:cstheme="minorHAnsi"/>
          <w:sz w:val="18"/>
          <w:szCs w:val="18"/>
        </w:rPr>
        <w:t>R</w:t>
      </w:r>
      <w:r w:rsidRPr="005421D5">
        <w:rPr>
          <w:rFonts w:cstheme="minorHAnsi"/>
          <w:sz w:val="18"/>
          <w:szCs w:val="18"/>
        </w:rPr>
        <w:t>ed and green residues represent</w:t>
      </w:r>
      <w:r>
        <w:rPr>
          <w:rFonts w:cstheme="minorHAnsi"/>
          <w:sz w:val="18"/>
          <w:szCs w:val="18"/>
        </w:rPr>
        <w:t>, respectively,</w:t>
      </w:r>
      <w:r w:rsidRPr="005421D5">
        <w:rPr>
          <w:rFonts w:cstheme="minorHAnsi"/>
          <w:sz w:val="18"/>
          <w:szCs w:val="18"/>
        </w:rPr>
        <w:t xml:space="preserve"> the </w:t>
      </w:r>
      <w:r>
        <w:rPr>
          <w:rFonts w:cstheme="minorHAnsi"/>
          <w:sz w:val="18"/>
          <w:szCs w:val="18"/>
        </w:rPr>
        <w:t>amino acids</w:t>
      </w:r>
      <w:r w:rsidRPr="005421D5">
        <w:rPr>
          <w:rFonts w:cstheme="minorHAnsi"/>
          <w:sz w:val="18"/>
          <w:szCs w:val="18"/>
        </w:rPr>
        <w:t xml:space="preserve"> involved in</w:t>
      </w:r>
      <w:r>
        <w:rPr>
          <w:rFonts w:cstheme="minorHAnsi"/>
          <w:sz w:val="18"/>
          <w:szCs w:val="18"/>
        </w:rPr>
        <w:t xml:space="preserve"> the principal </w:t>
      </w:r>
      <w:r w:rsidRPr="005421D5">
        <w:rPr>
          <w:rFonts w:cstheme="minorHAnsi"/>
          <w:sz w:val="18"/>
          <w:szCs w:val="18"/>
        </w:rPr>
        <w:t>hydrophobic and electrostatic interaction</w:t>
      </w:r>
      <w:r>
        <w:rPr>
          <w:rFonts w:cstheme="minorHAnsi"/>
          <w:sz w:val="18"/>
          <w:szCs w:val="18"/>
        </w:rPr>
        <w:t>s at the docking domain interfaces</w:t>
      </w:r>
      <w:r w:rsidRPr="005421D5">
        <w:rPr>
          <w:rFonts w:cstheme="minorHAnsi"/>
          <w:sz w:val="18"/>
          <w:szCs w:val="18"/>
        </w:rPr>
        <w:t xml:space="preserve">. </w:t>
      </w:r>
      <w:r>
        <w:rPr>
          <w:rFonts w:cstheme="minorHAnsi"/>
          <w:sz w:val="18"/>
          <w:szCs w:val="18"/>
        </w:rPr>
        <w:t>The</w:t>
      </w:r>
      <w:r w:rsidRPr="005421D5">
        <w:rPr>
          <w:rFonts w:cstheme="minorHAnsi"/>
          <w:sz w:val="18"/>
          <w:szCs w:val="18"/>
        </w:rPr>
        <w:t xml:space="preserve"> key positions on helix </w:t>
      </w:r>
      <w:r w:rsidRPr="00E22CB6">
        <w:rPr>
          <w:rFonts w:ascii="Symbol" w:hAnsi="Symbol" w:cstheme="minorHAnsi"/>
          <w:sz w:val="18"/>
          <w:szCs w:val="18"/>
        </w:rPr>
        <w:t></w:t>
      </w:r>
      <w:r w:rsidRPr="005421D5">
        <w:rPr>
          <w:rFonts w:cstheme="minorHAnsi"/>
          <w:sz w:val="18"/>
          <w:szCs w:val="18"/>
        </w:rPr>
        <w:t xml:space="preserve">3 of </w:t>
      </w:r>
      <w:r w:rsidRPr="005421D5">
        <w:rPr>
          <w:rFonts w:cstheme="minorHAnsi"/>
          <w:sz w:val="18"/>
          <w:szCs w:val="18"/>
          <w:vertAlign w:val="superscript"/>
        </w:rPr>
        <w:t>C</w:t>
      </w:r>
      <w:r w:rsidRPr="005421D5">
        <w:rPr>
          <w:rFonts w:cstheme="minorHAnsi"/>
          <w:sz w:val="18"/>
          <w:szCs w:val="18"/>
        </w:rPr>
        <w:t>DD</w:t>
      </w:r>
      <w:r w:rsidRPr="005421D5">
        <w:rPr>
          <w:rFonts w:cstheme="minorHAnsi"/>
          <w:sz w:val="18"/>
          <w:szCs w:val="18"/>
          <w:vertAlign w:val="subscript"/>
        </w:rPr>
        <w:t>4</w:t>
      </w:r>
      <w:r w:rsidRPr="005421D5">
        <w:rPr>
          <w:rFonts w:cstheme="minorHAnsi"/>
          <w:sz w:val="18"/>
          <w:szCs w:val="18"/>
        </w:rPr>
        <w:t xml:space="preserve"> </w:t>
      </w:r>
      <w:r>
        <w:rPr>
          <w:rFonts w:cstheme="minorHAnsi"/>
          <w:sz w:val="18"/>
          <w:szCs w:val="18"/>
        </w:rPr>
        <w:t>(</w:t>
      </w:r>
      <w:r w:rsidRPr="005421D5">
        <w:rPr>
          <w:rFonts w:cstheme="minorHAnsi"/>
          <w:sz w:val="18"/>
          <w:szCs w:val="18"/>
        </w:rPr>
        <w:t>E, F, L, E, F</w:t>
      </w:r>
      <w:r>
        <w:rPr>
          <w:rFonts w:cstheme="minorHAnsi"/>
          <w:sz w:val="18"/>
          <w:szCs w:val="18"/>
        </w:rPr>
        <w:t xml:space="preserve">) were mutated to match those of </w:t>
      </w:r>
      <w:r w:rsidRPr="009E3D6C">
        <w:rPr>
          <w:rFonts w:cstheme="minorHAnsi"/>
          <w:sz w:val="18"/>
          <w:szCs w:val="18"/>
          <w:vertAlign w:val="superscript"/>
        </w:rPr>
        <w:t>C</w:t>
      </w:r>
      <w:r>
        <w:rPr>
          <w:rFonts w:cstheme="minorHAnsi"/>
          <w:sz w:val="18"/>
          <w:szCs w:val="18"/>
        </w:rPr>
        <w:t>DD</w:t>
      </w:r>
      <w:r w:rsidRPr="009E3D6C">
        <w:rPr>
          <w:rFonts w:cstheme="minorHAnsi"/>
          <w:sz w:val="18"/>
          <w:szCs w:val="18"/>
          <w:vertAlign w:val="subscript"/>
        </w:rPr>
        <w:t>8</w:t>
      </w:r>
      <w:r>
        <w:rPr>
          <w:rFonts w:cstheme="minorHAnsi"/>
          <w:sz w:val="18"/>
          <w:szCs w:val="18"/>
        </w:rPr>
        <w:t xml:space="preserve"> (</w:t>
      </w:r>
      <w:r w:rsidRPr="005421D5">
        <w:rPr>
          <w:rFonts w:cstheme="minorHAnsi"/>
          <w:sz w:val="18"/>
          <w:szCs w:val="18"/>
        </w:rPr>
        <w:t>D, F, I, E, L</w:t>
      </w:r>
      <w:r>
        <w:rPr>
          <w:rFonts w:cstheme="minorHAnsi"/>
          <w:sz w:val="18"/>
          <w:szCs w:val="18"/>
        </w:rPr>
        <w:t>)</w:t>
      </w:r>
      <w:r w:rsidRPr="005421D5">
        <w:rPr>
          <w:rFonts w:cstheme="minorHAnsi"/>
          <w:sz w:val="18"/>
          <w:szCs w:val="18"/>
        </w:rPr>
        <w:t xml:space="preserve">. </w:t>
      </w:r>
      <w:r>
        <w:rPr>
          <w:rFonts w:cstheme="minorHAnsi"/>
          <w:sz w:val="18"/>
          <w:szCs w:val="18"/>
        </w:rPr>
        <w:t xml:space="preserve">The </w:t>
      </w:r>
      <w:r w:rsidRPr="005421D5">
        <w:rPr>
          <w:rFonts w:cstheme="minorHAnsi"/>
          <w:sz w:val="18"/>
          <w:szCs w:val="18"/>
        </w:rPr>
        <w:t xml:space="preserve">residues </w:t>
      </w:r>
      <w:r>
        <w:rPr>
          <w:rFonts w:cstheme="minorHAnsi"/>
          <w:sz w:val="18"/>
          <w:szCs w:val="18"/>
        </w:rPr>
        <w:t>shown within the</w:t>
      </w:r>
      <w:r w:rsidRPr="005421D5">
        <w:rPr>
          <w:rFonts w:cstheme="minorHAnsi"/>
          <w:sz w:val="18"/>
          <w:szCs w:val="18"/>
        </w:rPr>
        <w:t xml:space="preserve"> yellow rectangle </w:t>
      </w:r>
      <w:r>
        <w:rPr>
          <w:rFonts w:cstheme="minorHAnsi"/>
          <w:sz w:val="18"/>
          <w:szCs w:val="18"/>
        </w:rPr>
        <w:t xml:space="preserve">correspond to the helix swap region. </w:t>
      </w:r>
      <w:proofErr w:type="gramStart"/>
      <w:r w:rsidRPr="005421D5">
        <w:rPr>
          <w:rFonts w:cstheme="minorHAnsi"/>
          <w:b/>
          <w:bCs/>
          <w:sz w:val="18"/>
          <w:szCs w:val="18"/>
        </w:rPr>
        <w:t xml:space="preserve">c </w:t>
      </w:r>
      <w:r w:rsidRPr="005421D5">
        <w:rPr>
          <w:rFonts w:cstheme="minorHAnsi"/>
          <w:sz w:val="18"/>
          <w:szCs w:val="18"/>
        </w:rPr>
        <w:t xml:space="preserve"> Structure</w:t>
      </w:r>
      <w:r>
        <w:rPr>
          <w:rFonts w:cstheme="minorHAnsi"/>
          <w:sz w:val="18"/>
          <w:szCs w:val="18"/>
        </w:rPr>
        <w:t>s</w:t>
      </w:r>
      <w:proofErr w:type="gramEnd"/>
      <w:r w:rsidRPr="005421D5">
        <w:rPr>
          <w:rFonts w:cstheme="minorHAnsi"/>
          <w:sz w:val="18"/>
          <w:szCs w:val="18"/>
        </w:rPr>
        <w:t xml:space="preserve"> of the type 1a (PDB:1PZR</w:t>
      </w:r>
      <w:r w:rsidR="009F0DAB" w:rsidRPr="009F0DAB">
        <w:rPr>
          <w:rFonts w:ascii="Calibri" w:hAnsi="Calibri" w:cs="Calibri"/>
          <w:sz w:val="18"/>
          <w:szCs w:val="24"/>
          <w:vertAlign w:val="superscript"/>
        </w:rPr>
        <w:t>1</w:t>
      </w:r>
      <w:r w:rsidRPr="005421D5">
        <w:rPr>
          <w:rFonts w:cstheme="minorHAnsi"/>
          <w:sz w:val="18"/>
          <w:szCs w:val="18"/>
        </w:rPr>
        <w:t>) and type 1b (PDB: 3F5H</w:t>
      </w:r>
      <w:r w:rsidR="009F0DAB" w:rsidRPr="009F0DAB">
        <w:rPr>
          <w:rFonts w:ascii="Calibri" w:hAnsi="Calibri" w:cs="Calibri"/>
          <w:sz w:val="18"/>
          <w:szCs w:val="24"/>
          <w:vertAlign w:val="superscript"/>
        </w:rPr>
        <w:t>2</w:t>
      </w:r>
      <w:r w:rsidRPr="005421D5">
        <w:rPr>
          <w:rFonts w:cstheme="minorHAnsi"/>
          <w:sz w:val="18"/>
          <w:szCs w:val="18"/>
        </w:rPr>
        <w:t xml:space="preserve">) docking </w:t>
      </w:r>
      <w:r>
        <w:rPr>
          <w:rFonts w:cstheme="minorHAnsi"/>
          <w:sz w:val="18"/>
          <w:szCs w:val="18"/>
        </w:rPr>
        <w:t>complexes</w:t>
      </w:r>
      <w:r w:rsidRPr="005421D5">
        <w:rPr>
          <w:rFonts w:cstheme="minorHAnsi"/>
          <w:sz w:val="18"/>
          <w:szCs w:val="18"/>
        </w:rPr>
        <w:t xml:space="preserve"> </w:t>
      </w:r>
      <w:r>
        <w:rPr>
          <w:rFonts w:cstheme="minorHAnsi"/>
          <w:sz w:val="18"/>
          <w:szCs w:val="18"/>
        </w:rPr>
        <w:t>showing</w:t>
      </w:r>
      <w:r w:rsidRPr="005421D5">
        <w:rPr>
          <w:rFonts w:cstheme="minorHAnsi"/>
          <w:sz w:val="18"/>
          <w:szCs w:val="18"/>
        </w:rPr>
        <w:t xml:space="preserve"> the key residue</w:t>
      </w:r>
      <w:r>
        <w:rPr>
          <w:rFonts w:cstheme="minorHAnsi"/>
          <w:sz w:val="18"/>
          <w:szCs w:val="18"/>
        </w:rPr>
        <w:t xml:space="preserve"> positions</w:t>
      </w:r>
      <w:r w:rsidRPr="005421D5">
        <w:rPr>
          <w:rFonts w:cstheme="minorHAnsi"/>
          <w:sz w:val="18"/>
          <w:szCs w:val="18"/>
        </w:rPr>
        <w:t xml:space="preserve">. </w:t>
      </w:r>
      <w:r>
        <w:rPr>
          <w:rFonts w:cstheme="minorHAnsi"/>
          <w:sz w:val="18"/>
          <w:szCs w:val="18"/>
        </w:rPr>
        <w:t xml:space="preserve">In each case, the </w:t>
      </w:r>
      <w:r w:rsidRPr="005421D5">
        <w:rPr>
          <w:rFonts w:cstheme="minorHAnsi"/>
          <w:sz w:val="18"/>
          <w:szCs w:val="18"/>
          <w:vertAlign w:val="superscript"/>
        </w:rPr>
        <w:t>C</w:t>
      </w:r>
      <w:r w:rsidRPr="005421D5">
        <w:rPr>
          <w:rFonts w:cstheme="minorHAnsi"/>
          <w:sz w:val="18"/>
          <w:szCs w:val="18"/>
        </w:rPr>
        <w:t xml:space="preserve">DD </w:t>
      </w:r>
      <w:r>
        <w:rPr>
          <w:rFonts w:cstheme="minorHAnsi"/>
          <w:sz w:val="18"/>
          <w:szCs w:val="18"/>
        </w:rPr>
        <w:t xml:space="preserve">is represented in gold and the </w:t>
      </w:r>
      <w:r>
        <w:rPr>
          <w:rFonts w:cstheme="minorHAnsi"/>
          <w:sz w:val="18"/>
          <w:szCs w:val="18"/>
          <w:vertAlign w:val="superscript"/>
        </w:rPr>
        <w:t>N</w:t>
      </w:r>
      <w:r w:rsidRPr="005421D5">
        <w:rPr>
          <w:rFonts w:cstheme="minorHAnsi"/>
          <w:sz w:val="18"/>
          <w:szCs w:val="18"/>
        </w:rPr>
        <w:t xml:space="preserve">DD </w:t>
      </w:r>
      <w:r>
        <w:rPr>
          <w:rFonts w:cstheme="minorHAnsi"/>
          <w:sz w:val="18"/>
          <w:szCs w:val="18"/>
        </w:rPr>
        <w:t>in blue, hydrophobic residues as red sticks, and amino acids involved in electrostatic interactions as green spheres.</w:t>
      </w:r>
    </w:p>
    <w:p w14:paraId="57C666B0" w14:textId="77777777" w:rsidR="00004E87" w:rsidRDefault="00004E87" w:rsidP="00D66017">
      <w:pPr>
        <w:jc w:val="both"/>
        <w:rPr>
          <w:rFonts w:cstheme="minorHAnsi"/>
          <w:sz w:val="18"/>
          <w:szCs w:val="18"/>
        </w:rPr>
      </w:pPr>
    </w:p>
    <w:p w14:paraId="715E4992" w14:textId="77777777" w:rsidR="00004E87" w:rsidRPr="00ED4F0B" w:rsidRDefault="00004E87" w:rsidP="00D66017">
      <w:pPr>
        <w:jc w:val="both"/>
        <w:rPr>
          <w:rFonts w:cstheme="minorHAnsi"/>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3AEBC0A5" w14:textId="77777777" w:rsidTr="00D66017">
        <w:tc>
          <w:tcPr>
            <w:tcW w:w="9408" w:type="dxa"/>
          </w:tcPr>
          <w:p w14:paraId="49396BDC" w14:textId="77777777" w:rsidR="00004E87" w:rsidRDefault="00004E87" w:rsidP="00D66017">
            <w:pPr>
              <w:ind w:left="-110"/>
              <w:jc w:val="both"/>
              <w:rPr>
                <w:b/>
                <w:bCs/>
                <w:sz w:val="18"/>
                <w:szCs w:val="18"/>
              </w:rPr>
            </w:pPr>
            <w:r w:rsidRPr="00E93AE8">
              <w:rPr>
                <w:b/>
                <w:bCs/>
                <w:noProof/>
                <w:sz w:val="18"/>
                <w:szCs w:val="18"/>
              </w:rPr>
              <w:lastRenderedPageBreak/>
              <w:drawing>
                <wp:inline distT="0" distB="0" distL="0" distR="0" wp14:anchorId="25D9711C" wp14:editId="21D500BC">
                  <wp:extent cx="5759450" cy="635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9450" cy="6350000"/>
                          </a:xfrm>
                          <a:prstGeom prst="rect">
                            <a:avLst/>
                          </a:prstGeom>
                          <a:noFill/>
                          <a:ln>
                            <a:noFill/>
                          </a:ln>
                        </pic:spPr>
                      </pic:pic>
                    </a:graphicData>
                  </a:graphic>
                </wp:inline>
              </w:drawing>
            </w:r>
          </w:p>
        </w:tc>
      </w:tr>
    </w:tbl>
    <w:p w14:paraId="014A5F19" w14:textId="09B00E8D" w:rsidR="00004E87" w:rsidRPr="005421D5" w:rsidRDefault="00004E87" w:rsidP="006575BC">
      <w:pPr>
        <w:spacing w:before="120" w:after="0" w:line="276" w:lineRule="auto"/>
        <w:jc w:val="both"/>
        <w:rPr>
          <w:rFonts w:cstheme="minorHAnsi"/>
          <w:sz w:val="18"/>
          <w:szCs w:val="18"/>
        </w:rPr>
      </w:pPr>
      <w:r w:rsidRPr="005421D5">
        <w:rPr>
          <w:rFonts w:cstheme="minorHAnsi"/>
          <w:b/>
          <w:bCs/>
          <w:sz w:val="18"/>
          <w:szCs w:val="18"/>
        </w:rPr>
        <w:t>Supplementary Fig</w:t>
      </w:r>
      <w:r>
        <w:rPr>
          <w:rFonts w:cstheme="minorHAnsi"/>
          <w:b/>
          <w:bCs/>
          <w:sz w:val="18"/>
          <w:szCs w:val="18"/>
        </w:rPr>
        <w:t>.</w:t>
      </w:r>
      <w:r w:rsidRPr="005421D5">
        <w:rPr>
          <w:rFonts w:cstheme="minorHAnsi"/>
          <w:b/>
          <w:bCs/>
          <w:sz w:val="18"/>
          <w:szCs w:val="18"/>
        </w:rPr>
        <w:t xml:space="preserve"> 2 Analysis of the incoming substrates and the putative specificity motifs </w:t>
      </w:r>
      <w:r>
        <w:rPr>
          <w:rFonts w:cstheme="minorHAnsi"/>
          <w:b/>
          <w:bCs/>
          <w:sz w:val="18"/>
          <w:szCs w:val="18"/>
        </w:rPr>
        <w:t xml:space="preserve">of the </w:t>
      </w:r>
      <w:proofErr w:type="spellStart"/>
      <w:r>
        <w:rPr>
          <w:rFonts w:cstheme="minorHAnsi"/>
          <w:b/>
          <w:bCs/>
          <w:sz w:val="18"/>
          <w:szCs w:val="18"/>
        </w:rPr>
        <w:t>stambomycin</w:t>
      </w:r>
      <w:proofErr w:type="spellEnd"/>
      <w:r>
        <w:rPr>
          <w:rFonts w:cstheme="minorHAnsi"/>
          <w:b/>
          <w:bCs/>
          <w:sz w:val="18"/>
          <w:szCs w:val="18"/>
        </w:rPr>
        <w:t xml:space="preserve"> PKS</w:t>
      </w:r>
      <w:r w:rsidRPr="005421D5">
        <w:rPr>
          <w:rFonts w:cstheme="minorHAnsi"/>
          <w:b/>
          <w:bCs/>
          <w:sz w:val="18"/>
          <w:szCs w:val="18"/>
        </w:rPr>
        <w:t xml:space="preserve"> KS domains.</w:t>
      </w:r>
      <w:r w:rsidRPr="005421D5">
        <w:rPr>
          <w:rFonts w:cstheme="minorHAnsi"/>
          <w:sz w:val="18"/>
          <w:szCs w:val="18"/>
        </w:rPr>
        <w:t xml:space="preserve"> </w:t>
      </w:r>
      <w:r w:rsidRPr="005421D5">
        <w:rPr>
          <w:rFonts w:cstheme="minorHAnsi"/>
          <w:b/>
          <w:bCs/>
          <w:sz w:val="18"/>
          <w:szCs w:val="18"/>
        </w:rPr>
        <w:t>a</w:t>
      </w:r>
      <w:r w:rsidRPr="005421D5">
        <w:rPr>
          <w:rFonts w:cstheme="minorHAnsi"/>
          <w:sz w:val="18"/>
          <w:szCs w:val="18"/>
        </w:rPr>
        <w:t xml:space="preserve"> Sequence alignment showing the </w:t>
      </w:r>
      <w:r>
        <w:rPr>
          <w:rFonts w:cstheme="minorHAnsi"/>
          <w:sz w:val="18"/>
          <w:szCs w:val="18"/>
        </w:rPr>
        <w:t xml:space="preserve">residues in the </w:t>
      </w:r>
      <w:proofErr w:type="spellStart"/>
      <w:r>
        <w:rPr>
          <w:rFonts w:cstheme="minorHAnsi"/>
          <w:sz w:val="18"/>
          <w:szCs w:val="18"/>
        </w:rPr>
        <w:t>stambomycin</w:t>
      </w:r>
      <w:proofErr w:type="spellEnd"/>
      <w:r>
        <w:rPr>
          <w:rFonts w:cstheme="minorHAnsi"/>
          <w:sz w:val="18"/>
          <w:szCs w:val="18"/>
        </w:rPr>
        <w:t xml:space="preserve"> PKS KS domains corresponding to those identified in erythromycin PKS (DEBS) KS</w:t>
      </w:r>
      <w:r w:rsidRPr="00027E1D">
        <w:rPr>
          <w:rFonts w:cstheme="minorHAnsi"/>
          <w:sz w:val="18"/>
          <w:szCs w:val="18"/>
          <w:vertAlign w:val="subscript"/>
        </w:rPr>
        <w:t>3</w:t>
      </w:r>
      <w:r>
        <w:rPr>
          <w:rFonts w:cstheme="minorHAnsi"/>
          <w:sz w:val="18"/>
          <w:szCs w:val="18"/>
        </w:rPr>
        <w:t xml:space="preserve"> as mediating substrate </w:t>
      </w:r>
      <w:r w:rsidRPr="001F5830">
        <w:rPr>
          <w:rFonts w:cstheme="minorHAnsi"/>
          <w:sz w:val="18"/>
          <w:szCs w:val="18"/>
        </w:rPr>
        <w:t>specificity</w:t>
      </w:r>
      <w:r w:rsidR="00623EA5" w:rsidRPr="00623EA5">
        <w:rPr>
          <w:rFonts w:ascii="Calibri" w:hAnsi="Calibri" w:cs="Calibri"/>
          <w:sz w:val="18"/>
          <w:szCs w:val="24"/>
          <w:vertAlign w:val="superscript"/>
        </w:rPr>
        <w:t>3</w:t>
      </w:r>
      <w:r>
        <w:rPr>
          <w:rFonts w:cstheme="minorHAnsi"/>
          <w:sz w:val="18"/>
          <w:szCs w:val="18"/>
        </w:rPr>
        <w:t xml:space="preserve">. In this figure, </w:t>
      </w:r>
      <w:proofErr w:type="spellStart"/>
      <w:r w:rsidRPr="005421D5">
        <w:rPr>
          <w:rFonts w:cstheme="minorHAnsi"/>
          <w:sz w:val="18"/>
          <w:szCs w:val="18"/>
        </w:rPr>
        <w:t>stambomycin</w:t>
      </w:r>
      <w:proofErr w:type="spellEnd"/>
      <w:r w:rsidRPr="005421D5">
        <w:rPr>
          <w:rFonts w:cstheme="minorHAnsi"/>
          <w:sz w:val="18"/>
          <w:szCs w:val="18"/>
        </w:rPr>
        <w:t xml:space="preserve"> KS domains which accept substrates of identical structure at the </w:t>
      </w:r>
      <w:r w:rsidRPr="00CD369A">
        <w:rPr>
          <w:rFonts w:ascii="Symbol" w:hAnsi="Symbol" w:cstheme="minorHAnsi"/>
          <w:sz w:val="18"/>
          <w:szCs w:val="18"/>
        </w:rPr>
        <w:t></w:t>
      </w:r>
      <w:r w:rsidRPr="005421D5">
        <w:rPr>
          <w:rFonts w:cstheme="minorHAnsi"/>
          <w:sz w:val="18"/>
          <w:szCs w:val="18"/>
        </w:rPr>
        <w:t xml:space="preserve">- and </w:t>
      </w:r>
      <w:r w:rsidRPr="00CD369A">
        <w:rPr>
          <w:rFonts w:ascii="Symbol" w:hAnsi="Symbol" w:cstheme="minorHAnsi"/>
          <w:sz w:val="18"/>
          <w:szCs w:val="18"/>
        </w:rPr>
        <w:t></w:t>
      </w:r>
      <w:r w:rsidRPr="005421D5">
        <w:rPr>
          <w:rFonts w:cstheme="minorHAnsi"/>
          <w:sz w:val="18"/>
          <w:szCs w:val="18"/>
        </w:rPr>
        <w:t xml:space="preserve">-positions have been </w:t>
      </w:r>
      <w:r>
        <w:rPr>
          <w:rFonts w:cstheme="minorHAnsi"/>
          <w:sz w:val="18"/>
          <w:szCs w:val="18"/>
        </w:rPr>
        <w:t>grouped</w:t>
      </w:r>
      <w:r w:rsidRPr="005421D5">
        <w:rPr>
          <w:rFonts w:cstheme="minorHAnsi"/>
          <w:sz w:val="18"/>
          <w:szCs w:val="18"/>
        </w:rPr>
        <w:t xml:space="preserve"> together.</w:t>
      </w:r>
      <w:r w:rsidR="00993FDB">
        <w:rPr>
          <w:rFonts w:cstheme="minorHAnsi"/>
          <w:sz w:val="18"/>
          <w:szCs w:val="18"/>
        </w:rPr>
        <w:t xml:space="preserve"> T</w:t>
      </w:r>
      <w:r>
        <w:rPr>
          <w:rFonts w:cstheme="minorHAnsi"/>
          <w:sz w:val="18"/>
          <w:szCs w:val="18"/>
        </w:rPr>
        <w:t xml:space="preserve">he brackets indicate </w:t>
      </w:r>
      <w:proofErr w:type="spellStart"/>
      <w:r>
        <w:rPr>
          <w:rFonts w:cstheme="minorHAnsi"/>
          <w:sz w:val="18"/>
          <w:szCs w:val="18"/>
        </w:rPr>
        <w:t>intersubunit</w:t>
      </w:r>
      <w:proofErr w:type="spellEnd"/>
      <w:r>
        <w:rPr>
          <w:rFonts w:cstheme="minorHAnsi"/>
          <w:sz w:val="18"/>
          <w:szCs w:val="18"/>
        </w:rPr>
        <w:t xml:space="preserve"> junctions where the corresponding KS domains are present, </w:t>
      </w:r>
      <w:r w:rsidRPr="005421D5">
        <w:rPr>
          <w:rFonts w:cstheme="minorHAnsi"/>
          <w:sz w:val="18"/>
          <w:szCs w:val="18"/>
        </w:rPr>
        <w:t xml:space="preserve">e.g. </w:t>
      </w:r>
      <w:r w:rsidR="006A6406">
        <w:rPr>
          <w:rFonts w:cstheme="minorHAnsi"/>
          <w:sz w:val="18"/>
          <w:szCs w:val="18"/>
        </w:rPr>
        <w:t xml:space="preserve">for </w:t>
      </w:r>
      <w:r w:rsidRPr="005421D5">
        <w:rPr>
          <w:rFonts w:cstheme="minorHAnsi"/>
          <w:sz w:val="18"/>
          <w:szCs w:val="18"/>
        </w:rPr>
        <w:t>KS</w:t>
      </w:r>
      <w:r w:rsidRPr="006A6406">
        <w:rPr>
          <w:rFonts w:cstheme="minorHAnsi"/>
          <w:sz w:val="18"/>
          <w:szCs w:val="18"/>
          <w:vertAlign w:val="subscript"/>
        </w:rPr>
        <w:t>4</w:t>
      </w:r>
      <w:r w:rsidRPr="005421D5">
        <w:rPr>
          <w:rFonts w:cstheme="minorHAnsi"/>
          <w:sz w:val="18"/>
          <w:szCs w:val="18"/>
        </w:rPr>
        <w:t xml:space="preserve"> (Pks1/2). </w:t>
      </w:r>
      <w:r w:rsidRPr="005421D5">
        <w:rPr>
          <w:rFonts w:cstheme="minorHAnsi"/>
          <w:b/>
          <w:bCs/>
          <w:sz w:val="18"/>
          <w:szCs w:val="18"/>
        </w:rPr>
        <w:t>b</w:t>
      </w:r>
      <w:r w:rsidRPr="005421D5">
        <w:rPr>
          <w:rFonts w:cstheme="minorHAnsi"/>
          <w:sz w:val="18"/>
          <w:szCs w:val="18"/>
        </w:rPr>
        <w:t xml:space="preserve"> </w:t>
      </w:r>
      <w:r>
        <w:rPr>
          <w:rFonts w:cstheme="minorHAnsi"/>
          <w:sz w:val="18"/>
          <w:szCs w:val="18"/>
        </w:rPr>
        <w:t>Locations within the KS domains</w:t>
      </w:r>
      <w:r w:rsidRPr="005421D5">
        <w:rPr>
          <w:rFonts w:cstheme="minorHAnsi"/>
          <w:sz w:val="18"/>
          <w:szCs w:val="18"/>
        </w:rPr>
        <w:t xml:space="preserve"> of the</w:t>
      </w:r>
      <w:r>
        <w:rPr>
          <w:rFonts w:cstheme="minorHAnsi"/>
          <w:sz w:val="18"/>
          <w:szCs w:val="18"/>
        </w:rPr>
        <w:t xml:space="preserve"> putative substrate specificity</w:t>
      </w:r>
      <w:r w:rsidRPr="005421D5">
        <w:rPr>
          <w:rFonts w:cstheme="minorHAnsi"/>
          <w:sz w:val="18"/>
          <w:szCs w:val="18"/>
        </w:rPr>
        <w:t xml:space="preserve"> motif</w:t>
      </w:r>
      <w:r>
        <w:rPr>
          <w:rFonts w:cstheme="minorHAnsi"/>
          <w:sz w:val="18"/>
          <w:szCs w:val="18"/>
        </w:rPr>
        <w:t>s (</w:t>
      </w:r>
      <w:r w:rsidRPr="005421D5">
        <w:rPr>
          <w:rFonts w:cstheme="minorHAnsi"/>
          <w:sz w:val="18"/>
          <w:szCs w:val="18"/>
        </w:rPr>
        <w:t>VAKFGY-V-V</w:t>
      </w:r>
      <w:r>
        <w:rPr>
          <w:rFonts w:cstheme="minorHAnsi"/>
          <w:sz w:val="18"/>
          <w:szCs w:val="18"/>
        </w:rPr>
        <w:t xml:space="preserve">, shown in red within the dimer structure of </w:t>
      </w:r>
      <w:r w:rsidRPr="005421D5">
        <w:rPr>
          <w:rFonts w:cstheme="minorHAnsi"/>
          <w:sz w:val="18"/>
          <w:szCs w:val="18"/>
        </w:rPr>
        <w:t>DEBS KS</w:t>
      </w:r>
      <w:r w:rsidRPr="003832D8">
        <w:rPr>
          <w:rFonts w:cstheme="minorHAnsi"/>
          <w:sz w:val="18"/>
          <w:szCs w:val="18"/>
          <w:vertAlign w:val="subscript"/>
        </w:rPr>
        <w:t>3</w:t>
      </w:r>
      <w:r>
        <w:rPr>
          <w:rFonts w:cstheme="minorHAnsi"/>
          <w:sz w:val="18"/>
          <w:szCs w:val="18"/>
        </w:rPr>
        <w:t>−</w:t>
      </w:r>
      <w:r w:rsidRPr="005421D5">
        <w:rPr>
          <w:rFonts w:cstheme="minorHAnsi"/>
          <w:sz w:val="18"/>
          <w:szCs w:val="18"/>
        </w:rPr>
        <w:t>AT</w:t>
      </w:r>
      <w:r w:rsidRPr="003832D8">
        <w:rPr>
          <w:rFonts w:cstheme="minorHAnsi"/>
          <w:sz w:val="18"/>
          <w:szCs w:val="18"/>
          <w:vertAlign w:val="subscript"/>
        </w:rPr>
        <w:t>3</w:t>
      </w:r>
      <w:r>
        <w:rPr>
          <w:rFonts w:cstheme="minorHAnsi"/>
          <w:sz w:val="18"/>
          <w:szCs w:val="18"/>
        </w:rPr>
        <w:t xml:space="preserve"> didomain</w:t>
      </w:r>
      <w:r w:rsidR="00623EA5" w:rsidRPr="00623EA5">
        <w:rPr>
          <w:rFonts w:ascii="Calibri" w:hAnsi="Calibri" w:cs="Calibri"/>
          <w:sz w:val="18"/>
          <w:szCs w:val="24"/>
          <w:vertAlign w:val="superscript"/>
        </w:rPr>
        <w:t>3</w:t>
      </w:r>
      <w:r w:rsidRPr="005421D5">
        <w:rPr>
          <w:rFonts w:cstheme="minorHAnsi"/>
          <w:sz w:val="18"/>
          <w:szCs w:val="18"/>
        </w:rPr>
        <w:t xml:space="preserve"> (PDB: 2QO3, </w:t>
      </w:r>
      <w:r w:rsidR="00255F57">
        <w:rPr>
          <w:rFonts w:cstheme="minorHAnsi"/>
          <w:sz w:val="18"/>
          <w:szCs w:val="18"/>
        </w:rPr>
        <w:t>from</w:t>
      </w:r>
      <w:r w:rsidR="00956D62">
        <w:rPr>
          <w:rFonts w:cstheme="minorHAnsi"/>
          <w:sz w:val="18"/>
          <w:szCs w:val="18"/>
        </w:rPr>
        <w:t xml:space="preserve"> which the </w:t>
      </w:r>
      <w:r w:rsidRPr="005421D5">
        <w:rPr>
          <w:rFonts w:cstheme="minorHAnsi"/>
          <w:sz w:val="18"/>
          <w:szCs w:val="18"/>
        </w:rPr>
        <w:t>AT</w:t>
      </w:r>
      <w:r>
        <w:rPr>
          <w:rFonts w:cstheme="minorHAnsi"/>
          <w:sz w:val="18"/>
          <w:szCs w:val="18"/>
        </w:rPr>
        <w:t xml:space="preserve"> domain</w:t>
      </w:r>
      <w:r w:rsidRPr="005421D5">
        <w:rPr>
          <w:rFonts w:cstheme="minorHAnsi"/>
          <w:sz w:val="18"/>
          <w:szCs w:val="18"/>
        </w:rPr>
        <w:t xml:space="preserve">s </w:t>
      </w:r>
      <w:r w:rsidR="006C426E">
        <w:rPr>
          <w:rFonts w:cstheme="minorHAnsi"/>
          <w:sz w:val="18"/>
          <w:szCs w:val="18"/>
        </w:rPr>
        <w:t>have been</w:t>
      </w:r>
      <w:r w:rsidRPr="005421D5">
        <w:rPr>
          <w:rFonts w:cstheme="minorHAnsi"/>
          <w:sz w:val="18"/>
          <w:szCs w:val="18"/>
        </w:rPr>
        <w:t xml:space="preserve"> omitted)</w:t>
      </w:r>
      <w:r>
        <w:rPr>
          <w:rFonts w:cstheme="minorHAnsi"/>
          <w:sz w:val="18"/>
          <w:szCs w:val="18"/>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2ECB7266" w14:textId="77777777" w:rsidTr="00D66017">
        <w:tc>
          <w:tcPr>
            <w:tcW w:w="9408" w:type="dxa"/>
          </w:tcPr>
          <w:p w14:paraId="1D2EFDCD" w14:textId="77777777" w:rsidR="00004E87" w:rsidRDefault="00004E87" w:rsidP="00D66017">
            <w:pPr>
              <w:rPr>
                <w:rFonts w:cstheme="minorHAnsi"/>
                <w:b/>
                <w:sz w:val="18"/>
                <w:szCs w:val="18"/>
              </w:rPr>
            </w:pPr>
            <w:r w:rsidRPr="006373E7">
              <w:rPr>
                <w:rFonts w:cstheme="minorHAnsi"/>
                <w:b/>
                <w:noProof/>
                <w:sz w:val="18"/>
                <w:szCs w:val="18"/>
              </w:rPr>
              <w:lastRenderedPageBreak/>
              <w:drawing>
                <wp:inline distT="0" distB="0" distL="0" distR="0" wp14:anchorId="038A03AB" wp14:editId="60BB62A7">
                  <wp:extent cx="5617210" cy="6988810"/>
                  <wp:effectExtent l="0" t="0" r="0" b="254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7210" cy="6988810"/>
                          </a:xfrm>
                          <a:prstGeom prst="rect">
                            <a:avLst/>
                          </a:prstGeom>
                          <a:noFill/>
                          <a:ln>
                            <a:noFill/>
                          </a:ln>
                        </pic:spPr>
                      </pic:pic>
                    </a:graphicData>
                  </a:graphic>
                </wp:inline>
              </w:drawing>
            </w:r>
          </w:p>
        </w:tc>
      </w:tr>
    </w:tbl>
    <w:p w14:paraId="4DF078A0" w14:textId="19DE83EB" w:rsidR="00004E87" w:rsidRDefault="00004E87" w:rsidP="00D66017">
      <w:pPr>
        <w:spacing w:line="276" w:lineRule="auto"/>
        <w:jc w:val="both"/>
        <w:rPr>
          <w:rFonts w:cstheme="minorHAnsi"/>
          <w:bCs/>
          <w:sz w:val="18"/>
          <w:szCs w:val="18"/>
        </w:rPr>
      </w:pPr>
      <w:r w:rsidRPr="005421D5">
        <w:rPr>
          <w:rFonts w:cstheme="minorHAnsi"/>
          <w:b/>
          <w:bCs/>
          <w:sz w:val="18"/>
          <w:szCs w:val="18"/>
        </w:rPr>
        <w:t>Supplementary Fi</w:t>
      </w:r>
      <w:r>
        <w:rPr>
          <w:rFonts w:cstheme="minorHAnsi"/>
          <w:b/>
          <w:bCs/>
          <w:sz w:val="18"/>
          <w:szCs w:val="18"/>
        </w:rPr>
        <w:t>g.</w:t>
      </w:r>
      <w:r w:rsidRPr="005421D5">
        <w:rPr>
          <w:rFonts w:cstheme="minorHAnsi"/>
          <w:b/>
          <w:bCs/>
          <w:sz w:val="18"/>
          <w:szCs w:val="18"/>
        </w:rPr>
        <w:t xml:space="preserve"> 3 Overview of the interface engineering strategy and the predicted metabolites. </w:t>
      </w:r>
      <w:r w:rsidRPr="005421D5">
        <w:rPr>
          <w:rFonts w:cstheme="minorHAnsi"/>
          <w:b/>
          <w:sz w:val="18"/>
          <w:szCs w:val="18"/>
        </w:rPr>
        <w:t xml:space="preserve">a </w:t>
      </w:r>
      <w:r w:rsidRPr="005421D5">
        <w:rPr>
          <w:rFonts w:cstheme="minorHAnsi"/>
          <w:bCs/>
          <w:sz w:val="18"/>
          <w:szCs w:val="18"/>
        </w:rPr>
        <w:t xml:space="preserve">DD modification strategy. Potentially critical residues </w:t>
      </w:r>
      <w:r>
        <w:rPr>
          <w:rFonts w:cstheme="minorHAnsi"/>
          <w:bCs/>
          <w:sz w:val="18"/>
          <w:szCs w:val="18"/>
        </w:rPr>
        <w:t>mediating interaction</w:t>
      </w:r>
      <w:r w:rsidRPr="005421D5">
        <w:rPr>
          <w:rFonts w:cstheme="minorHAnsi"/>
          <w:bCs/>
          <w:sz w:val="18"/>
          <w:szCs w:val="18"/>
        </w:rPr>
        <w:t xml:space="preserve"> specificity are colored in dark green in </w:t>
      </w:r>
      <w:r w:rsidRPr="005421D5">
        <w:rPr>
          <w:rFonts w:cstheme="minorHAnsi"/>
          <w:bCs/>
          <w:sz w:val="18"/>
          <w:szCs w:val="18"/>
          <w:vertAlign w:val="superscript"/>
        </w:rPr>
        <w:t>C</w:t>
      </w:r>
      <w:r w:rsidRPr="005421D5">
        <w:rPr>
          <w:rFonts w:cstheme="minorHAnsi"/>
          <w:bCs/>
          <w:sz w:val="18"/>
          <w:szCs w:val="18"/>
        </w:rPr>
        <w:t>DD</w:t>
      </w:r>
      <w:r w:rsidRPr="005421D5">
        <w:rPr>
          <w:rFonts w:cstheme="minorHAnsi"/>
          <w:bCs/>
          <w:sz w:val="18"/>
          <w:szCs w:val="18"/>
          <w:vertAlign w:val="subscript"/>
        </w:rPr>
        <w:t>4</w:t>
      </w:r>
      <w:r w:rsidRPr="005421D5">
        <w:rPr>
          <w:rFonts w:cstheme="minorHAnsi"/>
          <w:bCs/>
          <w:sz w:val="18"/>
          <w:szCs w:val="18"/>
        </w:rPr>
        <w:t xml:space="preserve"> </w:t>
      </w:r>
      <w:proofErr w:type="spellStart"/>
      <w:r w:rsidRPr="005421D5">
        <w:rPr>
          <w:rFonts w:cstheme="minorHAnsi"/>
          <w:bCs/>
          <w:sz w:val="18"/>
          <w:szCs w:val="18"/>
        </w:rPr>
        <w:t>wt</w:t>
      </w:r>
      <w:proofErr w:type="spellEnd"/>
      <w:r w:rsidRPr="005421D5">
        <w:rPr>
          <w:rFonts w:cstheme="minorHAnsi"/>
          <w:bCs/>
          <w:sz w:val="18"/>
          <w:szCs w:val="18"/>
        </w:rPr>
        <w:t xml:space="preserve"> and orange in </w:t>
      </w:r>
      <w:r w:rsidRPr="005421D5">
        <w:rPr>
          <w:rFonts w:cstheme="minorHAnsi"/>
          <w:bCs/>
          <w:sz w:val="18"/>
          <w:szCs w:val="18"/>
          <w:vertAlign w:val="superscript"/>
        </w:rPr>
        <w:t>C</w:t>
      </w:r>
      <w:r w:rsidRPr="005421D5">
        <w:rPr>
          <w:rFonts w:cstheme="minorHAnsi"/>
          <w:bCs/>
          <w:sz w:val="18"/>
          <w:szCs w:val="18"/>
        </w:rPr>
        <w:t>DD</w:t>
      </w:r>
      <w:r w:rsidRPr="005421D5">
        <w:rPr>
          <w:rFonts w:cstheme="minorHAnsi"/>
          <w:bCs/>
          <w:sz w:val="18"/>
          <w:szCs w:val="18"/>
          <w:vertAlign w:val="subscript"/>
        </w:rPr>
        <w:t>8</w:t>
      </w:r>
      <w:r w:rsidRPr="005421D5">
        <w:rPr>
          <w:rFonts w:cstheme="minorHAnsi"/>
          <w:bCs/>
          <w:sz w:val="18"/>
          <w:szCs w:val="18"/>
        </w:rPr>
        <w:t xml:space="preserve">, respectively. </w:t>
      </w:r>
      <w:r>
        <w:rPr>
          <w:rFonts w:cstheme="minorHAnsi"/>
          <w:bCs/>
          <w:sz w:val="18"/>
          <w:szCs w:val="18"/>
        </w:rPr>
        <w:t xml:space="preserve">As indicated, </w:t>
      </w:r>
      <w:r w:rsidRPr="005421D5">
        <w:rPr>
          <w:rFonts w:cstheme="minorHAnsi"/>
          <w:bCs/>
          <w:sz w:val="18"/>
          <w:szCs w:val="18"/>
          <w:vertAlign w:val="superscript"/>
        </w:rPr>
        <w:t>C</w:t>
      </w:r>
      <w:r w:rsidRPr="005421D5">
        <w:rPr>
          <w:rFonts w:cstheme="minorHAnsi"/>
          <w:bCs/>
          <w:sz w:val="18"/>
          <w:szCs w:val="18"/>
        </w:rPr>
        <w:t>DD</w:t>
      </w:r>
      <w:r w:rsidRPr="005421D5">
        <w:rPr>
          <w:rFonts w:cstheme="minorHAnsi"/>
          <w:bCs/>
          <w:sz w:val="18"/>
          <w:szCs w:val="18"/>
          <w:vertAlign w:val="subscript"/>
        </w:rPr>
        <w:t>4</w:t>
      </w:r>
      <w:r w:rsidRPr="005421D5">
        <w:rPr>
          <w:rFonts w:cstheme="minorHAnsi"/>
          <w:bCs/>
          <w:sz w:val="18"/>
          <w:szCs w:val="18"/>
        </w:rPr>
        <w:t xml:space="preserve"> SDM </w:t>
      </w:r>
      <w:r>
        <w:rPr>
          <w:rFonts w:cstheme="minorHAnsi"/>
          <w:bCs/>
          <w:sz w:val="18"/>
          <w:szCs w:val="18"/>
        </w:rPr>
        <w:t>was</w:t>
      </w:r>
      <w:r w:rsidRPr="005421D5">
        <w:rPr>
          <w:rFonts w:cstheme="minorHAnsi"/>
          <w:bCs/>
          <w:sz w:val="18"/>
          <w:szCs w:val="18"/>
        </w:rPr>
        <w:t xml:space="preserve"> generated by site-directed mutagenesis (SDM) </w:t>
      </w:r>
      <w:r>
        <w:rPr>
          <w:rFonts w:cstheme="minorHAnsi"/>
          <w:bCs/>
          <w:sz w:val="18"/>
          <w:szCs w:val="18"/>
        </w:rPr>
        <w:t xml:space="preserve">within </w:t>
      </w:r>
      <w:r w:rsidRPr="007F432C">
        <w:rPr>
          <w:rFonts w:cstheme="minorHAnsi"/>
          <w:bCs/>
          <w:sz w:val="18"/>
          <w:szCs w:val="18"/>
          <w:vertAlign w:val="superscript"/>
        </w:rPr>
        <w:t>C</w:t>
      </w:r>
      <w:r>
        <w:rPr>
          <w:rFonts w:cstheme="minorHAnsi"/>
          <w:bCs/>
          <w:sz w:val="18"/>
          <w:szCs w:val="18"/>
        </w:rPr>
        <w:t>DD</w:t>
      </w:r>
      <w:r w:rsidRPr="007F432C">
        <w:rPr>
          <w:rFonts w:cstheme="minorHAnsi"/>
          <w:bCs/>
          <w:sz w:val="18"/>
          <w:szCs w:val="18"/>
          <w:vertAlign w:val="subscript"/>
        </w:rPr>
        <w:t>4</w:t>
      </w:r>
      <w:r>
        <w:rPr>
          <w:rFonts w:cstheme="minorHAnsi"/>
          <w:bCs/>
          <w:sz w:val="18"/>
          <w:szCs w:val="18"/>
        </w:rPr>
        <w:t xml:space="preserve">, and </w:t>
      </w:r>
      <w:r w:rsidRPr="007F432C">
        <w:rPr>
          <w:rFonts w:cstheme="minorHAnsi"/>
          <w:bCs/>
          <w:sz w:val="18"/>
          <w:szCs w:val="18"/>
          <w:vertAlign w:val="superscript"/>
        </w:rPr>
        <w:t>C</w:t>
      </w:r>
      <w:r>
        <w:rPr>
          <w:rFonts w:cstheme="minorHAnsi"/>
          <w:bCs/>
          <w:sz w:val="18"/>
          <w:szCs w:val="18"/>
        </w:rPr>
        <w:t>DD</w:t>
      </w:r>
      <w:r w:rsidRPr="007F432C">
        <w:rPr>
          <w:rFonts w:cstheme="minorHAnsi"/>
          <w:bCs/>
          <w:sz w:val="18"/>
          <w:szCs w:val="18"/>
          <w:vertAlign w:val="subscript"/>
        </w:rPr>
        <w:t>4</w:t>
      </w:r>
      <w:r>
        <w:rPr>
          <w:rFonts w:cstheme="minorHAnsi"/>
          <w:bCs/>
          <w:sz w:val="18"/>
          <w:szCs w:val="18"/>
        </w:rPr>
        <w:t xml:space="preserve"> helix swap by exchange of the full </w:t>
      </w:r>
      <w:r w:rsidRPr="005421D5">
        <w:rPr>
          <w:rFonts w:cstheme="minorHAnsi"/>
          <w:bCs/>
          <w:sz w:val="18"/>
          <w:szCs w:val="18"/>
        </w:rPr>
        <w:t xml:space="preserve">helix </w:t>
      </w:r>
      <w:r w:rsidRPr="00CD369A">
        <w:rPr>
          <w:rFonts w:ascii="Symbol" w:hAnsi="Symbol" w:cstheme="minorHAnsi"/>
          <w:bCs/>
          <w:sz w:val="18"/>
          <w:szCs w:val="18"/>
        </w:rPr>
        <w:t></w:t>
      </w:r>
      <w:r w:rsidRPr="005421D5">
        <w:rPr>
          <w:rFonts w:cstheme="minorHAnsi"/>
          <w:bCs/>
          <w:sz w:val="18"/>
          <w:szCs w:val="18"/>
        </w:rPr>
        <w:t xml:space="preserve">3. </w:t>
      </w:r>
      <w:r w:rsidRPr="005421D5">
        <w:rPr>
          <w:rFonts w:cstheme="minorHAnsi"/>
          <w:b/>
          <w:sz w:val="18"/>
          <w:szCs w:val="18"/>
        </w:rPr>
        <w:t>b</w:t>
      </w:r>
      <w:r w:rsidRPr="005421D5">
        <w:rPr>
          <w:rFonts w:cstheme="minorHAnsi"/>
          <w:bCs/>
          <w:sz w:val="18"/>
          <w:szCs w:val="18"/>
        </w:rPr>
        <w:t xml:space="preserve"> </w:t>
      </w:r>
      <w:r w:rsidRPr="005421D5">
        <w:rPr>
          <w:rFonts w:cstheme="minorHAnsi"/>
          <w:sz w:val="18"/>
          <w:szCs w:val="18"/>
        </w:rPr>
        <w:t>Two genetic contexts for the modifications.</w:t>
      </w:r>
      <w:r w:rsidRPr="005421D5">
        <w:rPr>
          <w:rFonts w:cstheme="minorHAnsi"/>
          <w:color w:val="5B9BD5" w:themeColor="accent1"/>
          <w:sz w:val="18"/>
          <w:szCs w:val="18"/>
        </w:rPr>
        <w:t xml:space="preserve"> </w:t>
      </w:r>
      <w:r>
        <w:rPr>
          <w:rFonts w:cstheme="minorHAnsi"/>
          <w:sz w:val="18"/>
          <w:szCs w:val="18"/>
        </w:rPr>
        <w:t xml:space="preserve">In the first, </w:t>
      </w:r>
      <w:r w:rsidRPr="005421D5">
        <w:rPr>
          <w:rFonts w:cstheme="minorHAnsi"/>
          <w:bCs/>
          <w:sz w:val="18"/>
          <w:szCs w:val="18"/>
        </w:rPr>
        <w:t xml:space="preserve">the intervening subunits (Pks5−Pks8) </w:t>
      </w:r>
      <w:r>
        <w:rPr>
          <w:rFonts w:cstheme="minorHAnsi"/>
          <w:bCs/>
          <w:sz w:val="18"/>
          <w:szCs w:val="18"/>
        </w:rPr>
        <w:t>were deleted in order</w:t>
      </w:r>
      <w:r w:rsidRPr="005421D5">
        <w:rPr>
          <w:rFonts w:cstheme="minorHAnsi"/>
          <w:bCs/>
          <w:sz w:val="18"/>
          <w:szCs w:val="18"/>
        </w:rPr>
        <w:t xml:space="preserve"> to remove competition from</w:t>
      </w:r>
      <w:r w:rsidR="00043729">
        <w:rPr>
          <w:rFonts w:cstheme="minorHAnsi"/>
          <w:bCs/>
          <w:sz w:val="18"/>
          <w:szCs w:val="18"/>
        </w:rPr>
        <w:t xml:space="preserve"> subunit 5 for subunit 4, and</w:t>
      </w:r>
      <w:r w:rsidRPr="005421D5">
        <w:rPr>
          <w:rFonts w:cstheme="minorHAnsi"/>
          <w:bCs/>
          <w:sz w:val="18"/>
          <w:szCs w:val="18"/>
        </w:rPr>
        <w:t xml:space="preserve"> subunit 8 for subunit 9, </w:t>
      </w:r>
      <w:r>
        <w:rPr>
          <w:rFonts w:cstheme="minorHAnsi"/>
          <w:bCs/>
          <w:sz w:val="18"/>
          <w:szCs w:val="18"/>
        </w:rPr>
        <w:t>while in the second, the intervening genes were</w:t>
      </w:r>
      <w:r w:rsidRPr="005421D5">
        <w:rPr>
          <w:rFonts w:cstheme="minorHAnsi"/>
          <w:bCs/>
          <w:sz w:val="18"/>
          <w:szCs w:val="18"/>
        </w:rPr>
        <w:t xml:space="preserve"> preserved. </w:t>
      </w:r>
      <w:r w:rsidRPr="005421D5">
        <w:rPr>
          <w:rFonts w:cstheme="minorHAnsi"/>
          <w:b/>
          <w:sz w:val="18"/>
          <w:szCs w:val="18"/>
        </w:rPr>
        <w:t>c</w:t>
      </w:r>
      <w:r w:rsidRPr="005421D5">
        <w:rPr>
          <w:rFonts w:cstheme="minorHAnsi"/>
          <w:bCs/>
          <w:sz w:val="18"/>
          <w:szCs w:val="18"/>
        </w:rPr>
        <w:t xml:space="preserve"> A selection of metabolites potentially generated by a PKS incorporating a novel interface between Pks4 and Pks9.</w:t>
      </w:r>
      <w:r>
        <w:rPr>
          <w:rFonts w:cstheme="minorHAnsi"/>
          <w:bCs/>
          <w:sz w:val="18"/>
          <w:szCs w:val="18"/>
        </w:rPr>
        <w:t xml:space="preserve"> Position X corresponds to the site of potential hydroxylation by cytochrome P450 SamR0478.</w:t>
      </w:r>
      <w:r w:rsidR="008F2474">
        <w:rPr>
          <w:rFonts w:cstheme="minorHAnsi"/>
          <w:bCs/>
          <w:sz w:val="18"/>
          <w:szCs w:val="18"/>
        </w:rPr>
        <w:t xml:space="preserve"> All indicated </w:t>
      </w:r>
      <w:proofErr w:type="spellStart"/>
      <w:r w:rsidR="008F2474">
        <w:rPr>
          <w:rFonts w:cstheme="minorHAnsi"/>
          <w:bCs/>
          <w:sz w:val="18"/>
          <w:szCs w:val="18"/>
        </w:rPr>
        <w:t>stereochemistries</w:t>
      </w:r>
      <w:proofErr w:type="spellEnd"/>
      <w:r w:rsidR="008F2474">
        <w:rPr>
          <w:rFonts w:cstheme="minorHAnsi"/>
          <w:bCs/>
          <w:sz w:val="18"/>
          <w:szCs w:val="18"/>
        </w:rPr>
        <w:t xml:space="preserve"> are based on prediction only.</w:t>
      </w:r>
    </w:p>
    <w:p w14:paraId="385A1491" w14:textId="77777777" w:rsidR="003C0122" w:rsidRDefault="003C0122" w:rsidP="00D66017">
      <w:pPr>
        <w:spacing w:line="276" w:lineRule="auto"/>
        <w:jc w:val="both"/>
        <w:rPr>
          <w:rFonts w:cstheme="minorHAnsi"/>
          <w:bCs/>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322C5A37" w14:textId="77777777" w:rsidTr="00D66017">
        <w:tc>
          <w:tcPr>
            <w:tcW w:w="9408" w:type="dxa"/>
          </w:tcPr>
          <w:p w14:paraId="1D5071D9" w14:textId="77777777" w:rsidR="00004E87" w:rsidRDefault="00004E87" w:rsidP="00D66017">
            <w:pPr>
              <w:spacing w:line="276" w:lineRule="auto"/>
              <w:ind w:left="-110"/>
              <w:rPr>
                <w:noProof/>
              </w:rPr>
            </w:pPr>
            <w:r w:rsidRPr="009A7630">
              <w:rPr>
                <w:noProof/>
              </w:rPr>
              <w:lastRenderedPageBreak/>
              <w:drawing>
                <wp:inline distT="0" distB="0" distL="0" distR="0" wp14:anchorId="0FC48EF7" wp14:editId="02AD5B99">
                  <wp:extent cx="5724854" cy="6661150"/>
                  <wp:effectExtent l="0" t="0" r="9525" b="635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5201" cy="6661554"/>
                          </a:xfrm>
                          <a:prstGeom prst="rect">
                            <a:avLst/>
                          </a:prstGeom>
                          <a:noFill/>
                          <a:ln>
                            <a:noFill/>
                          </a:ln>
                        </pic:spPr>
                      </pic:pic>
                    </a:graphicData>
                  </a:graphic>
                </wp:inline>
              </w:drawing>
            </w:r>
          </w:p>
        </w:tc>
      </w:tr>
    </w:tbl>
    <w:p w14:paraId="6A8DB549" w14:textId="396E6DA5" w:rsidR="00004E87" w:rsidRDefault="00004E87" w:rsidP="00D66017">
      <w:pPr>
        <w:spacing w:before="120" w:after="0" w:line="276" w:lineRule="auto"/>
        <w:jc w:val="both"/>
        <w:rPr>
          <w:noProof/>
        </w:rPr>
      </w:pPr>
      <w:r w:rsidRPr="00BA74F7">
        <w:rPr>
          <w:rFonts w:cstheme="minorHAnsi"/>
          <w:b/>
          <w:bCs/>
          <w:sz w:val="18"/>
          <w:szCs w:val="18"/>
        </w:rPr>
        <w:t>Supplementary Fig</w:t>
      </w:r>
      <w:r>
        <w:rPr>
          <w:rFonts w:cstheme="minorHAnsi"/>
          <w:b/>
          <w:bCs/>
          <w:sz w:val="18"/>
          <w:szCs w:val="18"/>
        </w:rPr>
        <w:t>.</w:t>
      </w:r>
      <w:r w:rsidRPr="00BA74F7">
        <w:rPr>
          <w:rFonts w:cstheme="minorHAnsi"/>
          <w:b/>
          <w:bCs/>
          <w:sz w:val="18"/>
          <w:szCs w:val="18"/>
        </w:rPr>
        <w:t xml:space="preserve"> </w:t>
      </w:r>
      <w:r>
        <w:rPr>
          <w:rFonts w:cstheme="minorHAnsi"/>
          <w:b/>
          <w:bCs/>
          <w:sz w:val="18"/>
          <w:szCs w:val="18"/>
        </w:rPr>
        <w:t>4</w:t>
      </w:r>
      <w:r w:rsidRPr="00BA74F7">
        <w:rPr>
          <w:rFonts w:cstheme="minorHAnsi"/>
          <w:b/>
          <w:bCs/>
          <w:sz w:val="18"/>
          <w:szCs w:val="18"/>
        </w:rPr>
        <w:t xml:space="preserve"> </w:t>
      </w:r>
      <w:r>
        <w:rPr>
          <w:rFonts w:cstheme="minorHAnsi"/>
          <w:b/>
          <w:bCs/>
          <w:sz w:val="18"/>
          <w:szCs w:val="18"/>
        </w:rPr>
        <w:t>Illustration of the strategy used to generate docking domain engineering constructs K7N1</w:t>
      </w:r>
      <w:r>
        <w:rPr>
          <w:rFonts w:cstheme="minorHAnsi"/>
          <w:b/>
          <w:bCs/>
          <w:sz w:val="18"/>
          <w:szCs w:val="18"/>
        </w:rPr>
        <w:sym w:font="Symbol" w:char="F02D"/>
      </w:r>
      <w:r>
        <w:rPr>
          <w:rFonts w:cstheme="minorHAnsi"/>
          <w:b/>
          <w:bCs/>
          <w:sz w:val="18"/>
          <w:szCs w:val="18"/>
        </w:rPr>
        <w:t>6 and CPN1</w:t>
      </w:r>
      <w:r>
        <w:rPr>
          <w:rFonts w:cstheme="minorHAnsi"/>
          <w:b/>
          <w:bCs/>
          <w:sz w:val="18"/>
          <w:szCs w:val="18"/>
        </w:rPr>
        <w:sym w:font="Symbol" w:char="F02D"/>
      </w:r>
      <w:r>
        <w:rPr>
          <w:rFonts w:cstheme="minorHAnsi"/>
          <w:b/>
          <w:bCs/>
          <w:sz w:val="18"/>
          <w:szCs w:val="18"/>
        </w:rPr>
        <w:t>5</w:t>
      </w:r>
      <w:r w:rsidRPr="00A03562">
        <w:rPr>
          <w:rFonts w:cstheme="minorHAnsi"/>
          <w:sz w:val="18"/>
          <w:szCs w:val="18"/>
        </w:rPr>
        <w:t>.</w:t>
      </w:r>
      <w:r>
        <w:rPr>
          <w:rFonts w:cstheme="minorHAnsi"/>
          <w:b/>
          <w:bCs/>
          <w:sz w:val="18"/>
          <w:szCs w:val="18"/>
        </w:rPr>
        <w:t xml:space="preserve"> a </w:t>
      </w:r>
      <w:r>
        <w:rPr>
          <w:rFonts w:cstheme="minorHAnsi"/>
          <w:sz w:val="18"/>
          <w:szCs w:val="18"/>
        </w:rPr>
        <w:t xml:space="preserve">Scheme showing the organization of the </w:t>
      </w:r>
      <w:proofErr w:type="spellStart"/>
      <w:r>
        <w:rPr>
          <w:rFonts w:cstheme="minorHAnsi"/>
          <w:sz w:val="18"/>
          <w:szCs w:val="18"/>
        </w:rPr>
        <w:t>cosmids</w:t>
      </w:r>
      <w:proofErr w:type="spellEnd"/>
      <w:r>
        <w:rPr>
          <w:rFonts w:cstheme="minorHAnsi"/>
          <w:sz w:val="18"/>
          <w:szCs w:val="18"/>
        </w:rPr>
        <w:t xml:space="preserve"> used in this study. </w:t>
      </w:r>
      <w:r w:rsidRPr="00A03562">
        <w:rPr>
          <w:rFonts w:cstheme="minorHAnsi"/>
          <w:b/>
          <w:bCs/>
          <w:sz w:val="18"/>
          <w:szCs w:val="18"/>
        </w:rPr>
        <w:t>b</w:t>
      </w:r>
      <w:r>
        <w:rPr>
          <w:rFonts w:cstheme="minorHAnsi"/>
          <w:sz w:val="18"/>
          <w:szCs w:val="18"/>
        </w:rPr>
        <w:t xml:space="preserve"> P</w:t>
      </w:r>
      <w:r w:rsidRPr="00BA74F7">
        <w:rPr>
          <w:rFonts w:cstheme="minorHAnsi"/>
          <w:color w:val="000000" w:themeColor="text1"/>
          <w:sz w:val="18"/>
          <w:szCs w:val="18"/>
        </w:rPr>
        <w:t>lasmids pIJ773, pIJ778, pIJ776 and pSPM88</w:t>
      </w:r>
      <w:r>
        <w:rPr>
          <w:rFonts w:cstheme="minorHAnsi"/>
          <w:color w:val="000000" w:themeColor="text1"/>
          <w:sz w:val="18"/>
          <w:szCs w:val="18"/>
        </w:rPr>
        <w:t>T</w:t>
      </w:r>
      <w:r w:rsidRPr="00BA74F7">
        <w:rPr>
          <w:rFonts w:cstheme="minorHAnsi"/>
          <w:color w:val="000000" w:themeColor="text1"/>
          <w:sz w:val="18"/>
          <w:szCs w:val="18"/>
        </w:rPr>
        <w:t xml:space="preserve"> were used as template for amplifying the cassette</w:t>
      </w:r>
      <w:r>
        <w:rPr>
          <w:rFonts w:cstheme="minorHAnsi"/>
          <w:color w:val="000000" w:themeColor="text1"/>
          <w:sz w:val="18"/>
          <w:szCs w:val="18"/>
        </w:rPr>
        <w:t>s</w:t>
      </w:r>
      <w:r w:rsidRPr="00BA74F7">
        <w:rPr>
          <w:rFonts w:cstheme="minorHAnsi"/>
          <w:color w:val="000000" w:themeColor="text1"/>
          <w:sz w:val="18"/>
          <w:szCs w:val="18"/>
        </w:rPr>
        <w:t xml:space="preserve"> “</w:t>
      </w:r>
      <w:proofErr w:type="spellStart"/>
      <w:r w:rsidRPr="00BA74F7">
        <w:rPr>
          <w:rFonts w:cstheme="minorHAnsi"/>
          <w:i/>
          <w:iCs/>
          <w:color w:val="000000" w:themeColor="text1"/>
          <w:sz w:val="18"/>
          <w:szCs w:val="18"/>
        </w:rPr>
        <w:t>FRT+resistance</w:t>
      </w:r>
      <w:proofErr w:type="spellEnd"/>
      <w:r w:rsidRPr="00BA74F7">
        <w:rPr>
          <w:rFonts w:cstheme="minorHAnsi"/>
          <w:i/>
          <w:iCs/>
          <w:color w:val="000000" w:themeColor="text1"/>
          <w:sz w:val="18"/>
          <w:szCs w:val="18"/>
        </w:rPr>
        <w:t xml:space="preserve"> </w:t>
      </w:r>
      <w:proofErr w:type="spellStart"/>
      <w:r w:rsidRPr="00BA74F7">
        <w:rPr>
          <w:rFonts w:cstheme="minorHAnsi"/>
          <w:i/>
          <w:iCs/>
          <w:color w:val="000000" w:themeColor="text1"/>
          <w:sz w:val="18"/>
          <w:szCs w:val="18"/>
        </w:rPr>
        <w:t>gene+oriT+FRT</w:t>
      </w:r>
      <w:proofErr w:type="spellEnd"/>
      <w:r w:rsidRPr="00BA74F7">
        <w:rPr>
          <w:rFonts w:cstheme="minorHAnsi"/>
          <w:color w:val="000000" w:themeColor="text1"/>
          <w:sz w:val="18"/>
          <w:szCs w:val="18"/>
        </w:rPr>
        <w:t>” and “</w:t>
      </w:r>
      <w:proofErr w:type="spellStart"/>
      <w:r w:rsidRPr="00BA74F7">
        <w:rPr>
          <w:rFonts w:cstheme="minorHAnsi"/>
          <w:i/>
          <w:iCs/>
          <w:color w:val="000000" w:themeColor="text1"/>
          <w:sz w:val="18"/>
          <w:szCs w:val="18"/>
        </w:rPr>
        <w:t>aatL</w:t>
      </w:r>
      <w:proofErr w:type="spellEnd"/>
      <w:r w:rsidRPr="00BA74F7">
        <w:rPr>
          <w:rFonts w:cstheme="minorHAnsi"/>
          <w:i/>
          <w:iCs/>
          <w:color w:val="000000" w:themeColor="text1"/>
          <w:sz w:val="18"/>
          <w:szCs w:val="18"/>
        </w:rPr>
        <w:t xml:space="preserve">+ resistance </w:t>
      </w:r>
      <w:proofErr w:type="spellStart"/>
      <w:r w:rsidRPr="00BA74F7">
        <w:rPr>
          <w:rFonts w:cstheme="minorHAnsi"/>
          <w:i/>
          <w:iCs/>
          <w:color w:val="000000" w:themeColor="text1"/>
          <w:sz w:val="18"/>
          <w:szCs w:val="18"/>
        </w:rPr>
        <w:t>gene+oriT+aatR</w:t>
      </w:r>
      <w:proofErr w:type="spellEnd"/>
      <w:r w:rsidRPr="00BA74F7">
        <w:rPr>
          <w:rFonts w:cstheme="minorHAnsi"/>
          <w:color w:val="000000" w:themeColor="text1"/>
          <w:sz w:val="18"/>
          <w:szCs w:val="18"/>
        </w:rPr>
        <w:t xml:space="preserve">” used </w:t>
      </w:r>
      <w:r>
        <w:rPr>
          <w:rFonts w:cstheme="minorHAnsi"/>
          <w:color w:val="000000" w:themeColor="text1"/>
          <w:sz w:val="18"/>
          <w:szCs w:val="18"/>
        </w:rPr>
        <w:t>for</w:t>
      </w:r>
      <w:r w:rsidRPr="00BA74F7">
        <w:rPr>
          <w:rFonts w:cstheme="minorHAnsi"/>
          <w:color w:val="000000" w:themeColor="text1"/>
          <w:sz w:val="18"/>
          <w:szCs w:val="18"/>
        </w:rPr>
        <w:t xml:space="preserve"> PCR-targeting. pOSK1111 and </w:t>
      </w:r>
      <w:proofErr w:type="spellStart"/>
      <w:r w:rsidRPr="00BA74F7">
        <w:rPr>
          <w:rFonts w:cstheme="minorHAnsi"/>
          <w:color w:val="000000" w:themeColor="text1"/>
          <w:sz w:val="18"/>
          <w:szCs w:val="18"/>
        </w:rPr>
        <w:t>pUWL-</w:t>
      </w:r>
      <w:r w:rsidRPr="00BA74F7">
        <w:rPr>
          <w:rFonts w:cstheme="minorHAnsi"/>
          <w:i/>
          <w:iCs/>
          <w:color w:val="000000" w:themeColor="text1"/>
          <w:sz w:val="18"/>
          <w:szCs w:val="18"/>
        </w:rPr>
        <w:t>oriT</w:t>
      </w:r>
      <w:r w:rsidRPr="00BA74F7">
        <w:rPr>
          <w:rFonts w:cstheme="minorHAnsi"/>
          <w:color w:val="000000" w:themeColor="text1"/>
          <w:sz w:val="18"/>
          <w:szCs w:val="18"/>
        </w:rPr>
        <w:t>-</w:t>
      </w:r>
      <w:r w:rsidRPr="00BA74F7">
        <w:rPr>
          <w:rFonts w:cstheme="minorHAnsi"/>
          <w:i/>
          <w:iCs/>
          <w:color w:val="000000" w:themeColor="text1"/>
          <w:sz w:val="18"/>
          <w:szCs w:val="18"/>
        </w:rPr>
        <w:t>flp</w:t>
      </w:r>
      <w:proofErr w:type="spellEnd"/>
      <w:r w:rsidRPr="00BA74F7">
        <w:rPr>
          <w:rFonts w:cstheme="minorHAnsi"/>
          <w:i/>
          <w:iCs/>
          <w:color w:val="000000" w:themeColor="text1"/>
          <w:sz w:val="18"/>
          <w:szCs w:val="18"/>
        </w:rPr>
        <w:t xml:space="preserve"> </w:t>
      </w:r>
      <w:r w:rsidRPr="00BA74F7">
        <w:rPr>
          <w:rFonts w:cstheme="minorHAnsi"/>
          <w:color w:val="000000" w:themeColor="text1"/>
          <w:sz w:val="18"/>
          <w:szCs w:val="18"/>
        </w:rPr>
        <w:t>were</w:t>
      </w:r>
      <w:r w:rsidRPr="00BA74F7">
        <w:rPr>
          <w:rFonts w:cstheme="minorHAnsi"/>
          <w:i/>
          <w:iCs/>
          <w:color w:val="000000" w:themeColor="text1"/>
          <w:sz w:val="18"/>
          <w:szCs w:val="18"/>
        </w:rPr>
        <w:t xml:space="preserve"> </w:t>
      </w:r>
      <w:r w:rsidRPr="00BA74F7">
        <w:rPr>
          <w:rFonts w:cstheme="minorHAnsi"/>
          <w:color w:val="000000" w:themeColor="text1"/>
          <w:sz w:val="18"/>
          <w:szCs w:val="18"/>
        </w:rPr>
        <w:t>the relevant plasmids used for cassette excision of</w:t>
      </w:r>
      <w:r>
        <w:rPr>
          <w:rFonts w:cstheme="minorHAnsi"/>
          <w:color w:val="000000" w:themeColor="text1"/>
          <w:sz w:val="18"/>
          <w:szCs w:val="18"/>
        </w:rPr>
        <w:t xml:space="preserve"> </w:t>
      </w:r>
      <w:r w:rsidRPr="00BA74F7">
        <w:rPr>
          <w:rFonts w:cstheme="minorHAnsi"/>
          <w:color w:val="000000" w:themeColor="text1"/>
          <w:sz w:val="18"/>
          <w:szCs w:val="18"/>
        </w:rPr>
        <w:t>“</w:t>
      </w:r>
      <w:proofErr w:type="spellStart"/>
      <w:r w:rsidRPr="00BA74F7">
        <w:rPr>
          <w:rFonts w:cstheme="minorHAnsi"/>
          <w:i/>
          <w:iCs/>
          <w:color w:val="000000" w:themeColor="text1"/>
          <w:sz w:val="18"/>
          <w:szCs w:val="18"/>
        </w:rPr>
        <w:t>aatL+resistance</w:t>
      </w:r>
      <w:proofErr w:type="spellEnd"/>
      <w:r w:rsidRPr="00BA74F7">
        <w:rPr>
          <w:rFonts w:cstheme="minorHAnsi"/>
          <w:i/>
          <w:iCs/>
          <w:color w:val="000000" w:themeColor="text1"/>
          <w:sz w:val="18"/>
          <w:szCs w:val="18"/>
        </w:rPr>
        <w:t xml:space="preserve"> </w:t>
      </w:r>
      <w:proofErr w:type="spellStart"/>
      <w:r w:rsidRPr="00BA74F7">
        <w:rPr>
          <w:rFonts w:cstheme="minorHAnsi"/>
          <w:i/>
          <w:iCs/>
          <w:color w:val="000000" w:themeColor="text1"/>
          <w:sz w:val="18"/>
          <w:szCs w:val="18"/>
        </w:rPr>
        <w:t>gene+oriT+aatR</w:t>
      </w:r>
      <w:proofErr w:type="spellEnd"/>
      <w:r w:rsidRPr="00BA74F7">
        <w:rPr>
          <w:rFonts w:cstheme="minorHAnsi"/>
          <w:color w:val="000000" w:themeColor="text1"/>
          <w:sz w:val="18"/>
          <w:szCs w:val="18"/>
        </w:rPr>
        <w:t>” and “</w:t>
      </w:r>
      <w:proofErr w:type="spellStart"/>
      <w:r w:rsidRPr="00BA74F7">
        <w:rPr>
          <w:rFonts w:cstheme="minorHAnsi"/>
          <w:i/>
          <w:iCs/>
          <w:color w:val="000000" w:themeColor="text1"/>
          <w:sz w:val="18"/>
          <w:szCs w:val="18"/>
        </w:rPr>
        <w:t>FRT+resistance</w:t>
      </w:r>
      <w:proofErr w:type="spellEnd"/>
      <w:r w:rsidRPr="00BA74F7">
        <w:rPr>
          <w:rFonts w:cstheme="minorHAnsi"/>
          <w:i/>
          <w:iCs/>
          <w:color w:val="000000" w:themeColor="text1"/>
          <w:sz w:val="18"/>
          <w:szCs w:val="18"/>
        </w:rPr>
        <w:t xml:space="preserve"> </w:t>
      </w:r>
      <w:proofErr w:type="spellStart"/>
      <w:r w:rsidRPr="00BA74F7">
        <w:rPr>
          <w:rFonts w:cstheme="minorHAnsi"/>
          <w:i/>
          <w:iCs/>
          <w:color w:val="000000" w:themeColor="text1"/>
          <w:sz w:val="18"/>
          <w:szCs w:val="18"/>
        </w:rPr>
        <w:t>gene+oriT+FRT</w:t>
      </w:r>
      <w:proofErr w:type="spellEnd"/>
      <w:r w:rsidRPr="00BA74F7">
        <w:rPr>
          <w:rFonts w:cstheme="minorHAnsi"/>
          <w:color w:val="000000" w:themeColor="text1"/>
          <w:sz w:val="18"/>
          <w:szCs w:val="18"/>
        </w:rPr>
        <w:t>”, respectively.</w:t>
      </w:r>
      <w:r>
        <w:rPr>
          <w:rFonts w:cstheme="minorHAnsi"/>
          <w:b/>
          <w:bCs/>
          <w:sz w:val="18"/>
          <w:szCs w:val="18"/>
        </w:rPr>
        <w:t xml:space="preserve"> </w:t>
      </w:r>
      <w:r w:rsidRPr="00BA74F7">
        <w:rPr>
          <w:rFonts w:cstheme="minorHAnsi"/>
          <w:b/>
          <w:bCs/>
          <w:color w:val="000000" w:themeColor="text1"/>
          <w:sz w:val="18"/>
          <w:szCs w:val="18"/>
        </w:rPr>
        <w:t>c</w:t>
      </w:r>
      <w:r w:rsidRPr="00BA74F7">
        <w:rPr>
          <w:rFonts w:cstheme="minorHAnsi"/>
          <w:color w:val="000000" w:themeColor="text1"/>
          <w:sz w:val="18"/>
          <w:szCs w:val="18"/>
        </w:rPr>
        <w:t xml:space="preserve"> Delivery plasmids pCRISPomyces-2</w:t>
      </w:r>
      <w:r w:rsidR="00F71808" w:rsidRPr="00F71808">
        <w:rPr>
          <w:rFonts w:ascii="Calibri" w:hAnsi="Calibri" w:cs="Calibri"/>
          <w:sz w:val="18"/>
          <w:szCs w:val="24"/>
          <w:vertAlign w:val="superscript"/>
        </w:rPr>
        <w:t>4</w:t>
      </w:r>
      <w:r w:rsidRPr="00BA74F7">
        <w:rPr>
          <w:rFonts w:cstheme="minorHAnsi"/>
          <w:color w:val="000000" w:themeColor="text1"/>
          <w:sz w:val="18"/>
          <w:szCs w:val="18"/>
        </w:rPr>
        <w:t xml:space="preserve"> and pCRISP</w:t>
      </w:r>
      <w:r w:rsidR="00F71808">
        <w:rPr>
          <w:rFonts w:cstheme="minorHAnsi"/>
          <w:color w:val="000000" w:themeColor="text1"/>
          <w:sz w:val="18"/>
          <w:szCs w:val="18"/>
        </w:rPr>
        <w:t>R</w:t>
      </w:r>
      <w:r w:rsidRPr="00BA74F7">
        <w:rPr>
          <w:rFonts w:cstheme="minorHAnsi"/>
          <w:color w:val="000000" w:themeColor="text1"/>
          <w:sz w:val="18"/>
          <w:szCs w:val="18"/>
        </w:rPr>
        <w:t>-Cas9</w:t>
      </w:r>
      <w:r w:rsidR="00F71808" w:rsidRPr="00F71808">
        <w:rPr>
          <w:rFonts w:ascii="Calibri" w:hAnsi="Calibri" w:cs="Calibri"/>
          <w:sz w:val="18"/>
          <w:szCs w:val="24"/>
          <w:vertAlign w:val="superscript"/>
        </w:rPr>
        <w:t>5</w:t>
      </w:r>
      <w:r w:rsidRPr="00BA74F7">
        <w:rPr>
          <w:rFonts w:cstheme="minorHAnsi"/>
          <w:color w:val="000000" w:themeColor="text1"/>
          <w:sz w:val="18"/>
          <w:szCs w:val="18"/>
        </w:rPr>
        <w:t xml:space="preserve"> were </w:t>
      </w:r>
      <w:r>
        <w:rPr>
          <w:rFonts w:cstheme="minorHAnsi"/>
          <w:color w:val="000000" w:themeColor="text1"/>
          <w:sz w:val="18"/>
          <w:szCs w:val="18"/>
        </w:rPr>
        <w:t>employed to</w:t>
      </w:r>
      <w:r w:rsidRPr="00BA74F7">
        <w:rPr>
          <w:rFonts w:cstheme="minorHAnsi"/>
          <w:color w:val="000000" w:themeColor="text1"/>
          <w:sz w:val="18"/>
          <w:szCs w:val="18"/>
        </w:rPr>
        <w:t xml:space="preserve"> conduct</w:t>
      </w:r>
      <w:r>
        <w:rPr>
          <w:rFonts w:cstheme="minorHAnsi"/>
          <w:color w:val="000000" w:themeColor="text1"/>
          <w:sz w:val="18"/>
          <w:szCs w:val="18"/>
        </w:rPr>
        <w:t xml:space="preserve"> </w:t>
      </w:r>
      <w:r w:rsidRPr="00BA74F7">
        <w:rPr>
          <w:rFonts w:cstheme="minorHAnsi"/>
          <w:color w:val="000000" w:themeColor="text1"/>
          <w:sz w:val="18"/>
          <w:szCs w:val="18"/>
        </w:rPr>
        <w:t>CRISPR-Cas9</w:t>
      </w:r>
      <w:r>
        <w:rPr>
          <w:rFonts w:cstheme="minorHAnsi"/>
          <w:color w:val="000000" w:themeColor="text1"/>
          <w:sz w:val="18"/>
          <w:szCs w:val="18"/>
        </w:rPr>
        <w:t>-</w:t>
      </w:r>
      <w:r w:rsidRPr="00BA74F7">
        <w:rPr>
          <w:rFonts w:cstheme="minorHAnsi"/>
          <w:color w:val="000000" w:themeColor="text1"/>
          <w:sz w:val="18"/>
          <w:szCs w:val="18"/>
        </w:rPr>
        <w:t>mediated genetic manipulation</w:t>
      </w:r>
      <w:r>
        <w:rPr>
          <w:rFonts w:cstheme="minorHAnsi"/>
          <w:color w:val="000000" w:themeColor="text1"/>
          <w:sz w:val="18"/>
          <w:szCs w:val="18"/>
        </w:rPr>
        <w:t>.</w:t>
      </w:r>
    </w:p>
    <w:p w14:paraId="5970B265" w14:textId="77777777" w:rsidR="00004E87" w:rsidRDefault="00004E87" w:rsidP="00D66017">
      <w:pPr>
        <w:spacing w:before="240" w:after="0" w:line="276" w:lineRule="auto"/>
        <w:rPr>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59066524" w14:textId="77777777" w:rsidTr="00D66017">
        <w:tc>
          <w:tcPr>
            <w:tcW w:w="9408" w:type="dxa"/>
          </w:tcPr>
          <w:p w14:paraId="5378B6B7" w14:textId="77777777" w:rsidR="00004E87" w:rsidRDefault="00004E87" w:rsidP="00D66017">
            <w:pPr>
              <w:spacing w:line="276" w:lineRule="auto"/>
              <w:rPr>
                <w:rFonts w:cstheme="minorHAnsi"/>
                <w:b/>
                <w:bCs/>
                <w:noProof/>
                <w:sz w:val="20"/>
                <w:szCs w:val="20"/>
              </w:rPr>
            </w:pPr>
            <w:r w:rsidRPr="00630EDF">
              <w:rPr>
                <w:rFonts w:cstheme="minorHAnsi"/>
                <w:b/>
                <w:bCs/>
                <w:noProof/>
                <w:sz w:val="20"/>
                <w:szCs w:val="20"/>
              </w:rPr>
              <w:lastRenderedPageBreak/>
              <w:drawing>
                <wp:inline distT="0" distB="0" distL="0" distR="0" wp14:anchorId="4F9FA318" wp14:editId="3A40B77F">
                  <wp:extent cx="3724275" cy="802957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24275" cy="8029575"/>
                          </a:xfrm>
                          <a:prstGeom prst="rect">
                            <a:avLst/>
                          </a:prstGeom>
                          <a:noFill/>
                          <a:ln>
                            <a:noFill/>
                          </a:ln>
                        </pic:spPr>
                      </pic:pic>
                    </a:graphicData>
                  </a:graphic>
                </wp:inline>
              </w:drawing>
            </w:r>
          </w:p>
        </w:tc>
      </w:tr>
      <w:tr w:rsidR="00004E87" w14:paraId="241E680E" w14:textId="77777777" w:rsidTr="00D66017">
        <w:tc>
          <w:tcPr>
            <w:tcW w:w="9408" w:type="dxa"/>
          </w:tcPr>
          <w:p w14:paraId="65630E09" w14:textId="77777777" w:rsidR="00004E87" w:rsidRDefault="00004E87" w:rsidP="00D66017">
            <w:pPr>
              <w:spacing w:line="276" w:lineRule="auto"/>
              <w:rPr>
                <w:noProof/>
              </w:rPr>
            </w:pPr>
            <w:r w:rsidRPr="00E22CB6">
              <w:rPr>
                <w:noProof/>
              </w:rPr>
              <w:lastRenderedPageBreak/>
              <w:drawing>
                <wp:inline distT="0" distB="0" distL="0" distR="0" wp14:anchorId="5FCC6391" wp14:editId="3F14A91D">
                  <wp:extent cx="5684399" cy="71056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90088" cy="7112761"/>
                          </a:xfrm>
                          <a:prstGeom prst="rect">
                            <a:avLst/>
                          </a:prstGeom>
                          <a:noFill/>
                          <a:ln>
                            <a:noFill/>
                          </a:ln>
                        </pic:spPr>
                      </pic:pic>
                    </a:graphicData>
                  </a:graphic>
                </wp:inline>
              </w:drawing>
            </w:r>
          </w:p>
        </w:tc>
      </w:tr>
    </w:tbl>
    <w:p w14:paraId="58044CD1" w14:textId="25BFC330" w:rsidR="00403722" w:rsidRPr="0046711E" w:rsidRDefault="00004E87" w:rsidP="00403722">
      <w:pPr>
        <w:spacing w:before="120" w:after="0" w:line="276" w:lineRule="auto"/>
        <w:jc w:val="both"/>
        <w:rPr>
          <w:rFonts w:cstheme="minorHAnsi"/>
          <w:sz w:val="18"/>
          <w:szCs w:val="18"/>
        </w:rPr>
      </w:pPr>
      <w:r w:rsidRPr="00BA74F7">
        <w:rPr>
          <w:rFonts w:cstheme="minorHAnsi"/>
          <w:b/>
          <w:bCs/>
          <w:sz w:val="18"/>
          <w:szCs w:val="18"/>
        </w:rPr>
        <w:t>Supplementary Fig</w:t>
      </w:r>
      <w:r>
        <w:rPr>
          <w:rFonts w:cstheme="minorHAnsi"/>
          <w:b/>
          <w:bCs/>
          <w:sz w:val="18"/>
          <w:szCs w:val="18"/>
        </w:rPr>
        <w:t>.</w:t>
      </w:r>
      <w:r w:rsidRPr="00BA74F7">
        <w:rPr>
          <w:rFonts w:cstheme="minorHAnsi"/>
          <w:b/>
          <w:bCs/>
          <w:sz w:val="18"/>
          <w:szCs w:val="18"/>
        </w:rPr>
        <w:t xml:space="preserve"> </w:t>
      </w:r>
      <w:r>
        <w:rPr>
          <w:rFonts w:cstheme="minorHAnsi"/>
          <w:b/>
          <w:bCs/>
          <w:sz w:val="18"/>
          <w:szCs w:val="18"/>
        </w:rPr>
        <w:t>4</w:t>
      </w:r>
      <w:r w:rsidRPr="00BA74F7">
        <w:rPr>
          <w:rFonts w:cstheme="minorHAnsi"/>
          <w:b/>
          <w:bCs/>
          <w:sz w:val="18"/>
          <w:szCs w:val="18"/>
        </w:rPr>
        <w:t xml:space="preserve"> </w:t>
      </w:r>
      <w:r>
        <w:rPr>
          <w:rFonts w:cstheme="minorHAnsi"/>
          <w:b/>
          <w:bCs/>
          <w:sz w:val="18"/>
          <w:szCs w:val="18"/>
        </w:rPr>
        <w:t>Illustration of the strategy used to generate docking domain engineering constructs K7N1</w:t>
      </w:r>
      <w:r>
        <w:rPr>
          <w:rFonts w:cstheme="minorHAnsi"/>
          <w:b/>
          <w:bCs/>
          <w:sz w:val="18"/>
          <w:szCs w:val="18"/>
        </w:rPr>
        <w:sym w:font="Symbol" w:char="F02D"/>
      </w:r>
      <w:r>
        <w:rPr>
          <w:rFonts w:cstheme="minorHAnsi"/>
          <w:b/>
          <w:bCs/>
          <w:sz w:val="18"/>
          <w:szCs w:val="18"/>
        </w:rPr>
        <w:t>6 and CPN1</w:t>
      </w:r>
      <w:r>
        <w:rPr>
          <w:rFonts w:cstheme="minorHAnsi"/>
          <w:b/>
          <w:bCs/>
          <w:sz w:val="18"/>
          <w:szCs w:val="18"/>
        </w:rPr>
        <w:sym w:font="Symbol" w:char="F02D"/>
      </w:r>
      <w:r>
        <w:rPr>
          <w:rFonts w:cstheme="minorHAnsi"/>
          <w:b/>
          <w:bCs/>
          <w:sz w:val="18"/>
          <w:szCs w:val="18"/>
        </w:rPr>
        <w:t>5</w:t>
      </w:r>
      <w:r>
        <w:rPr>
          <w:rFonts w:cstheme="minorHAnsi"/>
          <w:sz w:val="18"/>
          <w:szCs w:val="18"/>
        </w:rPr>
        <w:t xml:space="preserve">, cont. </w:t>
      </w:r>
      <w:r w:rsidRPr="003D102F">
        <w:rPr>
          <w:b/>
          <w:bCs/>
          <w:sz w:val="18"/>
          <w:szCs w:val="18"/>
        </w:rPr>
        <w:t>d</w:t>
      </w:r>
      <w:r>
        <w:rPr>
          <w:sz w:val="18"/>
          <w:szCs w:val="18"/>
        </w:rPr>
        <w:t xml:space="preserve"> </w:t>
      </w:r>
      <w:r w:rsidRPr="003D102F">
        <w:rPr>
          <w:rFonts w:cstheme="minorHAnsi"/>
          <w:sz w:val="18"/>
          <w:szCs w:val="18"/>
        </w:rPr>
        <w:t xml:space="preserve">Schematic representation of </w:t>
      </w:r>
      <w:r>
        <w:rPr>
          <w:rFonts w:cstheme="minorHAnsi"/>
          <w:sz w:val="18"/>
          <w:szCs w:val="18"/>
        </w:rPr>
        <w:t xml:space="preserve">construction of </w:t>
      </w:r>
      <w:r w:rsidRPr="003D102F">
        <w:rPr>
          <w:rFonts w:cstheme="minorHAnsi"/>
          <w:sz w:val="18"/>
          <w:szCs w:val="18"/>
        </w:rPr>
        <w:t>K7N1</w:t>
      </w:r>
      <w:r>
        <w:rPr>
          <w:rFonts w:cstheme="minorHAnsi"/>
          <w:sz w:val="18"/>
          <w:szCs w:val="18"/>
        </w:rPr>
        <w:sym w:font="Symbol" w:char="F02D"/>
      </w:r>
      <w:r w:rsidRPr="003D102F">
        <w:rPr>
          <w:rFonts w:cstheme="minorHAnsi"/>
          <w:sz w:val="18"/>
          <w:szCs w:val="18"/>
        </w:rPr>
        <w:t xml:space="preserve">N6 (represented by K7N1) </w:t>
      </w:r>
      <w:r>
        <w:rPr>
          <w:rFonts w:cstheme="minorHAnsi"/>
          <w:sz w:val="18"/>
          <w:szCs w:val="18"/>
        </w:rPr>
        <w:t xml:space="preserve">by </w:t>
      </w:r>
      <w:r w:rsidRPr="003D102F">
        <w:rPr>
          <w:rFonts w:cstheme="minorHAnsi"/>
          <w:sz w:val="18"/>
          <w:szCs w:val="18"/>
        </w:rPr>
        <w:t>PCR-targeting</w:t>
      </w:r>
      <w:r>
        <w:rPr>
          <w:rFonts w:cstheme="minorHAnsi"/>
          <w:sz w:val="18"/>
          <w:szCs w:val="18"/>
        </w:rPr>
        <w:t xml:space="preserve">, as well as </w:t>
      </w:r>
      <w:r w:rsidRPr="007C2365">
        <w:rPr>
          <w:rFonts w:cstheme="minorHAnsi"/>
          <w:sz w:val="18"/>
          <w:szCs w:val="18"/>
        </w:rPr>
        <w:t>verification of all constructs by sequencing.</w:t>
      </w:r>
      <w:r w:rsidR="00403722" w:rsidRPr="007C2365">
        <w:rPr>
          <w:rFonts w:cstheme="minorHAnsi"/>
          <w:sz w:val="18"/>
          <w:szCs w:val="18"/>
        </w:rPr>
        <w:t xml:space="preserve"> </w:t>
      </w:r>
      <w:r w:rsidR="00403722" w:rsidRPr="007C2365">
        <w:rPr>
          <w:rFonts w:cstheme="minorHAnsi"/>
          <w:noProof/>
          <w:sz w:val="18"/>
          <w:szCs w:val="18"/>
        </w:rPr>
        <w:t>The sequences colored in turquoise and purple correspond</w:t>
      </w:r>
      <w:r w:rsidR="00F74030">
        <w:rPr>
          <w:rFonts w:cstheme="minorHAnsi"/>
          <w:noProof/>
          <w:sz w:val="18"/>
          <w:szCs w:val="18"/>
        </w:rPr>
        <w:t>, respectively,</w:t>
      </w:r>
      <w:r w:rsidR="00403722" w:rsidRPr="007C2365">
        <w:rPr>
          <w:rFonts w:cstheme="minorHAnsi"/>
          <w:noProof/>
          <w:sz w:val="18"/>
          <w:szCs w:val="18"/>
        </w:rPr>
        <w:t xml:space="preserve"> to the SDM (site-directed mutagenesis) and helix-swapped regions of the Pks4 C-terminal docking domain. The locations of the start (green highlighted ‘atg’) and stop (red highlighted ‘tga’) codons are also indicated. The residual ‘33 bp scar’ left following PCR-targeting is highlighted in yellow.</w:t>
      </w:r>
      <w:r w:rsidR="00403722" w:rsidRPr="0046711E">
        <w:rPr>
          <w:rFonts w:cstheme="minorHAnsi"/>
          <w:noProof/>
          <w:sz w:val="18"/>
          <w:szCs w:val="18"/>
        </w:rPr>
        <w:t xml:space="preserve"> </w:t>
      </w:r>
    </w:p>
    <w:p w14:paraId="3D8AB36F" w14:textId="5D9A1303" w:rsidR="00004E87" w:rsidRDefault="00004E87" w:rsidP="00D66017">
      <w:pPr>
        <w:spacing w:before="120" w:after="0" w:line="276" w:lineRule="auto"/>
        <w:jc w:val="both"/>
        <w:rPr>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1813ECE4" w14:textId="77777777" w:rsidTr="00D66017">
        <w:tc>
          <w:tcPr>
            <w:tcW w:w="9408" w:type="dxa"/>
          </w:tcPr>
          <w:p w14:paraId="0D1274B5" w14:textId="77777777" w:rsidR="00004E87" w:rsidRDefault="00004E87" w:rsidP="00D66017">
            <w:pPr>
              <w:spacing w:line="276" w:lineRule="auto"/>
              <w:rPr>
                <w:rFonts w:cstheme="minorHAnsi"/>
                <w:b/>
                <w:bCs/>
                <w:noProof/>
                <w:sz w:val="20"/>
                <w:szCs w:val="20"/>
              </w:rPr>
            </w:pPr>
            <w:r w:rsidRPr="00B10F36">
              <w:rPr>
                <w:rFonts w:cstheme="minorHAnsi"/>
                <w:b/>
                <w:bCs/>
                <w:noProof/>
                <w:sz w:val="20"/>
                <w:szCs w:val="20"/>
              </w:rPr>
              <w:lastRenderedPageBreak/>
              <w:drawing>
                <wp:inline distT="0" distB="0" distL="0" distR="0" wp14:anchorId="16A8858B" wp14:editId="5A17EE53">
                  <wp:extent cx="5630816" cy="79819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33329" cy="7985512"/>
                          </a:xfrm>
                          <a:prstGeom prst="rect">
                            <a:avLst/>
                          </a:prstGeom>
                          <a:noFill/>
                          <a:ln>
                            <a:noFill/>
                          </a:ln>
                        </pic:spPr>
                      </pic:pic>
                    </a:graphicData>
                  </a:graphic>
                </wp:inline>
              </w:drawing>
            </w:r>
          </w:p>
        </w:tc>
      </w:tr>
      <w:tr w:rsidR="00004E87" w14:paraId="2518244A" w14:textId="77777777" w:rsidTr="00D660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08" w:type="dxa"/>
            <w:tcBorders>
              <w:top w:val="nil"/>
              <w:left w:val="nil"/>
              <w:bottom w:val="nil"/>
              <w:right w:val="nil"/>
            </w:tcBorders>
          </w:tcPr>
          <w:p w14:paraId="4F73B5F4" w14:textId="77777777" w:rsidR="00004E87" w:rsidRDefault="00004E87" w:rsidP="00D66017">
            <w:pPr>
              <w:spacing w:before="60" w:line="276" w:lineRule="auto"/>
              <w:rPr>
                <w:rFonts w:cstheme="minorHAnsi"/>
                <w:b/>
                <w:bCs/>
                <w:noProof/>
                <w:sz w:val="20"/>
                <w:szCs w:val="20"/>
              </w:rPr>
            </w:pPr>
            <w:r w:rsidRPr="00E93AE8">
              <w:rPr>
                <w:rFonts w:cstheme="minorHAnsi"/>
                <w:b/>
                <w:bCs/>
                <w:noProof/>
                <w:sz w:val="20"/>
                <w:szCs w:val="20"/>
              </w:rPr>
              <w:lastRenderedPageBreak/>
              <w:drawing>
                <wp:inline distT="0" distB="0" distL="0" distR="0" wp14:anchorId="631ED545" wp14:editId="30E8A038">
                  <wp:extent cx="5391150" cy="61531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91150" cy="6153150"/>
                          </a:xfrm>
                          <a:prstGeom prst="rect">
                            <a:avLst/>
                          </a:prstGeom>
                          <a:noFill/>
                          <a:ln>
                            <a:noFill/>
                          </a:ln>
                        </pic:spPr>
                      </pic:pic>
                    </a:graphicData>
                  </a:graphic>
                </wp:inline>
              </w:drawing>
            </w:r>
          </w:p>
        </w:tc>
      </w:tr>
    </w:tbl>
    <w:p w14:paraId="2A34EBC6" w14:textId="36C5C5EF" w:rsidR="00004E87" w:rsidRPr="003D102F" w:rsidRDefault="00004E87" w:rsidP="00D66017">
      <w:pPr>
        <w:spacing w:before="120" w:after="120" w:line="276" w:lineRule="auto"/>
        <w:jc w:val="both"/>
        <w:rPr>
          <w:rFonts w:cstheme="minorHAnsi"/>
          <w:b/>
          <w:bCs/>
          <w:sz w:val="18"/>
          <w:szCs w:val="18"/>
        </w:rPr>
      </w:pPr>
      <w:r w:rsidRPr="00BA74F7">
        <w:rPr>
          <w:rFonts w:cstheme="minorHAnsi"/>
          <w:b/>
          <w:bCs/>
          <w:sz w:val="18"/>
          <w:szCs w:val="18"/>
        </w:rPr>
        <w:t>Supplementary Fig</w:t>
      </w:r>
      <w:r>
        <w:rPr>
          <w:rFonts w:cstheme="minorHAnsi"/>
          <w:b/>
          <w:bCs/>
          <w:sz w:val="18"/>
          <w:szCs w:val="18"/>
        </w:rPr>
        <w:t>.</w:t>
      </w:r>
      <w:r w:rsidRPr="00BA74F7">
        <w:rPr>
          <w:rFonts w:cstheme="minorHAnsi"/>
          <w:b/>
          <w:bCs/>
          <w:sz w:val="18"/>
          <w:szCs w:val="18"/>
        </w:rPr>
        <w:t xml:space="preserve"> </w:t>
      </w:r>
      <w:r>
        <w:rPr>
          <w:rFonts w:cstheme="minorHAnsi"/>
          <w:b/>
          <w:bCs/>
          <w:sz w:val="18"/>
          <w:szCs w:val="18"/>
        </w:rPr>
        <w:t>4</w:t>
      </w:r>
      <w:r w:rsidRPr="00BA74F7">
        <w:rPr>
          <w:rFonts w:cstheme="minorHAnsi"/>
          <w:b/>
          <w:bCs/>
          <w:sz w:val="18"/>
          <w:szCs w:val="18"/>
        </w:rPr>
        <w:t xml:space="preserve"> </w:t>
      </w:r>
      <w:r>
        <w:rPr>
          <w:rFonts w:cstheme="minorHAnsi"/>
          <w:b/>
          <w:bCs/>
          <w:sz w:val="18"/>
          <w:szCs w:val="18"/>
        </w:rPr>
        <w:t>Illustration of the strategy used to generate docking domain engineering constructs K7N1</w:t>
      </w:r>
      <w:r>
        <w:rPr>
          <w:rFonts w:cstheme="minorHAnsi"/>
          <w:b/>
          <w:bCs/>
          <w:sz w:val="18"/>
          <w:szCs w:val="18"/>
        </w:rPr>
        <w:sym w:font="Symbol" w:char="F02D"/>
      </w:r>
      <w:r>
        <w:rPr>
          <w:rFonts w:cstheme="minorHAnsi"/>
          <w:b/>
          <w:bCs/>
          <w:sz w:val="18"/>
          <w:szCs w:val="18"/>
        </w:rPr>
        <w:t xml:space="preserve">6 and </w:t>
      </w:r>
      <w:r w:rsidRPr="007C2365">
        <w:rPr>
          <w:rFonts w:cstheme="minorHAnsi"/>
          <w:b/>
          <w:bCs/>
          <w:sz w:val="18"/>
          <w:szCs w:val="18"/>
        </w:rPr>
        <w:t>CPN1</w:t>
      </w:r>
      <w:r w:rsidRPr="007C2365">
        <w:rPr>
          <w:rFonts w:cstheme="minorHAnsi"/>
          <w:b/>
          <w:bCs/>
          <w:sz w:val="18"/>
          <w:szCs w:val="18"/>
        </w:rPr>
        <w:sym w:font="Symbol" w:char="F02D"/>
      </w:r>
      <w:r w:rsidRPr="007C2365">
        <w:rPr>
          <w:rFonts w:cstheme="minorHAnsi"/>
          <w:b/>
          <w:bCs/>
          <w:sz w:val="18"/>
          <w:szCs w:val="18"/>
        </w:rPr>
        <w:t>5</w:t>
      </w:r>
      <w:r w:rsidRPr="007C2365">
        <w:rPr>
          <w:rFonts w:cstheme="minorHAnsi"/>
          <w:sz w:val="18"/>
          <w:szCs w:val="18"/>
        </w:rPr>
        <w:t>, cont.</w:t>
      </w:r>
      <w:r w:rsidRPr="007C2365">
        <w:rPr>
          <w:rFonts w:cstheme="minorHAnsi"/>
          <w:b/>
          <w:bCs/>
          <w:sz w:val="18"/>
          <w:szCs w:val="18"/>
        </w:rPr>
        <w:t xml:space="preserve"> </w:t>
      </w:r>
      <w:bookmarkStart w:id="0" w:name="_Hlk56012838"/>
      <w:r w:rsidRPr="007C2365">
        <w:rPr>
          <w:rFonts w:cstheme="minorHAnsi"/>
          <w:b/>
          <w:bCs/>
          <w:sz w:val="18"/>
          <w:szCs w:val="18"/>
        </w:rPr>
        <w:t xml:space="preserve">e </w:t>
      </w:r>
      <w:r w:rsidRPr="007C2365">
        <w:rPr>
          <w:rFonts w:cstheme="minorHAnsi"/>
          <w:sz w:val="18"/>
          <w:szCs w:val="18"/>
        </w:rPr>
        <w:t xml:space="preserve">Schematic representation of CRISPR-Cas9-mediated mutant construction of CPN1−CPN5, and verification of all constructs by sequencing. </w:t>
      </w:r>
      <w:r w:rsidR="00031779" w:rsidRPr="007C2365">
        <w:rPr>
          <w:rFonts w:cstheme="minorHAnsi"/>
          <w:noProof/>
          <w:sz w:val="18"/>
          <w:szCs w:val="18"/>
        </w:rPr>
        <w:t xml:space="preserve">The significance of the turquoise, purple, green and red highlighted sequences is as in panel </w:t>
      </w:r>
      <w:r w:rsidR="00031779" w:rsidRPr="007C2365">
        <w:rPr>
          <w:rFonts w:cstheme="minorHAnsi"/>
          <w:b/>
          <w:noProof/>
          <w:sz w:val="18"/>
          <w:szCs w:val="18"/>
        </w:rPr>
        <w:t>d</w:t>
      </w:r>
      <w:r w:rsidR="00031779" w:rsidRPr="007C2365">
        <w:rPr>
          <w:rFonts w:cstheme="minorHAnsi"/>
          <w:noProof/>
          <w:sz w:val="18"/>
          <w:szCs w:val="18"/>
        </w:rPr>
        <w:t xml:space="preserve">. The additional regions </w:t>
      </w:r>
      <w:r w:rsidR="0075682D" w:rsidRPr="007C2365">
        <w:rPr>
          <w:rFonts w:cstheme="minorHAnsi"/>
          <w:noProof/>
          <w:sz w:val="18"/>
          <w:szCs w:val="18"/>
        </w:rPr>
        <w:t>in red font</w:t>
      </w:r>
      <w:r w:rsidR="00031779" w:rsidRPr="007C2365">
        <w:rPr>
          <w:rFonts w:cstheme="minorHAnsi"/>
          <w:noProof/>
          <w:sz w:val="18"/>
          <w:szCs w:val="18"/>
        </w:rPr>
        <w:t xml:space="preserve"> (in CPN4 and CPN5) indicate the nucleotides mutated within the designed </w:t>
      </w:r>
      <w:r w:rsidR="00031779" w:rsidRPr="007C2365">
        <w:rPr>
          <w:rFonts w:ascii="Calibri" w:eastAsiaTheme="minorEastAsia" w:hAnsi="Calibri" w:cs="Calibri"/>
          <w:sz w:val="18"/>
          <w:szCs w:val="18"/>
          <w:lang w:eastAsia="zh-CN"/>
        </w:rPr>
        <w:t>crRNA2 in order to avoid unwanted cleavage by Cas9 within the genome of the newly‐obtained mutant.</w:t>
      </w:r>
    </w:p>
    <w:bookmarkEnd w:id="0"/>
    <w:p w14:paraId="4B45C9F2" w14:textId="77777777" w:rsidR="00004E87" w:rsidRDefault="00004E87" w:rsidP="00D66017">
      <w:pPr>
        <w:spacing w:before="240" w:after="240" w:line="276" w:lineRule="auto"/>
        <w:jc w:val="both"/>
        <w:rPr>
          <w:rFonts w:cstheme="minorHAnsi"/>
          <w:noProof/>
          <w:sz w:val="20"/>
          <w:szCs w:val="20"/>
        </w:rPr>
      </w:pPr>
    </w:p>
    <w:p w14:paraId="4F611989" w14:textId="77777777" w:rsidR="00004E87" w:rsidRDefault="00004E87" w:rsidP="00D66017">
      <w:pPr>
        <w:spacing w:before="240" w:after="240" w:line="276" w:lineRule="auto"/>
        <w:jc w:val="both"/>
        <w:rPr>
          <w:rFonts w:cstheme="minorHAnsi"/>
          <w:noProof/>
          <w:sz w:val="20"/>
          <w:szCs w:val="20"/>
        </w:rPr>
      </w:pPr>
    </w:p>
    <w:p w14:paraId="5B1D87B1" w14:textId="77777777" w:rsidR="00004E87" w:rsidRDefault="00004E87">
      <w:pPr>
        <w:rPr>
          <w:rFonts w:cstheme="minorHAnsi"/>
          <w:noProof/>
          <w:sz w:val="20"/>
          <w:szCs w:val="20"/>
        </w:rPr>
      </w:pPr>
      <w:r>
        <w:rPr>
          <w:rFonts w:cstheme="minorHAnsi"/>
          <w:noProof/>
          <w:sz w:val="20"/>
          <w:szCs w:val="20"/>
        </w:rPr>
        <w:br w:type="page"/>
      </w:r>
    </w:p>
    <w:p w14:paraId="16EB72DC" w14:textId="77777777" w:rsidR="00004E87" w:rsidRDefault="00004E87" w:rsidP="00D66017">
      <w:pPr>
        <w:spacing w:after="0" w:line="240" w:lineRule="auto"/>
        <w:jc w:val="both"/>
        <w:rPr>
          <w:rFonts w:cstheme="minorHAnsi"/>
          <w:b/>
          <w:bCs/>
          <w:noProof/>
          <w:sz w:val="28"/>
          <w:szCs w:val="28"/>
        </w:rPr>
      </w:pPr>
      <w:r>
        <w:rPr>
          <w:rFonts w:cstheme="minorHAnsi"/>
          <w:b/>
          <w:bCs/>
          <w:noProof/>
          <w:sz w:val="28"/>
          <w:szCs w:val="28"/>
        </w:rPr>
        <w:lastRenderedPageBreak/>
        <w:t>a</w:t>
      </w:r>
    </w:p>
    <w:tbl>
      <w:tblPr>
        <w:tblStyle w:val="TableGrid"/>
        <w:tblW w:w="9000" w:type="dxa"/>
        <w:tblInd w:w="-1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9048"/>
      </w:tblGrid>
      <w:tr w:rsidR="00E2458B" w14:paraId="2C3B1203" w14:textId="77777777" w:rsidTr="00505B36">
        <w:trPr>
          <w:trHeight w:val="450"/>
        </w:trPr>
        <w:tc>
          <w:tcPr>
            <w:tcW w:w="9000" w:type="dxa"/>
            <w:shd w:val="clear" w:color="auto" w:fill="FBE4D5" w:themeFill="accent2" w:themeFillTint="33"/>
            <w:vAlign w:val="center"/>
          </w:tcPr>
          <w:p w14:paraId="7D4A736D" w14:textId="695ACB8F" w:rsidR="00E2458B" w:rsidRDefault="00E2458B" w:rsidP="00505B36">
            <w:pPr>
              <w:jc w:val="both"/>
              <w:rPr>
                <w:rFonts w:cstheme="minorHAnsi"/>
                <w:b/>
                <w:bCs/>
                <w:noProof/>
                <w:sz w:val="28"/>
                <w:szCs w:val="28"/>
              </w:rPr>
            </w:pPr>
            <w:r>
              <w:rPr>
                <w:rFonts w:cstheme="minorHAnsi"/>
                <w:b/>
                <w:bCs/>
                <w:noProof/>
                <w:sz w:val="20"/>
                <w:szCs w:val="20"/>
              </w:rPr>
              <w:t>T</w:t>
            </w:r>
            <w:r w:rsidRPr="00FB70A6">
              <w:rPr>
                <w:rFonts w:cstheme="minorHAnsi"/>
                <w:b/>
                <w:bCs/>
                <w:noProof/>
                <w:sz w:val="20"/>
                <w:szCs w:val="20"/>
              </w:rPr>
              <w:t>he</w:t>
            </w:r>
            <w:r>
              <w:rPr>
                <w:rFonts w:cstheme="minorHAnsi"/>
                <w:b/>
                <w:bCs/>
                <w:noProof/>
                <w:sz w:val="20"/>
                <w:szCs w:val="20"/>
              </w:rPr>
              <w:t xml:space="preserve"> calculated and observed </w:t>
            </w:r>
            <w:r w:rsidR="00437EE5" w:rsidRPr="00437EE5">
              <w:rPr>
                <w:rFonts w:cstheme="minorHAnsi"/>
                <w:b/>
                <w:bCs/>
                <w:i/>
                <w:noProof/>
                <w:sz w:val="20"/>
                <w:szCs w:val="20"/>
              </w:rPr>
              <w:t>m</w:t>
            </w:r>
            <w:r w:rsidR="00437EE5">
              <w:rPr>
                <w:rFonts w:cstheme="minorHAnsi"/>
                <w:b/>
                <w:bCs/>
                <w:noProof/>
                <w:sz w:val="20"/>
                <w:szCs w:val="20"/>
              </w:rPr>
              <w:t>/</w:t>
            </w:r>
            <w:r w:rsidR="00437EE5" w:rsidRPr="00437EE5">
              <w:rPr>
                <w:rFonts w:cstheme="minorHAnsi"/>
                <w:b/>
                <w:bCs/>
                <w:i/>
                <w:noProof/>
                <w:sz w:val="20"/>
                <w:szCs w:val="20"/>
              </w:rPr>
              <w:t>z</w:t>
            </w:r>
            <w:r w:rsidR="00437EE5">
              <w:rPr>
                <w:rFonts w:cstheme="minorHAnsi"/>
                <w:b/>
                <w:bCs/>
                <w:noProof/>
                <w:sz w:val="20"/>
                <w:szCs w:val="20"/>
              </w:rPr>
              <w:t xml:space="preserve"> values</w:t>
            </w:r>
            <w:r>
              <w:rPr>
                <w:rFonts w:cstheme="minorHAnsi"/>
                <w:b/>
                <w:bCs/>
                <w:noProof/>
                <w:sz w:val="20"/>
                <w:szCs w:val="20"/>
              </w:rPr>
              <w:t xml:space="preserve"> of all metabolites in this study.</w:t>
            </w:r>
          </w:p>
        </w:tc>
      </w:tr>
      <w:tr w:rsidR="00E2458B" w14:paraId="5FEF5C50" w14:textId="77777777" w:rsidTr="00505B36">
        <w:trPr>
          <w:trHeight w:val="5031"/>
        </w:trPr>
        <w:tc>
          <w:tcPr>
            <w:tcW w:w="9000" w:type="dxa"/>
          </w:tcPr>
          <w:tbl>
            <w:tblPr>
              <w:tblStyle w:val="TableGrid"/>
              <w:tblpPr w:leftFromText="180" w:rightFromText="180" w:vertAnchor="text" w:tblpY="1"/>
              <w:tblOverlap w:val="never"/>
              <w:tblW w:w="88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796"/>
              <w:gridCol w:w="715"/>
              <w:gridCol w:w="738"/>
              <w:gridCol w:w="718"/>
              <w:gridCol w:w="738"/>
              <w:gridCol w:w="735"/>
              <w:gridCol w:w="891"/>
              <w:gridCol w:w="801"/>
            </w:tblGrid>
            <w:tr w:rsidR="00E2458B" w:rsidRPr="00273B84" w14:paraId="59B5F925" w14:textId="77777777" w:rsidTr="00505B36">
              <w:tc>
                <w:tcPr>
                  <w:tcW w:w="2700" w:type="dxa"/>
                  <w:tcBorders>
                    <w:bottom w:val="single" w:sz="8" w:space="0" w:color="auto"/>
                  </w:tcBorders>
                  <w:vAlign w:val="bottom"/>
                </w:tcPr>
                <w:p w14:paraId="712EC8D7" w14:textId="77777777" w:rsidR="00E2458B" w:rsidRPr="00273B84"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Compound</w:t>
                  </w:r>
                </w:p>
              </w:tc>
              <w:tc>
                <w:tcPr>
                  <w:tcW w:w="796" w:type="dxa"/>
                  <w:tcBorders>
                    <w:bottom w:val="single" w:sz="8" w:space="0" w:color="auto"/>
                  </w:tcBorders>
                  <w:vAlign w:val="bottom"/>
                </w:tcPr>
                <w:p w14:paraId="2ADBD273" w14:textId="77777777" w:rsidR="00E2458B" w:rsidRPr="00273B84"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 xml:space="preserve">Chemical </w:t>
                  </w:r>
                  <w:r>
                    <w:rPr>
                      <w:rFonts w:cstheme="minorHAnsi"/>
                      <w:b/>
                      <w:color w:val="000000" w:themeColor="text1"/>
                      <w:sz w:val="12"/>
                      <w:szCs w:val="12"/>
                    </w:rPr>
                    <w:t>f</w:t>
                  </w:r>
                  <w:r w:rsidRPr="00273B84">
                    <w:rPr>
                      <w:rFonts w:cstheme="minorHAnsi"/>
                      <w:b/>
                      <w:color w:val="000000" w:themeColor="text1"/>
                      <w:sz w:val="12"/>
                      <w:szCs w:val="12"/>
                    </w:rPr>
                    <w:t>ormula</w:t>
                  </w:r>
                </w:p>
              </w:tc>
              <w:tc>
                <w:tcPr>
                  <w:tcW w:w="715" w:type="dxa"/>
                  <w:tcBorders>
                    <w:bottom w:val="single" w:sz="8" w:space="0" w:color="auto"/>
                  </w:tcBorders>
                  <w:vAlign w:val="bottom"/>
                </w:tcPr>
                <w:p w14:paraId="4E254072" w14:textId="77777777" w:rsidR="00E2458B" w:rsidRPr="00273B84"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Retention time (min)</w:t>
                  </w:r>
                </w:p>
              </w:tc>
              <w:tc>
                <w:tcPr>
                  <w:tcW w:w="738" w:type="dxa"/>
                  <w:tcBorders>
                    <w:bottom w:val="single" w:sz="8" w:space="0" w:color="auto"/>
                  </w:tcBorders>
                  <w:vAlign w:val="bottom"/>
                </w:tcPr>
                <w:p w14:paraId="062637E0" w14:textId="4C9A5ECA" w:rsidR="00E2458B" w:rsidRPr="00273B84"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 xml:space="preserve">Calculated </w:t>
                  </w:r>
                  <w:r w:rsidRPr="00437EE5">
                    <w:rPr>
                      <w:rFonts w:cstheme="minorHAnsi"/>
                      <w:b/>
                      <w:i/>
                      <w:color w:val="000000" w:themeColor="text1"/>
                      <w:sz w:val="12"/>
                      <w:szCs w:val="12"/>
                    </w:rPr>
                    <w:t>m</w:t>
                  </w:r>
                  <w:r w:rsidR="00437EE5">
                    <w:rPr>
                      <w:rFonts w:cstheme="minorHAnsi"/>
                      <w:b/>
                      <w:color w:val="000000" w:themeColor="text1"/>
                      <w:sz w:val="12"/>
                      <w:szCs w:val="12"/>
                    </w:rPr>
                    <w:t>/</w:t>
                  </w:r>
                  <w:r w:rsidR="00437EE5" w:rsidRPr="00437EE5">
                    <w:rPr>
                      <w:rFonts w:cstheme="minorHAnsi"/>
                      <w:b/>
                      <w:i/>
                      <w:color w:val="000000" w:themeColor="text1"/>
                      <w:sz w:val="12"/>
                      <w:szCs w:val="12"/>
                    </w:rPr>
                    <w:t>z</w:t>
                  </w:r>
                  <w:r w:rsidR="00437EE5">
                    <w:rPr>
                      <w:rFonts w:cstheme="minorHAnsi"/>
                      <w:b/>
                      <w:color w:val="000000" w:themeColor="text1"/>
                      <w:sz w:val="12"/>
                      <w:szCs w:val="12"/>
                    </w:rPr>
                    <w:t xml:space="preserve"> value</w:t>
                  </w:r>
                </w:p>
                <w:p w14:paraId="033A336B" w14:textId="77777777" w:rsidR="00E2458B" w:rsidRPr="00273B84"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[M+2H]</w:t>
                  </w:r>
                  <w:r w:rsidRPr="00273B84">
                    <w:rPr>
                      <w:rFonts w:cstheme="minorHAnsi"/>
                      <w:b/>
                      <w:color w:val="000000" w:themeColor="text1"/>
                      <w:sz w:val="12"/>
                      <w:szCs w:val="12"/>
                      <w:vertAlign w:val="superscript"/>
                    </w:rPr>
                    <w:t>2+</w:t>
                  </w:r>
                </w:p>
              </w:tc>
              <w:tc>
                <w:tcPr>
                  <w:tcW w:w="718" w:type="dxa"/>
                  <w:tcBorders>
                    <w:bottom w:val="single" w:sz="8" w:space="0" w:color="auto"/>
                  </w:tcBorders>
                  <w:vAlign w:val="bottom"/>
                </w:tcPr>
                <w:p w14:paraId="6AD33555" w14:textId="018BC4EE" w:rsidR="00E2458B" w:rsidRPr="00342A1A"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 xml:space="preserve">Observed </w:t>
                  </w:r>
                  <w:r w:rsidR="00437EE5" w:rsidRPr="00437EE5">
                    <w:rPr>
                      <w:rFonts w:cstheme="minorHAnsi"/>
                      <w:b/>
                      <w:i/>
                      <w:color w:val="000000" w:themeColor="text1"/>
                      <w:sz w:val="12"/>
                      <w:szCs w:val="12"/>
                    </w:rPr>
                    <w:t>m</w:t>
                  </w:r>
                  <w:r w:rsidR="00437EE5">
                    <w:rPr>
                      <w:rFonts w:cstheme="minorHAnsi"/>
                      <w:b/>
                      <w:color w:val="000000" w:themeColor="text1"/>
                      <w:sz w:val="12"/>
                      <w:szCs w:val="12"/>
                    </w:rPr>
                    <w:t>/</w:t>
                  </w:r>
                  <w:r w:rsidR="00437EE5" w:rsidRPr="00437EE5">
                    <w:rPr>
                      <w:rFonts w:cstheme="minorHAnsi"/>
                      <w:b/>
                      <w:i/>
                      <w:color w:val="000000" w:themeColor="text1"/>
                      <w:sz w:val="12"/>
                      <w:szCs w:val="12"/>
                    </w:rPr>
                    <w:t>z</w:t>
                  </w:r>
                  <w:r w:rsidR="00437EE5">
                    <w:rPr>
                      <w:rFonts w:cstheme="minorHAnsi"/>
                      <w:b/>
                      <w:color w:val="000000" w:themeColor="text1"/>
                      <w:sz w:val="12"/>
                      <w:szCs w:val="12"/>
                    </w:rPr>
                    <w:t xml:space="preserve"> value</w:t>
                  </w:r>
                  <w:r w:rsidRPr="00273B84">
                    <w:rPr>
                      <w:rFonts w:cstheme="minorHAnsi"/>
                      <w:b/>
                      <w:color w:val="000000" w:themeColor="text1"/>
                      <w:sz w:val="12"/>
                      <w:szCs w:val="12"/>
                    </w:rPr>
                    <w:t xml:space="preserve"> [M+2H]</w:t>
                  </w:r>
                  <w:r w:rsidRPr="00E2458B">
                    <w:rPr>
                      <w:rFonts w:cstheme="minorHAnsi"/>
                      <w:b/>
                      <w:color w:val="000000" w:themeColor="text1"/>
                      <w:sz w:val="12"/>
                      <w:szCs w:val="12"/>
                      <w:vertAlign w:val="superscript"/>
                    </w:rPr>
                    <w:t>2+</w:t>
                  </w:r>
                </w:p>
              </w:tc>
              <w:tc>
                <w:tcPr>
                  <w:tcW w:w="738" w:type="dxa"/>
                  <w:tcBorders>
                    <w:bottom w:val="single" w:sz="8" w:space="0" w:color="auto"/>
                  </w:tcBorders>
                  <w:vAlign w:val="bottom"/>
                </w:tcPr>
                <w:p w14:paraId="43B1F731" w14:textId="4CADEE1A" w:rsidR="00E2458B" w:rsidRPr="00273B84"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 xml:space="preserve">Calculated </w:t>
                  </w:r>
                  <w:r w:rsidR="00437EE5" w:rsidRPr="00437EE5">
                    <w:rPr>
                      <w:rFonts w:cstheme="minorHAnsi"/>
                      <w:b/>
                      <w:i/>
                      <w:color w:val="000000" w:themeColor="text1"/>
                      <w:sz w:val="12"/>
                      <w:szCs w:val="12"/>
                    </w:rPr>
                    <w:t>m</w:t>
                  </w:r>
                  <w:r w:rsidR="00437EE5">
                    <w:rPr>
                      <w:rFonts w:cstheme="minorHAnsi"/>
                      <w:b/>
                      <w:color w:val="000000" w:themeColor="text1"/>
                      <w:sz w:val="12"/>
                      <w:szCs w:val="12"/>
                    </w:rPr>
                    <w:t>/</w:t>
                  </w:r>
                  <w:r w:rsidR="00437EE5" w:rsidRPr="00437EE5">
                    <w:rPr>
                      <w:rFonts w:cstheme="minorHAnsi"/>
                      <w:b/>
                      <w:i/>
                      <w:color w:val="000000" w:themeColor="text1"/>
                      <w:sz w:val="12"/>
                      <w:szCs w:val="12"/>
                    </w:rPr>
                    <w:t>z</w:t>
                  </w:r>
                  <w:r w:rsidR="00437EE5">
                    <w:rPr>
                      <w:rFonts w:cstheme="minorHAnsi"/>
                      <w:b/>
                      <w:color w:val="000000" w:themeColor="text1"/>
                      <w:sz w:val="12"/>
                      <w:szCs w:val="12"/>
                    </w:rPr>
                    <w:t xml:space="preserve"> value</w:t>
                  </w:r>
                  <w:r w:rsidRPr="00273B84">
                    <w:rPr>
                      <w:rFonts w:cstheme="minorHAnsi"/>
                      <w:b/>
                      <w:color w:val="000000" w:themeColor="text1"/>
                      <w:sz w:val="12"/>
                      <w:szCs w:val="12"/>
                    </w:rPr>
                    <w:t xml:space="preserve"> [M+</w:t>
                  </w:r>
                  <w:proofErr w:type="gramStart"/>
                  <w:r w:rsidRPr="00273B84">
                    <w:rPr>
                      <w:rFonts w:cstheme="minorHAnsi"/>
                      <w:b/>
                      <w:color w:val="000000" w:themeColor="text1"/>
                      <w:sz w:val="12"/>
                      <w:szCs w:val="12"/>
                    </w:rPr>
                    <w:t>H]</w:t>
                  </w:r>
                  <w:r w:rsidRPr="00273B84">
                    <w:rPr>
                      <w:rFonts w:cstheme="minorHAnsi"/>
                      <w:b/>
                      <w:color w:val="000000" w:themeColor="text1"/>
                      <w:sz w:val="12"/>
                      <w:szCs w:val="12"/>
                      <w:vertAlign w:val="superscript"/>
                    </w:rPr>
                    <w:t>+</w:t>
                  </w:r>
                  <w:proofErr w:type="gramEnd"/>
                </w:p>
              </w:tc>
              <w:tc>
                <w:tcPr>
                  <w:tcW w:w="735" w:type="dxa"/>
                  <w:tcBorders>
                    <w:bottom w:val="single" w:sz="8" w:space="0" w:color="auto"/>
                  </w:tcBorders>
                  <w:vAlign w:val="bottom"/>
                </w:tcPr>
                <w:p w14:paraId="1D64E034" w14:textId="1AE42DAB" w:rsidR="00E2458B" w:rsidRPr="00273B84"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 xml:space="preserve">Observed </w:t>
                  </w:r>
                  <w:r w:rsidR="00437EE5" w:rsidRPr="00437EE5">
                    <w:rPr>
                      <w:rFonts w:cstheme="minorHAnsi"/>
                      <w:b/>
                      <w:i/>
                      <w:color w:val="000000" w:themeColor="text1"/>
                      <w:sz w:val="12"/>
                      <w:szCs w:val="12"/>
                    </w:rPr>
                    <w:t>m</w:t>
                  </w:r>
                  <w:r w:rsidR="00437EE5">
                    <w:rPr>
                      <w:rFonts w:cstheme="minorHAnsi"/>
                      <w:b/>
                      <w:color w:val="000000" w:themeColor="text1"/>
                      <w:sz w:val="12"/>
                      <w:szCs w:val="12"/>
                    </w:rPr>
                    <w:t>/</w:t>
                  </w:r>
                  <w:r w:rsidR="00437EE5" w:rsidRPr="00437EE5">
                    <w:rPr>
                      <w:rFonts w:cstheme="minorHAnsi"/>
                      <w:b/>
                      <w:i/>
                      <w:color w:val="000000" w:themeColor="text1"/>
                      <w:sz w:val="12"/>
                      <w:szCs w:val="12"/>
                    </w:rPr>
                    <w:t>z</w:t>
                  </w:r>
                  <w:r w:rsidR="00437EE5">
                    <w:rPr>
                      <w:rFonts w:cstheme="minorHAnsi"/>
                      <w:b/>
                      <w:color w:val="000000" w:themeColor="text1"/>
                      <w:sz w:val="12"/>
                      <w:szCs w:val="12"/>
                    </w:rPr>
                    <w:t xml:space="preserve"> value</w:t>
                  </w:r>
                  <w:r w:rsidRPr="00273B84">
                    <w:rPr>
                      <w:rFonts w:cstheme="minorHAnsi"/>
                      <w:b/>
                      <w:color w:val="000000" w:themeColor="text1"/>
                      <w:sz w:val="12"/>
                      <w:szCs w:val="12"/>
                    </w:rPr>
                    <w:t xml:space="preserve"> [M+</w:t>
                  </w:r>
                  <w:proofErr w:type="gramStart"/>
                  <w:r w:rsidRPr="00273B84">
                    <w:rPr>
                      <w:rFonts w:cstheme="minorHAnsi"/>
                      <w:b/>
                      <w:color w:val="000000" w:themeColor="text1"/>
                      <w:sz w:val="12"/>
                      <w:szCs w:val="12"/>
                    </w:rPr>
                    <w:t>H]</w:t>
                  </w:r>
                  <w:r w:rsidRPr="00273B84">
                    <w:rPr>
                      <w:rFonts w:cstheme="minorHAnsi"/>
                      <w:b/>
                      <w:color w:val="000000" w:themeColor="text1"/>
                      <w:sz w:val="12"/>
                      <w:szCs w:val="12"/>
                      <w:vertAlign w:val="superscript"/>
                    </w:rPr>
                    <w:t>+</w:t>
                  </w:r>
                  <w:proofErr w:type="gramEnd"/>
                </w:p>
              </w:tc>
              <w:tc>
                <w:tcPr>
                  <w:tcW w:w="891" w:type="dxa"/>
                  <w:tcBorders>
                    <w:bottom w:val="single" w:sz="8" w:space="0" w:color="auto"/>
                  </w:tcBorders>
                  <w:vAlign w:val="bottom"/>
                </w:tcPr>
                <w:p w14:paraId="41F9F6B8" w14:textId="3E800968" w:rsidR="00E2458B" w:rsidRPr="00273B84"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 xml:space="preserve">Calculated </w:t>
                  </w:r>
                  <w:r w:rsidR="00437EE5" w:rsidRPr="00437EE5">
                    <w:rPr>
                      <w:rFonts w:cstheme="minorHAnsi"/>
                      <w:b/>
                      <w:i/>
                      <w:color w:val="000000" w:themeColor="text1"/>
                      <w:sz w:val="12"/>
                      <w:szCs w:val="12"/>
                    </w:rPr>
                    <w:t>m</w:t>
                  </w:r>
                  <w:r w:rsidR="00437EE5">
                    <w:rPr>
                      <w:rFonts w:cstheme="minorHAnsi"/>
                      <w:b/>
                      <w:color w:val="000000" w:themeColor="text1"/>
                      <w:sz w:val="12"/>
                      <w:szCs w:val="12"/>
                    </w:rPr>
                    <w:t>/</w:t>
                  </w:r>
                  <w:r w:rsidR="00437EE5" w:rsidRPr="00437EE5">
                    <w:rPr>
                      <w:rFonts w:cstheme="minorHAnsi"/>
                      <w:b/>
                      <w:i/>
                      <w:color w:val="000000" w:themeColor="text1"/>
                      <w:sz w:val="12"/>
                      <w:szCs w:val="12"/>
                    </w:rPr>
                    <w:t>z</w:t>
                  </w:r>
                  <w:r w:rsidR="00437EE5">
                    <w:rPr>
                      <w:rFonts w:cstheme="minorHAnsi"/>
                      <w:b/>
                      <w:color w:val="000000" w:themeColor="text1"/>
                      <w:sz w:val="12"/>
                      <w:szCs w:val="12"/>
                    </w:rPr>
                    <w:t xml:space="preserve"> value</w:t>
                  </w:r>
                  <w:r w:rsidR="00437EE5" w:rsidRPr="00273B84">
                    <w:rPr>
                      <w:rFonts w:cstheme="minorHAnsi"/>
                      <w:b/>
                      <w:color w:val="000000" w:themeColor="text1"/>
                      <w:sz w:val="12"/>
                      <w:szCs w:val="12"/>
                    </w:rPr>
                    <w:t xml:space="preserve"> </w:t>
                  </w:r>
                  <w:r w:rsidRPr="00273B84">
                    <w:rPr>
                      <w:rFonts w:cstheme="minorHAnsi"/>
                      <w:b/>
                      <w:color w:val="000000" w:themeColor="text1"/>
                      <w:sz w:val="12"/>
                      <w:szCs w:val="12"/>
                    </w:rPr>
                    <w:t>[</w:t>
                  </w:r>
                  <w:proofErr w:type="spellStart"/>
                  <w:r w:rsidRPr="00273B84">
                    <w:rPr>
                      <w:rFonts w:cstheme="minorHAnsi"/>
                      <w:b/>
                      <w:color w:val="000000" w:themeColor="text1"/>
                      <w:sz w:val="12"/>
                      <w:szCs w:val="12"/>
                    </w:rPr>
                    <w:t>M+</w:t>
                  </w:r>
                  <w:proofErr w:type="gramStart"/>
                  <w:r w:rsidRPr="00273B84">
                    <w:rPr>
                      <w:rFonts w:cstheme="minorHAnsi"/>
                      <w:b/>
                      <w:color w:val="000000" w:themeColor="text1"/>
                      <w:sz w:val="12"/>
                      <w:szCs w:val="12"/>
                    </w:rPr>
                    <w:t>Na</w:t>
                  </w:r>
                  <w:proofErr w:type="spellEnd"/>
                  <w:r w:rsidRPr="00273B84">
                    <w:rPr>
                      <w:rFonts w:cstheme="minorHAnsi"/>
                      <w:b/>
                      <w:color w:val="000000" w:themeColor="text1"/>
                      <w:sz w:val="12"/>
                      <w:szCs w:val="12"/>
                    </w:rPr>
                    <w:t>]</w:t>
                  </w:r>
                  <w:r w:rsidRPr="00273B84">
                    <w:rPr>
                      <w:rFonts w:cstheme="minorHAnsi"/>
                      <w:b/>
                      <w:color w:val="000000" w:themeColor="text1"/>
                      <w:sz w:val="12"/>
                      <w:szCs w:val="12"/>
                      <w:vertAlign w:val="superscript"/>
                    </w:rPr>
                    <w:t>+</w:t>
                  </w:r>
                  <w:proofErr w:type="gramEnd"/>
                </w:p>
              </w:tc>
              <w:tc>
                <w:tcPr>
                  <w:tcW w:w="801" w:type="dxa"/>
                  <w:tcBorders>
                    <w:bottom w:val="single" w:sz="8" w:space="0" w:color="auto"/>
                  </w:tcBorders>
                  <w:vAlign w:val="bottom"/>
                </w:tcPr>
                <w:p w14:paraId="2D7AC3CA" w14:textId="7DF3BFDC" w:rsidR="00E2458B" w:rsidRPr="00273B84" w:rsidRDefault="00E2458B" w:rsidP="00505B36">
                  <w:pPr>
                    <w:autoSpaceDE w:val="0"/>
                    <w:autoSpaceDN w:val="0"/>
                    <w:adjustRightInd w:val="0"/>
                    <w:jc w:val="center"/>
                    <w:rPr>
                      <w:rFonts w:cstheme="minorHAnsi"/>
                      <w:b/>
                      <w:color w:val="000000" w:themeColor="text1"/>
                      <w:sz w:val="12"/>
                      <w:szCs w:val="12"/>
                    </w:rPr>
                  </w:pPr>
                  <w:r w:rsidRPr="00273B84">
                    <w:rPr>
                      <w:rFonts w:cstheme="minorHAnsi"/>
                      <w:b/>
                      <w:color w:val="000000" w:themeColor="text1"/>
                      <w:sz w:val="12"/>
                      <w:szCs w:val="12"/>
                    </w:rPr>
                    <w:t xml:space="preserve">Observed </w:t>
                  </w:r>
                  <w:r w:rsidR="00437EE5" w:rsidRPr="00437EE5">
                    <w:rPr>
                      <w:rFonts w:cstheme="minorHAnsi"/>
                      <w:b/>
                      <w:i/>
                      <w:color w:val="000000" w:themeColor="text1"/>
                      <w:sz w:val="12"/>
                      <w:szCs w:val="12"/>
                    </w:rPr>
                    <w:t>m</w:t>
                  </w:r>
                  <w:r w:rsidR="00437EE5">
                    <w:rPr>
                      <w:rFonts w:cstheme="minorHAnsi"/>
                      <w:b/>
                      <w:color w:val="000000" w:themeColor="text1"/>
                      <w:sz w:val="12"/>
                      <w:szCs w:val="12"/>
                    </w:rPr>
                    <w:t>/</w:t>
                  </w:r>
                  <w:r w:rsidR="00437EE5" w:rsidRPr="00437EE5">
                    <w:rPr>
                      <w:rFonts w:cstheme="minorHAnsi"/>
                      <w:b/>
                      <w:i/>
                      <w:color w:val="000000" w:themeColor="text1"/>
                      <w:sz w:val="12"/>
                      <w:szCs w:val="12"/>
                    </w:rPr>
                    <w:t>z</w:t>
                  </w:r>
                  <w:r w:rsidR="00437EE5">
                    <w:rPr>
                      <w:rFonts w:cstheme="minorHAnsi"/>
                      <w:b/>
                      <w:color w:val="000000" w:themeColor="text1"/>
                      <w:sz w:val="12"/>
                      <w:szCs w:val="12"/>
                    </w:rPr>
                    <w:t xml:space="preserve"> value</w:t>
                  </w:r>
                  <w:r w:rsidRPr="00273B84">
                    <w:rPr>
                      <w:rFonts w:cstheme="minorHAnsi"/>
                      <w:b/>
                      <w:color w:val="000000" w:themeColor="text1"/>
                      <w:sz w:val="12"/>
                      <w:szCs w:val="12"/>
                    </w:rPr>
                    <w:t xml:space="preserve"> [</w:t>
                  </w:r>
                  <w:proofErr w:type="spellStart"/>
                  <w:r w:rsidRPr="00273B84">
                    <w:rPr>
                      <w:rFonts w:cstheme="minorHAnsi"/>
                      <w:b/>
                      <w:color w:val="000000" w:themeColor="text1"/>
                      <w:sz w:val="12"/>
                      <w:szCs w:val="12"/>
                    </w:rPr>
                    <w:t>M+</w:t>
                  </w:r>
                  <w:proofErr w:type="gramStart"/>
                  <w:r w:rsidRPr="00273B84">
                    <w:rPr>
                      <w:rFonts w:cstheme="minorHAnsi"/>
                      <w:b/>
                      <w:color w:val="000000" w:themeColor="text1"/>
                      <w:sz w:val="12"/>
                      <w:szCs w:val="12"/>
                    </w:rPr>
                    <w:t>Na</w:t>
                  </w:r>
                  <w:proofErr w:type="spellEnd"/>
                  <w:r w:rsidRPr="00273B84">
                    <w:rPr>
                      <w:rFonts w:cstheme="minorHAnsi"/>
                      <w:b/>
                      <w:color w:val="000000" w:themeColor="text1"/>
                      <w:sz w:val="12"/>
                      <w:szCs w:val="12"/>
                    </w:rPr>
                    <w:t>]</w:t>
                  </w:r>
                  <w:r w:rsidRPr="00273B84">
                    <w:rPr>
                      <w:rFonts w:cstheme="minorHAnsi"/>
                      <w:b/>
                      <w:color w:val="000000" w:themeColor="text1"/>
                      <w:sz w:val="12"/>
                      <w:szCs w:val="12"/>
                      <w:vertAlign w:val="superscript"/>
                    </w:rPr>
                    <w:t>+</w:t>
                  </w:r>
                  <w:proofErr w:type="gramEnd"/>
                </w:p>
              </w:tc>
            </w:tr>
            <w:tr w:rsidR="00E2458B" w:rsidRPr="00266933" w14:paraId="1E28C0D2" w14:textId="77777777" w:rsidTr="00505B36">
              <w:tc>
                <w:tcPr>
                  <w:tcW w:w="2700" w:type="dxa"/>
                  <w:tcBorders>
                    <w:top w:val="single" w:sz="8" w:space="0" w:color="auto"/>
                  </w:tcBorders>
                  <w:vAlign w:val="center"/>
                </w:tcPr>
                <w:p w14:paraId="3523D556" w14:textId="77777777" w:rsidR="00E2458B" w:rsidRPr="00266933" w:rsidRDefault="00E2458B" w:rsidP="00505B36">
                  <w:pPr>
                    <w:autoSpaceDE w:val="0"/>
                    <w:autoSpaceDN w:val="0"/>
                    <w:adjustRightInd w:val="0"/>
                    <w:jc w:val="both"/>
                    <w:rPr>
                      <w:rFonts w:cstheme="minorHAnsi"/>
                      <w:bCs/>
                      <w:sz w:val="12"/>
                      <w:szCs w:val="12"/>
                      <w:vertAlign w:val="superscript"/>
                    </w:rPr>
                  </w:pPr>
                  <w:proofErr w:type="spellStart"/>
                  <w:r w:rsidRPr="00266933">
                    <w:rPr>
                      <w:rFonts w:cstheme="minorHAnsi"/>
                      <w:bCs/>
                      <w:sz w:val="12"/>
                      <w:szCs w:val="12"/>
                    </w:rPr>
                    <w:t>Stambomycin</w:t>
                  </w:r>
                  <w:proofErr w:type="spellEnd"/>
                  <w:r w:rsidRPr="00266933">
                    <w:rPr>
                      <w:rFonts w:cstheme="minorHAnsi"/>
                      <w:bCs/>
                      <w:sz w:val="12"/>
                      <w:szCs w:val="12"/>
                    </w:rPr>
                    <w:t xml:space="preserve"> </w:t>
                  </w:r>
                  <w:r w:rsidRPr="00266933">
                    <w:rPr>
                      <w:rFonts w:cstheme="minorHAnsi"/>
                      <w:b/>
                      <w:sz w:val="12"/>
                      <w:szCs w:val="12"/>
                    </w:rPr>
                    <w:t>1</w:t>
                  </w:r>
                  <w:r w:rsidRPr="00266933">
                    <w:rPr>
                      <w:rFonts w:cstheme="minorHAnsi"/>
                      <w:bCs/>
                      <w:sz w:val="12"/>
                      <w:szCs w:val="12"/>
                    </w:rPr>
                    <w:t>A/B</w:t>
                  </w:r>
                  <w:r w:rsidRPr="00266933">
                    <w:rPr>
                      <w:rFonts w:cstheme="minorHAnsi"/>
                      <w:bCs/>
                      <w:sz w:val="12"/>
                      <w:szCs w:val="12"/>
                      <w:vertAlign w:val="superscript"/>
                    </w:rPr>
                    <w:t>a</w:t>
                  </w:r>
                </w:p>
              </w:tc>
              <w:tc>
                <w:tcPr>
                  <w:tcW w:w="796" w:type="dxa"/>
                  <w:tcBorders>
                    <w:top w:val="single" w:sz="8" w:space="0" w:color="auto"/>
                  </w:tcBorders>
                  <w:vAlign w:val="center"/>
                </w:tcPr>
                <w:p w14:paraId="3ABC165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73</w:t>
                  </w:r>
                  <w:r w:rsidRPr="00266933">
                    <w:rPr>
                      <w:rFonts w:cstheme="minorHAnsi"/>
                      <w:bCs/>
                      <w:sz w:val="12"/>
                      <w:szCs w:val="12"/>
                    </w:rPr>
                    <w:t>H</w:t>
                  </w:r>
                  <w:r w:rsidRPr="00266933">
                    <w:rPr>
                      <w:rFonts w:cstheme="minorHAnsi"/>
                      <w:bCs/>
                      <w:sz w:val="12"/>
                      <w:szCs w:val="12"/>
                      <w:vertAlign w:val="subscript"/>
                    </w:rPr>
                    <w:t>133</w:t>
                  </w:r>
                  <w:r w:rsidRPr="00266933">
                    <w:rPr>
                      <w:rFonts w:cstheme="minorHAnsi"/>
                      <w:bCs/>
                      <w:sz w:val="12"/>
                      <w:szCs w:val="12"/>
                    </w:rPr>
                    <w:t>NO</w:t>
                  </w:r>
                  <w:r w:rsidRPr="00266933">
                    <w:rPr>
                      <w:rFonts w:cstheme="minorHAnsi"/>
                      <w:bCs/>
                      <w:sz w:val="12"/>
                      <w:szCs w:val="12"/>
                      <w:vertAlign w:val="subscript"/>
                    </w:rPr>
                    <w:t>22</w:t>
                  </w:r>
                </w:p>
              </w:tc>
              <w:tc>
                <w:tcPr>
                  <w:tcW w:w="715" w:type="dxa"/>
                  <w:tcBorders>
                    <w:top w:val="single" w:sz="8" w:space="0" w:color="auto"/>
                  </w:tcBorders>
                  <w:vAlign w:val="center"/>
                </w:tcPr>
                <w:p w14:paraId="5CB2CA9F"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22.44</w:t>
                  </w:r>
                </w:p>
              </w:tc>
              <w:tc>
                <w:tcPr>
                  <w:tcW w:w="738" w:type="dxa"/>
                  <w:tcBorders>
                    <w:top w:val="single" w:sz="8" w:space="0" w:color="auto"/>
                  </w:tcBorders>
                  <w:vAlign w:val="center"/>
                </w:tcPr>
                <w:p w14:paraId="5214119F"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688.9736</w:t>
                  </w:r>
                </w:p>
              </w:tc>
              <w:tc>
                <w:tcPr>
                  <w:tcW w:w="718" w:type="dxa"/>
                  <w:tcBorders>
                    <w:top w:val="single" w:sz="8" w:space="0" w:color="auto"/>
                  </w:tcBorders>
                  <w:vAlign w:val="center"/>
                </w:tcPr>
                <w:p w14:paraId="66F4F520" w14:textId="77777777" w:rsidR="00E2458B" w:rsidRPr="00E2458B" w:rsidRDefault="00E2458B" w:rsidP="00505B36">
                  <w:pPr>
                    <w:autoSpaceDE w:val="0"/>
                    <w:autoSpaceDN w:val="0"/>
                    <w:adjustRightInd w:val="0"/>
                    <w:ind w:right="-24"/>
                    <w:jc w:val="center"/>
                    <w:rPr>
                      <w:rFonts w:cstheme="minorHAnsi"/>
                      <w:bCs/>
                      <w:sz w:val="12"/>
                      <w:szCs w:val="12"/>
                    </w:rPr>
                  </w:pPr>
                  <w:r w:rsidRPr="00E2458B">
                    <w:rPr>
                      <w:rFonts w:cstheme="minorHAnsi"/>
                      <w:bCs/>
                      <w:sz w:val="12"/>
                      <w:szCs w:val="12"/>
                    </w:rPr>
                    <w:t>688.9697</w:t>
                  </w:r>
                </w:p>
                <w:p w14:paraId="5E6CA9D6" w14:textId="77777777" w:rsidR="00E2458B" w:rsidRPr="00E2458B" w:rsidRDefault="00E2458B" w:rsidP="00505B36">
                  <w:pPr>
                    <w:autoSpaceDE w:val="0"/>
                    <w:autoSpaceDN w:val="0"/>
                    <w:adjustRightInd w:val="0"/>
                    <w:ind w:right="-24"/>
                    <w:jc w:val="center"/>
                    <w:rPr>
                      <w:rFonts w:cstheme="minorHAnsi"/>
                      <w:bCs/>
                      <w:sz w:val="10"/>
                      <w:szCs w:val="10"/>
                    </w:rPr>
                  </w:pPr>
                  <w:r w:rsidRPr="00E2458B">
                    <w:rPr>
                      <w:rFonts w:cstheme="minorHAnsi" w:hint="eastAsia"/>
                      <w:bCs/>
                      <w:sz w:val="10"/>
                      <w:szCs w:val="10"/>
                      <w:lang w:eastAsia="zh-CN"/>
                    </w:rPr>
                    <w:t>(</w:t>
                  </w:r>
                  <w:r w:rsidRPr="00E2458B">
                    <w:rPr>
                      <w:rFonts w:cstheme="minorHAnsi" w:hint="eastAsia"/>
                      <w:bCs/>
                      <w:sz w:val="10"/>
                      <w:szCs w:val="10"/>
                      <w:lang w:eastAsia="zh-CN"/>
                    </w:rPr>
                    <w:sym w:font="Symbol" w:char="F02D"/>
                  </w:r>
                  <w:r w:rsidRPr="00E2458B">
                    <w:rPr>
                      <w:rFonts w:cstheme="minorHAnsi" w:hint="eastAsia"/>
                      <w:bCs/>
                      <w:sz w:val="10"/>
                      <w:szCs w:val="10"/>
                      <w:lang w:eastAsia="zh-CN"/>
                    </w:rPr>
                    <w:t>5</w:t>
                  </w:r>
                  <w:r w:rsidRPr="00E2458B">
                    <w:rPr>
                      <w:rFonts w:cstheme="minorHAnsi"/>
                      <w:bCs/>
                      <w:sz w:val="10"/>
                      <w:szCs w:val="10"/>
                      <w:lang w:eastAsia="zh-CN"/>
                    </w:rPr>
                    <w:t xml:space="preserve">.66 </w:t>
                  </w:r>
                  <w:proofErr w:type="gramStart"/>
                  <w:r w:rsidRPr="00E2458B">
                    <w:rPr>
                      <w:rFonts w:cstheme="minorHAnsi" w:hint="eastAsia"/>
                      <w:bCs/>
                      <w:sz w:val="10"/>
                      <w:szCs w:val="10"/>
                      <w:lang w:eastAsia="zh-CN"/>
                    </w:rPr>
                    <w:t>ppm)</w:t>
                  </w:r>
                  <w:r w:rsidRPr="00E2458B">
                    <w:rPr>
                      <w:rFonts w:cstheme="minorHAnsi"/>
                      <w:bCs/>
                      <w:sz w:val="12"/>
                      <w:szCs w:val="12"/>
                      <w:vertAlign w:val="superscript"/>
                    </w:rPr>
                    <w:t>f</w:t>
                  </w:r>
                  <w:proofErr w:type="gramEnd"/>
                </w:p>
              </w:tc>
              <w:tc>
                <w:tcPr>
                  <w:tcW w:w="738" w:type="dxa"/>
                  <w:tcBorders>
                    <w:top w:val="single" w:sz="8" w:space="0" w:color="auto"/>
                  </w:tcBorders>
                  <w:vAlign w:val="center"/>
                </w:tcPr>
                <w:p w14:paraId="09BC4F16"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1376.9392</w:t>
                  </w:r>
                </w:p>
              </w:tc>
              <w:tc>
                <w:tcPr>
                  <w:tcW w:w="735" w:type="dxa"/>
                  <w:tcBorders>
                    <w:top w:val="single" w:sz="8" w:space="0" w:color="auto"/>
                  </w:tcBorders>
                  <w:vAlign w:val="center"/>
                </w:tcPr>
                <w:p w14:paraId="1832B864"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1376.9358</w:t>
                  </w:r>
                </w:p>
                <w:p w14:paraId="6CD88D0C" w14:textId="77777777" w:rsidR="00E2458B" w:rsidRPr="008B6999" w:rsidRDefault="00E2458B" w:rsidP="00505B36">
                  <w:pPr>
                    <w:autoSpaceDE w:val="0"/>
                    <w:autoSpaceDN w:val="0"/>
                    <w:adjustRightInd w:val="0"/>
                    <w:jc w:val="center"/>
                    <w:rPr>
                      <w:rFonts w:cstheme="minorHAnsi"/>
                      <w:bCs/>
                      <w:sz w:val="10"/>
                      <w:szCs w:val="10"/>
                    </w:rPr>
                  </w:pPr>
                  <w:r w:rsidRPr="008B6999">
                    <w:rPr>
                      <w:rFonts w:cstheme="minorHAnsi"/>
                      <w:bCs/>
                      <w:sz w:val="10"/>
                      <w:szCs w:val="10"/>
                    </w:rPr>
                    <w:t>(</w:t>
                  </w:r>
                  <w:r w:rsidRPr="008B6999">
                    <w:rPr>
                      <w:rFonts w:cstheme="minorHAnsi"/>
                      <w:bCs/>
                      <w:sz w:val="10"/>
                      <w:szCs w:val="10"/>
                    </w:rPr>
                    <w:sym w:font="Symbol" w:char="F02D"/>
                  </w:r>
                  <w:r w:rsidRPr="008B6999">
                    <w:rPr>
                      <w:rFonts w:cstheme="minorHAnsi"/>
                      <w:bCs/>
                      <w:sz w:val="10"/>
                      <w:szCs w:val="10"/>
                    </w:rPr>
                    <w:t>2.47 ppm)</w:t>
                  </w:r>
                </w:p>
              </w:tc>
              <w:tc>
                <w:tcPr>
                  <w:tcW w:w="891" w:type="dxa"/>
                  <w:tcBorders>
                    <w:top w:val="single" w:sz="8" w:space="0" w:color="auto"/>
                  </w:tcBorders>
                  <w:vAlign w:val="center"/>
                </w:tcPr>
                <w:p w14:paraId="4AA7F27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1398.9217</w:t>
                  </w:r>
                </w:p>
              </w:tc>
              <w:tc>
                <w:tcPr>
                  <w:tcW w:w="801" w:type="dxa"/>
                  <w:tcBorders>
                    <w:top w:val="single" w:sz="8" w:space="0" w:color="auto"/>
                  </w:tcBorders>
                  <w:vAlign w:val="center"/>
                </w:tcPr>
                <w:p w14:paraId="280D37F7"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04E35E63" w14:textId="77777777" w:rsidTr="00505B36">
              <w:tc>
                <w:tcPr>
                  <w:tcW w:w="2700" w:type="dxa"/>
                  <w:vAlign w:val="center"/>
                </w:tcPr>
                <w:p w14:paraId="1C79F3B6" w14:textId="77777777" w:rsidR="00E2458B" w:rsidRPr="00266933" w:rsidRDefault="00E2458B" w:rsidP="00505B36">
                  <w:pPr>
                    <w:autoSpaceDE w:val="0"/>
                    <w:autoSpaceDN w:val="0"/>
                    <w:adjustRightInd w:val="0"/>
                    <w:jc w:val="both"/>
                    <w:rPr>
                      <w:rFonts w:cstheme="minorHAnsi"/>
                      <w:bCs/>
                      <w:sz w:val="12"/>
                      <w:szCs w:val="12"/>
                    </w:rPr>
                  </w:pPr>
                  <w:proofErr w:type="spellStart"/>
                  <w:r w:rsidRPr="00266933">
                    <w:rPr>
                      <w:rFonts w:cstheme="minorHAnsi"/>
                      <w:bCs/>
                      <w:sz w:val="12"/>
                      <w:szCs w:val="12"/>
                    </w:rPr>
                    <w:t>Stambomycin</w:t>
                  </w:r>
                  <w:proofErr w:type="spellEnd"/>
                  <w:r w:rsidRPr="00266933">
                    <w:rPr>
                      <w:rFonts w:cstheme="minorHAnsi"/>
                      <w:bCs/>
                      <w:sz w:val="12"/>
                      <w:szCs w:val="12"/>
                    </w:rPr>
                    <w:t xml:space="preserve"> </w:t>
                  </w:r>
                  <w:r w:rsidRPr="00266933">
                    <w:rPr>
                      <w:rFonts w:cstheme="minorHAnsi"/>
                      <w:b/>
                      <w:sz w:val="12"/>
                      <w:szCs w:val="12"/>
                    </w:rPr>
                    <w:t>1</w:t>
                  </w:r>
                  <w:r w:rsidRPr="00266933">
                    <w:rPr>
                      <w:rFonts w:cstheme="minorHAnsi"/>
                      <w:bCs/>
                      <w:sz w:val="12"/>
                      <w:szCs w:val="12"/>
                    </w:rPr>
                    <w:t>C/D</w:t>
                  </w:r>
                  <w:r w:rsidRPr="00266933">
                    <w:rPr>
                      <w:rFonts w:cstheme="minorHAnsi"/>
                      <w:bCs/>
                      <w:sz w:val="12"/>
                      <w:szCs w:val="12"/>
                      <w:vertAlign w:val="superscript"/>
                    </w:rPr>
                    <w:t>a</w:t>
                  </w:r>
                </w:p>
              </w:tc>
              <w:tc>
                <w:tcPr>
                  <w:tcW w:w="796" w:type="dxa"/>
                  <w:vAlign w:val="center"/>
                </w:tcPr>
                <w:p w14:paraId="0D87422B"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72</w:t>
                  </w:r>
                  <w:r w:rsidRPr="00266933">
                    <w:rPr>
                      <w:rFonts w:cstheme="minorHAnsi"/>
                      <w:bCs/>
                      <w:sz w:val="12"/>
                      <w:szCs w:val="12"/>
                    </w:rPr>
                    <w:t>H</w:t>
                  </w:r>
                  <w:r w:rsidRPr="00266933">
                    <w:rPr>
                      <w:rFonts w:cstheme="minorHAnsi"/>
                      <w:bCs/>
                      <w:sz w:val="12"/>
                      <w:szCs w:val="12"/>
                      <w:vertAlign w:val="subscript"/>
                    </w:rPr>
                    <w:t>131</w:t>
                  </w:r>
                  <w:r w:rsidRPr="00266933">
                    <w:rPr>
                      <w:rFonts w:cstheme="minorHAnsi"/>
                      <w:bCs/>
                      <w:sz w:val="12"/>
                      <w:szCs w:val="12"/>
                    </w:rPr>
                    <w:t>NO</w:t>
                  </w:r>
                  <w:r w:rsidRPr="00266933">
                    <w:rPr>
                      <w:rFonts w:cstheme="minorHAnsi"/>
                      <w:bCs/>
                      <w:sz w:val="12"/>
                      <w:szCs w:val="12"/>
                      <w:vertAlign w:val="subscript"/>
                    </w:rPr>
                    <w:t>22</w:t>
                  </w:r>
                </w:p>
              </w:tc>
              <w:tc>
                <w:tcPr>
                  <w:tcW w:w="715" w:type="dxa"/>
                  <w:vAlign w:val="center"/>
                </w:tcPr>
                <w:p w14:paraId="1902362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21.44</w:t>
                  </w:r>
                </w:p>
              </w:tc>
              <w:tc>
                <w:tcPr>
                  <w:tcW w:w="738" w:type="dxa"/>
                  <w:vAlign w:val="center"/>
                </w:tcPr>
                <w:p w14:paraId="04E52BE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681.9659</w:t>
                  </w:r>
                </w:p>
              </w:tc>
              <w:tc>
                <w:tcPr>
                  <w:tcW w:w="718" w:type="dxa"/>
                  <w:vAlign w:val="center"/>
                </w:tcPr>
                <w:p w14:paraId="66D2D2D3" w14:textId="77777777" w:rsidR="00E2458B"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681.9620</w:t>
                  </w:r>
                </w:p>
                <w:p w14:paraId="40EEDD8A" w14:textId="77777777" w:rsidR="00E2458B" w:rsidRPr="008B6999" w:rsidRDefault="00E2458B" w:rsidP="00505B36">
                  <w:pPr>
                    <w:autoSpaceDE w:val="0"/>
                    <w:autoSpaceDN w:val="0"/>
                    <w:adjustRightInd w:val="0"/>
                    <w:ind w:right="-24"/>
                    <w:jc w:val="center"/>
                    <w:rPr>
                      <w:rFonts w:cstheme="minorHAnsi"/>
                      <w:bCs/>
                      <w:sz w:val="10"/>
                      <w:szCs w:val="10"/>
                    </w:rPr>
                  </w:pPr>
                  <w:r w:rsidRPr="008B6999">
                    <w:rPr>
                      <w:rFonts w:cstheme="minorHAnsi"/>
                      <w:bCs/>
                      <w:sz w:val="10"/>
                      <w:szCs w:val="10"/>
                    </w:rPr>
                    <w:t>(</w:t>
                  </w:r>
                  <w:r>
                    <w:rPr>
                      <w:rFonts w:cstheme="minorHAnsi"/>
                      <w:bCs/>
                      <w:sz w:val="10"/>
                      <w:szCs w:val="10"/>
                    </w:rPr>
                    <w:sym w:font="Symbol" w:char="F02D"/>
                  </w:r>
                  <w:r>
                    <w:rPr>
                      <w:rFonts w:cstheme="minorHAnsi"/>
                      <w:bCs/>
                      <w:sz w:val="10"/>
                      <w:szCs w:val="10"/>
                    </w:rPr>
                    <w:t>5.72 ppm</w:t>
                  </w:r>
                  <w:r w:rsidRPr="008B6999">
                    <w:rPr>
                      <w:rFonts w:cstheme="minorHAnsi"/>
                      <w:bCs/>
                      <w:sz w:val="10"/>
                      <w:szCs w:val="10"/>
                    </w:rPr>
                    <w:t>)</w:t>
                  </w:r>
                </w:p>
              </w:tc>
              <w:tc>
                <w:tcPr>
                  <w:tcW w:w="738" w:type="dxa"/>
                  <w:vAlign w:val="center"/>
                </w:tcPr>
                <w:p w14:paraId="26B5DEC3"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1362.9236</w:t>
                  </w:r>
                </w:p>
              </w:tc>
              <w:tc>
                <w:tcPr>
                  <w:tcW w:w="735" w:type="dxa"/>
                  <w:vAlign w:val="center"/>
                </w:tcPr>
                <w:p w14:paraId="2A2F9A56"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1362.9207</w:t>
                  </w:r>
                </w:p>
                <w:p w14:paraId="7F409142"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2.13 ppm</w:t>
                  </w:r>
                  <w:r w:rsidRPr="008B6999">
                    <w:rPr>
                      <w:rFonts w:cstheme="minorHAnsi"/>
                      <w:bCs/>
                      <w:sz w:val="10"/>
                      <w:szCs w:val="10"/>
                    </w:rPr>
                    <w:t>)</w:t>
                  </w:r>
                </w:p>
              </w:tc>
              <w:tc>
                <w:tcPr>
                  <w:tcW w:w="891" w:type="dxa"/>
                  <w:vAlign w:val="center"/>
                </w:tcPr>
                <w:p w14:paraId="6B117DC5"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1384.9061</w:t>
                  </w:r>
                </w:p>
              </w:tc>
              <w:tc>
                <w:tcPr>
                  <w:tcW w:w="801" w:type="dxa"/>
                  <w:vAlign w:val="center"/>
                </w:tcPr>
                <w:p w14:paraId="1912E4E2"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5D604D0C" w14:textId="77777777" w:rsidTr="00505B36">
              <w:tc>
                <w:tcPr>
                  <w:tcW w:w="2700" w:type="dxa"/>
                  <w:vAlign w:val="center"/>
                </w:tcPr>
                <w:p w14:paraId="21A8BCDB" w14:textId="77777777" w:rsidR="00E2458B" w:rsidRPr="00266933" w:rsidRDefault="00E2458B" w:rsidP="00505B36">
                  <w:pPr>
                    <w:autoSpaceDE w:val="0"/>
                    <w:autoSpaceDN w:val="0"/>
                    <w:adjustRightInd w:val="0"/>
                    <w:jc w:val="both"/>
                    <w:rPr>
                      <w:rFonts w:cstheme="minorHAnsi"/>
                      <w:bCs/>
                      <w:sz w:val="12"/>
                      <w:szCs w:val="12"/>
                    </w:rPr>
                  </w:pPr>
                  <w:proofErr w:type="spellStart"/>
                  <w:r w:rsidRPr="00266933">
                    <w:rPr>
                      <w:rFonts w:cstheme="minorHAnsi"/>
                      <w:bCs/>
                      <w:sz w:val="12"/>
                      <w:szCs w:val="12"/>
                    </w:rPr>
                    <w:t>Stambomycin</w:t>
                  </w:r>
                  <w:proofErr w:type="spellEnd"/>
                  <w:r w:rsidRPr="00266933">
                    <w:rPr>
                      <w:rFonts w:cstheme="minorHAnsi"/>
                      <w:bCs/>
                      <w:sz w:val="12"/>
                      <w:szCs w:val="12"/>
                    </w:rPr>
                    <w:t xml:space="preserve"> </w:t>
                  </w:r>
                  <w:r w:rsidRPr="00266933">
                    <w:rPr>
                      <w:rFonts w:cstheme="minorHAnsi"/>
                      <w:b/>
                      <w:sz w:val="12"/>
                      <w:szCs w:val="12"/>
                    </w:rPr>
                    <w:t>1</w:t>
                  </w:r>
                  <w:r w:rsidRPr="00266933">
                    <w:rPr>
                      <w:rFonts w:cstheme="minorHAnsi"/>
                      <w:bCs/>
                      <w:sz w:val="12"/>
                      <w:szCs w:val="12"/>
                    </w:rPr>
                    <w:t>E</w:t>
                  </w:r>
                  <w:r w:rsidRPr="00266933">
                    <w:rPr>
                      <w:rFonts w:cstheme="minorHAnsi"/>
                      <w:bCs/>
                      <w:sz w:val="12"/>
                      <w:szCs w:val="12"/>
                      <w:vertAlign w:val="superscript"/>
                    </w:rPr>
                    <w:t>a</w:t>
                  </w:r>
                </w:p>
              </w:tc>
              <w:tc>
                <w:tcPr>
                  <w:tcW w:w="796" w:type="dxa"/>
                  <w:vAlign w:val="center"/>
                </w:tcPr>
                <w:p w14:paraId="6161DC92"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71</w:t>
                  </w:r>
                  <w:r w:rsidRPr="00266933">
                    <w:rPr>
                      <w:rFonts w:cstheme="minorHAnsi"/>
                      <w:bCs/>
                      <w:sz w:val="12"/>
                      <w:szCs w:val="12"/>
                    </w:rPr>
                    <w:t>H</w:t>
                  </w:r>
                  <w:r w:rsidRPr="00266933">
                    <w:rPr>
                      <w:rFonts w:cstheme="minorHAnsi"/>
                      <w:bCs/>
                      <w:sz w:val="12"/>
                      <w:szCs w:val="12"/>
                      <w:vertAlign w:val="subscript"/>
                    </w:rPr>
                    <w:t>129</w:t>
                  </w:r>
                  <w:r w:rsidRPr="00266933">
                    <w:rPr>
                      <w:rFonts w:cstheme="minorHAnsi"/>
                      <w:bCs/>
                      <w:sz w:val="12"/>
                      <w:szCs w:val="12"/>
                    </w:rPr>
                    <w:t>NO</w:t>
                  </w:r>
                  <w:r w:rsidRPr="00266933">
                    <w:rPr>
                      <w:rFonts w:cstheme="minorHAnsi"/>
                      <w:bCs/>
                      <w:sz w:val="12"/>
                      <w:szCs w:val="12"/>
                      <w:vertAlign w:val="subscript"/>
                    </w:rPr>
                    <w:t>22</w:t>
                  </w:r>
                </w:p>
              </w:tc>
              <w:tc>
                <w:tcPr>
                  <w:tcW w:w="715" w:type="dxa"/>
                  <w:vAlign w:val="center"/>
                </w:tcPr>
                <w:p w14:paraId="0257C407"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21.02</w:t>
                  </w:r>
                </w:p>
              </w:tc>
              <w:tc>
                <w:tcPr>
                  <w:tcW w:w="738" w:type="dxa"/>
                  <w:vAlign w:val="center"/>
                </w:tcPr>
                <w:p w14:paraId="7C08051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674.9539</w:t>
                  </w:r>
                </w:p>
              </w:tc>
              <w:tc>
                <w:tcPr>
                  <w:tcW w:w="718" w:type="dxa"/>
                  <w:vAlign w:val="center"/>
                </w:tcPr>
                <w:p w14:paraId="5AB89801" w14:textId="77777777" w:rsidR="00E2458B"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674.9531</w:t>
                  </w:r>
                </w:p>
                <w:p w14:paraId="76AC3BF2" w14:textId="77777777" w:rsidR="00E2458B" w:rsidRPr="00266933" w:rsidRDefault="00E2458B" w:rsidP="00505B36">
                  <w:pPr>
                    <w:autoSpaceDE w:val="0"/>
                    <w:autoSpaceDN w:val="0"/>
                    <w:adjustRightInd w:val="0"/>
                    <w:ind w:right="-24"/>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1.19 ppm</w:t>
                  </w:r>
                  <w:r w:rsidRPr="008B6999">
                    <w:rPr>
                      <w:rFonts w:cstheme="minorHAnsi"/>
                      <w:bCs/>
                      <w:sz w:val="10"/>
                      <w:szCs w:val="10"/>
                    </w:rPr>
                    <w:t>)</w:t>
                  </w:r>
                </w:p>
              </w:tc>
              <w:tc>
                <w:tcPr>
                  <w:tcW w:w="738" w:type="dxa"/>
                  <w:vAlign w:val="center"/>
                </w:tcPr>
                <w:p w14:paraId="4884AE1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1348.9079</w:t>
                  </w:r>
                </w:p>
              </w:tc>
              <w:tc>
                <w:tcPr>
                  <w:tcW w:w="735" w:type="dxa"/>
                  <w:vAlign w:val="center"/>
                </w:tcPr>
                <w:p w14:paraId="2517C03D"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1348.9058</w:t>
                  </w:r>
                </w:p>
                <w:p w14:paraId="1B369EC2"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1.56 ppm</w:t>
                  </w:r>
                  <w:r w:rsidRPr="008B6999">
                    <w:rPr>
                      <w:rFonts w:cstheme="minorHAnsi"/>
                      <w:bCs/>
                      <w:sz w:val="10"/>
                      <w:szCs w:val="10"/>
                    </w:rPr>
                    <w:t>)</w:t>
                  </w:r>
                </w:p>
              </w:tc>
              <w:tc>
                <w:tcPr>
                  <w:tcW w:w="891" w:type="dxa"/>
                  <w:vAlign w:val="center"/>
                </w:tcPr>
                <w:p w14:paraId="19752D9A"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1370.8904</w:t>
                  </w:r>
                </w:p>
              </w:tc>
              <w:tc>
                <w:tcPr>
                  <w:tcW w:w="801" w:type="dxa"/>
                  <w:vAlign w:val="center"/>
                </w:tcPr>
                <w:p w14:paraId="3F633E78"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34C1C45F" w14:textId="77777777" w:rsidTr="00505B36">
              <w:tc>
                <w:tcPr>
                  <w:tcW w:w="2700" w:type="dxa"/>
                  <w:vAlign w:val="center"/>
                </w:tcPr>
                <w:p w14:paraId="52789BD3" w14:textId="77777777" w:rsidR="00E2458B" w:rsidRPr="00266933" w:rsidRDefault="00E2458B" w:rsidP="00505B36">
                  <w:pPr>
                    <w:autoSpaceDE w:val="0"/>
                    <w:autoSpaceDN w:val="0"/>
                    <w:adjustRightInd w:val="0"/>
                    <w:jc w:val="both"/>
                    <w:rPr>
                      <w:rFonts w:cstheme="minorHAnsi"/>
                      <w:bCs/>
                      <w:sz w:val="12"/>
                      <w:szCs w:val="12"/>
                    </w:rPr>
                  </w:pPr>
                  <w:proofErr w:type="spellStart"/>
                  <w:r w:rsidRPr="00266933">
                    <w:rPr>
                      <w:rFonts w:cstheme="minorHAnsi"/>
                      <w:bCs/>
                      <w:sz w:val="12"/>
                      <w:szCs w:val="12"/>
                    </w:rPr>
                    <w:t>Stambomycin</w:t>
                  </w:r>
                  <w:proofErr w:type="spellEnd"/>
                  <w:r w:rsidRPr="00266933">
                    <w:rPr>
                      <w:rFonts w:cstheme="minorHAnsi"/>
                      <w:bCs/>
                      <w:sz w:val="12"/>
                      <w:szCs w:val="12"/>
                    </w:rPr>
                    <w:t xml:space="preserve"> </w:t>
                  </w:r>
                  <w:r w:rsidRPr="00266933">
                    <w:rPr>
                      <w:rFonts w:cstheme="minorHAnsi"/>
                      <w:b/>
                      <w:sz w:val="12"/>
                      <w:szCs w:val="12"/>
                    </w:rPr>
                    <w:t>1</w:t>
                  </w:r>
                  <w:r w:rsidRPr="00266933">
                    <w:rPr>
                      <w:rFonts w:cstheme="minorHAnsi"/>
                      <w:bCs/>
                      <w:sz w:val="12"/>
                      <w:szCs w:val="12"/>
                    </w:rPr>
                    <w:t>F</w:t>
                  </w:r>
                  <w:r w:rsidRPr="00266933">
                    <w:rPr>
                      <w:rFonts w:cstheme="minorHAnsi"/>
                      <w:bCs/>
                      <w:sz w:val="12"/>
                      <w:szCs w:val="12"/>
                      <w:vertAlign w:val="superscript"/>
                    </w:rPr>
                    <w:t>a</w:t>
                  </w:r>
                  <w:r w:rsidRPr="00266933">
                    <w:rPr>
                      <w:rFonts w:cstheme="minorHAnsi"/>
                      <w:bCs/>
                      <w:sz w:val="12"/>
                      <w:szCs w:val="12"/>
                    </w:rPr>
                    <w:t xml:space="preserve"> </w:t>
                  </w:r>
                </w:p>
              </w:tc>
              <w:tc>
                <w:tcPr>
                  <w:tcW w:w="796" w:type="dxa"/>
                  <w:vAlign w:val="center"/>
                </w:tcPr>
                <w:p w14:paraId="77FEDF0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74</w:t>
                  </w:r>
                  <w:r w:rsidRPr="00266933">
                    <w:rPr>
                      <w:rFonts w:cstheme="minorHAnsi"/>
                      <w:bCs/>
                      <w:sz w:val="12"/>
                      <w:szCs w:val="12"/>
                    </w:rPr>
                    <w:t>H</w:t>
                  </w:r>
                  <w:r w:rsidRPr="00266933">
                    <w:rPr>
                      <w:rFonts w:cstheme="minorHAnsi"/>
                      <w:bCs/>
                      <w:sz w:val="12"/>
                      <w:szCs w:val="12"/>
                      <w:vertAlign w:val="subscript"/>
                    </w:rPr>
                    <w:t>135</w:t>
                  </w:r>
                  <w:r w:rsidRPr="00266933">
                    <w:rPr>
                      <w:rFonts w:cstheme="minorHAnsi"/>
                      <w:bCs/>
                      <w:sz w:val="12"/>
                      <w:szCs w:val="12"/>
                    </w:rPr>
                    <w:t>NO</w:t>
                  </w:r>
                  <w:r w:rsidRPr="00266933">
                    <w:rPr>
                      <w:rFonts w:cstheme="minorHAnsi"/>
                      <w:bCs/>
                      <w:sz w:val="12"/>
                      <w:szCs w:val="12"/>
                      <w:vertAlign w:val="subscript"/>
                    </w:rPr>
                    <w:t>22</w:t>
                  </w:r>
                </w:p>
              </w:tc>
              <w:tc>
                <w:tcPr>
                  <w:tcW w:w="715" w:type="dxa"/>
                  <w:vAlign w:val="center"/>
                </w:tcPr>
                <w:p w14:paraId="07BE95D7"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23.91</w:t>
                  </w:r>
                </w:p>
              </w:tc>
              <w:tc>
                <w:tcPr>
                  <w:tcW w:w="738" w:type="dxa"/>
                  <w:vAlign w:val="center"/>
                </w:tcPr>
                <w:p w14:paraId="3587167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694.9815</w:t>
                  </w:r>
                </w:p>
              </w:tc>
              <w:tc>
                <w:tcPr>
                  <w:tcW w:w="718" w:type="dxa"/>
                  <w:vAlign w:val="center"/>
                </w:tcPr>
                <w:p w14:paraId="1A75F0BB"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39A1086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1390.9549</w:t>
                  </w:r>
                </w:p>
              </w:tc>
              <w:tc>
                <w:tcPr>
                  <w:tcW w:w="735" w:type="dxa"/>
                  <w:vAlign w:val="center"/>
                </w:tcPr>
                <w:p w14:paraId="71CD3D46"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1390.9515</w:t>
                  </w:r>
                </w:p>
                <w:p w14:paraId="69B4940C"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2.44 ppm</w:t>
                  </w:r>
                  <w:r w:rsidRPr="008B6999">
                    <w:rPr>
                      <w:rFonts w:cstheme="minorHAnsi"/>
                      <w:bCs/>
                      <w:sz w:val="10"/>
                      <w:szCs w:val="10"/>
                    </w:rPr>
                    <w:t>)</w:t>
                  </w:r>
                </w:p>
              </w:tc>
              <w:tc>
                <w:tcPr>
                  <w:tcW w:w="891" w:type="dxa"/>
                  <w:vAlign w:val="center"/>
                </w:tcPr>
                <w:p w14:paraId="4FA086AC"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1412.9373</w:t>
                  </w:r>
                </w:p>
              </w:tc>
              <w:tc>
                <w:tcPr>
                  <w:tcW w:w="801" w:type="dxa"/>
                  <w:vAlign w:val="center"/>
                </w:tcPr>
                <w:p w14:paraId="5C5B470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7456FA3B" w14:textId="77777777" w:rsidTr="00505B36">
              <w:tc>
                <w:tcPr>
                  <w:tcW w:w="2700" w:type="dxa"/>
                  <w:vAlign w:val="center"/>
                </w:tcPr>
                <w:p w14:paraId="089733A7" w14:textId="77777777" w:rsidR="00E2458B" w:rsidRPr="00266933" w:rsidRDefault="00E2458B" w:rsidP="00505B36">
                  <w:pPr>
                    <w:autoSpaceDE w:val="0"/>
                    <w:autoSpaceDN w:val="0"/>
                    <w:adjustRightInd w:val="0"/>
                    <w:rPr>
                      <w:rFonts w:cstheme="minorHAnsi"/>
                      <w:bCs/>
                      <w:sz w:val="12"/>
                      <w:szCs w:val="12"/>
                    </w:rPr>
                  </w:pPr>
                  <w:r w:rsidRPr="00266933">
                    <w:rPr>
                      <w:rFonts w:cstheme="minorHAnsi"/>
                      <w:bCs/>
                      <w:sz w:val="12"/>
                      <w:szCs w:val="12"/>
                    </w:rPr>
                    <w:t xml:space="preserve">Shunt (M12) </w:t>
                  </w:r>
                  <w:r w:rsidRPr="00266933">
                    <w:rPr>
                      <w:rFonts w:cstheme="minorHAnsi"/>
                      <w:b/>
                      <w:sz w:val="12"/>
                      <w:szCs w:val="12"/>
                    </w:rPr>
                    <w:t>2</w:t>
                  </w:r>
                  <w:r w:rsidRPr="00266933">
                    <w:rPr>
                      <w:rFonts w:cstheme="minorHAnsi"/>
                      <w:bCs/>
                      <w:sz w:val="12"/>
                      <w:szCs w:val="12"/>
                      <w:vertAlign w:val="superscript"/>
                    </w:rPr>
                    <w:t>b</w:t>
                  </w:r>
                </w:p>
              </w:tc>
              <w:tc>
                <w:tcPr>
                  <w:tcW w:w="796" w:type="dxa"/>
                  <w:vAlign w:val="center"/>
                </w:tcPr>
                <w:p w14:paraId="2BA5378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35</w:t>
                  </w:r>
                  <w:r w:rsidRPr="00266933">
                    <w:rPr>
                      <w:rFonts w:cstheme="minorHAnsi"/>
                      <w:bCs/>
                      <w:sz w:val="12"/>
                      <w:szCs w:val="12"/>
                    </w:rPr>
                    <w:t>H</w:t>
                  </w:r>
                  <w:r w:rsidRPr="00266933">
                    <w:rPr>
                      <w:rFonts w:cstheme="minorHAnsi"/>
                      <w:bCs/>
                      <w:sz w:val="12"/>
                      <w:szCs w:val="12"/>
                      <w:vertAlign w:val="subscript"/>
                    </w:rPr>
                    <w:t>68</w:t>
                  </w:r>
                  <w:r w:rsidRPr="00266933">
                    <w:rPr>
                      <w:rFonts w:cstheme="minorHAnsi"/>
                      <w:bCs/>
                      <w:sz w:val="12"/>
                      <w:szCs w:val="12"/>
                    </w:rPr>
                    <w:t>O</w:t>
                  </w:r>
                  <w:r w:rsidRPr="00266933">
                    <w:rPr>
                      <w:rFonts w:cstheme="minorHAnsi"/>
                      <w:bCs/>
                      <w:sz w:val="12"/>
                      <w:szCs w:val="12"/>
                      <w:vertAlign w:val="subscript"/>
                    </w:rPr>
                    <w:t>11</w:t>
                  </w:r>
                </w:p>
              </w:tc>
              <w:tc>
                <w:tcPr>
                  <w:tcW w:w="715" w:type="dxa"/>
                  <w:vAlign w:val="center"/>
                </w:tcPr>
                <w:p w14:paraId="7C510AAA"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21.07</w:t>
                  </w:r>
                </w:p>
              </w:tc>
              <w:tc>
                <w:tcPr>
                  <w:tcW w:w="738" w:type="dxa"/>
                  <w:vAlign w:val="center"/>
                </w:tcPr>
                <w:p w14:paraId="4C1311EB"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333.2452</w:t>
                  </w:r>
                </w:p>
              </w:tc>
              <w:tc>
                <w:tcPr>
                  <w:tcW w:w="718" w:type="dxa"/>
                  <w:vAlign w:val="center"/>
                </w:tcPr>
                <w:p w14:paraId="12A34F72"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1E2B918C"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665.4834</w:t>
                  </w:r>
                </w:p>
              </w:tc>
              <w:tc>
                <w:tcPr>
                  <w:tcW w:w="735" w:type="dxa"/>
                  <w:vAlign w:val="center"/>
                </w:tcPr>
                <w:p w14:paraId="087B6621"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665.4831</w:t>
                  </w:r>
                </w:p>
                <w:p w14:paraId="0109B14C"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0.45 ppm</w:t>
                  </w:r>
                  <w:r w:rsidRPr="008B6999">
                    <w:rPr>
                      <w:rFonts w:cstheme="minorHAnsi"/>
                      <w:bCs/>
                      <w:sz w:val="10"/>
                      <w:szCs w:val="10"/>
                    </w:rPr>
                    <w:t>)</w:t>
                  </w:r>
                </w:p>
              </w:tc>
              <w:tc>
                <w:tcPr>
                  <w:tcW w:w="891" w:type="dxa"/>
                  <w:vAlign w:val="center"/>
                </w:tcPr>
                <w:p w14:paraId="6BE351A7"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687.4650</w:t>
                  </w:r>
                </w:p>
              </w:tc>
              <w:tc>
                <w:tcPr>
                  <w:tcW w:w="801" w:type="dxa"/>
                  <w:vAlign w:val="center"/>
                </w:tcPr>
                <w:p w14:paraId="0AC0517C"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687.4649</w:t>
                  </w:r>
                </w:p>
                <w:p w14:paraId="0F02AA96"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0.15 ppm</w:t>
                  </w:r>
                  <w:r w:rsidRPr="008B6999">
                    <w:rPr>
                      <w:rFonts w:cstheme="minorHAnsi"/>
                      <w:bCs/>
                      <w:sz w:val="10"/>
                      <w:szCs w:val="10"/>
                    </w:rPr>
                    <w:t>)</w:t>
                  </w:r>
                </w:p>
              </w:tc>
            </w:tr>
            <w:tr w:rsidR="00E2458B" w:rsidRPr="00266933" w14:paraId="5AE43CC3" w14:textId="77777777" w:rsidTr="00505B36">
              <w:tc>
                <w:tcPr>
                  <w:tcW w:w="2700" w:type="dxa"/>
                  <w:vAlign w:val="center"/>
                </w:tcPr>
                <w:p w14:paraId="47CA9D0C" w14:textId="77777777" w:rsidR="00E2458B" w:rsidRPr="00266933" w:rsidRDefault="00E2458B" w:rsidP="00505B36">
                  <w:pPr>
                    <w:autoSpaceDE w:val="0"/>
                    <w:autoSpaceDN w:val="0"/>
                    <w:adjustRightInd w:val="0"/>
                    <w:ind w:left="720" w:hanging="720"/>
                    <w:jc w:val="both"/>
                    <w:rPr>
                      <w:rFonts w:cstheme="minorHAnsi"/>
                      <w:bCs/>
                      <w:sz w:val="12"/>
                      <w:szCs w:val="12"/>
                    </w:rPr>
                  </w:pPr>
                  <w:r w:rsidRPr="00266933">
                    <w:rPr>
                      <w:rFonts w:cstheme="minorHAnsi"/>
                      <w:bCs/>
                      <w:sz w:val="12"/>
                      <w:szCs w:val="12"/>
                    </w:rPr>
                    <w:t xml:space="preserve">Shunt (M12) </w:t>
                  </w:r>
                  <w:r w:rsidRPr="00266933">
                    <w:rPr>
                      <w:rFonts w:cstheme="minorHAnsi"/>
                      <w:b/>
                      <w:sz w:val="12"/>
                      <w:szCs w:val="12"/>
                    </w:rPr>
                    <w:t>3</w:t>
                  </w:r>
                  <w:r w:rsidRPr="00266933">
                    <w:rPr>
                      <w:rFonts w:cstheme="minorHAnsi"/>
                      <w:bCs/>
                      <w:sz w:val="12"/>
                      <w:szCs w:val="12"/>
                      <w:vertAlign w:val="superscript"/>
                    </w:rPr>
                    <w:t>b</w:t>
                  </w:r>
                </w:p>
              </w:tc>
              <w:tc>
                <w:tcPr>
                  <w:tcW w:w="796" w:type="dxa"/>
                  <w:vAlign w:val="center"/>
                </w:tcPr>
                <w:p w14:paraId="42F7B9B0"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36</w:t>
                  </w:r>
                  <w:r w:rsidRPr="00266933">
                    <w:rPr>
                      <w:rFonts w:cstheme="minorHAnsi"/>
                      <w:bCs/>
                      <w:sz w:val="12"/>
                      <w:szCs w:val="12"/>
                    </w:rPr>
                    <w:t>H</w:t>
                  </w:r>
                  <w:r w:rsidRPr="00266933">
                    <w:rPr>
                      <w:rFonts w:cstheme="minorHAnsi"/>
                      <w:bCs/>
                      <w:sz w:val="12"/>
                      <w:szCs w:val="12"/>
                      <w:vertAlign w:val="subscript"/>
                    </w:rPr>
                    <w:t>70</w:t>
                  </w:r>
                  <w:r w:rsidRPr="00266933">
                    <w:rPr>
                      <w:rFonts w:cstheme="minorHAnsi"/>
                      <w:bCs/>
                      <w:sz w:val="12"/>
                      <w:szCs w:val="12"/>
                    </w:rPr>
                    <w:t>O</w:t>
                  </w:r>
                  <w:r w:rsidRPr="00266933">
                    <w:rPr>
                      <w:rFonts w:cstheme="minorHAnsi"/>
                      <w:bCs/>
                      <w:sz w:val="12"/>
                      <w:szCs w:val="12"/>
                      <w:vertAlign w:val="subscript"/>
                    </w:rPr>
                    <w:t>11</w:t>
                  </w:r>
                </w:p>
              </w:tc>
              <w:tc>
                <w:tcPr>
                  <w:tcW w:w="715" w:type="dxa"/>
                  <w:vAlign w:val="center"/>
                </w:tcPr>
                <w:p w14:paraId="349B7718"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22.25</w:t>
                  </w:r>
                </w:p>
              </w:tc>
              <w:tc>
                <w:tcPr>
                  <w:tcW w:w="738" w:type="dxa"/>
                  <w:vAlign w:val="center"/>
                </w:tcPr>
                <w:p w14:paraId="4B34AB9C"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340.2533</w:t>
                  </w:r>
                </w:p>
              </w:tc>
              <w:tc>
                <w:tcPr>
                  <w:tcW w:w="718" w:type="dxa"/>
                  <w:vAlign w:val="center"/>
                </w:tcPr>
                <w:p w14:paraId="3EA85BFC"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5BDDA3F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679.4991</w:t>
                  </w:r>
                </w:p>
              </w:tc>
              <w:tc>
                <w:tcPr>
                  <w:tcW w:w="735" w:type="dxa"/>
                  <w:vAlign w:val="center"/>
                </w:tcPr>
                <w:p w14:paraId="60E9321F"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679.4986</w:t>
                  </w:r>
                </w:p>
                <w:p w14:paraId="6D34A9D9"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0.74 ppm</w:t>
                  </w:r>
                  <w:r w:rsidRPr="008B6999">
                    <w:rPr>
                      <w:rFonts w:cstheme="minorHAnsi"/>
                      <w:bCs/>
                      <w:sz w:val="10"/>
                      <w:szCs w:val="10"/>
                    </w:rPr>
                    <w:t>)</w:t>
                  </w:r>
                </w:p>
              </w:tc>
              <w:tc>
                <w:tcPr>
                  <w:tcW w:w="891" w:type="dxa"/>
                  <w:vAlign w:val="center"/>
                </w:tcPr>
                <w:p w14:paraId="1864DAD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701.4812</w:t>
                  </w:r>
                </w:p>
              </w:tc>
              <w:tc>
                <w:tcPr>
                  <w:tcW w:w="801" w:type="dxa"/>
                  <w:vAlign w:val="center"/>
                </w:tcPr>
                <w:p w14:paraId="702BA731"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701.4805</w:t>
                  </w:r>
                </w:p>
                <w:p w14:paraId="55B9FB22"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1.0 ppm</w:t>
                  </w:r>
                  <w:r w:rsidRPr="008B6999">
                    <w:rPr>
                      <w:rFonts w:cstheme="minorHAnsi"/>
                      <w:bCs/>
                      <w:sz w:val="10"/>
                      <w:szCs w:val="10"/>
                    </w:rPr>
                    <w:t>)</w:t>
                  </w:r>
                </w:p>
              </w:tc>
            </w:tr>
            <w:tr w:rsidR="00E2458B" w:rsidRPr="00266933" w14:paraId="76A27D32" w14:textId="77777777" w:rsidTr="00505B36">
              <w:tc>
                <w:tcPr>
                  <w:tcW w:w="2700" w:type="dxa"/>
                  <w:vAlign w:val="center"/>
                </w:tcPr>
                <w:p w14:paraId="00FBF6E3"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Shunt (M13) </w:t>
                  </w:r>
                  <w:r w:rsidRPr="00266933">
                    <w:rPr>
                      <w:rFonts w:cstheme="minorHAnsi"/>
                      <w:b/>
                      <w:sz w:val="12"/>
                      <w:szCs w:val="12"/>
                    </w:rPr>
                    <w:t>4</w:t>
                  </w:r>
                  <w:r w:rsidRPr="00266933">
                    <w:rPr>
                      <w:rFonts w:cstheme="minorHAnsi"/>
                      <w:bCs/>
                      <w:sz w:val="12"/>
                      <w:szCs w:val="12"/>
                      <w:vertAlign w:val="superscript"/>
                    </w:rPr>
                    <w:t>b</w:t>
                  </w:r>
                </w:p>
              </w:tc>
              <w:tc>
                <w:tcPr>
                  <w:tcW w:w="796" w:type="dxa"/>
                  <w:vAlign w:val="center"/>
                </w:tcPr>
                <w:p w14:paraId="5D3B011C"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38</w:t>
                  </w:r>
                  <w:r w:rsidRPr="00266933">
                    <w:rPr>
                      <w:rFonts w:cstheme="minorHAnsi"/>
                      <w:bCs/>
                      <w:sz w:val="12"/>
                      <w:szCs w:val="12"/>
                    </w:rPr>
                    <w:t>H</w:t>
                  </w:r>
                  <w:r w:rsidRPr="00266933">
                    <w:rPr>
                      <w:rFonts w:cstheme="minorHAnsi"/>
                      <w:bCs/>
                      <w:sz w:val="12"/>
                      <w:szCs w:val="12"/>
                      <w:vertAlign w:val="subscript"/>
                    </w:rPr>
                    <w:t>72</w:t>
                  </w:r>
                  <w:r w:rsidRPr="00266933">
                    <w:rPr>
                      <w:rFonts w:cstheme="minorHAnsi"/>
                      <w:bCs/>
                      <w:sz w:val="12"/>
                      <w:szCs w:val="12"/>
                    </w:rPr>
                    <w:t>O</w:t>
                  </w:r>
                  <w:r w:rsidRPr="00266933">
                    <w:rPr>
                      <w:rFonts w:cstheme="minorHAnsi"/>
                      <w:bCs/>
                      <w:sz w:val="12"/>
                      <w:szCs w:val="12"/>
                      <w:vertAlign w:val="subscript"/>
                    </w:rPr>
                    <w:t>11</w:t>
                  </w:r>
                </w:p>
              </w:tc>
              <w:tc>
                <w:tcPr>
                  <w:tcW w:w="715" w:type="dxa"/>
                  <w:vAlign w:val="center"/>
                </w:tcPr>
                <w:p w14:paraId="3BA6742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23.38</w:t>
                  </w:r>
                </w:p>
              </w:tc>
              <w:tc>
                <w:tcPr>
                  <w:tcW w:w="738" w:type="dxa"/>
                  <w:vAlign w:val="center"/>
                </w:tcPr>
                <w:p w14:paraId="7BC3C1F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353.2607</w:t>
                  </w:r>
                </w:p>
              </w:tc>
              <w:tc>
                <w:tcPr>
                  <w:tcW w:w="718" w:type="dxa"/>
                  <w:vAlign w:val="center"/>
                </w:tcPr>
                <w:p w14:paraId="1FF4A527"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0770983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705.5147</w:t>
                  </w:r>
                </w:p>
              </w:tc>
              <w:tc>
                <w:tcPr>
                  <w:tcW w:w="735" w:type="dxa"/>
                  <w:vAlign w:val="center"/>
                </w:tcPr>
                <w:p w14:paraId="058C6806"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705.5144</w:t>
                  </w:r>
                </w:p>
                <w:p w14:paraId="767F7330"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0.43 ppm</w:t>
                  </w:r>
                  <w:r w:rsidRPr="008B6999">
                    <w:rPr>
                      <w:rFonts w:cstheme="minorHAnsi"/>
                      <w:bCs/>
                      <w:sz w:val="10"/>
                      <w:szCs w:val="10"/>
                    </w:rPr>
                    <w:t>)</w:t>
                  </w:r>
                </w:p>
              </w:tc>
              <w:tc>
                <w:tcPr>
                  <w:tcW w:w="891" w:type="dxa"/>
                  <w:vAlign w:val="center"/>
                </w:tcPr>
                <w:p w14:paraId="1272DD72"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727.4972</w:t>
                  </w:r>
                </w:p>
              </w:tc>
              <w:tc>
                <w:tcPr>
                  <w:tcW w:w="801" w:type="dxa"/>
                  <w:vAlign w:val="center"/>
                </w:tcPr>
                <w:p w14:paraId="5BA60C32"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727.4961</w:t>
                  </w:r>
                </w:p>
                <w:p w14:paraId="0C2EB355"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1.51 ppm</w:t>
                  </w:r>
                  <w:r w:rsidRPr="008B6999">
                    <w:rPr>
                      <w:rFonts w:cstheme="minorHAnsi"/>
                      <w:bCs/>
                      <w:sz w:val="10"/>
                      <w:szCs w:val="10"/>
                    </w:rPr>
                    <w:t>)</w:t>
                  </w:r>
                </w:p>
              </w:tc>
            </w:tr>
            <w:tr w:rsidR="00E2458B" w:rsidRPr="00266933" w14:paraId="6B334FA3" w14:textId="77777777" w:rsidTr="00505B36">
              <w:tc>
                <w:tcPr>
                  <w:tcW w:w="2700" w:type="dxa"/>
                  <w:vAlign w:val="center"/>
                </w:tcPr>
                <w:p w14:paraId="52A9E5A4"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Shunt (M13) </w:t>
                  </w:r>
                  <w:r w:rsidRPr="00266933">
                    <w:rPr>
                      <w:rFonts w:cstheme="minorHAnsi"/>
                      <w:b/>
                      <w:sz w:val="12"/>
                      <w:szCs w:val="12"/>
                    </w:rPr>
                    <w:t>5</w:t>
                  </w:r>
                  <w:r w:rsidRPr="00266933">
                    <w:rPr>
                      <w:rFonts w:cstheme="minorHAnsi"/>
                      <w:bCs/>
                      <w:sz w:val="12"/>
                      <w:szCs w:val="12"/>
                      <w:vertAlign w:val="superscript"/>
                    </w:rPr>
                    <w:t>b</w:t>
                  </w:r>
                </w:p>
              </w:tc>
              <w:tc>
                <w:tcPr>
                  <w:tcW w:w="796" w:type="dxa"/>
                  <w:vAlign w:val="center"/>
                </w:tcPr>
                <w:p w14:paraId="5ADBB5CB"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39</w:t>
                  </w:r>
                  <w:r w:rsidRPr="00266933">
                    <w:rPr>
                      <w:rFonts w:cstheme="minorHAnsi"/>
                      <w:bCs/>
                      <w:sz w:val="12"/>
                      <w:szCs w:val="12"/>
                    </w:rPr>
                    <w:t>H</w:t>
                  </w:r>
                  <w:r w:rsidRPr="00266933">
                    <w:rPr>
                      <w:rFonts w:cstheme="minorHAnsi"/>
                      <w:bCs/>
                      <w:sz w:val="12"/>
                      <w:szCs w:val="12"/>
                      <w:vertAlign w:val="subscript"/>
                    </w:rPr>
                    <w:t>74</w:t>
                  </w:r>
                  <w:r w:rsidRPr="00266933">
                    <w:rPr>
                      <w:rFonts w:cstheme="minorHAnsi"/>
                      <w:bCs/>
                      <w:sz w:val="12"/>
                      <w:szCs w:val="12"/>
                    </w:rPr>
                    <w:t>O</w:t>
                  </w:r>
                  <w:r w:rsidRPr="00266933">
                    <w:rPr>
                      <w:rFonts w:cstheme="minorHAnsi"/>
                      <w:bCs/>
                      <w:sz w:val="12"/>
                      <w:szCs w:val="12"/>
                      <w:vertAlign w:val="subscript"/>
                    </w:rPr>
                    <w:t>11</w:t>
                  </w:r>
                </w:p>
              </w:tc>
              <w:tc>
                <w:tcPr>
                  <w:tcW w:w="715" w:type="dxa"/>
                  <w:vAlign w:val="center"/>
                </w:tcPr>
                <w:p w14:paraId="39DA1832"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24.37</w:t>
                  </w:r>
                </w:p>
              </w:tc>
              <w:tc>
                <w:tcPr>
                  <w:tcW w:w="738" w:type="dxa"/>
                  <w:vAlign w:val="center"/>
                </w:tcPr>
                <w:p w14:paraId="7EDEFBC5"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360.1495</w:t>
                  </w:r>
                </w:p>
              </w:tc>
              <w:tc>
                <w:tcPr>
                  <w:tcW w:w="718" w:type="dxa"/>
                  <w:vAlign w:val="center"/>
                </w:tcPr>
                <w:p w14:paraId="4B6DAAF4"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49442C2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719.5304</w:t>
                  </w:r>
                </w:p>
              </w:tc>
              <w:tc>
                <w:tcPr>
                  <w:tcW w:w="735" w:type="dxa"/>
                  <w:vAlign w:val="center"/>
                </w:tcPr>
                <w:p w14:paraId="575FBCDF"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719.5299</w:t>
                  </w:r>
                </w:p>
                <w:p w14:paraId="0EDDA0E4"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0.69 ppm</w:t>
                  </w:r>
                  <w:r w:rsidRPr="008B6999">
                    <w:rPr>
                      <w:rFonts w:cstheme="minorHAnsi"/>
                      <w:bCs/>
                      <w:sz w:val="10"/>
                      <w:szCs w:val="10"/>
                    </w:rPr>
                    <w:t>)</w:t>
                  </w:r>
                </w:p>
              </w:tc>
              <w:tc>
                <w:tcPr>
                  <w:tcW w:w="891" w:type="dxa"/>
                  <w:vAlign w:val="center"/>
                </w:tcPr>
                <w:p w14:paraId="6771F130"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741.5129</w:t>
                  </w:r>
                </w:p>
              </w:tc>
              <w:tc>
                <w:tcPr>
                  <w:tcW w:w="801" w:type="dxa"/>
                  <w:vAlign w:val="center"/>
                </w:tcPr>
                <w:p w14:paraId="193EBEA4"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741.5115</w:t>
                  </w:r>
                </w:p>
                <w:p w14:paraId="17246B41"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1.89 ppm</w:t>
                  </w:r>
                  <w:r w:rsidRPr="008B6999">
                    <w:rPr>
                      <w:rFonts w:cstheme="minorHAnsi"/>
                      <w:bCs/>
                      <w:sz w:val="10"/>
                      <w:szCs w:val="10"/>
                    </w:rPr>
                    <w:t>)</w:t>
                  </w:r>
                </w:p>
              </w:tc>
            </w:tr>
            <w:tr w:rsidR="00E2458B" w:rsidRPr="00266933" w14:paraId="13FBC215" w14:textId="77777777" w:rsidTr="00505B36">
              <w:tc>
                <w:tcPr>
                  <w:tcW w:w="2700" w:type="dxa"/>
                  <w:vAlign w:val="center"/>
                </w:tcPr>
                <w:p w14:paraId="2A8314CE"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Dehydroxylated shunt (M12) </w:t>
                  </w:r>
                  <w:r w:rsidRPr="00266933">
                    <w:rPr>
                      <w:rFonts w:cstheme="minorHAnsi"/>
                      <w:b/>
                      <w:sz w:val="12"/>
                      <w:szCs w:val="12"/>
                    </w:rPr>
                    <w:t>6</w:t>
                  </w:r>
                  <w:r w:rsidRPr="00266933">
                    <w:rPr>
                      <w:rFonts w:cstheme="minorHAnsi"/>
                      <w:bCs/>
                      <w:sz w:val="12"/>
                      <w:szCs w:val="12"/>
                      <w:vertAlign w:val="superscript"/>
                    </w:rPr>
                    <w:t>c</w:t>
                  </w:r>
                  <w:r w:rsidRPr="00266933">
                    <w:rPr>
                      <w:rFonts w:cstheme="minorHAnsi"/>
                      <w:b/>
                      <w:sz w:val="12"/>
                      <w:szCs w:val="12"/>
                    </w:rPr>
                    <w:t xml:space="preserve"> </w:t>
                  </w:r>
                </w:p>
              </w:tc>
              <w:tc>
                <w:tcPr>
                  <w:tcW w:w="796" w:type="dxa"/>
                  <w:vAlign w:val="center"/>
                </w:tcPr>
                <w:p w14:paraId="01C1EE98"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35</w:t>
                  </w:r>
                  <w:r w:rsidRPr="00266933">
                    <w:rPr>
                      <w:rFonts w:cstheme="minorHAnsi"/>
                      <w:bCs/>
                      <w:sz w:val="12"/>
                      <w:szCs w:val="12"/>
                    </w:rPr>
                    <w:t>H</w:t>
                  </w:r>
                  <w:r w:rsidRPr="00266933">
                    <w:rPr>
                      <w:rFonts w:cstheme="minorHAnsi"/>
                      <w:bCs/>
                      <w:sz w:val="12"/>
                      <w:szCs w:val="12"/>
                      <w:vertAlign w:val="subscript"/>
                    </w:rPr>
                    <w:t>68</w:t>
                  </w:r>
                  <w:r w:rsidRPr="00266933">
                    <w:rPr>
                      <w:rFonts w:cstheme="minorHAnsi"/>
                      <w:bCs/>
                      <w:sz w:val="12"/>
                      <w:szCs w:val="12"/>
                    </w:rPr>
                    <w:t>O</w:t>
                  </w:r>
                  <w:r w:rsidRPr="00266933">
                    <w:rPr>
                      <w:rFonts w:cstheme="minorHAnsi"/>
                      <w:bCs/>
                      <w:sz w:val="12"/>
                      <w:szCs w:val="12"/>
                      <w:vertAlign w:val="subscript"/>
                    </w:rPr>
                    <w:t>10</w:t>
                  </w:r>
                </w:p>
              </w:tc>
              <w:tc>
                <w:tcPr>
                  <w:tcW w:w="715" w:type="dxa"/>
                  <w:vAlign w:val="center"/>
                </w:tcPr>
                <w:p w14:paraId="07EAE2D6"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24.88</w:t>
                  </w:r>
                </w:p>
              </w:tc>
              <w:tc>
                <w:tcPr>
                  <w:tcW w:w="738" w:type="dxa"/>
                  <w:vAlign w:val="center"/>
                </w:tcPr>
                <w:p w14:paraId="590CE643"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325.2485</w:t>
                  </w:r>
                </w:p>
              </w:tc>
              <w:tc>
                <w:tcPr>
                  <w:tcW w:w="718" w:type="dxa"/>
                  <w:vAlign w:val="center"/>
                </w:tcPr>
                <w:p w14:paraId="5EEA83DA"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65D125D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649.4889</w:t>
                  </w:r>
                </w:p>
              </w:tc>
              <w:tc>
                <w:tcPr>
                  <w:tcW w:w="735" w:type="dxa"/>
                  <w:vAlign w:val="center"/>
                </w:tcPr>
                <w:p w14:paraId="23A5E600"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649.4858</w:t>
                  </w:r>
                </w:p>
                <w:p w14:paraId="2E75649E"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4.8 ppm</w:t>
                  </w:r>
                  <w:r w:rsidRPr="008B6999">
                    <w:rPr>
                      <w:rFonts w:cstheme="minorHAnsi"/>
                      <w:bCs/>
                      <w:sz w:val="10"/>
                      <w:szCs w:val="10"/>
                    </w:rPr>
                    <w:t>)</w:t>
                  </w:r>
                </w:p>
              </w:tc>
              <w:tc>
                <w:tcPr>
                  <w:tcW w:w="891" w:type="dxa"/>
                  <w:vAlign w:val="center"/>
                </w:tcPr>
                <w:p w14:paraId="68A1DA56"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661.4880</w:t>
                  </w:r>
                </w:p>
              </w:tc>
              <w:tc>
                <w:tcPr>
                  <w:tcW w:w="801" w:type="dxa"/>
                  <w:vAlign w:val="center"/>
                </w:tcPr>
                <w:p w14:paraId="24420663"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6B7B44BC" w14:textId="77777777" w:rsidTr="00505B36">
              <w:tc>
                <w:tcPr>
                  <w:tcW w:w="2700" w:type="dxa"/>
                  <w:vAlign w:val="center"/>
                </w:tcPr>
                <w:p w14:paraId="3C51695C"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Dehydroxylated shunt (M12) </w:t>
                  </w:r>
                  <w:r w:rsidRPr="00266933">
                    <w:rPr>
                      <w:rFonts w:cstheme="minorHAnsi"/>
                      <w:b/>
                      <w:sz w:val="12"/>
                      <w:szCs w:val="12"/>
                    </w:rPr>
                    <w:t>7</w:t>
                  </w:r>
                  <w:r w:rsidRPr="00266933">
                    <w:rPr>
                      <w:rFonts w:cstheme="minorHAnsi"/>
                      <w:bCs/>
                      <w:sz w:val="12"/>
                      <w:szCs w:val="12"/>
                      <w:vertAlign w:val="superscript"/>
                    </w:rPr>
                    <w:t>c</w:t>
                  </w:r>
                </w:p>
              </w:tc>
              <w:tc>
                <w:tcPr>
                  <w:tcW w:w="796" w:type="dxa"/>
                  <w:vAlign w:val="center"/>
                </w:tcPr>
                <w:p w14:paraId="1A43BE13"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36</w:t>
                  </w:r>
                  <w:r w:rsidRPr="00266933">
                    <w:rPr>
                      <w:rFonts w:cstheme="minorHAnsi"/>
                      <w:bCs/>
                      <w:sz w:val="12"/>
                      <w:szCs w:val="12"/>
                    </w:rPr>
                    <w:t>H</w:t>
                  </w:r>
                  <w:r w:rsidRPr="00266933">
                    <w:rPr>
                      <w:rFonts w:cstheme="minorHAnsi"/>
                      <w:bCs/>
                      <w:sz w:val="12"/>
                      <w:szCs w:val="12"/>
                      <w:vertAlign w:val="subscript"/>
                    </w:rPr>
                    <w:t>70</w:t>
                  </w:r>
                  <w:r w:rsidRPr="00266933">
                    <w:rPr>
                      <w:rFonts w:cstheme="minorHAnsi"/>
                      <w:bCs/>
                      <w:sz w:val="12"/>
                      <w:szCs w:val="12"/>
                    </w:rPr>
                    <w:t>O</w:t>
                  </w:r>
                  <w:r w:rsidRPr="00266933">
                    <w:rPr>
                      <w:rFonts w:cstheme="minorHAnsi"/>
                      <w:bCs/>
                      <w:sz w:val="12"/>
                      <w:szCs w:val="12"/>
                      <w:vertAlign w:val="subscript"/>
                    </w:rPr>
                    <w:t>10</w:t>
                  </w:r>
                </w:p>
              </w:tc>
              <w:tc>
                <w:tcPr>
                  <w:tcW w:w="715" w:type="dxa"/>
                  <w:vAlign w:val="center"/>
                </w:tcPr>
                <w:p w14:paraId="33DF959A"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26.11</w:t>
                  </w:r>
                </w:p>
              </w:tc>
              <w:tc>
                <w:tcPr>
                  <w:tcW w:w="738" w:type="dxa"/>
                  <w:vAlign w:val="center"/>
                </w:tcPr>
                <w:p w14:paraId="237AFF5A"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332.2565</w:t>
                  </w:r>
                </w:p>
              </w:tc>
              <w:tc>
                <w:tcPr>
                  <w:tcW w:w="718" w:type="dxa"/>
                  <w:vAlign w:val="center"/>
                </w:tcPr>
                <w:p w14:paraId="40A2E155"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43AB5837"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663.5051</w:t>
                  </w:r>
                </w:p>
              </w:tc>
              <w:tc>
                <w:tcPr>
                  <w:tcW w:w="735" w:type="dxa"/>
                  <w:vAlign w:val="center"/>
                </w:tcPr>
                <w:p w14:paraId="1F6403C2"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663.5018</w:t>
                  </w:r>
                </w:p>
                <w:p w14:paraId="5AF0F1C8"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5.0 ppm</w:t>
                  </w:r>
                  <w:r w:rsidRPr="008B6999">
                    <w:rPr>
                      <w:rFonts w:cstheme="minorHAnsi"/>
                      <w:bCs/>
                      <w:sz w:val="10"/>
                      <w:szCs w:val="10"/>
                    </w:rPr>
                    <w:t>)</w:t>
                  </w:r>
                </w:p>
              </w:tc>
              <w:tc>
                <w:tcPr>
                  <w:tcW w:w="891" w:type="dxa"/>
                  <w:vAlign w:val="center"/>
                </w:tcPr>
                <w:p w14:paraId="68786A5C"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675.5042</w:t>
                  </w:r>
                </w:p>
              </w:tc>
              <w:tc>
                <w:tcPr>
                  <w:tcW w:w="801" w:type="dxa"/>
                  <w:vAlign w:val="center"/>
                </w:tcPr>
                <w:p w14:paraId="6E952A0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328A6789" w14:textId="77777777" w:rsidTr="00505B36">
              <w:tc>
                <w:tcPr>
                  <w:tcW w:w="2700" w:type="dxa"/>
                  <w:vAlign w:val="center"/>
                </w:tcPr>
                <w:p w14:paraId="7308BEA1"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Dehydroxylated shunt (M13) </w:t>
                  </w:r>
                  <w:r w:rsidRPr="00266933">
                    <w:rPr>
                      <w:rFonts w:cstheme="minorHAnsi"/>
                      <w:b/>
                      <w:sz w:val="12"/>
                      <w:szCs w:val="12"/>
                    </w:rPr>
                    <w:t>8</w:t>
                  </w:r>
                  <w:r w:rsidRPr="00266933">
                    <w:rPr>
                      <w:rFonts w:cstheme="minorHAnsi"/>
                      <w:bCs/>
                      <w:sz w:val="12"/>
                      <w:szCs w:val="12"/>
                      <w:vertAlign w:val="superscript"/>
                    </w:rPr>
                    <w:t>c</w:t>
                  </w:r>
                </w:p>
              </w:tc>
              <w:tc>
                <w:tcPr>
                  <w:tcW w:w="796" w:type="dxa"/>
                  <w:vAlign w:val="center"/>
                </w:tcPr>
                <w:p w14:paraId="31861AB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38</w:t>
                  </w:r>
                  <w:r w:rsidRPr="00266933">
                    <w:rPr>
                      <w:rFonts w:cstheme="minorHAnsi"/>
                      <w:bCs/>
                      <w:sz w:val="12"/>
                      <w:szCs w:val="12"/>
                    </w:rPr>
                    <w:t>H</w:t>
                  </w:r>
                  <w:r w:rsidRPr="00266933">
                    <w:rPr>
                      <w:rFonts w:cstheme="minorHAnsi"/>
                      <w:bCs/>
                      <w:sz w:val="12"/>
                      <w:szCs w:val="12"/>
                      <w:vertAlign w:val="subscript"/>
                    </w:rPr>
                    <w:t>72</w:t>
                  </w:r>
                  <w:r w:rsidRPr="00266933">
                    <w:rPr>
                      <w:rFonts w:cstheme="minorHAnsi"/>
                      <w:bCs/>
                      <w:sz w:val="12"/>
                      <w:szCs w:val="12"/>
                    </w:rPr>
                    <w:t>O</w:t>
                  </w:r>
                  <w:r w:rsidRPr="00266933">
                    <w:rPr>
                      <w:rFonts w:cstheme="minorHAnsi"/>
                      <w:bCs/>
                      <w:sz w:val="12"/>
                      <w:szCs w:val="12"/>
                      <w:vertAlign w:val="subscript"/>
                    </w:rPr>
                    <w:t>10</w:t>
                  </w:r>
                </w:p>
              </w:tc>
              <w:tc>
                <w:tcPr>
                  <w:tcW w:w="715" w:type="dxa"/>
                  <w:vAlign w:val="center"/>
                </w:tcPr>
                <w:p w14:paraId="00BB3AB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27.18</w:t>
                  </w:r>
                </w:p>
              </w:tc>
              <w:tc>
                <w:tcPr>
                  <w:tcW w:w="738" w:type="dxa"/>
                  <w:vAlign w:val="center"/>
                </w:tcPr>
                <w:p w14:paraId="29C94C36"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345.2639</w:t>
                  </w:r>
                </w:p>
              </w:tc>
              <w:tc>
                <w:tcPr>
                  <w:tcW w:w="718" w:type="dxa"/>
                  <w:vAlign w:val="center"/>
                </w:tcPr>
                <w:p w14:paraId="2A7D8E82"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2DD0DCD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689.5198</w:t>
                  </w:r>
                </w:p>
              </w:tc>
              <w:tc>
                <w:tcPr>
                  <w:tcW w:w="735" w:type="dxa"/>
                  <w:vAlign w:val="center"/>
                </w:tcPr>
                <w:p w14:paraId="40B6055B"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689.5177</w:t>
                  </w:r>
                </w:p>
                <w:p w14:paraId="21F847F1"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3.0 ppm</w:t>
                  </w:r>
                  <w:r w:rsidRPr="008B6999">
                    <w:rPr>
                      <w:rFonts w:cstheme="minorHAnsi"/>
                      <w:bCs/>
                      <w:sz w:val="10"/>
                      <w:szCs w:val="10"/>
                    </w:rPr>
                    <w:t>)</w:t>
                  </w:r>
                </w:p>
              </w:tc>
              <w:tc>
                <w:tcPr>
                  <w:tcW w:w="891" w:type="dxa"/>
                  <w:vAlign w:val="center"/>
                </w:tcPr>
                <w:p w14:paraId="4CECBC78"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711.5023</w:t>
                  </w:r>
                </w:p>
              </w:tc>
              <w:tc>
                <w:tcPr>
                  <w:tcW w:w="801" w:type="dxa"/>
                  <w:vAlign w:val="center"/>
                </w:tcPr>
                <w:p w14:paraId="31073238"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711.4996</w:t>
                  </w:r>
                </w:p>
                <w:p w14:paraId="7C1E5406"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3.79 ppm</w:t>
                  </w:r>
                  <w:r w:rsidRPr="008B6999">
                    <w:rPr>
                      <w:rFonts w:cstheme="minorHAnsi"/>
                      <w:bCs/>
                      <w:sz w:val="10"/>
                      <w:szCs w:val="10"/>
                    </w:rPr>
                    <w:t>)</w:t>
                  </w:r>
                </w:p>
              </w:tc>
            </w:tr>
            <w:tr w:rsidR="00E2458B" w:rsidRPr="00266933" w14:paraId="1564E16F" w14:textId="77777777" w:rsidTr="00505B36">
              <w:tc>
                <w:tcPr>
                  <w:tcW w:w="2700" w:type="dxa"/>
                  <w:vAlign w:val="center"/>
                </w:tcPr>
                <w:p w14:paraId="02B2C844"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Dehydroxylated shunt (M13) </w:t>
                  </w:r>
                  <w:r w:rsidRPr="00266933">
                    <w:rPr>
                      <w:rFonts w:cstheme="minorHAnsi"/>
                      <w:b/>
                      <w:sz w:val="12"/>
                      <w:szCs w:val="12"/>
                    </w:rPr>
                    <w:t>9</w:t>
                  </w:r>
                  <w:r w:rsidRPr="00266933">
                    <w:rPr>
                      <w:rFonts w:cstheme="minorHAnsi"/>
                      <w:bCs/>
                      <w:sz w:val="12"/>
                      <w:szCs w:val="12"/>
                      <w:vertAlign w:val="superscript"/>
                    </w:rPr>
                    <w:t>c</w:t>
                  </w:r>
                  <w:r w:rsidRPr="00266933">
                    <w:rPr>
                      <w:rFonts w:cstheme="minorHAnsi"/>
                      <w:b/>
                      <w:sz w:val="12"/>
                      <w:szCs w:val="12"/>
                    </w:rPr>
                    <w:t xml:space="preserve">  </w:t>
                  </w:r>
                </w:p>
              </w:tc>
              <w:tc>
                <w:tcPr>
                  <w:tcW w:w="796" w:type="dxa"/>
                  <w:vAlign w:val="center"/>
                </w:tcPr>
                <w:p w14:paraId="1FB995D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39</w:t>
                  </w:r>
                  <w:r w:rsidRPr="00266933">
                    <w:rPr>
                      <w:rFonts w:cstheme="minorHAnsi"/>
                      <w:bCs/>
                      <w:sz w:val="12"/>
                      <w:szCs w:val="12"/>
                    </w:rPr>
                    <w:t>H</w:t>
                  </w:r>
                  <w:r w:rsidRPr="00266933">
                    <w:rPr>
                      <w:rFonts w:cstheme="minorHAnsi"/>
                      <w:bCs/>
                      <w:sz w:val="12"/>
                      <w:szCs w:val="12"/>
                      <w:vertAlign w:val="subscript"/>
                    </w:rPr>
                    <w:t>74</w:t>
                  </w:r>
                  <w:r w:rsidRPr="00266933">
                    <w:rPr>
                      <w:rFonts w:cstheme="minorHAnsi"/>
                      <w:bCs/>
                      <w:sz w:val="12"/>
                      <w:szCs w:val="12"/>
                    </w:rPr>
                    <w:t>O</w:t>
                  </w:r>
                  <w:r w:rsidRPr="00266933">
                    <w:rPr>
                      <w:rFonts w:cstheme="minorHAnsi"/>
                      <w:bCs/>
                      <w:sz w:val="12"/>
                      <w:szCs w:val="12"/>
                      <w:vertAlign w:val="subscript"/>
                    </w:rPr>
                    <w:t>10</w:t>
                  </w:r>
                </w:p>
              </w:tc>
              <w:tc>
                <w:tcPr>
                  <w:tcW w:w="715" w:type="dxa"/>
                  <w:vAlign w:val="center"/>
                </w:tcPr>
                <w:p w14:paraId="2DB661B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28.27</w:t>
                  </w:r>
                </w:p>
              </w:tc>
              <w:tc>
                <w:tcPr>
                  <w:tcW w:w="738" w:type="dxa"/>
                  <w:vAlign w:val="center"/>
                </w:tcPr>
                <w:p w14:paraId="48CF05E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352.2717</w:t>
                  </w:r>
                </w:p>
              </w:tc>
              <w:tc>
                <w:tcPr>
                  <w:tcW w:w="718" w:type="dxa"/>
                  <w:vAlign w:val="center"/>
                </w:tcPr>
                <w:p w14:paraId="4921CAF4"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3073C54A"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703.5355</w:t>
                  </w:r>
                </w:p>
              </w:tc>
              <w:tc>
                <w:tcPr>
                  <w:tcW w:w="735" w:type="dxa"/>
                  <w:vAlign w:val="center"/>
                </w:tcPr>
                <w:p w14:paraId="646468C5"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703.5334</w:t>
                  </w:r>
                </w:p>
                <w:p w14:paraId="7B1432F1"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3.0 ppm</w:t>
                  </w:r>
                  <w:r w:rsidRPr="008B6999">
                    <w:rPr>
                      <w:rFonts w:cstheme="minorHAnsi"/>
                      <w:bCs/>
                      <w:sz w:val="10"/>
                      <w:szCs w:val="10"/>
                    </w:rPr>
                    <w:t>)</w:t>
                  </w:r>
                </w:p>
              </w:tc>
              <w:tc>
                <w:tcPr>
                  <w:tcW w:w="891" w:type="dxa"/>
                  <w:vAlign w:val="center"/>
                </w:tcPr>
                <w:p w14:paraId="50F33E8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725.5180</w:t>
                  </w:r>
                </w:p>
              </w:tc>
              <w:tc>
                <w:tcPr>
                  <w:tcW w:w="801" w:type="dxa"/>
                  <w:vAlign w:val="center"/>
                </w:tcPr>
                <w:p w14:paraId="1EB2F8B2"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725.5155</w:t>
                  </w:r>
                </w:p>
                <w:p w14:paraId="52FB7FDB"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3.45 ppm</w:t>
                  </w:r>
                  <w:r w:rsidRPr="008B6999">
                    <w:rPr>
                      <w:rFonts w:cstheme="minorHAnsi"/>
                      <w:bCs/>
                      <w:sz w:val="10"/>
                      <w:szCs w:val="10"/>
                    </w:rPr>
                    <w:t>)</w:t>
                  </w:r>
                </w:p>
              </w:tc>
            </w:tr>
            <w:tr w:rsidR="00E2458B" w:rsidRPr="00266933" w14:paraId="26596287" w14:textId="77777777" w:rsidTr="00505B36">
              <w:tc>
                <w:tcPr>
                  <w:tcW w:w="2700" w:type="dxa"/>
                  <w:vAlign w:val="center"/>
                </w:tcPr>
                <w:p w14:paraId="5A290FE0"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Linear </w:t>
                  </w:r>
                  <w:proofErr w:type="spellStart"/>
                  <w:r w:rsidRPr="00266933">
                    <w:rPr>
                      <w:rFonts w:cstheme="minorHAnsi"/>
                      <w:bCs/>
                      <w:sz w:val="12"/>
                      <w:szCs w:val="12"/>
                    </w:rPr>
                    <w:t>ministambomycin</w:t>
                  </w:r>
                  <w:proofErr w:type="spellEnd"/>
                  <w:r w:rsidRPr="00266933">
                    <w:rPr>
                      <w:rFonts w:cstheme="minorHAnsi"/>
                      <w:bCs/>
                      <w:sz w:val="12"/>
                      <w:szCs w:val="12"/>
                    </w:rPr>
                    <w:t xml:space="preserve"> </w:t>
                  </w:r>
                  <w:r w:rsidRPr="00266933">
                    <w:rPr>
                      <w:rFonts w:cstheme="minorHAnsi"/>
                      <w:b/>
                      <w:sz w:val="12"/>
                      <w:szCs w:val="12"/>
                    </w:rPr>
                    <w:t>10</w:t>
                  </w:r>
                  <w:r w:rsidRPr="00266933">
                    <w:rPr>
                      <w:rFonts w:cstheme="minorHAnsi"/>
                      <w:bCs/>
                      <w:sz w:val="12"/>
                      <w:szCs w:val="12"/>
                    </w:rPr>
                    <w:t>A/B</w:t>
                  </w:r>
                  <w:r w:rsidRPr="00266933">
                    <w:rPr>
                      <w:rFonts w:cstheme="minorHAnsi"/>
                      <w:bCs/>
                      <w:sz w:val="12"/>
                      <w:szCs w:val="12"/>
                      <w:vertAlign w:val="superscript"/>
                    </w:rPr>
                    <w:t>d</w:t>
                  </w:r>
                </w:p>
              </w:tc>
              <w:tc>
                <w:tcPr>
                  <w:tcW w:w="796" w:type="dxa"/>
                  <w:vAlign w:val="center"/>
                </w:tcPr>
                <w:p w14:paraId="7452F92F"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49</w:t>
                  </w:r>
                  <w:r w:rsidRPr="00266933">
                    <w:rPr>
                      <w:rFonts w:cstheme="minorHAnsi"/>
                      <w:bCs/>
                      <w:sz w:val="12"/>
                      <w:szCs w:val="12"/>
                    </w:rPr>
                    <w:t>H</w:t>
                  </w:r>
                  <w:r w:rsidRPr="00266933">
                    <w:rPr>
                      <w:rFonts w:cstheme="minorHAnsi"/>
                      <w:bCs/>
                      <w:sz w:val="12"/>
                      <w:szCs w:val="12"/>
                      <w:vertAlign w:val="subscript"/>
                    </w:rPr>
                    <w:t>92</w:t>
                  </w:r>
                  <w:r w:rsidRPr="00266933">
                    <w:rPr>
                      <w:rFonts w:cstheme="minorHAnsi"/>
                      <w:bCs/>
                      <w:sz w:val="12"/>
                      <w:szCs w:val="12"/>
                    </w:rPr>
                    <w:t>O</w:t>
                  </w:r>
                  <w:r w:rsidRPr="00266933">
                    <w:rPr>
                      <w:rFonts w:cstheme="minorHAnsi"/>
                      <w:bCs/>
                      <w:sz w:val="12"/>
                      <w:szCs w:val="12"/>
                      <w:vertAlign w:val="subscript"/>
                    </w:rPr>
                    <w:t>15</w:t>
                  </w:r>
                </w:p>
              </w:tc>
              <w:tc>
                <w:tcPr>
                  <w:tcW w:w="715" w:type="dxa"/>
                  <w:vAlign w:val="center"/>
                </w:tcPr>
                <w:p w14:paraId="2E2E871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25.38</w:t>
                  </w:r>
                </w:p>
              </w:tc>
              <w:tc>
                <w:tcPr>
                  <w:tcW w:w="738" w:type="dxa"/>
                  <w:vAlign w:val="center"/>
                </w:tcPr>
                <w:p w14:paraId="4A0189D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461.3294</w:t>
                  </w:r>
                </w:p>
              </w:tc>
              <w:tc>
                <w:tcPr>
                  <w:tcW w:w="718" w:type="dxa"/>
                  <w:vAlign w:val="center"/>
                </w:tcPr>
                <w:p w14:paraId="3812136A"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287F8B3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921.6509</w:t>
                  </w:r>
                </w:p>
              </w:tc>
              <w:tc>
                <w:tcPr>
                  <w:tcW w:w="735" w:type="dxa"/>
                  <w:vAlign w:val="center"/>
                </w:tcPr>
                <w:p w14:paraId="400CC8A6"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921.6499</w:t>
                  </w:r>
                </w:p>
                <w:p w14:paraId="457A51F6"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1.09 ppm</w:t>
                  </w:r>
                  <w:r w:rsidRPr="008B6999">
                    <w:rPr>
                      <w:rFonts w:cstheme="minorHAnsi"/>
                      <w:bCs/>
                      <w:sz w:val="10"/>
                      <w:szCs w:val="10"/>
                    </w:rPr>
                    <w:t>)</w:t>
                  </w:r>
                </w:p>
              </w:tc>
              <w:tc>
                <w:tcPr>
                  <w:tcW w:w="891" w:type="dxa"/>
                  <w:vAlign w:val="center"/>
                </w:tcPr>
                <w:p w14:paraId="00A7130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943.6334</w:t>
                  </w:r>
                </w:p>
              </w:tc>
              <w:tc>
                <w:tcPr>
                  <w:tcW w:w="801" w:type="dxa"/>
                  <w:vAlign w:val="center"/>
                </w:tcPr>
                <w:p w14:paraId="2492948B"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334E6B46" w14:textId="77777777" w:rsidTr="00505B36">
              <w:tc>
                <w:tcPr>
                  <w:tcW w:w="2700" w:type="dxa"/>
                  <w:vAlign w:val="center"/>
                </w:tcPr>
                <w:p w14:paraId="4E25A5B4"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Linear </w:t>
                  </w:r>
                  <w:proofErr w:type="spellStart"/>
                  <w:r w:rsidRPr="00266933">
                    <w:rPr>
                      <w:rFonts w:cstheme="minorHAnsi"/>
                      <w:bCs/>
                      <w:sz w:val="12"/>
                      <w:szCs w:val="12"/>
                    </w:rPr>
                    <w:t>ministambomycin</w:t>
                  </w:r>
                  <w:proofErr w:type="spellEnd"/>
                  <w:r w:rsidRPr="00266933">
                    <w:rPr>
                      <w:rFonts w:cstheme="minorHAnsi"/>
                      <w:bCs/>
                      <w:sz w:val="12"/>
                      <w:szCs w:val="12"/>
                    </w:rPr>
                    <w:t xml:space="preserve"> </w:t>
                  </w:r>
                  <w:r w:rsidRPr="00266933">
                    <w:rPr>
                      <w:rFonts w:cstheme="minorHAnsi"/>
                      <w:b/>
                      <w:sz w:val="12"/>
                      <w:szCs w:val="12"/>
                    </w:rPr>
                    <w:t>10</w:t>
                  </w:r>
                  <w:r w:rsidRPr="00266933">
                    <w:rPr>
                      <w:rFonts w:cstheme="minorHAnsi"/>
                      <w:bCs/>
                      <w:sz w:val="12"/>
                      <w:szCs w:val="12"/>
                    </w:rPr>
                    <w:t>C/D</w:t>
                  </w:r>
                  <w:r w:rsidRPr="00266933">
                    <w:rPr>
                      <w:rFonts w:cstheme="minorHAnsi"/>
                      <w:bCs/>
                      <w:sz w:val="12"/>
                      <w:szCs w:val="12"/>
                      <w:vertAlign w:val="superscript"/>
                    </w:rPr>
                    <w:t>d</w:t>
                  </w:r>
                </w:p>
              </w:tc>
              <w:tc>
                <w:tcPr>
                  <w:tcW w:w="796" w:type="dxa"/>
                  <w:vAlign w:val="center"/>
                </w:tcPr>
                <w:p w14:paraId="1552C59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48</w:t>
                  </w:r>
                  <w:r w:rsidRPr="00266933">
                    <w:rPr>
                      <w:rFonts w:cstheme="minorHAnsi"/>
                      <w:bCs/>
                      <w:sz w:val="12"/>
                      <w:szCs w:val="12"/>
                    </w:rPr>
                    <w:t>H</w:t>
                  </w:r>
                  <w:r w:rsidRPr="00266933">
                    <w:rPr>
                      <w:rFonts w:cstheme="minorHAnsi"/>
                      <w:bCs/>
                      <w:sz w:val="12"/>
                      <w:szCs w:val="12"/>
                      <w:vertAlign w:val="subscript"/>
                    </w:rPr>
                    <w:t>90</w:t>
                  </w:r>
                  <w:r w:rsidRPr="00266933">
                    <w:rPr>
                      <w:rFonts w:cstheme="minorHAnsi"/>
                      <w:bCs/>
                      <w:sz w:val="12"/>
                      <w:szCs w:val="12"/>
                    </w:rPr>
                    <w:t>O</w:t>
                  </w:r>
                  <w:r w:rsidRPr="00266933">
                    <w:rPr>
                      <w:rFonts w:cstheme="minorHAnsi"/>
                      <w:bCs/>
                      <w:sz w:val="12"/>
                      <w:szCs w:val="12"/>
                      <w:vertAlign w:val="subscript"/>
                    </w:rPr>
                    <w:t>15</w:t>
                  </w:r>
                </w:p>
              </w:tc>
              <w:tc>
                <w:tcPr>
                  <w:tcW w:w="715" w:type="dxa"/>
                  <w:vAlign w:val="center"/>
                </w:tcPr>
                <w:p w14:paraId="23740AA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24.45</w:t>
                  </w:r>
                </w:p>
              </w:tc>
              <w:tc>
                <w:tcPr>
                  <w:tcW w:w="738" w:type="dxa"/>
                  <w:vAlign w:val="center"/>
                </w:tcPr>
                <w:p w14:paraId="35CA653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454.3216</w:t>
                  </w:r>
                </w:p>
              </w:tc>
              <w:tc>
                <w:tcPr>
                  <w:tcW w:w="718" w:type="dxa"/>
                  <w:vAlign w:val="center"/>
                </w:tcPr>
                <w:p w14:paraId="309ABF8F"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3BB3A817"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907.6352</w:t>
                  </w:r>
                </w:p>
              </w:tc>
              <w:tc>
                <w:tcPr>
                  <w:tcW w:w="735" w:type="dxa"/>
                  <w:vAlign w:val="center"/>
                </w:tcPr>
                <w:p w14:paraId="76445DB5"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907.6346</w:t>
                  </w:r>
                </w:p>
                <w:p w14:paraId="37CBE36A"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0.66 ppm</w:t>
                  </w:r>
                  <w:r w:rsidRPr="008B6999">
                    <w:rPr>
                      <w:rFonts w:cstheme="minorHAnsi"/>
                      <w:bCs/>
                      <w:sz w:val="10"/>
                      <w:szCs w:val="10"/>
                    </w:rPr>
                    <w:t>)</w:t>
                  </w:r>
                </w:p>
              </w:tc>
              <w:tc>
                <w:tcPr>
                  <w:tcW w:w="891" w:type="dxa"/>
                  <w:vAlign w:val="center"/>
                </w:tcPr>
                <w:p w14:paraId="23E01A53"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929.6177</w:t>
                  </w:r>
                </w:p>
              </w:tc>
              <w:tc>
                <w:tcPr>
                  <w:tcW w:w="801" w:type="dxa"/>
                  <w:vAlign w:val="center"/>
                </w:tcPr>
                <w:p w14:paraId="675E9A32"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657E56E2" w14:textId="77777777" w:rsidTr="00505B36">
              <w:tc>
                <w:tcPr>
                  <w:tcW w:w="2700" w:type="dxa"/>
                  <w:vAlign w:val="center"/>
                </w:tcPr>
                <w:p w14:paraId="6276209D" w14:textId="44A3314B" w:rsidR="00E2458B" w:rsidRPr="00266933" w:rsidRDefault="00E2458B" w:rsidP="00505B36">
                  <w:pPr>
                    <w:autoSpaceDE w:val="0"/>
                    <w:autoSpaceDN w:val="0"/>
                    <w:adjustRightInd w:val="0"/>
                    <w:rPr>
                      <w:rFonts w:cstheme="minorHAnsi"/>
                      <w:bCs/>
                      <w:sz w:val="12"/>
                      <w:szCs w:val="12"/>
                    </w:rPr>
                  </w:pPr>
                  <w:r w:rsidRPr="00266933">
                    <w:rPr>
                      <w:rFonts w:cstheme="minorHAnsi"/>
                      <w:bCs/>
                      <w:sz w:val="12"/>
                      <w:szCs w:val="12"/>
                    </w:rPr>
                    <w:t>Non</w:t>
                  </w:r>
                  <w:r w:rsidR="00266BBF">
                    <w:rPr>
                      <w:rFonts w:cstheme="minorHAnsi"/>
                      <w:bCs/>
                      <w:sz w:val="12"/>
                      <w:szCs w:val="12"/>
                    </w:rPr>
                    <w:t>-</w:t>
                  </w:r>
                  <w:r w:rsidRPr="00266933">
                    <w:rPr>
                      <w:rFonts w:cstheme="minorHAnsi"/>
                      <w:bCs/>
                      <w:sz w:val="12"/>
                      <w:szCs w:val="12"/>
                    </w:rPr>
                    <w:t xml:space="preserve">hydroxylated cyclic </w:t>
                  </w:r>
                  <w:proofErr w:type="spellStart"/>
                  <w:r w:rsidRPr="00266933">
                    <w:rPr>
                      <w:rFonts w:cstheme="minorHAnsi"/>
                      <w:bCs/>
                      <w:sz w:val="12"/>
                      <w:szCs w:val="12"/>
                    </w:rPr>
                    <w:t>ministambomycin</w:t>
                  </w:r>
                  <w:proofErr w:type="spellEnd"/>
                  <w:r w:rsidRPr="00266933">
                    <w:rPr>
                      <w:rFonts w:cstheme="minorHAnsi"/>
                      <w:bCs/>
                      <w:sz w:val="12"/>
                      <w:szCs w:val="12"/>
                    </w:rPr>
                    <w:t xml:space="preserve"> </w:t>
                  </w:r>
                  <w:r w:rsidRPr="00266933">
                    <w:rPr>
                      <w:rFonts w:cstheme="minorHAnsi"/>
                      <w:b/>
                      <w:sz w:val="12"/>
                      <w:szCs w:val="12"/>
                    </w:rPr>
                    <w:t>11</w:t>
                  </w:r>
                  <w:r w:rsidRPr="00266933">
                    <w:rPr>
                      <w:rFonts w:cstheme="minorHAnsi"/>
                      <w:bCs/>
                      <w:sz w:val="12"/>
                      <w:szCs w:val="12"/>
                    </w:rPr>
                    <w:t>A/B</w:t>
                  </w:r>
                  <w:r w:rsidRPr="00266933">
                    <w:rPr>
                      <w:rFonts w:cstheme="minorHAnsi"/>
                      <w:bCs/>
                      <w:sz w:val="12"/>
                      <w:szCs w:val="12"/>
                      <w:vertAlign w:val="superscript"/>
                    </w:rPr>
                    <w:t>d</w:t>
                  </w:r>
                </w:p>
              </w:tc>
              <w:tc>
                <w:tcPr>
                  <w:tcW w:w="796" w:type="dxa"/>
                  <w:vAlign w:val="center"/>
                </w:tcPr>
                <w:p w14:paraId="68CE0C1C"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49</w:t>
                  </w:r>
                  <w:r w:rsidRPr="00266933">
                    <w:rPr>
                      <w:rFonts w:cstheme="minorHAnsi"/>
                      <w:bCs/>
                      <w:sz w:val="12"/>
                      <w:szCs w:val="12"/>
                    </w:rPr>
                    <w:t>H</w:t>
                  </w:r>
                  <w:r w:rsidRPr="00266933">
                    <w:rPr>
                      <w:rFonts w:cstheme="minorHAnsi"/>
                      <w:bCs/>
                      <w:sz w:val="12"/>
                      <w:szCs w:val="12"/>
                      <w:vertAlign w:val="subscript"/>
                    </w:rPr>
                    <w:t>90</w:t>
                  </w:r>
                  <w:r w:rsidRPr="00266933">
                    <w:rPr>
                      <w:rFonts w:cstheme="minorHAnsi"/>
                      <w:bCs/>
                      <w:sz w:val="12"/>
                      <w:szCs w:val="12"/>
                    </w:rPr>
                    <w:t>O</w:t>
                  </w:r>
                  <w:r w:rsidRPr="00266933">
                    <w:rPr>
                      <w:rFonts w:cstheme="minorHAnsi"/>
                      <w:bCs/>
                      <w:sz w:val="12"/>
                      <w:szCs w:val="12"/>
                      <w:vertAlign w:val="subscript"/>
                    </w:rPr>
                    <w:t>14</w:t>
                  </w:r>
                </w:p>
              </w:tc>
              <w:tc>
                <w:tcPr>
                  <w:tcW w:w="715" w:type="dxa"/>
                  <w:vAlign w:val="center"/>
                </w:tcPr>
                <w:p w14:paraId="43B38FA6"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25.37</w:t>
                  </w:r>
                </w:p>
              </w:tc>
              <w:tc>
                <w:tcPr>
                  <w:tcW w:w="738" w:type="dxa"/>
                  <w:vAlign w:val="center"/>
                </w:tcPr>
                <w:p w14:paraId="5A9AA85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452.3241</w:t>
                  </w:r>
                </w:p>
              </w:tc>
              <w:tc>
                <w:tcPr>
                  <w:tcW w:w="718" w:type="dxa"/>
                  <w:vAlign w:val="center"/>
                </w:tcPr>
                <w:p w14:paraId="7A393E63"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011B56E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903.6403</w:t>
                  </w:r>
                </w:p>
              </w:tc>
              <w:tc>
                <w:tcPr>
                  <w:tcW w:w="735" w:type="dxa"/>
                  <w:vAlign w:val="center"/>
                </w:tcPr>
                <w:p w14:paraId="10E2786D"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903.6388</w:t>
                  </w:r>
                </w:p>
                <w:p w14:paraId="5B329529"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1.66 ppm</w:t>
                  </w:r>
                  <w:r w:rsidRPr="008B6999">
                    <w:rPr>
                      <w:rFonts w:cstheme="minorHAnsi"/>
                      <w:bCs/>
                      <w:sz w:val="10"/>
                      <w:szCs w:val="10"/>
                    </w:rPr>
                    <w:t>)</w:t>
                  </w:r>
                </w:p>
              </w:tc>
              <w:tc>
                <w:tcPr>
                  <w:tcW w:w="891" w:type="dxa"/>
                  <w:vAlign w:val="center"/>
                </w:tcPr>
                <w:p w14:paraId="3E9127A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925.4428</w:t>
                  </w:r>
                </w:p>
              </w:tc>
              <w:tc>
                <w:tcPr>
                  <w:tcW w:w="801" w:type="dxa"/>
                  <w:vAlign w:val="center"/>
                </w:tcPr>
                <w:p w14:paraId="61AA835C"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617EC965" w14:textId="77777777" w:rsidTr="00505B36">
              <w:tc>
                <w:tcPr>
                  <w:tcW w:w="2700" w:type="dxa"/>
                  <w:vAlign w:val="center"/>
                </w:tcPr>
                <w:p w14:paraId="3AD7FC9C" w14:textId="74639358" w:rsidR="00E2458B" w:rsidRPr="00266933" w:rsidRDefault="00E2458B" w:rsidP="00505B36">
                  <w:pPr>
                    <w:autoSpaceDE w:val="0"/>
                    <w:autoSpaceDN w:val="0"/>
                    <w:adjustRightInd w:val="0"/>
                    <w:rPr>
                      <w:rFonts w:cstheme="minorHAnsi"/>
                      <w:bCs/>
                      <w:sz w:val="12"/>
                      <w:szCs w:val="12"/>
                    </w:rPr>
                  </w:pPr>
                  <w:r w:rsidRPr="00266933">
                    <w:rPr>
                      <w:rFonts w:cstheme="minorHAnsi"/>
                      <w:bCs/>
                      <w:sz w:val="12"/>
                      <w:szCs w:val="12"/>
                    </w:rPr>
                    <w:t>Non</w:t>
                  </w:r>
                  <w:r w:rsidR="00266BBF">
                    <w:rPr>
                      <w:rFonts w:cstheme="minorHAnsi"/>
                      <w:bCs/>
                      <w:sz w:val="12"/>
                      <w:szCs w:val="12"/>
                    </w:rPr>
                    <w:t>-</w:t>
                  </w:r>
                  <w:r w:rsidRPr="00266933">
                    <w:rPr>
                      <w:rFonts w:cstheme="minorHAnsi"/>
                      <w:bCs/>
                      <w:sz w:val="12"/>
                      <w:szCs w:val="12"/>
                    </w:rPr>
                    <w:t xml:space="preserve">hydroxylated cyclic </w:t>
                  </w:r>
                  <w:proofErr w:type="spellStart"/>
                  <w:r w:rsidRPr="00266933">
                    <w:rPr>
                      <w:rFonts w:cstheme="minorHAnsi"/>
                      <w:bCs/>
                      <w:sz w:val="12"/>
                      <w:szCs w:val="12"/>
                    </w:rPr>
                    <w:t>ministambomycin</w:t>
                  </w:r>
                  <w:proofErr w:type="spellEnd"/>
                  <w:r w:rsidRPr="00266933">
                    <w:rPr>
                      <w:rFonts w:cstheme="minorHAnsi"/>
                      <w:bCs/>
                      <w:sz w:val="12"/>
                      <w:szCs w:val="12"/>
                    </w:rPr>
                    <w:t xml:space="preserve"> </w:t>
                  </w:r>
                  <w:r w:rsidRPr="00266933">
                    <w:rPr>
                      <w:rFonts w:cstheme="minorHAnsi"/>
                      <w:b/>
                      <w:sz w:val="12"/>
                      <w:szCs w:val="12"/>
                    </w:rPr>
                    <w:t>11</w:t>
                  </w:r>
                  <w:r w:rsidRPr="00266933">
                    <w:rPr>
                      <w:rFonts w:cstheme="minorHAnsi"/>
                      <w:bCs/>
                      <w:sz w:val="12"/>
                      <w:szCs w:val="12"/>
                    </w:rPr>
                    <w:t>C/D</w:t>
                  </w:r>
                  <w:r w:rsidRPr="00266933">
                    <w:rPr>
                      <w:rFonts w:cstheme="minorHAnsi"/>
                      <w:bCs/>
                      <w:sz w:val="12"/>
                      <w:szCs w:val="12"/>
                      <w:vertAlign w:val="superscript"/>
                    </w:rPr>
                    <w:t>d</w:t>
                  </w:r>
                </w:p>
              </w:tc>
              <w:tc>
                <w:tcPr>
                  <w:tcW w:w="796" w:type="dxa"/>
                  <w:vAlign w:val="center"/>
                </w:tcPr>
                <w:p w14:paraId="0B02C4B7"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48</w:t>
                  </w:r>
                  <w:r w:rsidRPr="00266933">
                    <w:rPr>
                      <w:rFonts w:cstheme="minorHAnsi"/>
                      <w:bCs/>
                      <w:sz w:val="12"/>
                      <w:szCs w:val="12"/>
                    </w:rPr>
                    <w:t>H</w:t>
                  </w:r>
                  <w:r w:rsidRPr="00266933">
                    <w:rPr>
                      <w:rFonts w:cstheme="minorHAnsi"/>
                      <w:bCs/>
                      <w:sz w:val="12"/>
                      <w:szCs w:val="12"/>
                      <w:vertAlign w:val="subscript"/>
                    </w:rPr>
                    <w:t>88</w:t>
                  </w:r>
                  <w:r w:rsidRPr="00266933">
                    <w:rPr>
                      <w:rFonts w:cstheme="minorHAnsi"/>
                      <w:bCs/>
                      <w:sz w:val="12"/>
                      <w:szCs w:val="12"/>
                    </w:rPr>
                    <w:t>O</w:t>
                  </w:r>
                  <w:r w:rsidRPr="00266933">
                    <w:rPr>
                      <w:rFonts w:cstheme="minorHAnsi"/>
                      <w:bCs/>
                      <w:sz w:val="12"/>
                      <w:szCs w:val="12"/>
                      <w:vertAlign w:val="subscript"/>
                    </w:rPr>
                    <w:t>14</w:t>
                  </w:r>
                </w:p>
              </w:tc>
              <w:tc>
                <w:tcPr>
                  <w:tcW w:w="715" w:type="dxa"/>
                  <w:vAlign w:val="center"/>
                </w:tcPr>
                <w:p w14:paraId="0441645F"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24.44</w:t>
                  </w:r>
                </w:p>
              </w:tc>
              <w:tc>
                <w:tcPr>
                  <w:tcW w:w="738" w:type="dxa"/>
                  <w:vAlign w:val="center"/>
                </w:tcPr>
                <w:p w14:paraId="5BB4335A"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445.3159</w:t>
                  </w:r>
                </w:p>
              </w:tc>
              <w:tc>
                <w:tcPr>
                  <w:tcW w:w="718" w:type="dxa"/>
                  <w:vAlign w:val="center"/>
                </w:tcPr>
                <w:p w14:paraId="2B22EF4B"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7642E3CA"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889.6247</w:t>
                  </w:r>
                </w:p>
              </w:tc>
              <w:tc>
                <w:tcPr>
                  <w:tcW w:w="735" w:type="dxa"/>
                  <w:vAlign w:val="center"/>
                </w:tcPr>
                <w:p w14:paraId="7F29AA86"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889.6237</w:t>
                  </w:r>
                </w:p>
                <w:p w14:paraId="7C7FD77A"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1.12 ppm</w:t>
                  </w:r>
                  <w:r w:rsidRPr="008B6999">
                    <w:rPr>
                      <w:rFonts w:cstheme="minorHAnsi"/>
                      <w:bCs/>
                      <w:sz w:val="10"/>
                      <w:szCs w:val="10"/>
                    </w:rPr>
                    <w:t>)</w:t>
                  </w:r>
                </w:p>
              </w:tc>
              <w:tc>
                <w:tcPr>
                  <w:tcW w:w="891" w:type="dxa"/>
                  <w:vAlign w:val="center"/>
                </w:tcPr>
                <w:p w14:paraId="4F7A6CD0"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911.6072</w:t>
                  </w:r>
                </w:p>
              </w:tc>
              <w:tc>
                <w:tcPr>
                  <w:tcW w:w="801" w:type="dxa"/>
                  <w:vAlign w:val="center"/>
                </w:tcPr>
                <w:p w14:paraId="26AD4D6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527D9023" w14:textId="77777777" w:rsidTr="00505B36">
              <w:tc>
                <w:tcPr>
                  <w:tcW w:w="2700" w:type="dxa"/>
                  <w:vAlign w:val="center"/>
                </w:tcPr>
                <w:p w14:paraId="58012040" w14:textId="77777777" w:rsidR="00E2458B" w:rsidRPr="00266933" w:rsidRDefault="00E2458B" w:rsidP="00505B36">
                  <w:pPr>
                    <w:autoSpaceDE w:val="0"/>
                    <w:autoSpaceDN w:val="0"/>
                    <w:adjustRightInd w:val="0"/>
                    <w:rPr>
                      <w:rFonts w:cstheme="minorHAnsi"/>
                      <w:bCs/>
                      <w:sz w:val="12"/>
                      <w:szCs w:val="12"/>
                    </w:rPr>
                  </w:pPr>
                  <w:r w:rsidRPr="00266933">
                    <w:rPr>
                      <w:rFonts w:cstheme="minorHAnsi"/>
                      <w:bCs/>
                      <w:sz w:val="12"/>
                      <w:szCs w:val="12"/>
                    </w:rPr>
                    <w:t xml:space="preserve">Hydroxylated cyclic </w:t>
                  </w:r>
                  <w:proofErr w:type="spellStart"/>
                  <w:r w:rsidRPr="00266933">
                    <w:rPr>
                      <w:rFonts w:cstheme="minorHAnsi"/>
                      <w:bCs/>
                      <w:sz w:val="12"/>
                      <w:szCs w:val="12"/>
                    </w:rPr>
                    <w:t>ministambomycin</w:t>
                  </w:r>
                  <w:proofErr w:type="spellEnd"/>
                  <w:r w:rsidRPr="00266933">
                    <w:rPr>
                      <w:rFonts w:cstheme="minorHAnsi"/>
                      <w:bCs/>
                      <w:sz w:val="12"/>
                      <w:szCs w:val="12"/>
                    </w:rPr>
                    <w:t xml:space="preserve"> </w:t>
                  </w:r>
                  <w:r w:rsidRPr="00266933">
                    <w:rPr>
                      <w:rFonts w:cstheme="minorHAnsi"/>
                      <w:b/>
                      <w:sz w:val="12"/>
                      <w:szCs w:val="12"/>
                    </w:rPr>
                    <w:t>12</w:t>
                  </w:r>
                  <w:r w:rsidRPr="00266933">
                    <w:rPr>
                      <w:rFonts w:cstheme="minorHAnsi"/>
                      <w:bCs/>
                      <w:sz w:val="12"/>
                      <w:szCs w:val="12"/>
                    </w:rPr>
                    <w:t>A/B</w:t>
                  </w:r>
                  <w:r w:rsidRPr="00266933">
                    <w:rPr>
                      <w:rFonts w:cstheme="minorHAnsi"/>
                      <w:bCs/>
                      <w:sz w:val="12"/>
                      <w:szCs w:val="12"/>
                      <w:vertAlign w:val="superscript"/>
                    </w:rPr>
                    <w:t>d</w:t>
                  </w:r>
                </w:p>
              </w:tc>
              <w:tc>
                <w:tcPr>
                  <w:tcW w:w="796" w:type="dxa"/>
                  <w:vAlign w:val="center"/>
                </w:tcPr>
                <w:p w14:paraId="3E3F1B0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49</w:t>
                  </w:r>
                  <w:r w:rsidRPr="00266933">
                    <w:rPr>
                      <w:rFonts w:cstheme="minorHAnsi"/>
                      <w:bCs/>
                      <w:sz w:val="12"/>
                      <w:szCs w:val="12"/>
                    </w:rPr>
                    <w:t>H</w:t>
                  </w:r>
                  <w:r w:rsidRPr="00266933">
                    <w:rPr>
                      <w:rFonts w:cstheme="minorHAnsi"/>
                      <w:bCs/>
                      <w:sz w:val="12"/>
                      <w:szCs w:val="12"/>
                      <w:vertAlign w:val="subscript"/>
                    </w:rPr>
                    <w:t>90</w:t>
                  </w:r>
                  <w:r w:rsidRPr="00266933">
                    <w:rPr>
                      <w:rFonts w:cstheme="minorHAnsi"/>
                      <w:bCs/>
                      <w:sz w:val="12"/>
                      <w:szCs w:val="12"/>
                    </w:rPr>
                    <w:t>O</w:t>
                  </w:r>
                  <w:r w:rsidRPr="00266933">
                    <w:rPr>
                      <w:rFonts w:cstheme="minorHAnsi"/>
                      <w:bCs/>
                      <w:sz w:val="12"/>
                      <w:szCs w:val="12"/>
                      <w:vertAlign w:val="subscript"/>
                    </w:rPr>
                    <w:t>15</w:t>
                  </w:r>
                </w:p>
              </w:tc>
              <w:tc>
                <w:tcPr>
                  <w:tcW w:w="715" w:type="dxa"/>
                  <w:vAlign w:val="center"/>
                </w:tcPr>
                <w:p w14:paraId="15FDBFD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25.17</w:t>
                  </w:r>
                </w:p>
              </w:tc>
              <w:tc>
                <w:tcPr>
                  <w:tcW w:w="738" w:type="dxa"/>
                  <w:vAlign w:val="center"/>
                </w:tcPr>
                <w:p w14:paraId="42B4F66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460.3216</w:t>
                  </w:r>
                </w:p>
              </w:tc>
              <w:tc>
                <w:tcPr>
                  <w:tcW w:w="718" w:type="dxa"/>
                  <w:vAlign w:val="center"/>
                </w:tcPr>
                <w:p w14:paraId="335D3405"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19A1678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919.6352</w:t>
                  </w:r>
                </w:p>
              </w:tc>
              <w:tc>
                <w:tcPr>
                  <w:tcW w:w="735" w:type="dxa"/>
                  <w:vAlign w:val="center"/>
                </w:tcPr>
                <w:p w14:paraId="600E6DDA"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919.6348</w:t>
                  </w:r>
                </w:p>
                <w:p w14:paraId="24993809"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0.43 ppm</w:t>
                  </w:r>
                  <w:r w:rsidRPr="008B6999">
                    <w:rPr>
                      <w:rFonts w:cstheme="minorHAnsi"/>
                      <w:bCs/>
                      <w:sz w:val="10"/>
                      <w:szCs w:val="10"/>
                    </w:rPr>
                    <w:t>)</w:t>
                  </w:r>
                </w:p>
              </w:tc>
              <w:tc>
                <w:tcPr>
                  <w:tcW w:w="891" w:type="dxa"/>
                  <w:vAlign w:val="center"/>
                </w:tcPr>
                <w:p w14:paraId="25078411"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941.6177</w:t>
                  </w:r>
                </w:p>
              </w:tc>
              <w:tc>
                <w:tcPr>
                  <w:tcW w:w="801" w:type="dxa"/>
                  <w:vAlign w:val="center"/>
                </w:tcPr>
                <w:p w14:paraId="2C624F00"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71DF6D20" w14:textId="77777777" w:rsidTr="00505B36">
              <w:tc>
                <w:tcPr>
                  <w:tcW w:w="2700" w:type="dxa"/>
                  <w:vAlign w:val="center"/>
                </w:tcPr>
                <w:p w14:paraId="360F6017" w14:textId="77777777" w:rsidR="00E2458B" w:rsidRPr="00266933" w:rsidRDefault="00E2458B" w:rsidP="00505B36">
                  <w:pPr>
                    <w:autoSpaceDE w:val="0"/>
                    <w:autoSpaceDN w:val="0"/>
                    <w:adjustRightInd w:val="0"/>
                    <w:rPr>
                      <w:rFonts w:cstheme="minorHAnsi"/>
                      <w:bCs/>
                      <w:sz w:val="12"/>
                      <w:szCs w:val="12"/>
                    </w:rPr>
                  </w:pPr>
                  <w:r w:rsidRPr="00266933">
                    <w:rPr>
                      <w:rFonts w:cstheme="minorHAnsi"/>
                      <w:bCs/>
                      <w:sz w:val="12"/>
                      <w:szCs w:val="12"/>
                    </w:rPr>
                    <w:t xml:space="preserve">Hydroxylated cyclic </w:t>
                  </w:r>
                  <w:proofErr w:type="spellStart"/>
                  <w:r w:rsidRPr="00266933">
                    <w:rPr>
                      <w:rFonts w:cstheme="minorHAnsi"/>
                      <w:bCs/>
                      <w:sz w:val="12"/>
                      <w:szCs w:val="12"/>
                    </w:rPr>
                    <w:t>ministambomycin</w:t>
                  </w:r>
                  <w:proofErr w:type="spellEnd"/>
                  <w:r w:rsidRPr="00266933">
                    <w:rPr>
                      <w:rFonts w:cstheme="minorHAnsi"/>
                      <w:bCs/>
                      <w:sz w:val="12"/>
                      <w:szCs w:val="12"/>
                    </w:rPr>
                    <w:t xml:space="preserve"> </w:t>
                  </w:r>
                  <w:r w:rsidRPr="00266933">
                    <w:rPr>
                      <w:rFonts w:cstheme="minorHAnsi"/>
                      <w:b/>
                      <w:sz w:val="12"/>
                      <w:szCs w:val="12"/>
                    </w:rPr>
                    <w:t>12</w:t>
                  </w:r>
                  <w:r w:rsidRPr="00266933">
                    <w:rPr>
                      <w:rFonts w:cstheme="minorHAnsi"/>
                      <w:bCs/>
                      <w:sz w:val="12"/>
                      <w:szCs w:val="12"/>
                    </w:rPr>
                    <w:t>C/D</w:t>
                  </w:r>
                  <w:r w:rsidRPr="00266933">
                    <w:rPr>
                      <w:rFonts w:cstheme="minorHAnsi"/>
                      <w:bCs/>
                      <w:sz w:val="12"/>
                      <w:szCs w:val="12"/>
                      <w:vertAlign w:val="superscript"/>
                    </w:rPr>
                    <w:t>d</w:t>
                  </w:r>
                </w:p>
              </w:tc>
              <w:tc>
                <w:tcPr>
                  <w:tcW w:w="796" w:type="dxa"/>
                  <w:vAlign w:val="center"/>
                </w:tcPr>
                <w:p w14:paraId="06E60FE0"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48</w:t>
                  </w:r>
                  <w:r w:rsidRPr="00266933">
                    <w:rPr>
                      <w:rFonts w:cstheme="minorHAnsi"/>
                      <w:bCs/>
                      <w:sz w:val="12"/>
                      <w:szCs w:val="12"/>
                    </w:rPr>
                    <w:t>H</w:t>
                  </w:r>
                  <w:r w:rsidRPr="00266933">
                    <w:rPr>
                      <w:rFonts w:cstheme="minorHAnsi"/>
                      <w:bCs/>
                      <w:sz w:val="12"/>
                      <w:szCs w:val="12"/>
                      <w:vertAlign w:val="subscript"/>
                    </w:rPr>
                    <w:t>88</w:t>
                  </w:r>
                  <w:r w:rsidRPr="00266933">
                    <w:rPr>
                      <w:rFonts w:cstheme="minorHAnsi"/>
                      <w:bCs/>
                      <w:sz w:val="12"/>
                      <w:szCs w:val="12"/>
                    </w:rPr>
                    <w:t>O</w:t>
                  </w:r>
                  <w:r w:rsidRPr="00266933">
                    <w:rPr>
                      <w:rFonts w:cstheme="minorHAnsi"/>
                      <w:bCs/>
                      <w:sz w:val="12"/>
                      <w:szCs w:val="12"/>
                      <w:vertAlign w:val="subscript"/>
                    </w:rPr>
                    <w:t>15</w:t>
                  </w:r>
                </w:p>
              </w:tc>
              <w:tc>
                <w:tcPr>
                  <w:tcW w:w="715" w:type="dxa"/>
                  <w:vAlign w:val="center"/>
                </w:tcPr>
                <w:p w14:paraId="42FBBCB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24.15</w:t>
                  </w:r>
                </w:p>
              </w:tc>
              <w:tc>
                <w:tcPr>
                  <w:tcW w:w="738" w:type="dxa"/>
                  <w:vAlign w:val="center"/>
                </w:tcPr>
                <w:p w14:paraId="4E83CF76"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453.3138</w:t>
                  </w:r>
                </w:p>
              </w:tc>
              <w:tc>
                <w:tcPr>
                  <w:tcW w:w="718" w:type="dxa"/>
                  <w:vAlign w:val="center"/>
                </w:tcPr>
                <w:p w14:paraId="31BABBEF"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63C8800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905.6196</w:t>
                  </w:r>
                </w:p>
              </w:tc>
              <w:tc>
                <w:tcPr>
                  <w:tcW w:w="735" w:type="dxa"/>
                  <w:vAlign w:val="center"/>
                </w:tcPr>
                <w:p w14:paraId="1DE4CCA9"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905.6189</w:t>
                  </w:r>
                </w:p>
                <w:p w14:paraId="6D8C3EBE"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0.77 ppm</w:t>
                  </w:r>
                  <w:r w:rsidRPr="008B6999">
                    <w:rPr>
                      <w:rFonts w:cstheme="minorHAnsi"/>
                      <w:bCs/>
                      <w:sz w:val="10"/>
                      <w:szCs w:val="10"/>
                    </w:rPr>
                    <w:t>)</w:t>
                  </w:r>
                </w:p>
              </w:tc>
              <w:tc>
                <w:tcPr>
                  <w:tcW w:w="891" w:type="dxa"/>
                  <w:vAlign w:val="center"/>
                </w:tcPr>
                <w:p w14:paraId="384FE693"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927.6021</w:t>
                  </w:r>
                </w:p>
              </w:tc>
              <w:tc>
                <w:tcPr>
                  <w:tcW w:w="801" w:type="dxa"/>
                  <w:vAlign w:val="center"/>
                </w:tcPr>
                <w:p w14:paraId="6C4D7070"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7EB2F862" w14:textId="77777777" w:rsidTr="00505B36">
              <w:tc>
                <w:tcPr>
                  <w:tcW w:w="2700" w:type="dxa"/>
                  <w:vAlign w:val="center"/>
                </w:tcPr>
                <w:p w14:paraId="236A48F5" w14:textId="77777777" w:rsidR="00E2458B" w:rsidRPr="00266933" w:rsidRDefault="00E2458B" w:rsidP="00505B36">
                  <w:pPr>
                    <w:autoSpaceDE w:val="0"/>
                    <w:autoSpaceDN w:val="0"/>
                    <w:adjustRightInd w:val="0"/>
                    <w:rPr>
                      <w:rFonts w:cstheme="minorHAnsi"/>
                      <w:bCs/>
                      <w:sz w:val="12"/>
                      <w:szCs w:val="12"/>
                    </w:rPr>
                  </w:pPr>
                  <w:proofErr w:type="gramStart"/>
                  <w:r w:rsidRPr="00266933">
                    <w:rPr>
                      <w:rFonts w:cstheme="minorHAnsi"/>
                      <w:bCs/>
                      <w:sz w:val="12"/>
                      <w:szCs w:val="12"/>
                    </w:rPr>
                    <w:t>Dehydroxylated  linear</w:t>
                  </w:r>
                  <w:proofErr w:type="gramEnd"/>
                  <w:r w:rsidRPr="00266933">
                    <w:rPr>
                      <w:rFonts w:cstheme="minorHAnsi"/>
                      <w:bCs/>
                      <w:sz w:val="12"/>
                      <w:szCs w:val="12"/>
                    </w:rPr>
                    <w:t xml:space="preserve"> </w:t>
                  </w:r>
                  <w:proofErr w:type="spellStart"/>
                  <w:r w:rsidRPr="00266933">
                    <w:rPr>
                      <w:rFonts w:cstheme="minorHAnsi"/>
                      <w:bCs/>
                      <w:sz w:val="12"/>
                      <w:szCs w:val="12"/>
                    </w:rPr>
                    <w:t>ministambomycin</w:t>
                  </w:r>
                  <w:proofErr w:type="spellEnd"/>
                  <w:r w:rsidRPr="00266933">
                    <w:rPr>
                      <w:rFonts w:cstheme="minorHAnsi"/>
                      <w:bCs/>
                      <w:sz w:val="12"/>
                      <w:szCs w:val="12"/>
                    </w:rPr>
                    <w:t xml:space="preserve"> </w:t>
                  </w:r>
                  <w:r w:rsidRPr="00266933">
                    <w:rPr>
                      <w:rFonts w:cstheme="minorHAnsi"/>
                      <w:b/>
                      <w:sz w:val="12"/>
                      <w:szCs w:val="12"/>
                    </w:rPr>
                    <w:t>13</w:t>
                  </w:r>
                  <w:r w:rsidRPr="00266933">
                    <w:rPr>
                      <w:rFonts w:cstheme="minorHAnsi"/>
                      <w:bCs/>
                      <w:sz w:val="12"/>
                      <w:szCs w:val="12"/>
                    </w:rPr>
                    <w:t>A/B</w:t>
                  </w:r>
                  <w:r w:rsidRPr="00266933">
                    <w:rPr>
                      <w:rFonts w:cstheme="minorHAnsi"/>
                      <w:bCs/>
                      <w:sz w:val="12"/>
                      <w:szCs w:val="12"/>
                      <w:vertAlign w:val="superscript"/>
                    </w:rPr>
                    <w:t>e</w:t>
                  </w:r>
                </w:p>
              </w:tc>
              <w:tc>
                <w:tcPr>
                  <w:tcW w:w="796" w:type="dxa"/>
                  <w:vAlign w:val="center"/>
                </w:tcPr>
                <w:p w14:paraId="3F7D9ADF"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49</w:t>
                  </w:r>
                  <w:r w:rsidRPr="00266933">
                    <w:rPr>
                      <w:rFonts w:cstheme="minorHAnsi"/>
                      <w:bCs/>
                      <w:sz w:val="12"/>
                      <w:szCs w:val="12"/>
                    </w:rPr>
                    <w:t>H</w:t>
                  </w:r>
                  <w:r w:rsidRPr="00266933">
                    <w:rPr>
                      <w:rFonts w:cstheme="minorHAnsi"/>
                      <w:bCs/>
                      <w:sz w:val="12"/>
                      <w:szCs w:val="12"/>
                      <w:vertAlign w:val="subscript"/>
                    </w:rPr>
                    <w:t>92</w:t>
                  </w:r>
                  <w:r w:rsidRPr="00266933">
                    <w:rPr>
                      <w:rFonts w:cstheme="minorHAnsi"/>
                      <w:bCs/>
                      <w:sz w:val="12"/>
                      <w:szCs w:val="12"/>
                    </w:rPr>
                    <w:t>O</w:t>
                  </w:r>
                  <w:r w:rsidRPr="00266933">
                    <w:rPr>
                      <w:rFonts w:cstheme="minorHAnsi"/>
                      <w:bCs/>
                      <w:sz w:val="12"/>
                      <w:szCs w:val="12"/>
                      <w:vertAlign w:val="subscript"/>
                    </w:rPr>
                    <w:t>14</w:t>
                  </w:r>
                </w:p>
              </w:tc>
              <w:tc>
                <w:tcPr>
                  <w:tcW w:w="715" w:type="dxa"/>
                  <w:vAlign w:val="center"/>
                </w:tcPr>
                <w:p w14:paraId="50AB3BDF"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29.14</w:t>
                  </w:r>
                </w:p>
              </w:tc>
              <w:tc>
                <w:tcPr>
                  <w:tcW w:w="738" w:type="dxa"/>
                  <w:vAlign w:val="center"/>
                </w:tcPr>
                <w:p w14:paraId="5424B234"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453.3320</w:t>
                  </w:r>
                </w:p>
              </w:tc>
              <w:tc>
                <w:tcPr>
                  <w:tcW w:w="718" w:type="dxa"/>
                  <w:vAlign w:val="center"/>
                </w:tcPr>
                <w:p w14:paraId="1ED546B7"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77069B71"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905.6560</w:t>
                  </w:r>
                </w:p>
              </w:tc>
              <w:tc>
                <w:tcPr>
                  <w:tcW w:w="735" w:type="dxa"/>
                  <w:vAlign w:val="center"/>
                </w:tcPr>
                <w:p w14:paraId="53862A65"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905.6543</w:t>
                  </w:r>
                </w:p>
                <w:p w14:paraId="5D1557B4" w14:textId="00543CFB"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w:t>
                  </w:r>
                  <w:r w:rsidR="009D493E">
                    <w:rPr>
                      <w:rFonts w:cstheme="minorHAnsi"/>
                      <w:bCs/>
                      <w:sz w:val="10"/>
                      <w:szCs w:val="10"/>
                    </w:rPr>
                    <w:t xml:space="preserve">88 </w:t>
                  </w:r>
                  <w:r>
                    <w:rPr>
                      <w:rFonts w:cstheme="minorHAnsi"/>
                      <w:bCs/>
                      <w:sz w:val="10"/>
                      <w:szCs w:val="10"/>
                    </w:rPr>
                    <w:t>ppm</w:t>
                  </w:r>
                  <w:r w:rsidRPr="008B6999">
                    <w:rPr>
                      <w:rFonts w:cstheme="minorHAnsi"/>
                      <w:bCs/>
                      <w:sz w:val="10"/>
                      <w:szCs w:val="10"/>
                    </w:rPr>
                    <w:t>)</w:t>
                  </w:r>
                </w:p>
              </w:tc>
              <w:tc>
                <w:tcPr>
                  <w:tcW w:w="891" w:type="dxa"/>
                  <w:vAlign w:val="center"/>
                </w:tcPr>
                <w:p w14:paraId="16D28DA1"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927.6358</w:t>
                  </w:r>
                </w:p>
              </w:tc>
              <w:tc>
                <w:tcPr>
                  <w:tcW w:w="801" w:type="dxa"/>
                  <w:vAlign w:val="center"/>
                </w:tcPr>
                <w:p w14:paraId="269008EB"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7A38199E" w14:textId="77777777" w:rsidTr="00505B36">
              <w:tc>
                <w:tcPr>
                  <w:tcW w:w="2700" w:type="dxa"/>
                  <w:vAlign w:val="center"/>
                </w:tcPr>
                <w:p w14:paraId="32EFBFB6" w14:textId="77777777" w:rsidR="00E2458B" w:rsidRPr="00266933" w:rsidRDefault="00E2458B" w:rsidP="00505B36">
                  <w:pPr>
                    <w:autoSpaceDE w:val="0"/>
                    <w:autoSpaceDN w:val="0"/>
                    <w:adjustRightInd w:val="0"/>
                    <w:rPr>
                      <w:rFonts w:cstheme="minorHAnsi"/>
                      <w:bCs/>
                      <w:sz w:val="12"/>
                      <w:szCs w:val="12"/>
                    </w:rPr>
                  </w:pPr>
                  <w:proofErr w:type="gramStart"/>
                  <w:r w:rsidRPr="00266933">
                    <w:rPr>
                      <w:rFonts w:cstheme="minorHAnsi"/>
                      <w:bCs/>
                      <w:sz w:val="12"/>
                      <w:szCs w:val="12"/>
                    </w:rPr>
                    <w:t>Dehydroxylated  linear</w:t>
                  </w:r>
                  <w:proofErr w:type="gramEnd"/>
                  <w:r w:rsidRPr="00266933">
                    <w:rPr>
                      <w:rFonts w:cstheme="minorHAnsi"/>
                      <w:bCs/>
                      <w:sz w:val="12"/>
                      <w:szCs w:val="12"/>
                    </w:rPr>
                    <w:t xml:space="preserve"> </w:t>
                  </w:r>
                  <w:proofErr w:type="spellStart"/>
                  <w:r w:rsidRPr="00266933">
                    <w:rPr>
                      <w:rFonts w:cstheme="minorHAnsi"/>
                      <w:bCs/>
                      <w:sz w:val="12"/>
                      <w:szCs w:val="12"/>
                    </w:rPr>
                    <w:t>ministambomycin</w:t>
                  </w:r>
                  <w:proofErr w:type="spellEnd"/>
                  <w:r w:rsidRPr="00266933">
                    <w:rPr>
                      <w:rFonts w:cstheme="minorHAnsi"/>
                      <w:bCs/>
                      <w:sz w:val="12"/>
                      <w:szCs w:val="12"/>
                    </w:rPr>
                    <w:t xml:space="preserve"> </w:t>
                  </w:r>
                  <w:r w:rsidRPr="00266933">
                    <w:rPr>
                      <w:rFonts w:cstheme="minorHAnsi"/>
                      <w:b/>
                      <w:sz w:val="12"/>
                      <w:szCs w:val="12"/>
                    </w:rPr>
                    <w:t>13</w:t>
                  </w:r>
                  <w:r w:rsidRPr="00266933">
                    <w:rPr>
                      <w:rFonts w:cstheme="minorHAnsi"/>
                      <w:bCs/>
                      <w:sz w:val="12"/>
                      <w:szCs w:val="12"/>
                    </w:rPr>
                    <w:t>C/D</w:t>
                  </w:r>
                  <w:r w:rsidRPr="00266933">
                    <w:rPr>
                      <w:rFonts w:cstheme="minorHAnsi"/>
                      <w:bCs/>
                      <w:sz w:val="12"/>
                      <w:szCs w:val="12"/>
                      <w:vertAlign w:val="superscript"/>
                    </w:rPr>
                    <w:t>e</w:t>
                  </w:r>
                </w:p>
              </w:tc>
              <w:tc>
                <w:tcPr>
                  <w:tcW w:w="796" w:type="dxa"/>
                  <w:vAlign w:val="center"/>
                </w:tcPr>
                <w:p w14:paraId="329A898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48</w:t>
                  </w:r>
                  <w:r w:rsidRPr="00266933">
                    <w:rPr>
                      <w:rFonts w:cstheme="minorHAnsi"/>
                      <w:bCs/>
                      <w:sz w:val="12"/>
                      <w:szCs w:val="12"/>
                    </w:rPr>
                    <w:t>H</w:t>
                  </w:r>
                  <w:r w:rsidRPr="00266933">
                    <w:rPr>
                      <w:rFonts w:cstheme="minorHAnsi"/>
                      <w:bCs/>
                      <w:sz w:val="12"/>
                      <w:szCs w:val="12"/>
                      <w:vertAlign w:val="subscript"/>
                    </w:rPr>
                    <w:t>90</w:t>
                  </w:r>
                  <w:r w:rsidRPr="00266933">
                    <w:rPr>
                      <w:rFonts w:cstheme="minorHAnsi"/>
                      <w:bCs/>
                      <w:sz w:val="12"/>
                      <w:szCs w:val="12"/>
                    </w:rPr>
                    <w:t>O</w:t>
                  </w:r>
                  <w:r w:rsidRPr="00266933">
                    <w:rPr>
                      <w:rFonts w:cstheme="minorHAnsi"/>
                      <w:bCs/>
                      <w:sz w:val="12"/>
                      <w:szCs w:val="12"/>
                      <w:vertAlign w:val="subscript"/>
                    </w:rPr>
                    <w:t>14</w:t>
                  </w:r>
                </w:p>
              </w:tc>
              <w:tc>
                <w:tcPr>
                  <w:tcW w:w="715" w:type="dxa"/>
                  <w:vAlign w:val="center"/>
                </w:tcPr>
                <w:p w14:paraId="6D9BB74B"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28.09</w:t>
                  </w:r>
                </w:p>
              </w:tc>
              <w:tc>
                <w:tcPr>
                  <w:tcW w:w="738" w:type="dxa"/>
                  <w:vAlign w:val="center"/>
                </w:tcPr>
                <w:p w14:paraId="09D3A69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446.3241</w:t>
                  </w:r>
                </w:p>
              </w:tc>
              <w:tc>
                <w:tcPr>
                  <w:tcW w:w="718" w:type="dxa"/>
                  <w:vAlign w:val="center"/>
                </w:tcPr>
                <w:p w14:paraId="17ABC44E"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3396B410"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891.6403</w:t>
                  </w:r>
                </w:p>
              </w:tc>
              <w:tc>
                <w:tcPr>
                  <w:tcW w:w="735" w:type="dxa"/>
                  <w:vAlign w:val="center"/>
                </w:tcPr>
                <w:p w14:paraId="2912E436"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891.6393</w:t>
                  </w:r>
                </w:p>
                <w:p w14:paraId="3786877B" w14:textId="6CE36A58" w:rsidR="009D493E" w:rsidRPr="009D493E" w:rsidRDefault="009D493E" w:rsidP="00505B36">
                  <w:pPr>
                    <w:autoSpaceDE w:val="0"/>
                    <w:autoSpaceDN w:val="0"/>
                    <w:adjustRightInd w:val="0"/>
                    <w:jc w:val="center"/>
                    <w:rPr>
                      <w:rFonts w:cstheme="minorHAnsi"/>
                      <w:bCs/>
                      <w:sz w:val="10"/>
                      <w:szCs w:val="10"/>
                    </w:rPr>
                  </w:pPr>
                  <w:r w:rsidRPr="009D493E">
                    <w:rPr>
                      <w:rFonts w:cstheme="minorHAnsi"/>
                      <w:bCs/>
                      <w:sz w:val="10"/>
                      <w:szCs w:val="10"/>
                    </w:rPr>
                    <w:t>(−1.12 ppm)</w:t>
                  </w:r>
                </w:p>
              </w:tc>
              <w:tc>
                <w:tcPr>
                  <w:tcW w:w="891" w:type="dxa"/>
                  <w:vAlign w:val="center"/>
                </w:tcPr>
                <w:p w14:paraId="3F083FF7"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913.6228</w:t>
                  </w:r>
                </w:p>
              </w:tc>
              <w:tc>
                <w:tcPr>
                  <w:tcW w:w="801" w:type="dxa"/>
                  <w:vAlign w:val="center"/>
                </w:tcPr>
                <w:p w14:paraId="3A8ACF1B"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0A87DCCB" w14:textId="77777777" w:rsidTr="00505B36">
              <w:tc>
                <w:tcPr>
                  <w:tcW w:w="2700" w:type="dxa"/>
                  <w:vAlign w:val="center"/>
                </w:tcPr>
                <w:p w14:paraId="553BC84B"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Shunt (M21) </w:t>
                  </w:r>
                  <w:r w:rsidRPr="00266933">
                    <w:rPr>
                      <w:rFonts w:cstheme="minorHAnsi"/>
                      <w:b/>
                      <w:sz w:val="12"/>
                      <w:szCs w:val="12"/>
                    </w:rPr>
                    <w:t>14</w:t>
                  </w:r>
                  <w:r w:rsidRPr="00266933">
                    <w:rPr>
                      <w:rFonts w:cstheme="minorHAnsi"/>
                      <w:bCs/>
                      <w:sz w:val="12"/>
                      <w:szCs w:val="12"/>
                    </w:rPr>
                    <w:t>A/B</w:t>
                  </w:r>
                  <w:r w:rsidRPr="00266933">
                    <w:rPr>
                      <w:rFonts w:cstheme="minorHAnsi"/>
                      <w:bCs/>
                      <w:sz w:val="12"/>
                      <w:szCs w:val="12"/>
                      <w:vertAlign w:val="superscript"/>
                    </w:rPr>
                    <w:t>d</w:t>
                  </w:r>
                </w:p>
              </w:tc>
              <w:tc>
                <w:tcPr>
                  <w:tcW w:w="796" w:type="dxa"/>
                  <w:vAlign w:val="center"/>
                </w:tcPr>
                <w:p w14:paraId="717FD5DC"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42</w:t>
                  </w:r>
                  <w:r w:rsidRPr="00266933">
                    <w:rPr>
                      <w:rFonts w:cstheme="minorHAnsi"/>
                      <w:bCs/>
                      <w:sz w:val="12"/>
                      <w:szCs w:val="12"/>
                    </w:rPr>
                    <w:t>H</w:t>
                  </w:r>
                  <w:r w:rsidRPr="00266933">
                    <w:rPr>
                      <w:rFonts w:cstheme="minorHAnsi"/>
                      <w:bCs/>
                      <w:sz w:val="12"/>
                      <w:szCs w:val="12"/>
                      <w:vertAlign w:val="subscript"/>
                    </w:rPr>
                    <w:t>80</w:t>
                  </w:r>
                  <w:r w:rsidRPr="00266933">
                    <w:rPr>
                      <w:rFonts w:cstheme="minorHAnsi"/>
                      <w:bCs/>
                      <w:sz w:val="12"/>
                      <w:szCs w:val="12"/>
                    </w:rPr>
                    <w:t>O</w:t>
                  </w:r>
                  <w:r w:rsidRPr="00266933">
                    <w:rPr>
                      <w:rFonts w:cstheme="minorHAnsi"/>
                      <w:bCs/>
                      <w:sz w:val="12"/>
                      <w:szCs w:val="12"/>
                      <w:vertAlign w:val="subscript"/>
                    </w:rPr>
                    <w:t>12</w:t>
                  </w:r>
                </w:p>
              </w:tc>
              <w:tc>
                <w:tcPr>
                  <w:tcW w:w="715" w:type="dxa"/>
                  <w:vAlign w:val="center"/>
                </w:tcPr>
                <w:p w14:paraId="503C595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27.01</w:t>
                  </w:r>
                </w:p>
              </w:tc>
              <w:tc>
                <w:tcPr>
                  <w:tcW w:w="738" w:type="dxa"/>
                  <w:vAlign w:val="center"/>
                </w:tcPr>
                <w:p w14:paraId="363C920F"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389.2897</w:t>
                  </w:r>
                </w:p>
              </w:tc>
              <w:tc>
                <w:tcPr>
                  <w:tcW w:w="718" w:type="dxa"/>
                  <w:vAlign w:val="center"/>
                </w:tcPr>
                <w:p w14:paraId="4CBC2469"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68CDBD9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777.5723</w:t>
                  </w:r>
                </w:p>
              </w:tc>
              <w:tc>
                <w:tcPr>
                  <w:tcW w:w="735" w:type="dxa"/>
                  <w:vAlign w:val="center"/>
                </w:tcPr>
                <w:p w14:paraId="37F01856"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777.5714</w:t>
                  </w:r>
                </w:p>
                <w:p w14:paraId="10E26F17" w14:textId="147BC109"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1.</w:t>
                  </w:r>
                  <w:r w:rsidR="009D493E">
                    <w:rPr>
                      <w:rFonts w:cstheme="minorHAnsi"/>
                      <w:bCs/>
                      <w:sz w:val="10"/>
                      <w:szCs w:val="10"/>
                    </w:rPr>
                    <w:t>16</w:t>
                  </w:r>
                  <w:r>
                    <w:rPr>
                      <w:rFonts w:cstheme="minorHAnsi"/>
                      <w:bCs/>
                      <w:sz w:val="10"/>
                      <w:szCs w:val="10"/>
                    </w:rPr>
                    <w:t xml:space="preserve"> ppm</w:t>
                  </w:r>
                  <w:r w:rsidRPr="008B6999">
                    <w:rPr>
                      <w:rFonts w:cstheme="minorHAnsi"/>
                      <w:bCs/>
                      <w:sz w:val="10"/>
                      <w:szCs w:val="10"/>
                    </w:rPr>
                    <w:t>)</w:t>
                  </w:r>
                </w:p>
              </w:tc>
              <w:tc>
                <w:tcPr>
                  <w:tcW w:w="891" w:type="dxa"/>
                  <w:vAlign w:val="center"/>
                </w:tcPr>
                <w:p w14:paraId="59CC82A5"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799.5547</w:t>
                  </w:r>
                </w:p>
              </w:tc>
              <w:tc>
                <w:tcPr>
                  <w:tcW w:w="801" w:type="dxa"/>
                  <w:vAlign w:val="center"/>
                </w:tcPr>
                <w:p w14:paraId="15BCE41D"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779CD424" w14:textId="77777777" w:rsidTr="00505B36">
              <w:tc>
                <w:tcPr>
                  <w:tcW w:w="2700" w:type="dxa"/>
                  <w:vAlign w:val="center"/>
                </w:tcPr>
                <w:p w14:paraId="192E0A53"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Shunt (M21) </w:t>
                  </w:r>
                  <w:r w:rsidRPr="00266933">
                    <w:rPr>
                      <w:rFonts w:cstheme="minorHAnsi"/>
                      <w:b/>
                      <w:sz w:val="12"/>
                      <w:szCs w:val="12"/>
                    </w:rPr>
                    <w:t>14</w:t>
                  </w:r>
                  <w:r w:rsidRPr="00266933">
                    <w:rPr>
                      <w:rFonts w:cstheme="minorHAnsi"/>
                      <w:bCs/>
                      <w:sz w:val="12"/>
                      <w:szCs w:val="12"/>
                    </w:rPr>
                    <w:t>C/D</w:t>
                  </w:r>
                  <w:r w:rsidRPr="00266933">
                    <w:rPr>
                      <w:rFonts w:cstheme="minorHAnsi"/>
                      <w:bCs/>
                      <w:sz w:val="12"/>
                      <w:szCs w:val="12"/>
                      <w:vertAlign w:val="superscript"/>
                    </w:rPr>
                    <w:t>d</w:t>
                  </w:r>
                </w:p>
              </w:tc>
              <w:tc>
                <w:tcPr>
                  <w:tcW w:w="796" w:type="dxa"/>
                  <w:vAlign w:val="center"/>
                </w:tcPr>
                <w:p w14:paraId="164EDCEF"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41</w:t>
                  </w:r>
                  <w:r w:rsidRPr="00266933">
                    <w:rPr>
                      <w:rFonts w:cstheme="minorHAnsi"/>
                      <w:bCs/>
                      <w:sz w:val="12"/>
                      <w:szCs w:val="12"/>
                    </w:rPr>
                    <w:t>H</w:t>
                  </w:r>
                  <w:r w:rsidRPr="00266933">
                    <w:rPr>
                      <w:rFonts w:cstheme="minorHAnsi"/>
                      <w:bCs/>
                      <w:sz w:val="12"/>
                      <w:szCs w:val="12"/>
                      <w:vertAlign w:val="subscript"/>
                    </w:rPr>
                    <w:t>78</w:t>
                  </w:r>
                  <w:r w:rsidRPr="00266933">
                    <w:rPr>
                      <w:rFonts w:cstheme="minorHAnsi"/>
                      <w:bCs/>
                      <w:sz w:val="12"/>
                      <w:szCs w:val="12"/>
                    </w:rPr>
                    <w:t>O</w:t>
                  </w:r>
                  <w:r w:rsidRPr="00266933">
                    <w:rPr>
                      <w:rFonts w:cstheme="minorHAnsi"/>
                      <w:bCs/>
                      <w:sz w:val="12"/>
                      <w:szCs w:val="12"/>
                      <w:vertAlign w:val="subscript"/>
                    </w:rPr>
                    <w:t>12</w:t>
                  </w:r>
                </w:p>
              </w:tc>
              <w:tc>
                <w:tcPr>
                  <w:tcW w:w="715" w:type="dxa"/>
                  <w:vAlign w:val="center"/>
                </w:tcPr>
                <w:p w14:paraId="6A7E7AF0"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27.98</w:t>
                  </w:r>
                </w:p>
              </w:tc>
              <w:tc>
                <w:tcPr>
                  <w:tcW w:w="738" w:type="dxa"/>
                  <w:vAlign w:val="center"/>
                </w:tcPr>
                <w:p w14:paraId="113F394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382.2819</w:t>
                  </w:r>
                </w:p>
              </w:tc>
              <w:tc>
                <w:tcPr>
                  <w:tcW w:w="718" w:type="dxa"/>
                  <w:vAlign w:val="center"/>
                </w:tcPr>
                <w:p w14:paraId="41854ECE"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322D11E6"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763.5566</w:t>
                  </w:r>
                </w:p>
              </w:tc>
              <w:tc>
                <w:tcPr>
                  <w:tcW w:w="735" w:type="dxa"/>
                  <w:vAlign w:val="center"/>
                </w:tcPr>
                <w:p w14:paraId="06146EF6"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763.5564</w:t>
                  </w:r>
                </w:p>
                <w:p w14:paraId="58F19501" w14:textId="77777777"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Pr>
                      <w:rFonts w:cstheme="minorHAnsi"/>
                      <w:bCs/>
                      <w:sz w:val="10"/>
                      <w:szCs w:val="10"/>
                    </w:rPr>
                    <w:t>0.26 ppm</w:t>
                  </w:r>
                  <w:r w:rsidRPr="008B6999">
                    <w:rPr>
                      <w:rFonts w:cstheme="minorHAnsi"/>
                      <w:bCs/>
                      <w:sz w:val="10"/>
                      <w:szCs w:val="10"/>
                    </w:rPr>
                    <w:t>)</w:t>
                  </w:r>
                </w:p>
              </w:tc>
              <w:tc>
                <w:tcPr>
                  <w:tcW w:w="891" w:type="dxa"/>
                  <w:vAlign w:val="center"/>
                </w:tcPr>
                <w:p w14:paraId="46EE25B3"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785.5391</w:t>
                  </w:r>
                </w:p>
              </w:tc>
              <w:tc>
                <w:tcPr>
                  <w:tcW w:w="801" w:type="dxa"/>
                  <w:vAlign w:val="center"/>
                </w:tcPr>
                <w:p w14:paraId="392911C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0E44C34C" w14:textId="77777777" w:rsidTr="00505B36">
              <w:tc>
                <w:tcPr>
                  <w:tcW w:w="2700" w:type="dxa"/>
                  <w:vAlign w:val="center"/>
                </w:tcPr>
                <w:p w14:paraId="56834DC8" w14:textId="77777777" w:rsidR="00E2458B" w:rsidRPr="00266933" w:rsidRDefault="00E2458B" w:rsidP="00505B36">
                  <w:pPr>
                    <w:autoSpaceDE w:val="0"/>
                    <w:autoSpaceDN w:val="0"/>
                    <w:adjustRightInd w:val="0"/>
                    <w:jc w:val="both"/>
                    <w:rPr>
                      <w:rFonts w:cstheme="minorHAnsi"/>
                      <w:bCs/>
                      <w:sz w:val="12"/>
                      <w:szCs w:val="12"/>
                    </w:rPr>
                  </w:pPr>
                  <w:r w:rsidRPr="00266933">
                    <w:rPr>
                      <w:rFonts w:cstheme="minorHAnsi"/>
                      <w:bCs/>
                      <w:sz w:val="12"/>
                      <w:szCs w:val="12"/>
                    </w:rPr>
                    <w:t xml:space="preserve">Dehydroxylated shunt (M21) </w:t>
                  </w:r>
                  <w:r w:rsidRPr="00266933">
                    <w:rPr>
                      <w:rFonts w:cstheme="minorHAnsi"/>
                      <w:b/>
                      <w:sz w:val="12"/>
                      <w:szCs w:val="12"/>
                    </w:rPr>
                    <w:t>15</w:t>
                  </w:r>
                  <w:r w:rsidRPr="00266933">
                    <w:rPr>
                      <w:rFonts w:cstheme="minorHAnsi"/>
                      <w:bCs/>
                      <w:sz w:val="12"/>
                      <w:szCs w:val="12"/>
                    </w:rPr>
                    <w:t>A/B</w:t>
                  </w:r>
                  <w:r w:rsidRPr="00266933">
                    <w:rPr>
                      <w:rFonts w:cstheme="minorHAnsi"/>
                      <w:bCs/>
                      <w:sz w:val="12"/>
                      <w:szCs w:val="12"/>
                      <w:vertAlign w:val="superscript"/>
                    </w:rPr>
                    <w:t>e</w:t>
                  </w:r>
                </w:p>
              </w:tc>
              <w:tc>
                <w:tcPr>
                  <w:tcW w:w="796" w:type="dxa"/>
                  <w:vAlign w:val="center"/>
                </w:tcPr>
                <w:p w14:paraId="064BD04B"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C</w:t>
                  </w:r>
                  <w:r w:rsidRPr="00266933">
                    <w:rPr>
                      <w:rFonts w:cstheme="minorHAnsi"/>
                      <w:bCs/>
                      <w:sz w:val="12"/>
                      <w:szCs w:val="12"/>
                      <w:vertAlign w:val="subscript"/>
                    </w:rPr>
                    <w:t>42</w:t>
                  </w:r>
                  <w:r w:rsidRPr="00266933">
                    <w:rPr>
                      <w:rFonts w:cstheme="minorHAnsi"/>
                      <w:bCs/>
                      <w:sz w:val="12"/>
                      <w:szCs w:val="12"/>
                    </w:rPr>
                    <w:t>H</w:t>
                  </w:r>
                  <w:r w:rsidRPr="00266933">
                    <w:rPr>
                      <w:rFonts w:cstheme="minorHAnsi"/>
                      <w:bCs/>
                      <w:sz w:val="12"/>
                      <w:szCs w:val="12"/>
                      <w:vertAlign w:val="subscript"/>
                    </w:rPr>
                    <w:t>80</w:t>
                  </w:r>
                  <w:r w:rsidRPr="00266933">
                    <w:rPr>
                      <w:rFonts w:cstheme="minorHAnsi"/>
                      <w:bCs/>
                      <w:sz w:val="12"/>
                      <w:szCs w:val="12"/>
                    </w:rPr>
                    <w:t>O</w:t>
                  </w:r>
                  <w:r w:rsidRPr="00266933">
                    <w:rPr>
                      <w:rFonts w:cstheme="minorHAnsi"/>
                      <w:bCs/>
                      <w:sz w:val="12"/>
                      <w:szCs w:val="12"/>
                      <w:vertAlign w:val="subscript"/>
                    </w:rPr>
                    <w:t>11</w:t>
                  </w:r>
                </w:p>
              </w:tc>
              <w:tc>
                <w:tcPr>
                  <w:tcW w:w="715" w:type="dxa"/>
                  <w:vAlign w:val="center"/>
                </w:tcPr>
                <w:p w14:paraId="25829089"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31.06</w:t>
                  </w:r>
                </w:p>
              </w:tc>
              <w:tc>
                <w:tcPr>
                  <w:tcW w:w="738" w:type="dxa"/>
                  <w:vAlign w:val="center"/>
                </w:tcPr>
                <w:p w14:paraId="1CEF8F98"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381.2923</w:t>
                  </w:r>
                </w:p>
              </w:tc>
              <w:tc>
                <w:tcPr>
                  <w:tcW w:w="718" w:type="dxa"/>
                  <w:vAlign w:val="center"/>
                </w:tcPr>
                <w:p w14:paraId="2D647A0F" w14:textId="77777777" w:rsidR="00E2458B" w:rsidRPr="00266933" w:rsidRDefault="00E2458B" w:rsidP="00505B36">
                  <w:pPr>
                    <w:autoSpaceDE w:val="0"/>
                    <w:autoSpaceDN w:val="0"/>
                    <w:adjustRightInd w:val="0"/>
                    <w:ind w:right="-24"/>
                    <w:jc w:val="center"/>
                    <w:rPr>
                      <w:rFonts w:cstheme="minorHAnsi"/>
                      <w:bCs/>
                      <w:sz w:val="12"/>
                      <w:szCs w:val="12"/>
                    </w:rPr>
                  </w:pPr>
                  <w:r w:rsidRPr="00266933">
                    <w:rPr>
                      <w:rFonts w:cstheme="minorHAnsi"/>
                      <w:bCs/>
                      <w:sz w:val="12"/>
                      <w:szCs w:val="12"/>
                    </w:rPr>
                    <w:t>n.d.</w:t>
                  </w:r>
                </w:p>
              </w:tc>
              <w:tc>
                <w:tcPr>
                  <w:tcW w:w="738" w:type="dxa"/>
                  <w:vAlign w:val="center"/>
                </w:tcPr>
                <w:p w14:paraId="02AB6200"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761.5774</w:t>
                  </w:r>
                </w:p>
              </w:tc>
              <w:tc>
                <w:tcPr>
                  <w:tcW w:w="735" w:type="dxa"/>
                  <w:vAlign w:val="center"/>
                </w:tcPr>
                <w:p w14:paraId="03DB5798"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761.5765</w:t>
                  </w:r>
                </w:p>
                <w:p w14:paraId="10BC218A" w14:textId="6B6778CF"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sidR="009D493E">
                    <w:rPr>
                      <w:rFonts w:cstheme="minorHAnsi"/>
                      <w:bCs/>
                      <w:sz w:val="10"/>
                      <w:szCs w:val="10"/>
                    </w:rPr>
                    <w:t>1</w:t>
                  </w:r>
                  <w:r>
                    <w:rPr>
                      <w:rFonts w:cstheme="minorHAnsi"/>
                      <w:bCs/>
                      <w:sz w:val="10"/>
                      <w:szCs w:val="10"/>
                    </w:rPr>
                    <w:t>.</w:t>
                  </w:r>
                  <w:r w:rsidR="009D493E">
                    <w:rPr>
                      <w:rFonts w:cstheme="minorHAnsi"/>
                      <w:bCs/>
                      <w:sz w:val="10"/>
                      <w:szCs w:val="10"/>
                    </w:rPr>
                    <w:t>17</w:t>
                  </w:r>
                  <w:r>
                    <w:rPr>
                      <w:rFonts w:cstheme="minorHAnsi"/>
                      <w:bCs/>
                      <w:sz w:val="10"/>
                      <w:szCs w:val="10"/>
                    </w:rPr>
                    <w:t xml:space="preserve"> ppm</w:t>
                  </w:r>
                  <w:r w:rsidRPr="008B6999">
                    <w:rPr>
                      <w:rFonts w:cstheme="minorHAnsi"/>
                      <w:bCs/>
                      <w:sz w:val="10"/>
                      <w:szCs w:val="10"/>
                    </w:rPr>
                    <w:t>)</w:t>
                  </w:r>
                </w:p>
              </w:tc>
              <w:tc>
                <w:tcPr>
                  <w:tcW w:w="891" w:type="dxa"/>
                  <w:vAlign w:val="center"/>
                </w:tcPr>
                <w:p w14:paraId="1C5F61E6"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783.5598</w:t>
                  </w:r>
                </w:p>
              </w:tc>
              <w:tc>
                <w:tcPr>
                  <w:tcW w:w="801" w:type="dxa"/>
                  <w:vAlign w:val="center"/>
                </w:tcPr>
                <w:p w14:paraId="123B76AF"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n.d.</w:t>
                  </w:r>
                </w:p>
              </w:tc>
            </w:tr>
            <w:tr w:rsidR="00E2458B" w:rsidRPr="00266933" w14:paraId="4686F275" w14:textId="77777777" w:rsidTr="00505B36">
              <w:tc>
                <w:tcPr>
                  <w:tcW w:w="2700" w:type="dxa"/>
                  <w:tcBorders>
                    <w:bottom w:val="single" w:sz="8" w:space="0" w:color="auto"/>
                  </w:tcBorders>
                  <w:vAlign w:val="center"/>
                </w:tcPr>
                <w:p w14:paraId="7F0500C7" w14:textId="77777777" w:rsidR="00E2458B" w:rsidRPr="00266933" w:rsidRDefault="00E2458B" w:rsidP="00505B36">
                  <w:pPr>
                    <w:autoSpaceDE w:val="0"/>
                    <w:autoSpaceDN w:val="0"/>
                    <w:adjustRightInd w:val="0"/>
                    <w:jc w:val="both"/>
                    <w:rPr>
                      <w:rFonts w:cstheme="minorHAnsi"/>
                      <w:bCs/>
                      <w:sz w:val="14"/>
                      <w:szCs w:val="14"/>
                    </w:rPr>
                  </w:pPr>
                  <w:r w:rsidRPr="00266933">
                    <w:rPr>
                      <w:rFonts w:cstheme="minorHAnsi"/>
                      <w:bCs/>
                      <w:sz w:val="12"/>
                      <w:szCs w:val="12"/>
                    </w:rPr>
                    <w:t xml:space="preserve">Dehydroxylated shunt (M21) </w:t>
                  </w:r>
                  <w:r w:rsidRPr="00266933">
                    <w:rPr>
                      <w:rFonts w:cstheme="minorHAnsi"/>
                      <w:b/>
                      <w:sz w:val="12"/>
                      <w:szCs w:val="12"/>
                    </w:rPr>
                    <w:t>15</w:t>
                  </w:r>
                  <w:r w:rsidRPr="00266933">
                    <w:rPr>
                      <w:rFonts w:cstheme="minorHAnsi"/>
                      <w:bCs/>
                      <w:sz w:val="12"/>
                      <w:szCs w:val="12"/>
                    </w:rPr>
                    <w:t>C/D</w:t>
                  </w:r>
                  <w:r w:rsidRPr="00266933">
                    <w:rPr>
                      <w:rFonts w:cstheme="minorHAnsi"/>
                      <w:bCs/>
                      <w:sz w:val="12"/>
                      <w:szCs w:val="12"/>
                      <w:vertAlign w:val="superscript"/>
                    </w:rPr>
                    <w:t>e</w:t>
                  </w:r>
                </w:p>
              </w:tc>
              <w:tc>
                <w:tcPr>
                  <w:tcW w:w="796" w:type="dxa"/>
                  <w:tcBorders>
                    <w:bottom w:val="single" w:sz="8" w:space="0" w:color="auto"/>
                  </w:tcBorders>
                  <w:vAlign w:val="center"/>
                </w:tcPr>
                <w:p w14:paraId="7DFBC365" w14:textId="77777777" w:rsidR="00E2458B" w:rsidRPr="00266933" w:rsidRDefault="00E2458B" w:rsidP="00505B36">
                  <w:pPr>
                    <w:autoSpaceDE w:val="0"/>
                    <w:autoSpaceDN w:val="0"/>
                    <w:adjustRightInd w:val="0"/>
                    <w:jc w:val="center"/>
                    <w:rPr>
                      <w:rFonts w:cstheme="minorHAnsi"/>
                      <w:bCs/>
                      <w:sz w:val="14"/>
                      <w:szCs w:val="14"/>
                    </w:rPr>
                  </w:pPr>
                  <w:r w:rsidRPr="00266933">
                    <w:rPr>
                      <w:rFonts w:cstheme="minorHAnsi"/>
                      <w:bCs/>
                      <w:sz w:val="12"/>
                      <w:szCs w:val="12"/>
                    </w:rPr>
                    <w:t>C</w:t>
                  </w:r>
                  <w:r w:rsidRPr="00266933">
                    <w:rPr>
                      <w:rFonts w:cstheme="minorHAnsi"/>
                      <w:bCs/>
                      <w:sz w:val="12"/>
                      <w:szCs w:val="12"/>
                      <w:vertAlign w:val="subscript"/>
                    </w:rPr>
                    <w:t>41</w:t>
                  </w:r>
                  <w:r w:rsidRPr="00266933">
                    <w:rPr>
                      <w:rFonts w:cstheme="minorHAnsi"/>
                      <w:bCs/>
                      <w:sz w:val="12"/>
                      <w:szCs w:val="12"/>
                    </w:rPr>
                    <w:t>H</w:t>
                  </w:r>
                  <w:r w:rsidRPr="00266933">
                    <w:rPr>
                      <w:rFonts w:cstheme="minorHAnsi"/>
                      <w:bCs/>
                      <w:sz w:val="12"/>
                      <w:szCs w:val="12"/>
                      <w:vertAlign w:val="subscript"/>
                    </w:rPr>
                    <w:t>78</w:t>
                  </w:r>
                  <w:r w:rsidRPr="00266933">
                    <w:rPr>
                      <w:rFonts w:cstheme="minorHAnsi"/>
                      <w:bCs/>
                      <w:sz w:val="12"/>
                      <w:szCs w:val="12"/>
                    </w:rPr>
                    <w:t>O</w:t>
                  </w:r>
                  <w:r w:rsidRPr="00266933">
                    <w:rPr>
                      <w:rFonts w:cstheme="minorHAnsi"/>
                      <w:bCs/>
                      <w:sz w:val="12"/>
                      <w:szCs w:val="12"/>
                      <w:vertAlign w:val="subscript"/>
                    </w:rPr>
                    <w:t>11</w:t>
                  </w:r>
                </w:p>
              </w:tc>
              <w:tc>
                <w:tcPr>
                  <w:tcW w:w="715" w:type="dxa"/>
                  <w:tcBorders>
                    <w:bottom w:val="single" w:sz="8" w:space="0" w:color="auto"/>
                  </w:tcBorders>
                  <w:vAlign w:val="center"/>
                </w:tcPr>
                <w:p w14:paraId="3E83EDE8" w14:textId="77777777" w:rsidR="00E2458B" w:rsidRPr="00266933" w:rsidRDefault="00E2458B" w:rsidP="00505B36">
                  <w:pPr>
                    <w:autoSpaceDE w:val="0"/>
                    <w:autoSpaceDN w:val="0"/>
                    <w:adjustRightInd w:val="0"/>
                    <w:jc w:val="center"/>
                    <w:rPr>
                      <w:rFonts w:cstheme="minorHAnsi"/>
                      <w:bCs/>
                      <w:sz w:val="14"/>
                      <w:szCs w:val="14"/>
                    </w:rPr>
                  </w:pPr>
                  <w:r w:rsidRPr="00266933">
                    <w:rPr>
                      <w:rFonts w:cstheme="minorHAnsi"/>
                      <w:bCs/>
                      <w:sz w:val="12"/>
                      <w:szCs w:val="12"/>
                    </w:rPr>
                    <w:t>29.20</w:t>
                  </w:r>
                </w:p>
              </w:tc>
              <w:tc>
                <w:tcPr>
                  <w:tcW w:w="738" w:type="dxa"/>
                  <w:tcBorders>
                    <w:bottom w:val="single" w:sz="8" w:space="0" w:color="auto"/>
                  </w:tcBorders>
                  <w:vAlign w:val="center"/>
                </w:tcPr>
                <w:p w14:paraId="664AACA1" w14:textId="77777777" w:rsidR="00E2458B" w:rsidRPr="00266933" w:rsidRDefault="00E2458B" w:rsidP="00505B36">
                  <w:pPr>
                    <w:autoSpaceDE w:val="0"/>
                    <w:autoSpaceDN w:val="0"/>
                    <w:adjustRightInd w:val="0"/>
                    <w:jc w:val="center"/>
                    <w:rPr>
                      <w:rFonts w:cstheme="minorHAnsi"/>
                      <w:bCs/>
                      <w:sz w:val="14"/>
                      <w:szCs w:val="14"/>
                    </w:rPr>
                  </w:pPr>
                  <w:r w:rsidRPr="00266933">
                    <w:rPr>
                      <w:rFonts w:cstheme="minorHAnsi"/>
                      <w:bCs/>
                      <w:sz w:val="12"/>
                      <w:szCs w:val="12"/>
                    </w:rPr>
                    <w:t>374.2845</w:t>
                  </w:r>
                </w:p>
              </w:tc>
              <w:tc>
                <w:tcPr>
                  <w:tcW w:w="718" w:type="dxa"/>
                  <w:tcBorders>
                    <w:bottom w:val="single" w:sz="8" w:space="0" w:color="auto"/>
                  </w:tcBorders>
                  <w:vAlign w:val="center"/>
                </w:tcPr>
                <w:p w14:paraId="59CD840A" w14:textId="77777777" w:rsidR="00E2458B" w:rsidRPr="00266933" w:rsidRDefault="00E2458B" w:rsidP="00505B36">
                  <w:pPr>
                    <w:autoSpaceDE w:val="0"/>
                    <w:autoSpaceDN w:val="0"/>
                    <w:adjustRightInd w:val="0"/>
                    <w:ind w:right="-24"/>
                    <w:jc w:val="center"/>
                    <w:rPr>
                      <w:rFonts w:cstheme="minorHAnsi"/>
                      <w:bCs/>
                      <w:sz w:val="14"/>
                      <w:szCs w:val="14"/>
                    </w:rPr>
                  </w:pPr>
                  <w:r w:rsidRPr="00266933">
                    <w:rPr>
                      <w:rFonts w:cstheme="minorHAnsi"/>
                      <w:bCs/>
                      <w:sz w:val="12"/>
                      <w:szCs w:val="12"/>
                    </w:rPr>
                    <w:t>n.d.</w:t>
                  </w:r>
                </w:p>
              </w:tc>
              <w:tc>
                <w:tcPr>
                  <w:tcW w:w="738" w:type="dxa"/>
                  <w:tcBorders>
                    <w:bottom w:val="single" w:sz="8" w:space="0" w:color="auto"/>
                  </w:tcBorders>
                  <w:vAlign w:val="center"/>
                </w:tcPr>
                <w:p w14:paraId="3C4F4E85" w14:textId="77777777" w:rsidR="00E2458B" w:rsidRPr="00266933" w:rsidRDefault="00E2458B" w:rsidP="00505B36">
                  <w:pPr>
                    <w:autoSpaceDE w:val="0"/>
                    <w:autoSpaceDN w:val="0"/>
                    <w:adjustRightInd w:val="0"/>
                    <w:jc w:val="center"/>
                    <w:rPr>
                      <w:rFonts w:cstheme="minorHAnsi"/>
                      <w:bCs/>
                      <w:sz w:val="14"/>
                      <w:szCs w:val="14"/>
                    </w:rPr>
                  </w:pPr>
                  <w:r w:rsidRPr="00266933">
                    <w:rPr>
                      <w:rFonts w:cstheme="minorHAnsi"/>
                      <w:bCs/>
                      <w:sz w:val="12"/>
                      <w:szCs w:val="12"/>
                    </w:rPr>
                    <w:t>747.5617</w:t>
                  </w:r>
                </w:p>
              </w:tc>
              <w:tc>
                <w:tcPr>
                  <w:tcW w:w="735" w:type="dxa"/>
                  <w:tcBorders>
                    <w:bottom w:val="single" w:sz="8" w:space="0" w:color="auto"/>
                  </w:tcBorders>
                  <w:vAlign w:val="center"/>
                </w:tcPr>
                <w:p w14:paraId="49842AD1" w14:textId="77777777" w:rsidR="00E2458B" w:rsidRDefault="00E2458B" w:rsidP="00505B36">
                  <w:pPr>
                    <w:autoSpaceDE w:val="0"/>
                    <w:autoSpaceDN w:val="0"/>
                    <w:adjustRightInd w:val="0"/>
                    <w:jc w:val="center"/>
                    <w:rPr>
                      <w:rFonts w:cstheme="minorHAnsi"/>
                      <w:bCs/>
                      <w:sz w:val="12"/>
                      <w:szCs w:val="12"/>
                    </w:rPr>
                  </w:pPr>
                  <w:r w:rsidRPr="00266933">
                    <w:rPr>
                      <w:rFonts w:cstheme="minorHAnsi"/>
                      <w:bCs/>
                      <w:sz w:val="12"/>
                      <w:szCs w:val="12"/>
                    </w:rPr>
                    <w:t>747.5611</w:t>
                  </w:r>
                </w:p>
                <w:p w14:paraId="6E6B8058" w14:textId="4FEDE383" w:rsidR="00E2458B" w:rsidRPr="00266933" w:rsidRDefault="00E2458B" w:rsidP="00505B36">
                  <w:pPr>
                    <w:autoSpaceDE w:val="0"/>
                    <w:autoSpaceDN w:val="0"/>
                    <w:adjustRightInd w:val="0"/>
                    <w:jc w:val="center"/>
                    <w:rPr>
                      <w:rFonts w:cstheme="minorHAnsi"/>
                      <w:bCs/>
                      <w:sz w:val="12"/>
                      <w:szCs w:val="12"/>
                    </w:rPr>
                  </w:pPr>
                  <w:r w:rsidRPr="008B6999">
                    <w:rPr>
                      <w:rFonts w:cstheme="minorHAnsi"/>
                      <w:bCs/>
                      <w:sz w:val="10"/>
                      <w:szCs w:val="10"/>
                    </w:rPr>
                    <w:t>(</w:t>
                  </w:r>
                  <w:r>
                    <w:rPr>
                      <w:rFonts w:cstheme="minorHAnsi"/>
                      <w:bCs/>
                      <w:sz w:val="10"/>
                      <w:szCs w:val="10"/>
                    </w:rPr>
                    <w:sym w:font="Symbol" w:char="F02D"/>
                  </w:r>
                  <w:r w:rsidR="009D493E">
                    <w:rPr>
                      <w:rFonts w:cstheme="minorHAnsi"/>
                      <w:bCs/>
                      <w:sz w:val="10"/>
                      <w:szCs w:val="10"/>
                    </w:rPr>
                    <w:t>0.80</w:t>
                  </w:r>
                  <w:r>
                    <w:rPr>
                      <w:rFonts w:cstheme="minorHAnsi"/>
                      <w:bCs/>
                      <w:sz w:val="10"/>
                      <w:szCs w:val="10"/>
                    </w:rPr>
                    <w:t xml:space="preserve"> ppm</w:t>
                  </w:r>
                  <w:r w:rsidRPr="008B6999">
                    <w:rPr>
                      <w:rFonts w:cstheme="minorHAnsi"/>
                      <w:bCs/>
                      <w:sz w:val="10"/>
                      <w:szCs w:val="10"/>
                    </w:rPr>
                    <w:t>)</w:t>
                  </w:r>
                </w:p>
              </w:tc>
              <w:tc>
                <w:tcPr>
                  <w:tcW w:w="891" w:type="dxa"/>
                  <w:tcBorders>
                    <w:bottom w:val="single" w:sz="8" w:space="0" w:color="auto"/>
                  </w:tcBorders>
                  <w:vAlign w:val="center"/>
                </w:tcPr>
                <w:p w14:paraId="2D27A9CE" w14:textId="77777777" w:rsidR="00E2458B" w:rsidRPr="00266933" w:rsidRDefault="00E2458B" w:rsidP="00505B36">
                  <w:pPr>
                    <w:autoSpaceDE w:val="0"/>
                    <w:autoSpaceDN w:val="0"/>
                    <w:adjustRightInd w:val="0"/>
                    <w:jc w:val="center"/>
                    <w:rPr>
                      <w:rFonts w:cstheme="minorHAnsi"/>
                      <w:bCs/>
                      <w:sz w:val="12"/>
                      <w:szCs w:val="12"/>
                    </w:rPr>
                  </w:pPr>
                  <w:r w:rsidRPr="00266933">
                    <w:rPr>
                      <w:rFonts w:cstheme="minorHAnsi"/>
                      <w:bCs/>
                      <w:sz w:val="12"/>
                      <w:szCs w:val="12"/>
                    </w:rPr>
                    <w:t>769.5442</w:t>
                  </w:r>
                </w:p>
              </w:tc>
              <w:tc>
                <w:tcPr>
                  <w:tcW w:w="801" w:type="dxa"/>
                  <w:tcBorders>
                    <w:bottom w:val="single" w:sz="8" w:space="0" w:color="auto"/>
                  </w:tcBorders>
                  <w:vAlign w:val="center"/>
                </w:tcPr>
                <w:p w14:paraId="65AA04CC" w14:textId="77777777" w:rsidR="00E2458B" w:rsidRPr="00266933" w:rsidRDefault="00E2458B" w:rsidP="00505B36">
                  <w:pPr>
                    <w:autoSpaceDE w:val="0"/>
                    <w:autoSpaceDN w:val="0"/>
                    <w:adjustRightInd w:val="0"/>
                    <w:jc w:val="center"/>
                    <w:rPr>
                      <w:rFonts w:cstheme="minorHAnsi"/>
                      <w:bCs/>
                      <w:sz w:val="14"/>
                      <w:szCs w:val="14"/>
                    </w:rPr>
                  </w:pPr>
                  <w:r w:rsidRPr="00266933">
                    <w:rPr>
                      <w:rFonts w:cstheme="minorHAnsi"/>
                      <w:bCs/>
                      <w:sz w:val="12"/>
                      <w:szCs w:val="12"/>
                    </w:rPr>
                    <w:t>n.d.</w:t>
                  </w:r>
                </w:p>
              </w:tc>
            </w:tr>
          </w:tbl>
          <w:p w14:paraId="42103F02" w14:textId="77777777" w:rsidR="00E2458B" w:rsidRPr="00266933" w:rsidRDefault="00E2458B" w:rsidP="00505B36">
            <w:pPr>
              <w:spacing w:line="276" w:lineRule="auto"/>
              <w:jc w:val="both"/>
              <w:rPr>
                <w:rFonts w:cstheme="minorHAnsi"/>
                <w:noProof/>
                <w:sz w:val="12"/>
                <w:szCs w:val="12"/>
              </w:rPr>
            </w:pPr>
            <w:r w:rsidRPr="00266933">
              <w:rPr>
                <w:rFonts w:cstheme="minorHAnsi"/>
                <w:noProof/>
                <w:sz w:val="12"/>
                <w:szCs w:val="12"/>
              </w:rPr>
              <w:t>n.d. : not detected.</w:t>
            </w:r>
          </w:p>
          <w:p w14:paraId="044DF4AA" w14:textId="77777777" w:rsidR="00E2458B" w:rsidRDefault="00E2458B" w:rsidP="00505B36">
            <w:pPr>
              <w:spacing w:line="276" w:lineRule="auto"/>
              <w:jc w:val="both"/>
              <w:rPr>
                <w:rFonts w:cstheme="minorHAnsi"/>
                <w:noProof/>
                <w:sz w:val="12"/>
                <w:szCs w:val="12"/>
              </w:rPr>
            </w:pPr>
            <w:r w:rsidRPr="00154ABB">
              <w:rPr>
                <w:rFonts w:cstheme="minorHAnsi"/>
                <w:noProof/>
                <w:sz w:val="12"/>
                <w:szCs w:val="12"/>
                <w:vertAlign w:val="superscript"/>
              </w:rPr>
              <w:t>a</w:t>
            </w:r>
            <w:r>
              <w:rPr>
                <w:rFonts w:cstheme="minorHAnsi"/>
                <w:noProof/>
                <w:sz w:val="12"/>
                <w:szCs w:val="12"/>
              </w:rPr>
              <w:t xml:space="preserve">: Retention time and observed masses representive of ATCC/OE484, see </w:t>
            </w:r>
            <w:r w:rsidRPr="00616A57">
              <w:rPr>
                <w:rFonts w:cstheme="minorHAnsi"/>
                <w:b/>
                <w:noProof/>
                <w:sz w:val="12"/>
                <w:szCs w:val="12"/>
              </w:rPr>
              <w:t>Fig. 3a</w:t>
            </w:r>
            <w:r>
              <w:rPr>
                <w:rFonts w:cstheme="minorHAnsi"/>
                <w:noProof/>
                <w:sz w:val="12"/>
                <w:szCs w:val="12"/>
              </w:rPr>
              <w:t>.</w:t>
            </w:r>
          </w:p>
          <w:p w14:paraId="3DAFD56E" w14:textId="77777777" w:rsidR="00E2458B" w:rsidRPr="002B6959" w:rsidRDefault="00E2458B" w:rsidP="00505B36">
            <w:pPr>
              <w:spacing w:line="276" w:lineRule="auto"/>
              <w:jc w:val="both"/>
              <w:rPr>
                <w:rFonts w:cstheme="minorHAnsi"/>
                <w:noProof/>
                <w:sz w:val="12"/>
                <w:szCs w:val="12"/>
              </w:rPr>
            </w:pPr>
            <w:r w:rsidRPr="00154ABB">
              <w:rPr>
                <w:rFonts w:cstheme="minorHAnsi"/>
                <w:noProof/>
                <w:sz w:val="12"/>
                <w:szCs w:val="12"/>
                <w:vertAlign w:val="superscript"/>
              </w:rPr>
              <w:t>b</w:t>
            </w:r>
            <w:r>
              <w:rPr>
                <w:rFonts w:cstheme="minorHAnsi"/>
                <w:noProof/>
                <w:sz w:val="12"/>
                <w:szCs w:val="12"/>
              </w:rPr>
              <w:t xml:space="preserve">: Retention time and observed masses representive of CPN2/OE484, see </w:t>
            </w:r>
            <w:r w:rsidRPr="00616A57">
              <w:rPr>
                <w:rFonts w:cstheme="minorHAnsi"/>
                <w:b/>
                <w:noProof/>
                <w:sz w:val="12"/>
                <w:szCs w:val="12"/>
              </w:rPr>
              <w:t>Figs. 3b and c</w:t>
            </w:r>
            <w:r>
              <w:rPr>
                <w:rFonts w:cstheme="minorHAnsi"/>
                <w:noProof/>
                <w:sz w:val="12"/>
                <w:szCs w:val="12"/>
              </w:rPr>
              <w:t>. Delayed retention times for these compounds was obsereved during analysis of CPN2/OE484/ACP</w:t>
            </w:r>
            <w:r>
              <w:rPr>
                <w:rFonts w:cstheme="minorHAnsi"/>
                <w:noProof/>
                <w:sz w:val="12"/>
                <w:szCs w:val="12"/>
              </w:rPr>
              <w:softHyphen/>
            </w:r>
            <w:r>
              <w:rPr>
                <w:rFonts w:cstheme="minorHAnsi"/>
                <w:noProof/>
                <w:sz w:val="12"/>
                <w:szCs w:val="12"/>
                <w:vertAlign w:val="subscript"/>
              </w:rPr>
              <w:t>13</w:t>
            </w:r>
            <w:r>
              <w:rPr>
                <w:rFonts w:cstheme="minorHAnsi"/>
                <w:noProof/>
                <w:sz w:val="12"/>
                <w:szCs w:val="12"/>
              </w:rPr>
              <w:t xml:space="preserve"> SDM (</w:t>
            </w:r>
            <w:r w:rsidRPr="002B6959">
              <w:rPr>
                <w:rFonts w:cstheme="minorHAnsi"/>
                <w:b/>
                <w:noProof/>
                <w:sz w:val="12"/>
                <w:szCs w:val="12"/>
              </w:rPr>
              <w:t>Supplementary Fig. 9</w:t>
            </w:r>
            <w:r>
              <w:rPr>
                <w:rFonts w:cstheme="minorHAnsi"/>
                <w:noProof/>
                <w:sz w:val="12"/>
                <w:szCs w:val="12"/>
              </w:rPr>
              <w:t>) due to a change in the HPLC-MS.</w:t>
            </w:r>
          </w:p>
          <w:p w14:paraId="1D9BB53B" w14:textId="77777777" w:rsidR="00E2458B" w:rsidRPr="00616A57" w:rsidRDefault="00E2458B" w:rsidP="00505B36">
            <w:pPr>
              <w:spacing w:line="276" w:lineRule="auto"/>
              <w:jc w:val="both"/>
              <w:rPr>
                <w:rFonts w:cstheme="minorHAnsi"/>
                <w:noProof/>
                <w:sz w:val="12"/>
                <w:szCs w:val="12"/>
              </w:rPr>
            </w:pPr>
            <w:r w:rsidRPr="00154ABB">
              <w:rPr>
                <w:rFonts w:cstheme="minorHAnsi"/>
                <w:noProof/>
                <w:sz w:val="12"/>
                <w:szCs w:val="12"/>
                <w:vertAlign w:val="superscript"/>
              </w:rPr>
              <w:t>c</w:t>
            </w:r>
            <w:r>
              <w:rPr>
                <w:rFonts w:cstheme="minorHAnsi"/>
                <w:noProof/>
                <w:sz w:val="12"/>
                <w:szCs w:val="12"/>
              </w:rPr>
              <w:t>: Retention time and observed masses representive of CPN2/OE484/</w:t>
            </w:r>
            <w:r>
              <w:rPr>
                <w:rFonts w:cstheme="minorHAnsi"/>
                <w:noProof/>
                <w:sz w:val="12"/>
                <w:szCs w:val="12"/>
              </w:rPr>
              <w:sym w:font="Symbol" w:char="F044"/>
            </w:r>
            <w:r>
              <w:rPr>
                <w:rFonts w:cstheme="minorHAnsi"/>
                <w:noProof/>
                <w:sz w:val="12"/>
                <w:szCs w:val="12"/>
              </w:rPr>
              <w:t xml:space="preserve">479, see </w:t>
            </w:r>
            <w:r w:rsidRPr="00616A57">
              <w:rPr>
                <w:rFonts w:cstheme="minorHAnsi"/>
                <w:b/>
                <w:noProof/>
                <w:sz w:val="12"/>
                <w:szCs w:val="12"/>
              </w:rPr>
              <w:t>Fig. 3c</w:t>
            </w:r>
            <w:r>
              <w:rPr>
                <w:rFonts w:cstheme="minorHAnsi"/>
                <w:noProof/>
                <w:sz w:val="12"/>
                <w:szCs w:val="12"/>
              </w:rPr>
              <w:t>.</w:t>
            </w:r>
          </w:p>
          <w:p w14:paraId="79844ADB" w14:textId="77777777" w:rsidR="00E2458B" w:rsidRDefault="00E2458B" w:rsidP="00505B36">
            <w:pPr>
              <w:spacing w:line="276" w:lineRule="auto"/>
              <w:jc w:val="both"/>
              <w:rPr>
                <w:rFonts w:cstheme="minorHAnsi"/>
                <w:noProof/>
                <w:sz w:val="12"/>
                <w:szCs w:val="12"/>
              </w:rPr>
            </w:pPr>
            <w:r w:rsidRPr="00154ABB">
              <w:rPr>
                <w:rFonts w:cstheme="minorHAnsi"/>
                <w:noProof/>
                <w:sz w:val="12"/>
                <w:szCs w:val="12"/>
                <w:vertAlign w:val="superscript"/>
              </w:rPr>
              <w:t>d</w:t>
            </w:r>
            <w:r>
              <w:rPr>
                <w:rFonts w:cstheme="minorHAnsi"/>
                <w:noProof/>
                <w:sz w:val="12"/>
                <w:szCs w:val="12"/>
              </w:rPr>
              <w:t xml:space="preserve">: Retention time and observed masses representive of ATCC/OE484/hy59_S2, see </w:t>
            </w:r>
            <w:r w:rsidRPr="00616A57">
              <w:rPr>
                <w:rFonts w:cstheme="minorHAnsi"/>
                <w:b/>
                <w:noProof/>
                <w:sz w:val="12"/>
                <w:szCs w:val="12"/>
              </w:rPr>
              <w:t>Supplementary Fig. 10</w:t>
            </w:r>
            <w:r>
              <w:rPr>
                <w:rFonts w:cstheme="minorHAnsi"/>
                <w:noProof/>
                <w:sz w:val="12"/>
                <w:szCs w:val="12"/>
              </w:rPr>
              <w:t>.</w:t>
            </w:r>
          </w:p>
          <w:p w14:paraId="6338BD20" w14:textId="2A1D6143" w:rsidR="00E2458B" w:rsidRDefault="00E2458B" w:rsidP="00505B36">
            <w:pPr>
              <w:spacing w:line="276" w:lineRule="auto"/>
              <w:jc w:val="both"/>
              <w:rPr>
                <w:rFonts w:cstheme="minorHAnsi"/>
                <w:noProof/>
                <w:sz w:val="12"/>
                <w:szCs w:val="12"/>
              </w:rPr>
            </w:pPr>
            <w:r w:rsidRPr="00154ABB">
              <w:rPr>
                <w:rFonts w:cstheme="minorHAnsi"/>
                <w:noProof/>
                <w:sz w:val="12"/>
                <w:szCs w:val="12"/>
                <w:vertAlign w:val="superscript"/>
              </w:rPr>
              <w:t>e</w:t>
            </w:r>
            <w:r>
              <w:rPr>
                <w:rFonts w:cstheme="minorHAnsi"/>
                <w:noProof/>
                <w:sz w:val="12"/>
                <w:szCs w:val="12"/>
              </w:rPr>
              <w:t>: Retention time and observed masses representive of ATCC/OE484/hy59_S2/</w:t>
            </w:r>
            <w:r>
              <w:rPr>
                <w:rFonts w:cstheme="minorHAnsi"/>
                <w:noProof/>
                <w:sz w:val="12"/>
                <w:szCs w:val="12"/>
              </w:rPr>
              <w:sym w:font="Symbol" w:char="F044"/>
            </w:r>
            <w:r>
              <w:rPr>
                <w:rFonts w:cstheme="minorHAnsi"/>
                <w:noProof/>
                <w:sz w:val="12"/>
                <w:szCs w:val="12"/>
              </w:rPr>
              <w:t xml:space="preserve">479, see </w:t>
            </w:r>
            <w:r w:rsidRPr="00616A57">
              <w:rPr>
                <w:rFonts w:cstheme="minorHAnsi"/>
                <w:b/>
                <w:noProof/>
                <w:sz w:val="12"/>
                <w:szCs w:val="12"/>
              </w:rPr>
              <w:t>Suppleme</w:t>
            </w:r>
            <w:r w:rsidR="009B0E25">
              <w:rPr>
                <w:rFonts w:cstheme="minorHAnsi"/>
                <w:b/>
                <w:noProof/>
                <w:sz w:val="12"/>
                <w:szCs w:val="12"/>
              </w:rPr>
              <w:t>n</w:t>
            </w:r>
            <w:r w:rsidRPr="00616A57">
              <w:rPr>
                <w:rFonts w:cstheme="minorHAnsi"/>
                <w:b/>
                <w:noProof/>
                <w:sz w:val="12"/>
                <w:szCs w:val="12"/>
              </w:rPr>
              <w:t>tary Fig. 10</w:t>
            </w:r>
            <w:r>
              <w:rPr>
                <w:rFonts w:cstheme="minorHAnsi"/>
                <w:noProof/>
                <w:sz w:val="12"/>
                <w:szCs w:val="12"/>
              </w:rPr>
              <w:t>.</w:t>
            </w:r>
          </w:p>
          <w:p w14:paraId="12BC6159" w14:textId="5CB3654B" w:rsidR="00E2458B" w:rsidRPr="00E707F4" w:rsidRDefault="00E2458B" w:rsidP="00505B36">
            <w:pPr>
              <w:spacing w:line="276" w:lineRule="auto"/>
              <w:jc w:val="both"/>
              <w:rPr>
                <w:rFonts w:cstheme="minorHAnsi"/>
                <w:noProof/>
                <w:sz w:val="12"/>
                <w:szCs w:val="12"/>
              </w:rPr>
            </w:pPr>
            <w:r w:rsidRPr="00E2458B">
              <w:rPr>
                <w:rFonts w:cstheme="minorHAnsi"/>
                <w:noProof/>
                <w:sz w:val="12"/>
                <w:szCs w:val="12"/>
                <w:vertAlign w:val="superscript"/>
              </w:rPr>
              <w:t>f</w:t>
            </w:r>
            <w:r w:rsidRPr="00E2458B">
              <w:rPr>
                <w:rFonts w:cstheme="minorHAnsi"/>
                <w:noProof/>
                <w:sz w:val="12"/>
                <w:szCs w:val="12"/>
              </w:rPr>
              <w:t>: The values in parentheses indicate the mass error</w:t>
            </w:r>
            <w:r>
              <w:rPr>
                <w:rFonts w:cstheme="minorHAnsi"/>
                <w:noProof/>
                <w:sz w:val="12"/>
                <w:szCs w:val="12"/>
              </w:rPr>
              <w:t>s</w:t>
            </w:r>
            <w:r w:rsidRPr="00E2458B">
              <w:rPr>
                <w:rFonts w:cstheme="minorHAnsi"/>
                <w:noProof/>
                <w:sz w:val="12"/>
                <w:szCs w:val="12"/>
              </w:rPr>
              <w:t xml:space="preserve"> between the theoretical (calculated) </w:t>
            </w:r>
            <w:r w:rsidRPr="00E2458B">
              <w:rPr>
                <w:rFonts w:cstheme="minorHAnsi"/>
                <w:i/>
                <w:noProof/>
                <w:sz w:val="12"/>
                <w:szCs w:val="12"/>
              </w:rPr>
              <w:t>m</w:t>
            </w:r>
            <w:r w:rsidRPr="00E2458B">
              <w:rPr>
                <w:rFonts w:cstheme="minorHAnsi"/>
                <w:noProof/>
                <w:sz w:val="12"/>
                <w:szCs w:val="12"/>
              </w:rPr>
              <w:t>/</w:t>
            </w:r>
            <w:r w:rsidRPr="00E2458B">
              <w:rPr>
                <w:rFonts w:cstheme="minorHAnsi"/>
                <w:i/>
                <w:noProof/>
                <w:sz w:val="12"/>
                <w:szCs w:val="12"/>
              </w:rPr>
              <w:t>z</w:t>
            </w:r>
            <w:r w:rsidRPr="00E2458B">
              <w:rPr>
                <w:rFonts w:cstheme="minorHAnsi"/>
                <w:noProof/>
                <w:sz w:val="12"/>
                <w:szCs w:val="12"/>
              </w:rPr>
              <w:t xml:space="preserve"> and the experimentally observed </w:t>
            </w:r>
            <w:r w:rsidRPr="00E2458B">
              <w:rPr>
                <w:rFonts w:cstheme="minorHAnsi"/>
                <w:i/>
                <w:noProof/>
                <w:sz w:val="12"/>
                <w:szCs w:val="12"/>
              </w:rPr>
              <w:t>m</w:t>
            </w:r>
            <w:r w:rsidRPr="00E2458B">
              <w:rPr>
                <w:rFonts w:cstheme="minorHAnsi"/>
                <w:noProof/>
                <w:sz w:val="12"/>
                <w:szCs w:val="12"/>
              </w:rPr>
              <w:t>/</w:t>
            </w:r>
            <w:r w:rsidRPr="00E2458B">
              <w:rPr>
                <w:rFonts w:cstheme="minorHAnsi"/>
                <w:i/>
                <w:noProof/>
                <w:sz w:val="12"/>
                <w:szCs w:val="12"/>
              </w:rPr>
              <w:t>z</w:t>
            </w:r>
            <w:r w:rsidRPr="00E2458B">
              <w:rPr>
                <w:rFonts w:cstheme="minorHAnsi"/>
                <w:noProof/>
                <w:sz w:val="12"/>
                <w:szCs w:val="12"/>
              </w:rPr>
              <w:t>.</w:t>
            </w:r>
          </w:p>
        </w:tc>
      </w:tr>
    </w:tbl>
    <w:p w14:paraId="5F6244E3" w14:textId="30195D0C" w:rsidR="00004E87" w:rsidRDefault="00004E87" w:rsidP="00D66017">
      <w:pPr>
        <w:spacing w:before="120" w:after="0" w:line="276" w:lineRule="auto"/>
        <w:jc w:val="both"/>
        <w:rPr>
          <w:sz w:val="18"/>
          <w:szCs w:val="18"/>
        </w:rPr>
      </w:pPr>
      <w:r>
        <w:rPr>
          <w:rFonts w:cstheme="minorHAnsi"/>
          <w:b/>
          <w:bCs/>
          <w:sz w:val="18"/>
          <w:szCs w:val="18"/>
        </w:rPr>
        <w:t>Supplementary Fig. 5</w:t>
      </w:r>
      <w:r w:rsidRPr="00E24D88">
        <w:rPr>
          <w:rFonts w:cstheme="minorHAnsi"/>
          <w:noProof/>
          <w:sz w:val="18"/>
          <w:szCs w:val="18"/>
        </w:rPr>
        <w:t xml:space="preserve"> </w:t>
      </w:r>
      <w:r w:rsidRPr="00A10E5A">
        <w:rPr>
          <w:rFonts w:cstheme="minorHAnsi"/>
          <w:b/>
          <w:bCs/>
          <w:noProof/>
          <w:sz w:val="18"/>
          <w:szCs w:val="18"/>
        </w:rPr>
        <w:t>HPLC-MS analysis of all docking domain engineering mutants.</w:t>
      </w:r>
      <w:r w:rsidRPr="00576391">
        <w:rPr>
          <w:rFonts w:cstheme="minorHAnsi"/>
          <w:b/>
          <w:bCs/>
          <w:noProof/>
          <w:sz w:val="18"/>
          <w:szCs w:val="18"/>
        </w:rPr>
        <w:t xml:space="preserve"> </w:t>
      </w:r>
      <w:r w:rsidRPr="00D53C22">
        <w:rPr>
          <w:b/>
          <w:bCs/>
          <w:sz w:val="18"/>
          <w:szCs w:val="18"/>
        </w:rPr>
        <w:t>a</w:t>
      </w:r>
      <w:r>
        <w:rPr>
          <w:sz w:val="18"/>
          <w:szCs w:val="18"/>
        </w:rPr>
        <w:t xml:space="preserve"> Table summarizing the </w:t>
      </w:r>
      <w:r w:rsidR="00030771">
        <w:rPr>
          <w:sz w:val="18"/>
          <w:szCs w:val="18"/>
        </w:rPr>
        <w:t>HP</w:t>
      </w:r>
      <w:r w:rsidRPr="00D53C22">
        <w:rPr>
          <w:sz w:val="18"/>
          <w:szCs w:val="18"/>
        </w:rPr>
        <w:t>LC</w:t>
      </w:r>
      <w:r>
        <w:rPr>
          <w:sz w:val="18"/>
          <w:szCs w:val="18"/>
        </w:rPr>
        <w:t>-</w:t>
      </w:r>
      <w:r w:rsidRPr="00D53C22">
        <w:rPr>
          <w:sz w:val="18"/>
          <w:szCs w:val="18"/>
        </w:rPr>
        <w:t xml:space="preserve">MS retention times, calculated </w:t>
      </w:r>
      <w:r w:rsidR="00124FFA" w:rsidRPr="00124FFA">
        <w:rPr>
          <w:i/>
          <w:sz w:val="18"/>
          <w:szCs w:val="18"/>
        </w:rPr>
        <w:t>m</w:t>
      </w:r>
      <w:r w:rsidR="00124FFA">
        <w:rPr>
          <w:sz w:val="18"/>
          <w:szCs w:val="18"/>
        </w:rPr>
        <w:t>/</w:t>
      </w:r>
      <w:r w:rsidR="00124FFA" w:rsidRPr="00124FFA">
        <w:rPr>
          <w:i/>
          <w:sz w:val="18"/>
          <w:szCs w:val="18"/>
        </w:rPr>
        <w:t>z</w:t>
      </w:r>
      <w:r w:rsidR="00124FFA">
        <w:rPr>
          <w:sz w:val="18"/>
          <w:szCs w:val="18"/>
        </w:rPr>
        <w:t xml:space="preserve"> values</w:t>
      </w:r>
      <w:r w:rsidRPr="00D53C22">
        <w:rPr>
          <w:sz w:val="18"/>
          <w:szCs w:val="18"/>
        </w:rPr>
        <w:t xml:space="preserve">, and </w:t>
      </w:r>
      <w:r>
        <w:rPr>
          <w:sz w:val="18"/>
          <w:szCs w:val="18"/>
        </w:rPr>
        <w:t xml:space="preserve">high-resolution </w:t>
      </w:r>
      <w:r w:rsidRPr="00D53C22">
        <w:rPr>
          <w:sz w:val="18"/>
          <w:szCs w:val="18"/>
        </w:rPr>
        <w:t xml:space="preserve">observed </w:t>
      </w:r>
      <w:r w:rsidR="00124FFA" w:rsidRPr="00124FFA">
        <w:rPr>
          <w:i/>
          <w:sz w:val="18"/>
          <w:szCs w:val="18"/>
        </w:rPr>
        <w:t>m</w:t>
      </w:r>
      <w:r w:rsidR="00124FFA">
        <w:rPr>
          <w:sz w:val="18"/>
          <w:szCs w:val="18"/>
        </w:rPr>
        <w:t>/</w:t>
      </w:r>
      <w:r w:rsidR="00124FFA" w:rsidRPr="00124FFA">
        <w:rPr>
          <w:i/>
          <w:sz w:val="18"/>
          <w:szCs w:val="18"/>
        </w:rPr>
        <w:t>z</w:t>
      </w:r>
      <w:r w:rsidR="00124FFA" w:rsidRPr="00124FFA">
        <w:rPr>
          <w:sz w:val="18"/>
          <w:szCs w:val="18"/>
        </w:rPr>
        <w:t xml:space="preserve"> </w:t>
      </w:r>
      <w:r w:rsidR="00124FFA">
        <w:rPr>
          <w:sz w:val="18"/>
          <w:szCs w:val="18"/>
        </w:rPr>
        <w:t>values</w:t>
      </w:r>
      <w:r w:rsidRPr="00D53C22">
        <w:rPr>
          <w:sz w:val="18"/>
          <w:szCs w:val="18"/>
        </w:rPr>
        <w:t xml:space="preserve"> </w:t>
      </w:r>
      <w:r w:rsidR="00266BBF">
        <w:rPr>
          <w:sz w:val="18"/>
          <w:szCs w:val="18"/>
        </w:rPr>
        <w:t xml:space="preserve">(with errors) </w:t>
      </w:r>
      <w:r w:rsidRPr="00D53C22">
        <w:rPr>
          <w:sz w:val="18"/>
          <w:szCs w:val="18"/>
        </w:rPr>
        <w:t xml:space="preserve">for all </w:t>
      </w:r>
      <w:r>
        <w:rPr>
          <w:sz w:val="18"/>
          <w:szCs w:val="18"/>
        </w:rPr>
        <w:t xml:space="preserve">key </w:t>
      </w:r>
      <w:r w:rsidRPr="00D53C22">
        <w:rPr>
          <w:sz w:val="18"/>
          <w:szCs w:val="18"/>
        </w:rPr>
        <w:t>metabolites.</w:t>
      </w:r>
    </w:p>
    <w:p w14:paraId="57F9B1D9" w14:textId="77777777" w:rsidR="00004E87" w:rsidRPr="002107E2" w:rsidRDefault="00004E87" w:rsidP="00D66017">
      <w:pPr>
        <w:spacing w:line="276" w:lineRule="auto"/>
        <w:rPr>
          <w:sz w:val="18"/>
          <w:szCs w:val="18"/>
        </w:rPr>
      </w:pPr>
      <w:r>
        <w:rPr>
          <w:sz w:val="18"/>
          <w:szCs w:val="18"/>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043450BB" w14:textId="77777777" w:rsidTr="00D66017">
        <w:tc>
          <w:tcPr>
            <w:tcW w:w="9408" w:type="dxa"/>
          </w:tcPr>
          <w:p w14:paraId="3323EC7D" w14:textId="045CA277" w:rsidR="00004E87" w:rsidRPr="00266933" w:rsidRDefault="007B374F" w:rsidP="007B374F">
            <w:pPr>
              <w:spacing w:line="276" w:lineRule="auto"/>
              <w:ind w:hanging="105"/>
              <w:jc w:val="both"/>
              <w:rPr>
                <w:rFonts w:cstheme="minorHAnsi"/>
                <w:b/>
                <w:bCs/>
                <w:sz w:val="18"/>
                <w:szCs w:val="18"/>
              </w:rPr>
            </w:pPr>
            <w:r w:rsidRPr="007B374F">
              <w:rPr>
                <w:rFonts w:cstheme="minorHAnsi"/>
                <w:b/>
                <w:bCs/>
                <w:noProof/>
                <w:sz w:val="18"/>
                <w:szCs w:val="18"/>
              </w:rPr>
              <w:lastRenderedPageBreak/>
              <w:drawing>
                <wp:inline distT="0" distB="0" distL="0" distR="0" wp14:anchorId="33275B15" wp14:editId="3E9CB444">
                  <wp:extent cx="5753100" cy="7858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3100" cy="7858125"/>
                          </a:xfrm>
                          <a:prstGeom prst="rect">
                            <a:avLst/>
                          </a:prstGeom>
                          <a:noFill/>
                          <a:ln>
                            <a:noFill/>
                          </a:ln>
                        </pic:spPr>
                      </pic:pic>
                    </a:graphicData>
                  </a:graphic>
                </wp:inline>
              </w:drawing>
            </w:r>
          </w:p>
        </w:tc>
      </w:tr>
      <w:tr w:rsidR="00004E87" w14:paraId="1DB7B2E4" w14:textId="77777777" w:rsidTr="00D66017">
        <w:tc>
          <w:tcPr>
            <w:tcW w:w="9408" w:type="dxa"/>
          </w:tcPr>
          <w:p w14:paraId="6609B6D3" w14:textId="1F4F9C13" w:rsidR="00004E87" w:rsidRPr="00E93AE8" w:rsidRDefault="00004E87" w:rsidP="00D66017">
            <w:pPr>
              <w:spacing w:before="120" w:line="276" w:lineRule="auto"/>
              <w:jc w:val="both"/>
              <w:rPr>
                <w:rFonts w:cstheme="minorHAnsi"/>
                <w:noProof/>
                <w:sz w:val="20"/>
                <w:szCs w:val="20"/>
              </w:rPr>
            </w:pPr>
            <w:r>
              <w:rPr>
                <w:rFonts w:cstheme="minorHAnsi"/>
                <w:b/>
                <w:bCs/>
                <w:sz w:val="18"/>
                <w:szCs w:val="18"/>
              </w:rPr>
              <w:t>Supplementary Fig. 5</w:t>
            </w:r>
            <w:r w:rsidRPr="00E24D88">
              <w:rPr>
                <w:rFonts w:cstheme="minorHAnsi"/>
                <w:noProof/>
                <w:sz w:val="18"/>
                <w:szCs w:val="18"/>
              </w:rPr>
              <w:t xml:space="preserve"> </w:t>
            </w:r>
            <w:r w:rsidRPr="00A10E5A">
              <w:rPr>
                <w:rFonts w:cstheme="minorHAnsi"/>
                <w:b/>
                <w:bCs/>
                <w:noProof/>
                <w:sz w:val="18"/>
                <w:szCs w:val="18"/>
              </w:rPr>
              <w:t>HPLC-MS analysis of all docking domain engineering mutants</w:t>
            </w:r>
            <w:r w:rsidRPr="00755AA9">
              <w:rPr>
                <w:rFonts w:cstheme="minorHAnsi"/>
                <w:bCs/>
                <w:noProof/>
                <w:sz w:val="18"/>
                <w:szCs w:val="18"/>
              </w:rPr>
              <w:t>,</w:t>
            </w:r>
            <w:r>
              <w:rPr>
                <w:rFonts w:cstheme="minorHAnsi"/>
                <w:b/>
                <w:bCs/>
                <w:noProof/>
                <w:sz w:val="18"/>
                <w:szCs w:val="18"/>
              </w:rPr>
              <w:t xml:space="preserve"> </w:t>
            </w:r>
            <w:r>
              <w:rPr>
                <w:rFonts w:cstheme="minorHAnsi"/>
                <w:bCs/>
                <w:noProof/>
                <w:sz w:val="18"/>
                <w:szCs w:val="18"/>
              </w:rPr>
              <w:t>cont.</w:t>
            </w:r>
            <w:r w:rsidRPr="00576391">
              <w:rPr>
                <w:rFonts w:cstheme="minorHAnsi"/>
                <w:b/>
                <w:bCs/>
                <w:noProof/>
                <w:sz w:val="18"/>
                <w:szCs w:val="18"/>
              </w:rPr>
              <w:t xml:space="preserve"> </w:t>
            </w:r>
            <w:r>
              <w:rPr>
                <w:rFonts w:cstheme="minorHAnsi"/>
                <w:b/>
                <w:bCs/>
                <w:noProof/>
                <w:sz w:val="18"/>
                <w:szCs w:val="18"/>
              </w:rPr>
              <w:t>b</w:t>
            </w:r>
            <w:r>
              <w:rPr>
                <w:rFonts w:cstheme="minorHAnsi"/>
                <w:noProof/>
                <w:sz w:val="18"/>
                <w:szCs w:val="18"/>
              </w:rPr>
              <w:t xml:space="preserve"> </w:t>
            </w:r>
            <w:r w:rsidRPr="00E24D88">
              <w:rPr>
                <w:rFonts w:cstheme="minorHAnsi"/>
                <w:bCs/>
                <w:sz w:val="18"/>
                <w:szCs w:val="18"/>
              </w:rPr>
              <w:t xml:space="preserve">EIC (extracted ion chromatogram) </w:t>
            </w:r>
            <w:r>
              <w:rPr>
                <w:rFonts w:cstheme="minorHAnsi"/>
                <w:bCs/>
                <w:sz w:val="18"/>
                <w:szCs w:val="18"/>
              </w:rPr>
              <w:t>analysis for the presence of</w:t>
            </w:r>
            <w:r w:rsidRPr="00E24D88">
              <w:rPr>
                <w:rFonts w:cstheme="minorHAnsi"/>
                <w:bCs/>
                <w:sz w:val="18"/>
                <w:szCs w:val="18"/>
              </w:rPr>
              <w:t xml:space="preserve"> </w:t>
            </w:r>
            <w:proofErr w:type="spellStart"/>
            <w:r>
              <w:rPr>
                <w:rFonts w:cstheme="minorHAnsi"/>
                <w:bCs/>
                <w:sz w:val="18"/>
                <w:szCs w:val="18"/>
              </w:rPr>
              <w:t>stambomycins</w:t>
            </w:r>
            <w:proofErr w:type="spellEnd"/>
            <w:r>
              <w:rPr>
                <w:rFonts w:cstheme="minorHAnsi"/>
                <w:bCs/>
                <w:sz w:val="18"/>
                <w:szCs w:val="18"/>
              </w:rPr>
              <w:t xml:space="preserve"> </w:t>
            </w:r>
            <w:r w:rsidRPr="00C2429F">
              <w:rPr>
                <w:rFonts w:cstheme="minorHAnsi"/>
                <w:b/>
                <w:sz w:val="18"/>
                <w:szCs w:val="18"/>
              </w:rPr>
              <w:t>1</w:t>
            </w:r>
            <w:r>
              <w:rPr>
                <w:rFonts w:cstheme="minorHAnsi"/>
                <w:bCs/>
                <w:sz w:val="18"/>
                <w:szCs w:val="18"/>
              </w:rPr>
              <w:t xml:space="preserve">, </w:t>
            </w:r>
            <w:r w:rsidRPr="00E24D88">
              <w:rPr>
                <w:rFonts w:cstheme="minorHAnsi"/>
                <w:bCs/>
                <w:sz w:val="18"/>
                <w:szCs w:val="18"/>
              </w:rPr>
              <w:t>shunt</w:t>
            </w:r>
            <w:r>
              <w:rPr>
                <w:rFonts w:cstheme="minorHAnsi"/>
                <w:bCs/>
                <w:sz w:val="18"/>
                <w:szCs w:val="18"/>
              </w:rPr>
              <w:t xml:space="preserve"> product</w:t>
            </w:r>
            <w:r w:rsidRPr="00E24D88">
              <w:rPr>
                <w:rFonts w:cstheme="minorHAnsi"/>
                <w:bCs/>
                <w:sz w:val="18"/>
                <w:szCs w:val="18"/>
              </w:rPr>
              <w:t>s</w:t>
            </w:r>
            <w:r>
              <w:rPr>
                <w:rFonts w:cstheme="minorHAnsi"/>
                <w:bCs/>
                <w:sz w:val="18"/>
                <w:szCs w:val="18"/>
              </w:rPr>
              <w:t xml:space="preserve"> </w:t>
            </w:r>
            <w:r w:rsidRPr="00C2429F">
              <w:rPr>
                <w:rFonts w:cstheme="minorHAnsi"/>
                <w:b/>
                <w:sz w:val="18"/>
                <w:szCs w:val="18"/>
              </w:rPr>
              <w:t>2</w:t>
            </w:r>
            <w:r>
              <w:rPr>
                <w:rFonts w:cstheme="minorHAnsi"/>
                <w:bCs/>
                <w:sz w:val="18"/>
                <w:szCs w:val="18"/>
              </w:rPr>
              <w:sym w:font="Symbol" w:char="F02D"/>
            </w:r>
            <w:r w:rsidRPr="00091C9C">
              <w:rPr>
                <w:rFonts w:cstheme="minorHAnsi"/>
                <w:b/>
                <w:sz w:val="18"/>
                <w:szCs w:val="18"/>
              </w:rPr>
              <w:t>5</w:t>
            </w:r>
            <w:r>
              <w:rPr>
                <w:rFonts w:cstheme="minorHAnsi"/>
                <w:b/>
                <w:sz w:val="18"/>
                <w:szCs w:val="18"/>
              </w:rPr>
              <w:t xml:space="preserve"> </w:t>
            </w:r>
            <w:r w:rsidRPr="00C5600B">
              <w:rPr>
                <w:rFonts w:cstheme="minorHAnsi"/>
                <w:bCs/>
                <w:sz w:val="18"/>
                <w:szCs w:val="18"/>
              </w:rPr>
              <w:t>and mini-</w:t>
            </w:r>
            <w:proofErr w:type="spellStart"/>
            <w:r w:rsidRPr="00C5600B">
              <w:rPr>
                <w:rFonts w:cstheme="minorHAnsi"/>
                <w:bCs/>
                <w:sz w:val="18"/>
                <w:szCs w:val="18"/>
              </w:rPr>
              <w:t>stambomycins</w:t>
            </w:r>
            <w:proofErr w:type="spellEnd"/>
            <w:r w:rsidRPr="00C5600B">
              <w:rPr>
                <w:rFonts w:cstheme="minorHAnsi"/>
                <w:bCs/>
                <w:sz w:val="18"/>
                <w:szCs w:val="18"/>
              </w:rPr>
              <w:t xml:space="preserve"> </w:t>
            </w:r>
            <w:r>
              <w:rPr>
                <w:rFonts w:cstheme="minorHAnsi"/>
                <w:b/>
                <w:sz w:val="18"/>
                <w:szCs w:val="18"/>
              </w:rPr>
              <w:t>10</w:t>
            </w:r>
            <w:r>
              <w:rPr>
                <w:rFonts w:cstheme="minorHAnsi"/>
                <w:bCs/>
                <w:sz w:val="18"/>
                <w:szCs w:val="18"/>
              </w:rPr>
              <w:sym w:font="Symbol" w:char="F02D"/>
            </w:r>
            <w:r>
              <w:rPr>
                <w:rFonts w:cstheme="minorHAnsi"/>
                <w:b/>
                <w:sz w:val="18"/>
                <w:szCs w:val="18"/>
              </w:rPr>
              <w:t>12</w:t>
            </w:r>
            <w:r w:rsidRPr="00E30C9A">
              <w:rPr>
                <w:rFonts w:cstheme="minorHAnsi"/>
                <w:sz w:val="18"/>
                <w:szCs w:val="18"/>
              </w:rPr>
              <w:t>,</w:t>
            </w:r>
            <w:r>
              <w:rPr>
                <w:rFonts w:cstheme="minorHAnsi"/>
                <w:b/>
                <w:sz w:val="18"/>
                <w:szCs w:val="18"/>
              </w:rPr>
              <w:t xml:space="preserve"> </w:t>
            </w:r>
            <w:r w:rsidRPr="00C2429F">
              <w:rPr>
                <w:rFonts w:cstheme="minorHAnsi"/>
                <w:bCs/>
                <w:sz w:val="18"/>
                <w:szCs w:val="18"/>
              </w:rPr>
              <w:t xml:space="preserve">in </w:t>
            </w:r>
            <w:r>
              <w:rPr>
                <w:rFonts w:cstheme="minorHAnsi"/>
                <w:bCs/>
                <w:sz w:val="18"/>
                <w:szCs w:val="18"/>
              </w:rPr>
              <w:t xml:space="preserve">extracts of </w:t>
            </w:r>
            <w:r w:rsidRPr="00C2429F">
              <w:rPr>
                <w:rFonts w:cstheme="minorHAnsi"/>
                <w:bCs/>
                <w:sz w:val="18"/>
                <w:szCs w:val="18"/>
              </w:rPr>
              <w:t>all constructs</w:t>
            </w:r>
            <w:r>
              <w:rPr>
                <w:rFonts w:cstheme="minorHAnsi"/>
                <w:bCs/>
                <w:sz w:val="18"/>
                <w:szCs w:val="18"/>
              </w:rPr>
              <w:t>,</w:t>
            </w:r>
            <w:r w:rsidRPr="00C2429F">
              <w:rPr>
                <w:rFonts w:cstheme="minorHAnsi"/>
                <w:bCs/>
                <w:sz w:val="18"/>
                <w:szCs w:val="18"/>
              </w:rPr>
              <w:t xml:space="preserve"> </w:t>
            </w:r>
            <w:r>
              <w:rPr>
                <w:rFonts w:cstheme="minorHAnsi"/>
                <w:bCs/>
                <w:sz w:val="18"/>
                <w:szCs w:val="18"/>
              </w:rPr>
              <w:t>by</w:t>
            </w:r>
            <w:r w:rsidRPr="00C2429F">
              <w:rPr>
                <w:rFonts w:cstheme="minorHAnsi"/>
                <w:bCs/>
                <w:sz w:val="18"/>
                <w:szCs w:val="18"/>
              </w:rPr>
              <w:t xml:space="preserve"> </w:t>
            </w:r>
            <w:r>
              <w:rPr>
                <w:rFonts w:cstheme="minorHAnsi"/>
                <w:bCs/>
                <w:sz w:val="18"/>
                <w:szCs w:val="18"/>
              </w:rPr>
              <w:t>comparison to wild type</w:t>
            </w:r>
            <w:r w:rsidRPr="00C2429F">
              <w:rPr>
                <w:rFonts w:cstheme="minorHAnsi"/>
                <w:bCs/>
                <w:sz w:val="18"/>
                <w:szCs w:val="18"/>
              </w:rPr>
              <w:t>.</w:t>
            </w:r>
            <w:r>
              <w:rPr>
                <w:rFonts w:cstheme="minorHAnsi"/>
                <w:b/>
                <w:sz w:val="18"/>
                <w:szCs w:val="18"/>
              </w:rPr>
              <w:t xml:space="preserve"> </w:t>
            </w:r>
            <w:r>
              <w:rPr>
                <w:rFonts w:cstheme="minorHAnsi"/>
                <w:sz w:val="18"/>
                <w:szCs w:val="18"/>
              </w:rPr>
              <w:t xml:space="preserve">The </w:t>
            </w:r>
            <w:r w:rsidRPr="00503C8F">
              <w:rPr>
                <w:rFonts w:cstheme="minorHAnsi"/>
                <w:bCs/>
                <w:sz w:val="18"/>
                <w:szCs w:val="18"/>
              </w:rPr>
              <w:t>EICs</w:t>
            </w:r>
            <w:r w:rsidRPr="00E24D88">
              <w:rPr>
                <w:rFonts w:cstheme="minorHAnsi"/>
                <w:bCs/>
                <w:sz w:val="18"/>
                <w:szCs w:val="18"/>
              </w:rPr>
              <w:t xml:space="preserve"> </w:t>
            </w:r>
            <w:r>
              <w:rPr>
                <w:rFonts w:cstheme="minorHAnsi"/>
                <w:bCs/>
                <w:sz w:val="18"/>
                <w:szCs w:val="18"/>
              </w:rPr>
              <w:t xml:space="preserve">represent all possible </w:t>
            </w:r>
            <w:r w:rsidR="0044323B" w:rsidRPr="0044323B">
              <w:rPr>
                <w:rFonts w:cstheme="minorHAnsi"/>
                <w:bCs/>
                <w:i/>
                <w:sz w:val="18"/>
                <w:szCs w:val="18"/>
              </w:rPr>
              <w:t>m</w:t>
            </w:r>
            <w:r w:rsidR="0044323B">
              <w:rPr>
                <w:rFonts w:cstheme="minorHAnsi"/>
                <w:bCs/>
                <w:sz w:val="18"/>
                <w:szCs w:val="18"/>
              </w:rPr>
              <w:t>/</w:t>
            </w:r>
            <w:r w:rsidR="0044323B" w:rsidRPr="0044323B">
              <w:rPr>
                <w:rFonts w:cstheme="minorHAnsi"/>
                <w:bCs/>
                <w:i/>
                <w:sz w:val="18"/>
                <w:szCs w:val="18"/>
              </w:rPr>
              <w:t>z</w:t>
            </w:r>
            <w:r w:rsidR="0044323B">
              <w:rPr>
                <w:rFonts w:cstheme="minorHAnsi"/>
                <w:bCs/>
                <w:sz w:val="18"/>
                <w:szCs w:val="18"/>
              </w:rPr>
              <w:t xml:space="preserve"> values</w:t>
            </w:r>
            <w:r>
              <w:rPr>
                <w:rFonts w:cstheme="minorHAnsi"/>
                <w:bCs/>
                <w:sz w:val="18"/>
                <w:szCs w:val="18"/>
              </w:rPr>
              <w:t xml:space="preserve"> for each compound family listed in </w:t>
            </w:r>
            <w:r w:rsidRPr="00503C8F">
              <w:rPr>
                <w:rFonts w:cstheme="minorHAnsi"/>
                <w:b/>
                <w:sz w:val="18"/>
                <w:szCs w:val="18"/>
              </w:rPr>
              <w:t>a</w:t>
            </w:r>
            <w:r w:rsidRPr="00503C8F">
              <w:rPr>
                <w:rFonts w:cstheme="minorHAnsi"/>
                <w:bCs/>
                <w:sz w:val="18"/>
                <w:szCs w:val="18"/>
              </w:rPr>
              <w:t>.</w:t>
            </w:r>
          </w:p>
        </w:tc>
      </w:tr>
      <w:tr w:rsidR="00004E87" w14:paraId="3555805E" w14:textId="77777777" w:rsidTr="00D660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08" w:type="dxa"/>
            <w:tcBorders>
              <w:top w:val="nil"/>
              <w:left w:val="nil"/>
              <w:bottom w:val="nil"/>
              <w:right w:val="nil"/>
            </w:tcBorders>
          </w:tcPr>
          <w:p w14:paraId="2B56A06F" w14:textId="77777777" w:rsidR="00004E87" w:rsidRDefault="00004E87" w:rsidP="007B374F">
            <w:pPr>
              <w:spacing w:line="276" w:lineRule="auto"/>
              <w:ind w:left="-105"/>
              <w:jc w:val="both"/>
              <w:rPr>
                <w:rFonts w:cstheme="minorHAnsi"/>
                <w:noProof/>
                <w:sz w:val="20"/>
                <w:szCs w:val="20"/>
              </w:rPr>
            </w:pPr>
            <w:r w:rsidRPr="00970947">
              <w:rPr>
                <w:rFonts w:cstheme="minorHAnsi"/>
                <w:noProof/>
                <w:sz w:val="20"/>
                <w:szCs w:val="20"/>
              </w:rPr>
              <w:lastRenderedPageBreak/>
              <w:drawing>
                <wp:inline distT="0" distB="0" distL="0" distR="0" wp14:anchorId="3EBCC1C0" wp14:editId="4E067183">
                  <wp:extent cx="5695950" cy="725351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06021" cy="7266341"/>
                          </a:xfrm>
                          <a:prstGeom prst="rect">
                            <a:avLst/>
                          </a:prstGeom>
                          <a:noFill/>
                          <a:ln>
                            <a:noFill/>
                          </a:ln>
                        </pic:spPr>
                      </pic:pic>
                    </a:graphicData>
                  </a:graphic>
                </wp:inline>
              </w:drawing>
            </w:r>
          </w:p>
        </w:tc>
      </w:tr>
    </w:tbl>
    <w:p w14:paraId="2C2A58E9" w14:textId="77777777" w:rsidR="00004E87" w:rsidRDefault="00004E87" w:rsidP="00D66017">
      <w:pPr>
        <w:spacing w:before="240" w:after="240" w:line="276" w:lineRule="auto"/>
        <w:jc w:val="both"/>
        <w:rPr>
          <w:rFonts w:cstheme="minorHAnsi"/>
          <w:noProof/>
          <w:sz w:val="20"/>
          <w:szCs w:val="20"/>
        </w:rPr>
      </w:pPr>
    </w:p>
    <w:p w14:paraId="6FA1B669" w14:textId="77777777" w:rsidR="00004E87" w:rsidRDefault="00004E87" w:rsidP="00D66017">
      <w:pPr>
        <w:spacing w:before="120" w:line="276" w:lineRule="auto"/>
        <w:jc w:val="center"/>
        <w:rPr>
          <w:rFonts w:cstheme="minorHAnsi"/>
          <w:noProof/>
          <w:sz w:val="20"/>
          <w:szCs w:val="20"/>
        </w:rPr>
      </w:pPr>
    </w:p>
    <w:tbl>
      <w:tblPr>
        <w:tblStyle w:val="TableGrid"/>
        <w:tblW w:w="0" w:type="auto"/>
        <w:tblLook w:val="04A0" w:firstRow="1" w:lastRow="0" w:firstColumn="1" w:lastColumn="0" w:noHBand="0" w:noVBand="1"/>
      </w:tblPr>
      <w:tblGrid>
        <w:gridCol w:w="9072"/>
      </w:tblGrid>
      <w:tr w:rsidR="00004E87" w14:paraId="0C35952B" w14:textId="77777777" w:rsidTr="00D66017">
        <w:tc>
          <w:tcPr>
            <w:tcW w:w="9408" w:type="dxa"/>
            <w:tcBorders>
              <w:top w:val="nil"/>
              <w:left w:val="nil"/>
              <w:bottom w:val="nil"/>
              <w:right w:val="nil"/>
            </w:tcBorders>
          </w:tcPr>
          <w:p w14:paraId="29DFDD32" w14:textId="39230F4F" w:rsidR="00004E87" w:rsidRDefault="00D968B6" w:rsidP="007B374F">
            <w:pPr>
              <w:spacing w:line="276" w:lineRule="auto"/>
              <w:ind w:left="-105"/>
              <w:rPr>
                <w:rFonts w:cstheme="minorHAnsi"/>
                <w:noProof/>
                <w:sz w:val="20"/>
                <w:szCs w:val="20"/>
              </w:rPr>
            </w:pPr>
            <w:r w:rsidRPr="0077320B">
              <w:rPr>
                <w:rFonts w:hint="eastAsia"/>
                <w:noProof/>
              </w:rPr>
              <w:lastRenderedPageBreak/>
              <w:drawing>
                <wp:inline distT="0" distB="0" distL="0" distR="0" wp14:anchorId="110F23B1" wp14:editId="0CD8F68D">
                  <wp:extent cx="5760720" cy="757809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7578090"/>
                          </a:xfrm>
                          <a:prstGeom prst="rect">
                            <a:avLst/>
                          </a:prstGeom>
                          <a:noFill/>
                          <a:ln>
                            <a:noFill/>
                          </a:ln>
                        </pic:spPr>
                      </pic:pic>
                    </a:graphicData>
                  </a:graphic>
                </wp:inline>
              </w:drawing>
            </w:r>
          </w:p>
        </w:tc>
      </w:tr>
    </w:tbl>
    <w:p w14:paraId="5455F0CF" w14:textId="587E8740" w:rsidR="00D55606" w:rsidRPr="00D968B6" w:rsidRDefault="00004E87" w:rsidP="00D66017">
      <w:pPr>
        <w:spacing w:after="120" w:line="276" w:lineRule="auto"/>
        <w:jc w:val="both"/>
        <w:rPr>
          <w:rFonts w:cstheme="minorHAnsi"/>
          <w:bCs/>
          <w:sz w:val="18"/>
          <w:szCs w:val="18"/>
          <w:lang w:eastAsia="zh-CN"/>
        </w:rPr>
      </w:pPr>
      <w:r>
        <w:rPr>
          <w:rFonts w:cstheme="minorHAnsi"/>
          <w:b/>
          <w:bCs/>
          <w:sz w:val="18"/>
          <w:szCs w:val="18"/>
        </w:rPr>
        <w:t>Supplementary Fig. 5</w:t>
      </w:r>
      <w:r w:rsidRPr="00E24D88">
        <w:rPr>
          <w:rFonts w:cstheme="minorHAnsi"/>
          <w:noProof/>
          <w:sz w:val="18"/>
          <w:szCs w:val="18"/>
        </w:rPr>
        <w:t xml:space="preserve"> </w:t>
      </w:r>
      <w:r w:rsidRPr="00A10E5A">
        <w:rPr>
          <w:rFonts w:cstheme="minorHAnsi"/>
          <w:b/>
          <w:bCs/>
          <w:noProof/>
          <w:sz w:val="18"/>
          <w:szCs w:val="18"/>
        </w:rPr>
        <w:t xml:space="preserve">HPLC-MS analysis of all docking domain engineering </w:t>
      </w:r>
      <w:r w:rsidRPr="002107E2">
        <w:rPr>
          <w:rFonts w:cstheme="minorHAnsi"/>
          <w:b/>
          <w:bCs/>
          <w:noProof/>
          <w:sz w:val="18"/>
          <w:szCs w:val="18"/>
        </w:rPr>
        <w:t>mutants</w:t>
      </w:r>
      <w:r>
        <w:rPr>
          <w:rFonts w:cstheme="minorHAnsi"/>
          <w:bCs/>
          <w:noProof/>
          <w:sz w:val="18"/>
          <w:szCs w:val="18"/>
        </w:rPr>
        <w:t xml:space="preserve">, cont. </w:t>
      </w:r>
      <w:r w:rsidRPr="002107E2">
        <w:rPr>
          <w:rFonts w:cstheme="minorHAnsi"/>
          <w:b/>
          <w:sz w:val="18"/>
          <w:szCs w:val="18"/>
        </w:rPr>
        <w:t>c</w:t>
      </w:r>
      <w:r w:rsidRPr="00E63C2E">
        <w:rPr>
          <w:rFonts w:cstheme="minorHAnsi"/>
          <w:bCs/>
          <w:sz w:val="18"/>
          <w:szCs w:val="18"/>
        </w:rPr>
        <w:t xml:space="preserve"> </w:t>
      </w:r>
      <w:r w:rsidRPr="00E24D88">
        <w:rPr>
          <w:rFonts w:cstheme="minorHAnsi"/>
          <w:bCs/>
          <w:sz w:val="18"/>
          <w:szCs w:val="18"/>
        </w:rPr>
        <w:t>Mass spectr</w:t>
      </w:r>
      <w:r>
        <w:rPr>
          <w:rFonts w:cstheme="minorHAnsi"/>
          <w:bCs/>
          <w:sz w:val="18"/>
          <w:szCs w:val="18"/>
        </w:rPr>
        <w:t>a</w:t>
      </w:r>
      <w:r w:rsidRPr="00E24D88">
        <w:rPr>
          <w:rFonts w:cstheme="minorHAnsi"/>
          <w:bCs/>
          <w:sz w:val="18"/>
          <w:szCs w:val="18"/>
        </w:rPr>
        <w:t xml:space="preserve"> of </w:t>
      </w:r>
      <w:proofErr w:type="spellStart"/>
      <w:r>
        <w:rPr>
          <w:rFonts w:cstheme="minorHAnsi"/>
          <w:bCs/>
          <w:sz w:val="18"/>
          <w:szCs w:val="18"/>
        </w:rPr>
        <w:t>stambomycins</w:t>
      </w:r>
      <w:proofErr w:type="spellEnd"/>
      <w:r>
        <w:rPr>
          <w:rFonts w:cstheme="minorHAnsi"/>
          <w:bCs/>
          <w:sz w:val="18"/>
          <w:szCs w:val="18"/>
        </w:rPr>
        <w:t xml:space="preserve"> </w:t>
      </w:r>
      <w:r w:rsidRPr="00D53C22">
        <w:rPr>
          <w:rFonts w:cstheme="minorHAnsi"/>
          <w:b/>
          <w:sz w:val="18"/>
          <w:szCs w:val="18"/>
        </w:rPr>
        <w:t>1</w:t>
      </w:r>
      <w:r>
        <w:rPr>
          <w:rFonts w:cstheme="minorHAnsi"/>
          <w:bCs/>
          <w:sz w:val="18"/>
          <w:szCs w:val="18"/>
        </w:rPr>
        <w:t xml:space="preserve"> (represented by data from analysis of ATCC/OE484) and shunt </w:t>
      </w:r>
      <w:r w:rsidRPr="00E24D88">
        <w:rPr>
          <w:rFonts w:cstheme="minorHAnsi"/>
          <w:bCs/>
          <w:sz w:val="18"/>
          <w:szCs w:val="18"/>
        </w:rPr>
        <w:t>products</w:t>
      </w:r>
      <w:r>
        <w:rPr>
          <w:rFonts w:cstheme="minorHAnsi"/>
          <w:bCs/>
          <w:sz w:val="18"/>
          <w:szCs w:val="18"/>
        </w:rPr>
        <w:t xml:space="preserve"> </w:t>
      </w:r>
      <w:r w:rsidRPr="00C2429F">
        <w:rPr>
          <w:rFonts w:cstheme="minorHAnsi"/>
          <w:b/>
          <w:sz w:val="18"/>
          <w:szCs w:val="18"/>
        </w:rPr>
        <w:t>2</w:t>
      </w:r>
      <w:r>
        <w:rPr>
          <w:rFonts w:cstheme="minorHAnsi"/>
          <w:bCs/>
          <w:sz w:val="18"/>
          <w:szCs w:val="18"/>
        </w:rPr>
        <w:sym w:font="Symbol" w:char="F02D"/>
      </w:r>
      <w:r w:rsidRPr="00091C9C">
        <w:rPr>
          <w:rFonts w:cstheme="minorHAnsi"/>
          <w:b/>
          <w:sz w:val="18"/>
          <w:szCs w:val="18"/>
        </w:rPr>
        <w:t>5</w:t>
      </w:r>
      <w:r>
        <w:rPr>
          <w:rFonts w:cstheme="minorHAnsi"/>
          <w:bCs/>
          <w:sz w:val="18"/>
          <w:szCs w:val="18"/>
        </w:rPr>
        <w:t xml:space="preserve"> (represented by data from analysis of CPN2/OE484)</w:t>
      </w:r>
      <w:r w:rsidRPr="00E24D88">
        <w:rPr>
          <w:rFonts w:cstheme="minorHAnsi"/>
          <w:bCs/>
          <w:sz w:val="18"/>
          <w:szCs w:val="18"/>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2FBBA8A9" w14:textId="77777777" w:rsidTr="00D66017">
        <w:tc>
          <w:tcPr>
            <w:tcW w:w="9408" w:type="dxa"/>
          </w:tcPr>
          <w:p w14:paraId="191758F0" w14:textId="3C72D8C9" w:rsidR="00004E87" w:rsidRDefault="00901528" w:rsidP="00D66017">
            <w:pPr>
              <w:jc w:val="both"/>
              <w:rPr>
                <w:b/>
                <w:bCs/>
                <w:sz w:val="18"/>
                <w:szCs w:val="18"/>
              </w:rPr>
            </w:pPr>
            <w:r w:rsidRPr="008237D7">
              <w:rPr>
                <w:noProof/>
              </w:rPr>
              <w:lastRenderedPageBreak/>
              <w:drawing>
                <wp:inline distT="0" distB="0" distL="0" distR="0" wp14:anchorId="1CF35896" wp14:editId="3E9A237F">
                  <wp:extent cx="5760720" cy="626237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6262370"/>
                          </a:xfrm>
                          <a:prstGeom prst="rect">
                            <a:avLst/>
                          </a:prstGeom>
                          <a:noFill/>
                          <a:ln>
                            <a:noFill/>
                          </a:ln>
                        </pic:spPr>
                      </pic:pic>
                    </a:graphicData>
                  </a:graphic>
                </wp:inline>
              </w:drawing>
            </w:r>
          </w:p>
        </w:tc>
      </w:tr>
    </w:tbl>
    <w:p w14:paraId="4D421B15" w14:textId="33AFB4F5" w:rsidR="00004E87" w:rsidRDefault="00004E87" w:rsidP="00D66017">
      <w:pPr>
        <w:spacing w:before="120" w:after="0" w:line="276" w:lineRule="auto"/>
        <w:jc w:val="both"/>
        <w:rPr>
          <w:b/>
          <w:bCs/>
          <w:sz w:val="18"/>
          <w:szCs w:val="18"/>
        </w:rPr>
      </w:pPr>
      <w:r w:rsidRPr="00A10E5A">
        <w:rPr>
          <w:b/>
          <w:bCs/>
          <w:sz w:val="18"/>
          <w:szCs w:val="18"/>
        </w:rPr>
        <w:t>Supplementary Fig.</w:t>
      </w:r>
      <w:r>
        <w:rPr>
          <w:b/>
          <w:bCs/>
          <w:sz w:val="18"/>
          <w:szCs w:val="18"/>
        </w:rPr>
        <w:t xml:space="preserve"> 6 </w:t>
      </w:r>
      <w:r>
        <w:rPr>
          <w:rFonts w:cstheme="minorHAnsi"/>
          <w:b/>
          <w:bCs/>
          <w:sz w:val="18"/>
          <w:szCs w:val="18"/>
        </w:rPr>
        <w:t>Illustration of the strategy for TE inactivation and TEI fusion</w:t>
      </w:r>
      <w:r w:rsidRPr="00A03562">
        <w:rPr>
          <w:rFonts w:cstheme="minorHAnsi"/>
          <w:sz w:val="18"/>
          <w:szCs w:val="18"/>
        </w:rPr>
        <w:t>.</w:t>
      </w:r>
      <w:r>
        <w:rPr>
          <w:rFonts w:cstheme="minorHAnsi"/>
          <w:b/>
          <w:bCs/>
          <w:sz w:val="18"/>
          <w:szCs w:val="18"/>
        </w:rPr>
        <w:t xml:space="preserve"> a </w:t>
      </w:r>
      <w:r w:rsidRPr="00E24D88">
        <w:rPr>
          <w:rFonts w:cstheme="minorHAnsi"/>
          <w:sz w:val="18"/>
          <w:szCs w:val="18"/>
        </w:rPr>
        <w:t>Schematic representation of</w:t>
      </w:r>
      <w:r>
        <w:rPr>
          <w:rFonts w:cstheme="minorHAnsi"/>
          <w:sz w:val="18"/>
          <w:szCs w:val="18"/>
        </w:rPr>
        <w:t xml:space="preserve"> the</w:t>
      </w:r>
      <w:r w:rsidRPr="00642E58">
        <w:rPr>
          <w:rFonts w:cstheme="minorHAnsi"/>
          <w:bCs/>
          <w:sz w:val="18"/>
          <w:szCs w:val="18"/>
        </w:rPr>
        <w:t xml:space="preserve"> covalent fusion of </w:t>
      </w:r>
      <w:r>
        <w:rPr>
          <w:rFonts w:cstheme="minorHAnsi"/>
          <w:bCs/>
          <w:sz w:val="18"/>
          <w:szCs w:val="18"/>
        </w:rPr>
        <w:t xml:space="preserve">the Pks9 </w:t>
      </w:r>
      <w:r w:rsidRPr="00642E58">
        <w:rPr>
          <w:rFonts w:cstheme="minorHAnsi"/>
          <w:bCs/>
          <w:sz w:val="18"/>
          <w:szCs w:val="18"/>
        </w:rPr>
        <w:t>TE</w:t>
      </w:r>
      <w:r>
        <w:rPr>
          <w:rFonts w:cstheme="minorHAnsi"/>
          <w:bCs/>
          <w:sz w:val="18"/>
          <w:szCs w:val="18"/>
        </w:rPr>
        <w:t>I</w:t>
      </w:r>
      <w:r w:rsidRPr="00642E58">
        <w:rPr>
          <w:rFonts w:cstheme="minorHAnsi"/>
          <w:bCs/>
          <w:sz w:val="18"/>
          <w:szCs w:val="18"/>
        </w:rPr>
        <w:t xml:space="preserve"> domain to P</w:t>
      </w:r>
      <w:r w:rsidR="007D1147">
        <w:rPr>
          <w:rFonts w:cstheme="minorHAnsi"/>
          <w:bCs/>
          <w:sz w:val="18"/>
          <w:szCs w:val="18"/>
        </w:rPr>
        <w:t>k</w:t>
      </w:r>
      <w:r w:rsidRPr="00642E58">
        <w:rPr>
          <w:rFonts w:cstheme="minorHAnsi"/>
          <w:bCs/>
          <w:sz w:val="18"/>
          <w:szCs w:val="18"/>
        </w:rPr>
        <w:t>s4</w:t>
      </w:r>
      <w:r>
        <w:rPr>
          <w:rFonts w:cstheme="minorHAnsi"/>
          <w:bCs/>
          <w:sz w:val="18"/>
          <w:szCs w:val="18"/>
        </w:rPr>
        <w:t xml:space="preserve"> (the selected fusion site is highlighted by a red arrow).</w:t>
      </w:r>
      <w:r w:rsidR="00FD1696">
        <w:rPr>
          <w:rFonts w:cstheme="minorHAnsi"/>
          <w:bCs/>
          <w:sz w:val="18"/>
          <w:szCs w:val="18"/>
        </w:rPr>
        <w:t xml:space="preserve"> The sequence of Pks4 is in black and that of Pks9 in blue.</w:t>
      </w:r>
    </w:p>
    <w:p w14:paraId="7C15DD9A" w14:textId="77777777" w:rsidR="00004E87" w:rsidRDefault="00004E87" w:rsidP="00D66017">
      <w:pPr>
        <w:spacing w:line="276" w:lineRule="auto"/>
        <w:jc w:val="both"/>
        <w:rPr>
          <w:b/>
          <w:bCs/>
          <w:sz w:val="18"/>
          <w:szCs w:val="18"/>
        </w:rPr>
      </w:pPr>
    </w:p>
    <w:p w14:paraId="6DE34924" w14:textId="77777777" w:rsidR="00004E87" w:rsidRDefault="00004E87" w:rsidP="00D66017">
      <w:pPr>
        <w:spacing w:line="276" w:lineRule="auto"/>
        <w:jc w:val="both"/>
        <w:rPr>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33074CFB" w14:textId="77777777" w:rsidTr="00D66017">
        <w:tc>
          <w:tcPr>
            <w:tcW w:w="9408" w:type="dxa"/>
          </w:tcPr>
          <w:p w14:paraId="4379CF02" w14:textId="77777777" w:rsidR="00004E87" w:rsidRDefault="00004E87" w:rsidP="000470CA">
            <w:pPr>
              <w:ind w:left="-105"/>
              <w:jc w:val="both"/>
              <w:rPr>
                <w:noProof/>
              </w:rPr>
            </w:pPr>
            <w:r w:rsidRPr="008D35EE">
              <w:rPr>
                <w:noProof/>
              </w:rPr>
              <w:lastRenderedPageBreak/>
              <w:drawing>
                <wp:inline distT="0" distB="0" distL="0" distR="0" wp14:anchorId="5C622B1E" wp14:editId="3D1CFF28">
                  <wp:extent cx="5753100" cy="69786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53100" cy="6978650"/>
                          </a:xfrm>
                          <a:prstGeom prst="rect">
                            <a:avLst/>
                          </a:prstGeom>
                          <a:noFill/>
                          <a:ln>
                            <a:noFill/>
                          </a:ln>
                        </pic:spPr>
                      </pic:pic>
                    </a:graphicData>
                  </a:graphic>
                </wp:inline>
              </w:drawing>
            </w:r>
          </w:p>
        </w:tc>
      </w:tr>
    </w:tbl>
    <w:p w14:paraId="3A20F713" w14:textId="77777777" w:rsidR="00004E87" w:rsidRDefault="00004E87" w:rsidP="00D66017">
      <w:pPr>
        <w:jc w:val="both"/>
        <w:rPr>
          <w:noProof/>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07B9A15F" w14:textId="77777777" w:rsidTr="00D66017">
        <w:tc>
          <w:tcPr>
            <w:tcW w:w="9418" w:type="dxa"/>
          </w:tcPr>
          <w:p w14:paraId="1DB36F18" w14:textId="5B8CFED8" w:rsidR="00004E87" w:rsidRDefault="00CA2223" w:rsidP="00D66017">
            <w:pPr>
              <w:jc w:val="both"/>
              <w:rPr>
                <w:b/>
                <w:bCs/>
                <w:sz w:val="18"/>
                <w:szCs w:val="18"/>
              </w:rPr>
            </w:pPr>
            <w:r w:rsidRPr="006D5553">
              <w:rPr>
                <w:noProof/>
              </w:rPr>
              <w:lastRenderedPageBreak/>
              <w:drawing>
                <wp:inline distT="0" distB="0" distL="0" distR="0" wp14:anchorId="4B198E0B" wp14:editId="2E6B1337">
                  <wp:extent cx="5760720" cy="434848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4348480"/>
                          </a:xfrm>
                          <a:prstGeom prst="rect">
                            <a:avLst/>
                          </a:prstGeom>
                          <a:noFill/>
                          <a:ln>
                            <a:noFill/>
                          </a:ln>
                        </pic:spPr>
                      </pic:pic>
                    </a:graphicData>
                  </a:graphic>
                </wp:inline>
              </w:drawing>
            </w:r>
          </w:p>
        </w:tc>
      </w:tr>
      <w:tr w:rsidR="00004E87" w14:paraId="2F6273F6" w14:textId="77777777" w:rsidTr="00D66017">
        <w:tc>
          <w:tcPr>
            <w:tcW w:w="9418" w:type="dxa"/>
          </w:tcPr>
          <w:p w14:paraId="77706F15" w14:textId="77777777" w:rsidR="00004E87" w:rsidRPr="00A14449" w:rsidRDefault="00004E87" w:rsidP="00D66017">
            <w:pPr>
              <w:spacing w:line="276" w:lineRule="auto"/>
              <w:jc w:val="both"/>
              <w:rPr>
                <w:b/>
                <w:bCs/>
                <w:noProof/>
                <w:sz w:val="18"/>
                <w:szCs w:val="18"/>
              </w:rPr>
            </w:pPr>
            <w:r w:rsidRPr="00A10E5A">
              <w:rPr>
                <w:b/>
                <w:bCs/>
                <w:sz w:val="18"/>
                <w:szCs w:val="18"/>
              </w:rPr>
              <w:t>Supplementary Fig.</w:t>
            </w:r>
            <w:r>
              <w:rPr>
                <w:b/>
                <w:bCs/>
                <w:sz w:val="18"/>
                <w:szCs w:val="18"/>
              </w:rPr>
              <w:t xml:space="preserve"> 6 </w:t>
            </w:r>
            <w:r>
              <w:rPr>
                <w:rFonts w:cstheme="minorHAnsi"/>
                <w:b/>
                <w:bCs/>
                <w:sz w:val="18"/>
                <w:szCs w:val="18"/>
              </w:rPr>
              <w:t>Illustration of the strategy for TE inactivation and TEI fusion</w:t>
            </w:r>
            <w:r w:rsidRPr="00467A54">
              <w:rPr>
                <w:rFonts w:cstheme="minorHAnsi"/>
                <w:bCs/>
                <w:sz w:val="18"/>
                <w:szCs w:val="18"/>
              </w:rPr>
              <w:t>, cont</w:t>
            </w:r>
            <w:r w:rsidRPr="00467A54">
              <w:rPr>
                <w:rFonts w:cstheme="minorHAnsi"/>
                <w:sz w:val="18"/>
                <w:szCs w:val="18"/>
              </w:rPr>
              <w:t>.</w:t>
            </w:r>
            <w:r>
              <w:rPr>
                <w:rFonts w:cstheme="minorHAnsi"/>
                <w:b/>
                <w:bCs/>
                <w:sz w:val="18"/>
                <w:szCs w:val="18"/>
              </w:rPr>
              <w:t xml:space="preserve"> </w:t>
            </w:r>
            <w:r w:rsidRPr="00642E58">
              <w:rPr>
                <w:b/>
                <w:bCs/>
                <w:sz w:val="18"/>
                <w:szCs w:val="18"/>
              </w:rPr>
              <w:t>b</w:t>
            </w:r>
            <w:r>
              <w:rPr>
                <w:sz w:val="18"/>
                <w:szCs w:val="18"/>
              </w:rPr>
              <w:t xml:space="preserve"> </w:t>
            </w:r>
            <w:r w:rsidRPr="00E24D88">
              <w:rPr>
                <w:rFonts w:cstheme="minorHAnsi"/>
                <w:sz w:val="18"/>
                <w:szCs w:val="18"/>
              </w:rPr>
              <w:t>Schematic representation of</w:t>
            </w:r>
            <w:r w:rsidRPr="00242AD5">
              <w:rPr>
                <w:sz w:val="18"/>
                <w:szCs w:val="18"/>
              </w:rPr>
              <w:t xml:space="preserve"> TE</w:t>
            </w:r>
            <w:r>
              <w:rPr>
                <w:sz w:val="18"/>
                <w:szCs w:val="18"/>
              </w:rPr>
              <w:t>I</w:t>
            </w:r>
            <w:r w:rsidRPr="00242AD5">
              <w:rPr>
                <w:sz w:val="18"/>
                <w:szCs w:val="18"/>
              </w:rPr>
              <w:t xml:space="preserve"> </w:t>
            </w:r>
            <w:r>
              <w:rPr>
                <w:sz w:val="18"/>
                <w:szCs w:val="18"/>
              </w:rPr>
              <w:t xml:space="preserve">(and </w:t>
            </w:r>
            <w:r w:rsidRPr="00242AD5">
              <w:rPr>
                <w:sz w:val="18"/>
                <w:szCs w:val="18"/>
              </w:rPr>
              <w:t>TEII</w:t>
            </w:r>
            <w:r>
              <w:rPr>
                <w:sz w:val="18"/>
                <w:szCs w:val="18"/>
              </w:rPr>
              <w:t>)</w:t>
            </w:r>
            <w:r w:rsidRPr="00242AD5">
              <w:rPr>
                <w:sz w:val="18"/>
                <w:szCs w:val="18"/>
              </w:rPr>
              <w:t xml:space="preserve"> domain</w:t>
            </w:r>
            <w:r>
              <w:rPr>
                <w:sz w:val="18"/>
                <w:szCs w:val="18"/>
              </w:rPr>
              <w:t xml:space="preserve"> inactivation</w:t>
            </w:r>
            <w:r w:rsidRPr="00242AD5">
              <w:rPr>
                <w:sz w:val="18"/>
                <w:szCs w:val="18"/>
              </w:rPr>
              <w:t xml:space="preserve"> in strain CPN2</w:t>
            </w:r>
            <w:r>
              <w:rPr>
                <w:sz w:val="18"/>
                <w:szCs w:val="18"/>
              </w:rPr>
              <w:t xml:space="preserve"> (represented by TEI inactivation). The catalytic Ser residue was successfully mutated to Ala (mutation verification is highlighted in yellow in the sequencing).</w:t>
            </w:r>
          </w:p>
        </w:tc>
      </w:tr>
      <w:tr w:rsidR="00004E87" w14:paraId="0D6A89F7" w14:textId="77777777" w:rsidTr="00D66017">
        <w:tc>
          <w:tcPr>
            <w:tcW w:w="9418" w:type="dxa"/>
          </w:tcPr>
          <w:p w14:paraId="6F077D9B" w14:textId="146E641A" w:rsidR="00004E87" w:rsidRDefault="00505B36" w:rsidP="000470CA">
            <w:pPr>
              <w:ind w:left="-105"/>
              <w:jc w:val="both"/>
              <w:rPr>
                <w:b/>
                <w:bCs/>
                <w:sz w:val="18"/>
                <w:szCs w:val="18"/>
              </w:rPr>
            </w:pPr>
            <w:r w:rsidRPr="007024D4">
              <w:rPr>
                <w:noProof/>
              </w:rPr>
              <w:lastRenderedPageBreak/>
              <w:drawing>
                <wp:inline distT="0" distB="0" distL="0" distR="0" wp14:anchorId="6A0302B9" wp14:editId="108C65C7">
                  <wp:extent cx="5760720" cy="606234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720" cy="6062345"/>
                          </a:xfrm>
                          <a:prstGeom prst="rect">
                            <a:avLst/>
                          </a:prstGeom>
                          <a:noFill/>
                          <a:ln>
                            <a:noFill/>
                          </a:ln>
                        </pic:spPr>
                      </pic:pic>
                    </a:graphicData>
                  </a:graphic>
                </wp:inline>
              </w:drawing>
            </w:r>
          </w:p>
        </w:tc>
      </w:tr>
    </w:tbl>
    <w:p w14:paraId="4B3B7683" w14:textId="2505CA09" w:rsidR="00004E87" w:rsidRDefault="00004E87" w:rsidP="00D66017">
      <w:pPr>
        <w:spacing w:before="120" w:after="0" w:line="276" w:lineRule="auto"/>
        <w:jc w:val="both"/>
        <w:rPr>
          <w:color w:val="000000" w:themeColor="text1"/>
          <w:sz w:val="18"/>
          <w:szCs w:val="18"/>
        </w:rPr>
      </w:pPr>
      <w:r w:rsidRPr="00A10E5A">
        <w:rPr>
          <w:b/>
          <w:bCs/>
          <w:sz w:val="18"/>
          <w:szCs w:val="18"/>
        </w:rPr>
        <w:t>Supplementary Fig.</w:t>
      </w:r>
      <w:r>
        <w:rPr>
          <w:b/>
          <w:bCs/>
          <w:sz w:val="18"/>
          <w:szCs w:val="18"/>
        </w:rPr>
        <w:t xml:space="preserve"> 6 </w:t>
      </w:r>
      <w:r>
        <w:rPr>
          <w:rFonts w:cstheme="minorHAnsi"/>
          <w:b/>
          <w:bCs/>
          <w:sz w:val="18"/>
          <w:szCs w:val="18"/>
        </w:rPr>
        <w:t>Illustration of the strategy for TE inactivation and TEI fusion</w:t>
      </w:r>
      <w:r>
        <w:rPr>
          <w:rFonts w:cstheme="minorHAnsi"/>
          <w:bCs/>
          <w:sz w:val="18"/>
          <w:szCs w:val="18"/>
        </w:rPr>
        <w:t>, cont</w:t>
      </w:r>
      <w:r w:rsidRPr="00A03562">
        <w:rPr>
          <w:rFonts w:cstheme="minorHAnsi"/>
          <w:sz w:val="18"/>
          <w:szCs w:val="18"/>
        </w:rPr>
        <w:t>.</w:t>
      </w:r>
      <w:r>
        <w:rPr>
          <w:rFonts w:cstheme="minorHAnsi"/>
          <w:b/>
          <w:bCs/>
          <w:sz w:val="18"/>
          <w:szCs w:val="18"/>
        </w:rPr>
        <w:t xml:space="preserve"> </w:t>
      </w:r>
      <w:r w:rsidRPr="00802D4A">
        <w:rPr>
          <w:rFonts w:cstheme="minorHAnsi"/>
          <w:b/>
          <w:sz w:val="18"/>
          <w:szCs w:val="18"/>
        </w:rPr>
        <w:t>c</w:t>
      </w:r>
      <w:r>
        <w:rPr>
          <w:rFonts w:cstheme="minorHAnsi"/>
          <w:bCs/>
          <w:sz w:val="18"/>
          <w:szCs w:val="18"/>
        </w:rPr>
        <w:t xml:space="preserve"> </w:t>
      </w:r>
      <w:r w:rsidRPr="00802D4A">
        <w:rPr>
          <w:sz w:val="18"/>
          <w:szCs w:val="18"/>
        </w:rPr>
        <w:t>HPLC-MS analysis of mutants ATCC/OE484/Pks4+TE</w:t>
      </w:r>
      <w:r>
        <w:rPr>
          <w:sz w:val="18"/>
          <w:szCs w:val="18"/>
        </w:rPr>
        <w:t xml:space="preserve">I, </w:t>
      </w:r>
      <w:r w:rsidRPr="00802D4A">
        <w:rPr>
          <w:sz w:val="18"/>
          <w:szCs w:val="18"/>
        </w:rPr>
        <w:t>CPN2/OE484/TE</w:t>
      </w:r>
      <w:r>
        <w:rPr>
          <w:sz w:val="18"/>
          <w:szCs w:val="18"/>
        </w:rPr>
        <w:t>I</w:t>
      </w:r>
      <w:r w:rsidRPr="00802D4A">
        <w:rPr>
          <w:sz w:val="18"/>
          <w:szCs w:val="18"/>
        </w:rPr>
        <w:t xml:space="preserve"> SDM</w:t>
      </w:r>
      <w:r>
        <w:rPr>
          <w:sz w:val="18"/>
          <w:szCs w:val="18"/>
        </w:rPr>
        <w:t xml:space="preserve"> and</w:t>
      </w:r>
      <w:r w:rsidRPr="00802D4A">
        <w:rPr>
          <w:sz w:val="18"/>
          <w:szCs w:val="18"/>
        </w:rPr>
        <w:t xml:space="preserve"> CPN2/OE484/TEII SDM</w:t>
      </w:r>
      <w:r>
        <w:rPr>
          <w:sz w:val="18"/>
          <w:szCs w:val="18"/>
        </w:rPr>
        <w:t xml:space="preserve">. </w:t>
      </w:r>
      <w:r w:rsidRPr="00E24D88">
        <w:rPr>
          <w:rFonts w:cstheme="minorHAnsi"/>
          <w:bCs/>
          <w:sz w:val="18"/>
          <w:szCs w:val="18"/>
        </w:rPr>
        <w:t>Based on integrat</w:t>
      </w:r>
      <w:r>
        <w:rPr>
          <w:rFonts w:cstheme="minorHAnsi"/>
          <w:bCs/>
          <w:sz w:val="18"/>
          <w:szCs w:val="18"/>
        </w:rPr>
        <w:t xml:space="preserve">ed </w:t>
      </w:r>
      <w:r w:rsidRPr="00E24D88">
        <w:rPr>
          <w:rFonts w:cstheme="minorHAnsi"/>
          <w:bCs/>
          <w:sz w:val="18"/>
          <w:szCs w:val="18"/>
        </w:rPr>
        <w:t>EIC peak</w:t>
      </w:r>
      <w:r>
        <w:rPr>
          <w:rFonts w:cstheme="minorHAnsi"/>
          <w:bCs/>
          <w:sz w:val="18"/>
          <w:szCs w:val="18"/>
        </w:rPr>
        <w:t xml:space="preserve"> area (see </w:t>
      </w:r>
      <w:r w:rsidRPr="00E37347">
        <w:rPr>
          <w:rFonts w:cstheme="minorHAnsi"/>
          <w:b/>
          <w:sz w:val="18"/>
          <w:szCs w:val="18"/>
        </w:rPr>
        <w:t>Supplementary Table 5</w:t>
      </w:r>
      <w:r>
        <w:rPr>
          <w:rFonts w:cstheme="minorHAnsi"/>
          <w:bCs/>
          <w:sz w:val="18"/>
          <w:szCs w:val="18"/>
        </w:rPr>
        <w:t>)</w:t>
      </w:r>
      <w:r w:rsidRPr="00E24D88">
        <w:rPr>
          <w:rFonts w:cstheme="minorHAnsi"/>
          <w:bCs/>
          <w:sz w:val="18"/>
          <w:szCs w:val="18"/>
        </w:rPr>
        <w:t>, the yields of shunt</w:t>
      </w:r>
      <w:r>
        <w:rPr>
          <w:rFonts w:cstheme="minorHAnsi"/>
          <w:bCs/>
          <w:sz w:val="18"/>
          <w:szCs w:val="18"/>
        </w:rPr>
        <w:t xml:space="preserve"> products</w:t>
      </w:r>
      <w:r w:rsidRPr="00E24D88">
        <w:rPr>
          <w:rFonts w:cstheme="minorHAnsi"/>
          <w:bCs/>
          <w:sz w:val="18"/>
          <w:szCs w:val="18"/>
        </w:rPr>
        <w:t xml:space="preserve"> </w:t>
      </w:r>
      <w:r>
        <w:rPr>
          <w:rFonts w:cstheme="minorHAnsi"/>
          <w:bCs/>
          <w:sz w:val="18"/>
          <w:szCs w:val="18"/>
        </w:rPr>
        <w:t>(</w:t>
      </w:r>
      <w:r w:rsidRPr="00802D4A">
        <w:rPr>
          <w:rFonts w:cstheme="minorHAnsi"/>
          <w:b/>
          <w:sz w:val="18"/>
          <w:szCs w:val="18"/>
        </w:rPr>
        <w:t>2</w:t>
      </w:r>
      <w:r>
        <w:rPr>
          <w:rFonts w:cstheme="minorHAnsi"/>
          <w:bCs/>
          <w:sz w:val="18"/>
          <w:szCs w:val="18"/>
        </w:rPr>
        <w:sym w:font="Symbol" w:char="F02D"/>
      </w:r>
      <w:r w:rsidRPr="0051661A">
        <w:rPr>
          <w:rFonts w:cstheme="minorHAnsi"/>
          <w:b/>
          <w:sz w:val="18"/>
          <w:szCs w:val="18"/>
        </w:rPr>
        <w:t>5</w:t>
      </w:r>
      <w:r w:rsidRPr="00802D4A">
        <w:rPr>
          <w:rFonts w:cstheme="minorHAnsi"/>
          <w:bCs/>
          <w:sz w:val="18"/>
          <w:szCs w:val="18"/>
        </w:rPr>
        <w:t>)</w:t>
      </w:r>
      <w:r>
        <w:rPr>
          <w:rFonts w:cstheme="minorHAnsi"/>
          <w:bCs/>
          <w:sz w:val="18"/>
          <w:szCs w:val="18"/>
        </w:rPr>
        <w:t xml:space="preserve"> </w:t>
      </w:r>
      <w:r w:rsidRPr="00E24D88">
        <w:rPr>
          <w:rFonts w:cstheme="minorHAnsi"/>
          <w:bCs/>
          <w:sz w:val="18"/>
          <w:szCs w:val="18"/>
        </w:rPr>
        <w:t xml:space="preserve">in mutant </w:t>
      </w:r>
      <w:r>
        <w:rPr>
          <w:rFonts w:cstheme="minorHAnsi"/>
          <w:bCs/>
          <w:sz w:val="18"/>
          <w:szCs w:val="18"/>
        </w:rPr>
        <w:t>ATCC/Pks4+TEI were increased up to 1</w:t>
      </w:r>
      <w:r w:rsidR="00C903CE">
        <w:rPr>
          <w:rFonts w:cstheme="minorHAnsi"/>
          <w:bCs/>
          <w:sz w:val="18"/>
          <w:szCs w:val="18"/>
        </w:rPr>
        <w:t>7</w:t>
      </w:r>
      <w:r>
        <w:rPr>
          <w:rFonts w:cstheme="minorHAnsi"/>
          <w:bCs/>
          <w:sz w:val="18"/>
          <w:szCs w:val="18"/>
        </w:rPr>
        <w:t>-fold relative to CPN2/OE484. Conversely, the inactivation of the TEI domain or TEII reduced the yield of shunt products (</w:t>
      </w:r>
      <w:r w:rsidRPr="00802D4A">
        <w:rPr>
          <w:rFonts w:cstheme="minorHAnsi"/>
          <w:b/>
          <w:sz w:val="18"/>
          <w:szCs w:val="18"/>
        </w:rPr>
        <w:t>2</w:t>
      </w:r>
      <w:r>
        <w:rPr>
          <w:rFonts w:cstheme="minorHAnsi"/>
          <w:bCs/>
          <w:sz w:val="18"/>
          <w:szCs w:val="18"/>
        </w:rPr>
        <w:sym w:font="Symbol" w:char="F02D"/>
      </w:r>
      <w:r w:rsidRPr="0051661A">
        <w:rPr>
          <w:rFonts w:cstheme="minorHAnsi"/>
          <w:b/>
          <w:sz w:val="18"/>
          <w:szCs w:val="18"/>
        </w:rPr>
        <w:t>5</w:t>
      </w:r>
      <w:r w:rsidRPr="00802D4A">
        <w:rPr>
          <w:rFonts w:cstheme="minorHAnsi"/>
          <w:bCs/>
          <w:sz w:val="18"/>
          <w:szCs w:val="18"/>
        </w:rPr>
        <w:t>)</w:t>
      </w:r>
      <w:r>
        <w:rPr>
          <w:rFonts w:cstheme="minorHAnsi"/>
          <w:bCs/>
          <w:sz w:val="18"/>
          <w:szCs w:val="18"/>
        </w:rPr>
        <w:t xml:space="preserve"> to</w:t>
      </w:r>
      <w:r w:rsidRPr="00E24D88">
        <w:rPr>
          <w:rFonts w:cstheme="minorHAnsi"/>
          <w:bCs/>
          <w:sz w:val="18"/>
          <w:szCs w:val="18"/>
        </w:rPr>
        <w:t xml:space="preserve"> </w:t>
      </w:r>
      <w:r>
        <w:rPr>
          <w:rFonts w:cstheme="minorHAnsi"/>
          <w:bCs/>
          <w:sz w:val="18"/>
          <w:szCs w:val="18"/>
        </w:rPr>
        <w:t>3</w:t>
      </w:r>
      <w:r w:rsidR="00505B36">
        <w:rPr>
          <w:rFonts w:cstheme="minorHAnsi"/>
          <w:bCs/>
          <w:sz w:val="18"/>
          <w:szCs w:val="18"/>
        </w:rPr>
        <w:t>4</w:t>
      </w:r>
      <w:r w:rsidRPr="00E24D88">
        <w:rPr>
          <w:rFonts w:cstheme="minorHAnsi"/>
          <w:bCs/>
          <w:sz w:val="18"/>
          <w:szCs w:val="18"/>
        </w:rPr>
        <w:t xml:space="preserve">% and </w:t>
      </w:r>
      <w:r>
        <w:rPr>
          <w:rFonts w:cstheme="minorHAnsi"/>
          <w:bCs/>
          <w:sz w:val="18"/>
          <w:szCs w:val="18"/>
        </w:rPr>
        <w:t>7</w:t>
      </w:r>
      <w:r w:rsidR="00505B36">
        <w:rPr>
          <w:rFonts w:cstheme="minorHAnsi"/>
          <w:bCs/>
          <w:sz w:val="18"/>
          <w:szCs w:val="18"/>
        </w:rPr>
        <w:t>3</w:t>
      </w:r>
      <w:r w:rsidRPr="00E24D88">
        <w:rPr>
          <w:rFonts w:cstheme="minorHAnsi"/>
          <w:bCs/>
          <w:sz w:val="18"/>
          <w:szCs w:val="18"/>
        </w:rPr>
        <w:t>%</w:t>
      </w:r>
      <w:r>
        <w:rPr>
          <w:rFonts w:cstheme="minorHAnsi"/>
          <w:bCs/>
          <w:sz w:val="18"/>
          <w:szCs w:val="18"/>
        </w:rPr>
        <w:t>, respectively,</w:t>
      </w:r>
      <w:r w:rsidRPr="00E24D88">
        <w:rPr>
          <w:rFonts w:cstheme="minorHAnsi"/>
          <w:bCs/>
          <w:sz w:val="18"/>
          <w:szCs w:val="18"/>
        </w:rPr>
        <w:t xml:space="preserve"> relative to that of CPN2/OE484</w:t>
      </w:r>
      <w:r>
        <w:rPr>
          <w:rFonts w:cstheme="minorHAnsi"/>
          <w:bCs/>
          <w:sz w:val="18"/>
          <w:szCs w:val="18"/>
        </w:rPr>
        <w:t xml:space="preserve"> (set to 100%)</w:t>
      </w:r>
      <w:r w:rsidRPr="00E24D88">
        <w:rPr>
          <w:rFonts w:cstheme="minorHAnsi"/>
          <w:bCs/>
          <w:sz w:val="18"/>
          <w:szCs w:val="18"/>
        </w:rPr>
        <w:t>.</w:t>
      </w:r>
      <w:r>
        <w:rPr>
          <w:rFonts w:cstheme="minorHAnsi"/>
          <w:bCs/>
          <w:sz w:val="18"/>
          <w:szCs w:val="18"/>
        </w:rPr>
        <w:t xml:space="preserve"> </w:t>
      </w:r>
      <w:r>
        <w:rPr>
          <w:rFonts w:cstheme="minorHAnsi"/>
          <w:b/>
          <w:sz w:val="18"/>
          <w:szCs w:val="18"/>
        </w:rPr>
        <w:t>d</w:t>
      </w:r>
      <w:r>
        <w:rPr>
          <w:rFonts w:cstheme="minorHAnsi"/>
          <w:bCs/>
          <w:sz w:val="18"/>
          <w:szCs w:val="18"/>
        </w:rPr>
        <w:t xml:space="preserve"> </w:t>
      </w:r>
      <w:r w:rsidRPr="00BD70CE">
        <w:rPr>
          <w:color w:val="000000" w:themeColor="text1"/>
          <w:sz w:val="18"/>
          <w:szCs w:val="18"/>
        </w:rPr>
        <w:t xml:space="preserve">Illustration of the model for the off-loading of </w:t>
      </w:r>
      <w:proofErr w:type="spellStart"/>
      <w:r>
        <w:rPr>
          <w:color w:val="000000" w:themeColor="text1"/>
          <w:sz w:val="18"/>
          <w:szCs w:val="18"/>
        </w:rPr>
        <w:t>stambomycin</w:t>
      </w:r>
      <w:proofErr w:type="spellEnd"/>
      <w:r>
        <w:rPr>
          <w:color w:val="000000" w:themeColor="text1"/>
          <w:sz w:val="18"/>
          <w:szCs w:val="18"/>
        </w:rPr>
        <w:t xml:space="preserve"> </w:t>
      </w:r>
      <w:r w:rsidRPr="00BD70CE">
        <w:rPr>
          <w:color w:val="000000" w:themeColor="text1"/>
          <w:sz w:val="18"/>
          <w:szCs w:val="18"/>
        </w:rPr>
        <w:t>intermediates.</w:t>
      </w:r>
      <w:r>
        <w:rPr>
          <w:color w:val="000000" w:themeColor="text1"/>
          <w:sz w:val="18"/>
          <w:szCs w:val="18"/>
        </w:rPr>
        <w:t xml:space="preserve"> A proposed interaction between TEI of Pks9 and Pks4 allows the TEI to directly off-load the immature polyketide from modules 12 and 13 to generate the shunt products </w:t>
      </w:r>
      <w:r>
        <w:rPr>
          <w:rFonts w:cstheme="minorHAnsi"/>
          <w:bCs/>
          <w:sz w:val="18"/>
          <w:szCs w:val="18"/>
        </w:rPr>
        <w:t>(</w:t>
      </w:r>
      <w:r w:rsidRPr="00802D4A">
        <w:rPr>
          <w:rFonts w:cstheme="minorHAnsi"/>
          <w:b/>
          <w:sz w:val="18"/>
          <w:szCs w:val="18"/>
        </w:rPr>
        <w:t>2</w:t>
      </w:r>
      <w:r>
        <w:rPr>
          <w:rFonts w:cstheme="minorHAnsi"/>
          <w:bCs/>
          <w:sz w:val="18"/>
          <w:szCs w:val="18"/>
        </w:rPr>
        <w:sym w:font="Symbol" w:char="F02D"/>
      </w:r>
      <w:r w:rsidRPr="0051661A">
        <w:rPr>
          <w:rFonts w:cstheme="minorHAnsi"/>
          <w:b/>
          <w:sz w:val="18"/>
          <w:szCs w:val="18"/>
        </w:rPr>
        <w:t>5</w:t>
      </w:r>
      <w:r w:rsidRPr="00802D4A">
        <w:rPr>
          <w:rFonts w:cstheme="minorHAnsi"/>
          <w:bCs/>
          <w:sz w:val="18"/>
          <w:szCs w:val="18"/>
        </w:rPr>
        <w:t>)</w:t>
      </w:r>
      <w:r>
        <w:rPr>
          <w:color w:val="000000" w:themeColor="text1"/>
          <w:sz w:val="18"/>
          <w:szCs w:val="18"/>
        </w:rPr>
        <w:t xml:space="preserve">. The </w:t>
      </w:r>
      <w:r w:rsidRPr="00F4262D">
        <w:rPr>
          <w:i/>
          <w:iCs/>
          <w:color w:val="000000" w:themeColor="text1"/>
          <w:sz w:val="18"/>
          <w:szCs w:val="18"/>
        </w:rPr>
        <w:t>trans</w:t>
      </w:r>
      <w:r>
        <w:rPr>
          <w:i/>
          <w:iCs/>
          <w:color w:val="000000" w:themeColor="text1"/>
          <w:sz w:val="18"/>
          <w:szCs w:val="18"/>
        </w:rPr>
        <w:t>-</w:t>
      </w:r>
      <w:r w:rsidRPr="00F4262D">
        <w:rPr>
          <w:color w:val="000000" w:themeColor="text1"/>
          <w:sz w:val="18"/>
          <w:szCs w:val="18"/>
        </w:rPr>
        <w:t>acting</w:t>
      </w:r>
      <w:r>
        <w:rPr>
          <w:color w:val="000000" w:themeColor="text1"/>
          <w:sz w:val="18"/>
          <w:szCs w:val="18"/>
        </w:rPr>
        <w:t xml:space="preserve"> type II </w:t>
      </w:r>
      <w:proofErr w:type="spellStart"/>
      <w:r>
        <w:rPr>
          <w:color w:val="000000" w:themeColor="text1"/>
          <w:sz w:val="18"/>
          <w:szCs w:val="18"/>
        </w:rPr>
        <w:t>thioesterase</w:t>
      </w:r>
      <w:proofErr w:type="spellEnd"/>
      <w:r>
        <w:rPr>
          <w:color w:val="000000" w:themeColor="text1"/>
          <w:sz w:val="18"/>
          <w:szCs w:val="18"/>
        </w:rPr>
        <w:t xml:space="preserve"> (TEII), homologs of which have been shown to exhibit proof-reading activity towards inappropriately decarboxylated extender units and stalled </w:t>
      </w:r>
      <w:r w:rsidRPr="002B3CC2">
        <w:rPr>
          <w:color w:val="000000" w:themeColor="text1"/>
          <w:sz w:val="18"/>
          <w:szCs w:val="18"/>
        </w:rPr>
        <w:t>intermediates</w:t>
      </w:r>
      <w:r w:rsidR="008600F9" w:rsidRPr="008600F9">
        <w:rPr>
          <w:rFonts w:ascii="Calibri" w:hAnsi="Calibri" w:cs="Calibri"/>
          <w:sz w:val="18"/>
          <w:szCs w:val="24"/>
          <w:vertAlign w:val="superscript"/>
        </w:rPr>
        <w:t>6</w:t>
      </w:r>
      <w:r w:rsidRPr="002B3CC2">
        <w:rPr>
          <w:color w:val="000000" w:themeColor="text1"/>
          <w:sz w:val="18"/>
          <w:szCs w:val="18"/>
        </w:rPr>
        <w:t>,</w:t>
      </w:r>
      <w:r>
        <w:rPr>
          <w:color w:val="000000" w:themeColor="text1"/>
          <w:sz w:val="18"/>
          <w:szCs w:val="18"/>
        </w:rPr>
        <w:t xml:space="preserve"> can also release the shunt products from the ACP domains.</w:t>
      </w:r>
      <w:r>
        <w:rPr>
          <w:color w:val="000000" w:themeColor="text1"/>
          <w:sz w:val="18"/>
          <w:szCs w:val="18"/>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49DFC3CC" w14:textId="77777777" w:rsidTr="00D66017">
        <w:tc>
          <w:tcPr>
            <w:tcW w:w="9408" w:type="dxa"/>
          </w:tcPr>
          <w:p w14:paraId="433E58C1" w14:textId="77777777" w:rsidR="00004E87" w:rsidRDefault="00004E87" w:rsidP="000470CA">
            <w:pPr>
              <w:spacing w:before="60"/>
              <w:ind w:left="-105"/>
              <w:jc w:val="both"/>
              <w:rPr>
                <w:b/>
                <w:bCs/>
                <w:sz w:val="18"/>
                <w:szCs w:val="18"/>
              </w:rPr>
            </w:pPr>
            <w:r w:rsidRPr="00E93AE8">
              <w:rPr>
                <w:b/>
                <w:bCs/>
                <w:noProof/>
                <w:sz w:val="18"/>
                <w:szCs w:val="18"/>
              </w:rPr>
              <w:lastRenderedPageBreak/>
              <w:drawing>
                <wp:inline distT="0" distB="0" distL="0" distR="0" wp14:anchorId="161DFADE" wp14:editId="172DD8BD">
                  <wp:extent cx="5753100" cy="39497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2661"/>
                          <a:stretch/>
                        </pic:blipFill>
                        <pic:spPr bwMode="auto">
                          <a:xfrm>
                            <a:off x="0" y="0"/>
                            <a:ext cx="5753100" cy="39497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04E87" w14:paraId="1C3E18ED" w14:textId="77777777" w:rsidTr="00D66017">
        <w:tc>
          <w:tcPr>
            <w:tcW w:w="9408" w:type="dxa"/>
          </w:tcPr>
          <w:p w14:paraId="2867413A" w14:textId="77777777" w:rsidR="00004E87" w:rsidRPr="00E93AE8" w:rsidRDefault="00004E87" w:rsidP="00D66017">
            <w:pPr>
              <w:spacing w:before="120" w:line="276" w:lineRule="auto"/>
              <w:jc w:val="both"/>
              <w:rPr>
                <w:b/>
                <w:bCs/>
                <w:noProof/>
                <w:sz w:val="18"/>
                <w:szCs w:val="18"/>
              </w:rPr>
            </w:pPr>
            <w:r w:rsidRPr="006C5675">
              <w:rPr>
                <w:b/>
                <w:bCs/>
                <w:sz w:val="18"/>
                <w:szCs w:val="18"/>
              </w:rPr>
              <w:t>Supplementary Fig</w:t>
            </w:r>
            <w:r>
              <w:rPr>
                <w:b/>
                <w:bCs/>
                <w:sz w:val="18"/>
                <w:szCs w:val="18"/>
              </w:rPr>
              <w:t>. 7</w:t>
            </w:r>
            <w:r w:rsidRPr="006C5675">
              <w:rPr>
                <w:b/>
                <w:bCs/>
                <w:sz w:val="18"/>
                <w:szCs w:val="18"/>
              </w:rPr>
              <w:t xml:space="preserve"> Inactivation of SamR0478 and SamR0479 in strain CPN2.</w:t>
            </w:r>
            <w:r>
              <w:rPr>
                <w:b/>
                <w:bCs/>
                <w:sz w:val="18"/>
                <w:szCs w:val="18"/>
              </w:rPr>
              <w:t xml:space="preserve"> </w:t>
            </w:r>
            <w:proofErr w:type="spellStart"/>
            <w:proofErr w:type="gramStart"/>
            <w:r w:rsidRPr="00470985">
              <w:rPr>
                <w:rFonts w:cstheme="minorHAnsi"/>
                <w:b/>
                <w:sz w:val="18"/>
                <w:szCs w:val="18"/>
                <w:lang w:eastAsia="zh-CN"/>
              </w:rPr>
              <w:t>a</w:t>
            </w:r>
            <w:proofErr w:type="spellEnd"/>
            <w:proofErr w:type="gramEnd"/>
            <w:r>
              <w:rPr>
                <w:rFonts w:cstheme="minorHAnsi"/>
                <w:bCs/>
                <w:sz w:val="18"/>
                <w:szCs w:val="18"/>
                <w:lang w:eastAsia="zh-CN"/>
              </w:rPr>
              <w:t xml:space="preserve"> </w:t>
            </w:r>
            <w:r w:rsidRPr="008542B8">
              <w:rPr>
                <w:rFonts w:cstheme="minorHAnsi"/>
                <w:bCs/>
                <w:sz w:val="18"/>
                <w:szCs w:val="18"/>
                <w:lang w:eastAsia="zh-CN"/>
              </w:rPr>
              <w:t>Inactivation of SamR0478 did not change the metaboli</w:t>
            </w:r>
            <w:r>
              <w:rPr>
                <w:rFonts w:cstheme="minorHAnsi"/>
                <w:bCs/>
                <w:sz w:val="18"/>
                <w:szCs w:val="18"/>
                <w:lang w:eastAsia="zh-CN"/>
              </w:rPr>
              <w:t>c</w:t>
            </w:r>
            <w:r w:rsidRPr="008542B8">
              <w:rPr>
                <w:rFonts w:cstheme="minorHAnsi"/>
                <w:bCs/>
                <w:sz w:val="18"/>
                <w:szCs w:val="18"/>
                <w:lang w:eastAsia="zh-CN"/>
              </w:rPr>
              <w:t xml:space="preserve"> profile </w:t>
            </w:r>
            <w:r>
              <w:rPr>
                <w:rFonts w:cstheme="minorHAnsi"/>
                <w:bCs/>
                <w:sz w:val="18"/>
                <w:szCs w:val="18"/>
                <w:lang w:eastAsia="zh-CN"/>
              </w:rPr>
              <w:t>compared to mutant CPN2/OE484</w:t>
            </w:r>
            <w:r w:rsidRPr="008542B8">
              <w:rPr>
                <w:rFonts w:cstheme="minorHAnsi"/>
                <w:bCs/>
                <w:sz w:val="18"/>
                <w:szCs w:val="18"/>
                <w:lang w:eastAsia="zh-CN"/>
              </w:rPr>
              <w:t xml:space="preserve">. Inactivation of SamR0479 in mutant CPN2/OE484 </w:t>
            </w:r>
            <w:r>
              <w:rPr>
                <w:rFonts w:cstheme="minorHAnsi"/>
                <w:bCs/>
                <w:sz w:val="18"/>
                <w:szCs w:val="18"/>
                <w:lang w:eastAsia="zh-CN"/>
              </w:rPr>
              <w:t xml:space="preserve">disabled the production of </w:t>
            </w:r>
            <w:r w:rsidRPr="00861F21">
              <w:rPr>
                <w:rFonts w:cstheme="minorHAnsi"/>
                <w:b/>
                <w:sz w:val="18"/>
                <w:szCs w:val="18"/>
                <w:lang w:eastAsia="zh-CN"/>
              </w:rPr>
              <w:t>2</w:t>
            </w:r>
            <w:r>
              <w:rPr>
                <w:rFonts w:cstheme="minorHAnsi"/>
                <w:bCs/>
                <w:sz w:val="18"/>
                <w:szCs w:val="18"/>
                <w:lang w:eastAsia="zh-CN"/>
              </w:rPr>
              <w:sym w:font="Symbol" w:char="F02D"/>
            </w:r>
            <w:r w:rsidRPr="00861F21">
              <w:rPr>
                <w:rFonts w:cstheme="minorHAnsi"/>
                <w:b/>
                <w:sz w:val="18"/>
                <w:szCs w:val="18"/>
                <w:lang w:eastAsia="zh-CN"/>
              </w:rPr>
              <w:t>5</w:t>
            </w:r>
            <w:r>
              <w:rPr>
                <w:rFonts w:cstheme="minorHAnsi"/>
                <w:b/>
                <w:sz w:val="18"/>
                <w:szCs w:val="18"/>
                <w:lang w:eastAsia="zh-CN"/>
              </w:rPr>
              <w:t xml:space="preserve"> </w:t>
            </w:r>
            <w:r>
              <w:rPr>
                <w:rFonts w:cstheme="minorHAnsi"/>
                <w:bCs/>
                <w:sz w:val="18"/>
                <w:szCs w:val="18"/>
                <w:lang w:eastAsia="zh-CN"/>
              </w:rPr>
              <w:t xml:space="preserve">and </w:t>
            </w:r>
            <w:r w:rsidRPr="008542B8">
              <w:rPr>
                <w:rFonts w:cstheme="minorHAnsi"/>
                <w:bCs/>
                <w:sz w:val="18"/>
                <w:szCs w:val="18"/>
                <w:lang w:eastAsia="zh-CN"/>
              </w:rPr>
              <w:t>led to dehydroxylated shunt products</w:t>
            </w:r>
            <w:r>
              <w:rPr>
                <w:rFonts w:cstheme="minorHAnsi"/>
                <w:bCs/>
                <w:sz w:val="18"/>
                <w:szCs w:val="18"/>
                <w:lang w:eastAsia="zh-CN"/>
              </w:rPr>
              <w:t xml:space="preserve"> </w:t>
            </w:r>
            <w:r>
              <w:rPr>
                <w:rFonts w:cstheme="minorHAnsi"/>
                <w:b/>
                <w:sz w:val="18"/>
                <w:szCs w:val="18"/>
                <w:lang w:eastAsia="zh-CN"/>
              </w:rPr>
              <w:t>6</w:t>
            </w:r>
            <w:r>
              <w:rPr>
                <w:rFonts w:cstheme="minorHAnsi"/>
                <w:b/>
                <w:sz w:val="18"/>
                <w:szCs w:val="18"/>
                <w:lang w:eastAsia="zh-CN"/>
              </w:rPr>
              <w:sym w:font="Symbol" w:char="F02D"/>
            </w:r>
            <w:r w:rsidRPr="00861F21">
              <w:rPr>
                <w:rFonts w:cstheme="minorHAnsi"/>
                <w:b/>
                <w:sz w:val="18"/>
                <w:szCs w:val="18"/>
                <w:lang w:eastAsia="zh-CN"/>
              </w:rPr>
              <w:t>9</w:t>
            </w:r>
            <w:r w:rsidRPr="008542B8">
              <w:rPr>
                <w:rFonts w:cstheme="minorHAnsi"/>
                <w:bCs/>
                <w:sz w:val="18"/>
                <w:szCs w:val="18"/>
                <w:lang w:eastAsia="zh-CN"/>
              </w:rPr>
              <w:t>.</w:t>
            </w:r>
          </w:p>
        </w:tc>
      </w:tr>
      <w:tr w:rsidR="00004E87" w14:paraId="12ED2DB0" w14:textId="77777777" w:rsidTr="00D66017">
        <w:tc>
          <w:tcPr>
            <w:tcW w:w="9408" w:type="dxa"/>
          </w:tcPr>
          <w:p w14:paraId="154F012F" w14:textId="3F150EC2" w:rsidR="00004E87" w:rsidRPr="006C5675" w:rsidRDefault="00D968B6" w:rsidP="000470CA">
            <w:pPr>
              <w:spacing w:before="120" w:line="276" w:lineRule="auto"/>
              <w:ind w:left="-105"/>
              <w:jc w:val="both"/>
              <w:rPr>
                <w:b/>
                <w:bCs/>
                <w:sz w:val="18"/>
                <w:szCs w:val="18"/>
              </w:rPr>
            </w:pPr>
            <w:r w:rsidRPr="0077320B">
              <w:rPr>
                <w:noProof/>
              </w:rPr>
              <w:lastRenderedPageBreak/>
              <w:drawing>
                <wp:inline distT="0" distB="0" distL="0" distR="0" wp14:anchorId="25E410C7" wp14:editId="39647623">
                  <wp:extent cx="5760720" cy="747585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7475855"/>
                          </a:xfrm>
                          <a:prstGeom prst="rect">
                            <a:avLst/>
                          </a:prstGeom>
                          <a:noFill/>
                          <a:ln>
                            <a:noFill/>
                          </a:ln>
                        </pic:spPr>
                      </pic:pic>
                    </a:graphicData>
                  </a:graphic>
                </wp:inline>
              </w:drawing>
            </w:r>
          </w:p>
        </w:tc>
      </w:tr>
    </w:tbl>
    <w:p w14:paraId="5C4B4477" w14:textId="564B280B" w:rsidR="00D55606" w:rsidRPr="00D968B6" w:rsidRDefault="00004E87" w:rsidP="00D66017">
      <w:pPr>
        <w:spacing w:line="276" w:lineRule="auto"/>
        <w:jc w:val="both"/>
        <w:rPr>
          <w:rFonts w:cstheme="minorHAnsi"/>
          <w:bCs/>
          <w:sz w:val="18"/>
          <w:szCs w:val="18"/>
          <w:lang w:eastAsia="zh-CN"/>
        </w:rPr>
      </w:pPr>
      <w:r w:rsidRPr="006C5675">
        <w:rPr>
          <w:b/>
          <w:bCs/>
          <w:sz w:val="18"/>
          <w:szCs w:val="18"/>
        </w:rPr>
        <w:t>Supplementary Fig</w:t>
      </w:r>
      <w:r>
        <w:rPr>
          <w:b/>
          <w:bCs/>
          <w:sz w:val="18"/>
          <w:szCs w:val="18"/>
        </w:rPr>
        <w:t>. 7</w:t>
      </w:r>
      <w:r w:rsidRPr="006C5675">
        <w:rPr>
          <w:b/>
          <w:bCs/>
          <w:sz w:val="18"/>
          <w:szCs w:val="18"/>
        </w:rPr>
        <w:t xml:space="preserve"> Inactivation of SamR0478 and SamR0479 in strain CPN2</w:t>
      </w:r>
      <w:r>
        <w:rPr>
          <w:bCs/>
          <w:sz w:val="18"/>
          <w:szCs w:val="18"/>
        </w:rPr>
        <w:t>, cont.</w:t>
      </w:r>
      <w:r>
        <w:rPr>
          <w:b/>
          <w:bCs/>
          <w:sz w:val="18"/>
          <w:szCs w:val="18"/>
        </w:rPr>
        <w:t xml:space="preserve"> </w:t>
      </w:r>
      <w:r>
        <w:rPr>
          <w:rFonts w:cstheme="minorHAnsi"/>
          <w:b/>
          <w:sz w:val="18"/>
          <w:szCs w:val="18"/>
          <w:lang w:eastAsia="zh-CN"/>
        </w:rPr>
        <w:t>b</w:t>
      </w:r>
      <w:r w:rsidRPr="008542B8">
        <w:rPr>
          <w:rFonts w:cstheme="minorHAnsi"/>
          <w:bCs/>
          <w:sz w:val="18"/>
          <w:szCs w:val="18"/>
          <w:lang w:eastAsia="zh-CN"/>
        </w:rPr>
        <w:t xml:space="preserve"> Mass spect</w:t>
      </w:r>
      <w:r>
        <w:rPr>
          <w:rFonts w:cstheme="minorHAnsi"/>
          <w:bCs/>
          <w:sz w:val="18"/>
          <w:szCs w:val="18"/>
          <w:lang w:eastAsia="zh-CN"/>
        </w:rPr>
        <w:t>ra</w:t>
      </w:r>
      <w:r w:rsidRPr="008542B8">
        <w:rPr>
          <w:rFonts w:cstheme="minorHAnsi"/>
          <w:bCs/>
          <w:sz w:val="18"/>
          <w:szCs w:val="18"/>
          <w:lang w:eastAsia="zh-CN"/>
        </w:rPr>
        <w:t xml:space="preserve"> and structure</w:t>
      </w:r>
      <w:r>
        <w:rPr>
          <w:rFonts w:cstheme="minorHAnsi"/>
          <w:bCs/>
          <w:sz w:val="18"/>
          <w:szCs w:val="18"/>
          <w:lang w:eastAsia="zh-CN"/>
        </w:rPr>
        <w:t>s</w:t>
      </w:r>
      <w:r w:rsidRPr="008542B8">
        <w:rPr>
          <w:rFonts w:cstheme="minorHAnsi"/>
          <w:bCs/>
          <w:sz w:val="18"/>
          <w:szCs w:val="18"/>
          <w:lang w:eastAsia="zh-CN"/>
        </w:rPr>
        <w:t xml:space="preserve"> of </w:t>
      </w:r>
      <w:r>
        <w:rPr>
          <w:rFonts w:cstheme="minorHAnsi"/>
          <w:bCs/>
          <w:sz w:val="18"/>
          <w:szCs w:val="18"/>
          <w:lang w:eastAsia="zh-CN"/>
        </w:rPr>
        <w:t>dehydroxylated shunt products</w:t>
      </w:r>
      <w:r w:rsidRPr="008542B8">
        <w:rPr>
          <w:rFonts w:cstheme="minorHAnsi"/>
          <w:bCs/>
          <w:sz w:val="18"/>
          <w:szCs w:val="18"/>
          <w:lang w:eastAsia="zh-CN"/>
        </w:rPr>
        <w:t xml:space="preserve">. </w:t>
      </w:r>
      <w:r>
        <w:rPr>
          <w:rFonts w:cstheme="minorHAnsi"/>
          <w:bCs/>
          <w:sz w:val="18"/>
          <w:szCs w:val="18"/>
          <w:lang w:eastAsia="zh-CN"/>
        </w:rPr>
        <w:t>The red circle on the structure indicates the missing terminal hydroxyl group.</w:t>
      </w:r>
    </w:p>
    <w:tbl>
      <w:tblPr>
        <w:tblStyle w:val="TableGrid"/>
        <w:tblW w:w="0" w:type="auto"/>
        <w:tblLook w:val="04A0" w:firstRow="1" w:lastRow="0" w:firstColumn="1" w:lastColumn="0" w:noHBand="0" w:noVBand="1"/>
      </w:tblPr>
      <w:tblGrid>
        <w:gridCol w:w="9072"/>
      </w:tblGrid>
      <w:tr w:rsidR="00004E87" w14:paraId="61AFBE6C" w14:textId="77777777" w:rsidTr="00D66017">
        <w:tc>
          <w:tcPr>
            <w:tcW w:w="9408" w:type="dxa"/>
            <w:tcBorders>
              <w:top w:val="nil"/>
              <w:left w:val="nil"/>
              <w:bottom w:val="nil"/>
              <w:right w:val="nil"/>
            </w:tcBorders>
          </w:tcPr>
          <w:p w14:paraId="4D19611F" w14:textId="77777777" w:rsidR="00004E87" w:rsidRDefault="00004E87" w:rsidP="00D66017">
            <w:pPr>
              <w:spacing w:line="360" w:lineRule="auto"/>
              <w:rPr>
                <w:b/>
                <w:sz w:val="20"/>
                <w:szCs w:val="20"/>
              </w:rPr>
            </w:pPr>
            <w:r w:rsidRPr="00C35E57">
              <w:rPr>
                <w:b/>
                <w:noProof/>
                <w:sz w:val="20"/>
                <w:szCs w:val="20"/>
              </w:rPr>
              <w:lastRenderedPageBreak/>
              <w:drawing>
                <wp:inline distT="0" distB="0" distL="0" distR="0" wp14:anchorId="2B7C45C4" wp14:editId="598D3FC7">
                  <wp:extent cx="5756275" cy="568579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56275" cy="5685790"/>
                          </a:xfrm>
                          <a:prstGeom prst="rect">
                            <a:avLst/>
                          </a:prstGeom>
                          <a:noFill/>
                          <a:ln>
                            <a:noFill/>
                          </a:ln>
                        </pic:spPr>
                      </pic:pic>
                    </a:graphicData>
                  </a:graphic>
                </wp:inline>
              </w:drawing>
            </w:r>
          </w:p>
        </w:tc>
      </w:tr>
      <w:tr w:rsidR="00004E87" w14:paraId="7A9B41E5" w14:textId="77777777" w:rsidTr="00D66017">
        <w:tc>
          <w:tcPr>
            <w:tcW w:w="9408" w:type="dxa"/>
            <w:tcBorders>
              <w:top w:val="nil"/>
              <w:left w:val="nil"/>
              <w:bottom w:val="nil"/>
              <w:right w:val="nil"/>
            </w:tcBorders>
          </w:tcPr>
          <w:p w14:paraId="2E291F1C" w14:textId="50973FF3" w:rsidR="00004E87" w:rsidRPr="00C35E57" w:rsidRDefault="00004E87" w:rsidP="00D66017">
            <w:pPr>
              <w:spacing w:line="276" w:lineRule="auto"/>
              <w:jc w:val="both"/>
              <w:rPr>
                <w:b/>
                <w:noProof/>
                <w:sz w:val="20"/>
                <w:szCs w:val="20"/>
              </w:rPr>
            </w:pPr>
            <w:r w:rsidRPr="005421D5">
              <w:rPr>
                <w:rFonts w:cstheme="minorHAnsi"/>
                <w:b/>
                <w:bCs/>
                <w:sz w:val="18"/>
                <w:szCs w:val="18"/>
              </w:rPr>
              <w:t>Supplementary Fig</w:t>
            </w:r>
            <w:r>
              <w:rPr>
                <w:rFonts w:cstheme="minorHAnsi"/>
                <w:b/>
                <w:bCs/>
                <w:sz w:val="18"/>
                <w:szCs w:val="18"/>
              </w:rPr>
              <w:t>. 8</w:t>
            </w:r>
            <w:r w:rsidRPr="005421D5">
              <w:rPr>
                <w:rFonts w:cstheme="minorHAnsi"/>
                <w:b/>
                <w:bCs/>
                <w:sz w:val="18"/>
                <w:szCs w:val="18"/>
              </w:rPr>
              <w:t xml:space="preserve"> </w:t>
            </w:r>
            <w:r w:rsidR="00E05B2E">
              <w:rPr>
                <w:rFonts w:cstheme="minorHAnsi"/>
                <w:b/>
                <w:bCs/>
                <w:sz w:val="18"/>
                <w:szCs w:val="18"/>
              </w:rPr>
              <w:t>A</w:t>
            </w:r>
            <w:r>
              <w:rPr>
                <w:rFonts w:cstheme="minorHAnsi"/>
                <w:b/>
                <w:bCs/>
                <w:sz w:val="18"/>
                <w:szCs w:val="18"/>
              </w:rPr>
              <w:t>nalysis</w:t>
            </w:r>
            <w:r w:rsidR="00E05B2E">
              <w:rPr>
                <w:rFonts w:cstheme="minorHAnsi"/>
                <w:b/>
                <w:bCs/>
                <w:sz w:val="18"/>
                <w:szCs w:val="18"/>
              </w:rPr>
              <w:t xml:space="preserve"> </w:t>
            </w:r>
            <w:r w:rsidR="00E05B2E">
              <w:rPr>
                <w:rFonts w:cstheme="minorHAnsi"/>
                <w:b/>
                <w:bCs/>
                <w:i/>
                <w:sz w:val="18"/>
                <w:szCs w:val="18"/>
              </w:rPr>
              <w:t>in vitro</w:t>
            </w:r>
            <w:r>
              <w:rPr>
                <w:rFonts w:cstheme="minorHAnsi"/>
                <w:b/>
                <w:bCs/>
                <w:sz w:val="18"/>
                <w:szCs w:val="18"/>
              </w:rPr>
              <w:t xml:space="preserve"> of docking domains. a </w:t>
            </w:r>
            <w:r w:rsidRPr="005470FB">
              <w:rPr>
                <w:rFonts w:cstheme="minorHAnsi"/>
                <w:bCs/>
                <w:sz w:val="18"/>
                <w:szCs w:val="18"/>
              </w:rPr>
              <w:t>PSIPRED graphical output of secondary structure prediction on docking domains</w:t>
            </w:r>
            <w:r>
              <w:rPr>
                <w:rFonts w:cstheme="minorHAnsi"/>
                <w:bCs/>
                <w:sz w:val="18"/>
                <w:szCs w:val="18"/>
              </w:rPr>
              <w:t>.</w:t>
            </w:r>
            <w:r w:rsidRPr="005470FB">
              <w:rPr>
                <w:rFonts w:cstheme="minorHAnsi"/>
                <w:bCs/>
                <w:sz w:val="18"/>
                <w:szCs w:val="18"/>
              </w:rPr>
              <w:t xml:space="preserve"> </w:t>
            </w:r>
            <w:r>
              <w:rPr>
                <w:rFonts w:cstheme="minorHAnsi"/>
                <w:bCs/>
                <w:sz w:val="18"/>
                <w:szCs w:val="18"/>
              </w:rPr>
              <w:t>Based on this analysis, we identified an extended</w:t>
            </w:r>
            <w:r w:rsidRPr="005421D5">
              <w:rPr>
                <w:rFonts w:cstheme="minorHAnsi"/>
                <w:bCs/>
                <w:sz w:val="18"/>
                <w:szCs w:val="18"/>
              </w:rPr>
              <w:t xml:space="preserve"> random coil </w:t>
            </w:r>
            <w:r>
              <w:rPr>
                <w:rFonts w:cstheme="minorHAnsi"/>
                <w:bCs/>
                <w:sz w:val="18"/>
                <w:szCs w:val="18"/>
              </w:rPr>
              <w:t xml:space="preserve">region in </w:t>
            </w:r>
            <w:r w:rsidRPr="005421D5">
              <w:rPr>
                <w:rFonts w:cstheme="minorHAnsi"/>
                <w:bCs/>
                <w:sz w:val="18"/>
                <w:szCs w:val="18"/>
                <w:vertAlign w:val="superscript"/>
              </w:rPr>
              <w:t>N</w:t>
            </w:r>
            <w:r w:rsidRPr="005421D5">
              <w:rPr>
                <w:rFonts w:cstheme="minorHAnsi"/>
                <w:bCs/>
                <w:sz w:val="18"/>
                <w:szCs w:val="18"/>
              </w:rPr>
              <w:t>DD</w:t>
            </w:r>
            <w:r w:rsidRPr="005421D5">
              <w:rPr>
                <w:rFonts w:cstheme="minorHAnsi"/>
                <w:bCs/>
                <w:sz w:val="18"/>
                <w:szCs w:val="18"/>
                <w:vertAlign w:val="subscript"/>
              </w:rPr>
              <w:t>9</w:t>
            </w:r>
            <w:r w:rsidRPr="005421D5">
              <w:rPr>
                <w:rFonts w:cstheme="minorHAnsi"/>
                <w:bCs/>
                <w:sz w:val="18"/>
                <w:szCs w:val="18"/>
              </w:rPr>
              <w:t xml:space="preserve"> </w:t>
            </w:r>
            <w:r>
              <w:rPr>
                <w:rFonts w:cstheme="minorHAnsi"/>
                <w:bCs/>
                <w:sz w:val="18"/>
                <w:szCs w:val="18"/>
              </w:rPr>
              <w:t>upstream</w:t>
            </w:r>
            <w:r w:rsidRPr="005421D5">
              <w:rPr>
                <w:rFonts w:cstheme="minorHAnsi"/>
                <w:bCs/>
                <w:sz w:val="18"/>
                <w:szCs w:val="18"/>
              </w:rPr>
              <w:t xml:space="preserve"> of </w:t>
            </w:r>
            <w:r>
              <w:rPr>
                <w:rFonts w:cstheme="minorHAnsi"/>
                <w:bCs/>
                <w:sz w:val="18"/>
                <w:szCs w:val="18"/>
              </w:rPr>
              <w:t xml:space="preserve">the </w:t>
            </w:r>
            <w:r w:rsidRPr="005421D5">
              <w:rPr>
                <w:rFonts w:cstheme="minorHAnsi"/>
                <w:bCs/>
                <w:sz w:val="18"/>
                <w:szCs w:val="18"/>
              </w:rPr>
              <w:t>predicted coiled-coil structure, which prompt</w:t>
            </w:r>
            <w:r>
              <w:rPr>
                <w:rFonts w:cstheme="minorHAnsi"/>
                <w:bCs/>
                <w:sz w:val="18"/>
                <w:szCs w:val="18"/>
              </w:rPr>
              <w:t xml:space="preserve">ed </w:t>
            </w:r>
            <w:r w:rsidRPr="005421D5">
              <w:rPr>
                <w:rFonts w:cstheme="minorHAnsi"/>
                <w:bCs/>
                <w:sz w:val="18"/>
                <w:szCs w:val="18"/>
              </w:rPr>
              <w:t>us to speculate that the Val (Val-Ser-</w:t>
            </w:r>
            <w:proofErr w:type="spellStart"/>
            <w:r w:rsidRPr="005421D5">
              <w:rPr>
                <w:rFonts w:cstheme="minorHAnsi"/>
                <w:bCs/>
                <w:sz w:val="18"/>
                <w:szCs w:val="18"/>
              </w:rPr>
              <w:t>Thr</w:t>
            </w:r>
            <w:proofErr w:type="spellEnd"/>
            <w:r>
              <w:rPr>
                <w:rFonts w:cstheme="minorHAnsi"/>
                <w:bCs/>
                <w:sz w:val="18"/>
                <w:szCs w:val="18"/>
              </w:rPr>
              <w:t>…</w:t>
            </w:r>
            <w:r w:rsidRPr="005421D5">
              <w:rPr>
                <w:rFonts w:cstheme="minorHAnsi"/>
                <w:bCs/>
                <w:sz w:val="18"/>
                <w:szCs w:val="18"/>
              </w:rPr>
              <w:t xml:space="preserve">) is likely to be </w:t>
            </w:r>
            <w:r>
              <w:rPr>
                <w:rFonts w:cstheme="minorHAnsi"/>
                <w:bCs/>
                <w:sz w:val="18"/>
                <w:szCs w:val="18"/>
              </w:rPr>
              <w:t xml:space="preserve">the true </w:t>
            </w:r>
            <w:r w:rsidRPr="005421D5">
              <w:rPr>
                <w:rFonts w:cstheme="minorHAnsi"/>
                <w:bCs/>
                <w:sz w:val="18"/>
                <w:szCs w:val="18"/>
              </w:rPr>
              <w:t>start site.</w:t>
            </w:r>
            <w:r>
              <w:rPr>
                <w:rFonts w:cstheme="minorHAnsi"/>
                <w:bCs/>
                <w:sz w:val="18"/>
                <w:szCs w:val="18"/>
              </w:rPr>
              <w:t xml:space="preserve"> </w:t>
            </w:r>
            <w:r w:rsidRPr="005470FB">
              <w:rPr>
                <w:rFonts w:cstheme="minorHAnsi"/>
                <w:b/>
                <w:sz w:val="18"/>
                <w:szCs w:val="18"/>
              </w:rPr>
              <w:t>b</w:t>
            </w:r>
            <w:r>
              <w:rPr>
                <w:rFonts w:cstheme="minorHAnsi"/>
                <w:bCs/>
                <w:sz w:val="18"/>
                <w:szCs w:val="18"/>
              </w:rPr>
              <w:t xml:space="preserve"> </w:t>
            </w:r>
            <w:r w:rsidRPr="005470FB">
              <w:rPr>
                <w:rFonts w:cstheme="minorHAnsi"/>
                <w:bCs/>
                <w:sz w:val="18"/>
                <w:szCs w:val="18"/>
              </w:rPr>
              <w:t xml:space="preserve">SDS-PAGE analysis of docking domains </w:t>
            </w:r>
            <w:r>
              <w:rPr>
                <w:rFonts w:cstheme="minorHAnsi"/>
                <w:bCs/>
                <w:sz w:val="18"/>
                <w:szCs w:val="18"/>
              </w:rPr>
              <w:t xml:space="preserve">(both recombinant and commercially-synthesized) </w:t>
            </w:r>
            <w:r w:rsidRPr="005470FB">
              <w:rPr>
                <w:rFonts w:cstheme="minorHAnsi"/>
                <w:bCs/>
                <w:sz w:val="18"/>
                <w:szCs w:val="18"/>
              </w:rPr>
              <w:t>used in this work</w:t>
            </w:r>
            <w:r>
              <w:rPr>
                <w:rFonts w:cstheme="minorHAnsi"/>
                <w:bCs/>
                <w:sz w:val="18"/>
                <w:szCs w:val="18"/>
              </w:rPr>
              <w:t>.</w:t>
            </w:r>
          </w:p>
        </w:tc>
      </w:tr>
    </w:tbl>
    <w:p w14:paraId="313BEE65" w14:textId="77777777" w:rsidR="00004E87" w:rsidRDefault="00004E87" w:rsidP="00D66017">
      <w:pPr>
        <w:spacing w:after="0" w:line="360" w:lineRule="auto"/>
        <w:rPr>
          <w:b/>
          <w:sz w:val="20"/>
          <w:szCs w:val="20"/>
        </w:rPr>
      </w:pPr>
    </w:p>
    <w:p w14:paraId="63356A70" w14:textId="77777777" w:rsidR="00004E87" w:rsidRDefault="00004E87" w:rsidP="00D66017">
      <w:pPr>
        <w:spacing w:after="0" w:line="360" w:lineRule="auto"/>
        <w:rPr>
          <w:b/>
          <w:sz w:val="20"/>
          <w:szCs w:val="20"/>
        </w:rPr>
      </w:pPr>
    </w:p>
    <w:p w14:paraId="13412B0C" w14:textId="77777777" w:rsidR="00004E87" w:rsidRDefault="00004E87" w:rsidP="00D66017">
      <w:pPr>
        <w:spacing w:after="0" w:line="360" w:lineRule="auto"/>
        <w:rPr>
          <w:b/>
          <w:sz w:val="20"/>
          <w:szCs w:val="20"/>
        </w:rPr>
      </w:pPr>
    </w:p>
    <w:p w14:paraId="461D3577" w14:textId="77777777" w:rsidR="00004E87" w:rsidRDefault="00004E87" w:rsidP="00D66017">
      <w:pPr>
        <w:spacing w:after="0" w:line="360" w:lineRule="auto"/>
        <w:rPr>
          <w:b/>
          <w:sz w:val="20"/>
          <w:szCs w:val="20"/>
        </w:rPr>
      </w:pPr>
    </w:p>
    <w:p w14:paraId="6998E25B" w14:textId="77777777" w:rsidR="00004E87" w:rsidRDefault="00004E87" w:rsidP="00D66017">
      <w:pPr>
        <w:spacing w:after="0" w:line="360" w:lineRule="auto"/>
        <w:rPr>
          <w:b/>
          <w:sz w:val="20"/>
          <w:szCs w:val="20"/>
        </w:rPr>
      </w:pPr>
    </w:p>
    <w:p w14:paraId="2930ABE1" w14:textId="77777777" w:rsidR="00004E87" w:rsidRDefault="00004E87" w:rsidP="00D66017">
      <w:pPr>
        <w:spacing w:after="0" w:line="360" w:lineRule="auto"/>
        <w:rPr>
          <w:b/>
          <w:sz w:val="20"/>
          <w:szCs w:val="20"/>
        </w:rPr>
      </w:pPr>
    </w:p>
    <w:p w14:paraId="4B3EA304" w14:textId="77777777" w:rsidR="00004E87" w:rsidRDefault="00004E87" w:rsidP="00D66017">
      <w:pPr>
        <w:spacing w:after="0" w:line="360" w:lineRule="auto"/>
        <w:rPr>
          <w:b/>
          <w:sz w:val="20"/>
          <w:szCs w:val="20"/>
        </w:rPr>
      </w:pPr>
    </w:p>
    <w:p w14:paraId="3D00A6D9" w14:textId="77777777" w:rsidR="00004E87" w:rsidRDefault="00004E87" w:rsidP="00D66017">
      <w:pPr>
        <w:spacing w:after="0" w:line="360" w:lineRule="auto"/>
        <w:rPr>
          <w:b/>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6D6199CA" w14:textId="77777777" w:rsidTr="00D66017">
        <w:tc>
          <w:tcPr>
            <w:tcW w:w="9408" w:type="dxa"/>
          </w:tcPr>
          <w:p w14:paraId="5D0D96DE" w14:textId="77777777" w:rsidR="00004E87" w:rsidRDefault="00004E87" w:rsidP="00D66017">
            <w:pPr>
              <w:spacing w:line="360" w:lineRule="auto"/>
              <w:rPr>
                <w:b/>
                <w:sz w:val="20"/>
                <w:szCs w:val="20"/>
              </w:rPr>
            </w:pPr>
            <w:r w:rsidRPr="00A52109">
              <w:rPr>
                <w:b/>
                <w:noProof/>
                <w:sz w:val="20"/>
                <w:szCs w:val="20"/>
              </w:rPr>
              <w:lastRenderedPageBreak/>
              <w:drawing>
                <wp:inline distT="0" distB="0" distL="0" distR="0" wp14:anchorId="1AD48B63" wp14:editId="66F4237D">
                  <wp:extent cx="5656362" cy="7759700"/>
                  <wp:effectExtent l="0" t="0" r="190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660809" cy="7765801"/>
                          </a:xfrm>
                          <a:prstGeom prst="rect">
                            <a:avLst/>
                          </a:prstGeom>
                          <a:noFill/>
                          <a:ln>
                            <a:noFill/>
                          </a:ln>
                        </pic:spPr>
                      </pic:pic>
                    </a:graphicData>
                  </a:graphic>
                </wp:inline>
              </w:drawing>
            </w:r>
          </w:p>
        </w:tc>
      </w:tr>
      <w:tr w:rsidR="00004E87" w14:paraId="785CD01A" w14:textId="77777777" w:rsidTr="00D66017">
        <w:tc>
          <w:tcPr>
            <w:tcW w:w="9408" w:type="dxa"/>
          </w:tcPr>
          <w:p w14:paraId="5455BDBD" w14:textId="0D02E97E" w:rsidR="00004E87" w:rsidRPr="00A52109" w:rsidRDefault="00004E87" w:rsidP="00D66017">
            <w:pPr>
              <w:spacing w:line="276" w:lineRule="auto"/>
              <w:rPr>
                <w:b/>
                <w:noProof/>
                <w:sz w:val="20"/>
                <w:szCs w:val="20"/>
              </w:rPr>
            </w:pPr>
            <w:r w:rsidRPr="005421D5">
              <w:rPr>
                <w:rFonts w:cstheme="minorHAnsi"/>
                <w:b/>
                <w:bCs/>
                <w:sz w:val="18"/>
                <w:szCs w:val="18"/>
              </w:rPr>
              <w:t>Supplementary Fig</w:t>
            </w:r>
            <w:r>
              <w:rPr>
                <w:rFonts w:cstheme="minorHAnsi"/>
                <w:b/>
                <w:bCs/>
                <w:sz w:val="18"/>
                <w:szCs w:val="18"/>
              </w:rPr>
              <w:t>. 8</w:t>
            </w:r>
            <w:r w:rsidRPr="005421D5">
              <w:rPr>
                <w:rFonts w:cstheme="minorHAnsi"/>
                <w:b/>
                <w:bCs/>
                <w:sz w:val="18"/>
                <w:szCs w:val="18"/>
              </w:rPr>
              <w:t xml:space="preserve"> </w:t>
            </w:r>
            <w:r w:rsidR="00E05B2E">
              <w:rPr>
                <w:rFonts w:cstheme="minorHAnsi"/>
                <w:b/>
                <w:bCs/>
                <w:sz w:val="18"/>
                <w:szCs w:val="18"/>
              </w:rPr>
              <w:t xml:space="preserve">Analysis </w:t>
            </w:r>
            <w:r w:rsidR="00E05B2E">
              <w:rPr>
                <w:rFonts w:cstheme="minorHAnsi"/>
                <w:b/>
                <w:bCs/>
                <w:i/>
                <w:sz w:val="18"/>
                <w:szCs w:val="18"/>
              </w:rPr>
              <w:t>in vitro</w:t>
            </w:r>
            <w:r w:rsidR="00E05B2E">
              <w:rPr>
                <w:rFonts w:cstheme="minorHAnsi"/>
                <w:b/>
                <w:bCs/>
                <w:sz w:val="18"/>
                <w:szCs w:val="18"/>
              </w:rPr>
              <w:t xml:space="preserve"> </w:t>
            </w:r>
            <w:r>
              <w:rPr>
                <w:rFonts w:cstheme="minorHAnsi"/>
                <w:b/>
                <w:bCs/>
                <w:sz w:val="18"/>
                <w:szCs w:val="18"/>
              </w:rPr>
              <w:t>of docking domains</w:t>
            </w:r>
            <w:r w:rsidRPr="00912EF4">
              <w:rPr>
                <w:rFonts w:cstheme="minorHAnsi"/>
                <w:bCs/>
                <w:sz w:val="18"/>
                <w:szCs w:val="18"/>
              </w:rPr>
              <w:t>, cont.</w:t>
            </w:r>
            <w:r>
              <w:rPr>
                <w:rFonts w:cstheme="minorHAnsi"/>
                <w:b/>
                <w:bCs/>
                <w:sz w:val="18"/>
                <w:szCs w:val="18"/>
              </w:rPr>
              <w:t xml:space="preserve"> </w:t>
            </w:r>
            <w:r w:rsidRPr="005470FB">
              <w:rPr>
                <w:rFonts w:cstheme="minorHAnsi"/>
                <w:b/>
                <w:sz w:val="18"/>
                <w:szCs w:val="18"/>
              </w:rPr>
              <w:t>c</w:t>
            </w:r>
            <w:r>
              <w:rPr>
                <w:rFonts w:cstheme="minorHAnsi"/>
                <w:bCs/>
                <w:sz w:val="18"/>
                <w:szCs w:val="18"/>
              </w:rPr>
              <w:t xml:space="preserve"> </w:t>
            </w:r>
            <w:r w:rsidRPr="005470FB">
              <w:rPr>
                <w:rFonts w:cstheme="minorHAnsi"/>
                <w:bCs/>
                <w:sz w:val="18"/>
                <w:szCs w:val="18"/>
              </w:rPr>
              <w:t xml:space="preserve">HPLC and mass spectrometry analysis of </w:t>
            </w:r>
            <w:r>
              <w:rPr>
                <w:rFonts w:cstheme="minorHAnsi"/>
                <w:bCs/>
                <w:sz w:val="18"/>
                <w:szCs w:val="18"/>
              </w:rPr>
              <w:t xml:space="preserve">recombinant </w:t>
            </w:r>
            <w:r w:rsidRPr="005470FB">
              <w:rPr>
                <w:rFonts w:cstheme="minorHAnsi"/>
                <w:bCs/>
                <w:sz w:val="18"/>
                <w:szCs w:val="18"/>
              </w:rPr>
              <w:t>docking domains (</w:t>
            </w:r>
            <w:r w:rsidRPr="005470FB">
              <w:rPr>
                <w:rFonts w:cstheme="minorHAnsi"/>
                <w:bCs/>
                <w:sz w:val="18"/>
                <w:szCs w:val="18"/>
                <w:vertAlign w:val="superscript"/>
              </w:rPr>
              <w:t>C</w:t>
            </w:r>
            <w:r w:rsidRPr="005470FB">
              <w:rPr>
                <w:rFonts w:cstheme="minorHAnsi"/>
                <w:bCs/>
                <w:sz w:val="18"/>
                <w:szCs w:val="18"/>
              </w:rPr>
              <w:t>DD</w:t>
            </w:r>
            <w:r w:rsidRPr="005470FB">
              <w:rPr>
                <w:rFonts w:cstheme="minorHAnsi"/>
                <w:bCs/>
                <w:sz w:val="18"/>
                <w:szCs w:val="18"/>
                <w:vertAlign w:val="subscript"/>
              </w:rPr>
              <w:t>4</w:t>
            </w:r>
            <w:r w:rsidRPr="005470FB">
              <w:rPr>
                <w:rFonts w:cstheme="minorHAnsi"/>
                <w:bCs/>
                <w:sz w:val="18"/>
                <w:szCs w:val="18"/>
              </w:rPr>
              <w:t xml:space="preserve"> </w:t>
            </w:r>
            <w:proofErr w:type="spellStart"/>
            <w:r w:rsidRPr="005470FB">
              <w:rPr>
                <w:rFonts w:cstheme="minorHAnsi"/>
                <w:bCs/>
                <w:sz w:val="18"/>
                <w:szCs w:val="18"/>
              </w:rPr>
              <w:t>wt</w:t>
            </w:r>
            <w:proofErr w:type="spellEnd"/>
            <w:r w:rsidRPr="005470FB">
              <w:rPr>
                <w:rFonts w:cstheme="minorHAnsi"/>
                <w:bCs/>
                <w:sz w:val="18"/>
                <w:szCs w:val="18"/>
              </w:rPr>
              <w:t xml:space="preserve">, </w:t>
            </w:r>
            <w:r w:rsidRPr="005470FB">
              <w:rPr>
                <w:rFonts w:cstheme="minorHAnsi"/>
                <w:bCs/>
                <w:sz w:val="18"/>
                <w:szCs w:val="18"/>
                <w:vertAlign w:val="superscript"/>
              </w:rPr>
              <w:t>C</w:t>
            </w:r>
            <w:r w:rsidRPr="005470FB">
              <w:rPr>
                <w:rFonts w:cstheme="minorHAnsi"/>
                <w:bCs/>
                <w:sz w:val="18"/>
                <w:szCs w:val="18"/>
              </w:rPr>
              <w:t>DD</w:t>
            </w:r>
            <w:r w:rsidRPr="005470FB">
              <w:rPr>
                <w:rFonts w:cstheme="minorHAnsi"/>
                <w:bCs/>
                <w:sz w:val="18"/>
                <w:szCs w:val="18"/>
                <w:vertAlign w:val="subscript"/>
              </w:rPr>
              <w:t>4</w:t>
            </w:r>
            <w:r w:rsidRPr="005470FB">
              <w:rPr>
                <w:rFonts w:cstheme="minorHAnsi"/>
                <w:bCs/>
                <w:sz w:val="18"/>
                <w:szCs w:val="18"/>
              </w:rPr>
              <w:t xml:space="preserve"> SDM, </w:t>
            </w:r>
            <w:r w:rsidRPr="005470FB">
              <w:rPr>
                <w:rFonts w:cstheme="minorHAnsi"/>
                <w:bCs/>
                <w:sz w:val="18"/>
                <w:szCs w:val="18"/>
                <w:vertAlign w:val="superscript"/>
              </w:rPr>
              <w:t>C</w:t>
            </w:r>
            <w:r w:rsidRPr="005470FB">
              <w:rPr>
                <w:rFonts w:cstheme="minorHAnsi"/>
                <w:bCs/>
                <w:sz w:val="18"/>
                <w:szCs w:val="18"/>
              </w:rPr>
              <w:t>DD</w:t>
            </w:r>
            <w:r w:rsidRPr="005470FB">
              <w:rPr>
                <w:rFonts w:cstheme="minorHAnsi"/>
                <w:bCs/>
                <w:sz w:val="18"/>
                <w:szCs w:val="18"/>
                <w:vertAlign w:val="subscript"/>
              </w:rPr>
              <w:t>4</w:t>
            </w:r>
            <w:r w:rsidRPr="005470FB">
              <w:rPr>
                <w:rFonts w:cstheme="minorHAnsi"/>
                <w:bCs/>
                <w:sz w:val="18"/>
                <w:szCs w:val="18"/>
              </w:rPr>
              <w:t xml:space="preserve"> helix swap, </w:t>
            </w:r>
            <w:r w:rsidRPr="005470FB">
              <w:rPr>
                <w:rFonts w:cstheme="minorHAnsi"/>
                <w:bCs/>
                <w:sz w:val="18"/>
                <w:szCs w:val="18"/>
                <w:vertAlign w:val="superscript"/>
              </w:rPr>
              <w:t>N</w:t>
            </w:r>
            <w:r w:rsidRPr="005470FB">
              <w:rPr>
                <w:rFonts w:cstheme="minorHAnsi"/>
                <w:bCs/>
                <w:sz w:val="18"/>
                <w:szCs w:val="18"/>
              </w:rPr>
              <w:t>DD</w:t>
            </w:r>
            <w:r w:rsidRPr="005470FB">
              <w:rPr>
                <w:rFonts w:cstheme="minorHAnsi"/>
                <w:bCs/>
                <w:sz w:val="18"/>
                <w:szCs w:val="18"/>
                <w:vertAlign w:val="subscript"/>
              </w:rPr>
              <w:t>5</w:t>
            </w:r>
            <w:r w:rsidRPr="005470FB">
              <w:rPr>
                <w:rFonts w:cstheme="minorHAnsi"/>
                <w:bCs/>
                <w:sz w:val="18"/>
                <w:szCs w:val="18"/>
              </w:rPr>
              <w:t xml:space="preserve">, </w:t>
            </w:r>
            <w:r>
              <w:rPr>
                <w:rFonts w:cstheme="minorHAnsi"/>
                <w:bCs/>
                <w:sz w:val="18"/>
                <w:szCs w:val="18"/>
              </w:rPr>
              <w:t xml:space="preserve">and </w:t>
            </w:r>
            <w:r w:rsidRPr="005470FB">
              <w:rPr>
                <w:rFonts w:cstheme="minorHAnsi"/>
                <w:bCs/>
                <w:sz w:val="18"/>
                <w:szCs w:val="18"/>
                <w:vertAlign w:val="superscript"/>
              </w:rPr>
              <w:t>C</w:t>
            </w:r>
            <w:r w:rsidRPr="005470FB">
              <w:rPr>
                <w:rFonts w:cstheme="minorHAnsi"/>
                <w:bCs/>
                <w:sz w:val="18"/>
                <w:szCs w:val="18"/>
              </w:rPr>
              <w:t>DD</w:t>
            </w:r>
            <w:r w:rsidRPr="005470FB">
              <w:rPr>
                <w:rFonts w:cstheme="minorHAnsi"/>
                <w:bCs/>
                <w:sz w:val="18"/>
                <w:szCs w:val="18"/>
                <w:vertAlign w:val="subscript"/>
              </w:rPr>
              <w:t>8</w:t>
            </w:r>
            <w:r w:rsidRPr="005470FB">
              <w:rPr>
                <w:rFonts w:cstheme="minorHAnsi"/>
                <w:bCs/>
                <w:sz w:val="18"/>
                <w:szCs w:val="18"/>
              </w:rPr>
              <w:t>)</w:t>
            </w:r>
            <w:r w:rsidRPr="005470FB">
              <w:rPr>
                <w:rFonts w:cstheme="minorHAnsi"/>
                <w:bCs/>
                <w:sz w:val="18"/>
                <w:szCs w:val="18"/>
                <w:lang w:eastAsia="zh-CN"/>
              </w:rPr>
              <w:t>.</w:t>
            </w:r>
          </w:p>
        </w:tc>
      </w:tr>
      <w:tr w:rsidR="00004E87" w14:paraId="2709E666" w14:textId="77777777" w:rsidTr="00D66017">
        <w:tc>
          <w:tcPr>
            <w:tcW w:w="9408" w:type="dxa"/>
          </w:tcPr>
          <w:p w14:paraId="1BA86A7C" w14:textId="77777777" w:rsidR="00004E87" w:rsidRDefault="00004E87" w:rsidP="00D66017">
            <w:pPr>
              <w:spacing w:line="360" w:lineRule="auto"/>
              <w:rPr>
                <w:b/>
                <w:sz w:val="20"/>
                <w:szCs w:val="20"/>
              </w:rPr>
            </w:pPr>
            <w:r w:rsidRPr="00062D6F">
              <w:rPr>
                <w:b/>
                <w:noProof/>
                <w:sz w:val="20"/>
                <w:szCs w:val="20"/>
              </w:rPr>
              <w:lastRenderedPageBreak/>
              <w:drawing>
                <wp:inline distT="0" distB="0" distL="0" distR="0" wp14:anchorId="3F025A09" wp14:editId="5844ED20">
                  <wp:extent cx="5575300" cy="7226342"/>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578908" cy="7231018"/>
                          </a:xfrm>
                          <a:prstGeom prst="rect">
                            <a:avLst/>
                          </a:prstGeom>
                          <a:noFill/>
                          <a:ln>
                            <a:noFill/>
                          </a:ln>
                        </pic:spPr>
                      </pic:pic>
                    </a:graphicData>
                  </a:graphic>
                </wp:inline>
              </w:drawing>
            </w:r>
          </w:p>
        </w:tc>
      </w:tr>
    </w:tbl>
    <w:p w14:paraId="41D8983E" w14:textId="25B4E8E1" w:rsidR="00004E87" w:rsidRDefault="00004E87" w:rsidP="00D66017">
      <w:pPr>
        <w:spacing w:after="0" w:line="276" w:lineRule="auto"/>
        <w:rPr>
          <w:b/>
          <w:sz w:val="20"/>
          <w:szCs w:val="20"/>
        </w:rPr>
      </w:pPr>
      <w:r w:rsidRPr="005421D5">
        <w:rPr>
          <w:rFonts w:cstheme="minorHAnsi"/>
          <w:b/>
          <w:bCs/>
          <w:sz w:val="18"/>
          <w:szCs w:val="18"/>
        </w:rPr>
        <w:t>Supplementary Fig</w:t>
      </w:r>
      <w:r>
        <w:rPr>
          <w:rFonts w:cstheme="minorHAnsi"/>
          <w:b/>
          <w:bCs/>
          <w:sz w:val="18"/>
          <w:szCs w:val="18"/>
        </w:rPr>
        <w:t>. 8</w:t>
      </w:r>
      <w:r w:rsidRPr="005421D5">
        <w:rPr>
          <w:rFonts w:cstheme="minorHAnsi"/>
          <w:b/>
          <w:bCs/>
          <w:sz w:val="18"/>
          <w:szCs w:val="18"/>
        </w:rPr>
        <w:t xml:space="preserve"> </w:t>
      </w:r>
      <w:r w:rsidR="00E05B2E">
        <w:rPr>
          <w:rFonts w:cstheme="minorHAnsi"/>
          <w:b/>
          <w:bCs/>
          <w:sz w:val="18"/>
          <w:szCs w:val="18"/>
        </w:rPr>
        <w:t xml:space="preserve">Analysis </w:t>
      </w:r>
      <w:r w:rsidR="00E05B2E">
        <w:rPr>
          <w:rFonts w:cstheme="minorHAnsi"/>
          <w:b/>
          <w:bCs/>
          <w:i/>
          <w:sz w:val="18"/>
          <w:szCs w:val="18"/>
        </w:rPr>
        <w:t>in vitro</w:t>
      </w:r>
      <w:r w:rsidR="00E05B2E">
        <w:rPr>
          <w:rFonts w:cstheme="minorHAnsi"/>
          <w:b/>
          <w:bCs/>
          <w:sz w:val="18"/>
          <w:szCs w:val="18"/>
        </w:rPr>
        <w:t xml:space="preserve"> </w:t>
      </w:r>
      <w:r>
        <w:rPr>
          <w:rFonts w:cstheme="minorHAnsi"/>
          <w:b/>
          <w:bCs/>
          <w:sz w:val="18"/>
          <w:szCs w:val="18"/>
        </w:rPr>
        <w:t>of docking domains</w:t>
      </w:r>
      <w:r w:rsidRPr="00912EF4">
        <w:rPr>
          <w:rFonts w:cstheme="minorHAnsi"/>
          <w:bCs/>
          <w:sz w:val="18"/>
          <w:szCs w:val="18"/>
        </w:rPr>
        <w:t>, cont.</w:t>
      </w:r>
      <w:r>
        <w:rPr>
          <w:rFonts w:cstheme="minorHAnsi"/>
          <w:b/>
          <w:bCs/>
          <w:sz w:val="18"/>
          <w:szCs w:val="18"/>
        </w:rPr>
        <w:t xml:space="preserve"> </w:t>
      </w:r>
      <w:r w:rsidRPr="005470FB">
        <w:rPr>
          <w:rFonts w:cstheme="minorHAnsi"/>
          <w:b/>
          <w:sz w:val="18"/>
          <w:szCs w:val="18"/>
          <w:lang w:eastAsia="zh-CN"/>
        </w:rPr>
        <w:t>d</w:t>
      </w:r>
      <w:r>
        <w:rPr>
          <w:rFonts w:cstheme="minorHAnsi"/>
          <w:bCs/>
          <w:sz w:val="18"/>
          <w:szCs w:val="18"/>
          <w:lang w:eastAsia="zh-CN"/>
        </w:rPr>
        <w:t xml:space="preserve"> Circular dichroism analysis of all docking domains at 100, 10 and 1 </w:t>
      </w:r>
      <w:r w:rsidRPr="000B5DAC">
        <w:rPr>
          <w:rFonts w:ascii="Symbol" w:hAnsi="Symbol" w:cstheme="minorHAnsi"/>
          <w:bCs/>
          <w:sz w:val="18"/>
          <w:szCs w:val="18"/>
          <w:lang w:eastAsia="zh-CN"/>
        </w:rPr>
        <w:t></w:t>
      </w:r>
      <w:r>
        <w:rPr>
          <w:rFonts w:cstheme="minorHAnsi"/>
          <w:bCs/>
          <w:sz w:val="18"/>
          <w:szCs w:val="18"/>
          <w:lang w:eastAsia="zh-CN"/>
        </w:rPr>
        <w:t xml:space="preserve">M. The percentage </w:t>
      </w:r>
      <w:r w:rsidRPr="00F04A98">
        <w:rPr>
          <w:rFonts w:ascii="Symbol" w:hAnsi="Symbol" w:cstheme="minorHAnsi"/>
          <w:bCs/>
          <w:sz w:val="18"/>
          <w:szCs w:val="18"/>
          <w:lang w:eastAsia="zh-CN"/>
        </w:rPr>
        <w:t></w:t>
      </w:r>
      <w:r>
        <w:rPr>
          <w:rFonts w:cstheme="minorHAnsi"/>
          <w:bCs/>
          <w:sz w:val="18"/>
          <w:szCs w:val="18"/>
          <w:lang w:eastAsia="zh-CN"/>
        </w:rPr>
        <w:t xml:space="preserve">-helices in each case were calculated using </w:t>
      </w:r>
      <w:r w:rsidRPr="002E65FE">
        <w:rPr>
          <w:sz w:val="18"/>
          <w:szCs w:val="18"/>
        </w:rPr>
        <w:t xml:space="preserve">deconvolution </w:t>
      </w:r>
      <w:r w:rsidRPr="00795C01">
        <w:rPr>
          <w:sz w:val="18"/>
          <w:szCs w:val="18"/>
        </w:rPr>
        <w:t>software CDNN2.1</w:t>
      </w:r>
      <w:r w:rsidR="008600F9" w:rsidRPr="008600F9">
        <w:rPr>
          <w:rFonts w:ascii="Calibri" w:hAnsi="Calibri" w:cs="Calibri"/>
          <w:sz w:val="18"/>
          <w:szCs w:val="24"/>
          <w:vertAlign w:val="superscript"/>
        </w:rPr>
        <w:t>7</w:t>
      </w:r>
      <w:r w:rsidRPr="00795C01">
        <w:rPr>
          <w:rFonts w:cstheme="minorHAnsi"/>
          <w:bCs/>
          <w:sz w:val="18"/>
          <w:szCs w:val="18"/>
          <w:lang w:eastAsia="zh-CN"/>
        </w:rPr>
        <w:t>.</w:t>
      </w:r>
      <w:r>
        <w:rPr>
          <w:rFonts w:cstheme="minorHAnsi"/>
          <w:bCs/>
          <w:sz w:val="18"/>
          <w:szCs w:val="18"/>
          <w:lang w:eastAsia="zh-CN"/>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3EED6BA6" w14:textId="77777777" w:rsidTr="00D66017">
        <w:tc>
          <w:tcPr>
            <w:tcW w:w="9408" w:type="dxa"/>
          </w:tcPr>
          <w:p w14:paraId="2D555D6A" w14:textId="77777777" w:rsidR="00004E87" w:rsidRDefault="00004E87" w:rsidP="00D66017">
            <w:pPr>
              <w:spacing w:line="360" w:lineRule="auto"/>
              <w:jc w:val="center"/>
              <w:rPr>
                <w:b/>
                <w:sz w:val="20"/>
                <w:szCs w:val="20"/>
              </w:rPr>
            </w:pPr>
            <w:r w:rsidRPr="00277344">
              <w:rPr>
                <w:b/>
                <w:noProof/>
                <w:sz w:val="20"/>
                <w:szCs w:val="20"/>
              </w:rPr>
              <w:lastRenderedPageBreak/>
              <w:drawing>
                <wp:inline distT="0" distB="0" distL="0" distR="0" wp14:anchorId="6749C701" wp14:editId="14645E2A">
                  <wp:extent cx="4531981" cy="7658100"/>
                  <wp:effectExtent l="0" t="0" r="254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1153"/>
                          <a:stretch/>
                        </pic:blipFill>
                        <pic:spPr bwMode="auto">
                          <a:xfrm>
                            <a:off x="0" y="0"/>
                            <a:ext cx="4541221" cy="767371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04E87" w14:paraId="13D41442" w14:textId="77777777" w:rsidTr="00D66017">
        <w:tc>
          <w:tcPr>
            <w:tcW w:w="9408" w:type="dxa"/>
          </w:tcPr>
          <w:p w14:paraId="3547855D" w14:textId="79B95E17" w:rsidR="00004E87" w:rsidRPr="00277344" w:rsidRDefault="00004E87" w:rsidP="00D66017">
            <w:pPr>
              <w:spacing w:line="259" w:lineRule="auto"/>
              <w:jc w:val="both"/>
              <w:rPr>
                <w:b/>
                <w:noProof/>
                <w:sz w:val="20"/>
                <w:szCs w:val="20"/>
              </w:rPr>
            </w:pPr>
            <w:r w:rsidRPr="005421D5">
              <w:rPr>
                <w:rFonts w:cstheme="minorHAnsi"/>
                <w:b/>
                <w:bCs/>
                <w:sz w:val="18"/>
                <w:szCs w:val="18"/>
              </w:rPr>
              <w:t>Supplementary Fig</w:t>
            </w:r>
            <w:r>
              <w:rPr>
                <w:rFonts w:cstheme="minorHAnsi"/>
                <w:b/>
                <w:bCs/>
                <w:sz w:val="18"/>
                <w:szCs w:val="18"/>
              </w:rPr>
              <w:t>. 8</w:t>
            </w:r>
            <w:r w:rsidRPr="005421D5">
              <w:rPr>
                <w:rFonts w:cstheme="minorHAnsi"/>
                <w:b/>
                <w:bCs/>
                <w:sz w:val="18"/>
                <w:szCs w:val="18"/>
              </w:rPr>
              <w:t xml:space="preserve"> </w:t>
            </w:r>
            <w:r w:rsidR="00E05B2E">
              <w:rPr>
                <w:rFonts w:cstheme="minorHAnsi"/>
                <w:b/>
                <w:bCs/>
                <w:sz w:val="18"/>
                <w:szCs w:val="18"/>
              </w:rPr>
              <w:t xml:space="preserve">Analysis </w:t>
            </w:r>
            <w:r w:rsidR="00E05B2E">
              <w:rPr>
                <w:rFonts w:cstheme="minorHAnsi"/>
                <w:b/>
                <w:bCs/>
                <w:i/>
                <w:sz w:val="18"/>
                <w:szCs w:val="18"/>
              </w:rPr>
              <w:t>in vitro</w:t>
            </w:r>
            <w:r w:rsidR="00E05B2E">
              <w:rPr>
                <w:rFonts w:cstheme="minorHAnsi"/>
                <w:b/>
                <w:bCs/>
                <w:sz w:val="18"/>
                <w:szCs w:val="18"/>
              </w:rPr>
              <w:t xml:space="preserve"> </w:t>
            </w:r>
            <w:r>
              <w:rPr>
                <w:rFonts w:cstheme="minorHAnsi"/>
                <w:b/>
                <w:bCs/>
                <w:sz w:val="18"/>
                <w:szCs w:val="18"/>
              </w:rPr>
              <w:t>of docking domains</w:t>
            </w:r>
            <w:r>
              <w:rPr>
                <w:rFonts w:cstheme="minorHAnsi"/>
                <w:bCs/>
                <w:sz w:val="18"/>
                <w:szCs w:val="18"/>
              </w:rPr>
              <w:t>, cont.</w:t>
            </w:r>
            <w:r>
              <w:rPr>
                <w:rFonts w:cstheme="minorHAnsi"/>
                <w:bCs/>
                <w:sz w:val="18"/>
                <w:szCs w:val="18"/>
                <w:lang w:eastAsia="zh-CN"/>
              </w:rPr>
              <w:t xml:space="preserve"> </w:t>
            </w:r>
            <w:r w:rsidRPr="005470FB">
              <w:rPr>
                <w:rFonts w:cstheme="minorHAnsi"/>
                <w:b/>
                <w:sz w:val="18"/>
                <w:szCs w:val="18"/>
                <w:lang w:eastAsia="zh-CN"/>
              </w:rPr>
              <w:t>e</w:t>
            </w:r>
            <w:r>
              <w:rPr>
                <w:rFonts w:cstheme="minorHAnsi"/>
                <w:bCs/>
                <w:sz w:val="18"/>
                <w:szCs w:val="18"/>
                <w:lang w:eastAsia="zh-CN"/>
              </w:rPr>
              <w:t xml:space="preserve"> </w:t>
            </w:r>
            <w:r w:rsidRPr="005470FB">
              <w:rPr>
                <w:rFonts w:cstheme="minorHAnsi"/>
                <w:bCs/>
                <w:sz w:val="18"/>
                <w:szCs w:val="18"/>
              </w:rPr>
              <w:t>SEC-MALS analysis of docking domains.</w:t>
            </w:r>
            <w:r w:rsidRPr="005421D5">
              <w:rPr>
                <w:rFonts w:cstheme="minorHAnsi"/>
                <w:b/>
                <w:sz w:val="18"/>
                <w:szCs w:val="18"/>
              </w:rPr>
              <w:t xml:space="preserve"> </w:t>
            </w:r>
            <w:r>
              <w:rPr>
                <w:rFonts w:cstheme="minorHAnsi"/>
                <w:sz w:val="18"/>
                <w:szCs w:val="18"/>
              </w:rPr>
              <w:t>Comparison of the observed molecular weights (MW) and the</w:t>
            </w:r>
            <w:r w:rsidRPr="005421D5">
              <w:rPr>
                <w:rFonts w:cstheme="minorHAnsi"/>
                <w:sz w:val="18"/>
                <w:szCs w:val="18"/>
              </w:rPr>
              <w:t xml:space="preserve"> </w:t>
            </w:r>
            <w:r>
              <w:rPr>
                <w:rFonts w:cstheme="minorHAnsi"/>
                <w:sz w:val="18"/>
                <w:szCs w:val="18"/>
              </w:rPr>
              <w:t>calculated</w:t>
            </w:r>
            <w:r w:rsidRPr="005421D5">
              <w:rPr>
                <w:rFonts w:cstheme="minorHAnsi"/>
                <w:sz w:val="18"/>
                <w:szCs w:val="18"/>
              </w:rPr>
              <w:t xml:space="preserve"> molecular weight</w:t>
            </w:r>
            <w:r>
              <w:rPr>
                <w:rFonts w:cstheme="minorHAnsi"/>
                <w:sz w:val="18"/>
                <w:szCs w:val="18"/>
              </w:rPr>
              <w:t>s (in brackets)</w:t>
            </w:r>
            <w:r w:rsidRPr="005421D5">
              <w:rPr>
                <w:rFonts w:cstheme="minorHAnsi"/>
                <w:sz w:val="18"/>
                <w:szCs w:val="18"/>
              </w:rPr>
              <w:t xml:space="preserve"> </w:t>
            </w:r>
            <w:r>
              <w:rPr>
                <w:rFonts w:cstheme="minorHAnsi"/>
                <w:sz w:val="18"/>
                <w:szCs w:val="18"/>
              </w:rPr>
              <w:t>shows that</w:t>
            </w:r>
            <w:r w:rsidRPr="005421D5">
              <w:rPr>
                <w:rFonts w:cstheme="minorHAnsi"/>
                <w:bCs/>
                <w:sz w:val="18"/>
                <w:szCs w:val="18"/>
              </w:rPr>
              <w:t xml:space="preserve"> </w:t>
            </w:r>
            <w:r w:rsidRPr="005421D5">
              <w:rPr>
                <w:rFonts w:cstheme="minorHAnsi"/>
                <w:sz w:val="18"/>
                <w:szCs w:val="18"/>
              </w:rPr>
              <w:t xml:space="preserve">all </w:t>
            </w:r>
            <w:r w:rsidRPr="005421D5">
              <w:rPr>
                <w:rFonts w:cstheme="minorHAnsi"/>
                <w:sz w:val="18"/>
                <w:szCs w:val="18"/>
                <w:vertAlign w:val="superscript"/>
              </w:rPr>
              <w:t>C</w:t>
            </w:r>
            <w:r w:rsidRPr="005421D5">
              <w:rPr>
                <w:rFonts w:cstheme="minorHAnsi"/>
                <w:sz w:val="18"/>
                <w:szCs w:val="18"/>
              </w:rPr>
              <w:t xml:space="preserve">DDs are in dimeric </w:t>
            </w:r>
            <w:r>
              <w:rPr>
                <w:rFonts w:cstheme="minorHAnsi"/>
                <w:sz w:val="18"/>
                <w:szCs w:val="18"/>
              </w:rPr>
              <w:t>in solution</w:t>
            </w:r>
            <w:r w:rsidRPr="005421D5">
              <w:rPr>
                <w:rFonts w:cstheme="minorHAnsi"/>
                <w:sz w:val="18"/>
                <w:szCs w:val="18"/>
              </w:rPr>
              <w:t xml:space="preserve"> and</w:t>
            </w:r>
            <w:r>
              <w:rPr>
                <w:rFonts w:cstheme="minorHAnsi"/>
                <w:sz w:val="18"/>
                <w:szCs w:val="18"/>
              </w:rPr>
              <w:t xml:space="preserve"> the</w:t>
            </w:r>
            <w:r w:rsidRPr="005421D5">
              <w:rPr>
                <w:rFonts w:cstheme="minorHAnsi"/>
                <w:sz w:val="18"/>
                <w:szCs w:val="18"/>
              </w:rPr>
              <w:t xml:space="preserve"> </w:t>
            </w:r>
            <w:r w:rsidRPr="005421D5">
              <w:rPr>
                <w:rFonts w:cstheme="minorHAnsi"/>
                <w:sz w:val="18"/>
                <w:szCs w:val="18"/>
                <w:vertAlign w:val="superscript"/>
              </w:rPr>
              <w:t>N</w:t>
            </w:r>
            <w:r w:rsidRPr="005421D5">
              <w:rPr>
                <w:rFonts w:cstheme="minorHAnsi"/>
                <w:sz w:val="18"/>
                <w:szCs w:val="18"/>
              </w:rPr>
              <w:t xml:space="preserve">DDs are </w:t>
            </w:r>
            <w:r>
              <w:rPr>
                <w:rFonts w:cstheme="minorHAnsi"/>
                <w:sz w:val="18"/>
                <w:szCs w:val="18"/>
              </w:rPr>
              <w:t>uniformly monomeric</w:t>
            </w:r>
            <w:r w:rsidRPr="005421D5">
              <w:rPr>
                <w:rFonts w:cstheme="minorHAnsi"/>
                <w:sz w:val="18"/>
                <w:szCs w:val="18"/>
              </w:rPr>
              <w:t>.</w:t>
            </w:r>
            <w:r>
              <w:rPr>
                <w:rFonts w:cstheme="minorHAnsi"/>
                <w:sz w:val="18"/>
                <w:szCs w:val="18"/>
              </w:rPr>
              <w:t xml:space="preserve"> </w:t>
            </w:r>
          </w:p>
        </w:tc>
      </w:tr>
      <w:tr w:rsidR="00004E87" w14:paraId="5F046BCA" w14:textId="77777777" w:rsidTr="00D6601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08" w:type="dxa"/>
            <w:tcBorders>
              <w:top w:val="nil"/>
              <w:left w:val="nil"/>
              <w:bottom w:val="nil"/>
              <w:right w:val="nil"/>
            </w:tcBorders>
          </w:tcPr>
          <w:p w14:paraId="4A19E8CA" w14:textId="7FD1C1D4" w:rsidR="00004E87" w:rsidRDefault="00111376" w:rsidP="00D66017">
            <w:pPr>
              <w:spacing w:line="360" w:lineRule="auto"/>
              <w:rPr>
                <w:b/>
                <w:sz w:val="20"/>
                <w:szCs w:val="20"/>
              </w:rPr>
            </w:pPr>
            <w:r w:rsidRPr="0077320B">
              <w:rPr>
                <w:noProof/>
              </w:rPr>
              <w:lastRenderedPageBreak/>
              <w:drawing>
                <wp:inline distT="0" distB="0" distL="0" distR="0" wp14:anchorId="2D05DFBF" wp14:editId="141B79EE">
                  <wp:extent cx="5709920" cy="8254365"/>
                  <wp:effectExtent l="0" t="0" r="5080" b="0"/>
                  <wp:docPr id="1244" name="Picture 1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882" t="612"/>
                          <a:stretch/>
                        </pic:blipFill>
                        <pic:spPr bwMode="auto">
                          <a:xfrm>
                            <a:off x="0" y="0"/>
                            <a:ext cx="5709920" cy="825436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7CCE8F6" w14:textId="336B606E" w:rsidR="00004E87" w:rsidRPr="00111376" w:rsidRDefault="00004E87" w:rsidP="00111376">
      <w:pPr>
        <w:jc w:val="both"/>
        <w:rPr>
          <w:rFonts w:cstheme="minorHAnsi"/>
          <w:bCs/>
          <w:sz w:val="18"/>
          <w:szCs w:val="18"/>
        </w:rPr>
      </w:pPr>
      <w:r w:rsidRPr="005421D5">
        <w:rPr>
          <w:rFonts w:cstheme="minorHAnsi"/>
          <w:b/>
          <w:bCs/>
          <w:sz w:val="18"/>
          <w:szCs w:val="18"/>
        </w:rPr>
        <w:t>Supplementary Fig</w:t>
      </w:r>
      <w:r>
        <w:rPr>
          <w:rFonts w:cstheme="minorHAnsi"/>
          <w:b/>
          <w:bCs/>
          <w:sz w:val="18"/>
          <w:szCs w:val="18"/>
        </w:rPr>
        <w:t>. 8</w:t>
      </w:r>
      <w:r w:rsidRPr="005421D5">
        <w:rPr>
          <w:rFonts w:cstheme="minorHAnsi"/>
          <w:b/>
          <w:bCs/>
          <w:sz w:val="18"/>
          <w:szCs w:val="18"/>
        </w:rPr>
        <w:t xml:space="preserve"> </w:t>
      </w:r>
      <w:r w:rsidR="00E05B2E">
        <w:rPr>
          <w:rFonts w:cstheme="minorHAnsi"/>
          <w:b/>
          <w:bCs/>
          <w:sz w:val="18"/>
          <w:szCs w:val="18"/>
        </w:rPr>
        <w:t xml:space="preserve">Analysis </w:t>
      </w:r>
      <w:r w:rsidR="00E05B2E">
        <w:rPr>
          <w:rFonts w:cstheme="minorHAnsi"/>
          <w:b/>
          <w:bCs/>
          <w:i/>
          <w:sz w:val="18"/>
          <w:szCs w:val="18"/>
        </w:rPr>
        <w:t>in vitro</w:t>
      </w:r>
      <w:r w:rsidR="00E05B2E">
        <w:rPr>
          <w:rFonts w:cstheme="minorHAnsi"/>
          <w:b/>
          <w:bCs/>
          <w:sz w:val="18"/>
          <w:szCs w:val="18"/>
        </w:rPr>
        <w:t xml:space="preserve"> </w:t>
      </w:r>
      <w:r>
        <w:rPr>
          <w:rFonts w:cstheme="minorHAnsi"/>
          <w:b/>
          <w:bCs/>
          <w:sz w:val="18"/>
          <w:szCs w:val="18"/>
        </w:rPr>
        <w:t>of docking domains</w:t>
      </w:r>
      <w:r>
        <w:rPr>
          <w:rFonts w:cstheme="minorHAnsi"/>
          <w:bCs/>
          <w:sz w:val="18"/>
          <w:szCs w:val="18"/>
        </w:rPr>
        <w:t>, cont.</w:t>
      </w:r>
      <w:r>
        <w:rPr>
          <w:rFonts w:cstheme="minorHAnsi"/>
          <w:b/>
          <w:bCs/>
          <w:sz w:val="18"/>
          <w:szCs w:val="18"/>
        </w:rPr>
        <w:t xml:space="preserve"> f</w:t>
      </w:r>
      <w:r>
        <w:rPr>
          <w:rFonts w:cstheme="minorHAnsi"/>
          <w:sz w:val="18"/>
          <w:szCs w:val="18"/>
        </w:rPr>
        <w:t xml:space="preserve"> </w:t>
      </w:r>
      <w:r w:rsidRPr="005470FB">
        <w:rPr>
          <w:rFonts w:cstheme="minorHAnsi"/>
          <w:bCs/>
          <w:sz w:val="18"/>
          <w:szCs w:val="18"/>
        </w:rPr>
        <w:t>ITC thermograms and the calculated binding affinit</w:t>
      </w:r>
      <w:r>
        <w:rPr>
          <w:rFonts w:cstheme="minorHAnsi"/>
          <w:bCs/>
          <w:sz w:val="18"/>
          <w:szCs w:val="18"/>
        </w:rPr>
        <w:t>ies</w:t>
      </w:r>
      <w:r w:rsidRPr="005470FB">
        <w:rPr>
          <w:rFonts w:cstheme="minorHAnsi"/>
          <w:bCs/>
          <w:sz w:val="18"/>
          <w:szCs w:val="18"/>
        </w:rPr>
        <w:t xml:space="preserve"> between</w:t>
      </w:r>
      <w:r>
        <w:rPr>
          <w:rFonts w:cstheme="minorHAnsi"/>
          <w:bCs/>
          <w:sz w:val="18"/>
          <w:szCs w:val="18"/>
        </w:rPr>
        <w:t xml:space="preserve"> pairs of</w:t>
      </w:r>
      <w:r w:rsidRPr="005470FB">
        <w:rPr>
          <w:rFonts w:cstheme="minorHAnsi"/>
          <w:bCs/>
          <w:sz w:val="18"/>
          <w:szCs w:val="18"/>
        </w:rPr>
        <w:t xml:space="preserve"> </w:t>
      </w:r>
      <w:r w:rsidRPr="005470FB">
        <w:rPr>
          <w:rFonts w:cstheme="minorHAnsi"/>
          <w:bCs/>
          <w:sz w:val="18"/>
          <w:szCs w:val="18"/>
          <w:vertAlign w:val="superscript"/>
        </w:rPr>
        <w:t>C</w:t>
      </w:r>
      <w:r w:rsidRPr="005470FB">
        <w:rPr>
          <w:rFonts w:cstheme="minorHAnsi"/>
          <w:bCs/>
          <w:sz w:val="18"/>
          <w:szCs w:val="18"/>
        </w:rPr>
        <w:t xml:space="preserve">DDs and </w:t>
      </w:r>
      <w:r w:rsidRPr="005470FB">
        <w:rPr>
          <w:rFonts w:cstheme="minorHAnsi"/>
          <w:bCs/>
          <w:sz w:val="18"/>
          <w:szCs w:val="18"/>
          <w:vertAlign w:val="superscript"/>
        </w:rPr>
        <w:t>N</w:t>
      </w:r>
      <w:r w:rsidRPr="005470FB">
        <w:rPr>
          <w:rFonts w:cstheme="minorHAnsi"/>
          <w:bCs/>
          <w:sz w:val="18"/>
          <w:szCs w:val="18"/>
        </w:rPr>
        <w:t xml:space="preserve">DDs. </w:t>
      </w:r>
      <w:r>
        <w:rPr>
          <w:rFonts w:cstheme="minorHAnsi"/>
          <w:bCs/>
          <w:sz w:val="18"/>
          <w:szCs w:val="18"/>
        </w:rPr>
        <w:t>O</w:t>
      </w:r>
      <w:r w:rsidRPr="005421D5">
        <w:rPr>
          <w:rFonts w:cstheme="minorHAnsi"/>
          <w:bCs/>
          <w:sz w:val="18"/>
          <w:szCs w:val="18"/>
        </w:rPr>
        <w:t xml:space="preserve">ne </w:t>
      </w:r>
      <w:r>
        <w:rPr>
          <w:rFonts w:cstheme="minorHAnsi"/>
          <w:bCs/>
          <w:sz w:val="18"/>
          <w:szCs w:val="18"/>
        </w:rPr>
        <w:t xml:space="preserve">set of representative data (from two replicate experiments) is shown, but the </w:t>
      </w:r>
      <w:proofErr w:type="spellStart"/>
      <w:r>
        <w:rPr>
          <w:rFonts w:cstheme="minorHAnsi"/>
          <w:bCs/>
          <w:sz w:val="18"/>
          <w:szCs w:val="18"/>
        </w:rPr>
        <w:t>K</w:t>
      </w:r>
      <w:r w:rsidRPr="006F3F02">
        <w:rPr>
          <w:rFonts w:cstheme="minorHAnsi"/>
          <w:bCs/>
          <w:sz w:val="18"/>
          <w:szCs w:val="18"/>
          <w:vertAlign w:val="subscript"/>
        </w:rPr>
        <w:t>d</w:t>
      </w:r>
      <w:proofErr w:type="spellEnd"/>
      <w:r>
        <w:rPr>
          <w:rFonts w:cstheme="minorHAnsi"/>
          <w:bCs/>
          <w:sz w:val="18"/>
          <w:szCs w:val="18"/>
        </w:rPr>
        <w:t xml:space="preserve"> and C-values represent the average </w:t>
      </w:r>
      <w:r w:rsidRPr="005421D5">
        <w:rPr>
          <w:rFonts w:cstheme="minorHAnsi"/>
          <w:bCs/>
          <w:sz w:val="18"/>
          <w:szCs w:val="18"/>
        </w:rPr>
        <w:t>of the two measurements</w:t>
      </w:r>
      <w:r>
        <w:rPr>
          <w:rFonts w:cstheme="minorHAnsi"/>
          <w:bCs/>
          <w:sz w:val="18"/>
          <w:szCs w:val="18"/>
        </w:rPr>
        <w:t>.</w:t>
      </w:r>
      <w:r w:rsidRPr="00D55606">
        <w:rPr>
          <w:rFonts w:cstheme="minorHAnsi"/>
          <w:bCs/>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67AE363B" w14:textId="77777777" w:rsidTr="00D66017">
        <w:tc>
          <w:tcPr>
            <w:tcW w:w="9072" w:type="dxa"/>
          </w:tcPr>
          <w:p w14:paraId="2B11E415" w14:textId="77777777" w:rsidR="00004E87" w:rsidRDefault="00004E87" w:rsidP="00D66017">
            <w:pPr>
              <w:jc w:val="both"/>
              <w:rPr>
                <w:rFonts w:cstheme="minorHAnsi"/>
                <w:bCs/>
                <w:sz w:val="18"/>
                <w:szCs w:val="18"/>
              </w:rPr>
            </w:pPr>
            <w:r w:rsidRPr="001F631C">
              <w:rPr>
                <w:rFonts w:cstheme="minorHAnsi"/>
                <w:bCs/>
                <w:noProof/>
                <w:sz w:val="18"/>
                <w:szCs w:val="18"/>
              </w:rPr>
              <w:lastRenderedPageBreak/>
              <w:drawing>
                <wp:inline distT="0" distB="0" distL="0" distR="0" wp14:anchorId="452A96EA" wp14:editId="0DEC7896">
                  <wp:extent cx="5613400" cy="1783641"/>
                  <wp:effectExtent l="0" t="0" r="635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623890" cy="1786974"/>
                          </a:xfrm>
                          <a:prstGeom prst="rect">
                            <a:avLst/>
                          </a:prstGeom>
                          <a:noFill/>
                          <a:ln>
                            <a:noFill/>
                          </a:ln>
                        </pic:spPr>
                      </pic:pic>
                    </a:graphicData>
                  </a:graphic>
                </wp:inline>
              </w:drawing>
            </w:r>
          </w:p>
          <w:p w14:paraId="6867D4BD" w14:textId="77777777" w:rsidR="00004E87" w:rsidRDefault="00004E87" w:rsidP="00D66017">
            <w:pPr>
              <w:jc w:val="both"/>
              <w:rPr>
                <w:rFonts w:cstheme="minorHAnsi"/>
                <w:bCs/>
                <w:sz w:val="18"/>
                <w:szCs w:val="18"/>
              </w:rPr>
            </w:pPr>
          </w:p>
          <w:p w14:paraId="72595210" w14:textId="104BC6EF" w:rsidR="00004E87" w:rsidRDefault="00004E87" w:rsidP="00D66017">
            <w:pPr>
              <w:spacing w:line="276" w:lineRule="auto"/>
              <w:jc w:val="both"/>
              <w:rPr>
                <w:rFonts w:cstheme="minorHAnsi"/>
                <w:bCs/>
                <w:sz w:val="18"/>
                <w:szCs w:val="18"/>
              </w:rPr>
            </w:pPr>
            <w:r w:rsidRPr="00EA059A">
              <w:rPr>
                <w:rFonts w:cstheme="minorHAnsi"/>
                <w:b/>
                <w:bCs/>
                <w:sz w:val="18"/>
                <w:szCs w:val="18"/>
              </w:rPr>
              <w:t xml:space="preserve">Supplementary Fig. 9 Mutation of </w:t>
            </w:r>
            <w:r w:rsidR="003C12CE" w:rsidRPr="00EA059A">
              <w:rPr>
                <w:rFonts w:cstheme="minorHAnsi"/>
                <w:b/>
                <w:bCs/>
                <w:sz w:val="18"/>
                <w:szCs w:val="18"/>
              </w:rPr>
              <w:t xml:space="preserve">the </w:t>
            </w:r>
            <w:r w:rsidRPr="00EA059A">
              <w:rPr>
                <w:rFonts w:cstheme="minorHAnsi"/>
                <w:b/>
                <w:bCs/>
                <w:sz w:val="18"/>
                <w:szCs w:val="18"/>
              </w:rPr>
              <w:t>ACP</w:t>
            </w:r>
            <w:r w:rsidRPr="00EA059A">
              <w:rPr>
                <w:rFonts w:cstheme="minorHAnsi"/>
                <w:b/>
                <w:bCs/>
                <w:sz w:val="18"/>
                <w:szCs w:val="18"/>
                <w:vertAlign w:val="subscript"/>
              </w:rPr>
              <w:t>13</w:t>
            </w:r>
            <w:r w:rsidRPr="00EA059A">
              <w:rPr>
                <w:rFonts w:cstheme="minorHAnsi"/>
                <w:b/>
                <w:bCs/>
                <w:sz w:val="18"/>
                <w:szCs w:val="18"/>
              </w:rPr>
              <w:t xml:space="preserve"> domain in strain CPN2</w:t>
            </w:r>
            <w:r w:rsidRPr="00EA059A">
              <w:rPr>
                <w:rFonts w:cstheme="minorHAnsi"/>
                <w:sz w:val="18"/>
                <w:szCs w:val="18"/>
              </w:rPr>
              <w:t xml:space="preserve">. </w:t>
            </w:r>
            <w:r w:rsidRPr="00EA059A">
              <w:rPr>
                <w:rFonts w:cstheme="minorHAnsi"/>
                <w:b/>
                <w:bCs/>
                <w:sz w:val="18"/>
                <w:szCs w:val="18"/>
              </w:rPr>
              <w:t>a</w:t>
            </w:r>
            <w:r w:rsidRPr="00EA059A">
              <w:rPr>
                <w:rFonts w:cstheme="minorHAnsi"/>
                <w:sz w:val="18"/>
                <w:szCs w:val="18"/>
              </w:rPr>
              <w:t xml:space="preserve"> Multiple sequence alignment of </w:t>
            </w:r>
            <w:proofErr w:type="spellStart"/>
            <w:r w:rsidRPr="00EA059A">
              <w:rPr>
                <w:rFonts w:cstheme="minorHAnsi"/>
                <w:sz w:val="18"/>
                <w:szCs w:val="18"/>
              </w:rPr>
              <w:t>stambomycin</w:t>
            </w:r>
            <w:proofErr w:type="spellEnd"/>
            <w:r w:rsidRPr="00EA059A">
              <w:rPr>
                <w:rFonts w:cstheme="minorHAnsi"/>
                <w:sz w:val="18"/>
                <w:szCs w:val="18"/>
              </w:rPr>
              <w:t xml:space="preserve"> ACP domains to identify the residues/motifs putatively mediating interaction with the down- and upstream KS domains. Assignment of secondary structure and residue numbering is based on the solved NMR structure of DEBS ACP</w:t>
            </w:r>
            <w:r w:rsidRPr="00EA059A">
              <w:rPr>
                <w:rFonts w:cstheme="minorHAnsi"/>
                <w:sz w:val="18"/>
                <w:szCs w:val="18"/>
                <w:vertAlign w:val="subscript"/>
              </w:rPr>
              <w:t>2</w:t>
            </w:r>
            <w:r w:rsidRPr="00EA059A">
              <w:rPr>
                <w:rFonts w:cstheme="minorHAnsi"/>
                <w:sz w:val="18"/>
                <w:szCs w:val="18"/>
              </w:rPr>
              <w:t xml:space="preserve"> (PDB: 2JU2</w:t>
            </w:r>
            <w:r w:rsidR="008600F9" w:rsidRPr="00EA059A">
              <w:rPr>
                <w:rFonts w:ascii="Calibri" w:hAnsi="Calibri" w:cs="Calibri"/>
                <w:sz w:val="18"/>
                <w:szCs w:val="24"/>
                <w:vertAlign w:val="superscript"/>
              </w:rPr>
              <w:t>8</w:t>
            </w:r>
            <w:r w:rsidRPr="00EA059A">
              <w:rPr>
                <w:rFonts w:cstheme="minorHAnsi"/>
                <w:sz w:val="18"/>
                <w:szCs w:val="18"/>
              </w:rPr>
              <w:t xml:space="preserve">). Serine 50 is the conserved residue that serves as the attachment point for the </w:t>
            </w:r>
            <w:proofErr w:type="spellStart"/>
            <w:r w:rsidRPr="00EA059A">
              <w:rPr>
                <w:rFonts w:cstheme="minorHAnsi"/>
                <w:sz w:val="18"/>
                <w:szCs w:val="18"/>
              </w:rPr>
              <w:t>phosphopantetheine</w:t>
            </w:r>
            <w:proofErr w:type="spellEnd"/>
            <w:r w:rsidRPr="00EA059A">
              <w:rPr>
                <w:rFonts w:cstheme="minorHAnsi"/>
                <w:sz w:val="18"/>
                <w:szCs w:val="18"/>
              </w:rPr>
              <w:t xml:space="preserve"> prosthetic group. Residues 10−19 on helix α1 (H1)</w:t>
            </w:r>
            <w:r w:rsidR="006830D7" w:rsidRPr="00EA059A">
              <w:rPr>
                <w:rFonts w:cstheme="minorHAnsi"/>
                <w:sz w:val="18"/>
                <w:szCs w:val="18"/>
              </w:rPr>
              <w:t xml:space="preserve"> (in red)</w:t>
            </w:r>
            <w:r w:rsidRPr="00EA059A">
              <w:rPr>
                <w:rFonts w:cstheme="minorHAnsi"/>
                <w:sz w:val="18"/>
                <w:szCs w:val="18"/>
              </w:rPr>
              <w:t xml:space="preserve"> were identified as involved in the ACP/KS intermodular chain translocation</w:t>
            </w:r>
            <w:r w:rsidR="008600F9" w:rsidRPr="00EA059A">
              <w:rPr>
                <w:rFonts w:ascii="Calibri" w:hAnsi="Calibri" w:cs="Calibri"/>
                <w:sz w:val="18"/>
                <w:szCs w:val="24"/>
                <w:vertAlign w:val="superscript"/>
              </w:rPr>
              <w:t>9</w:t>
            </w:r>
            <w:r w:rsidRPr="00EA059A">
              <w:rPr>
                <w:rFonts w:cstheme="minorHAnsi"/>
                <w:sz w:val="18"/>
                <w:szCs w:val="18"/>
              </w:rPr>
              <w:t xml:space="preserve">, while residues 31−54 located on loop 1 and helix </w:t>
            </w:r>
            <w:r w:rsidRPr="00EA059A">
              <w:rPr>
                <w:rFonts w:ascii="Symbol" w:hAnsi="Symbol" w:cstheme="minorHAnsi"/>
                <w:sz w:val="18"/>
                <w:szCs w:val="18"/>
              </w:rPr>
              <w:t></w:t>
            </w:r>
            <w:r w:rsidRPr="00EA059A">
              <w:rPr>
                <w:rFonts w:cstheme="minorHAnsi"/>
                <w:sz w:val="18"/>
                <w:szCs w:val="18"/>
              </w:rPr>
              <w:t xml:space="preserve">2 (L1+H2 region) </w:t>
            </w:r>
            <w:r w:rsidR="006830D7" w:rsidRPr="00EA059A">
              <w:rPr>
                <w:rFonts w:cstheme="minorHAnsi"/>
                <w:sz w:val="18"/>
                <w:szCs w:val="18"/>
              </w:rPr>
              <w:t xml:space="preserve">(in yellow) </w:t>
            </w:r>
            <w:r w:rsidRPr="00EA059A">
              <w:rPr>
                <w:rFonts w:cstheme="minorHAnsi"/>
                <w:sz w:val="18"/>
                <w:szCs w:val="18"/>
              </w:rPr>
              <w:t>were found to contribute to ACP/KS communication during intramodular chain elongation</w:t>
            </w:r>
            <w:r w:rsidR="008600F9" w:rsidRPr="00EA059A">
              <w:rPr>
                <w:rFonts w:ascii="Calibri" w:hAnsi="Calibri" w:cs="Calibri"/>
                <w:sz w:val="18"/>
                <w:szCs w:val="24"/>
                <w:vertAlign w:val="superscript"/>
              </w:rPr>
              <w:t>9</w:t>
            </w:r>
            <w:r w:rsidRPr="00EA059A">
              <w:rPr>
                <w:rFonts w:cstheme="minorHAnsi"/>
                <w:sz w:val="18"/>
                <w:szCs w:val="18"/>
              </w:rPr>
              <w:t>. The bold italic ‘RR’ on loop 1 of DEBS ACP</w:t>
            </w:r>
            <w:r w:rsidRPr="00EA059A">
              <w:rPr>
                <w:rFonts w:cstheme="minorHAnsi"/>
                <w:sz w:val="18"/>
                <w:szCs w:val="18"/>
                <w:vertAlign w:val="subscript"/>
              </w:rPr>
              <w:t>3</w:t>
            </w:r>
            <w:r w:rsidRPr="00EA059A">
              <w:rPr>
                <w:rFonts w:cstheme="minorHAnsi"/>
                <w:sz w:val="18"/>
                <w:szCs w:val="18"/>
              </w:rPr>
              <w:t xml:space="preserve"> represents two positions that were identified previously to be most critical to the interaction</w:t>
            </w:r>
            <w:r w:rsidR="008600F9" w:rsidRPr="00EA059A">
              <w:rPr>
                <w:rFonts w:ascii="Calibri" w:hAnsi="Calibri" w:cs="Calibri"/>
                <w:sz w:val="18"/>
                <w:szCs w:val="24"/>
                <w:vertAlign w:val="superscript"/>
              </w:rPr>
              <w:t>10</w:t>
            </w:r>
            <w:r w:rsidRPr="00EA059A">
              <w:rPr>
                <w:rFonts w:cstheme="minorHAnsi"/>
                <w:sz w:val="18"/>
                <w:szCs w:val="18"/>
              </w:rPr>
              <w:t>; the corresponding residues on ACP</w:t>
            </w:r>
            <w:r w:rsidRPr="00EA059A">
              <w:rPr>
                <w:rFonts w:cstheme="minorHAnsi"/>
                <w:sz w:val="18"/>
                <w:szCs w:val="18"/>
                <w:vertAlign w:val="subscript"/>
              </w:rPr>
              <w:t>14</w:t>
            </w:r>
            <w:r w:rsidRPr="00EA059A">
              <w:rPr>
                <w:rFonts w:cstheme="minorHAnsi"/>
                <w:sz w:val="18"/>
                <w:szCs w:val="18"/>
              </w:rPr>
              <w:t xml:space="preserve"> and ACP</w:t>
            </w:r>
            <w:r w:rsidRPr="00EA059A">
              <w:rPr>
                <w:rFonts w:cstheme="minorHAnsi"/>
                <w:sz w:val="18"/>
                <w:szCs w:val="18"/>
                <w:vertAlign w:val="subscript"/>
              </w:rPr>
              <w:t>21</w:t>
            </w:r>
            <w:r w:rsidRPr="00EA059A">
              <w:rPr>
                <w:rFonts w:cstheme="minorHAnsi"/>
                <w:sz w:val="18"/>
                <w:szCs w:val="18"/>
              </w:rPr>
              <w:t xml:space="preserve"> are ‘DR’ and ‘GR’, respectively.</w:t>
            </w:r>
          </w:p>
        </w:tc>
      </w:tr>
      <w:tr w:rsidR="00004E87" w14:paraId="7EE148AD" w14:textId="77777777" w:rsidTr="00D66017">
        <w:tc>
          <w:tcPr>
            <w:tcW w:w="9072" w:type="dxa"/>
          </w:tcPr>
          <w:p w14:paraId="2163708B" w14:textId="77777777" w:rsidR="00004E87" w:rsidRDefault="00004E87" w:rsidP="0030694B">
            <w:pPr>
              <w:ind w:left="-105"/>
              <w:jc w:val="both"/>
              <w:rPr>
                <w:rFonts w:cstheme="minorHAnsi"/>
                <w:bCs/>
                <w:sz w:val="18"/>
                <w:szCs w:val="18"/>
              </w:rPr>
            </w:pPr>
            <w:r w:rsidRPr="006C73A5">
              <w:rPr>
                <w:rFonts w:cstheme="minorHAnsi"/>
                <w:bCs/>
                <w:noProof/>
                <w:sz w:val="18"/>
                <w:szCs w:val="18"/>
              </w:rPr>
              <w:lastRenderedPageBreak/>
              <w:drawing>
                <wp:inline distT="0" distB="0" distL="0" distR="0" wp14:anchorId="43DAC358" wp14:editId="3A84F14B">
                  <wp:extent cx="5756275" cy="71628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56275" cy="7162800"/>
                          </a:xfrm>
                          <a:prstGeom prst="rect">
                            <a:avLst/>
                          </a:prstGeom>
                          <a:noFill/>
                          <a:ln>
                            <a:noFill/>
                          </a:ln>
                        </pic:spPr>
                      </pic:pic>
                    </a:graphicData>
                  </a:graphic>
                </wp:inline>
              </w:drawing>
            </w:r>
          </w:p>
        </w:tc>
      </w:tr>
      <w:tr w:rsidR="00004E87" w14:paraId="6A199211" w14:textId="77777777" w:rsidTr="00D66017">
        <w:tc>
          <w:tcPr>
            <w:tcW w:w="9072" w:type="dxa"/>
          </w:tcPr>
          <w:p w14:paraId="23AE204B" w14:textId="762683B9" w:rsidR="00004E87" w:rsidRDefault="00004E87" w:rsidP="00D66017">
            <w:pPr>
              <w:jc w:val="both"/>
              <w:rPr>
                <w:rFonts w:cstheme="minorHAnsi"/>
                <w:bCs/>
                <w:sz w:val="18"/>
                <w:szCs w:val="18"/>
              </w:rPr>
            </w:pPr>
          </w:p>
        </w:tc>
      </w:tr>
      <w:tr w:rsidR="00004E87" w14:paraId="5BBA3529" w14:textId="77777777" w:rsidTr="00D66017">
        <w:tc>
          <w:tcPr>
            <w:tcW w:w="9072" w:type="dxa"/>
          </w:tcPr>
          <w:p w14:paraId="7205988C" w14:textId="77777777" w:rsidR="00004E87" w:rsidRDefault="00004E87" w:rsidP="0030694B">
            <w:pPr>
              <w:ind w:left="-105"/>
              <w:jc w:val="both"/>
              <w:rPr>
                <w:rFonts w:cstheme="minorHAnsi"/>
                <w:bCs/>
                <w:sz w:val="18"/>
                <w:szCs w:val="18"/>
              </w:rPr>
            </w:pPr>
            <w:r w:rsidRPr="00164321">
              <w:rPr>
                <w:rFonts w:cstheme="minorHAnsi"/>
                <w:bCs/>
                <w:noProof/>
                <w:sz w:val="18"/>
                <w:szCs w:val="18"/>
              </w:rPr>
              <w:lastRenderedPageBreak/>
              <w:drawing>
                <wp:inline distT="0" distB="0" distL="0" distR="0" wp14:anchorId="1E994441" wp14:editId="12C1F8F0">
                  <wp:extent cx="5734050" cy="3583781"/>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43349" cy="3589593"/>
                          </a:xfrm>
                          <a:prstGeom prst="rect">
                            <a:avLst/>
                          </a:prstGeom>
                          <a:noFill/>
                          <a:ln>
                            <a:noFill/>
                          </a:ln>
                        </pic:spPr>
                      </pic:pic>
                    </a:graphicData>
                  </a:graphic>
                </wp:inline>
              </w:drawing>
            </w:r>
          </w:p>
        </w:tc>
      </w:tr>
    </w:tbl>
    <w:p w14:paraId="11963AF1" w14:textId="24F30DF8" w:rsidR="00004E87" w:rsidRDefault="00004E87" w:rsidP="00D66017">
      <w:pPr>
        <w:spacing w:line="276" w:lineRule="auto"/>
        <w:jc w:val="both"/>
        <w:rPr>
          <w:sz w:val="18"/>
          <w:szCs w:val="18"/>
        </w:rPr>
      </w:pPr>
      <w:r w:rsidRPr="00EA059A">
        <w:rPr>
          <w:rFonts w:cstheme="minorHAnsi"/>
          <w:b/>
          <w:bCs/>
          <w:sz w:val="18"/>
          <w:szCs w:val="18"/>
        </w:rPr>
        <w:t xml:space="preserve">Supplementary Fig. 9 Mutation of </w:t>
      </w:r>
      <w:r w:rsidR="003C12CE" w:rsidRPr="00EA059A">
        <w:rPr>
          <w:rFonts w:cstheme="minorHAnsi"/>
          <w:b/>
          <w:bCs/>
          <w:sz w:val="18"/>
          <w:szCs w:val="18"/>
        </w:rPr>
        <w:t xml:space="preserve">the </w:t>
      </w:r>
      <w:r w:rsidRPr="00EA059A">
        <w:rPr>
          <w:rFonts w:cstheme="minorHAnsi"/>
          <w:b/>
          <w:bCs/>
          <w:sz w:val="18"/>
          <w:szCs w:val="18"/>
        </w:rPr>
        <w:t>ACP</w:t>
      </w:r>
      <w:r w:rsidRPr="00EA059A">
        <w:rPr>
          <w:rFonts w:cstheme="minorHAnsi"/>
          <w:b/>
          <w:bCs/>
          <w:sz w:val="18"/>
          <w:szCs w:val="18"/>
          <w:vertAlign w:val="subscript"/>
        </w:rPr>
        <w:t>13</w:t>
      </w:r>
      <w:r w:rsidRPr="00EA059A">
        <w:rPr>
          <w:rFonts w:cstheme="minorHAnsi"/>
          <w:b/>
          <w:bCs/>
          <w:sz w:val="18"/>
          <w:szCs w:val="18"/>
        </w:rPr>
        <w:t xml:space="preserve"> domain in strain CPN2</w:t>
      </w:r>
      <w:r w:rsidRPr="00EA059A">
        <w:rPr>
          <w:rFonts w:cstheme="minorHAnsi"/>
          <w:sz w:val="18"/>
          <w:szCs w:val="18"/>
        </w:rPr>
        <w:t xml:space="preserve">, cont. </w:t>
      </w:r>
      <w:r w:rsidRPr="00EA059A">
        <w:rPr>
          <w:rFonts w:cstheme="minorHAnsi"/>
          <w:b/>
          <w:bCs/>
          <w:sz w:val="18"/>
          <w:szCs w:val="18"/>
        </w:rPr>
        <w:t>b</w:t>
      </w:r>
      <w:r w:rsidRPr="00EA059A">
        <w:rPr>
          <w:rFonts w:cstheme="minorHAnsi"/>
          <w:sz w:val="18"/>
          <w:szCs w:val="18"/>
        </w:rPr>
        <w:t xml:space="preserve"> </w:t>
      </w:r>
      <w:r w:rsidRPr="00EA059A">
        <w:rPr>
          <w:sz w:val="18"/>
          <w:szCs w:val="18"/>
        </w:rPr>
        <w:t>Illustration of the strategy</w:t>
      </w:r>
      <w:r w:rsidRPr="00EA059A">
        <w:rPr>
          <w:b/>
          <w:bCs/>
          <w:sz w:val="18"/>
          <w:szCs w:val="18"/>
        </w:rPr>
        <w:t xml:space="preserve"> </w:t>
      </w:r>
      <w:r w:rsidRPr="00EA059A">
        <w:rPr>
          <w:sz w:val="18"/>
          <w:szCs w:val="18"/>
        </w:rPr>
        <w:t>to modify ACP</w:t>
      </w:r>
      <w:r w:rsidRPr="00EA059A">
        <w:rPr>
          <w:sz w:val="18"/>
          <w:szCs w:val="18"/>
          <w:vertAlign w:val="subscript"/>
        </w:rPr>
        <w:t>13</w:t>
      </w:r>
      <w:r w:rsidRPr="00EA059A">
        <w:rPr>
          <w:sz w:val="18"/>
          <w:szCs w:val="18"/>
        </w:rPr>
        <w:t xml:space="preserve"> in mutant CPN2.</w:t>
      </w:r>
      <w:r w:rsidRPr="00EA059A">
        <w:rPr>
          <w:b/>
          <w:bCs/>
          <w:sz w:val="18"/>
          <w:szCs w:val="18"/>
        </w:rPr>
        <w:t xml:space="preserve"> </w:t>
      </w:r>
      <w:r w:rsidRPr="00EA059A">
        <w:rPr>
          <w:rFonts w:cstheme="minorHAnsi"/>
          <w:bCs/>
          <w:sz w:val="18"/>
          <w:szCs w:val="18"/>
        </w:rPr>
        <w:t xml:space="preserve">The first 10 residues of helix </w:t>
      </w:r>
      <w:r w:rsidRPr="00EA059A">
        <w:rPr>
          <w:rFonts w:ascii="Symbol" w:hAnsi="Symbol" w:cstheme="minorHAnsi"/>
          <w:bCs/>
          <w:sz w:val="18"/>
          <w:szCs w:val="18"/>
        </w:rPr>
        <w:t></w:t>
      </w:r>
      <w:r w:rsidRPr="00EA059A">
        <w:rPr>
          <w:rFonts w:cstheme="minorHAnsi"/>
          <w:bCs/>
          <w:sz w:val="18"/>
          <w:szCs w:val="18"/>
        </w:rPr>
        <w:t>1 on ACP</w:t>
      </w:r>
      <w:r w:rsidRPr="00EA059A">
        <w:rPr>
          <w:rFonts w:cstheme="minorHAnsi"/>
          <w:bCs/>
          <w:sz w:val="18"/>
          <w:szCs w:val="18"/>
          <w:vertAlign w:val="subscript"/>
        </w:rPr>
        <w:t>13</w:t>
      </w:r>
      <w:r w:rsidRPr="00EA059A">
        <w:rPr>
          <w:rFonts w:cstheme="minorHAnsi"/>
          <w:bCs/>
          <w:sz w:val="18"/>
          <w:szCs w:val="18"/>
        </w:rPr>
        <w:t xml:space="preserve"> were mutated from “</w:t>
      </w:r>
      <w:r w:rsidRPr="00EA059A">
        <w:rPr>
          <w:rFonts w:cstheme="minorHAnsi"/>
          <w:b/>
          <w:bCs/>
          <w:sz w:val="18"/>
          <w:szCs w:val="18"/>
        </w:rPr>
        <w:t>EADQ</w:t>
      </w:r>
      <w:r w:rsidRPr="00EA059A">
        <w:rPr>
          <w:rFonts w:cstheme="minorHAnsi"/>
          <w:sz w:val="18"/>
          <w:szCs w:val="18"/>
        </w:rPr>
        <w:t>R</w:t>
      </w:r>
      <w:r w:rsidRPr="00EA059A">
        <w:rPr>
          <w:rFonts w:cstheme="minorHAnsi"/>
          <w:b/>
          <w:bCs/>
          <w:sz w:val="18"/>
          <w:szCs w:val="18"/>
        </w:rPr>
        <w:t>R</w:t>
      </w:r>
      <w:r w:rsidRPr="00EA059A">
        <w:rPr>
          <w:rFonts w:cstheme="minorHAnsi"/>
          <w:sz w:val="18"/>
          <w:szCs w:val="18"/>
        </w:rPr>
        <w:t>VVLD</w:t>
      </w:r>
      <w:r w:rsidRPr="00EA059A">
        <w:rPr>
          <w:rFonts w:cstheme="minorHAnsi"/>
          <w:bCs/>
          <w:sz w:val="18"/>
          <w:szCs w:val="18"/>
        </w:rPr>
        <w:t>” to “</w:t>
      </w:r>
      <w:r w:rsidRPr="00EA059A">
        <w:rPr>
          <w:rFonts w:cstheme="minorHAnsi"/>
          <w:b/>
          <w:bCs/>
          <w:sz w:val="18"/>
          <w:szCs w:val="18"/>
        </w:rPr>
        <w:t>PSER</w:t>
      </w:r>
      <w:r w:rsidRPr="00EA059A">
        <w:rPr>
          <w:rFonts w:cstheme="minorHAnsi"/>
          <w:sz w:val="18"/>
          <w:szCs w:val="18"/>
        </w:rPr>
        <w:t>R</w:t>
      </w:r>
      <w:r w:rsidRPr="00EA059A">
        <w:rPr>
          <w:rFonts w:cstheme="minorHAnsi"/>
          <w:b/>
          <w:bCs/>
          <w:sz w:val="18"/>
          <w:szCs w:val="18"/>
        </w:rPr>
        <w:t>Q</w:t>
      </w:r>
      <w:r w:rsidRPr="00EA059A">
        <w:rPr>
          <w:rFonts w:cstheme="minorHAnsi"/>
          <w:sz w:val="18"/>
          <w:szCs w:val="18"/>
        </w:rPr>
        <w:t>VVLD</w:t>
      </w:r>
      <w:r w:rsidRPr="00EA059A">
        <w:rPr>
          <w:rFonts w:cstheme="minorHAnsi"/>
          <w:bCs/>
          <w:sz w:val="18"/>
          <w:szCs w:val="18"/>
        </w:rPr>
        <w:t>”</w:t>
      </w:r>
      <w:r w:rsidR="00DB365A" w:rsidRPr="00EA059A">
        <w:rPr>
          <w:rFonts w:cstheme="minorHAnsi"/>
          <w:bCs/>
          <w:sz w:val="18"/>
          <w:szCs w:val="18"/>
        </w:rPr>
        <w:t xml:space="preserve"> (</w:t>
      </w:r>
      <w:r w:rsidR="00DB365A" w:rsidRPr="00EA059A">
        <w:rPr>
          <w:rFonts w:cstheme="minorHAnsi"/>
          <w:bCs/>
          <w:sz w:val="18"/>
          <w:szCs w:val="18"/>
          <w:shd w:val="clear" w:color="auto" w:fill="FFFF00"/>
        </w:rPr>
        <w:t>highlighted in orange</w:t>
      </w:r>
      <w:r w:rsidR="00DB365A" w:rsidRPr="00EA059A">
        <w:rPr>
          <w:rFonts w:cstheme="minorHAnsi"/>
          <w:bCs/>
          <w:sz w:val="18"/>
          <w:szCs w:val="18"/>
        </w:rPr>
        <w:t>)</w:t>
      </w:r>
      <w:r w:rsidRPr="00EA059A">
        <w:rPr>
          <w:rFonts w:cstheme="minorHAnsi"/>
          <w:bCs/>
          <w:sz w:val="18"/>
          <w:szCs w:val="18"/>
        </w:rPr>
        <w:t xml:space="preserve">. In addition, the DNA sequence corresponding to the selected crRNA15 was also mutated </w:t>
      </w:r>
      <w:r w:rsidR="00951226" w:rsidRPr="00EA059A">
        <w:rPr>
          <w:rFonts w:cstheme="minorHAnsi"/>
          <w:bCs/>
          <w:sz w:val="18"/>
          <w:szCs w:val="18"/>
        </w:rPr>
        <w:t>(</w:t>
      </w:r>
      <w:r w:rsidR="00951226" w:rsidRPr="00EA059A">
        <w:rPr>
          <w:rFonts w:cstheme="minorHAnsi"/>
          <w:bCs/>
          <w:sz w:val="18"/>
          <w:szCs w:val="18"/>
          <w:shd w:val="clear" w:color="auto" w:fill="FFFF00"/>
        </w:rPr>
        <w:t>as shown in blue capital letters</w:t>
      </w:r>
      <w:r w:rsidR="00951226" w:rsidRPr="00EA059A">
        <w:rPr>
          <w:rFonts w:cstheme="minorHAnsi"/>
          <w:bCs/>
          <w:sz w:val="18"/>
          <w:szCs w:val="18"/>
        </w:rPr>
        <w:t xml:space="preserve">) </w:t>
      </w:r>
      <w:r w:rsidRPr="00EA059A">
        <w:rPr>
          <w:rFonts w:cstheme="minorHAnsi"/>
          <w:bCs/>
          <w:sz w:val="18"/>
          <w:szCs w:val="18"/>
        </w:rPr>
        <w:t>to</w:t>
      </w:r>
      <w:bookmarkStart w:id="1" w:name="_Hlk48505912"/>
      <w:r w:rsidRPr="00EA059A">
        <w:rPr>
          <w:rFonts w:cstheme="minorHAnsi"/>
          <w:bCs/>
          <w:sz w:val="18"/>
          <w:szCs w:val="18"/>
        </w:rPr>
        <w:t xml:space="preserve"> avoid unwanted cleavage by Cas9 within the genome of the newly-obtained mutant.</w:t>
      </w:r>
      <w:bookmarkEnd w:id="1"/>
      <w:r w:rsidRPr="00EA059A">
        <w:rPr>
          <w:rFonts w:cstheme="minorHAnsi"/>
          <w:sz w:val="18"/>
          <w:szCs w:val="18"/>
        </w:rPr>
        <w:t xml:space="preserve"> </w:t>
      </w:r>
      <w:r w:rsidRPr="00EA059A">
        <w:rPr>
          <w:b/>
          <w:bCs/>
          <w:sz w:val="18"/>
          <w:szCs w:val="18"/>
        </w:rPr>
        <w:t xml:space="preserve">c </w:t>
      </w:r>
      <w:r w:rsidRPr="00EA059A">
        <w:rPr>
          <w:sz w:val="18"/>
          <w:szCs w:val="18"/>
        </w:rPr>
        <w:t>HPLC-MS analysis of the mutant CPN2/ACP</w:t>
      </w:r>
      <w:r w:rsidRPr="00EA059A">
        <w:rPr>
          <w:sz w:val="18"/>
          <w:szCs w:val="18"/>
          <w:vertAlign w:val="subscript"/>
        </w:rPr>
        <w:t>13</w:t>
      </w:r>
      <w:r w:rsidRPr="00EA059A">
        <w:rPr>
          <w:sz w:val="18"/>
          <w:szCs w:val="18"/>
        </w:rPr>
        <w:t xml:space="preserve"> SDM. An EIC peak with the mass of 903.6386 ([M+</w:t>
      </w:r>
      <w:proofErr w:type="gramStart"/>
      <w:r w:rsidRPr="00EA059A">
        <w:rPr>
          <w:sz w:val="18"/>
          <w:szCs w:val="18"/>
        </w:rPr>
        <w:t>H]</w:t>
      </w:r>
      <w:r w:rsidRPr="00EA059A">
        <w:rPr>
          <w:sz w:val="18"/>
          <w:szCs w:val="18"/>
          <w:vertAlign w:val="superscript"/>
        </w:rPr>
        <w:t>+</w:t>
      </w:r>
      <w:proofErr w:type="gramEnd"/>
      <w:r w:rsidRPr="00EA059A">
        <w:rPr>
          <w:sz w:val="18"/>
          <w:szCs w:val="18"/>
        </w:rPr>
        <w:t>), corresponding to the cyclic mini-</w:t>
      </w:r>
      <w:proofErr w:type="spellStart"/>
      <w:r w:rsidRPr="00EA059A">
        <w:rPr>
          <w:sz w:val="18"/>
          <w:szCs w:val="18"/>
        </w:rPr>
        <w:t>stambomycins</w:t>
      </w:r>
      <w:proofErr w:type="spellEnd"/>
      <w:r w:rsidRPr="00EA059A">
        <w:rPr>
          <w:sz w:val="18"/>
          <w:szCs w:val="18"/>
        </w:rPr>
        <w:t xml:space="preserve"> A/B </w:t>
      </w:r>
      <w:r w:rsidRPr="00EA059A">
        <w:rPr>
          <w:b/>
          <w:sz w:val="18"/>
          <w:szCs w:val="18"/>
        </w:rPr>
        <w:t>11</w:t>
      </w:r>
      <w:r w:rsidRPr="00EA059A">
        <w:rPr>
          <w:sz w:val="18"/>
          <w:szCs w:val="18"/>
        </w:rPr>
        <w:t xml:space="preserve"> lacking the hydroxyl introduced by SamR0478, was detected successfully. Note: the discrepancy in retention times for shunt metabolites </w:t>
      </w:r>
      <w:r w:rsidRPr="00EA059A">
        <w:rPr>
          <w:b/>
          <w:bCs/>
          <w:sz w:val="18"/>
          <w:szCs w:val="18"/>
        </w:rPr>
        <w:t>2</w:t>
      </w:r>
      <w:r w:rsidRPr="00EA059A">
        <w:rPr>
          <w:b/>
          <w:bCs/>
          <w:sz w:val="18"/>
          <w:szCs w:val="18"/>
        </w:rPr>
        <w:sym w:font="Symbol" w:char="F02D"/>
      </w:r>
      <w:r w:rsidRPr="00EA059A">
        <w:rPr>
          <w:b/>
          <w:bCs/>
          <w:sz w:val="18"/>
          <w:szCs w:val="18"/>
        </w:rPr>
        <w:t xml:space="preserve">5 </w:t>
      </w:r>
      <w:r w:rsidRPr="00EA059A">
        <w:rPr>
          <w:sz w:val="18"/>
          <w:szCs w:val="18"/>
        </w:rPr>
        <w:t>between the</w:t>
      </w:r>
      <w:r w:rsidRPr="00EA059A">
        <w:rPr>
          <w:b/>
          <w:bCs/>
          <w:sz w:val="18"/>
          <w:szCs w:val="18"/>
        </w:rPr>
        <w:t xml:space="preserve"> </w:t>
      </w:r>
      <w:r w:rsidRPr="00EA059A">
        <w:rPr>
          <w:sz w:val="18"/>
          <w:szCs w:val="18"/>
        </w:rPr>
        <w:t>mutants CPN2/OE484 and CPN2/OE484/ACP</w:t>
      </w:r>
      <w:r w:rsidRPr="00EA059A">
        <w:rPr>
          <w:sz w:val="18"/>
          <w:szCs w:val="18"/>
          <w:vertAlign w:val="subscript"/>
        </w:rPr>
        <w:t>13</w:t>
      </w:r>
      <w:r w:rsidRPr="00EA059A">
        <w:rPr>
          <w:sz w:val="18"/>
          <w:szCs w:val="18"/>
        </w:rPr>
        <w:t xml:space="preserve"> SDM reflects the fact that the analyses were carried out on two different machines, a UHPLC-LTQ Orbitrap and a UHPLC-Orbitrap ID-X </w:t>
      </w:r>
      <w:proofErr w:type="spellStart"/>
      <w:r w:rsidRPr="00EA059A">
        <w:rPr>
          <w:sz w:val="18"/>
          <w:szCs w:val="18"/>
        </w:rPr>
        <w:t>Tribrid</w:t>
      </w:r>
      <w:proofErr w:type="spellEnd"/>
      <w:r w:rsidRPr="00EA059A">
        <w:rPr>
          <w:sz w:val="18"/>
          <w:szCs w:val="18"/>
        </w:rPr>
        <w:t xml:space="preserve"> (indeed, reinjection of the extract of CPN2/OE484 on the UHPLC-Orbitrap ID-X </w:t>
      </w:r>
      <w:proofErr w:type="spellStart"/>
      <w:r w:rsidRPr="00EA059A">
        <w:rPr>
          <w:sz w:val="18"/>
          <w:szCs w:val="18"/>
        </w:rPr>
        <w:t>Tribrid</w:t>
      </w:r>
      <w:proofErr w:type="spellEnd"/>
      <w:r w:rsidRPr="00EA059A">
        <w:rPr>
          <w:sz w:val="18"/>
          <w:szCs w:val="18"/>
        </w:rPr>
        <w:t xml:space="preserve"> yielded identical retention times for the set of compounds). The same explanation applies to </w:t>
      </w:r>
      <w:r w:rsidRPr="00EA059A">
        <w:rPr>
          <w:b/>
          <w:sz w:val="18"/>
          <w:szCs w:val="18"/>
        </w:rPr>
        <w:t>Supplementary Figs. 10</w:t>
      </w:r>
      <w:r w:rsidRPr="00EA059A">
        <w:rPr>
          <w:sz w:val="18"/>
          <w:szCs w:val="18"/>
        </w:rPr>
        <w:t xml:space="preserve"> and </w:t>
      </w:r>
      <w:r w:rsidRPr="00EA059A">
        <w:rPr>
          <w:b/>
          <w:sz w:val="18"/>
          <w:szCs w:val="18"/>
        </w:rPr>
        <w:t>11</w:t>
      </w:r>
      <w:r w:rsidRPr="00EA059A">
        <w:rPr>
          <w:sz w:val="18"/>
          <w:szCs w:val="18"/>
        </w:rPr>
        <w:t>.</w:t>
      </w:r>
    </w:p>
    <w:p w14:paraId="63DF473E" w14:textId="07BCFD61" w:rsidR="00EA059A" w:rsidRPr="00EA059A" w:rsidRDefault="00EA059A" w:rsidP="00EA059A">
      <w:pPr>
        <w:rPr>
          <w:sz w:val="18"/>
          <w:szCs w:val="18"/>
        </w:rPr>
      </w:pPr>
      <w:r>
        <w:rPr>
          <w:sz w:val="18"/>
          <w:szCs w:val="18"/>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3CED2391" w14:textId="77777777" w:rsidTr="00D66017">
        <w:tc>
          <w:tcPr>
            <w:tcW w:w="9408" w:type="dxa"/>
          </w:tcPr>
          <w:p w14:paraId="4B5FE93F" w14:textId="77777777" w:rsidR="00004E87" w:rsidRDefault="00004E87" w:rsidP="0030694B">
            <w:pPr>
              <w:autoSpaceDE w:val="0"/>
              <w:autoSpaceDN w:val="0"/>
              <w:adjustRightInd w:val="0"/>
              <w:ind w:left="-105"/>
              <w:rPr>
                <w:b/>
                <w:bCs/>
                <w:sz w:val="18"/>
                <w:szCs w:val="18"/>
              </w:rPr>
            </w:pPr>
            <w:r w:rsidRPr="004C49CD">
              <w:rPr>
                <w:b/>
                <w:bCs/>
                <w:noProof/>
                <w:sz w:val="18"/>
                <w:szCs w:val="18"/>
              </w:rPr>
              <w:lastRenderedPageBreak/>
              <w:drawing>
                <wp:inline distT="0" distB="0" distL="0" distR="0" wp14:anchorId="330B980F" wp14:editId="5ED54E97">
                  <wp:extent cx="5676900" cy="2537064"/>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02400" cy="2548460"/>
                          </a:xfrm>
                          <a:prstGeom prst="rect">
                            <a:avLst/>
                          </a:prstGeom>
                          <a:noFill/>
                          <a:ln>
                            <a:noFill/>
                          </a:ln>
                        </pic:spPr>
                      </pic:pic>
                    </a:graphicData>
                  </a:graphic>
                </wp:inline>
              </w:drawing>
            </w:r>
          </w:p>
          <w:p w14:paraId="3983EA7B" w14:textId="77777777" w:rsidR="00004E87" w:rsidRDefault="00004E87" w:rsidP="00D66017">
            <w:pPr>
              <w:autoSpaceDE w:val="0"/>
              <w:autoSpaceDN w:val="0"/>
              <w:adjustRightInd w:val="0"/>
              <w:rPr>
                <w:b/>
                <w:bCs/>
                <w:sz w:val="18"/>
                <w:szCs w:val="18"/>
              </w:rPr>
            </w:pPr>
          </w:p>
          <w:p w14:paraId="14C74D4C" w14:textId="305D3550" w:rsidR="00004E87" w:rsidRPr="00A85F34" w:rsidRDefault="00004E87" w:rsidP="00D66017">
            <w:pPr>
              <w:autoSpaceDE w:val="0"/>
              <w:autoSpaceDN w:val="0"/>
              <w:adjustRightInd w:val="0"/>
              <w:spacing w:line="276" w:lineRule="auto"/>
              <w:jc w:val="both"/>
              <w:rPr>
                <w:bCs/>
                <w:sz w:val="18"/>
                <w:szCs w:val="18"/>
              </w:rPr>
            </w:pPr>
            <w:r w:rsidRPr="0065571F">
              <w:rPr>
                <w:b/>
                <w:bCs/>
                <w:sz w:val="18"/>
                <w:szCs w:val="18"/>
              </w:rPr>
              <w:t>Supplementary Fig</w:t>
            </w:r>
            <w:r>
              <w:rPr>
                <w:b/>
                <w:bCs/>
                <w:sz w:val="18"/>
                <w:szCs w:val="18"/>
              </w:rPr>
              <w:t>.</w:t>
            </w:r>
            <w:r w:rsidRPr="0065571F">
              <w:rPr>
                <w:b/>
                <w:bCs/>
                <w:sz w:val="18"/>
                <w:szCs w:val="18"/>
              </w:rPr>
              <w:t xml:space="preserve"> </w:t>
            </w:r>
            <w:r>
              <w:rPr>
                <w:b/>
                <w:bCs/>
                <w:sz w:val="18"/>
                <w:szCs w:val="18"/>
              </w:rPr>
              <w:t xml:space="preserve">10 Engineering the </w:t>
            </w:r>
            <w:proofErr w:type="spellStart"/>
            <w:r>
              <w:rPr>
                <w:b/>
                <w:bCs/>
                <w:sz w:val="18"/>
                <w:szCs w:val="18"/>
              </w:rPr>
              <w:t>stambomycin</w:t>
            </w:r>
            <w:proofErr w:type="spellEnd"/>
            <w:r>
              <w:rPr>
                <w:b/>
                <w:bCs/>
                <w:sz w:val="18"/>
                <w:szCs w:val="18"/>
              </w:rPr>
              <w:t xml:space="preserve"> PKS using the alternative module definition. a </w:t>
            </w:r>
            <w:r w:rsidRPr="009B2E5B">
              <w:rPr>
                <w:bCs/>
                <w:sz w:val="18"/>
                <w:szCs w:val="18"/>
              </w:rPr>
              <w:t>Sequence alignment of KS</w:t>
            </w:r>
            <w:r w:rsidRPr="009B2E5B">
              <w:rPr>
                <w:bCs/>
                <w:sz w:val="18"/>
                <w:szCs w:val="18"/>
                <w:vertAlign w:val="subscript"/>
              </w:rPr>
              <w:t>14</w:t>
            </w:r>
            <w:r w:rsidRPr="009B2E5B">
              <w:rPr>
                <w:bCs/>
                <w:sz w:val="18"/>
                <w:szCs w:val="18"/>
              </w:rPr>
              <w:t xml:space="preserve"> and KS</w:t>
            </w:r>
            <w:r w:rsidRPr="009B2E5B">
              <w:rPr>
                <w:bCs/>
                <w:sz w:val="18"/>
                <w:szCs w:val="18"/>
                <w:vertAlign w:val="subscript"/>
              </w:rPr>
              <w:t>21</w:t>
            </w:r>
            <w:r w:rsidRPr="009B2E5B">
              <w:rPr>
                <w:bCs/>
                <w:sz w:val="18"/>
                <w:szCs w:val="18"/>
              </w:rPr>
              <w:t xml:space="preserve"> with the KS domains from </w:t>
            </w:r>
            <w:r>
              <w:rPr>
                <w:bCs/>
                <w:sz w:val="18"/>
                <w:szCs w:val="18"/>
              </w:rPr>
              <w:t xml:space="preserve">the </w:t>
            </w:r>
            <w:r w:rsidRPr="009B2E5B">
              <w:rPr>
                <w:bCs/>
                <w:sz w:val="18"/>
                <w:szCs w:val="18"/>
              </w:rPr>
              <w:t>rapamycin PKS</w:t>
            </w:r>
            <w:r>
              <w:rPr>
                <w:bCs/>
                <w:sz w:val="18"/>
                <w:szCs w:val="18"/>
              </w:rPr>
              <w:t xml:space="preserve">, highlighting the two alternative conserved sequence motifs that were exploited in our experiments. Motif “APNGP” (in orange) is located near the middle of the KS domains and corresponds to a recombination hot spot identified during induced evolution of the </w:t>
            </w:r>
            <w:r w:rsidRPr="00D20954">
              <w:rPr>
                <w:bCs/>
                <w:sz w:val="18"/>
                <w:szCs w:val="18"/>
              </w:rPr>
              <w:t>rapamycin PKS</w:t>
            </w:r>
            <w:r w:rsidR="006F2D05" w:rsidRPr="006F2D05">
              <w:rPr>
                <w:rFonts w:ascii="Calibri" w:hAnsi="Calibri" w:cs="Calibri"/>
                <w:sz w:val="18"/>
                <w:szCs w:val="24"/>
                <w:vertAlign w:val="superscript"/>
              </w:rPr>
              <w:t>11</w:t>
            </w:r>
            <w:r w:rsidRPr="00D20954">
              <w:rPr>
                <w:bCs/>
                <w:sz w:val="18"/>
                <w:szCs w:val="18"/>
              </w:rPr>
              <w:t>.</w:t>
            </w:r>
            <w:r>
              <w:rPr>
                <w:bCs/>
                <w:sz w:val="18"/>
                <w:szCs w:val="18"/>
              </w:rPr>
              <w:t xml:space="preserve"> Motif “GTNAHV” (in red), at the C-terminal end of the KS domains, is a site</w:t>
            </w:r>
            <w:r w:rsidRPr="00D45728">
              <w:rPr>
                <w:bCs/>
                <w:sz w:val="18"/>
                <w:szCs w:val="18"/>
              </w:rPr>
              <w:t xml:space="preserve"> identified empirically by</w:t>
            </w:r>
            <w:r>
              <w:rPr>
                <w:bCs/>
                <w:sz w:val="18"/>
                <w:szCs w:val="18"/>
              </w:rPr>
              <w:t xml:space="preserve"> </w:t>
            </w:r>
            <w:r w:rsidRPr="00D45728">
              <w:rPr>
                <w:bCs/>
                <w:sz w:val="18"/>
                <w:szCs w:val="18"/>
              </w:rPr>
              <w:t>genetic engineering</w:t>
            </w:r>
            <w:r>
              <w:rPr>
                <w:bCs/>
                <w:sz w:val="18"/>
                <w:szCs w:val="18"/>
              </w:rPr>
              <w:t xml:space="preserve"> that allows for efficient </w:t>
            </w:r>
            <w:r w:rsidRPr="00D20954">
              <w:rPr>
                <w:bCs/>
                <w:sz w:val="18"/>
                <w:szCs w:val="18"/>
              </w:rPr>
              <w:t>AT swapping</w:t>
            </w:r>
            <w:r w:rsidR="006F2D05" w:rsidRPr="006F2D05">
              <w:rPr>
                <w:rFonts w:ascii="Calibri" w:hAnsi="Calibri" w:cs="Calibri"/>
                <w:sz w:val="18"/>
                <w:szCs w:val="24"/>
                <w:vertAlign w:val="superscript"/>
              </w:rPr>
              <w:t>12</w:t>
            </w:r>
            <w:r w:rsidRPr="00D20954">
              <w:rPr>
                <w:bCs/>
                <w:sz w:val="18"/>
                <w:szCs w:val="18"/>
              </w:rPr>
              <w:t>.</w:t>
            </w:r>
          </w:p>
        </w:tc>
      </w:tr>
      <w:tr w:rsidR="00004E87" w14:paraId="1EC3F7B9" w14:textId="77777777" w:rsidTr="00D66017">
        <w:tc>
          <w:tcPr>
            <w:tcW w:w="9408" w:type="dxa"/>
          </w:tcPr>
          <w:p w14:paraId="707A4C09" w14:textId="77777777" w:rsidR="00004E87" w:rsidRDefault="00004E87" w:rsidP="0030694B">
            <w:pPr>
              <w:autoSpaceDE w:val="0"/>
              <w:autoSpaceDN w:val="0"/>
              <w:adjustRightInd w:val="0"/>
              <w:ind w:left="-105"/>
              <w:jc w:val="both"/>
              <w:rPr>
                <w:b/>
                <w:bCs/>
                <w:sz w:val="18"/>
                <w:szCs w:val="18"/>
              </w:rPr>
            </w:pPr>
            <w:r w:rsidRPr="004C49CD">
              <w:rPr>
                <w:b/>
                <w:bCs/>
                <w:noProof/>
                <w:sz w:val="18"/>
                <w:szCs w:val="18"/>
              </w:rPr>
              <w:lastRenderedPageBreak/>
              <w:drawing>
                <wp:inline distT="0" distB="0" distL="0" distR="0" wp14:anchorId="3834DA36" wp14:editId="5EA41DE9">
                  <wp:extent cx="5485765" cy="826643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485765" cy="8266430"/>
                          </a:xfrm>
                          <a:prstGeom prst="rect">
                            <a:avLst/>
                          </a:prstGeom>
                          <a:noFill/>
                          <a:ln>
                            <a:noFill/>
                          </a:ln>
                        </pic:spPr>
                      </pic:pic>
                    </a:graphicData>
                  </a:graphic>
                </wp:inline>
              </w:drawing>
            </w:r>
          </w:p>
        </w:tc>
      </w:tr>
      <w:tr w:rsidR="00004E87" w14:paraId="57BA5EF0" w14:textId="77777777" w:rsidTr="00D66017">
        <w:tc>
          <w:tcPr>
            <w:tcW w:w="9408" w:type="dxa"/>
          </w:tcPr>
          <w:p w14:paraId="5F0330D3" w14:textId="77777777" w:rsidR="00004E87" w:rsidRDefault="00004E87" w:rsidP="00D66017">
            <w:pPr>
              <w:autoSpaceDE w:val="0"/>
              <w:autoSpaceDN w:val="0"/>
              <w:adjustRightInd w:val="0"/>
              <w:jc w:val="both"/>
              <w:rPr>
                <w:b/>
                <w:bCs/>
                <w:sz w:val="18"/>
                <w:szCs w:val="18"/>
              </w:rPr>
            </w:pPr>
            <w:r w:rsidRPr="004C49CD">
              <w:rPr>
                <w:b/>
                <w:bCs/>
                <w:noProof/>
                <w:sz w:val="18"/>
                <w:szCs w:val="18"/>
              </w:rPr>
              <w:lastRenderedPageBreak/>
              <w:drawing>
                <wp:inline distT="0" distB="0" distL="0" distR="0" wp14:anchorId="591C5ABF" wp14:editId="2FD228D4">
                  <wp:extent cx="5673310" cy="715645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677597" cy="7161858"/>
                          </a:xfrm>
                          <a:prstGeom prst="rect">
                            <a:avLst/>
                          </a:prstGeom>
                          <a:noFill/>
                          <a:ln>
                            <a:noFill/>
                          </a:ln>
                        </pic:spPr>
                      </pic:pic>
                    </a:graphicData>
                  </a:graphic>
                </wp:inline>
              </w:drawing>
            </w:r>
          </w:p>
          <w:p w14:paraId="1874E679" w14:textId="77777777" w:rsidR="00004E87" w:rsidRDefault="00004E87" w:rsidP="00D66017">
            <w:pPr>
              <w:autoSpaceDE w:val="0"/>
              <w:autoSpaceDN w:val="0"/>
              <w:adjustRightInd w:val="0"/>
              <w:spacing w:line="276" w:lineRule="auto"/>
              <w:jc w:val="both"/>
              <w:rPr>
                <w:b/>
                <w:bCs/>
                <w:sz w:val="18"/>
                <w:szCs w:val="18"/>
              </w:rPr>
            </w:pPr>
            <w:r w:rsidRPr="0065571F">
              <w:rPr>
                <w:b/>
                <w:bCs/>
                <w:sz w:val="18"/>
                <w:szCs w:val="18"/>
              </w:rPr>
              <w:t>Supplementary Fig</w:t>
            </w:r>
            <w:r>
              <w:rPr>
                <w:b/>
                <w:bCs/>
                <w:sz w:val="18"/>
                <w:szCs w:val="18"/>
              </w:rPr>
              <w:t>.</w:t>
            </w:r>
            <w:r w:rsidRPr="0065571F">
              <w:rPr>
                <w:b/>
                <w:bCs/>
                <w:sz w:val="18"/>
                <w:szCs w:val="18"/>
              </w:rPr>
              <w:t xml:space="preserve"> </w:t>
            </w:r>
            <w:r>
              <w:rPr>
                <w:b/>
                <w:bCs/>
                <w:sz w:val="18"/>
                <w:szCs w:val="18"/>
              </w:rPr>
              <w:t xml:space="preserve">10 Engineering the </w:t>
            </w:r>
            <w:proofErr w:type="spellStart"/>
            <w:r>
              <w:rPr>
                <w:b/>
                <w:bCs/>
                <w:sz w:val="18"/>
                <w:szCs w:val="18"/>
              </w:rPr>
              <w:t>stambomycin</w:t>
            </w:r>
            <w:proofErr w:type="spellEnd"/>
            <w:r>
              <w:rPr>
                <w:b/>
                <w:bCs/>
                <w:sz w:val="18"/>
                <w:szCs w:val="18"/>
              </w:rPr>
              <w:t xml:space="preserve"> PKS using the alternative module definition</w:t>
            </w:r>
            <w:r>
              <w:rPr>
                <w:bCs/>
                <w:sz w:val="18"/>
                <w:szCs w:val="18"/>
              </w:rPr>
              <w:t>, cont.</w:t>
            </w:r>
            <w:r>
              <w:rPr>
                <w:b/>
                <w:bCs/>
                <w:sz w:val="18"/>
                <w:szCs w:val="18"/>
              </w:rPr>
              <w:t xml:space="preserve"> </w:t>
            </w:r>
            <w:r w:rsidRPr="009B2E5B">
              <w:rPr>
                <w:b/>
                <w:sz w:val="18"/>
                <w:szCs w:val="18"/>
              </w:rPr>
              <w:t>b</w:t>
            </w:r>
            <w:r>
              <w:rPr>
                <w:bCs/>
                <w:sz w:val="18"/>
                <w:szCs w:val="18"/>
              </w:rPr>
              <w:t xml:space="preserve"> Illustration of the strategies to swap KS</w:t>
            </w:r>
            <w:r w:rsidRPr="00CD41CF">
              <w:rPr>
                <w:bCs/>
                <w:sz w:val="18"/>
                <w:szCs w:val="18"/>
                <w:vertAlign w:val="subscript"/>
              </w:rPr>
              <w:t>21</w:t>
            </w:r>
            <w:r>
              <w:rPr>
                <w:bCs/>
                <w:sz w:val="18"/>
                <w:szCs w:val="18"/>
              </w:rPr>
              <w:t xml:space="preserve"> with KS</w:t>
            </w:r>
            <w:proofErr w:type="gramStart"/>
            <w:r w:rsidRPr="00E800B0">
              <w:rPr>
                <w:bCs/>
                <w:sz w:val="18"/>
                <w:szCs w:val="18"/>
                <w:vertAlign w:val="subscript"/>
              </w:rPr>
              <w:t>14</w:t>
            </w:r>
            <w:r>
              <w:rPr>
                <w:bCs/>
                <w:sz w:val="18"/>
                <w:szCs w:val="18"/>
                <w:vertAlign w:val="subscript"/>
              </w:rPr>
              <w:t xml:space="preserve"> </w:t>
            </w:r>
            <w:r>
              <w:rPr>
                <w:bCs/>
                <w:sz w:val="18"/>
                <w:szCs w:val="18"/>
              </w:rPr>
              <w:t>,</w:t>
            </w:r>
            <w:proofErr w:type="gramEnd"/>
            <w:r>
              <w:rPr>
                <w:bCs/>
                <w:sz w:val="18"/>
                <w:szCs w:val="18"/>
              </w:rPr>
              <w:t xml:space="preserve"> and to generate a hybrid KS</w:t>
            </w:r>
            <w:r w:rsidRPr="00E800B0">
              <w:rPr>
                <w:bCs/>
                <w:sz w:val="18"/>
                <w:szCs w:val="18"/>
                <w:vertAlign w:val="subscript"/>
              </w:rPr>
              <w:t>14/21</w:t>
            </w:r>
            <w:r>
              <w:rPr>
                <w:bCs/>
                <w:sz w:val="18"/>
                <w:szCs w:val="18"/>
              </w:rPr>
              <w:t xml:space="preserve">. </w:t>
            </w:r>
            <w:r>
              <w:rPr>
                <w:rFonts w:cstheme="minorHAnsi"/>
                <w:bCs/>
                <w:sz w:val="18"/>
                <w:szCs w:val="18"/>
              </w:rPr>
              <w:t>In the case of</w:t>
            </w:r>
            <w:r w:rsidRPr="003D569A">
              <w:rPr>
                <w:rFonts w:cstheme="minorHAnsi"/>
                <w:bCs/>
                <w:sz w:val="18"/>
                <w:szCs w:val="18"/>
              </w:rPr>
              <w:t xml:space="preserve"> mutant ATCC/hy59_S1, only </w:t>
            </w:r>
            <w:r>
              <w:rPr>
                <w:rFonts w:cstheme="minorHAnsi"/>
                <w:bCs/>
                <w:sz w:val="18"/>
                <w:szCs w:val="18"/>
              </w:rPr>
              <w:t>five residues</w:t>
            </w:r>
            <w:r w:rsidRPr="003D569A">
              <w:rPr>
                <w:rFonts w:cstheme="minorHAnsi"/>
                <w:bCs/>
                <w:sz w:val="18"/>
                <w:szCs w:val="18"/>
              </w:rPr>
              <w:t xml:space="preserve"> of KS</w:t>
            </w:r>
            <w:r w:rsidRPr="007B68AF">
              <w:rPr>
                <w:rFonts w:cstheme="minorHAnsi"/>
                <w:bCs/>
                <w:sz w:val="18"/>
                <w:szCs w:val="18"/>
                <w:vertAlign w:val="subscript"/>
              </w:rPr>
              <w:t>21</w:t>
            </w:r>
            <w:r w:rsidRPr="003D569A">
              <w:rPr>
                <w:rFonts w:cstheme="minorHAnsi"/>
                <w:bCs/>
                <w:sz w:val="18"/>
                <w:szCs w:val="18"/>
              </w:rPr>
              <w:t xml:space="preserve"> w</w:t>
            </w:r>
            <w:r>
              <w:rPr>
                <w:rFonts w:cstheme="minorHAnsi"/>
                <w:bCs/>
                <w:sz w:val="18"/>
                <w:szCs w:val="18"/>
              </w:rPr>
              <w:t>ere</w:t>
            </w:r>
            <w:r w:rsidRPr="003D569A">
              <w:rPr>
                <w:rFonts w:cstheme="minorHAnsi"/>
                <w:bCs/>
                <w:sz w:val="18"/>
                <w:szCs w:val="18"/>
              </w:rPr>
              <w:t xml:space="preserve"> retained</w:t>
            </w:r>
            <w:r>
              <w:rPr>
                <w:rFonts w:cstheme="minorHAnsi"/>
                <w:bCs/>
                <w:sz w:val="18"/>
                <w:szCs w:val="18"/>
              </w:rPr>
              <w:t>, w</w:t>
            </w:r>
            <w:r w:rsidRPr="003D569A">
              <w:rPr>
                <w:rFonts w:cstheme="minorHAnsi"/>
                <w:bCs/>
                <w:sz w:val="18"/>
                <w:szCs w:val="18"/>
              </w:rPr>
              <w:t xml:space="preserve">hile for mutant ATCC/hy59_S2, the N-terminal docking domain of subunit 9 </w:t>
            </w:r>
            <w:r>
              <w:rPr>
                <w:rFonts w:cstheme="minorHAnsi"/>
                <w:bCs/>
                <w:sz w:val="18"/>
                <w:szCs w:val="18"/>
              </w:rPr>
              <w:t>(</w:t>
            </w:r>
            <w:r w:rsidRPr="00CD41CF">
              <w:rPr>
                <w:rFonts w:cstheme="minorHAnsi"/>
                <w:bCs/>
                <w:sz w:val="18"/>
                <w:szCs w:val="18"/>
                <w:vertAlign w:val="superscript"/>
              </w:rPr>
              <w:t>N</w:t>
            </w:r>
            <w:r>
              <w:rPr>
                <w:rFonts w:cstheme="minorHAnsi"/>
                <w:bCs/>
                <w:sz w:val="18"/>
                <w:szCs w:val="18"/>
              </w:rPr>
              <w:t>DD</w:t>
            </w:r>
            <w:r w:rsidRPr="00CD41CF">
              <w:rPr>
                <w:rFonts w:cstheme="minorHAnsi"/>
                <w:bCs/>
                <w:sz w:val="18"/>
                <w:szCs w:val="18"/>
                <w:vertAlign w:val="subscript"/>
              </w:rPr>
              <w:t>9</w:t>
            </w:r>
            <w:r>
              <w:rPr>
                <w:rFonts w:cstheme="minorHAnsi"/>
                <w:bCs/>
                <w:sz w:val="18"/>
                <w:szCs w:val="18"/>
              </w:rPr>
              <w:t xml:space="preserve">) </w:t>
            </w:r>
            <w:r w:rsidRPr="003D569A">
              <w:rPr>
                <w:rFonts w:cstheme="minorHAnsi"/>
                <w:bCs/>
                <w:sz w:val="18"/>
                <w:szCs w:val="18"/>
              </w:rPr>
              <w:t>and</w:t>
            </w:r>
            <w:r>
              <w:rPr>
                <w:rFonts w:cstheme="minorHAnsi"/>
                <w:bCs/>
                <w:sz w:val="18"/>
                <w:szCs w:val="18"/>
              </w:rPr>
              <w:t xml:space="preserve"> half</w:t>
            </w:r>
            <w:r w:rsidRPr="003D569A">
              <w:rPr>
                <w:rFonts w:cstheme="minorHAnsi"/>
                <w:bCs/>
                <w:sz w:val="18"/>
                <w:szCs w:val="18"/>
              </w:rPr>
              <w:t xml:space="preserve"> of KS</w:t>
            </w:r>
            <w:r w:rsidRPr="00CD41CF">
              <w:rPr>
                <w:rFonts w:cstheme="minorHAnsi"/>
                <w:bCs/>
                <w:sz w:val="18"/>
                <w:szCs w:val="18"/>
                <w:vertAlign w:val="subscript"/>
              </w:rPr>
              <w:t>21</w:t>
            </w:r>
            <w:r w:rsidRPr="003D569A">
              <w:rPr>
                <w:rFonts w:cstheme="minorHAnsi"/>
                <w:bCs/>
                <w:sz w:val="18"/>
                <w:szCs w:val="18"/>
              </w:rPr>
              <w:t xml:space="preserve"> w</w:t>
            </w:r>
            <w:r>
              <w:rPr>
                <w:rFonts w:cstheme="minorHAnsi"/>
                <w:bCs/>
                <w:sz w:val="18"/>
                <w:szCs w:val="18"/>
              </w:rPr>
              <w:t>ere</w:t>
            </w:r>
            <w:r w:rsidRPr="003D569A">
              <w:rPr>
                <w:rFonts w:cstheme="minorHAnsi"/>
                <w:bCs/>
                <w:sz w:val="18"/>
                <w:szCs w:val="18"/>
              </w:rPr>
              <w:t xml:space="preserve"> replaced by </w:t>
            </w:r>
            <w:r>
              <w:rPr>
                <w:rFonts w:cstheme="minorHAnsi"/>
                <w:bCs/>
                <w:sz w:val="18"/>
                <w:szCs w:val="18"/>
              </w:rPr>
              <w:t>corresponding regions of</w:t>
            </w:r>
            <w:r w:rsidRPr="003D569A">
              <w:rPr>
                <w:rFonts w:cstheme="minorHAnsi"/>
                <w:bCs/>
                <w:sz w:val="18"/>
                <w:szCs w:val="18"/>
              </w:rPr>
              <w:t xml:space="preserve"> </w:t>
            </w:r>
            <w:r>
              <w:rPr>
                <w:rFonts w:cstheme="minorHAnsi"/>
                <w:bCs/>
                <w:sz w:val="18"/>
                <w:szCs w:val="18"/>
              </w:rPr>
              <w:t>Pks5</w:t>
            </w:r>
            <w:r w:rsidRPr="003D569A">
              <w:rPr>
                <w:rFonts w:cstheme="minorHAnsi"/>
                <w:bCs/>
                <w:sz w:val="18"/>
                <w:szCs w:val="18"/>
              </w:rPr>
              <w:t xml:space="preserve">. </w:t>
            </w:r>
            <w:r>
              <w:rPr>
                <w:rFonts w:cstheme="minorHAnsi"/>
                <w:bCs/>
                <w:sz w:val="18"/>
                <w:szCs w:val="18"/>
              </w:rPr>
              <w:t>Also shown are representative sequencing data used to verify the accuracy of the two constructs. A</w:t>
            </w:r>
            <w:r w:rsidRPr="003D569A">
              <w:rPr>
                <w:rFonts w:cstheme="minorHAnsi"/>
                <w:bCs/>
                <w:sz w:val="18"/>
                <w:szCs w:val="18"/>
              </w:rPr>
              <w:t xml:space="preserve">mino acids in orange </w:t>
            </w:r>
            <w:r>
              <w:rPr>
                <w:rFonts w:cstheme="minorHAnsi"/>
                <w:bCs/>
                <w:sz w:val="18"/>
                <w:szCs w:val="18"/>
              </w:rPr>
              <w:t>derive from Pks5</w:t>
            </w:r>
            <w:r w:rsidRPr="003D569A">
              <w:rPr>
                <w:rFonts w:cstheme="minorHAnsi"/>
                <w:bCs/>
                <w:sz w:val="18"/>
                <w:szCs w:val="18"/>
              </w:rPr>
              <w:t xml:space="preserve">, </w:t>
            </w:r>
            <w:r>
              <w:rPr>
                <w:rFonts w:cstheme="minorHAnsi"/>
                <w:bCs/>
                <w:sz w:val="18"/>
                <w:szCs w:val="18"/>
              </w:rPr>
              <w:t xml:space="preserve">while those in </w:t>
            </w:r>
            <w:r w:rsidRPr="003D569A">
              <w:rPr>
                <w:rFonts w:cstheme="minorHAnsi"/>
                <w:bCs/>
                <w:sz w:val="18"/>
                <w:szCs w:val="18"/>
              </w:rPr>
              <w:t>pink and black (KS-AT linker)</w:t>
            </w:r>
            <w:r>
              <w:rPr>
                <w:rFonts w:cstheme="minorHAnsi"/>
                <w:bCs/>
                <w:sz w:val="18"/>
                <w:szCs w:val="18"/>
              </w:rPr>
              <w:t>, derive from Pks9</w:t>
            </w:r>
            <w:r w:rsidRPr="003D569A">
              <w:rPr>
                <w:rFonts w:cstheme="minorHAnsi"/>
                <w:bCs/>
                <w:sz w:val="18"/>
                <w:szCs w:val="18"/>
              </w:rPr>
              <w:t>.</w:t>
            </w:r>
          </w:p>
        </w:tc>
      </w:tr>
      <w:tr w:rsidR="00004E87" w14:paraId="54E5C096" w14:textId="77777777" w:rsidTr="00D66017">
        <w:tc>
          <w:tcPr>
            <w:tcW w:w="9408" w:type="dxa"/>
          </w:tcPr>
          <w:p w14:paraId="23D8F2C2" w14:textId="77777777" w:rsidR="00004E87" w:rsidRDefault="00004E87" w:rsidP="0030694B">
            <w:pPr>
              <w:autoSpaceDE w:val="0"/>
              <w:autoSpaceDN w:val="0"/>
              <w:adjustRightInd w:val="0"/>
              <w:ind w:left="-105"/>
              <w:jc w:val="both"/>
              <w:rPr>
                <w:b/>
                <w:bCs/>
                <w:sz w:val="18"/>
                <w:szCs w:val="18"/>
              </w:rPr>
            </w:pPr>
            <w:r w:rsidRPr="00164321">
              <w:rPr>
                <w:b/>
                <w:bCs/>
                <w:noProof/>
                <w:sz w:val="18"/>
                <w:szCs w:val="18"/>
              </w:rPr>
              <w:lastRenderedPageBreak/>
              <w:drawing>
                <wp:inline distT="0" distB="0" distL="0" distR="0" wp14:anchorId="2C7525E2" wp14:editId="253B12EA">
                  <wp:extent cx="5783580" cy="7421277"/>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86574" cy="7425119"/>
                          </a:xfrm>
                          <a:prstGeom prst="rect">
                            <a:avLst/>
                          </a:prstGeom>
                          <a:noFill/>
                          <a:ln>
                            <a:noFill/>
                          </a:ln>
                        </pic:spPr>
                      </pic:pic>
                    </a:graphicData>
                  </a:graphic>
                </wp:inline>
              </w:drawing>
            </w:r>
          </w:p>
        </w:tc>
      </w:tr>
      <w:tr w:rsidR="00004E87" w14:paraId="3D2EAB2E" w14:textId="77777777" w:rsidTr="00D66017">
        <w:tc>
          <w:tcPr>
            <w:tcW w:w="9408" w:type="dxa"/>
          </w:tcPr>
          <w:p w14:paraId="0D1A189B" w14:textId="77777777" w:rsidR="00004E87" w:rsidRPr="00164321" w:rsidRDefault="00004E87" w:rsidP="00D66017">
            <w:pPr>
              <w:autoSpaceDE w:val="0"/>
              <w:autoSpaceDN w:val="0"/>
              <w:adjustRightInd w:val="0"/>
              <w:spacing w:before="120" w:line="276" w:lineRule="auto"/>
              <w:jc w:val="both"/>
              <w:rPr>
                <w:b/>
                <w:bCs/>
                <w:noProof/>
                <w:sz w:val="18"/>
                <w:szCs w:val="18"/>
              </w:rPr>
            </w:pPr>
            <w:r w:rsidRPr="0065571F">
              <w:rPr>
                <w:b/>
                <w:bCs/>
                <w:sz w:val="18"/>
                <w:szCs w:val="18"/>
              </w:rPr>
              <w:t>Supplementary Fig</w:t>
            </w:r>
            <w:r>
              <w:rPr>
                <w:b/>
                <w:bCs/>
                <w:sz w:val="18"/>
                <w:szCs w:val="18"/>
              </w:rPr>
              <w:t>.</w:t>
            </w:r>
            <w:r w:rsidRPr="0065571F">
              <w:rPr>
                <w:b/>
                <w:bCs/>
                <w:sz w:val="18"/>
                <w:szCs w:val="18"/>
              </w:rPr>
              <w:t xml:space="preserve"> </w:t>
            </w:r>
            <w:r>
              <w:rPr>
                <w:b/>
                <w:bCs/>
                <w:sz w:val="18"/>
                <w:szCs w:val="18"/>
              </w:rPr>
              <w:t xml:space="preserve">10 Engineering the </w:t>
            </w:r>
            <w:proofErr w:type="spellStart"/>
            <w:r>
              <w:rPr>
                <w:b/>
                <w:bCs/>
                <w:sz w:val="18"/>
                <w:szCs w:val="18"/>
              </w:rPr>
              <w:t>stambomycin</w:t>
            </w:r>
            <w:proofErr w:type="spellEnd"/>
            <w:r>
              <w:rPr>
                <w:b/>
                <w:bCs/>
                <w:sz w:val="18"/>
                <w:szCs w:val="18"/>
              </w:rPr>
              <w:t xml:space="preserve"> PKS using the alternative module definition</w:t>
            </w:r>
            <w:r>
              <w:rPr>
                <w:bCs/>
                <w:sz w:val="18"/>
                <w:szCs w:val="18"/>
              </w:rPr>
              <w:t>, cont.</w:t>
            </w:r>
            <w:r>
              <w:rPr>
                <w:b/>
                <w:bCs/>
                <w:sz w:val="18"/>
                <w:szCs w:val="18"/>
              </w:rPr>
              <w:t xml:space="preserve"> </w:t>
            </w:r>
            <w:r w:rsidRPr="00E800B0">
              <w:rPr>
                <w:rFonts w:cstheme="minorHAnsi"/>
                <w:b/>
                <w:sz w:val="18"/>
                <w:szCs w:val="18"/>
              </w:rPr>
              <w:t xml:space="preserve">c </w:t>
            </w:r>
            <w:r w:rsidRPr="00E800B0">
              <w:rPr>
                <w:sz w:val="18"/>
                <w:szCs w:val="18"/>
              </w:rPr>
              <w:t>Comparative</w:t>
            </w:r>
            <w:r>
              <w:rPr>
                <w:sz w:val="18"/>
                <w:szCs w:val="18"/>
              </w:rPr>
              <w:t xml:space="preserve"> metabolic </w:t>
            </w:r>
            <w:r w:rsidRPr="00E800B0">
              <w:rPr>
                <w:sz w:val="18"/>
                <w:szCs w:val="18"/>
              </w:rPr>
              <w:t xml:space="preserve">analysis of </w:t>
            </w:r>
            <w:r>
              <w:rPr>
                <w:sz w:val="18"/>
                <w:szCs w:val="18"/>
              </w:rPr>
              <w:t>the</w:t>
            </w:r>
            <w:r w:rsidRPr="00E800B0">
              <w:rPr>
                <w:rFonts w:cstheme="minorHAnsi"/>
                <w:sz w:val="18"/>
                <w:szCs w:val="18"/>
              </w:rPr>
              <w:t xml:space="preserve"> mutant</w:t>
            </w:r>
            <w:r>
              <w:rPr>
                <w:rFonts w:cstheme="minorHAnsi"/>
                <w:sz w:val="18"/>
                <w:szCs w:val="18"/>
              </w:rPr>
              <w:t>s</w:t>
            </w:r>
            <w:r w:rsidRPr="00E800B0">
              <w:rPr>
                <w:rFonts w:cstheme="minorHAnsi"/>
                <w:sz w:val="18"/>
                <w:szCs w:val="18"/>
              </w:rPr>
              <w:t xml:space="preserve"> ATCC/OE484/hy59_S1 and ATCC/OE484/hy59_S2.</w:t>
            </w:r>
            <w:r>
              <w:rPr>
                <w:rFonts w:cstheme="minorHAnsi"/>
                <w:bCs/>
                <w:sz w:val="18"/>
                <w:szCs w:val="18"/>
              </w:rPr>
              <w:t xml:space="preserve"> The structures of the obtained metabolites are shown (which vary in the nature of the R group), with the two cytochrome P450-catalyzed </w:t>
            </w:r>
            <w:proofErr w:type="spellStart"/>
            <w:r>
              <w:rPr>
                <w:rFonts w:cstheme="minorHAnsi"/>
                <w:bCs/>
                <w:sz w:val="18"/>
                <w:szCs w:val="18"/>
              </w:rPr>
              <w:t>hydroxylations</w:t>
            </w:r>
            <w:proofErr w:type="spellEnd"/>
            <w:r>
              <w:rPr>
                <w:rFonts w:cstheme="minorHAnsi"/>
                <w:bCs/>
                <w:sz w:val="18"/>
                <w:szCs w:val="18"/>
              </w:rPr>
              <w:t xml:space="preserve"> indicated in red. M21 refers to the module from which the intermediate was released.</w:t>
            </w:r>
          </w:p>
        </w:tc>
      </w:tr>
      <w:tr w:rsidR="00004E87" w14:paraId="719EE4D1" w14:textId="77777777" w:rsidTr="00D66017">
        <w:tc>
          <w:tcPr>
            <w:tcW w:w="9408" w:type="dxa"/>
          </w:tcPr>
          <w:p w14:paraId="4269D861" w14:textId="77777777" w:rsidR="00004E87" w:rsidRDefault="00004E87" w:rsidP="000B3BD9">
            <w:pPr>
              <w:autoSpaceDE w:val="0"/>
              <w:autoSpaceDN w:val="0"/>
              <w:adjustRightInd w:val="0"/>
              <w:ind w:left="-105"/>
              <w:jc w:val="both"/>
              <w:rPr>
                <w:b/>
                <w:bCs/>
                <w:sz w:val="18"/>
                <w:szCs w:val="18"/>
              </w:rPr>
            </w:pPr>
            <w:r w:rsidRPr="00164321">
              <w:rPr>
                <w:b/>
                <w:bCs/>
                <w:noProof/>
                <w:sz w:val="18"/>
                <w:szCs w:val="18"/>
              </w:rPr>
              <w:lastRenderedPageBreak/>
              <w:drawing>
                <wp:inline distT="0" distB="0" distL="0" distR="0" wp14:anchorId="66515D3E" wp14:editId="5A73033D">
                  <wp:extent cx="5265420" cy="707136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65420" cy="7071360"/>
                          </a:xfrm>
                          <a:prstGeom prst="rect">
                            <a:avLst/>
                          </a:prstGeom>
                          <a:noFill/>
                          <a:ln>
                            <a:noFill/>
                          </a:ln>
                        </pic:spPr>
                      </pic:pic>
                    </a:graphicData>
                  </a:graphic>
                </wp:inline>
              </w:drawing>
            </w:r>
          </w:p>
        </w:tc>
      </w:tr>
    </w:tbl>
    <w:p w14:paraId="77BD0F1F" w14:textId="407C2151" w:rsidR="00004E87" w:rsidRDefault="00004E87" w:rsidP="00D66017">
      <w:pPr>
        <w:autoSpaceDE w:val="0"/>
        <w:autoSpaceDN w:val="0"/>
        <w:adjustRightInd w:val="0"/>
        <w:spacing w:before="120" w:after="120" w:line="276" w:lineRule="auto"/>
        <w:jc w:val="both"/>
        <w:rPr>
          <w:rFonts w:cstheme="minorHAnsi"/>
          <w:sz w:val="18"/>
          <w:szCs w:val="18"/>
        </w:rPr>
      </w:pPr>
      <w:r w:rsidRPr="0065571F">
        <w:rPr>
          <w:b/>
          <w:bCs/>
          <w:sz w:val="18"/>
          <w:szCs w:val="18"/>
        </w:rPr>
        <w:t>Supplementary Fig</w:t>
      </w:r>
      <w:r>
        <w:rPr>
          <w:b/>
          <w:bCs/>
          <w:sz w:val="18"/>
          <w:szCs w:val="18"/>
        </w:rPr>
        <w:t>.</w:t>
      </w:r>
      <w:r w:rsidRPr="0065571F">
        <w:rPr>
          <w:b/>
          <w:bCs/>
          <w:sz w:val="18"/>
          <w:szCs w:val="18"/>
        </w:rPr>
        <w:t xml:space="preserve"> </w:t>
      </w:r>
      <w:r>
        <w:rPr>
          <w:b/>
          <w:bCs/>
          <w:sz w:val="18"/>
          <w:szCs w:val="18"/>
        </w:rPr>
        <w:t xml:space="preserve">10 </w:t>
      </w:r>
      <w:r w:rsidR="00D911A3">
        <w:rPr>
          <w:b/>
          <w:bCs/>
          <w:sz w:val="18"/>
          <w:szCs w:val="18"/>
        </w:rPr>
        <w:t xml:space="preserve">Engineering the </w:t>
      </w:r>
      <w:proofErr w:type="spellStart"/>
      <w:r w:rsidR="00D911A3">
        <w:rPr>
          <w:b/>
          <w:bCs/>
          <w:sz w:val="18"/>
          <w:szCs w:val="18"/>
        </w:rPr>
        <w:t>stambomycin</w:t>
      </w:r>
      <w:proofErr w:type="spellEnd"/>
      <w:r w:rsidR="00D911A3">
        <w:rPr>
          <w:b/>
          <w:bCs/>
          <w:sz w:val="18"/>
          <w:szCs w:val="18"/>
        </w:rPr>
        <w:t xml:space="preserve"> PKS using the alternative module definition</w:t>
      </w:r>
      <w:r w:rsidR="00D911A3">
        <w:rPr>
          <w:bCs/>
          <w:sz w:val="18"/>
          <w:szCs w:val="18"/>
        </w:rPr>
        <w:t>, cont.</w:t>
      </w:r>
      <w:r w:rsidR="00D911A3">
        <w:rPr>
          <w:b/>
          <w:bCs/>
          <w:sz w:val="18"/>
          <w:szCs w:val="18"/>
        </w:rPr>
        <w:t xml:space="preserve"> </w:t>
      </w:r>
      <w:r w:rsidRPr="00E800B0">
        <w:rPr>
          <w:rFonts w:cstheme="minorHAnsi"/>
          <w:b/>
          <w:sz w:val="18"/>
          <w:szCs w:val="18"/>
        </w:rPr>
        <w:t>d</w:t>
      </w:r>
      <w:r>
        <w:rPr>
          <w:rFonts w:cstheme="minorHAnsi"/>
          <w:b/>
          <w:sz w:val="18"/>
          <w:szCs w:val="18"/>
        </w:rPr>
        <w:t xml:space="preserve"> </w:t>
      </w:r>
      <w:r w:rsidRPr="00E800B0">
        <w:rPr>
          <w:sz w:val="18"/>
          <w:szCs w:val="18"/>
        </w:rPr>
        <w:t>Inactivation of P450 hydroxylase SamR0479 in strain</w:t>
      </w:r>
      <w:r w:rsidRPr="00E800B0">
        <w:rPr>
          <w:rFonts w:cstheme="minorHAnsi"/>
          <w:sz w:val="18"/>
          <w:szCs w:val="18"/>
        </w:rPr>
        <w:t xml:space="preserve"> ATCC/OE484/hy59_S1 and ATCC/OE484/hy59_S2.</w:t>
      </w:r>
      <w:r>
        <w:rPr>
          <w:rFonts w:cstheme="minorHAnsi"/>
          <w:bCs/>
          <w:sz w:val="18"/>
          <w:szCs w:val="18"/>
        </w:rPr>
        <w:t xml:space="preserve"> As anticipated, the loss of the terminal hydroxy</w:t>
      </w:r>
      <w:r w:rsidR="009B0B96">
        <w:rPr>
          <w:rFonts w:cstheme="minorHAnsi"/>
          <w:bCs/>
          <w:sz w:val="18"/>
          <w:szCs w:val="18"/>
        </w:rPr>
        <w:t>l group</w:t>
      </w:r>
      <w:r>
        <w:rPr>
          <w:rFonts w:cstheme="minorHAnsi"/>
          <w:bCs/>
          <w:sz w:val="18"/>
          <w:szCs w:val="18"/>
        </w:rPr>
        <w:t xml:space="preserve"> prohibited cyclization of the mini-</w:t>
      </w:r>
      <w:proofErr w:type="spellStart"/>
      <w:r>
        <w:rPr>
          <w:rFonts w:cstheme="minorHAnsi"/>
          <w:bCs/>
          <w:sz w:val="18"/>
          <w:szCs w:val="18"/>
        </w:rPr>
        <w:t>stambomycins</w:t>
      </w:r>
      <w:proofErr w:type="spellEnd"/>
      <w:r>
        <w:rPr>
          <w:rFonts w:cstheme="minorHAnsi"/>
          <w:bCs/>
          <w:sz w:val="18"/>
          <w:szCs w:val="18"/>
        </w:rPr>
        <w:t xml:space="preserve">, resulting exclusively in production of linear, dehydroxylated </w:t>
      </w:r>
      <w:r w:rsidRPr="00F16649">
        <w:rPr>
          <w:rFonts w:cstheme="minorHAnsi"/>
          <w:b/>
          <w:bCs/>
          <w:sz w:val="18"/>
          <w:szCs w:val="18"/>
        </w:rPr>
        <w:t>13</w:t>
      </w:r>
      <w:r>
        <w:rPr>
          <w:rFonts w:cstheme="minorHAnsi"/>
          <w:bCs/>
          <w:sz w:val="18"/>
          <w:szCs w:val="18"/>
        </w:rPr>
        <w:t xml:space="preserve">. Compound </w:t>
      </w:r>
      <w:r w:rsidRPr="00E35B9C">
        <w:rPr>
          <w:rFonts w:cstheme="minorHAnsi"/>
          <w:b/>
          <w:bCs/>
          <w:sz w:val="18"/>
          <w:szCs w:val="18"/>
        </w:rPr>
        <w:t>15</w:t>
      </w:r>
      <w:r>
        <w:rPr>
          <w:rFonts w:cstheme="minorHAnsi"/>
          <w:bCs/>
          <w:sz w:val="18"/>
          <w:szCs w:val="18"/>
        </w:rPr>
        <w:t xml:space="preserve">, the product of release from the module 21 ACP, was also detected in the SamR0479 mutant of </w:t>
      </w:r>
      <w:r w:rsidRPr="00E800B0">
        <w:rPr>
          <w:rFonts w:cstheme="minorHAnsi"/>
          <w:sz w:val="18"/>
          <w:szCs w:val="18"/>
        </w:rPr>
        <w:t>ATCC/OE484/hy59_S2</w:t>
      </w:r>
      <w:r>
        <w:rPr>
          <w:rFonts w:cstheme="minorHAnsi"/>
          <w:sz w:val="18"/>
          <w:szCs w:val="18"/>
        </w:rPr>
        <w:t>.</w:t>
      </w:r>
    </w:p>
    <w:p w14:paraId="2AFA195D" w14:textId="77777777" w:rsidR="00004E87" w:rsidRDefault="00004E87" w:rsidP="00D66017">
      <w:pPr>
        <w:autoSpaceDE w:val="0"/>
        <w:autoSpaceDN w:val="0"/>
        <w:adjustRightInd w:val="0"/>
        <w:spacing w:before="120" w:after="120" w:line="240" w:lineRule="auto"/>
        <w:jc w:val="both"/>
        <w:rPr>
          <w:rFonts w:cstheme="minorHAnsi"/>
          <w:bCs/>
          <w:sz w:val="18"/>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04E87" w14:paraId="775A73DD" w14:textId="77777777" w:rsidTr="00D66017">
        <w:tc>
          <w:tcPr>
            <w:tcW w:w="9408" w:type="dxa"/>
          </w:tcPr>
          <w:p w14:paraId="57ABDD6D" w14:textId="5C24A6F4" w:rsidR="00004E87" w:rsidRDefault="00B320C7" w:rsidP="000B3BD9">
            <w:pPr>
              <w:spacing w:line="276" w:lineRule="auto"/>
              <w:ind w:left="-105"/>
              <w:rPr>
                <w:rFonts w:cstheme="minorHAnsi"/>
                <w:noProof/>
                <w:sz w:val="20"/>
                <w:szCs w:val="20"/>
              </w:rPr>
            </w:pPr>
            <w:r w:rsidRPr="00E263B4">
              <w:rPr>
                <w:noProof/>
              </w:rPr>
              <w:lastRenderedPageBreak/>
              <w:drawing>
                <wp:inline distT="0" distB="0" distL="0" distR="0" wp14:anchorId="0525B8B5" wp14:editId="132BB7F8">
                  <wp:extent cx="5760720" cy="5349875"/>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60720" cy="5349875"/>
                          </a:xfrm>
                          <a:prstGeom prst="rect">
                            <a:avLst/>
                          </a:prstGeom>
                          <a:noFill/>
                          <a:ln>
                            <a:noFill/>
                          </a:ln>
                        </pic:spPr>
                      </pic:pic>
                    </a:graphicData>
                  </a:graphic>
                </wp:inline>
              </w:drawing>
            </w:r>
          </w:p>
        </w:tc>
      </w:tr>
      <w:tr w:rsidR="00004E87" w14:paraId="1B90918F" w14:textId="77777777" w:rsidTr="00D66017">
        <w:tc>
          <w:tcPr>
            <w:tcW w:w="9408" w:type="dxa"/>
          </w:tcPr>
          <w:p w14:paraId="641BDA3F" w14:textId="77777777" w:rsidR="00004E87" w:rsidRDefault="00004E87" w:rsidP="00654CE5">
            <w:pPr>
              <w:spacing w:line="276" w:lineRule="auto"/>
              <w:jc w:val="center"/>
              <w:rPr>
                <w:rFonts w:cstheme="minorHAnsi"/>
                <w:noProof/>
                <w:sz w:val="20"/>
                <w:szCs w:val="20"/>
              </w:rPr>
            </w:pPr>
            <w:r w:rsidRPr="00E93AE8">
              <w:rPr>
                <w:rFonts w:cstheme="minorHAnsi"/>
                <w:noProof/>
                <w:sz w:val="20"/>
                <w:szCs w:val="20"/>
              </w:rPr>
              <w:lastRenderedPageBreak/>
              <w:drawing>
                <wp:inline distT="0" distB="0" distL="0" distR="0" wp14:anchorId="268F01A0" wp14:editId="5B66036A">
                  <wp:extent cx="5441950" cy="6438900"/>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r="3977"/>
                          <a:stretch/>
                        </pic:blipFill>
                        <pic:spPr bwMode="auto">
                          <a:xfrm>
                            <a:off x="0" y="0"/>
                            <a:ext cx="5441950" cy="64389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04E87" w14:paraId="1798CA85" w14:textId="77777777" w:rsidTr="00EA059A">
        <w:tc>
          <w:tcPr>
            <w:tcW w:w="9408" w:type="dxa"/>
            <w:shd w:val="clear" w:color="auto" w:fill="auto"/>
          </w:tcPr>
          <w:p w14:paraId="142CD94B" w14:textId="6C1E77D7" w:rsidR="00EA059A" w:rsidRPr="00EA059A" w:rsidRDefault="00004E87" w:rsidP="00D66017">
            <w:pPr>
              <w:spacing w:before="120" w:line="276" w:lineRule="auto"/>
              <w:jc w:val="both"/>
              <w:rPr>
                <w:rFonts w:cstheme="minorHAnsi"/>
                <w:bCs/>
                <w:sz w:val="18"/>
                <w:szCs w:val="18"/>
              </w:rPr>
            </w:pPr>
            <w:r w:rsidRPr="00EA059A">
              <w:rPr>
                <w:b/>
                <w:bCs/>
                <w:sz w:val="18"/>
                <w:szCs w:val="18"/>
              </w:rPr>
              <w:t>Supplementary Fig. 11 Modification of ACP</w:t>
            </w:r>
            <w:r w:rsidRPr="00EA059A">
              <w:rPr>
                <w:b/>
                <w:bCs/>
                <w:sz w:val="18"/>
                <w:szCs w:val="18"/>
                <w:vertAlign w:val="subscript"/>
              </w:rPr>
              <w:t>21</w:t>
            </w:r>
            <w:r w:rsidRPr="00EA059A">
              <w:rPr>
                <w:b/>
                <w:bCs/>
                <w:sz w:val="18"/>
                <w:szCs w:val="18"/>
              </w:rPr>
              <w:t xml:space="preserve"> in strain </w:t>
            </w:r>
            <w:r w:rsidRPr="00EA059A">
              <w:rPr>
                <w:rFonts w:cstheme="minorHAnsi"/>
                <w:b/>
                <w:sz w:val="18"/>
                <w:szCs w:val="18"/>
              </w:rPr>
              <w:t>ATCC/hy59_S1.</w:t>
            </w:r>
            <w:r w:rsidRPr="00EA059A">
              <w:rPr>
                <w:bCs/>
                <w:sz w:val="18"/>
                <w:szCs w:val="18"/>
              </w:rPr>
              <w:t xml:space="preserve"> </w:t>
            </w:r>
            <w:proofErr w:type="spellStart"/>
            <w:proofErr w:type="gramStart"/>
            <w:r w:rsidRPr="00EA059A">
              <w:rPr>
                <w:rFonts w:cstheme="minorHAnsi"/>
                <w:b/>
                <w:sz w:val="18"/>
                <w:szCs w:val="18"/>
              </w:rPr>
              <w:t>a</w:t>
            </w:r>
            <w:proofErr w:type="spellEnd"/>
            <w:proofErr w:type="gramEnd"/>
            <w:r w:rsidRPr="00EA059A">
              <w:rPr>
                <w:rFonts w:cstheme="minorHAnsi"/>
                <w:b/>
                <w:sz w:val="18"/>
                <w:szCs w:val="18"/>
              </w:rPr>
              <w:t xml:space="preserve"> </w:t>
            </w:r>
            <w:r w:rsidRPr="00EA059A">
              <w:rPr>
                <w:rFonts w:cstheme="minorHAnsi"/>
                <w:bCs/>
                <w:sz w:val="18"/>
                <w:szCs w:val="18"/>
              </w:rPr>
              <w:t>Illustration of the strategy to modify ACP</w:t>
            </w:r>
            <w:r w:rsidRPr="00EA059A">
              <w:rPr>
                <w:rFonts w:cstheme="minorHAnsi"/>
                <w:bCs/>
                <w:sz w:val="18"/>
                <w:szCs w:val="18"/>
                <w:vertAlign w:val="subscript"/>
              </w:rPr>
              <w:t>21</w:t>
            </w:r>
            <w:r w:rsidRPr="00EA059A">
              <w:rPr>
                <w:rFonts w:cstheme="minorHAnsi"/>
                <w:bCs/>
                <w:sz w:val="18"/>
                <w:szCs w:val="18"/>
              </w:rPr>
              <w:t>. R</w:t>
            </w:r>
            <w:r w:rsidRPr="00EA059A">
              <w:rPr>
                <w:rFonts w:cstheme="minorHAnsi"/>
                <w:sz w:val="18"/>
                <w:szCs w:val="18"/>
              </w:rPr>
              <w:t>esidues 31</w:t>
            </w:r>
            <w:r w:rsidRPr="00EA059A">
              <w:rPr>
                <w:rFonts w:ascii="Calibri" w:hAnsi="Calibri" w:cstheme="minorHAnsi"/>
                <w:sz w:val="18"/>
                <w:szCs w:val="18"/>
              </w:rPr>
              <w:t>−</w:t>
            </w:r>
            <w:r w:rsidRPr="00EA059A">
              <w:rPr>
                <w:rFonts w:cstheme="minorHAnsi"/>
                <w:sz w:val="18"/>
                <w:szCs w:val="18"/>
              </w:rPr>
              <w:t xml:space="preserve">54 within loop 1 and a portion of helix </w:t>
            </w:r>
            <w:r w:rsidRPr="00EA059A">
              <w:rPr>
                <w:rFonts w:ascii="Symbol" w:hAnsi="Symbol" w:cstheme="minorHAnsi"/>
                <w:sz w:val="18"/>
                <w:szCs w:val="18"/>
              </w:rPr>
              <w:t></w:t>
            </w:r>
            <w:r w:rsidRPr="00EA059A">
              <w:rPr>
                <w:rFonts w:cstheme="minorHAnsi"/>
                <w:sz w:val="18"/>
                <w:szCs w:val="18"/>
              </w:rPr>
              <w:t>2 (L1+H2 region</w:t>
            </w:r>
            <w:r w:rsidR="00B21D6C" w:rsidRPr="00EA059A">
              <w:rPr>
                <w:rFonts w:cstheme="minorHAnsi"/>
                <w:sz w:val="18"/>
                <w:szCs w:val="18"/>
              </w:rPr>
              <w:t xml:space="preserve">, </w:t>
            </w:r>
            <w:r w:rsidR="00983A35">
              <w:rPr>
                <w:rFonts w:cstheme="minorHAnsi"/>
                <w:sz w:val="18"/>
                <w:szCs w:val="18"/>
              </w:rPr>
              <w:t>highlighted in grey</w:t>
            </w:r>
            <w:r w:rsidRPr="00EA059A">
              <w:rPr>
                <w:rFonts w:cstheme="minorHAnsi"/>
                <w:sz w:val="18"/>
                <w:szCs w:val="18"/>
              </w:rPr>
              <w:t>) (</w:t>
            </w:r>
            <w:r w:rsidRPr="00EA059A">
              <w:rPr>
                <w:rFonts w:cstheme="minorHAnsi"/>
                <w:b/>
                <w:sz w:val="18"/>
                <w:szCs w:val="18"/>
              </w:rPr>
              <w:t>Supplementary Fig. 9a</w:t>
            </w:r>
            <w:r w:rsidRPr="00EA059A">
              <w:rPr>
                <w:rFonts w:cstheme="minorHAnsi"/>
                <w:sz w:val="18"/>
                <w:szCs w:val="18"/>
              </w:rPr>
              <w:t>) constituting the putative elongation interface on ACP</w:t>
            </w:r>
            <w:r w:rsidRPr="00EA059A">
              <w:rPr>
                <w:rFonts w:cstheme="minorHAnsi"/>
                <w:sz w:val="18"/>
                <w:szCs w:val="18"/>
                <w:vertAlign w:val="subscript"/>
              </w:rPr>
              <w:t>21</w:t>
            </w:r>
            <w:r w:rsidR="006F2D05" w:rsidRPr="00EA059A">
              <w:rPr>
                <w:rFonts w:ascii="Calibri" w:hAnsi="Calibri" w:cs="Calibri"/>
                <w:sz w:val="18"/>
                <w:szCs w:val="24"/>
                <w:vertAlign w:val="superscript"/>
              </w:rPr>
              <w:t>9</w:t>
            </w:r>
            <w:r w:rsidRPr="00EA059A">
              <w:rPr>
                <w:rFonts w:cstheme="minorHAnsi"/>
                <w:sz w:val="18"/>
                <w:szCs w:val="18"/>
              </w:rPr>
              <w:t xml:space="preserve"> with its KS partner, were targeted to match those of ACP</w:t>
            </w:r>
            <w:r w:rsidRPr="00EA059A">
              <w:rPr>
                <w:rFonts w:cstheme="minorHAnsi"/>
                <w:sz w:val="18"/>
                <w:szCs w:val="18"/>
                <w:vertAlign w:val="subscript"/>
              </w:rPr>
              <w:t>14</w:t>
            </w:r>
            <w:r w:rsidRPr="00EA059A">
              <w:rPr>
                <w:rFonts w:cstheme="minorHAnsi"/>
                <w:sz w:val="18"/>
                <w:szCs w:val="18"/>
              </w:rPr>
              <w:t xml:space="preserve"> (either by exchange of the whole region</w:t>
            </w:r>
            <w:r w:rsidR="00B21D6C" w:rsidRPr="00EA059A">
              <w:rPr>
                <w:rFonts w:cstheme="minorHAnsi"/>
                <w:sz w:val="18"/>
                <w:szCs w:val="18"/>
              </w:rPr>
              <w:t xml:space="preserve"> </w:t>
            </w:r>
            <w:r w:rsidR="00B21D6C" w:rsidRPr="00983A35">
              <w:rPr>
                <w:rFonts w:cstheme="minorHAnsi"/>
                <w:sz w:val="18"/>
                <w:szCs w:val="18"/>
              </w:rPr>
              <w:t>(highlighted in orange)</w:t>
            </w:r>
            <w:r w:rsidRPr="00EA059A">
              <w:rPr>
                <w:rFonts w:cstheme="minorHAnsi"/>
                <w:sz w:val="18"/>
                <w:szCs w:val="18"/>
              </w:rPr>
              <w:t xml:space="preserve"> or by mutation of a single residue within a key two-amino acid recognition motif (GR </w:t>
            </w:r>
            <w:r w:rsidRPr="00EA059A">
              <w:rPr>
                <w:rFonts w:cstheme="minorHAnsi"/>
                <w:sz w:val="18"/>
                <w:szCs w:val="18"/>
              </w:rPr>
              <w:sym w:font="Wingdings" w:char="F0E0"/>
            </w:r>
            <w:r w:rsidRPr="00EA059A">
              <w:rPr>
                <w:rFonts w:cstheme="minorHAnsi"/>
                <w:sz w:val="18"/>
                <w:szCs w:val="18"/>
              </w:rPr>
              <w:t xml:space="preserve"> DR, as R is common for ACP</w:t>
            </w:r>
            <w:r w:rsidRPr="00EA059A">
              <w:rPr>
                <w:rFonts w:cstheme="minorHAnsi"/>
                <w:sz w:val="18"/>
                <w:szCs w:val="18"/>
                <w:vertAlign w:val="subscript"/>
              </w:rPr>
              <w:t>14</w:t>
            </w:r>
            <w:r w:rsidRPr="00EA059A">
              <w:rPr>
                <w:rFonts w:cstheme="minorHAnsi"/>
                <w:sz w:val="18"/>
                <w:szCs w:val="18"/>
              </w:rPr>
              <w:t xml:space="preserve"> and ACP</w:t>
            </w:r>
            <w:r w:rsidRPr="00EA059A">
              <w:rPr>
                <w:rFonts w:cstheme="minorHAnsi"/>
                <w:sz w:val="18"/>
                <w:szCs w:val="18"/>
                <w:vertAlign w:val="subscript"/>
              </w:rPr>
              <w:t>21</w:t>
            </w:r>
            <w:bookmarkStart w:id="2" w:name="_GoBack"/>
            <w:bookmarkEnd w:id="2"/>
            <w:r w:rsidR="00B21D6C" w:rsidRPr="00EA059A">
              <w:rPr>
                <w:rFonts w:cstheme="minorHAnsi"/>
                <w:sz w:val="18"/>
                <w:szCs w:val="18"/>
              </w:rPr>
              <w:t xml:space="preserve">; </w:t>
            </w:r>
            <w:r w:rsidR="00B21D6C" w:rsidRPr="00983A35">
              <w:rPr>
                <w:rFonts w:cstheme="minorHAnsi"/>
                <w:sz w:val="18"/>
                <w:szCs w:val="18"/>
              </w:rPr>
              <w:t xml:space="preserve">the D </w:t>
            </w:r>
            <w:r w:rsidR="00B21D6C" w:rsidRPr="00983A35">
              <w:rPr>
                <w:sz w:val="18"/>
                <w:szCs w:val="18"/>
              </w:rPr>
              <w:t>is highlighted in orange, while additional nucleotides highlighted in blue were also modified in order to facili</w:t>
            </w:r>
            <w:r w:rsidR="00235D0D" w:rsidRPr="00983A35">
              <w:rPr>
                <w:sz w:val="18"/>
                <w:szCs w:val="18"/>
              </w:rPr>
              <w:t>t</w:t>
            </w:r>
            <w:r w:rsidR="00B21D6C" w:rsidRPr="00983A35">
              <w:rPr>
                <w:sz w:val="18"/>
                <w:szCs w:val="18"/>
              </w:rPr>
              <w:t>ate screening for correct mutants</w:t>
            </w:r>
            <w:r w:rsidRPr="00983A35">
              <w:rPr>
                <w:rFonts w:cstheme="minorHAnsi"/>
                <w:sz w:val="18"/>
                <w:szCs w:val="18"/>
              </w:rPr>
              <w:t>).</w:t>
            </w:r>
            <w:r w:rsidRPr="00EA059A">
              <w:rPr>
                <w:rFonts w:cstheme="minorHAnsi"/>
                <w:sz w:val="18"/>
                <w:szCs w:val="18"/>
              </w:rPr>
              <w:t xml:space="preserve"> Successful generation of the ACP</w:t>
            </w:r>
            <w:r w:rsidRPr="00EA059A">
              <w:rPr>
                <w:rFonts w:cstheme="minorHAnsi"/>
                <w:sz w:val="18"/>
                <w:szCs w:val="18"/>
                <w:vertAlign w:val="subscript"/>
              </w:rPr>
              <w:t>21</w:t>
            </w:r>
            <w:r w:rsidRPr="00EA059A">
              <w:rPr>
                <w:rFonts w:cstheme="minorHAnsi"/>
                <w:sz w:val="18"/>
                <w:szCs w:val="18"/>
              </w:rPr>
              <w:t xml:space="preserve"> mutants was verified by DNA sequencing, as was mutation of </w:t>
            </w:r>
            <w:r w:rsidRPr="00EA059A">
              <w:rPr>
                <w:rFonts w:cstheme="minorHAnsi"/>
                <w:bCs/>
                <w:sz w:val="18"/>
                <w:szCs w:val="18"/>
              </w:rPr>
              <w:t>DNA sequence corresponding to the selected crRNA16</w:t>
            </w:r>
            <w:r w:rsidR="00235D0D" w:rsidRPr="00EA059A">
              <w:rPr>
                <w:rFonts w:cstheme="minorHAnsi"/>
                <w:bCs/>
                <w:sz w:val="18"/>
                <w:szCs w:val="18"/>
              </w:rPr>
              <w:t xml:space="preserve"> </w:t>
            </w:r>
            <w:r w:rsidR="00235D0D" w:rsidRPr="00983A35">
              <w:rPr>
                <w:rFonts w:cstheme="minorHAnsi"/>
                <w:bCs/>
                <w:sz w:val="18"/>
                <w:szCs w:val="18"/>
              </w:rPr>
              <w:t>(highlighted in blue)</w:t>
            </w:r>
            <w:r w:rsidRPr="00983A35">
              <w:rPr>
                <w:rFonts w:cstheme="minorHAnsi"/>
                <w:bCs/>
                <w:sz w:val="18"/>
                <w:szCs w:val="18"/>
              </w:rPr>
              <w:t>,</w:t>
            </w:r>
            <w:r w:rsidRPr="00EA059A">
              <w:rPr>
                <w:rFonts w:cstheme="minorHAnsi"/>
                <w:bCs/>
                <w:sz w:val="18"/>
                <w:szCs w:val="18"/>
              </w:rPr>
              <w:t xml:space="preserve"> allowing avoidance of Cas9-catalyzed cleavage within the genome of the two resulting mutant strains.</w:t>
            </w:r>
          </w:p>
        </w:tc>
      </w:tr>
      <w:tr w:rsidR="00004E87" w14:paraId="5A62D921" w14:textId="77777777" w:rsidTr="00D66017">
        <w:tc>
          <w:tcPr>
            <w:tcW w:w="9408" w:type="dxa"/>
          </w:tcPr>
          <w:p w14:paraId="5B9E139A" w14:textId="77777777" w:rsidR="00004E87" w:rsidRDefault="00004E87" w:rsidP="000B3BD9">
            <w:pPr>
              <w:spacing w:line="276" w:lineRule="auto"/>
              <w:ind w:left="-105"/>
              <w:rPr>
                <w:rFonts w:cstheme="minorHAnsi"/>
                <w:noProof/>
                <w:sz w:val="20"/>
                <w:szCs w:val="20"/>
              </w:rPr>
            </w:pPr>
            <w:r w:rsidRPr="00E93AE8">
              <w:rPr>
                <w:rFonts w:cstheme="minorHAnsi"/>
                <w:noProof/>
                <w:sz w:val="20"/>
                <w:szCs w:val="20"/>
              </w:rPr>
              <w:lastRenderedPageBreak/>
              <w:drawing>
                <wp:inline distT="0" distB="0" distL="0" distR="0" wp14:anchorId="06EC50C9" wp14:editId="32E3F36E">
                  <wp:extent cx="4972050" cy="61150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972050" cy="6115050"/>
                          </a:xfrm>
                          <a:prstGeom prst="rect">
                            <a:avLst/>
                          </a:prstGeom>
                          <a:noFill/>
                          <a:ln>
                            <a:noFill/>
                          </a:ln>
                        </pic:spPr>
                      </pic:pic>
                    </a:graphicData>
                  </a:graphic>
                </wp:inline>
              </w:drawing>
            </w:r>
          </w:p>
        </w:tc>
      </w:tr>
    </w:tbl>
    <w:p w14:paraId="1D30AD31" w14:textId="77777777" w:rsidR="00004E87" w:rsidRDefault="00004E87" w:rsidP="00D66017">
      <w:pPr>
        <w:spacing w:before="120" w:after="0" w:line="276" w:lineRule="auto"/>
        <w:jc w:val="both"/>
      </w:pPr>
      <w:r w:rsidRPr="006213D0">
        <w:rPr>
          <w:b/>
          <w:bCs/>
          <w:sz w:val="18"/>
          <w:szCs w:val="18"/>
        </w:rPr>
        <w:t>Supplementary Fig</w:t>
      </w:r>
      <w:r>
        <w:rPr>
          <w:b/>
          <w:bCs/>
          <w:sz w:val="18"/>
          <w:szCs w:val="18"/>
        </w:rPr>
        <w:t>. 11</w:t>
      </w:r>
      <w:r w:rsidRPr="006213D0">
        <w:rPr>
          <w:b/>
          <w:bCs/>
          <w:sz w:val="18"/>
          <w:szCs w:val="18"/>
        </w:rPr>
        <w:t xml:space="preserve"> Modification of ACP</w:t>
      </w:r>
      <w:r w:rsidRPr="00310392">
        <w:rPr>
          <w:b/>
          <w:bCs/>
          <w:sz w:val="18"/>
          <w:szCs w:val="18"/>
          <w:vertAlign w:val="subscript"/>
        </w:rPr>
        <w:t>21</w:t>
      </w:r>
      <w:r>
        <w:rPr>
          <w:b/>
          <w:bCs/>
          <w:sz w:val="18"/>
          <w:szCs w:val="18"/>
        </w:rPr>
        <w:t xml:space="preserve"> in strain </w:t>
      </w:r>
      <w:r w:rsidRPr="006213D0">
        <w:rPr>
          <w:rFonts w:cstheme="minorHAnsi"/>
          <w:b/>
          <w:sz w:val="18"/>
          <w:szCs w:val="18"/>
        </w:rPr>
        <w:t>ATCC/hy59_</w:t>
      </w:r>
      <w:r w:rsidRPr="00DE7DE2">
        <w:rPr>
          <w:rFonts w:cstheme="minorHAnsi"/>
          <w:b/>
          <w:bCs/>
          <w:sz w:val="18"/>
          <w:szCs w:val="18"/>
        </w:rPr>
        <w:t>S1</w:t>
      </w:r>
      <w:r>
        <w:rPr>
          <w:rFonts w:cstheme="minorHAnsi"/>
          <w:sz w:val="18"/>
          <w:szCs w:val="18"/>
        </w:rPr>
        <w:t xml:space="preserve">, cont. </w:t>
      </w:r>
      <w:r w:rsidRPr="00CF162E">
        <w:rPr>
          <w:rFonts w:cstheme="minorHAnsi"/>
          <w:b/>
          <w:sz w:val="18"/>
          <w:szCs w:val="18"/>
        </w:rPr>
        <w:t>b</w:t>
      </w:r>
      <w:r>
        <w:rPr>
          <w:rFonts w:cstheme="minorHAnsi"/>
          <w:b/>
          <w:sz w:val="18"/>
          <w:szCs w:val="18"/>
        </w:rPr>
        <w:t xml:space="preserve"> </w:t>
      </w:r>
      <w:r w:rsidRPr="00816BE6">
        <w:rPr>
          <w:rFonts w:cstheme="minorHAnsi"/>
          <w:bCs/>
          <w:sz w:val="18"/>
          <w:szCs w:val="18"/>
        </w:rPr>
        <w:t>LC</w:t>
      </w:r>
      <w:r>
        <w:rPr>
          <w:rFonts w:cstheme="minorHAnsi"/>
          <w:bCs/>
          <w:sz w:val="18"/>
          <w:szCs w:val="18"/>
        </w:rPr>
        <w:t>-</w:t>
      </w:r>
      <w:r w:rsidRPr="00816BE6">
        <w:rPr>
          <w:rFonts w:cstheme="minorHAnsi"/>
          <w:bCs/>
          <w:sz w:val="18"/>
          <w:szCs w:val="18"/>
        </w:rPr>
        <w:t>MS</w:t>
      </w:r>
      <w:r>
        <w:rPr>
          <w:rFonts w:cstheme="minorHAnsi"/>
          <w:b/>
          <w:sz w:val="18"/>
          <w:szCs w:val="18"/>
        </w:rPr>
        <w:t xml:space="preserve"> </w:t>
      </w:r>
      <w:r>
        <w:rPr>
          <w:rFonts w:cstheme="minorHAnsi"/>
          <w:bCs/>
          <w:sz w:val="18"/>
          <w:szCs w:val="18"/>
        </w:rPr>
        <w:t>analysis</w:t>
      </w:r>
      <w:r w:rsidRPr="000137C8">
        <w:rPr>
          <w:rFonts w:cstheme="minorHAnsi"/>
          <w:bCs/>
          <w:sz w:val="18"/>
          <w:szCs w:val="18"/>
        </w:rPr>
        <w:t xml:space="preserve"> of </w:t>
      </w:r>
      <w:r>
        <w:rPr>
          <w:rFonts w:cstheme="minorHAnsi"/>
          <w:bCs/>
          <w:sz w:val="18"/>
          <w:szCs w:val="18"/>
        </w:rPr>
        <w:t>mutants ATCC/OE484/hy59_S1/ACP</w:t>
      </w:r>
      <w:r w:rsidRPr="00816BE6">
        <w:rPr>
          <w:rFonts w:cstheme="minorHAnsi"/>
          <w:bCs/>
          <w:sz w:val="18"/>
          <w:szCs w:val="18"/>
          <w:vertAlign w:val="subscript"/>
        </w:rPr>
        <w:t>21</w:t>
      </w:r>
      <w:r>
        <w:rPr>
          <w:rFonts w:cstheme="minorHAnsi"/>
          <w:bCs/>
          <w:sz w:val="18"/>
          <w:szCs w:val="18"/>
        </w:rPr>
        <w:t xml:space="preserve"> region swap and ATCC/OE484/hy59_S1/ACP</w:t>
      </w:r>
      <w:r w:rsidRPr="00816BE6">
        <w:rPr>
          <w:rFonts w:cstheme="minorHAnsi"/>
          <w:bCs/>
          <w:sz w:val="18"/>
          <w:szCs w:val="18"/>
          <w:vertAlign w:val="subscript"/>
        </w:rPr>
        <w:t>21</w:t>
      </w:r>
      <w:r>
        <w:rPr>
          <w:rFonts w:cstheme="minorHAnsi"/>
          <w:bCs/>
          <w:sz w:val="18"/>
          <w:szCs w:val="18"/>
        </w:rPr>
        <w:t xml:space="preserve"> </w:t>
      </w:r>
      <w:proofErr w:type="spellStart"/>
      <w:r>
        <w:rPr>
          <w:rFonts w:cstheme="minorHAnsi"/>
          <w:bCs/>
          <w:sz w:val="18"/>
          <w:szCs w:val="18"/>
        </w:rPr>
        <w:t>GtoD</w:t>
      </w:r>
      <w:proofErr w:type="spellEnd"/>
      <w:r>
        <w:rPr>
          <w:rFonts w:cstheme="minorHAnsi"/>
          <w:bCs/>
          <w:sz w:val="18"/>
          <w:szCs w:val="18"/>
        </w:rPr>
        <w:t>. Only the mini-</w:t>
      </w:r>
      <w:proofErr w:type="spellStart"/>
      <w:r>
        <w:rPr>
          <w:rFonts w:cstheme="minorHAnsi"/>
          <w:bCs/>
          <w:sz w:val="18"/>
          <w:szCs w:val="18"/>
        </w:rPr>
        <w:t>stambomycins</w:t>
      </w:r>
      <w:proofErr w:type="spellEnd"/>
      <w:r>
        <w:rPr>
          <w:rFonts w:cstheme="minorHAnsi"/>
          <w:bCs/>
          <w:sz w:val="18"/>
          <w:szCs w:val="18"/>
        </w:rPr>
        <w:t xml:space="preserve"> </w:t>
      </w:r>
      <w:r w:rsidRPr="002C4526">
        <w:rPr>
          <w:rFonts w:cstheme="minorHAnsi"/>
          <w:b/>
          <w:bCs/>
          <w:sz w:val="18"/>
          <w:szCs w:val="18"/>
        </w:rPr>
        <w:t>11</w:t>
      </w:r>
      <w:r>
        <w:rPr>
          <w:rFonts w:cstheme="minorHAnsi"/>
          <w:bCs/>
          <w:sz w:val="18"/>
          <w:szCs w:val="18"/>
        </w:rPr>
        <w:t xml:space="preserve"> were detected in extracts of ATCC/OE484/hy59_S1/ACP</w:t>
      </w:r>
      <w:r w:rsidRPr="00816BE6">
        <w:rPr>
          <w:rFonts w:cstheme="minorHAnsi"/>
          <w:bCs/>
          <w:sz w:val="18"/>
          <w:szCs w:val="18"/>
          <w:vertAlign w:val="subscript"/>
        </w:rPr>
        <w:t>21</w:t>
      </w:r>
      <w:r>
        <w:rPr>
          <w:rFonts w:cstheme="minorHAnsi"/>
          <w:bCs/>
          <w:sz w:val="18"/>
          <w:szCs w:val="18"/>
        </w:rPr>
        <w:t xml:space="preserve"> </w:t>
      </w:r>
      <w:proofErr w:type="spellStart"/>
      <w:r>
        <w:rPr>
          <w:rFonts w:cstheme="minorHAnsi"/>
          <w:bCs/>
          <w:sz w:val="18"/>
          <w:szCs w:val="18"/>
        </w:rPr>
        <w:t>GtoD</w:t>
      </w:r>
      <w:proofErr w:type="spellEnd"/>
      <w:r>
        <w:rPr>
          <w:rFonts w:cstheme="minorHAnsi"/>
          <w:bCs/>
          <w:sz w:val="18"/>
          <w:szCs w:val="18"/>
        </w:rPr>
        <w:t xml:space="preserve">, along with shunt metabolite </w:t>
      </w:r>
      <w:r w:rsidRPr="00041938">
        <w:rPr>
          <w:rFonts w:cstheme="minorHAnsi"/>
          <w:b/>
          <w:bCs/>
          <w:sz w:val="18"/>
          <w:szCs w:val="18"/>
        </w:rPr>
        <w:t>14</w:t>
      </w:r>
      <w:r>
        <w:rPr>
          <w:rFonts w:cstheme="minorHAnsi"/>
          <w:bCs/>
          <w:sz w:val="18"/>
          <w:szCs w:val="18"/>
        </w:rPr>
        <w:t>, corresponding to chain extension intermediate released from module 21.</w:t>
      </w:r>
    </w:p>
    <w:p w14:paraId="6F710159" w14:textId="77777777" w:rsidR="00004E87" w:rsidRDefault="00004E87" w:rsidP="00D66017"/>
    <w:p w14:paraId="5D4D9749" w14:textId="77777777" w:rsidR="00004E87" w:rsidRDefault="00004E87" w:rsidP="00D66017">
      <w:bookmarkStart w:id="3" w:name="_Hlk62563266"/>
      <w:r>
        <w:br w:type="page"/>
      </w:r>
    </w:p>
    <w:tbl>
      <w:tblPr>
        <w:tblW w:w="9080"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592"/>
        <w:gridCol w:w="6488"/>
      </w:tblGrid>
      <w:tr w:rsidR="00004E87" w:rsidRPr="000615F1" w14:paraId="2FED7767" w14:textId="77777777" w:rsidTr="00F34806">
        <w:trPr>
          <w:trHeight w:val="509"/>
        </w:trPr>
        <w:tc>
          <w:tcPr>
            <w:tcW w:w="9080" w:type="dxa"/>
            <w:gridSpan w:val="2"/>
            <w:tcBorders>
              <w:bottom w:val="nil"/>
            </w:tcBorders>
            <w:shd w:val="clear" w:color="auto" w:fill="FBE4D5" w:themeFill="accent2" w:themeFillTint="33"/>
            <w:tcMar>
              <w:top w:w="15" w:type="dxa"/>
              <w:left w:w="108" w:type="dxa"/>
              <w:bottom w:w="0" w:type="dxa"/>
              <w:right w:w="108" w:type="dxa"/>
            </w:tcMar>
            <w:vAlign w:val="center"/>
          </w:tcPr>
          <w:bookmarkEnd w:id="3"/>
          <w:p w14:paraId="04B1B15A" w14:textId="77777777" w:rsidR="00004E87" w:rsidRPr="000615F1" w:rsidRDefault="00004E87" w:rsidP="00D66017">
            <w:pPr>
              <w:spacing w:after="0" w:line="240" w:lineRule="auto"/>
              <w:rPr>
                <w:rFonts w:eastAsiaTheme="minorEastAsia"/>
                <w:b/>
                <w:bCs/>
                <w:noProof/>
                <w:sz w:val="20"/>
                <w:szCs w:val="20"/>
                <w:lang w:eastAsia="zh-CN"/>
              </w:rPr>
            </w:pPr>
            <w:r>
              <w:rPr>
                <w:rFonts w:eastAsiaTheme="minorEastAsia"/>
                <w:b/>
                <w:bCs/>
                <w:noProof/>
                <w:sz w:val="20"/>
                <w:szCs w:val="20"/>
                <w:lang w:eastAsia="zh-CN"/>
              </w:rPr>
              <w:lastRenderedPageBreak/>
              <w:t>A series of purified stambomycin A/B dilution analyzed by LC-MS.</w:t>
            </w:r>
          </w:p>
        </w:tc>
      </w:tr>
      <w:tr w:rsidR="00004E87" w:rsidRPr="00F45574" w14:paraId="2BB36C35" w14:textId="77777777" w:rsidTr="00F34806">
        <w:trPr>
          <w:trHeight w:val="518"/>
        </w:trPr>
        <w:tc>
          <w:tcPr>
            <w:tcW w:w="2592" w:type="dxa"/>
            <w:tcBorders>
              <w:top w:val="nil"/>
              <w:bottom w:val="single" w:sz="8" w:space="0" w:color="auto"/>
            </w:tcBorders>
            <w:shd w:val="clear" w:color="auto" w:fill="auto"/>
            <w:tcMar>
              <w:top w:w="15" w:type="dxa"/>
              <w:left w:w="108" w:type="dxa"/>
              <w:bottom w:w="0" w:type="dxa"/>
              <w:right w:w="108" w:type="dxa"/>
            </w:tcMar>
            <w:vAlign w:val="center"/>
            <w:hideMark/>
          </w:tcPr>
          <w:p w14:paraId="440A7C9D" w14:textId="77777777" w:rsidR="00004E87" w:rsidRPr="00F45574" w:rsidRDefault="00004E87" w:rsidP="00D66017">
            <w:pPr>
              <w:spacing w:after="0" w:line="240" w:lineRule="auto"/>
              <w:rPr>
                <w:rFonts w:eastAsiaTheme="minorEastAsia"/>
                <w:noProof/>
                <w:sz w:val="18"/>
                <w:szCs w:val="18"/>
                <w:lang w:eastAsia="zh-CN"/>
              </w:rPr>
            </w:pPr>
            <w:r w:rsidRPr="00F45574">
              <w:rPr>
                <w:rFonts w:eastAsiaTheme="minorEastAsia"/>
                <w:b/>
                <w:bCs/>
                <w:noProof/>
                <w:sz w:val="18"/>
                <w:szCs w:val="18"/>
                <w:lang w:eastAsia="zh-CN"/>
              </w:rPr>
              <w:t>Concentration  (mg mL</w:t>
            </w:r>
            <w:r w:rsidRPr="00F45574">
              <w:rPr>
                <w:rFonts w:eastAsiaTheme="minorEastAsia"/>
                <w:b/>
                <w:bCs/>
                <w:noProof/>
                <w:sz w:val="18"/>
                <w:szCs w:val="18"/>
                <w:vertAlign w:val="superscript"/>
                <w:lang w:eastAsia="zh-CN"/>
              </w:rPr>
              <w:t>-1</w:t>
            </w:r>
            <w:r w:rsidRPr="00F45574">
              <w:rPr>
                <w:rFonts w:eastAsiaTheme="minorEastAsia"/>
                <w:b/>
                <w:bCs/>
                <w:noProof/>
                <w:sz w:val="18"/>
                <w:szCs w:val="18"/>
                <w:lang w:eastAsia="zh-CN"/>
              </w:rPr>
              <w:t>)</w:t>
            </w:r>
          </w:p>
        </w:tc>
        <w:tc>
          <w:tcPr>
            <w:tcW w:w="6488" w:type="dxa"/>
            <w:tcBorders>
              <w:top w:val="nil"/>
              <w:bottom w:val="single" w:sz="8" w:space="0" w:color="auto"/>
            </w:tcBorders>
            <w:shd w:val="clear" w:color="auto" w:fill="auto"/>
            <w:tcMar>
              <w:top w:w="15" w:type="dxa"/>
              <w:left w:w="108" w:type="dxa"/>
              <w:bottom w:w="0" w:type="dxa"/>
              <w:right w:w="108" w:type="dxa"/>
            </w:tcMar>
            <w:vAlign w:val="center"/>
            <w:hideMark/>
          </w:tcPr>
          <w:p w14:paraId="615B76D7"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b/>
                <w:bCs/>
                <w:noProof/>
                <w:sz w:val="18"/>
                <w:szCs w:val="18"/>
                <w:lang w:eastAsia="zh-CN"/>
              </w:rPr>
              <w:t>EIC peak area of A/B</w:t>
            </w:r>
          </w:p>
          <w:p w14:paraId="0CEAEDDA"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(singly charged:1376.9392, doubly charged: 688.9736)</w:t>
            </w:r>
          </w:p>
        </w:tc>
      </w:tr>
      <w:tr w:rsidR="00004E87" w:rsidRPr="000615F1" w14:paraId="205502F0" w14:textId="77777777" w:rsidTr="00F34806">
        <w:trPr>
          <w:trHeight w:val="292"/>
        </w:trPr>
        <w:tc>
          <w:tcPr>
            <w:tcW w:w="2592" w:type="dxa"/>
            <w:tcBorders>
              <w:top w:val="single" w:sz="8" w:space="0" w:color="auto"/>
            </w:tcBorders>
            <w:shd w:val="clear" w:color="auto" w:fill="auto"/>
            <w:tcMar>
              <w:top w:w="15" w:type="dxa"/>
              <w:left w:w="108" w:type="dxa"/>
              <w:bottom w:w="0" w:type="dxa"/>
              <w:right w:w="108" w:type="dxa"/>
            </w:tcMar>
            <w:vAlign w:val="bottom"/>
            <w:hideMark/>
          </w:tcPr>
          <w:p w14:paraId="1D4B06F2"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0.05</w:t>
            </w:r>
          </w:p>
        </w:tc>
        <w:tc>
          <w:tcPr>
            <w:tcW w:w="6488" w:type="dxa"/>
            <w:tcBorders>
              <w:top w:val="single" w:sz="8" w:space="0" w:color="auto"/>
            </w:tcBorders>
            <w:shd w:val="clear" w:color="auto" w:fill="auto"/>
            <w:tcMar>
              <w:top w:w="15" w:type="dxa"/>
              <w:left w:w="108" w:type="dxa"/>
              <w:bottom w:w="0" w:type="dxa"/>
              <w:right w:w="108" w:type="dxa"/>
            </w:tcMar>
            <w:vAlign w:val="bottom"/>
            <w:hideMark/>
          </w:tcPr>
          <w:p w14:paraId="625635A6"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502106543</w:t>
            </w:r>
          </w:p>
        </w:tc>
      </w:tr>
      <w:tr w:rsidR="00004E87" w:rsidRPr="000615F1" w14:paraId="6E8AA07C" w14:textId="77777777" w:rsidTr="00F34806">
        <w:trPr>
          <w:trHeight w:val="292"/>
        </w:trPr>
        <w:tc>
          <w:tcPr>
            <w:tcW w:w="2592" w:type="dxa"/>
            <w:shd w:val="clear" w:color="auto" w:fill="auto"/>
            <w:tcMar>
              <w:top w:w="15" w:type="dxa"/>
              <w:left w:w="108" w:type="dxa"/>
              <w:bottom w:w="0" w:type="dxa"/>
              <w:right w:w="108" w:type="dxa"/>
            </w:tcMar>
            <w:vAlign w:val="bottom"/>
            <w:hideMark/>
          </w:tcPr>
          <w:p w14:paraId="785E7EA9"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0.025</w:t>
            </w:r>
          </w:p>
        </w:tc>
        <w:tc>
          <w:tcPr>
            <w:tcW w:w="6488" w:type="dxa"/>
            <w:shd w:val="clear" w:color="auto" w:fill="auto"/>
            <w:tcMar>
              <w:top w:w="15" w:type="dxa"/>
              <w:left w:w="108" w:type="dxa"/>
              <w:bottom w:w="0" w:type="dxa"/>
              <w:right w:w="108" w:type="dxa"/>
            </w:tcMar>
            <w:vAlign w:val="bottom"/>
            <w:hideMark/>
          </w:tcPr>
          <w:p w14:paraId="5C2E128D" w14:textId="77777777" w:rsidR="00004E87" w:rsidRPr="00F45574"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236663095</w:t>
            </w:r>
          </w:p>
        </w:tc>
      </w:tr>
      <w:tr w:rsidR="00004E87" w:rsidRPr="000615F1" w14:paraId="5A20FF20" w14:textId="77777777" w:rsidTr="00F34806">
        <w:trPr>
          <w:trHeight w:val="292"/>
        </w:trPr>
        <w:tc>
          <w:tcPr>
            <w:tcW w:w="2592" w:type="dxa"/>
            <w:shd w:val="clear" w:color="auto" w:fill="auto"/>
            <w:tcMar>
              <w:top w:w="15" w:type="dxa"/>
              <w:left w:w="108" w:type="dxa"/>
              <w:bottom w:w="0" w:type="dxa"/>
              <w:right w:w="108" w:type="dxa"/>
            </w:tcMar>
            <w:vAlign w:val="bottom"/>
            <w:hideMark/>
          </w:tcPr>
          <w:p w14:paraId="573B9926"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0.01</w:t>
            </w:r>
          </w:p>
        </w:tc>
        <w:tc>
          <w:tcPr>
            <w:tcW w:w="6488" w:type="dxa"/>
            <w:shd w:val="clear" w:color="auto" w:fill="auto"/>
            <w:tcMar>
              <w:top w:w="15" w:type="dxa"/>
              <w:left w:w="108" w:type="dxa"/>
              <w:bottom w:w="0" w:type="dxa"/>
              <w:right w:w="108" w:type="dxa"/>
            </w:tcMar>
            <w:vAlign w:val="bottom"/>
            <w:hideMark/>
          </w:tcPr>
          <w:p w14:paraId="246F3A6C"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96152944</w:t>
            </w:r>
          </w:p>
        </w:tc>
      </w:tr>
      <w:tr w:rsidR="00004E87" w:rsidRPr="000615F1" w14:paraId="5C71BF57" w14:textId="77777777" w:rsidTr="00F34806">
        <w:trPr>
          <w:trHeight w:val="292"/>
        </w:trPr>
        <w:tc>
          <w:tcPr>
            <w:tcW w:w="2592" w:type="dxa"/>
            <w:shd w:val="clear" w:color="auto" w:fill="auto"/>
            <w:tcMar>
              <w:top w:w="15" w:type="dxa"/>
              <w:left w:w="108" w:type="dxa"/>
              <w:bottom w:w="0" w:type="dxa"/>
              <w:right w:w="108" w:type="dxa"/>
            </w:tcMar>
            <w:vAlign w:val="bottom"/>
            <w:hideMark/>
          </w:tcPr>
          <w:p w14:paraId="3EE849D0"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0.005</w:t>
            </w:r>
          </w:p>
        </w:tc>
        <w:tc>
          <w:tcPr>
            <w:tcW w:w="6488" w:type="dxa"/>
            <w:shd w:val="clear" w:color="auto" w:fill="auto"/>
            <w:tcMar>
              <w:top w:w="15" w:type="dxa"/>
              <w:left w:w="108" w:type="dxa"/>
              <w:bottom w:w="0" w:type="dxa"/>
              <w:right w:w="108" w:type="dxa"/>
            </w:tcMar>
            <w:vAlign w:val="bottom"/>
            <w:hideMark/>
          </w:tcPr>
          <w:p w14:paraId="70648C92" w14:textId="77777777" w:rsidR="00004E87" w:rsidRPr="00F45574"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49462658</w:t>
            </w:r>
          </w:p>
        </w:tc>
      </w:tr>
      <w:tr w:rsidR="00004E87" w:rsidRPr="000615F1" w14:paraId="2CF78D61" w14:textId="77777777" w:rsidTr="00F34806">
        <w:trPr>
          <w:trHeight w:val="292"/>
        </w:trPr>
        <w:tc>
          <w:tcPr>
            <w:tcW w:w="2592" w:type="dxa"/>
            <w:shd w:val="clear" w:color="auto" w:fill="auto"/>
            <w:tcMar>
              <w:top w:w="15" w:type="dxa"/>
              <w:left w:w="108" w:type="dxa"/>
              <w:bottom w:w="0" w:type="dxa"/>
              <w:right w:w="108" w:type="dxa"/>
            </w:tcMar>
            <w:vAlign w:val="bottom"/>
            <w:hideMark/>
          </w:tcPr>
          <w:p w14:paraId="12C641A7"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0.0025</w:t>
            </w:r>
          </w:p>
        </w:tc>
        <w:tc>
          <w:tcPr>
            <w:tcW w:w="6488" w:type="dxa"/>
            <w:shd w:val="clear" w:color="auto" w:fill="auto"/>
            <w:tcMar>
              <w:top w:w="15" w:type="dxa"/>
              <w:left w:w="108" w:type="dxa"/>
              <w:bottom w:w="0" w:type="dxa"/>
              <w:right w:w="108" w:type="dxa"/>
            </w:tcMar>
            <w:vAlign w:val="bottom"/>
            <w:hideMark/>
          </w:tcPr>
          <w:p w14:paraId="5AD15D5D"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23927677</w:t>
            </w:r>
          </w:p>
        </w:tc>
      </w:tr>
      <w:tr w:rsidR="00004E87" w:rsidRPr="000615F1" w14:paraId="14922A89" w14:textId="77777777" w:rsidTr="00F34806">
        <w:trPr>
          <w:trHeight w:val="292"/>
        </w:trPr>
        <w:tc>
          <w:tcPr>
            <w:tcW w:w="2592" w:type="dxa"/>
            <w:shd w:val="clear" w:color="auto" w:fill="auto"/>
            <w:tcMar>
              <w:top w:w="15" w:type="dxa"/>
              <w:left w:w="108" w:type="dxa"/>
              <w:bottom w:w="0" w:type="dxa"/>
              <w:right w:w="108" w:type="dxa"/>
            </w:tcMar>
            <w:vAlign w:val="bottom"/>
            <w:hideMark/>
          </w:tcPr>
          <w:p w14:paraId="2FF79EDA" w14:textId="77777777" w:rsidR="00004E87" w:rsidRPr="00F45574" w:rsidRDefault="00004E87" w:rsidP="00D66017">
            <w:pPr>
              <w:spacing w:after="0" w:line="240" w:lineRule="auto"/>
              <w:jc w:val="center"/>
              <w:rPr>
                <w:rFonts w:eastAsiaTheme="minorEastAsia"/>
                <w:noProof/>
                <w:sz w:val="18"/>
                <w:szCs w:val="18"/>
                <w:lang w:eastAsia="zh-CN"/>
              </w:rPr>
            </w:pPr>
            <w:r w:rsidRPr="00F45574">
              <w:rPr>
                <w:rFonts w:eastAsiaTheme="minorEastAsia"/>
                <w:noProof/>
                <w:sz w:val="18"/>
                <w:szCs w:val="18"/>
                <w:lang w:eastAsia="zh-CN"/>
              </w:rPr>
              <w:t>0.001</w:t>
            </w:r>
          </w:p>
        </w:tc>
        <w:tc>
          <w:tcPr>
            <w:tcW w:w="6488" w:type="dxa"/>
            <w:shd w:val="clear" w:color="auto" w:fill="auto"/>
            <w:tcMar>
              <w:top w:w="15" w:type="dxa"/>
              <w:left w:w="108" w:type="dxa"/>
              <w:bottom w:w="0" w:type="dxa"/>
              <w:right w:w="108" w:type="dxa"/>
            </w:tcMar>
            <w:vAlign w:val="bottom"/>
            <w:hideMark/>
          </w:tcPr>
          <w:p w14:paraId="4995D827" w14:textId="77777777" w:rsidR="00004E87" w:rsidRPr="00F45574"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11363051</w:t>
            </w:r>
          </w:p>
        </w:tc>
      </w:tr>
      <w:tr w:rsidR="00004E87" w:rsidRPr="000615F1" w14:paraId="3C95CF0F" w14:textId="77777777" w:rsidTr="00F34806">
        <w:trPr>
          <w:trHeight w:val="292"/>
        </w:trPr>
        <w:tc>
          <w:tcPr>
            <w:tcW w:w="2592" w:type="dxa"/>
            <w:shd w:val="clear" w:color="auto" w:fill="auto"/>
            <w:tcMar>
              <w:top w:w="15" w:type="dxa"/>
              <w:left w:w="108" w:type="dxa"/>
              <w:bottom w:w="0" w:type="dxa"/>
              <w:right w:w="108" w:type="dxa"/>
            </w:tcMar>
            <w:vAlign w:val="bottom"/>
          </w:tcPr>
          <w:p w14:paraId="46767F7E" w14:textId="77777777" w:rsidR="00004E87" w:rsidRPr="00F45574"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0.00025</w:t>
            </w:r>
          </w:p>
        </w:tc>
        <w:tc>
          <w:tcPr>
            <w:tcW w:w="6488" w:type="dxa"/>
            <w:shd w:val="clear" w:color="auto" w:fill="auto"/>
            <w:tcMar>
              <w:top w:w="15" w:type="dxa"/>
              <w:left w:w="108" w:type="dxa"/>
              <w:bottom w:w="0" w:type="dxa"/>
              <w:right w:w="108" w:type="dxa"/>
            </w:tcMar>
            <w:vAlign w:val="bottom"/>
          </w:tcPr>
          <w:p w14:paraId="4B05E7AE" w14:textId="77777777" w:rsidR="00004E87" w:rsidRPr="00F45574"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3490118</w:t>
            </w:r>
          </w:p>
        </w:tc>
      </w:tr>
      <w:tr w:rsidR="00004E87" w:rsidRPr="000615F1" w14:paraId="38D60386" w14:textId="77777777" w:rsidTr="00F34806">
        <w:trPr>
          <w:trHeight w:val="292"/>
        </w:trPr>
        <w:tc>
          <w:tcPr>
            <w:tcW w:w="2592" w:type="dxa"/>
            <w:shd w:val="clear" w:color="auto" w:fill="auto"/>
            <w:tcMar>
              <w:top w:w="15" w:type="dxa"/>
              <w:left w:w="108" w:type="dxa"/>
              <w:bottom w:w="0" w:type="dxa"/>
              <w:right w:w="108" w:type="dxa"/>
            </w:tcMar>
            <w:vAlign w:val="bottom"/>
          </w:tcPr>
          <w:p w14:paraId="5A354BEA" w14:textId="77777777" w:rsidR="00004E87" w:rsidRPr="00F45574"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0.0001</w:t>
            </w:r>
          </w:p>
        </w:tc>
        <w:tc>
          <w:tcPr>
            <w:tcW w:w="6488" w:type="dxa"/>
            <w:shd w:val="clear" w:color="auto" w:fill="auto"/>
            <w:tcMar>
              <w:top w:w="15" w:type="dxa"/>
              <w:left w:w="108" w:type="dxa"/>
              <w:bottom w:w="0" w:type="dxa"/>
              <w:right w:w="108" w:type="dxa"/>
            </w:tcMar>
            <w:vAlign w:val="bottom"/>
          </w:tcPr>
          <w:p w14:paraId="49AE2533" w14:textId="77777777" w:rsidR="00004E87" w:rsidRPr="00F45574"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1914743</w:t>
            </w:r>
          </w:p>
        </w:tc>
      </w:tr>
      <w:tr w:rsidR="00004E87" w:rsidRPr="000615F1" w14:paraId="3F069EFB" w14:textId="77777777" w:rsidTr="00F25B5E">
        <w:trPr>
          <w:trHeight w:val="292"/>
        </w:trPr>
        <w:tc>
          <w:tcPr>
            <w:tcW w:w="2592" w:type="dxa"/>
            <w:tcBorders>
              <w:bottom w:val="nil"/>
            </w:tcBorders>
            <w:shd w:val="clear" w:color="auto" w:fill="auto"/>
            <w:tcMar>
              <w:top w:w="15" w:type="dxa"/>
              <w:left w:w="108" w:type="dxa"/>
              <w:bottom w:w="0" w:type="dxa"/>
              <w:right w:w="108" w:type="dxa"/>
            </w:tcMar>
            <w:vAlign w:val="bottom"/>
          </w:tcPr>
          <w:p w14:paraId="0551F809" w14:textId="77777777" w:rsidR="00004E87"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0.00005</w:t>
            </w:r>
          </w:p>
        </w:tc>
        <w:tc>
          <w:tcPr>
            <w:tcW w:w="6488" w:type="dxa"/>
            <w:tcBorders>
              <w:bottom w:val="nil"/>
            </w:tcBorders>
            <w:shd w:val="clear" w:color="auto" w:fill="auto"/>
            <w:tcMar>
              <w:top w:w="15" w:type="dxa"/>
              <w:left w:w="108" w:type="dxa"/>
              <w:bottom w:w="0" w:type="dxa"/>
              <w:right w:w="108" w:type="dxa"/>
            </w:tcMar>
            <w:vAlign w:val="bottom"/>
          </w:tcPr>
          <w:p w14:paraId="34A52845" w14:textId="77777777" w:rsidR="00004E87" w:rsidRPr="00F45574"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825977</w:t>
            </w:r>
          </w:p>
        </w:tc>
      </w:tr>
      <w:tr w:rsidR="00004E87" w:rsidRPr="000615F1" w14:paraId="23D7B20D" w14:textId="77777777" w:rsidTr="00F25B5E">
        <w:trPr>
          <w:trHeight w:val="292"/>
        </w:trPr>
        <w:tc>
          <w:tcPr>
            <w:tcW w:w="2592" w:type="dxa"/>
            <w:tcBorders>
              <w:top w:val="nil"/>
              <w:bottom w:val="single" w:sz="12" w:space="0" w:color="auto"/>
            </w:tcBorders>
            <w:shd w:val="clear" w:color="auto" w:fill="auto"/>
            <w:tcMar>
              <w:top w:w="15" w:type="dxa"/>
              <w:left w:w="108" w:type="dxa"/>
              <w:bottom w:w="0" w:type="dxa"/>
              <w:right w:w="108" w:type="dxa"/>
            </w:tcMar>
            <w:vAlign w:val="bottom"/>
          </w:tcPr>
          <w:p w14:paraId="7C0DDAB2" w14:textId="77777777" w:rsidR="00004E87"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0.00001</w:t>
            </w:r>
          </w:p>
        </w:tc>
        <w:tc>
          <w:tcPr>
            <w:tcW w:w="6488" w:type="dxa"/>
            <w:tcBorders>
              <w:top w:val="nil"/>
              <w:bottom w:val="single" w:sz="12" w:space="0" w:color="auto"/>
            </w:tcBorders>
            <w:shd w:val="clear" w:color="auto" w:fill="auto"/>
            <w:tcMar>
              <w:top w:w="15" w:type="dxa"/>
              <w:left w:w="108" w:type="dxa"/>
              <w:bottom w:w="0" w:type="dxa"/>
              <w:right w:w="108" w:type="dxa"/>
            </w:tcMar>
            <w:vAlign w:val="bottom"/>
          </w:tcPr>
          <w:p w14:paraId="3A8BE4DC" w14:textId="77777777" w:rsidR="00004E87" w:rsidRPr="00F45574" w:rsidRDefault="00004E87" w:rsidP="00D66017">
            <w:pPr>
              <w:spacing w:after="0" w:line="240" w:lineRule="auto"/>
              <w:jc w:val="center"/>
              <w:rPr>
                <w:rFonts w:eastAsiaTheme="minorEastAsia"/>
                <w:noProof/>
                <w:sz w:val="18"/>
                <w:szCs w:val="18"/>
                <w:lang w:eastAsia="zh-CN"/>
              </w:rPr>
            </w:pPr>
            <w:r>
              <w:rPr>
                <w:rFonts w:eastAsiaTheme="minorEastAsia"/>
                <w:noProof/>
                <w:sz w:val="18"/>
                <w:szCs w:val="18"/>
                <w:lang w:eastAsia="zh-CN"/>
              </w:rPr>
              <w:t>164391</w:t>
            </w:r>
          </w:p>
        </w:tc>
      </w:tr>
    </w:tbl>
    <w:p w14:paraId="5CB57445" w14:textId="06BDA566" w:rsidR="00F25B5E" w:rsidRDefault="00F25B5E" w:rsidP="00D66017">
      <w:pPr>
        <w:spacing w:before="240"/>
        <w:jc w:val="center"/>
        <w:rPr>
          <w:b/>
          <w:bCs/>
          <w:sz w:val="18"/>
          <w:szCs w:val="18"/>
        </w:rPr>
      </w:pPr>
      <w:r w:rsidRPr="005A0A37">
        <w:rPr>
          <w:b/>
          <w:bCs/>
          <w:noProof/>
          <w:sz w:val="18"/>
          <w:szCs w:val="18"/>
        </w:rPr>
        <w:drawing>
          <wp:inline distT="0" distB="0" distL="0" distR="0" wp14:anchorId="347EF121" wp14:editId="04F545E0">
            <wp:extent cx="5734050" cy="2787015"/>
            <wp:effectExtent l="0" t="0" r="0" b="13335"/>
            <wp:docPr id="4" name="Chart 4">
              <a:extLst xmlns:a="http://schemas.openxmlformats.org/drawingml/2006/main">
                <a:ext uri="{FF2B5EF4-FFF2-40B4-BE49-F238E27FC236}">
                  <a16:creationId xmlns:a16="http://schemas.microsoft.com/office/drawing/2014/main" id="{C0DCAC8D-FBDB-4DFB-AF9C-E7A99EEB5A3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501F800C" w14:textId="69BC3DD0" w:rsidR="00004E87" w:rsidRDefault="00004E87" w:rsidP="00D66017">
      <w:pPr>
        <w:spacing w:after="0" w:line="276" w:lineRule="auto"/>
        <w:jc w:val="both"/>
        <w:rPr>
          <w:rFonts w:cstheme="minorHAnsi"/>
          <w:noProof/>
          <w:sz w:val="18"/>
          <w:szCs w:val="18"/>
        </w:rPr>
      </w:pPr>
      <w:r w:rsidRPr="0081265E">
        <w:rPr>
          <w:b/>
          <w:bCs/>
          <w:sz w:val="18"/>
          <w:szCs w:val="18"/>
        </w:rPr>
        <w:t xml:space="preserve">Supplementary Fig. 12 Standard curve for quantification generated using </w:t>
      </w:r>
      <w:proofErr w:type="spellStart"/>
      <w:r w:rsidRPr="0081265E">
        <w:rPr>
          <w:b/>
          <w:bCs/>
          <w:sz w:val="18"/>
          <w:szCs w:val="18"/>
        </w:rPr>
        <w:t>stambomycins</w:t>
      </w:r>
      <w:proofErr w:type="spellEnd"/>
      <w:r w:rsidRPr="0081265E">
        <w:rPr>
          <w:b/>
          <w:bCs/>
          <w:sz w:val="18"/>
          <w:szCs w:val="18"/>
        </w:rPr>
        <w:t xml:space="preserve"> A/B. </w:t>
      </w:r>
      <w:r w:rsidRPr="0081265E">
        <w:rPr>
          <w:bCs/>
          <w:sz w:val="18"/>
          <w:szCs w:val="18"/>
        </w:rPr>
        <w:t xml:space="preserve">To generate the curve, </w:t>
      </w:r>
      <w:r w:rsidRPr="0081265E">
        <w:rPr>
          <w:rFonts w:cstheme="minorHAnsi"/>
          <w:noProof/>
          <w:sz w:val="18"/>
          <w:szCs w:val="18"/>
        </w:rPr>
        <w:t>a mixed sample of previously-purified stambomycin A/B was used as standard, with measurements made at a range of concentrations as shown in the table. Peak areas corresponding to stambomycins A/B were then calculated from the extracted ion chromatograms (using [M+H]</w:t>
      </w:r>
      <w:r w:rsidRPr="0081265E">
        <w:rPr>
          <w:rFonts w:cstheme="minorHAnsi"/>
          <w:noProof/>
          <w:sz w:val="18"/>
          <w:szCs w:val="18"/>
          <w:vertAlign w:val="superscript"/>
        </w:rPr>
        <w:t xml:space="preserve">+ </w:t>
      </w:r>
      <w:r w:rsidRPr="0081265E">
        <w:rPr>
          <w:rFonts w:cstheme="minorHAnsi"/>
          <w:noProof/>
          <w:sz w:val="18"/>
          <w:szCs w:val="18"/>
        </w:rPr>
        <w:t>= 1376.9392 and [M+2H]</w:t>
      </w:r>
      <w:r w:rsidRPr="0081265E">
        <w:rPr>
          <w:rFonts w:cstheme="minorHAnsi"/>
          <w:noProof/>
          <w:sz w:val="18"/>
          <w:szCs w:val="18"/>
          <w:vertAlign w:val="superscript"/>
        </w:rPr>
        <w:t>2+</w:t>
      </w:r>
      <w:r w:rsidRPr="0081265E">
        <w:rPr>
          <w:rFonts w:cstheme="minorHAnsi"/>
          <w:noProof/>
          <w:sz w:val="18"/>
          <w:szCs w:val="18"/>
        </w:rPr>
        <w:t xml:space="preserve"> = 688.9736). Standards with concentrations of 0.025, 0.005, and 0.001 mg mL</w:t>
      </w:r>
      <w:r w:rsidRPr="0081265E">
        <w:rPr>
          <w:rFonts w:cstheme="minorHAnsi"/>
          <w:noProof/>
          <w:sz w:val="18"/>
          <w:szCs w:val="18"/>
          <w:vertAlign w:val="superscript"/>
        </w:rPr>
        <w:t>-1</w:t>
      </w:r>
      <w:r w:rsidRPr="0081265E">
        <w:rPr>
          <w:rFonts w:cstheme="minorHAnsi"/>
          <w:noProof/>
          <w:sz w:val="18"/>
          <w:szCs w:val="18"/>
        </w:rPr>
        <w:t xml:space="preserve"> were measured twice, </w:t>
      </w:r>
      <w:r w:rsidR="0081265E" w:rsidRPr="0081265E">
        <w:rPr>
          <w:rFonts w:cstheme="minorHAnsi"/>
          <w:noProof/>
          <w:sz w:val="18"/>
          <w:szCs w:val="18"/>
        </w:rPr>
        <w:t>thus</w:t>
      </w:r>
      <w:r w:rsidRPr="0081265E">
        <w:rPr>
          <w:rFonts w:cstheme="minorHAnsi"/>
          <w:noProof/>
          <w:sz w:val="18"/>
          <w:szCs w:val="18"/>
        </w:rPr>
        <w:t xml:space="preserve"> the areas shown in the table </w:t>
      </w:r>
      <w:r w:rsidR="0081265E" w:rsidRPr="0081265E">
        <w:rPr>
          <w:rFonts w:cstheme="minorHAnsi"/>
          <w:noProof/>
          <w:sz w:val="18"/>
          <w:szCs w:val="18"/>
        </w:rPr>
        <w:t>represent</w:t>
      </w:r>
      <w:r w:rsidRPr="0081265E">
        <w:rPr>
          <w:rFonts w:cstheme="minorHAnsi"/>
          <w:noProof/>
          <w:sz w:val="18"/>
          <w:szCs w:val="18"/>
        </w:rPr>
        <w:t xml:space="preserve"> average values.  This analysis yielded an essentially linear standard curve (R² =1.0) and </w:t>
      </w:r>
      <w:bookmarkStart w:id="4" w:name="_Hlk59367730"/>
      <w:r w:rsidRPr="0081265E">
        <w:rPr>
          <w:rFonts w:cstheme="minorHAnsi"/>
          <w:noProof/>
          <w:sz w:val="18"/>
          <w:szCs w:val="18"/>
        </w:rPr>
        <w:t xml:space="preserve">equation: y = 9937753619.61x – </w:t>
      </w:r>
      <w:bookmarkEnd w:id="4"/>
      <w:r w:rsidRPr="0081265E">
        <w:rPr>
          <w:rFonts w:cstheme="minorHAnsi"/>
          <w:noProof/>
          <w:sz w:val="18"/>
          <w:szCs w:val="18"/>
        </w:rPr>
        <w:t>718324.54, which was then used to determine the yields of all stambomycin derivatives generated in this study.</w:t>
      </w:r>
    </w:p>
    <w:p w14:paraId="638031A9" w14:textId="77777777" w:rsidR="00004E87" w:rsidRPr="00852C64" w:rsidRDefault="00004E87" w:rsidP="00D66017"/>
    <w:p w14:paraId="47FE106A" w14:textId="77777777" w:rsidR="00004E87" w:rsidRDefault="00004E87" w:rsidP="00D66017">
      <w:pPr>
        <w:spacing w:before="240" w:line="276" w:lineRule="auto"/>
        <w:rPr>
          <w:rFonts w:cstheme="minorHAnsi"/>
          <w:b/>
          <w:bCs/>
          <w:noProof/>
          <w:sz w:val="20"/>
          <w:szCs w:val="20"/>
        </w:rPr>
      </w:pPr>
    </w:p>
    <w:p w14:paraId="78C87B2F" w14:textId="77777777" w:rsidR="00004E87" w:rsidRDefault="00004E87" w:rsidP="00D66017">
      <w:pPr>
        <w:spacing w:before="240" w:line="276" w:lineRule="auto"/>
        <w:rPr>
          <w:rFonts w:cstheme="minorHAnsi"/>
          <w:b/>
          <w:bCs/>
          <w:noProof/>
          <w:sz w:val="20"/>
          <w:szCs w:val="20"/>
        </w:rPr>
      </w:pPr>
    </w:p>
    <w:p w14:paraId="3E2AC19F" w14:textId="10F76CAC" w:rsidR="00004E87" w:rsidRDefault="00004E87" w:rsidP="00D66017">
      <w:pPr>
        <w:spacing w:before="240" w:line="276" w:lineRule="auto"/>
        <w:rPr>
          <w:rFonts w:cstheme="minorHAnsi"/>
          <w:b/>
          <w:bCs/>
          <w:noProof/>
          <w:sz w:val="20"/>
          <w:szCs w:val="20"/>
        </w:rPr>
      </w:pPr>
    </w:p>
    <w:p w14:paraId="7F10C145" w14:textId="40D37C83" w:rsidR="0067592B" w:rsidRDefault="0067592B" w:rsidP="00D66017">
      <w:pPr>
        <w:spacing w:before="240" w:line="276" w:lineRule="auto"/>
        <w:rPr>
          <w:rFonts w:cstheme="minorHAnsi"/>
          <w:b/>
          <w:bCs/>
          <w:noProof/>
          <w:sz w:val="20"/>
          <w:szCs w:val="20"/>
        </w:rPr>
      </w:pPr>
    </w:p>
    <w:p w14:paraId="0C5C7E97" w14:textId="77777777" w:rsidR="0067592B" w:rsidRDefault="0067592B" w:rsidP="00D66017">
      <w:pPr>
        <w:spacing w:before="240" w:line="276" w:lineRule="auto"/>
        <w:rPr>
          <w:rFonts w:cstheme="minorHAnsi"/>
          <w:b/>
          <w:bCs/>
          <w:noProof/>
          <w:sz w:val="20"/>
          <w:szCs w:val="20"/>
        </w:rPr>
      </w:pPr>
    </w:p>
    <w:p w14:paraId="1EA338B6" w14:textId="04E01E2B" w:rsidR="00004E87" w:rsidRPr="004E1C22" w:rsidRDefault="00004E87" w:rsidP="00D66017">
      <w:pPr>
        <w:rPr>
          <w:b/>
          <w:bCs/>
        </w:rPr>
      </w:pPr>
      <w:r w:rsidRPr="006213D0">
        <w:rPr>
          <w:b/>
          <w:bCs/>
        </w:rPr>
        <w:lastRenderedPageBreak/>
        <w:t>Supplementary Tables</w:t>
      </w:r>
    </w:p>
    <w:tbl>
      <w:tblPr>
        <w:tblStyle w:val="TableGrid"/>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9052"/>
      </w:tblGrid>
      <w:tr w:rsidR="007E2CCD" w:rsidRPr="00694A4E" w14:paraId="1399D8B2" w14:textId="77777777" w:rsidTr="00AE1A0A">
        <w:tc>
          <w:tcPr>
            <w:tcW w:w="9408" w:type="dxa"/>
            <w:shd w:val="clear" w:color="auto" w:fill="FBE4D5" w:themeFill="accent2" w:themeFillTint="33"/>
          </w:tcPr>
          <w:p w14:paraId="507780ED" w14:textId="77777777" w:rsidR="007E2CCD" w:rsidRPr="00694A4E" w:rsidRDefault="007E2CCD" w:rsidP="00AE1A0A">
            <w:pPr>
              <w:spacing w:before="120" w:after="120"/>
              <w:rPr>
                <w:b/>
                <w:bCs/>
                <w:sz w:val="20"/>
                <w:szCs w:val="20"/>
              </w:rPr>
            </w:pPr>
            <w:r w:rsidRPr="00694A4E">
              <w:rPr>
                <w:b/>
                <w:bCs/>
                <w:sz w:val="20"/>
                <w:szCs w:val="20"/>
              </w:rPr>
              <w:t>Supplementary Table 1 List of amino acid sequences of all docking domain</w:t>
            </w:r>
            <w:r>
              <w:rPr>
                <w:b/>
                <w:bCs/>
                <w:sz w:val="20"/>
                <w:szCs w:val="20"/>
              </w:rPr>
              <w:t xml:space="preserve"> used</w:t>
            </w:r>
            <w:r w:rsidRPr="00694A4E">
              <w:rPr>
                <w:b/>
                <w:bCs/>
                <w:sz w:val="20"/>
                <w:szCs w:val="20"/>
              </w:rPr>
              <w:t xml:space="preserve"> in this work</w:t>
            </w:r>
            <w:r>
              <w:rPr>
                <w:b/>
                <w:bCs/>
                <w:sz w:val="20"/>
                <w:szCs w:val="20"/>
              </w:rPr>
              <w:t>.</w:t>
            </w:r>
          </w:p>
        </w:tc>
      </w:tr>
      <w:tr w:rsidR="007E2CCD" w14:paraId="17925A29" w14:textId="77777777" w:rsidTr="007E2CCD">
        <w:trPr>
          <w:trHeight w:val="3605"/>
        </w:trPr>
        <w:tc>
          <w:tcPr>
            <w:tcW w:w="9408" w:type="dxa"/>
          </w:tcPr>
          <w:tbl>
            <w:tblPr>
              <w:tblStyle w:val="TableGrid"/>
              <w:tblW w:w="8839" w:type="dxa"/>
              <w:jc w:val="center"/>
              <w:tblLook w:val="04A0" w:firstRow="1" w:lastRow="0" w:firstColumn="1" w:lastColumn="0" w:noHBand="0" w:noVBand="1"/>
            </w:tblPr>
            <w:tblGrid>
              <w:gridCol w:w="2179"/>
              <w:gridCol w:w="6660"/>
            </w:tblGrid>
            <w:tr w:rsidR="007E2CCD" w:rsidRPr="00A547F1" w14:paraId="33842318" w14:textId="77777777" w:rsidTr="007E2CCD">
              <w:trPr>
                <w:trHeight w:val="320"/>
                <w:jc w:val="center"/>
              </w:trPr>
              <w:tc>
                <w:tcPr>
                  <w:tcW w:w="2179" w:type="dxa"/>
                  <w:tcBorders>
                    <w:top w:val="nil"/>
                    <w:left w:val="nil"/>
                    <w:bottom w:val="single" w:sz="8" w:space="0" w:color="auto"/>
                    <w:right w:val="nil"/>
                  </w:tcBorders>
                  <w:vAlign w:val="center"/>
                </w:tcPr>
                <w:p w14:paraId="101ADAEA" w14:textId="77777777" w:rsidR="007E2CCD" w:rsidRPr="00A547F1" w:rsidRDefault="007E2CCD" w:rsidP="00AE1A0A">
                  <w:pPr>
                    <w:rPr>
                      <w:rFonts w:cstheme="minorHAnsi"/>
                      <w:b/>
                      <w:bCs/>
                      <w:sz w:val="18"/>
                      <w:szCs w:val="18"/>
                    </w:rPr>
                  </w:pPr>
                  <w:r w:rsidRPr="00A547F1">
                    <w:rPr>
                      <w:rFonts w:cstheme="minorHAnsi"/>
                      <w:b/>
                      <w:bCs/>
                      <w:sz w:val="18"/>
                      <w:szCs w:val="18"/>
                    </w:rPr>
                    <w:t>Docking domain (DD)</w:t>
                  </w:r>
                </w:p>
              </w:tc>
              <w:tc>
                <w:tcPr>
                  <w:tcW w:w="6660" w:type="dxa"/>
                  <w:tcBorders>
                    <w:top w:val="nil"/>
                    <w:left w:val="nil"/>
                    <w:bottom w:val="single" w:sz="8" w:space="0" w:color="auto"/>
                    <w:right w:val="nil"/>
                  </w:tcBorders>
                  <w:vAlign w:val="center"/>
                </w:tcPr>
                <w:p w14:paraId="714D09F6" w14:textId="77777777" w:rsidR="007E2CCD" w:rsidRPr="00A547F1" w:rsidRDefault="007E2CCD" w:rsidP="00AE1A0A">
                  <w:pPr>
                    <w:rPr>
                      <w:rFonts w:cstheme="minorHAnsi"/>
                      <w:b/>
                      <w:bCs/>
                      <w:sz w:val="18"/>
                      <w:szCs w:val="18"/>
                    </w:rPr>
                  </w:pPr>
                  <w:r w:rsidRPr="00A547F1">
                    <w:rPr>
                      <w:rFonts w:cstheme="minorHAnsi"/>
                      <w:b/>
                      <w:bCs/>
                      <w:sz w:val="18"/>
                      <w:szCs w:val="18"/>
                    </w:rPr>
                    <w:t>Amino Acid sequence</w:t>
                  </w:r>
                </w:p>
              </w:tc>
            </w:tr>
            <w:tr w:rsidR="007E2CCD" w:rsidRPr="00A547F1" w14:paraId="596189B2" w14:textId="77777777" w:rsidTr="007E2CCD">
              <w:trPr>
                <w:trHeight w:val="299"/>
                <w:jc w:val="center"/>
              </w:trPr>
              <w:tc>
                <w:tcPr>
                  <w:tcW w:w="2179" w:type="dxa"/>
                  <w:tcBorders>
                    <w:top w:val="single" w:sz="8" w:space="0" w:color="auto"/>
                    <w:left w:val="nil"/>
                    <w:bottom w:val="nil"/>
                    <w:right w:val="nil"/>
                  </w:tcBorders>
                </w:tcPr>
                <w:p w14:paraId="6F432BF4" w14:textId="77777777" w:rsidR="007E2CCD" w:rsidRPr="00A547F1" w:rsidRDefault="007E2CCD" w:rsidP="00AE1A0A">
                  <w:pPr>
                    <w:rPr>
                      <w:rFonts w:cstheme="minorHAnsi"/>
                      <w:sz w:val="18"/>
                      <w:szCs w:val="18"/>
                    </w:rPr>
                  </w:pPr>
                  <w:r w:rsidRPr="00A547F1">
                    <w:rPr>
                      <w:rFonts w:cstheme="minorHAnsi"/>
                      <w:sz w:val="18"/>
                      <w:szCs w:val="18"/>
                      <w:vertAlign w:val="superscript"/>
                    </w:rPr>
                    <w:t>C</w:t>
                  </w:r>
                  <w:r w:rsidRPr="00A547F1">
                    <w:rPr>
                      <w:rFonts w:cstheme="minorHAnsi"/>
                      <w:sz w:val="18"/>
                      <w:szCs w:val="18"/>
                    </w:rPr>
                    <w:t>DD</w:t>
                  </w:r>
                  <w:r w:rsidRPr="00A547F1">
                    <w:rPr>
                      <w:rFonts w:cstheme="minorHAnsi"/>
                      <w:sz w:val="18"/>
                      <w:szCs w:val="18"/>
                      <w:vertAlign w:val="subscript"/>
                    </w:rPr>
                    <w:t>4</w:t>
                  </w:r>
                </w:p>
              </w:tc>
              <w:tc>
                <w:tcPr>
                  <w:tcW w:w="6660" w:type="dxa"/>
                  <w:tcBorders>
                    <w:top w:val="single" w:sz="8" w:space="0" w:color="auto"/>
                    <w:left w:val="nil"/>
                    <w:bottom w:val="nil"/>
                    <w:right w:val="nil"/>
                  </w:tcBorders>
                </w:tcPr>
                <w:p w14:paraId="7EFA207B" w14:textId="77777777" w:rsidR="007E2CCD" w:rsidRPr="00A547F1" w:rsidRDefault="007E2CCD" w:rsidP="00AE1A0A">
                  <w:pPr>
                    <w:rPr>
                      <w:rFonts w:cstheme="minorHAnsi"/>
                      <w:sz w:val="18"/>
                      <w:szCs w:val="18"/>
                    </w:rPr>
                  </w:pPr>
                  <w:r w:rsidRPr="00A547F1">
                    <w:rPr>
                      <w:rFonts w:cstheme="minorHAnsi"/>
                      <w:color w:val="FF0000"/>
                      <w:sz w:val="18"/>
                      <w:szCs w:val="18"/>
                    </w:rPr>
                    <w:t>GPGS</w:t>
                  </w:r>
                  <w:r w:rsidRPr="00A547F1">
                    <w:rPr>
                      <w:rFonts w:cstheme="minorHAnsi"/>
                      <w:sz w:val="18"/>
                      <w:szCs w:val="18"/>
                      <w:highlight w:val="green"/>
                    </w:rPr>
                    <w:t>Y</w:t>
                  </w:r>
                  <w:r w:rsidRPr="00A547F1">
                    <w:rPr>
                      <w:rFonts w:cstheme="minorHAnsi"/>
                      <w:sz w:val="18"/>
                      <w:szCs w:val="18"/>
                    </w:rPr>
                    <w:t>ADRLLAELARLEADLTRMDGDEEDRTRLAARLRALADRCQGERTRRDDNL</w:t>
                  </w:r>
                </w:p>
                <w:p w14:paraId="5CBCFDCD" w14:textId="77777777" w:rsidR="007E2CCD" w:rsidRPr="00A547F1" w:rsidRDefault="007E2CCD" w:rsidP="00AE1A0A">
                  <w:pPr>
                    <w:rPr>
                      <w:rFonts w:cstheme="minorHAnsi"/>
                      <w:sz w:val="18"/>
                      <w:szCs w:val="18"/>
                    </w:rPr>
                  </w:pPr>
                  <w:r w:rsidRPr="00A547F1">
                    <w:rPr>
                      <w:rFonts w:cstheme="minorHAnsi"/>
                      <w:sz w:val="18"/>
                      <w:szCs w:val="18"/>
                    </w:rPr>
                    <w:t>DAASIEEVFDLLDTEFETP</w:t>
                  </w:r>
                </w:p>
              </w:tc>
            </w:tr>
            <w:tr w:rsidR="007E2CCD" w:rsidRPr="00A547F1" w14:paraId="5C28B1DB" w14:textId="77777777" w:rsidTr="007E2CC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0"/>
                <w:jc w:val="center"/>
              </w:trPr>
              <w:tc>
                <w:tcPr>
                  <w:tcW w:w="2179" w:type="dxa"/>
                </w:tcPr>
                <w:p w14:paraId="0DEC64E8" w14:textId="77777777" w:rsidR="007E2CCD" w:rsidRPr="00A547F1" w:rsidRDefault="007E2CCD" w:rsidP="00AE1A0A">
                  <w:pPr>
                    <w:rPr>
                      <w:rFonts w:cstheme="minorHAnsi"/>
                      <w:sz w:val="18"/>
                      <w:szCs w:val="18"/>
                    </w:rPr>
                  </w:pPr>
                  <w:r w:rsidRPr="00A547F1">
                    <w:rPr>
                      <w:rFonts w:cstheme="minorHAnsi"/>
                      <w:sz w:val="18"/>
                      <w:szCs w:val="18"/>
                      <w:vertAlign w:val="superscript"/>
                    </w:rPr>
                    <w:t>C</w:t>
                  </w:r>
                  <w:r w:rsidRPr="00A547F1">
                    <w:rPr>
                      <w:rFonts w:cstheme="minorHAnsi"/>
                      <w:sz w:val="18"/>
                      <w:szCs w:val="18"/>
                    </w:rPr>
                    <w:t>DD</w:t>
                  </w:r>
                  <w:r w:rsidRPr="00A547F1">
                    <w:rPr>
                      <w:rFonts w:cstheme="minorHAnsi"/>
                      <w:sz w:val="18"/>
                      <w:szCs w:val="18"/>
                      <w:vertAlign w:val="subscript"/>
                    </w:rPr>
                    <w:t xml:space="preserve">4 </w:t>
                  </w:r>
                  <w:r w:rsidRPr="00A547F1">
                    <w:rPr>
                      <w:rFonts w:cstheme="minorHAnsi"/>
                      <w:sz w:val="18"/>
                      <w:szCs w:val="18"/>
                    </w:rPr>
                    <w:t>SDM</w:t>
                  </w:r>
                </w:p>
              </w:tc>
              <w:tc>
                <w:tcPr>
                  <w:tcW w:w="6660" w:type="dxa"/>
                </w:tcPr>
                <w:p w14:paraId="40E7D9B2" w14:textId="77777777" w:rsidR="007E2CCD" w:rsidRPr="00A547F1" w:rsidRDefault="007E2CCD" w:rsidP="00AE1A0A">
                  <w:pPr>
                    <w:rPr>
                      <w:rFonts w:cstheme="minorHAnsi"/>
                      <w:sz w:val="18"/>
                      <w:szCs w:val="18"/>
                    </w:rPr>
                  </w:pPr>
                  <w:r w:rsidRPr="00A547F1">
                    <w:rPr>
                      <w:rFonts w:cstheme="minorHAnsi"/>
                      <w:color w:val="FF0000"/>
                      <w:sz w:val="18"/>
                      <w:szCs w:val="18"/>
                    </w:rPr>
                    <w:t>GPGS</w:t>
                  </w:r>
                  <w:r w:rsidRPr="00A547F1">
                    <w:rPr>
                      <w:rFonts w:cstheme="minorHAnsi"/>
                      <w:sz w:val="18"/>
                      <w:szCs w:val="18"/>
                      <w:highlight w:val="green"/>
                    </w:rPr>
                    <w:t>Y</w:t>
                  </w:r>
                  <w:r w:rsidRPr="00A547F1">
                    <w:rPr>
                      <w:rFonts w:cstheme="minorHAnsi"/>
                      <w:sz w:val="18"/>
                      <w:szCs w:val="18"/>
                    </w:rPr>
                    <w:t>ADRLLAELARLEADLTRMDGDEEDRTRLAARLRALADRCQGERTRRDDNL</w:t>
                  </w:r>
                </w:p>
                <w:p w14:paraId="19974B19" w14:textId="77777777" w:rsidR="007E2CCD" w:rsidRPr="00A547F1" w:rsidRDefault="007E2CCD" w:rsidP="00AE1A0A">
                  <w:pPr>
                    <w:rPr>
                      <w:rFonts w:cstheme="minorHAnsi"/>
                      <w:sz w:val="18"/>
                      <w:szCs w:val="18"/>
                    </w:rPr>
                  </w:pPr>
                  <w:r w:rsidRPr="00A547F1">
                    <w:rPr>
                      <w:rFonts w:cstheme="minorHAnsi"/>
                      <w:sz w:val="18"/>
                      <w:szCs w:val="18"/>
                    </w:rPr>
                    <w:t>DAASI</w:t>
                  </w:r>
                  <w:r w:rsidRPr="00A547F1">
                    <w:rPr>
                      <w:rFonts w:cstheme="minorHAnsi"/>
                      <w:sz w:val="18"/>
                      <w:szCs w:val="18"/>
                      <w:highlight w:val="yellow"/>
                    </w:rPr>
                    <w:t>D</w:t>
                  </w:r>
                  <w:r w:rsidRPr="00A547F1">
                    <w:rPr>
                      <w:rFonts w:cstheme="minorHAnsi"/>
                      <w:sz w:val="18"/>
                      <w:szCs w:val="18"/>
                    </w:rPr>
                    <w:t>EVFDL</w:t>
                  </w:r>
                  <w:r w:rsidRPr="00A547F1">
                    <w:rPr>
                      <w:rFonts w:cstheme="minorHAnsi"/>
                      <w:sz w:val="18"/>
                      <w:szCs w:val="18"/>
                      <w:highlight w:val="yellow"/>
                    </w:rPr>
                    <w:t>I</w:t>
                  </w:r>
                  <w:r w:rsidRPr="00A547F1">
                    <w:rPr>
                      <w:rFonts w:cstheme="minorHAnsi"/>
                      <w:sz w:val="18"/>
                      <w:szCs w:val="18"/>
                    </w:rPr>
                    <w:t>DTE</w:t>
                  </w:r>
                  <w:r w:rsidRPr="00A547F1">
                    <w:rPr>
                      <w:rFonts w:cstheme="minorHAnsi"/>
                      <w:sz w:val="18"/>
                      <w:szCs w:val="18"/>
                      <w:highlight w:val="yellow"/>
                    </w:rPr>
                    <w:t>L</w:t>
                  </w:r>
                  <w:r w:rsidRPr="00A547F1">
                    <w:rPr>
                      <w:rFonts w:cstheme="minorHAnsi"/>
                      <w:sz w:val="18"/>
                      <w:szCs w:val="18"/>
                    </w:rPr>
                    <w:t>ETP</w:t>
                  </w:r>
                </w:p>
              </w:tc>
            </w:tr>
            <w:tr w:rsidR="007E2CCD" w:rsidRPr="00A547F1" w14:paraId="38E12AEC" w14:textId="77777777" w:rsidTr="00AE1A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0"/>
                <w:jc w:val="center"/>
              </w:trPr>
              <w:tc>
                <w:tcPr>
                  <w:tcW w:w="2179" w:type="dxa"/>
                </w:tcPr>
                <w:p w14:paraId="203C0C1B" w14:textId="77777777" w:rsidR="007E2CCD" w:rsidRPr="00A547F1" w:rsidRDefault="007E2CCD" w:rsidP="00AE1A0A">
                  <w:pPr>
                    <w:rPr>
                      <w:rFonts w:cstheme="minorHAnsi"/>
                      <w:sz w:val="18"/>
                      <w:szCs w:val="18"/>
                    </w:rPr>
                  </w:pPr>
                  <w:r w:rsidRPr="00A547F1">
                    <w:rPr>
                      <w:rFonts w:cstheme="minorHAnsi"/>
                      <w:sz w:val="18"/>
                      <w:szCs w:val="18"/>
                      <w:vertAlign w:val="superscript"/>
                    </w:rPr>
                    <w:t>C</w:t>
                  </w:r>
                  <w:r w:rsidRPr="00A547F1">
                    <w:rPr>
                      <w:rFonts w:cstheme="minorHAnsi"/>
                      <w:sz w:val="18"/>
                      <w:szCs w:val="18"/>
                    </w:rPr>
                    <w:t>DD</w:t>
                  </w:r>
                  <w:r w:rsidRPr="00A547F1">
                    <w:rPr>
                      <w:rFonts w:cstheme="minorHAnsi"/>
                      <w:sz w:val="18"/>
                      <w:szCs w:val="18"/>
                      <w:vertAlign w:val="subscript"/>
                    </w:rPr>
                    <w:t>4</w:t>
                  </w:r>
                  <w:r w:rsidRPr="00A547F1">
                    <w:rPr>
                      <w:rFonts w:cstheme="minorHAnsi"/>
                      <w:sz w:val="18"/>
                      <w:szCs w:val="18"/>
                    </w:rPr>
                    <w:t xml:space="preserve"> helix swap</w:t>
                  </w:r>
                </w:p>
              </w:tc>
              <w:tc>
                <w:tcPr>
                  <w:tcW w:w="6660" w:type="dxa"/>
                </w:tcPr>
                <w:p w14:paraId="3AA930B7" w14:textId="77777777" w:rsidR="007E2CCD" w:rsidRPr="00A547F1" w:rsidRDefault="007E2CCD" w:rsidP="00AE1A0A">
                  <w:pPr>
                    <w:rPr>
                      <w:rFonts w:cstheme="minorHAnsi"/>
                      <w:sz w:val="18"/>
                      <w:szCs w:val="18"/>
                    </w:rPr>
                  </w:pPr>
                  <w:r w:rsidRPr="00A547F1">
                    <w:rPr>
                      <w:rFonts w:cstheme="minorHAnsi"/>
                      <w:color w:val="FF0000"/>
                      <w:sz w:val="18"/>
                      <w:szCs w:val="18"/>
                    </w:rPr>
                    <w:t>GPGS</w:t>
                  </w:r>
                  <w:r w:rsidRPr="00A547F1">
                    <w:rPr>
                      <w:rFonts w:cstheme="minorHAnsi"/>
                      <w:sz w:val="18"/>
                      <w:szCs w:val="18"/>
                      <w:highlight w:val="green"/>
                    </w:rPr>
                    <w:t>Y</w:t>
                  </w:r>
                  <w:r w:rsidRPr="00A547F1">
                    <w:rPr>
                      <w:rFonts w:cstheme="minorHAnsi"/>
                      <w:sz w:val="18"/>
                      <w:szCs w:val="18"/>
                    </w:rPr>
                    <w:t>ADRLLAELARLEADLTRMDGDEEDRTRLAARLRALADRCQGERTRRDDNL</w:t>
                  </w:r>
                </w:p>
                <w:p w14:paraId="07BEAC35" w14:textId="77777777" w:rsidR="007E2CCD" w:rsidRPr="00A547F1" w:rsidRDefault="007E2CCD" w:rsidP="00AE1A0A">
                  <w:pPr>
                    <w:rPr>
                      <w:rFonts w:cstheme="minorHAnsi"/>
                      <w:sz w:val="18"/>
                      <w:szCs w:val="18"/>
                    </w:rPr>
                  </w:pPr>
                  <w:r w:rsidRPr="00A547F1">
                    <w:rPr>
                      <w:rFonts w:cstheme="minorHAnsi"/>
                      <w:sz w:val="18"/>
                      <w:szCs w:val="18"/>
                    </w:rPr>
                    <w:t>DAA</w:t>
                  </w:r>
                  <w:r w:rsidRPr="00A547F1">
                    <w:rPr>
                      <w:rFonts w:cstheme="minorHAnsi"/>
                      <w:sz w:val="18"/>
                      <w:szCs w:val="18"/>
                      <w:highlight w:val="yellow"/>
                    </w:rPr>
                    <w:t>DDDNLFAFIDNELGA</w:t>
                  </w:r>
                </w:p>
              </w:tc>
            </w:tr>
            <w:tr w:rsidR="007E2CCD" w:rsidRPr="00A547F1" w14:paraId="52D092D4" w14:textId="77777777" w:rsidTr="00AE1A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9"/>
                <w:jc w:val="center"/>
              </w:trPr>
              <w:tc>
                <w:tcPr>
                  <w:tcW w:w="2179" w:type="dxa"/>
                </w:tcPr>
                <w:p w14:paraId="31386605" w14:textId="77777777" w:rsidR="007E2CCD" w:rsidRPr="00A547F1" w:rsidRDefault="007E2CCD" w:rsidP="00AE1A0A">
                  <w:pPr>
                    <w:rPr>
                      <w:rFonts w:cstheme="minorHAnsi"/>
                      <w:sz w:val="18"/>
                      <w:szCs w:val="18"/>
                    </w:rPr>
                  </w:pPr>
                  <w:r w:rsidRPr="00A547F1">
                    <w:rPr>
                      <w:rFonts w:cstheme="minorHAnsi"/>
                      <w:sz w:val="18"/>
                      <w:szCs w:val="18"/>
                      <w:vertAlign w:val="superscript"/>
                    </w:rPr>
                    <w:t>N</w:t>
                  </w:r>
                  <w:r w:rsidRPr="00A547F1">
                    <w:rPr>
                      <w:rFonts w:cstheme="minorHAnsi"/>
                      <w:sz w:val="18"/>
                      <w:szCs w:val="18"/>
                    </w:rPr>
                    <w:t>DD</w:t>
                  </w:r>
                  <w:r w:rsidRPr="00A547F1">
                    <w:rPr>
                      <w:rFonts w:cstheme="minorHAnsi"/>
                      <w:sz w:val="18"/>
                      <w:szCs w:val="18"/>
                      <w:vertAlign w:val="subscript"/>
                    </w:rPr>
                    <w:t>5</w:t>
                  </w:r>
                </w:p>
              </w:tc>
              <w:tc>
                <w:tcPr>
                  <w:tcW w:w="6660" w:type="dxa"/>
                </w:tcPr>
                <w:p w14:paraId="5BAE8FD4" w14:textId="77777777" w:rsidR="007E2CCD" w:rsidRPr="00A547F1" w:rsidRDefault="007E2CCD" w:rsidP="00AE1A0A">
                  <w:pPr>
                    <w:rPr>
                      <w:rFonts w:cstheme="minorHAnsi"/>
                      <w:sz w:val="18"/>
                      <w:szCs w:val="18"/>
                    </w:rPr>
                  </w:pPr>
                  <w:r w:rsidRPr="00A547F1">
                    <w:rPr>
                      <w:rFonts w:cstheme="minorHAnsi"/>
                      <w:color w:val="FF0000"/>
                      <w:sz w:val="18"/>
                      <w:szCs w:val="18"/>
                    </w:rPr>
                    <w:t>GPGS</w:t>
                  </w:r>
                  <w:r w:rsidRPr="00A547F1">
                    <w:rPr>
                      <w:rFonts w:cstheme="minorHAnsi"/>
                      <w:sz w:val="18"/>
                      <w:szCs w:val="18"/>
                    </w:rPr>
                    <w:t>MSDTDPDQQEKLLAYLKRATTQLRDANRRVRELEDRS</w:t>
                  </w:r>
                </w:p>
              </w:tc>
            </w:tr>
            <w:tr w:rsidR="007E2CCD" w:rsidRPr="00A547F1" w14:paraId="2E556F4A" w14:textId="77777777" w:rsidTr="00AE1A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0"/>
                <w:jc w:val="center"/>
              </w:trPr>
              <w:tc>
                <w:tcPr>
                  <w:tcW w:w="2179" w:type="dxa"/>
                </w:tcPr>
                <w:p w14:paraId="269DAE8D" w14:textId="77777777" w:rsidR="007E2CCD" w:rsidRPr="00A547F1" w:rsidRDefault="007E2CCD" w:rsidP="00AE1A0A">
                  <w:pPr>
                    <w:rPr>
                      <w:rFonts w:cstheme="minorHAnsi"/>
                      <w:sz w:val="18"/>
                      <w:szCs w:val="18"/>
                    </w:rPr>
                  </w:pPr>
                  <w:r w:rsidRPr="00A547F1">
                    <w:rPr>
                      <w:rFonts w:cstheme="minorHAnsi"/>
                      <w:sz w:val="18"/>
                      <w:szCs w:val="18"/>
                      <w:vertAlign w:val="superscript"/>
                    </w:rPr>
                    <w:t>C</w:t>
                  </w:r>
                  <w:r w:rsidRPr="00A547F1">
                    <w:rPr>
                      <w:rFonts w:cstheme="minorHAnsi"/>
                      <w:sz w:val="18"/>
                      <w:szCs w:val="18"/>
                    </w:rPr>
                    <w:t>DD</w:t>
                  </w:r>
                  <w:r w:rsidRPr="00A547F1">
                    <w:rPr>
                      <w:rFonts w:cstheme="minorHAnsi"/>
                      <w:sz w:val="18"/>
                      <w:szCs w:val="18"/>
                      <w:vertAlign w:val="subscript"/>
                    </w:rPr>
                    <w:t>8</w:t>
                  </w:r>
                </w:p>
              </w:tc>
              <w:tc>
                <w:tcPr>
                  <w:tcW w:w="6660" w:type="dxa"/>
                </w:tcPr>
                <w:p w14:paraId="0A3E2168" w14:textId="77777777" w:rsidR="007E2CCD" w:rsidRPr="00A547F1" w:rsidRDefault="007E2CCD" w:rsidP="00AE1A0A">
                  <w:pPr>
                    <w:rPr>
                      <w:rFonts w:cstheme="minorHAnsi"/>
                      <w:sz w:val="18"/>
                      <w:szCs w:val="18"/>
                    </w:rPr>
                  </w:pPr>
                  <w:r w:rsidRPr="00A547F1">
                    <w:rPr>
                      <w:rFonts w:cstheme="minorHAnsi"/>
                      <w:color w:val="FF0000"/>
                      <w:sz w:val="18"/>
                      <w:szCs w:val="18"/>
                    </w:rPr>
                    <w:t>GPGS</w:t>
                  </w:r>
                  <w:r w:rsidRPr="00A547F1">
                    <w:rPr>
                      <w:rFonts w:cstheme="minorHAnsi"/>
                      <w:sz w:val="18"/>
                      <w:szCs w:val="18"/>
                      <w:highlight w:val="green"/>
                    </w:rPr>
                    <w:t>Y</w:t>
                  </w:r>
                  <w:r w:rsidRPr="00A547F1">
                    <w:rPr>
                      <w:rFonts w:cstheme="minorHAnsi"/>
                      <w:sz w:val="18"/>
                      <w:szCs w:val="18"/>
                    </w:rPr>
                    <w:t>GPAALLADLDRLDAALAGTGPGDETRSRVISRLHALLARHDTADGSGLVTA</w:t>
                  </w:r>
                </w:p>
                <w:p w14:paraId="0C943F84" w14:textId="77777777" w:rsidR="007E2CCD" w:rsidRPr="00A547F1" w:rsidRDefault="007E2CCD" w:rsidP="00AE1A0A">
                  <w:pPr>
                    <w:rPr>
                      <w:rFonts w:cstheme="minorHAnsi"/>
                      <w:sz w:val="18"/>
                      <w:szCs w:val="18"/>
                    </w:rPr>
                  </w:pPr>
                  <w:r w:rsidRPr="00A547F1">
                    <w:rPr>
                      <w:rFonts w:cstheme="minorHAnsi"/>
                      <w:sz w:val="18"/>
                      <w:szCs w:val="18"/>
                    </w:rPr>
                    <w:t>AGNLDAADDDNLFAFIDNELGA</w:t>
                  </w:r>
                </w:p>
              </w:tc>
            </w:tr>
            <w:tr w:rsidR="007E2CCD" w:rsidRPr="00A547F1" w14:paraId="525A815F" w14:textId="77777777" w:rsidTr="00AE1A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3"/>
                <w:jc w:val="center"/>
              </w:trPr>
              <w:tc>
                <w:tcPr>
                  <w:tcW w:w="2179" w:type="dxa"/>
                </w:tcPr>
                <w:p w14:paraId="1E9B3689" w14:textId="77777777" w:rsidR="007E2CCD" w:rsidRPr="00A547F1" w:rsidRDefault="007E2CCD" w:rsidP="00AE1A0A">
                  <w:pPr>
                    <w:rPr>
                      <w:rFonts w:cstheme="minorHAnsi"/>
                      <w:sz w:val="18"/>
                      <w:szCs w:val="18"/>
                    </w:rPr>
                  </w:pPr>
                  <w:r w:rsidRPr="00A547F1">
                    <w:rPr>
                      <w:rFonts w:cstheme="minorHAnsi"/>
                      <w:sz w:val="18"/>
                      <w:szCs w:val="18"/>
                      <w:vertAlign w:val="superscript"/>
                    </w:rPr>
                    <w:t>N</w:t>
                  </w:r>
                  <w:r w:rsidRPr="00A547F1">
                    <w:rPr>
                      <w:rFonts w:cstheme="minorHAnsi"/>
                      <w:sz w:val="18"/>
                      <w:szCs w:val="18"/>
                    </w:rPr>
                    <w:t>DD</w:t>
                  </w:r>
                  <w:r w:rsidRPr="00A547F1">
                    <w:rPr>
                      <w:rFonts w:cstheme="minorHAnsi"/>
                      <w:sz w:val="18"/>
                      <w:szCs w:val="18"/>
                      <w:vertAlign w:val="subscript"/>
                    </w:rPr>
                    <w:t>9</w:t>
                  </w:r>
                  <w:r w:rsidRPr="00A547F1">
                    <w:rPr>
                      <w:rFonts w:cstheme="minorHAnsi"/>
                      <w:sz w:val="18"/>
                      <w:szCs w:val="18"/>
                    </w:rPr>
                    <w:t xml:space="preserve"> Met</w:t>
                  </w:r>
                </w:p>
              </w:tc>
              <w:tc>
                <w:tcPr>
                  <w:tcW w:w="6660" w:type="dxa"/>
                </w:tcPr>
                <w:p w14:paraId="4387F8A4" w14:textId="77777777" w:rsidR="007E2CCD" w:rsidRPr="00A547F1" w:rsidRDefault="007E2CCD" w:rsidP="00AE1A0A">
                  <w:pPr>
                    <w:pStyle w:val="Default"/>
                    <w:jc w:val="both"/>
                    <w:rPr>
                      <w:rFonts w:asciiTheme="minorHAnsi" w:hAnsiTheme="minorHAnsi" w:cstheme="minorHAnsi"/>
                      <w:sz w:val="18"/>
                      <w:szCs w:val="18"/>
                    </w:rPr>
                  </w:pPr>
                  <w:r w:rsidRPr="00A547F1">
                    <w:rPr>
                      <w:rFonts w:asciiTheme="minorHAnsi" w:hAnsiTheme="minorHAnsi" w:cstheme="minorHAnsi"/>
                      <w:sz w:val="18"/>
                      <w:szCs w:val="18"/>
                    </w:rPr>
                    <w:t xml:space="preserve">MPDETVGARAVSTEDKLRDYLKRVTTDLASVRQRLRAAEST </w:t>
                  </w:r>
                </w:p>
              </w:tc>
            </w:tr>
            <w:tr w:rsidR="007E2CCD" w:rsidRPr="00A547F1" w14:paraId="734583D0" w14:textId="77777777" w:rsidTr="00AE1A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9"/>
                <w:jc w:val="center"/>
              </w:trPr>
              <w:tc>
                <w:tcPr>
                  <w:tcW w:w="2179" w:type="dxa"/>
                  <w:tcBorders>
                    <w:bottom w:val="single" w:sz="8" w:space="0" w:color="auto"/>
                  </w:tcBorders>
                </w:tcPr>
                <w:p w14:paraId="7521F286" w14:textId="77777777" w:rsidR="007E2CCD" w:rsidRPr="00A547F1" w:rsidRDefault="007E2CCD" w:rsidP="00AE1A0A">
                  <w:pPr>
                    <w:rPr>
                      <w:rFonts w:cstheme="minorHAnsi"/>
                      <w:sz w:val="18"/>
                      <w:szCs w:val="18"/>
                      <w:vertAlign w:val="superscript"/>
                    </w:rPr>
                  </w:pPr>
                  <w:r w:rsidRPr="00A547F1">
                    <w:rPr>
                      <w:rFonts w:cstheme="minorHAnsi"/>
                      <w:sz w:val="18"/>
                      <w:szCs w:val="18"/>
                      <w:vertAlign w:val="superscript"/>
                    </w:rPr>
                    <w:t>N</w:t>
                  </w:r>
                  <w:r w:rsidRPr="00A547F1">
                    <w:rPr>
                      <w:rFonts w:cstheme="minorHAnsi"/>
                      <w:sz w:val="18"/>
                      <w:szCs w:val="18"/>
                    </w:rPr>
                    <w:t>DD</w:t>
                  </w:r>
                  <w:r w:rsidRPr="00A547F1">
                    <w:rPr>
                      <w:rFonts w:cstheme="minorHAnsi"/>
                      <w:sz w:val="18"/>
                      <w:szCs w:val="18"/>
                      <w:vertAlign w:val="subscript"/>
                    </w:rPr>
                    <w:t xml:space="preserve">9 </w:t>
                  </w:r>
                  <w:r w:rsidRPr="00A547F1">
                    <w:rPr>
                      <w:rFonts w:cstheme="minorHAnsi"/>
                      <w:sz w:val="18"/>
                      <w:szCs w:val="18"/>
                    </w:rPr>
                    <w:t>Val</w:t>
                  </w:r>
                </w:p>
              </w:tc>
              <w:tc>
                <w:tcPr>
                  <w:tcW w:w="6660" w:type="dxa"/>
                  <w:tcBorders>
                    <w:bottom w:val="single" w:sz="8" w:space="0" w:color="auto"/>
                  </w:tcBorders>
                </w:tcPr>
                <w:p w14:paraId="3261F6CA" w14:textId="77777777" w:rsidR="007E2CCD" w:rsidRPr="00A547F1" w:rsidRDefault="007E2CCD" w:rsidP="00AE1A0A">
                  <w:pPr>
                    <w:jc w:val="both"/>
                    <w:rPr>
                      <w:rFonts w:cstheme="minorHAnsi"/>
                      <w:sz w:val="18"/>
                      <w:szCs w:val="18"/>
                    </w:rPr>
                  </w:pPr>
                  <w:r w:rsidRPr="00A547F1">
                    <w:rPr>
                      <w:rFonts w:cstheme="minorHAnsi"/>
                      <w:sz w:val="18"/>
                      <w:szCs w:val="18"/>
                    </w:rPr>
                    <w:t>VSTEDKLRDYLKRVTTDLASVRQRLRAAEST</w:t>
                  </w:r>
                </w:p>
              </w:tc>
            </w:tr>
          </w:tbl>
          <w:p w14:paraId="4CDEB9FF" w14:textId="77777777" w:rsidR="007E2CCD" w:rsidRPr="00694A4E" w:rsidRDefault="007E2CCD" w:rsidP="00AE1A0A">
            <w:pPr>
              <w:jc w:val="both"/>
              <w:rPr>
                <w:b/>
                <w:color w:val="5B9BD5" w:themeColor="accent1"/>
                <w:sz w:val="16"/>
                <w:szCs w:val="16"/>
              </w:rPr>
            </w:pPr>
            <w:r w:rsidRPr="00694A4E">
              <w:rPr>
                <w:rFonts w:cstheme="minorHAnsi"/>
                <w:sz w:val="16"/>
                <w:szCs w:val="16"/>
              </w:rPr>
              <w:t xml:space="preserve">Note: </w:t>
            </w:r>
            <w:r>
              <w:rPr>
                <w:rFonts w:cstheme="minorHAnsi"/>
                <w:sz w:val="16"/>
                <w:szCs w:val="16"/>
              </w:rPr>
              <w:t xml:space="preserve">Residues highlighted in </w:t>
            </w:r>
            <w:r w:rsidRPr="00B810E3">
              <w:rPr>
                <w:rFonts w:cstheme="minorHAnsi"/>
                <w:sz w:val="16"/>
                <w:szCs w:val="16"/>
                <w:highlight w:val="yellow"/>
              </w:rPr>
              <w:t>ye</w:t>
            </w:r>
            <w:r w:rsidRPr="00694A4E">
              <w:rPr>
                <w:rFonts w:cstheme="minorHAnsi"/>
                <w:sz w:val="16"/>
                <w:szCs w:val="16"/>
                <w:highlight w:val="yellow"/>
              </w:rPr>
              <w:t>llow</w:t>
            </w:r>
            <w:r w:rsidRPr="00694A4E">
              <w:rPr>
                <w:rFonts w:cstheme="minorHAnsi"/>
                <w:sz w:val="16"/>
                <w:szCs w:val="16"/>
              </w:rPr>
              <w:t xml:space="preserve"> </w:t>
            </w:r>
            <w:r>
              <w:rPr>
                <w:rFonts w:cstheme="minorHAnsi"/>
                <w:sz w:val="16"/>
                <w:szCs w:val="16"/>
              </w:rPr>
              <w:t>indicate</w:t>
            </w:r>
            <w:r w:rsidRPr="00694A4E">
              <w:rPr>
                <w:rFonts w:cstheme="minorHAnsi"/>
                <w:sz w:val="16"/>
                <w:szCs w:val="16"/>
              </w:rPr>
              <w:t xml:space="preserve"> mutated and swapped amino acids, </w:t>
            </w:r>
            <w:r w:rsidRPr="00694A4E">
              <w:rPr>
                <w:rFonts w:cstheme="minorHAnsi"/>
                <w:color w:val="FF0000"/>
                <w:sz w:val="16"/>
                <w:szCs w:val="16"/>
              </w:rPr>
              <w:t>red</w:t>
            </w:r>
            <w:r w:rsidRPr="00694A4E">
              <w:rPr>
                <w:rFonts w:cstheme="minorHAnsi"/>
                <w:sz w:val="16"/>
                <w:szCs w:val="16"/>
              </w:rPr>
              <w:t xml:space="preserve"> </w:t>
            </w:r>
            <w:r>
              <w:rPr>
                <w:rFonts w:cstheme="minorHAnsi"/>
                <w:sz w:val="16"/>
                <w:szCs w:val="16"/>
              </w:rPr>
              <w:t>residues were introduced via the cloning vector</w:t>
            </w:r>
            <w:r w:rsidRPr="00694A4E">
              <w:rPr>
                <w:rFonts w:cstheme="minorHAnsi"/>
                <w:sz w:val="16"/>
                <w:szCs w:val="16"/>
              </w:rPr>
              <w:t xml:space="preserve"> pBG102, </w:t>
            </w:r>
            <w:r>
              <w:rPr>
                <w:rFonts w:cstheme="minorHAnsi"/>
                <w:sz w:val="16"/>
                <w:szCs w:val="16"/>
              </w:rPr>
              <w:t xml:space="preserve">while the </w:t>
            </w:r>
            <w:proofErr w:type="spellStart"/>
            <w:r>
              <w:rPr>
                <w:rFonts w:cstheme="minorHAnsi"/>
                <w:sz w:val="16"/>
                <w:szCs w:val="16"/>
              </w:rPr>
              <w:t>tyrosines</w:t>
            </w:r>
            <w:proofErr w:type="spellEnd"/>
            <w:r>
              <w:rPr>
                <w:rFonts w:cstheme="minorHAnsi"/>
                <w:sz w:val="16"/>
                <w:szCs w:val="16"/>
              </w:rPr>
              <w:t xml:space="preserve"> indicated in </w:t>
            </w:r>
            <w:r w:rsidRPr="00694A4E">
              <w:rPr>
                <w:rFonts w:cstheme="minorHAnsi"/>
                <w:sz w:val="16"/>
                <w:szCs w:val="16"/>
                <w:highlight w:val="green"/>
              </w:rPr>
              <w:t>green</w:t>
            </w:r>
            <w:r w:rsidRPr="00694A4E">
              <w:rPr>
                <w:rFonts w:cstheme="minorHAnsi"/>
                <w:sz w:val="16"/>
                <w:szCs w:val="16"/>
              </w:rPr>
              <w:t xml:space="preserve"> </w:t>
            </w:r>
            <w:r>
              <w:rPr>
                <w:rFonts w:cstheme="minorHAnsi"/>
                <w:sz w:val="16"/>
                <w:szCs w:val="16"/>
              </w:rPr>
              <w:t>were</w:t>
            </w:r>
            <w:r w:rsidRPr="00694A4E">
              <w:rPr>
                <w:rFonts w:cstheme="minorHAnsi"/>
                <w:sz w:val="16"/>
                <w:szCs w:val="16"/>
              </w:rPr>
              <w:t xml:space="preserve"> added </w:t>
            </w:r>
            <w:r>
              <w:rPr>
                <w:rFonts w:cstheme="minorHAnsi"/>
                <w:sz w:val="16"/>
                <w:szCs w:val="16"/>
              </w:rPr>
              <w:t>to facilitate monitoring during purification and measurement of protein concentration.</w:t>
            </w:r>
          </w:p>
        </w:tc>
      </w:tr>
    </w:tbl>
    <w:p w14:paraId="09099A77" w14:textId="77777777" w:rsidR="007E2CCD" w:rsidRPr="006213D0" w:rsidRDefault="007E2CCD" w:rsidP="00D66017">
      <w:pPr>
        <w:rPr>
          <w:b/>
          <w:bCs/>
          <w:sz w:val="18"/>
          <w:szCs w:val="18"/>
        </w:rPr>
      </w:pPr>
    </w:p>
    <w:p w14:paraId="76C35F60" w14:textId="77777777" w:rsidR="00004E87" w:rsidRDefault="00004E87" w:rsidP="00D66017">
      <w:pPr>
        <w:rPr>
          <w:b/>
          <w:bCs/>
        </w:rPr>
      </w:pPr>
    </w:p>
    <w:p w14:paraId="402EEE18" w14:textId="77777777" w:rsidR="00004E87" w:rsidRDefault="00004E87" w:rsidP="00D66017">
      <w:pPr>
        <w:rPr>
          <w:b/>
          <w:bCs/>
        </w:rPr>
      </w:pPr>
    </w:p>
    <w:p w14:paraId="6370F13F" w14:textId="77777777" w:rsidR="00004E87" w:rsidRDefault="00004E87" w:rsidP="00D66017">
      <w:pPr>
        <w:rPr>
          <w:b/>
          <w:bCs/>
        </w:rPr>
      </w:pPr>
    </w:p>
    <w:p w14:paraId="7EE3F89E" w14:textId="77777777" w:rsidR="00004E87" w:rsidRDefault="00004E87" w:rsidP="00D66017">
      <w:pPr>
        <w:rPr>
          <w:b/>
          <w:bCs/>
        </w:rPr>
      </w:pPr>
    </w:p>
    <w:p w14:paraId="0AC5B379" w14:textId="77777777" w:rsidR="00004E87" w:rsidRDefault="00004E87" w:rsidP="00D66017">
      <w:pPr>
        <w:rPr>
          <w:b/>
          <w:bCs/>
        </w:rPr>
      </w:pPr>
    </w:p>
    <w:p w14:paraId="5D82D5FD" w14:textId="77777777" w:rsidR="00004E87" w:rsidRDefault="00004E87" w:rsidP="00D66017">
      <w:pPr>
        <w:rPr>
          <w:b/>
          <w:bCs/>
        </w:rPr>
      </w:pPr>
    </w:p>
    <w:p w14:paraId="7F582B1D" w14:textId="77777777" w:rsidR="00004E87" w:rsidRDefault="00004E87" w:rsidP="00D66017">
      <w:pPr>
        <w:rPr>
          <w:b/>
          <w:bCs/>
        </w:rPr>
      </w:pPr>
    </w:p>
    <w:p w14:paraId="747B006D" w14:textId="77777777" w:rsidR="00004E87" w:rsidRDefault="00004E87" w:rsidP="00D66017">
      <w:pPr>
        <w:rPr>
          <w:b/>
          <w:bCs/>
        </w:rPr>
      </w:pPr>
    </w:p>
    <w:p w14:paraId="2DCC5068" w14:textId="77777777" w:rsidR="00004E87" w:rsidRDefault="00004E87" w:rsidP="00D66017">
      <w:pPr>
        <w:rPr>
          <w:b/>
          <w:bCs/>
        </w:rPr>
      </w:pPr>
    </w:p>
    <w:p w14:paraId="12357489" w14:textId="77777777" w:rsidR="00004E87" w:rsidRDefault="00004E87" w:rsidP="00D66017">
      <w:pPr>
        <w:rPr>
          <w:b/>
          <w:bCs/>
        </w:rPr>
      </w:pPr>
    </w:p>
    <w:p w14:paraId="27C45B93" w14:textId="77777777" w:rsidR="00004E87" w:rsidRDefault="00004E87" w:rsidP="00D66017">
      <w:pPr>
        <w:rPr>
          <w:b/>
          <w:bCs/>
        </w:rPr>
      </w:pPr>
    </w:p>
    <w:p w14:paraId="32F9EBE6" w14:textId="77777777" w:rsidR="00004E87" w:rsidRDefault="00004E87" w:rsidP="00D66017">
      <w:pPr>
        <w:rPr>
          <w:b/>
          <w:bCs/>
        </w:rPr>
      </w:pPr>
    </w:p>
    <w:p w14:paraId="38DB93B2" w14:textId="77777777" w:rsidR="00004E87" w:rsidRDefault="00004E87" w:rsidP="00D66017">
      <w:pPr>
        <w:rPr>
          <w:b/>
          <w:bCs/>
        </w:rPr>
      </w:pPr>
    </w:p>
    <w:p w14:paraId="5ABDF5E5" w14:textId="537127E4" w:rsidR="00004E87" w:rsidRDefault="00004E87" w:rsidP="00D66017">
      <w:pPr>
        <w:rPr>
          <w:b/>
          <w:bCs/>
        </w:rPr>
      </w:pPr>
    </w:p>
    <w:p w14:paraId="37144925" w14:textId="77777777" w:rsidR="0067592B" w:rsidRDefault="0067592B" w:rsidP="00D66017">
      <w:pPr>
        <w:rPr>
          <w:b/>
          <w:bCs/>
        </w:rPr>
      </w:pPr>
    </w:p>
    <w:p w14:paraId="448F310D" w14:textId="77777777" w:rsidR="00004E87" w:rsidRDefault="00004E87" w:rsidP="00D66017">
      <w:pPr>
        <w:rPr>
          <w:b/>
          <w:bCs/>
        </w:rPr>
      </w:pPr>
    </w:p>
    <w:p w14:paraId="01E83C1F" w14:textId="77777777" w:rsidR="002B6651" w:rsidRDefault="00004E87" w:rsidP="00D66017">
      <w:pPr>
        <w:rPr>
          <w:b/>
          <w:bCs/>
        </w:rPr>
      </w:pPr>
      <w:r>
        <w:rPr>
          <w:b/>
          <w:bCs/>
        </w:rPr>
        <w:t xml:space="preserve">                           </w:t>
      </w:r>
    </w:p>
    <w:p w14:paraId="445997EA" w14:textId="25204211" w:rsidR="00004E87" w:rsidRPr="00822CD8" w:rsidRDefault="002B6651" w:rsidP="00D66017">
      <w:pPr>
        <w:rPr>
          <w:b/>
          <w:bCs/>
        </w:rPr>
      </w:pPr>
      <w:r>
        <w:rPr>
          <w:b/>
          <w:bCs/>
        </w:rPr>
        <w:br w:type="page"/>
      </w:r>
      <w:r w:rsidR="00004E87">
        <w:rPr>
          <w:b/>
          <w:bCs/>
        </w:rPr>
        <w:lastRenderedPageBreak/>
        <w:t xml:space="preserve">                                                                                                                                                                                                        </w:t>
      </w:r>
    </w:p>
    <w:tbl>
      <w:tblPr>
        <w:tblStyle w:val="TableGrid"/>
        <w:tblW w:w="9085"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ayout w:type="fixed"/>
        <w:tblLook w:val="04A0" w:firstRow="1" w:lastRow="0" w:firstColumn="1" w:lastColumn="0" w:noHBand="0" w:noVBand="1"/>
      </w:tblPr>
      <w:tblGrid>
        <w:gridCol w:w="1985"/>
        <w:gridCol w:w="4410"/>
        <w:gridCol w:w="2690"/>
      </w:tblGrid>
      <w:tr w:rsidR="00004E87" w:rsidRPr="00822CD8" w14:paraId="0EF05558" w14:textId="77777777" w:rsidTr="0067592B">
        <w:tc>
          <w:tcPr>
            <w:tcW w:w="9085" w:type="dxa"/>
            <w:gridSpan w:val="3"/>
            <w:tcBorders>
              <w:bottom w:val="nil"/>
            </w:tcBorders>
            <w:shd w:val="clear" w:color="auto" w:fill="FBE4D5" w:themeFill="accent2" w:themeFillTint="33"/>
            <w:vAlign w:val="bottom"/>
          </w:tcPr>
          <w:p w14:paraId="3C25BDD4" w14:textId="77777777" w:rsidR="00004E87" w:rsidRPr="00822CD8" w:rsidRDefault="00004E87" w:rsidP="00D66017">
            <w:pPr>
              <w:spacing w:before="120" w:after="120" w:line="276" w:lineRule="auto"/>
              <w:rPr>
                <w:rFonts w:cstheme="minorHAnsi"/>
                <w:b/>
                <w:sz w:val="20"/>
                <w:szCs w:val="20"/>
              </w:rPr>
            </w:pPr>
            <w:r w:rsidRPr="00822CD8">
              <w:rPr>
                <w:b/>
                <w:bCs/>
                <w:sz w:val="20"/>
                <w:szCs w:val="20"/>
              </w:rPr>
              <w:t>Supplementary Table 2 Primers used in th</w:t>
            </w:r>
            <w:r>
              <w:rPr>
                <w:b/>
                <w:bCs/>
                <w:sz w:val="20"/>
                <w:szCs w:val="20"/>
              </w:rPr>
              <w:t>is</w:t>
            </w:r>
            <w:r w:rsidRPr="00822CD8">
              <w:rPr>
                <w:b/>
                <w:bCs/>
                <w:sz w:val="20"/>
                <w:szCs w:val="20"/>
              </w:rPr>
              <w:t xml:space="preserve"> work.</w:t>
            </w:r>
          </w:p>
        </w:tc>
      </w:tr>
      <w:tr w:rsidR="00004E87" w:rsidRPr="00822CD8" w14:paraId="195F83EA" w14:textId="77777777" w:rsidTr="0067592B">
        <w:tc>
          <w:tcPr>
            <w:tcW w:w="1985" w:type="dxa"/>
            <w:tcBorders>
              <w:top w:val="nil"/>
              <w:bottom w:val="single" w:sz="8" w:space="0" w:color="auto"/>
            </w:tcBorders>
            <w:shd w:val="clear" w:color="auto" w:fill="auto"/>
            <w:vAlign w:val="bottom"/>
          </w:tcPr>
          <w:p w14:paraId="3506D6F4" w14:textId="77777777" w:rsidR="00004E87" w:rsidRPr="00822CD8" w:rsidRDefault="00004E87" w:rsidP="00D66017">
            <w:pPr>
              <w:spacing w:before="120" w:after="120" w:line="276" w:lineRule="auto"/>
              <w:rPr>
                <w:rFonts w:cstheme="minorHAnsi"/>
                <w:b/>
                <w:sz w:val="18"/>
                <w:szCs w:val="18"/>
              </w:rPr>
            </w:pPr>
            <w:r w:rsidRPr="00822CD8">
              <w:rPr>
                <w:rFonts w:cstheme="minorHAnsi"/>
                <w:b/>
                <w:sz w:val="18"/>
                <w:szCs w:val="18"/>
              </w:rPr>
              <w:t>Oligo name</w:t>
            </w:r>
          </w:p>
        </w:tc>
        <w:tc>
          <w:tcPr>
            <w:tcW w:w="4410" w:type="dxa"/>
            <w:tcBorders>
              <w:top w:val="nil"/>
              <w:bottom w:val="single" w:sz="8" w:space="0" w:color="auto"/>
            </w:tcBorders>
            <w:shd w:val="clear" w:color="auto" w:fill="auto"/>
            <w:vAlign w:val="bottom"/>
          </w:tcPr>
          <w:p w14:paraId="62711B24" w14:textId="77777777" w:rsidR="00004E87" w:rsidRPr="00822CD8" w:rsidRDefault="00004E87" w:rsidP="00D66017">
            <w:pPr>
              <w:spacing w:before="120" w:after="120" w:line="276" w:lineRule="auto"/>
              <w:rPr>
                <w:rFonts w:cstheme="minorHAnsi"/>
                <w:b/>
                <w:sz w:val="18"/>
                <w:szCs w:val="18"/>
              </w:rPr>
            </w:pPr>
            <w:r w:rsidRPr="00822CD8">
              <w:rPr>
                <w:rFonts w:cstheme="minorHAnsi"/>
                <w:b/>
                <w:sz w:val="18"/>
                <w:szCs w:val="18"/>
              </w:rPr>
              <w:t>Sequence</w:t>
            </w:r>
          </w:p>
        </w:tc>
        <w:tc>
          <w:tcPr>
            <w:tcW w:w="2690" w:type="dxa"/>
            <w:tcBorders>
              <w:top w:val="nil"/>
              <w:bottom w:val="single" w:sz="8" w:space="0" w:color="auto"/>
            </w:tcBorders>
            <w:shd w:val="clear" w:color="auto" w:fill="auto"/>
            <w:vAlign w:val="bottom"/>
          </w:tcPr>
          <w:p w14:paraId="282B1F61" w14:textId="77777777" w:rsidR="00004E87" w:rsidRPr="00822CD8" w:rsidRDefault="00004E87" w:rsidP="00D66017">
            <w:pPr>
              <w:spacing w:before="120" w:after="120" w:line="276" w:lineRule="auto"/>
              <w:rPr>
                <w:rFonts w:cstheme="minorHAnsi"/>
                <w:b/>
                <w:sz w:val="18"/>
                <w:szCs w:val="18"/>
              </w:rPr>
            </w:pPr>
            <w:r w:rsidRPr="00822CD8">
              <w:rPr>
                <w:rFonts w:cstheme="minorHAnsi"/>
                <w:b/>
                <w:sz w:val="18"/>
                <w:szCs w:val="18"/>
              </w:rPr>
              <w:t>Usage</w:t>
            </w:r>
          </w:p>
        </w:tc>
      </w:tr>
      <w:tr w:rsidR="00004E87" w:rsidRPr="006C1A19" w14:paraId="3F0A186F" w14:textId="77777777" w:rsidTr="0067592B">
        <w:trPr>
          <w:trHeight w:val="440"/>
        </w:trPr>
        <w:tc>
          <w:tcPr>
            <w:tcW w:w="9085" w:type="dxa"/>
            <w:gridSpan w:val="3"/>
            <w:tcBorders>
              <w:top w:val="single" w:sz="8" w:space="0" w:color="auto"/>
              <w:bottom w:val="single" w:sz="8" w:space="0" w:color="auto"/>
            </w:tcBorders>
            <w:shd w:val="clear" w:color="auto" w:fill="E7E6E6" w:themeFill="background2"/>
            <w:vAlign w:val="center"/>
          </w:tcPr>
          <w:p w14:paraId="005459EA" w14:textId="77777777" w:rsidR="00004E87" w:rsidRPr="006C1A19" w:rsidRDefault="00004E87" w:rsidP="00D66017">
            <w:pPr>
              <w:spacing w:line="276" w:lineRule="auto"/>
              <w:rPr>
                <w:rFonts w:cstheme="minorHAnsi"/>
                <w:b/>
                <w:i/>
                <w:iCs/>
                <w:sz w:val="18"/>
                <w:szCs w:val="18"/>
              </w:rPr>
            </w:pPr>
            <w:r w:rsidRPr="006C1A19">
              <w:rPr>
                <w:rFonts w:cstheme="minorHAnsi"/>
                <w:b/>
                <w:i/>
                <w:iCs/>
                <w:sz w:val="18"/>
                <w:szCs w:val="18"/>
              </w:rPr>
              <w:t>PCR-targeting</w:t>
            </w:r>
            <w:r>
              <w:rPr>
                <w:rFonts w:cstheme="minorHAnsi"/>
                <w:b/>
                <w:i/>
                <w:iCs/>
                <w:sz w:val="18"/>
                <w:szCs w:val="18"/>
              </w:rPr>
              <w:t>-based engineering</w:t>
            </w:r>
          </w:p>
        </w:tc>
      </w:tr>
      <w:tr w:rsidR="00004E87" w:rsidRPr="006C1A19" w14:paraId="0D57B047" w14:textId="77777777" w:rsidTr="0067592B">
        <w:trPr>
          <w:trHeight w:val="309"/>
        </w:trPr>
        <w:tc>
          <w:tcPr>
            <w:tcW w:w="1985" w:type="dxa"/>
            <w:tcBorders>
              <w:top w:val="single" w:sz="8" w:space="0" w:color="auto"/>
            </w:tcBorders>
            <w:vAlign w:val="center"/>
          </w:tcPr>
          <w:p w14:paraId="01583D89" w14:textId="77777777" w:rsidR="00004E87" w:rsidRPr="006C1A19" w:rsidRDefault="00004E87" w:rsidP="00D66017">
            <w:pPr>
              <w:tabs>
                <w:tab w:val="left" w:pos="1147"/>
              </w:tabs>
              <w:spacing w:after="160" w:line="276" w:lineRule="auto"/>
              <w:ind w:right="570"/>
              <w:rPr>
                <w:rFonts w:cstheme="minorHAnsi"/>
                <w:iCs/>
                <w:sz w:val="18"/>
                <w:szCs w:val="18"/>
              </w:rPr>
            </w:pPr>
            <w:r w:rsidRPr="006C1A19">
              <w:rPr>
                <w:rFonts w:cstheme="minorHAnsi"/>
                <w:iCs/>
                <w:sz w:val="18"/>
                <w:szCs w:val="18"/>
              </w:rPr>
              <w:t>9996</w:t>
            </w:r>
          </w:p>
        </w:tc>
        <w:tc>
          <w:tcPr>
            <w:tcW w:w="4410" w:type="dxa"/>
            <w:tcBorders>
              <w:top w:val="single" w:sz="8" w:space="0" w:color="auto"/>
            </w:tcBorders>
            <w:vAlign w:val="center"/>
          </w:tcPr>
          <w:p w14:paraId="313D5F27"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CGGACCAGGCGGGACGACAATCTGGACGCCGCCTCGATCGA</w:t>
            </w:r>
            <w:r w:rsidRPr="006C1A19">
              <w:rPr>
                <w:rFonts w:cstheme="minorHAnsi"/>
                <w:iCs/>
                <w:color w:val="FF0000"/>
                <w:sz w:val="18"/>
                <w:szCs w:val="18"/>
                <w:u w:val="single"/>
              </w:rPr>
              <w:t>C</w:t>
            </w:r>
            <w:r w:rsidRPr="006C1A19">
              <w:rPr>
                <w:rFonts w:cstheme="minorHAnsi"/>
                <w:iCs/>
                <w:sz w:val="18"/>
                <w:szCs w:val="18"/>
              </w:rPr>
              <w:t>GAGGTCTTCGACCTC</w:t>
            </w:r>
            <w:r w:rsidRPr="006C1A19">
              <w:rPr>
                <w:rFonts w:cstheme="minorHAnsi"/>
                <w:iCs/>
                <w:color w:val="FF0000"/>
                <w:sz w:val="18"/>
                <w:szCs w:val="18"/>
                <w:u w:val="single"/>
              </w:rPr>
              <w:t>A</w:t>
            </w:r>
            <w:r w:rsidRPr="006C1A19">
              <w:rPr>
                <w:rFonts w:cstheme="minorHAnsi"/>
                <w:iCs/>
                <w:sz w:val="18"/>
                <w:szCs w:val="18"/>
              </w:rPr>
              <w:t>TCGACACCGAG</w:t>
            </w:r>
            <w:r w:rsidRPr="006C1A19">
              <w:rPr>
                <w:rFonts w:cstheme="minorHAnsi"/>
                <w:iCs/>
                <w:color w:val="FF0000"/>
                <w:sz w:val="18"/>
                <w:szCs w:val="18"/>
                <w:u w:val="single"/>
              </w:rPr>
              <w:t>C</w:t>
            </w:r>
            <w:r w:rsidRPr="006C1A19">
              <w:rPr>
                <w:rFonts w:cstheme="minorHAnsi"/>
                <w:iCs/>
                <w:sz w:val="18"/>
                <w:szCs w:val="18"/>
              </w:rPr>
              <w:t>TCGAGACGCCGTGA</w:t>
            </w:r>
            <w:r w:rsidRPr="006C1A19">
              <w:rPr>
                <w:rFonts w:cstheme="minorHAnsi"/>
                <w:iCs/>
                <w:color w:val="5B9BD5" w:themeColor="accent1"/>
                <w:sz w:val="18"/>
                <w:szCs w:val="18"/>
              </w:rPr>
              <w:t>TCGCGCGCGCTTCGTTCGGGACGAA</w:t>
            </w:r>
          </w:p>
        </w:tc>
        <w:tc>
          <w:tcPr>
            <w:tcW w:w="2690" w:type="dxa"/>
            <w:tcBorders>
              <w:top w:val="single" w:sz="8" w:space="0" w:color="auto"/>
            </w:tcBorders>
            <w:vAlign w:val="center"/>
          </w:tcPr>
          <w:p w14:paraId="1A781F5B"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K7N1/4_For</w:t>
            </w:r>
          </w:p>
        </w:tc>
      </w:tr>
      <w:tr w:rsidR="00004E87" w:rsidRPr="006C1A19" w14:paraId="6CF26AEA" w14:textId="77777777" w:rsidTr="0067592B">
        <w:tc>
          <w:tcPr>
            <w:tcW w:w="1985" w:type="dxa"/>
            <w:vAlign w:val="center"/>
          </w:tcPr>
          <w:p w14:paraId="78125730" w14:textId="77777777" w:rsidR="00004E87" w:rsidRPr="006C1A19" w:rsidRDefault="00004E87" w:rsidP="00D66017">
            <w:pPr>
              <w:tabs>
                <w:tab w:val="left" w:pos="1147"/>
              </w:tabs>
              <w:spacing w:after="160" w:line="276" w:lineRule="auto"/>
              <w:ind w:right="570"/>
              <w:rPr>
                <w:rFonts w:cstheme="minorHAnsi"/>
                <w:iCs/>
                <w:sz w:val="18"/>
                <w:szCs w:val="18"/>
              </w:rPr>
            </w:pPr>
            <w:r w:rsidRPr="006C1A19">
              <w:rPr>
                <w:rFonts w:cstheme="minorHAnsi"/>
                <w:iCs/>
                <w:sz w:val="18"/>
                <w:szCs w:val="18"/>
              </w:rPr>
              <w:t>9997</w:t>
            </w:r>
          </w:p>
        </w:tc>
        <w:tc>
          <w:tcPr>
            <w:tcW w:w="4410" w:type="dxa"/>
            <w:vAlign w:val="center"/>
          </w:tcPr>
          <w:p w14:paraId="72A7C841"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GTAGTCCCGCAGCTTGTCCTCGGTGGACACGGCACGTGCGCCGACGGTCTCGTCCGGCATCGCCTCAGGCTCCCA</w:t>
            </w:r>
            <w:r w:rsidRPr="006C1A19">
              <w:rPr>
                <w:rFonts w:cstheme="minorHAnsi"/>
                <w:iCs/>
                <w:color w:val="5B9BD5" w:themeColor="accent1"/>
                <w:sz w:val="18"/>
                <w:szCs w:val="18"/>
              </w:rPr>
              <w:t>TCTGCCTCTTCGTCCCGAAGCAACT</w:t>
            </w:r>
          </w:p>
        </w:tc>
        <w:tc>
          <w:tcPr>
            <w:tcW w:w="2690" w:type="dxa"/>
            <w:vAlign w:val="center"/>
          </w:tcPr>
          <w:p w14:paraId="29BA58EE"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K7N1/2/3_Rev</w:t>
            </w:r>
          </w:p>
        </w:tc>
      </w:tr>
      <w:tr w:rsidR="00004E87" w:rsidRPr="006C1A19" w14:paraId="4063927A" w14:textId="77777777" w:rsidTr="0067592B">
        <w:tc>
          <w:tcPr>
            <w:tcW w:w="1985" w:type="dxa"/>
            <w:vAlign w:val="center"/>
          </w:tcPr>
          <w:p w14:paraId="2AFC85A6"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9998</w:t>
            </w:r>
          </w:p>
          <w:p w14:paraId="34A007D9"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7A59E1CD" w14:textId="77777777" w:rsidR="00004E87" w:rsidRPr="006C1A19" w:rsidRDefault="00004E87" w:rsidP="00D66017">
            <w:pPr>
              <w:spacing w:line="276" w:lineRule="auto"/>
              <w:jc w:val="both"/>
              <w:rPr>
                <w:rFonts w:cstheme="minorHAnsi"/>
                <w:iCs/>
                <w:sz w:val="18"/>
                <w:szCs w:val="18"/>
              </w:rPr>
            </w:pPr>
            <w:r w:rsidRPr="006C1A19">
              <w:rPr>
                <w:rFonts w:cstheme="minorHAnsi"/>
                <w:iCs/>
                <w:sz w:val="18"/>
                <w:szCs w:val="18"/>
              </w:rPr>
              <w:t>GGCGAGCGGACCAGGCGGGACGACAATCTGGACGCCGCC</w:t>
            </w:r>
            <w:r w:rsidRPr="006C1A19">
              <w:rPr>
                <w:rFonts w:cstheme="minorHAnsi"/>
                <w:iCs/>
                <w:color w:val="FF0000"/>
                <w:sz w:val="18"/>
                <w:szCs w:val="18"/>
                <w:u w:val="single"/>
              </w:rPr>
              <w:t>GATGACGATAACCTGTTCGCGTTCATCGATAACGAACTCGGAGCCTGA</w:t>
            </w:r>
            <w:r w:rsidRPr="006C1A19">
              <w:rPr>
                <w:rFonts w:cstheme="minorHAnsi"/>
                <w:iCs/>
                <w:color w:val="5B9BD5" w:themeColor="accent1"/>
                <w:sz w:val="18"/>
                <w:szCs w:val="18"/>
              </w:rPr>
              <w:t>TCGCGCGCGCTTCGTTCGGGACGAA</w:t>
            </w:r>
            <w:r w:rsidRPr="006C1A19">
              <w:rPr>
                <w:rFonts w:cstheme="minorHAnsi"/>
                <w:iCs/>
                <w:sz w:val="18"/>
                <w:szCs w:val="18"/>
              </w:rPr>
              <w:t xml:space="preserve">    </w:t>
            </w:r>
          </w:p>
        </w:tc>
        <w:tc>
          <w:tcPr>
            <w:tcW w:w="2690" w:type="dxa"/>
            <w:vAlign w:val="center"/>
          </w:tcPr>
          <w:p w14:paraId="65386ABC"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K7N2/5_For</w:t>
            </w:r>
          </w:p>
        </w:tc>
      </w:tr>
      <w:tr w:rsidR="00004E87" w:rsidRPr="006C1A19" w14:paraId="2DF0A132" w14:textId="77777777" w:rsidTr="0067592B">
        <w:tc>
          <w:tcPr>
            <w:tcW w:w="1985" w:type="dxa"/>
            <w:vAlign w:val="center"/>
          </w:tcPr>
          <w:p w14:paraId="46F7268A"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A002</w:t>
            </w:r>
          </w:p>
        </w:tc>
        <w:tc>
          <w:tcPr>
            <w:tcW w:w="4410" w:type="dxa"/>
            <w:vAlign w:val="center"/>
          </w:tcPr>
          <w:p w14:paraId="128E5C45"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GTCTTCGACCTCCTCGACACCGAGTTCGAGACGCCGTGA</w:t>
            </w:r>
            <w:r w:rsidRPr="006C1A19">
              <w:rPr>
                <w:rFonts w:cstheme="minorHAnsi"/>
                <w:iCs/>
                <w:color w:val="5B9BD5" w:themeColor="accent1"/>
                <w:sz w:val="18"/>
                <w:szCs w:val="18"/>
              </w:rPr>
              <w:t>TCGCGCGCGCTTCGTTCGGGACGAA</w:t>
            </w:r>
          </w:p>
        </w:tc>
        <w:tc>
          <w:tcPr>
            <w:tcW w:w="2690" w:type="dxa"/>
            <w:vAlign w:val="center"/>
          </w:tcPr>
          <w:p w14:paraId="7A767843"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K7N3/6_For</w:t>
            </w:r>
          </w:p>
        </w:tc>
      </w:tr>
      <w:tr w:rsidR="00004E87" w:rsidRPr="006C1A19" w14:paraId="1E0C1ABE" w14:textId="77777777" w:rsidTr="0067592B">
        <w:tc>
          <w:tcPr>
            <w:tcW w:w="1985" w:type="dxa"/>
            <w:vAlign w:val="center"/>
          </w:tcPr>
          <w:p w14:paraId="0364C293"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CDS2_amont</w:t>
            </w:r>
          </w:p>
        </w:tc>
        <w:tc>
          <w:tcPr>
            <w:tcW w:w="4410" w:type="dxa"/>
            <w:vAlign w:val="center"/>
          </w:tcPr>
          <w:p w14:paraId="4B8938D9"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CCGGGTCCGTGTCGCTCATGGTCTGCTGTTCGCGTCCTC</w:t>
            </w:r>
            <w:r w:rsidRPr="006C1A19">
              <w:rPr>
                <w:rFonts w:cstheme="minorHAnsi"/>
                <w:iCs/>
                <w:color w:val="5B9BD5" w:themeColor="accent1"/>
                <w:sz w:val="18"/>
                <w:szCs w:val="18"/>
              </w:rPr>
              <w:t>TCTGCCTCTTCGTCCCGAAGCAACT</w:t>
            </w:r>
            <w:r w:rsidRPr="006C1A19">
              <w:rPr>
                <w:rFonts w:cstheme="minorHAnsi"/>
                <w:iCs/>
                <w:sz w:val="18"/>
                <w:szCs w:val="18"/>
              </w:rPr>
              <w:t xml:space="preserve">                                                      </w:t>
            </w:r>
          </w:p>
        </w:tc>
        <w:tc>
          <w:tcPr>
            <w:tcW w:w="2690" w:type="dxa"/>
            <w:vAlign w:val="center"/>
          </w:tcPr>
          <w:p w14:paraId="6A56C68E"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K7N4/5/6_Rev</w:t>
            </w:r>
          </w:p>
        </w:tc>
      </w:tr>
      <w:tr w:rsidR="00004E87" w:rsidRPr="006C1A19" w14:paraId="4760CA68" w14:textId="77777777" w:rsidTr="0067592B">
        <w:tc>
          <w:tcPr>
            <w:tcW w:w="1985" w:type="dxa"/>
            <w:vAlign w:val="center"/>
          </w:tcPr>
          <w:p w14:paraId="516AA6B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9999</w:t>
            </w:r>
          </w:p>
        </w:tc>
        <w:tc>
          <w:tcPr>
            <w:tcW w:w="4410" w:type="dxa"/>
            <w:vAlign w:val="center"/>
          </w:tcPr>
          <w:p w14:paraId="038B97F3"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CGACTGCTGGCGGAACTGGC</w:t>
            </w:r>
          </w:p>
        </w:tc>
        <w:tc>
          <w:tcPr>
            <w:tcW w:w="2690" w:type="dxa"/>
            <w:vAlign w:val="center"/>
          </w:tcPr>
          <w:p w14:paraId="1D50FF59"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Flanking_K7N1/2/3/4/5/6 _For</w:t>
            </w:r>
          </w:p>
        </w:tc>
      </w:tr>
      <w:tr w:rsidR="00004E87" w:rsidRPr="006C1A19" w14:paraId="6F54FB72" w14:textId="77777777" w:rsidTr="0067592B">
        <w:tc>
          <w:tcPr>
            <w:tcW w:w="1985" w:type="dxa"/>
            <w:vAlign w:val="center"/>
          </w:tcPr>
          <w:p w14:paraId="6741BFC9"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A420</w:t>
            </w:r>
          </w:p>
        </w:tc>
        <w:tc>
          <w:tcPr>
            <w:tcW w:w="4410" w:type="dxa"/>
            <w:vAlign w:val="center"/>
          </w:tcPr>
          <w:p w14:paraId="60677136"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ATGCCGATGATGGCGATCGG</w:t>
            </w:r>
          </w:p>
        </w:tc>
        <w:tc>
          <w:tcPr>
            <w:tcW w:w="2690" w:type="dxa"/>
            <w:vAlign w:val="center"/>
          </w:tcPr>
          <w:p w14:paraId="7B6F13BC" w14:textId="77777777" w:rsidR="00004E87" w:rsidRPr="006C1A19" w:rsidRDefault="00004E87" w:rsidP="00D66017">
            <w:pPr>
              <w:spacing w:line="276" w:lineRule="auto"/>
              <w:ind w:right="-104"/>
              <w:rPr>
                <w:rFonts w:cstheme="minorHAnsi"/>
                <w:iCs/>
                <w:sz w:val="18"/>
                <w:szCs w:val="18"/>
              </w:rPr>
            </w:pPr>
            <w:r w:rsidRPr="006C1A19">
              <w:rPr>
                <w:rFonts w:cstheme="minorHAnsi"/>
                <w:iCs/>
                <w:sz w:val="18"/>
                <w:szCs w:val="18"/>
              </w:rPr>
              <w:t>Flanking_K7N1/2/3</w:t>
            </w:r>
            <w:r w:rsidRPr="006C1A19">
              <w:rPr>
                <w:rFonts w:cstheme="minorHAnsi"/>
                <w:iCs/>
                <w:sz w:val="18"/>
                <w:szCs w:val="18"/>
              </w:rPr>
              <w:softHyphen/>
              <w:t>_Rev</w:t>
            </w:r>
          </w:p>
        </w:tc>
      </w:tr>
      <w:tr w:rsidR="00004E87" w:rsidRPr="006C1A19" w14:paraId="14D2B70D" w14:textId="77777777" w:rsidTr="0067592B">
        <w:tc>
          <w:tcPr>
            <w:tcW w:w="1985" w:type="dxa"/>
            <w:vAlign w:val="center"/>
          </w:tcPr>
          <w:p w14:paraId="2A3F30D6"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CK_CDS2</w:t>
            </w:r>
          </w:p>
        </w:tc>
        <w:tc>
          <w:tcPr>
            <w:tcW w:w="4410" w:type="dxa"/>
            <w:vAlign w:val="center"/>
          </w:tcPr>
          <w:p w14:paraId="55415549"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GTTGGCGTCGCGCAGTTG</w:t>
            </w:r>
          </w:p>
        </w:tc>
        <w:tc>
          <w:tcPr>
            <w:tcW w:w="2690" w:type="dxa"/>
            <w:vAlign w:val="center"/>
          </w:tcPr>
          <w:p w14:paraId="4671BFAA"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Flanking_K7N4/5/6_Rev</w:t>
            </w:r>
          </w:p>
        </w:tc>
      </w:tr>
      <w:tr w:rsidR="00004E87" w:rsidRPr="006C1A19" w14:paraId="073ADCB2" w14:textId="77777777" w:rsidTr="0067592B">
        <w:tc>
          <w:tcPr>
            <w:tcW w:w="1985" w:type="dxa"/>
            <w:vAlign w:val="center"/>
          </w:tcPr>
          <w:p w14:paraId="72C51C7A" w14:textId="77777777" w:rsidR="00004E87" w:rsidRPr="001507EB" w:rsidRDefault="00004E87" w:rsidP="00D66017">
            <w:pPr>
              <w:tabs>
                <w:tab w:val="left" w:pos="1147"/>
              </w:tabs>
              <w:spacing w:line="276" w:lineRule="auto"/>
              <w:ind w:right="570"/>
              <w:rPr>
                <w:rFonts w:cstheme="minorHAnsi"/>
                <w:iCs/>
                <w:sz w:val="18"/>
                <w:szCs w:val="18"/>
              </w:rPr>
            </w:pPr>
            <w:r>
              <w:rPr>
                <w:rFonts w:cstheme="minorHAnsi"/>
                <w:iCs/>
                <w:sz w:val="18"/>
                <w:szCs w:val="18"/>
              </w:rPr>
              <w:t>110</w:t>
            </w:r>
          </w:p>
        </w:tc>
        <w:tc>
          <w:tcPr>
            <w:tcW w:w="4410" w:type="dxa"/>
            <w:vAlign w:val="center"/>
          </w:tcPr>
          <w:p w14:paraId="0EE25B5A" w14:textId="77777777" w:rsidR="00004E87" w:rsidRPr="001507EB" w:rsidRDefault="00004E87" w:rsidP="00D66017">
            <w:pPr>
              <w:spacing w:line="276" w:lineRule="auto"/>
              <w:rPr>
                <w:rFonts w:ascii="Calibri" w:hAnsi="Calibri" w:cs="Calibri"/>
                <w:color w:val="000000"/>
                <w:sz w:val="18"/>
                <w:szCs w:val="18"/>
              </w:rPr>
            </w:pPr>
            <w:r w:rsidRPr="000A1797">
              <w:rPr>
                <w:rFonts w:cstheme="minorHAnsi"/>
                <w:iCs/>
                <w:sz w:val="18"/>
                <w:szCs w:val="18"/>
              </w:rPr>
              <w:t>AGGTTCCAACTTTCACCATAATGAAATAAGATCACTACCG CCCAGTTCCGCCCATTCTC</w:t>
            </w:r>
          </w:p>
        </w:tc>
        <w:tc>
          <w:tcPr>
            <w:tcW w:w="2690" w:type="dxa"/>
            <w:vAlign w:val="center"/>
          </w:tcPr>
          <w:p w14:paraId="1CD735E2" w14:textId="23D8D4CF" w:rsidR="00004E87" w:rsidRPr="000A1797" w:rsidRDefault="00004E87" w:rsidP="00D66017">
            <w:pPr>
              <w:spacing w:line="276" w:lineRule="auto"/>
              <w:rPr>
                <w:rFonts w:cstheme="minorHAnsi"/>
                <w:iCs/>
                <w:sz w:val="18"/>
                <w:szCs w:val="18"/>
              </w:rPr>
            </w:pPr>
            <w:r w:rsidRPr="000A1797">
              <w:rPr>
                <w:rFonts w:cstheme="minorHAnsi"/>
                <w:iCs/>
                <w:sz w:val="18"/>
                <w:szCs w:val="18"/>
              </w:rPr>
              <w:t>Replacement of the chloramphenicol</w:t>
            </w:r>
            <w:r>
              <w:rPr>
                <w:rFonts w:cstheme="minorHAnsi"/>
                <w:iCs/>
                <w:sz w:val="18"/>
                <w:szCs w:val="18"/>
              </w:rPr>
              <w:t xml:space="preserve"> resistance</w:t>
            </w:r>
            <w:r w:rsidRPr="000A1797">
              <w:rPr>
                <w:rFonts w:cstheme="minorHAnsi"/>
                <w:iCs/>
                <w:sz w:val="18"/>
                <w:szCs w:val="18"/>
              </w:rPr>
              <w:t xml:space="preserve"> gene of </w:t>
            </w:r>
            <w:r>
              <w:rPr>
                <w:rFonts w:cstheme="minorHAnsi"/>
                <w:iCs/>
                <w:sz w:val="18"/>
                <w:szCs w:val="18"/>
              </w:rPr>
              <w:t xml:space="preserve">the </w:t>
            </w:r>
            <w:r w:rsidRPr="000A1797">
              <w:rPr>
                <w:rFonts w:cstheme="minorHAnsi"/>
                <w:iCs/>
                <w:sz w:val="18"/>
                <w:szCs w:val="18"/>
              </w:rPr>
              <w:t xml:space="preserve">BAC by </w:t>
            </w:r>
            <w:r>
              <w:rPr>
                <w:rFonts w:cstheme="minorHAnsi"/>
                <w:iCs/>
                <w:sz w:val="18"/>
                <w:szCs w:val="18"/>
              </w:rPr>
              <w:t xml:space="preserve">that for </w:t>
            </w:r>
            <w:r w:rsidRPr="000A1797">
              <w:rPr>
                <w:rFonts w:cstheme="minorHAnsi"/>
                <w:iCs/>
                <w:sz w:val="18"/>
                <w:szCs w:val="18"/>
              </w:rPr>
              <w:t>kanamycin</w:t>
            </w:r>
            <w:r>
              <w:rPr>
                <w:rFonts w:cstheme="minorHAnsi"/>
                <w:iCs/>
                <w:sz w:val="18"/>
                <w:szCs w:val="18"/>
              </w:rPr>
              <w:t xml:space="preserve"> (Cm</w:t>
            </w:r>
            <w:r w:rsidR="00411E11">
              <w:rPr>
                <w:rFonts w:cstheme="minorHAnsi"/>
                <w:iCs/>
                <w:sz w:val="18"/>
                <w:szCs w:val="18"/>
              </w:rPr>
              <w:t xml:space="preserve"> </w:t>
            </w:r>
            <w:r w:rsidRPr="00AA1540">
              <w:rPr>
                <w:rFonts w:cstheme="minorHAnsi"/>
                <w:iCs/>
                <w:sz w:val="18"/>
                <w:szCs w:val="18"/>
              </w:rPr>
              <w:sym w:font="Wingdings" w:char="F0E0"/>
            </w:r>
            <w:r>
              <w:rPr>
                <w:rFonts w:cstheme="minorHAnsi"/>
                <w:iCs/>
                <w:sz w:val="18"/>
                <w:szCs w:val="18"/>
              </w:rPr>
              <w:t xml:space="preserve"> </w:t>
            </w:r>
            <w:proofErr w:type="spellStart"/>
            <w:r>
              <w:rPr>
                <w:rFonts w:cstheme="minorHAnsi"/>
                <w:iCs/>
                <w:sz w:val="18"/>
                <w:szCs w:val="18"/>
              </w:rPr>
              <w:t>Kana_</w:t>
            </w:r>
            <w:r w:rsidRPr="00AA1540">
              <w:rPr>
                <w:rFonts w:cstheme="minorHAnsi"/>
                <w:iCs/>
                <w:sz w:val="18"/>
                <w:szCs w:val="18"/>
              </w:rPr>
              <w:t>F</w:t>
            </w:r>
            <w:proofErr w:type="spellEnd"/>
            <w:r>
              <w:rPr>
                <w:rFonts w:cstheme="minorHAnsi"/>
                <w:iCs/>
                <w:sz w:val="18"/>
                <w:szCs w:val="18"/>
              </w:rPr>
              <w:t>)</w:t>
            </w:r>
          </w:p>
        </w:tc>
      </w:tr>
      <w:tr w:rsidR="00004E87" w:rsidRPr="006C1A19" w14:paraId="2D655858" w14:textId="77777777" w:rsidTr="0067592B">
        <w:tc>
          <w:tcPr>
            <w:tcW w:w="1985" w:type="dxa"/>
            <w:vAlign w:val="center"/>
          </w:tcPr>
          <w:p w14:paraId="783157FA" w14:textId="77777777" w:rsidR="00004E87" w:rsidRPr="001507EB" w:rsidRDefault="00004E87" w:rsidP="00D66017">
            <w:pPr>
              <w:tabs>
                <w:tab w:val="left" w:pos="1147"/>
              </w:tabs>
              <w:spacing w:line="276" w:lineRule="auto"/>
              <w:ind w:right="570"/>
              <w:rPr>
                <w:rFonts w:cstheme="minorHAnsi"/>
                <w:iCs/>
                <w:sz w:val="18"/>
                <w:szCs w:val="18"/>
              </w:rPr>
            </w:pPr>
            <w:r>
              <w:rPr>
                <w:rFonts w:cstheme="minorHAnsi"/>
                <w:iCs/>
                <w:sz w:val="18"/>
                <w:szCs w:val="18"/>
              </w:rPr>
              <w:t>111</w:t>
            </w:r>
          </w:p>
        </w:tc>
        <w:tc>
          <w:tcPr>
            <w:tcW w:w="4410" w:type="dxa"/>
            <w:vAlign w:val="center"/>
          </w:tcPr>
          <w:p w14:paraId="1808FE52" w14:textId="77777777" w:rsidR="00004E87" w:rsidRPr="001507EB" w:rsidRDefault="00004E87" w:rsidP="00D66017">
            <w:pPr>
              <w:spacing w:line="276" w:lineRule="auto"/>
              <w:rPr>
                <w:rFonts w:ascii="Calibri" w:hAnsi="Calibri" w:cs="Calibri"/>
                <w:color w:val="000000"/>
                <w:sz w:val="18"/>
                <w:szCs w:val="18"/>
              </w:rPr>
            </w:pPr>
            <w:r w:rsidRPr="000A1797">
              <w:rPr>
                <w:rFonts w:cstheme="minorHAnsi"/>
                <w:iCs/>
                <w:sz w:val="18"/>
                <w:szCs w:val="18"/>
              </w:rPr>
              <w:t>TGTCGTGCCAGCTGCATTAATGAATCGGCCAACGCGAACC ATGAGATCCCCGCGCTGGA</w:t>
            </w:r>
          </w:p>
        </w:tc>
        <w:tc>
          <w:tcPr>
            <w:tcW w:w="2690" w:type="dxa"/>
            <w:vAlign w:val="center"/>
          </w:tcPr>
          <w:p w14:paraId="2C1143DE" w14:textId="640DE75E" w:rsidR="00004E87" w:rsidRPr="000A1797" w:rsidRDefault="00004E87" w:rsidP="00D66017">
            <w:pPr>
              <w:spacing w:line="276" w:lineRule="auto"/>
              <w:rPr>
                <w:rFonts w:cstheme="minorHAnsi"/>
                <w:iCs/>
                <w:sz w:val="18"/>
                <w:szCs w:val="18"/>
              </w:rPr>
            </w:pPr>
            <w:r w:rsidRPr="000A1797">
              <w:rPr>
                <w:rFonts w:cstheme="minorHAnsi"/>
                <w:iCs/>
                <w:sz w:val="18"/>
                <w:szCs w:val="18"/>
              </w:rPr>
              <w:t xml:space="preserve">Replacement of the </w:t>
            </w:r>
            <w:r>
              <w:rPr>
                <w:rFonts w:cstheme="minorHAnsi"/>
                <w:iCs/>
                <w:sz w:val="18"/>
                <w:szCs w:val="18"/>
              </w:rPr>
              <w:t xml:space="preserve">Cm </w:t>
            </w:r>
            <w:r w:rsidRPr="000A1797">
              <w:rPr>
                <w:rFonts w:cstheme="minorHAnsi"/>
                <w:iCs/>
                <w:sz w:val="18"/>
                <w:szCs w:val="18"/>
              </w:rPr>
              <w:t xml:space="preserve">gene of </w:t>
            </w:r>
            <w:r>
              <w:rPr>
                <w:rFonts w:cstheme="minorHAnsi"/>
                <w:iCs/>
                <w:sz w:val="18"/>
                <w:szCs w:val="18"/>
              </w:rPr>
              <w:t xml:space="preserve">the </w:t>
            </w:r>
            <w:r w:rsidRPr="000A1797">
              <w:rPr>
                <w:rFonts w:cstheme="minorHAnsi"/>
                <w:iCs/>
                <w:sz w:val="18"/>
                <w:szCs w:val="18"/>
              </w:rPr>
              <w:t xml:space="preserve">BAC by </w:t>
            </w:r>
            <w:r>
              <w:rPr>
                <w:rFonts w:cstheme="minorHAnsi"/>
                <w:iCs/>
                <w:sz w:val="18"/>
                <w:szCs w:val="18"/>
              </w:rPr>
              <w:t>that of Kan (Cm</w:t>
            </w:r>
            <w:r w:rsidR="00411E11">
              <w:rPr>
                <w:rFonts w:cstheme="minorHAnsi"/>
                <w:iCs/>
                <w:sz w:val="18"/>
                <w:szCs w:val="18"/>
              </w:rPr>
              <w:t xml:space="preserve"> </w:t>
            </w:r>
            <w:r w:rsidRPr="00AA1540">
              <w:rPr>
                <w:rFonts w:cstheme="minorHAnsi"/>
                <w:iCs/>
                <w:sz w:val="18"/>
                <w:szCs w:val="18"/>
              </w:rPr>
              <w:sym w:font="Wingdings" w:char="F0E0"/>
            </w:r>
            <w:proofErr w:type="spellStart"/>
            <w:r>
              <w:rPr>
                <w:rFonts w:cstheme="minorHAnsi"/>
                <w:iCs/>
                <w:sz w:val="18"/>
                <w:szCs w:val="18"/>
              </w:rPr>
              <w:t>Kana_R</w:t>
            </w:r>
            <w:proofErr w:type="spellEnd"/>
            <w:r>
              <w:rPr>
                <w:rFonts w:cstheme="minorHAnsi"/>
                <w:iCs/>
                <w:sz w:val="18"/>
                <w:szCs w:val="18"/>
              </w:rPr>
              <w:t>)</w:t>
            </w:r>
          </w:p>
        </w:tc>
      </w:tr>
      <w:tr w:rsidR="00004E87" w:rsidRPr="006C1A19" w14:paraId="6A7F2D8C" w14:textId="77777777" w:rsidTr="0067592B">
        <w:trPr>
          <w:trHeight w:val="404"/>
        </w:trPr>
        <w:tc>
          <w:tcPr>
            <w:tcW w:w="9085" w:type="dxa"/>
            <w:gridSpan w:val="3"/>
            <w:shd w:val="clear" w:color="auto" w:fill="E7E6E6" w:themeFill="background2"/>
            <w:vAlign w:val="center"/>
          </w:tcPr>
          <w:p w14:paraId="23FAE064" w14:textId="77777777" w:rsidR="00004E87" w:rsidRPr="006C1A19" w:rsidRDefault="00004E87" w:rsidP="00D66017">
            <w:pPr>
              <w:spacing w:line="276" w:lineRule="auto"/>
              <w:rPr>
                <w:rFonts w:cstheme="minorHAnsi"/>
                <w:iCs/>
                <w:sz w:val="18"/>
                <w:szCs w:val="18"/>
              </w:rPr>
            </w:pPr>
            <w:r w:rsidRPr="006C1A19">
              <w:rPr>
                <w:rFonts w:cstheme="minorHAnsi"/>
                <w:b/>
                <w:bCs/>
                <w:i/>
                <w:sz w:val="18"/>
                <w:szCs w:val="18"/>
              </w:rPr>
              <w:t>CRISPR-Cas9</w:t>
            </w:r>
            <w:r>
              <w:rPr>
                <w:rFonts w:cstheme="minorHAnsi"/>
                <w:b/>
                <w:bCs/>
                <w:i/>
                <w:sz w:val="18"/>
                <w:szCs w:val="18"/>
              </w:rPr>
              <w:t>-based engineering</w:t>
            </w:r>
          </w:p>
        </w:tc>
      </w:tr>
      <w:tr w:rsidR="00004E87" w:rsidRPr="006C1A19" w14:paraId="299A155F" w14:textId="77777777" w:rsidTr="0067592B">
        <w:tc>
          <w:tcPr>
            <w:tcW w:w="1985" w:type="dxa"/>
            <w:vAlign w:val="center"/>
          </w:tcPr>
          <w:p w14:paraId="2C03502B"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C976</w:t>
            </w:r>
          </w:p>
        </w:tc>
        <w:tc>
          <w:tcPr>
            <w:tcW w:w="4410" w:type="dxa"/>
            <w:vAlign w:val="center"/>
          </w:tcPr>
          <w:p w14:paraId="16274236"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ACGCTTGAGTGAGCCAAGGTAGAG</w:t>
            </w:r>
          </w:p>
        </w:tc>
        <w:tc>
          <w:tcPr>
            <w:tcW w:w="2690" w:type="dxa"/>
            <w:vAlign w:val="center"/>
          </w:tcPr>
          <w:p w14:paraId="7B23DB1E" w14:textId="77777777" w:rsidR="00004E87" w:rsidRPr="006C1A19" w:rsidRDefault="00004E87" w:rsidP="00D66017">
            <w:pPr>
              <w:spacing w:line="276" w:lineRule="auto"/>
              <w:ind w:right="-104"/>
              <w:rPr>
                <w:rFonts w:cstheme="minorHAnsi"/>
                <w:iCs/>
                <w:sz w:val="18"/>
                <w:szCs w:val="18"/>
              </w:rPr>
            </w:pPr>
            <w:r w:rsidRPr="006C1A19">
              <w:rPr>
                <w:rFonts w:cstheme="minorHAnsi"/>
                <w:iCs/>
                <w:sz w:val="18"/>
                <w:szCs w:val="18"/>
              </w:rPr>
              <w:t>crRNA1_For</w:t>
            </w:r>
          </w:p>
        </w:tc>
      </w:tr>
      <w:tr w:rsidR="00004E87" w:rsidRPr="006C1A19" w14:paraId="55F7E2B7" w14:textId="77777777" w:rsidTr="0067592B">
        <w:tc>
          <w:tcPr>
            <w:tcW w:w="1985" w:type="dxa"/>
            <w:vAlign w:val="center"/>
          </w:tcPr>
          <w:p w14:paraId="1732A093"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C977</w:t>
            </w:r>
          </w:p>
        </w:tc>
        <w:tc>
          <w:tcPr>
            <w:tcW w:w="4410" w:type="dxa"/>
            <w:vAlign w:val="center"/>
          </w:tcPr>
          <w:p w14:paraId="0C46F0B0"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AAACCTCTACCTTGGCTCACTCAA</w:t>
            </w:r>
          </w:p>
        </w:tc>
        <w:tc>
          <w:tcPr>
            <w:tcW w:w="2690" w:type="dxa"/>
            <w:vAlign w:val="center"/>
          </w:tcPr>
          <w:p w14:paraId="188C35C7" w14:textId="77777777" w:rsidR="00004E87" w:rsidRPr="006C1A19" w:rsidRDefault="00004E87" w:rsidP="00D66017">
            <w:pPr>
              <w:tabs>
                <w:tab w:val="left" w:pos="0"/>
              </w:tabs>
              <w:spacing w:line="276" w:lineRule="auto"/>
              <w:ind w:right="-104"/>
              <w:rPr>
                <w:rFonts w:cstheme="minorHAnsi"/>
                <w:iCs/>
                <w:sz w:val="18"/>
                <w:szCs w:val="18"/>
              </w:rPr>
            </w:pPr>
            <w:r w:rsidRPr="006C1A19">
              <w:rPr>
                <w:rFonts w:cstheme="minorHAnsi"/>
                <w:iCs/>
                <w:sz w:val="18"/>
                <w:szCs w:val="18"/>
              </w:rPr>
              <w:t>crRNA1_Rev</w:t>
            </w:r>
          </w:p>
        </w:tc>
      </w:tr>
      <w:tr w:rsidR="00004E87" w:rsidRPr="006C1A19" w14:paraId="5C10A52A" w14:textId="77777777" w:rsidTr="0067592B">
        <w:tc>
          <w:tcPr>
            <w:tcW w:w="1985" w:type="dxa"/>
            <w:vAlign w:val="center"/>
          </w:tcPr>
          <w:p w14:paraId="21C1750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B564</w:t>
            </w:r>
          </w:p>
        </w:tc>
        <w:tc>
          <w:tcPr>
            <w:tcW w:w="4410" w:type="dxa"/>
            <w:vAlign w:val="center"/>
          </w:tcPr>
          <w:p w14:paraId="15B257C5"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GAGACAT</w:t>
            </w:r>
            <w:r w:rsidRPr="00B67E3E">
              <w:rPr>
                <w:rFonts w:cstheme="minorHAnsi"/>
                <w:iCs/>
                <w:sz w:val="18"/>
                <w:szCs w:val="18"/>
                <w:u w:val="single"/>
              </w:rPr>
              <w:t>TCTAGA</w:t>
            </w:r>
            <w:r w:rsidRPr="006C1A19">
              <w:rPr>
                <w:rFonts w:cstheme="minorHAnsi"/>
                <w:iCs/>
                <w:sz w:val="18"/>
                <w:szCs w:val="18"/>
              </w:rPr>
              <w:t>TGACCGCGGTGGTGCACACC</w:t>
            </w:r>
          </w:p>
        </w:tc>
        <w:tc>
          <w:tcPr>
            <w:tcW w:w="2690" w:type="dxa"/>
            <w:vAlign w:val="center"/>
          </w:tcPr>
          <w:p w14:paraId="75DDE114" w14:textId="77777777" w:rsidR="00004E87" w:rsidRPr="006C1A19" w:rsidRDefault="00004E87" w:rsidP="00D66017">
            <w:pPr>
              <w:spacing w:line="276" w:lineRule="auto"/>
              <w:ind w:right="-20"/>
              <w:rPr>
                <w:rFonts w:cstheme="minorHAnsi"/>
                <w:iCs/>
                <w:sz w:val="18"/>
                <w:szCs w:val="18"/>
              </w:rPr>
            </w:pPr>
            <w:r w:rsidRPr="006C1A19">
              <w:rPr>
                <w:rFonts w:cstheme="minorHAnsi"/>
                <w:iCs/>
                <w:sz w:val="18"/>
                <w:szCs w:val="18"/>
              </w:rPr>
              <w:t>CPN1/2/3-HAL_For</w:t>
            </w:r>
          </w:p>
        </w:tc>
      </w:tr>
      <w:tr w:rsidR="00004E87" w:rsidRPr="006C1A19" w14:paraId="036CD0FD" w14:textId="77777777" w:rsidTr="0067592B">
        <w:tc>
          <w:tcPr>
            <w:tcW w:w="1985" w:type="dxa"/>
            <w:vAlign w:val="center"/>
          </w:tcPr>
          <w:p w14:paraId="059D217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B565</w:t>
            </w:r>
          </w:p>
        </w:tc>
        <w:tc>
          <w:tcPr>
            <w:tcW w:w="4410" w:type="dxa"/>
            <w:vAlign w:val="center"/>
          </w:tcPr>
          <w:p w14:paraId="781A7B18"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TTCAGGC</w:t>
            </w:r>
            <w:r w:rsidRPr="00B67E3E">
              <w:rPr>
                <w:rFonts w:cstheme="minorHAnsi"/>
                <w:iCs/>
                <w:sz w:val="18"/>
                <w:szCs w:val="18"/>
                <w:u w:val="single"/>
              </w:rPr>
              <w:t>TCTAGA</w:t>
            </w:r>
            <w:r w:rsidRPr="006C1A19">
              <w:rPr>
                <w:rFonts w:cstheme="minorHAnsi"/>
                <w:iCs/>
                <w:sz w:val="18"/>
                <w:szCs w:val="18"/>
              </w:rPr>
              <w:t>CCACCGCCAGCACCTCGTGC</w:t>
            </w:r>
          </w:p>
        </w:tc>
        <w:tc>
          <w:tcPr>
            <w:tcW w:w="2690" w:type="dxa"/>
            <w:vAlign w:val="center"/>
          </w:tcPr>
          <w:p w14:paraId="2AF13AE3" w14:textId="77777777" w:rsidR="00004E87" w:rsidRPr="006C1A19" w:rsidRDefault="00004E87" w:rsidP="00D66017">
            <w:pPr>
              <w:spacing w:line="276" w:lineRule="auto"/>
              <w:ind w:right="-20"/>
              <w:rPr>
                <w:rFonts w:cstheme="minorHAnsi"/>
                <w:iCs/>
                <w:sz w:val="18"/>
                <w:szCs w:val="18"/>
              </w:rPr>
            </w:pPr>
            <w:r w:rsidRPr="006C1A19">
              <w:rPr>
                <w:rFonts w:cstheme="minorHAnsi"/>
                <w:iCs/>
                <w:sz w:val="18"/>
                <w:szCs w:val="18"/>
              </w:rPr>
              <w:t>CPN1/2/3-HAR_Rev</w:t>
            </w:r>
          </w:p>
        </w:tc>
      </w:tr>
      <w:tr w:rsidR="00004E87" w:rsidRPr="006C1A19" w14:paraId="7773B282" w14:textId="77777777" w:rsidTr="0067592B">
        <w:tc>
          <w:tcPr>
            <w:tcW w:w="1985" w:type="dxa"/>
            <w:vAlign w:val="center"/>
          </w:tcPr>
          <w:p w14:paraId="009A2812"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B571</w:t>
            </w:r>
          </w:p>
          <w:p w14:paraId="34FFE9D2"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58B9E85E"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TCACGGCGTCTCGA</w:t>
            </w:r>
            <w:r w:rsidRPr="006C1A19">
              <w:rPr>
                <w:rFonts w:cstheme="minorHAnsi"/>
                <w:iCs/>
                <w:color w:val="FF0000"/>
                <w:sz w:val="18"/>
                <w:szCs w:val="18"/>
                <w:u w:val="single"/>
              </w:rPr>
              <w:t>G</w:t>
            </w:r>
            <w:r w:rsidRPr="006C1A19">
              <w:rPr>
                <w:rFonts w:cstheme="minorHAnsi"/>
                <w:iCs/>
                <w:sz w:val="18"/>
                <w:szCs w:val="18"/>
              </w:rPr>
              <w:t>CTCGGTGTCGA</w:t>
            </w:r>
            <w:r w:rsidRPr="006C1A19">
              <w:rPr>
                <w:rFonts w:cstheme="minorHAnsi"/>
                <w:iCs/>
                <w:color w:val="FF0000"/>
                <w:sz w:val="18"/>
                <w:szCs w:val="18"/>
                <w:u w:val="single"/>
              </w:rPr>
              <w:t>T</w:t>
            </w:r>
            <w:r w:rsidRPr="006C1A19">
              <w:rPr>
                <w:rFonts w:cstheme="minorHAnsi"/>
                <w:iCs/>
                <w:sz w:val="18"/>
                <w:szCs w:val="18"/>
              </w:rPr>
              <w:t>GAGGTCGAAGACCTC</w:t>
            </w:r>
            <w:r w:rsidRPr="006C1A19">
              <w:rPr>
                <w:rFonts w:cstheme="minorHAnsi"/>
                <w:iCs/>
                <w:color w:val="FF0000"/>
                <w:sz w:val="18"/>
                <w:szCs w:val="18"/>
                <w:u w:val="single"/>
              </w:rPr>
              <w:t>G</w:t>
            </w:r>
            <w:r w:rsidRPr="006C1A19">
              <w:rPr>
                <w:rFonts w:cstheme="minorHAnsi"/>
                <w:iCs/>
                <w:sz w:val="18"/>
                <w:szCs w:val="18"/>
              </w:rPr>
              <w:t>TCGATCGAGGCGGCGTCCAGATTGTCG</w:t>
            </w:r>
          </w:p>
        </w:tc>
        <w:tc>
          <w:tcPr>
            <w:tcW w:w="2690" w:type="dxa"/>
            <w:vAlign w:val="center"/>
          </w:tcPr>
          <w:p w14:paraId="6F1443A3"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CPN1-HAL_Rev</w:t>
            </w:r>
          </w:p>
        </w:tc>
      </w:tr>
      <w:tr w:rsidR="00004E87" w:rsidRPr="006C1A19" w14:paraId="0F5539B4" w14:textId="77777777" w:rsidTr="0067592B">
        <w:tc>
          <w:tcPr>
            <w:tcW w:w="1985" w:type="dxa"/>
            <w:vAlign w:val="center"/>
          </w:tcPr>
          <w:p w14:paraId="2C940D7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B572</w:t>
            </w:r>
          </w:p>
          <w:p w14:paraId="46D4E818"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70D8A919"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CTC</w:t>
            </w:r>
            <w:r w:rsidRPr="006C1A19">
              <w:rPr>
                <w:rFonts w:cstheme="minorHAnsi"/>
                <w:iCs/>
                <w:color w:val="FF0000"/>
                <w:sz w:val="18"/>
                <w:szCs w:val="18"/>
                <w:u w:val="single"/>
              </w:rPr>
              <w:t>A</w:t>
            </w:r>
            <w:r w:rsidRPr="006C1A19">
              <w:rPr>
                <w:rFonts w:cstheme="minorHAnsi"/>
                <w:iCs/>
                <w:sz w:val="18"/>
                <w:szCs w:val="18"/>
              </w:rPr>
              <w:t>TCGACACCGAG</w:t>
            </w:r>
            <w:r w:rsidRPr="006C1A19">
              <w:rPr>
                <w:rFonts w:cstheme="minorHAnsi"/>
                <w:iCs/>
                <w:color w:val="FF0000"/>
                <w:sz w:val="18"/>
                <w:szCs w:val="18"/>
                <w:u w:val="single"/>
              </w:rPr>
              <w:t>C</w:t>
            </w:r>
            <w:r w:rsidRPr="006C1A19">
              <w:rPr>
                <w:rFonts w:cstheme="minorHAnsi"/>
                <w:iCs/>
                <w:sz w:val="18"/>
                <w:szCs w:val="18"/>
              </w:rPr>
              <w:t>TCGAGACGCCGTGAGGCGATGCCGGACGAGACCG</w:t>
            </w:r>
          </w:p>
        </w:tc>
        <w:tc>
          <w:tcPr>
            <w:tcW w:w="2690" w:type="dxa"/>
            <w:vAlign w:val="center"/>
          </w:tcPr>
          <w:p w14:paraId="42DC0FC1"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CPN1-HAR_For</w:t>
            </w:r>
          </w:p>
        </w:tc>
      </w:tr>
      <w:tr w:rsidR="00004E87" w:rsidRPr="006C1A19" w14:paraId="22EB7BF6" w14:textId="77777777" w:rsidTr="0067592B">
        <w:tc>
          <w:tcPr>
            <w:tcW w:w="1985" w:type="dxa"/>
            <w:vAlign w:val="center"/>
          </w:tcPr>
          <w:p w14:paraId="53937905"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B569</w:t>
            </w:r>
          </w:p>
          <w:p w14:paraId="5B968B5B"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396D1A65"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TCA</w:t>
            </w:r>
            <w:r w:rsidRPr="006C1A19">
              <w:rPr>
                <w:rFonts w:cstheme="minorHAnsi"/>
                <w:iCs/>
                <w:color w:val="FF0000"/>
                <w:sz w:val="18"/>
                <w:szCs w:val="18"/>
                <w:u w:val="single"/>
              </w:rPr>
              <w:t>GGCTCCCAGTTCGTTGTCGATGAAGGCGAAGAGGTTGTCGTCGTC</w:t>
            </w:r>
            <w:r w:rsidRPr="006C1A19">
              <w:rPr>
                <w:rFonts w:cstheme="minorHAnsi"/>
                <w:iCs/>
                <w:sz w:val="18"/>
                <w:szCs w:val="18"/>
              </w:rPr>
              <w:t>GGCGGCGTCCAGATTGTCG</w:t>
            </w:r>
          </w:p>
        </w:tc>
        <w:tc>
          <w:tcPr>
            <w:tcW w:w="2690" w:type="dxa"/>
            <w:vAlign w:val="center"/>
          </w:tcPr>
          <w:p w14:paraId="299A6398"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CPN2-HAL_Rev</w:t>
            </w:r>
          </w:p>
        </w:tc>
      </w:tr>
      <w:tr w:rsidR="00004E87" w:rsidRPr="006C1A19" w14:paraId="5088BCFA" w14:textId="77777777" w:rsidTr="0067592B">
        <w:tc>
          <w:tcPr>
            <w:tcW w:w="1985" w:type="dxa"/>
            <w:vAlign w:val="center"/>
          </w:tcPr>
          <w:p w14:paraId="3EFF599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B570</w:t>
            </w:r>
          </w:p>
          <w:p w14:paraId="651DE6A7"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47266FDB" w14:textId="77777777" w:rsidR="00004E87" w:rsidRPr="006C1A19" w:rsidRDefault="00004E87" w:rsidP="00D66017">
            <w:pPr>
              <w:spacing w:line="276" w:lineRule="auto"/>
              <w:rPr>
                <w:rFonts w:cstheme="minorHAnsi"/>
                <w:iCs/>
                <w:sz w:val="18"/>
                <w:szCs w:val="18"/>
              </w:rPr>
            </w:pPr>
            <w:r w:rsidRPr="006C1A19">
              <w:rPr>
                <w:rFonts w:cstheme="minorHAnsi"/>
                <w:iCs/>
                <w:color w:val="FF0000"/>
                <w:sz w:val="18"/>
                <w:szCs w:val="18"/>
                <w:u w:val="single"/>
              </w:rPr>
              <w:t>GCCTTCATCGACAACGAACTGGGAGCC</w:t>
            </w:r>
            <w:r w:rsidRPr="006C1A19">
              <w:rPr>
                <w:rFonts w:cstheme="minorHAnsi"/>
                <w:iCs/>
                <w:sz w:val="18"/>
                <w:szCs w:val="18"/>
              </w:rPr>
              <w:t>TGAGGCGATGCCGGACGAGACCG</w:t>
            </w:r>
          </w:p>
        </w:tc>
        <w:tc>
          <w:tcPr>
            <w:tcW w:w="2690" w:type="dxa"/>
            <w:vAlign w:val="center"/>
          </w:tcPr>
          <w:p w14:paraId="289E0093"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CPN2-HAR_For</w:t>
            </w:r>
          </w:p>
        </w:tc>
      </w:tr>
      <w:tr w:rsidR="00004E87" w:rsidRPr="006C1A19" w14:paraId="015CF5BA" w14:textId="77777777" w:rsidTr="0067592B">
        <w:tc>
          <w:tcPr>
            <w:tcW w:w="1985" w:type="dxa"/>
            <w:vAlign w:val="center"/>
          </w:tcPr>
          <w:p w14:paraId="28C697CA"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B573</w:t>
            </w:r>
          </w:p>
        </w:tc>
        <w:tc>
          <w:tcPr>
            <w:tcW w:w="4410" w:type="dxa"/>
            <w:vAlign w:val="center"/>
          </w:tcPr>
          <w:p w14:paraId="65B9F978"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CGGTCTCGTCCGGCATCGCCTCACGGCGTCTCGAACTC</w:t>
            </w:r>
          </w:p>
        </w:tc>
        <w:tc>
          <w:tcPr>
            <w:tcW w:w="2690" w:type="dxa"/>
            <w:vAlign w:val="bottom"/>
          </w:tcPr>
          <w:p w14:paraId="2AA46FAC"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CPN3-HAL_Rev</w:t>
            </w:r>
          </w:p>
        </w:tc>
      </w:tr>
      <w:tr w:rsidR="00004E87" w:rsidRPr="006C1A19" w14:paraId="4D64B2FE" w14:textId="77777777" w:rsidTr="0067592B">
        <w:tc>
          <w:tcPr>
            <w:tcW w:w="1985" w:type="dxa"/>
            <w:vAlign w:val="center"/>
          </w:tcPr>
          <w:p w14:paraId="664B84AF"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B574</w:t>
            </w:r>
          </w:p>
          <w:p w14:paraId="7A2E1C8A"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5609E62C"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GAGTTCGAGACGCCGTGAGGCGATGCCGGACGAGACCGTCGGCGCACGTGCCG</w:t>
            </w:r>
          </w:p>
        </w:tc>
        <w:tc>
          <w:tcPr>
            <w:tcW w:w="2690" w:type="dxa"/>
            <w:vAlign w:val="center"/>
          </w:tcPr>
          <w:p w14:paraId="54D0128E"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CPN3-HAR_For</w:t>
            </w:r>
          </w:p>
        </w:tc>
      </w:tr>
      <w:tr w:rsidR="00004E87" w:rsidRPr="006C1A19" w14:paraId="4A121608" w14:textId="77777777" w:rsidTr="0067592B">
        <w:tc>
          <w:tcPr>
            <w:tcW w:w="1985" w:type="dxa"/>
            <w:vAlign w:val="center"/>
          </w:tcPr>
          <w:p w14:paraId="2B339936"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B566</w:t>
            </w:r>
          </w:p>
        </w:tc>
        <w:tc>
          <w:tcPr>
            <w:tcW w:w="4410" w:type="dxa"/>
            <w:vAlign w:val="center"/>
          </w:tcPr>
          <w:p w14:paraId="75896569"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CGCCTGCGACGTGGCCGACC</w:t>
            </w:r>
          </w:p>
        </w:tc>
        <w:tc>
          <w:tcPr>
            <w:tcW w:w="2690" w:type="dxa"/>
            <w:vAlign w:val="center"/>
          </w:tcPr>
          <w:p w14:paraId="33046136" w14:textId="77777777" w:rsidR="00004E87" w:rsidRPr="006C1A19" w:rsidRDefault="00004E87" w:rsidP="00D66017">
            <w:pPr>
              <w:spacing w:line="276" w:lineRule="auto"/>
              <w:ind w:right="-14"/>
              <w:rPr>
                <w:rFonts w:cstheme="minorHAnsi"/>
                <w:iCs/>
                <w:sz w:val="18"/>
                <w:szCs w:val="18"/>
              </w:rPr>
            </w:pPr>
            <w:r w:rsidRPr="006C1A19">
              <w:rPr>
                <w:rFonts w:cstheme="minorHAnsi"/>
                <w:iCs/>
                <w:sz w:val="18"/>
                <w:szCs w:val="18"/>
              </w:rPr>
              <w:t>Flanking_For_CPN1/2/3</w:t>
            </w:r>
          </w:p>
        </w:tc>
      </w:tr>
      <w:tr w:rsidR="00004E87" w:rsidRPr="006C1A19" w14:paraId="7A2B0D12" w14:textId="77777777" w:rsidTr="0067592B">
        <w:tc>
          <w:tcPr>
            <w:tcW w:w="1985" w:type="dxa"/>
            <w:vAlign w:val="center"/>
          </w:tcPr>
          <w:p w14:paraId="32E3FA56"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B567</w:t>
            </w:r>
          </w:p>
        </w:tc>
        <w:tc>
          <w:tcPr>
            <w:tcW w:w="4410" w:type="dxa"/>
            <w:vAlign w:val="center"/>
          </w:tcPr>
          <w:p w14:paraId="6F078F61"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CGAAGGACCGTTCGGCGCGG</w:t>
            </w:r>
          </w:p>
        </w:tc>
        <w:tc>
          <w:tcPr>
            <w:tcW w:w="2690" w:type="dxa"/>
            <w:vAlign w:val="center"/>
          </w:tcPr>
          <w:p w14:paraId="101469C9" w14:textId="77777777" w:rsidR="00004E87" w:rsidRPr="006C1A19" w:rsidRDefault="00004E87" w:rsidP="00D66017">
            <w:pPr>
              <w:spacing w:line="276" w:lineRule="auto"/>
              <w:ind w:right="-14"/>
              <w:rPr>
                <w:rFonts w:cstheme="minorHAnsi"/>
                <w:iCs/>
                <w:sz w:val="18"/>
                <w:szCs w:val="18"/>
              </w:rPr>
            </w:pPr>
            <w:r w:rsidRPr="006C1A19">
              <w:rPr>
                <w:rFonts w:cstheme="minorHAnsi"/>
                <w:iCs/>
                <w:sz w:val="18"/>
                <w:szCs w:val="18"/>
              </w:rPr>
              <w:t xml:space="preserve">Flanking_Rev_CPN1/2/3 </w:t>
            </w:r>
          </w:p>
        </w:tc>
      </w:tr>
      <w:tr w:rsidR="00004E87" w:rsidRPr="006C1A19" w14:paraId="0FDB9470" w14:textId="77777777" w:rsidTr="0067592B">
        <w:tc>
          <w:tcPr>
            <w:tcW w:w="1985" w:type="dxa"/>
            <w:vAlign w:val="center"/>
          </w:tcPr>
          <w:p w14:paraId="60A16F9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B568</w:t>
            </w:r>
          </w:p>
        </w:tc>
        <w:tc>
          <w:tcPr>
            <w:tcW w:w="4410" w:type="dxa"/>
            <w:vAlign w:val="center"/>
          </w:tcPr>
          <w:p w14:paraId="2C41C340"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GACCTCGACCGGCTCGACGC</w:t>
            </w:r>
          </w:p>
        </w:tc>
        <w:tc>
          <w:tcPr>
            <w:tcW w:w="2690" w:type="dxa"/>
            <w:vAlign w:val="center"/>
          </w:tcPr>
          <w:p w14:paraId="71EC4337" w14:textId="77777777" w:rsidR="00004E87" w:rsidRPr="006C1A19" w:rsidRDefault="00004E87" w:rsidP="00D66017">
            <w:pPr>
              <w:spacing w:line="276" w:lineRule="auto"/>
              <w:ind w:right="-20"/>
              <w:rPr>
                <w:rFonts w:cstheme="minorHAnsi"/>
                <w:iCs/>
                <w:sz w:val="18"/>
                <w:szCs w:val="18"/>
              </w:rPr>
            </w:pPr>
            <w:r w:rsidRPr="006C1A19">
              <w:rPr>
                <w:rFonts w:cstheme="minorHAnsi"/>
                <w:iCs/>
                <w:sz w:val="18"/>
                <w:szCs w:val="18"/>
              </w:rPr>
              <w:t>Screening_For_CPN1/2/3</w:t>
            </w:r>
          </w:p>
        </w:tc>
      </w:tr>
      <w:tr w:rsidR="00004E87" w:rsidRPr="006C1A19" w14:paraId="5202E995" w14:textId="77777777" w:rsidTr="0067592B">
        <w:tc>
          <w:tcPr>
            <w:tcW w:w="1985" w:type="dxa"/>
            <w:vAlign w:val="center"/>
          </w:tcPr>
          <w:p w14:paraId="75DA3F1C" w14:textId="77777777" w:rsidR="00004E87" w:rsidRPr="006C1A19" w:rsidRDefault="00004E87" w:rsidP="00D66017">
            <w:pPr>
              <w:tabs>
                <w:tab w:val="left" w:pos="1147"/>
              </w:tabs>
              <w:spacing w:line="276" w:lineRule="auto"/>
              <w:ind w:right="-16"/>
              <w:rPr>
                <w:rFonts w:cstheme="minorHAnsi"/>
                <w:iCs/>
                <w:sz w:val="18"/>
                <w:szCs w:val="18"/>
              </w:rPr>
            </w:pPr>
            <w:r w:rsidRPr="006C1A19">
              <w:rPr>
                <w:rFonts w:cstheme="minorHAnsi"/>
                <w:iCs/>
                <w:sz w:val="18"/>
                <w:szCs w:val="18"/>
              </w:rPr>
              <w:t>CPN4/5-HAL_For</w:t>
            </w:r>
          </w:p>
        </w:tc>
        <w:tc>
          <w:tcPr>
            <w:tcW w:w="4410" w:type="dxa"/>
            <w:vAlign w:val="center"/>
          </w:tcPr>
          <w:p w14:paraId="50B41EBD" w14:textId="77777777" w:rsidR="00004E87" w:rsidRPr="006C1A19" w:rsidRDefault="00004E87" w:rsidP="00D66017">
            <w:pPr>
              <w:spacing w:line="276" w:lineRule="auto"/>
              <w:rPr>
                <w:rFonts w:cstheme="minorHAnsi"/>
                <w:b/>
                <w:bCs/>
                <w:iCs/>
                <w:sz w:val="18"/>
                <w:szCs w:val="18"/>
              </w:rPr>
            </w:pPr>
            <w:r w:rsidRPr="006C1A19">
              <w:rPr>
                <w:rFonts w:cstheme="minorHAnsi"/>
                <w:iCs/>
                <w:sz w:val="18"/>
                <w:szCs w:val="18"/>
              </w:rPr>
              <w:t>GTGCTGGAATTCAGG</w:t>
            </w:r>
            <w:r w:rsidRPr="00B67E3E">
              <w:rPr>
                <w:rFonts w:cstheme="minorHAnsi"/>
                <w:iCs/>
                <w:sz w:val="18"/>
                <w:szCs w:val="18"/>
                <w:u w:val="single"/>
              </w:rPr>
              <w:t>TCTAGA</w:t>
            </w:r>
            <w:r w:rsidRPr="006C1A19">
              <w:rPr>
                <w:rFonts w:cstheme="minorHAnsi"/>
                <w:iCs/>
                <w:sz w:val="18"/>
                <w:szCs w:val="18"/>
              </w:rPr>
              <w:t>GCGGCACCTCCTGCTCATCAGCCGCAGCGG</w:t>
            </w:r>
          </w:p>
        </w:tc>
        <w:tc>
          <w:tcPr>
            <w:tcW w:w="2690" w:type="dxa"/>
            <w:vAlign w:val="center"/>
          </w:tcPr>
          <w:p w14:paraId="290C2562"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CPN4/5-HAL_For</w:t>
            </w:r>
          </w:p>
        </w:tc>
      </w:tr>
      <w:tr w:rsidR="00004E87" w:rsidRPr="006C1A19" w14:paraId="12C8F1EE" w14:textId="77777777" w:rsidTr="0067592B">
        <w:tc>
          <w:tcPr>
            <w:tcW w:w="1985" w:type="dxa"/>
            <w:vAlign w:val="center"/>
          </w:tcPr>
          <w:p w14:paraId="54C7CFD2" w14:textId="77777777" w:rsidR="00004E87" w:rsidRPr="006C1A19" w:rsidRDefault="00004E87" w:rsidP="00D66017">
            <w:pPr>
              <w:tabs>
                <w:tab w:val="left" w:pos="1937"/>
              </w:tabs>
              <w:spacing w:line="276" w:lineRule="auto"/>
              <w:rPr>
                <w:rFonts w:cstheme="minorHAnsi"/>
                <w:iCs/>
                <w:sz w:val="18"/>
                <w:szCs w:val="18"/>
              </w:rPr>
            </w:pPr>
            <w:r w:rsidRPr="006C1A19">
              <w:rPr>
                <w:rFonts w:cstheme="minorHAnsi"/>
                <w:iCs/>
                <w:sz w:val="18"/>
                <w:szCs w:val="18"/>
              </w:rPr>
              <w:t>CPN4/5-HAL_Rev</w:t>
            </w:r>
          </w:p>
        </w:tc>
        <w:tc>
          <w:tcPr>
            <w:tcW w:w="4410" w:type="dxa"/>
            <w:vAlign w:val="center"/>
          </w:tcPr>
          <w:p w14:paraId="107C8B33"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AGTCGGTCGGCCTCCCGTACCGGTTCGGGAGCCAGTTCGGCGCGGAG</w:t>
            </w:r>
          </w:p>
        </w:tc>
        <w:tc>
          <w:tcPr>
            <w:tcW w:w="2690" w:type="dxa"/>
            <w:vAlign w:val="center"/>
          </w:tcPr>
          <w:p w14:paraId="14F4EA30"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CPN4/5-HAL_Rev</w:t>
            </w:r>
          </w:p>
        </w:tc>
      </w:tr>
      <w:tr w:rsidR="00004E87" w:rsidRPr="006C1A19" w14:paraId="5BDCA4FA" w14:textId="77777777" w:rsidTr="0067592B">
        <w:tc>
          <w:tcPr>
            <w:tcW w:w="1985" w:type="dxa"/>
            <w:vAlign w:val="center"/>
          </w:tcPr>
          <w:p w14:paraId="41F5FDAB" w14:textId="77777777" w:rsidR="00004E87" w:rsidRPr="006C1A19" w:rsidRDefault="00004E87" w:rsidP="00D66017">
            <w:pPr>
              <w:tabs>
                <w:tab w:val="left" w:pos="1937"/>
              </w:tabs>
              <w:spacing w:line="276" w:lineRule="auto"/>
              <w:rPr>
                <w:rFonts w:cstheme="minorHAnsi"/>
                <w:iCs/>
                <w:sz w:val="18"/>
                <w:szCs w:val="18"/>
              </w:rPr>
            </w:pPr>
            <w:r w:rsidRPr="006C1A19">
              <w:rPr>
                <w:rFonts w:cstheme="minorHAnsi"/>
                <w:iCs/>
                <w:sz w:val="18"/>
                <w:szCs w:val="18"/>
              </w:rPr>
              <w:lastRenderedPageBreak/>
              <w:t>CPN4/5-HAR_For</w:t>
            </w:r>
          </w:p>
        </w:tc>
        <w:tc>
          <w:tcPr>
            <w:tcW w:w="4410" w:type="dxa"/>
            <w:vAlign w:val="center"/>
          </w:tcPr>
          <w:p w14:paraId="15116A88"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GAAGCGGGCCACGACGCAACTGCGCGACGCCAACCGCCGCGTACGCG</w:t>
            </w:r>
          </w:p>
        </w:tc>
        <w:tc>
          <w:tcPr>
            <w:tcW w:w="2690" w:type="dxa"/>
            <w:vAlign w:val="center"/>
          </w:tcPr>
          <w:p w14:paraId="58309BFA"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CPN4/5-HAR_For</w:t>
            </w:r>
          </w:p>
        </w:tc>
      </w:tr>
      <w:tr w:rsidR="00004E87" w:rsidRPr="006C1A19" w14:paraId="5BEB61DE" w14:textId="77777777" w:rsidTr="0067592B">
        <w:trPr>
          <w:trHeight w:val="495"/>
        </w:trPr>
        <w:tc>
          <w:tcPr>
            <w:tcW w:w="1985" w:type="dxa"/>
            <w:vAlign w:val="center"/>
          </w:tcPr>
          <w:p w14:paraId="3AB1FEE3" w14:textId="77777777" w:rsidR="00004E87" w:rsidRPr="006C1A19" w:rsidRDefault="00004E87" w:rsidP="00D66017">
            <w:pPr>
              <w:tabs>
                <w:tab w:val="left" w:pos="1937"/>
              </w:tabs>
              <w:spacing w:line="276" w:lineRule="auto"/>
              <w:rPr>
                <w:rFonts w:cstheme="minorHAnsi"/>
                <w:iCs/>
                <w:sz w:val="18"/>
                <w:szCs w:val="18"/>
              </w:rPr>
            </w:pPr>
            <w:r w:rsidRPr="006C1A19">
              <w:rPr>
                <w:rFonts w:cstheme="minorHAnsi"/>
                <w:iCs/>
                <w:sz w:val="18"/>
                <w:szCs w:val="18"/>
              </w:rPr>
              <w:t>CPN4/5-HAR_Rev</w:t>
            </w:r>
          </w:p>
        </w:tc>
        <w:tc>
          <w:tcPr>
            <w:tcW w:w="4410" w:type="dxa"/>
            <w:vAlign w:val="center"/>
          </w:tcPr>
          <w:p w14:paraId="598C0BCD"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TCTGCAGAATTCAGG</w:t>
            </w:r>
            <w:r w:rsidRPr="00B67E3E">
              <w:rPr>
                <w:rFonts w:cstheme="minorHAnsi"/>
                <w:iCs/>
                <w:sz w:val="18"/>
                <w:szCs w:val="18"/>
                <w:u w:val="single"/>
              </w:rPr>
              <w:t>TCTAGA</w:t>
            </w:r>
            <w:r w:rsidRPr="006C1A19">
              <w:rPr>
                <w:rFonts w:cstheme="minorHAnsi"/>
                <w:iCs/>
                <w:sz w:val="18"/>
                <w:szCs w:val="18"/>
              </w:rPr>
              <w:t>TGGCCGTAGGTGGCCAGCAGCGCCTGCGCC</w:t>
            </w:r>
          </w:p>
        </w:tc>
        <w:tc>
          <w:tcPr>
            <w:tcW w:w="2690" w:type="dxa"/>
            <w:vAlign w:val="center"/>
          </w:tcPr>
          <w:p w14:paraId="6CADA04C"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CPN4/5-HAR_Rev</w:t>
            </w:r>
          </w:p>
        </w:tc>
      </w:tr>
      <w:tr w:rsidR="00004E87" w:rsidRPr="006C1A19" w14:paraId="1BA4E181" w14:textId="77777777" w:rsidTr="0067592B">
        <w:trPr>
          <w:trHeight w:val="495"/>
        </w:trPr>
        <w:tc>
          <w:tcPr>
            <w:tcW w:w="1985" w:type="dxa"/>
            <w:vAlign w:val="center"/>
          </w:tcPr>
          <w:p w14:paraId="70166EF7" w14:textId="77777777" w:rsidR="00004E87" w:rsidRPr="006C1A19" w:rsidRDefault="00004E87" w:rsidP="00D66017">
            <w:pPr>
              <w:tabs>
                <w:tab w:val="left" w:pos="1937"/>
              </w:tabs>
              <w:spacing w:line="276" w:lineRule="auto"/>
              <w:rPr>
                <w:rFonts w:cstheme="minorHAnsi"/>
                <w:iCs/>
                <w:sz w:val="18"/>
                <w:szCs w:val="18"/>
              </w:rPr>
            </w:pPr>
            <w:r>
              <w:rPr>
                <w:rFonts w:cstheme="minorHAnsi"/>
                <w:iCs/>
                <w:sz w:val="18"/>
                <w:szCs w:val="18"/>
              </w:rPr>
              <w:t>Gblock-CPN4</w:t>
            </w:r>
          </w:p>
        </w:tc>
        <w:tc>
          <w:tcPr>
            <w:tcW w:w="4410" w:type="dxa"/>
            <w:vAlign w:val="center"/>
          </w:tcPr>
          <w:p w14:paraId="27ABFA76" w14:textId="77777777" w:rsidR="00004E87" w:rsidRPr="006C1A19" w:rsidRDefault="00004E87" w:rsidP="00D66017">
            <w:pPr>
              <w:spacing w:line="276" w:lineRule="auto"/>
              <w:jc w:val="both"/>
              <w:rPr>
                <w:rFonts w:cstheme="minorHAnsi"/>
                <w:iCs/>
                <w:sz w:val="18"/>
                <w:szCs w:val="18"/>
              </w:rPr>
            </w:pPr>
            <w:r w:rsidRPr="006C1A19">
              <w:rPr>
                <w:rFonts w:cstheme="minorHAnsi"/>
                <w:sz w:val="18"/>
                <w:szCs w:val="18"/>
              </w:rPr>
              <w:t>CGGGAGGCCGACCGACTGCTCGCCGAACTCGCGCGCCTCGAAGCCGACCTGACGCGGATGGACGGCGACGAGGAGGACCGGACCCGGCTGGCGGCCCGCCTGCGGGCCCTGGCCGACCGGTGCCAGGGCGAGCGGACCAGGCGGGACGACAATCTGGACGCCGCCTCGATCGA</w:t>
            </w:r>
            <w:r w:rsidRPr="006C1A19">
              <w:rPr>
                <w:rFonts w:cstheme="minorHAnsi"/>
                <w:color w:val="FF0000"/>
                <w:sz w:val="18"/>
                <w:szCs w:val="18"/>
                <w:u w:val="single"/>
              </w:rPr>
              <w:t>C</w:t>
            </w:r>
            <w:r w:rsidRPr="006C1A19">
              <w:rPr>
                <w:rFonts w:cstheme="minorHAnsi"/>
                <w:sz w:val="18"/>
                <w:szCs w:val="18"/>
              </w:rPr>
              <w:t>GAGGTCTTCGACCTC</w:t>
            </w:r>
            <w:r w:rsidRPr="006C1A19">
              <w:rPr>
                <w:rFonts w:cstheme="minorHAnsi"/>
                <w:color w:val="FF0000"/>
                <w:sz w:val="18"/>
                <w:szCs w:val="18"/>
                <w:u w:val="single"/>
              </w:rPr>
              <w:t>A</w:t>
            </w:r>
            <w:r w:rsidRPr="006C1A19">
              <w:rPr>
                <w:rFonts w:cstheme="minorHAnsi"/>
                <w:sz w:val="18"/>
                <w:szCs w:val="18"/>
              </w:rPr>
              <w:t>TCGACACCGAG</w:t>
            </w:r>
            <w:r w:rsidRPr="006C1A19">
              <w:rPr>
                <w:rFonts w:cstheme="minorHAnsi"/>
                <w:color w:val="FF0000"/>
                <w:sz w:val="18"/>
                <w:szCs w:val="18"/>
                <w:u w:val="single"/>
              </w:rPr>
              <w:t>C</w:t>
            </w:r>
            <w:r w:rsidRPr="006C1A19">
              <w:rPr>
                <w:rFonts w:cstheme="minorHAnsi"/>
                <w:sz w:val="18"/>
                <w:szCs w:val="18"/>
              </w:rPr>
              <w:t>TCGAGACGCCGTGAGAGGACGCGAACAGCAGACCATGAGCGACACGGACCCGGACCAGCAGGA</w:t>
            </w:r>
            <w:r w:rsidRPr="00B67E3E">
              <w:rPr>
                <w:rFonts w:cstheme="minorHAnsi"/>
                <w:color w:val="FF00FF"/>
                <w:sz w:val="18"/>
                <w:szCs w:val="18"/>
              </w:rPr>
              <w:t>G</w:t>
            </w:r>
            <w:r w:rsidRPr="006C1A19">
              <w:rPr>
                <w:rFonts w:cstheme="minorHAnsi"/>
                <w:sz w:val="18"/>
                <w:szCs w:val="18"/>
              </w:rPr>
              <w:t>AAACT</w:t>
            </w:r>
            <w:r w:rsidRPr="00B67E3E">
              <w:rPr>
                <w:rFonts w:cstheme="minorHAnsi"/>
                <w:color w:val="FF00FF"/>
                <w:sz w:val="18"/>
                <w:szCs w:val="18"/>
              </w:rPr>
              <w:t>C</w:t>
            </w:r>
            <w:r w:rsidRPr="006C1A19">
              <w:rPr>
                <w:rFonts w:cstheme="minorHAnsi"/>
                <w:sz w:val="18"/>
                <w:szCs w:val="18"/>
              </w:rPr>
              <w:t>CT</w:t>
            </w:r>
            <w:r w:rsidRPr="00B67E3E">
              <w:rPr>
                <w:rFonts w:cstheme="minorHAnsi"/>
                <w:color w:val="FF00FF"/>
                <w:sz w:val="18"/>
                <w:szCs w:val="18"/>
              </w:rPr>
              <w:t>G</w:t>
            </w:r>
            <w:r w:rsidRPr="006C1A19">
              <w:rPr>
                <w:rFonts w:cstheme="minorHAnsi"/>
                <w:sz w:val="18"/>
                <w:szCs w:val="18"/>
              </w:rPr>
              <w:t>GC</w:t>
            </w:r>
            <w:r w:rsidRPr="00B67E3E">
              <w:rPr>
                <w:rFonts w:cstheme="minorHAnsi"/>
                <w:color w:val="FF00FF"/>
                <w:sz w:val="18"/>
                <w:szCs w:val="18"/>
              </w:rPr>
              <w:t>G</w:t>
            </w:r>
            <w:r w:rsidRPr="006C1A19">
              <w:rPr>
                <w:rFonts w:cstheme="minorHAnsi"/>
                <w:sz w:val="18"/>
                <w:szCs w:val="18"/>
              </w:rPr>
              <w:t>TACCTGAAGCGGGCCACGACGC</w:t>
            </w:r>
          </w:p>
        </w:tc>
        <w:tc>
          <w:tcPr>
            <w:tcW w:w="2690" w:type="dxa"/>
            <w:vAlign w:val="center"/>
          </w:tcPr>
          <w:p w14:paraId="0BB436BF" w14:textId="77777777" w:rsidR="00004E87" w:rsidRPr="006C1A19" w:rsidRDefault="00004E87" w:rsidP="00D66017">
            <w:pPr>
              <w:spacing w:line="276" w:lineRule="auto"/>
              <w:ind w:right="540"/>
              <w:rPr>
                <w:rFonts w:cstheme="minorHAnsi"/>
                <w:iCs/>
                <w:sz w:val="18"/>
                <w:szCs w:val="18"/>
              </w:rPr>
            </w:pPr>
            <w:r>
              <w:rPr>
                <w:rFonts w:cstheme="minorHAnsi"/>
                <w:iCs/>
                <w:sz w:val="18"/>
                <w:szCs w:val="18"/>
              </w:rPr>
              <w:t>Synthetic DNA fragment for construction of CPN4</w:t>
            </w:r>
          </w:p>
        </w:tc>
      </w:tr>
      <w:tr w:rsidR="00004E87" w:rsidRPr="006C1A19" w14:paraId="0239677C" w14:textId="77777777" w:rsidTr="0067592B">
        <w:trPr>
          <w:trHeight w:val="495"/>
        </w:trPr>
        <w:tc>
          <w:tcPr>
            <w:tcW w:w="1985" w:type="dxa"/>
            <w:vAlign w:val="center"/>
          </w:tcPr>
          <w:p w14:paraId="1F6BDA79" w14:textId="77777777" w:rsidR="00004E87" w:rsidRDefault="00004E87" w:rsidP="00D66017">
            <w:pPr>
              <w:tabs>
                <w:tab w:val="left" w:pos="1937"/>
              </w:tabs>
              <w:spacing w:line="276" w:lineRule="auto"/>
              <w:rPr>
                <w:rFonts w:cstheme="minorHAnsi"/>
                <w:iCs/>
                <w:sz w:val="18"/>
                <w:szCs w:val="18"/>
              </w:rPr>
            </w:pPr>
            <w:r>
              <w:rPr>
                <w:rFonts w:cstheme="minorHAnsi"/>
                <w:iCs/>
                <w:sz w:val="18"/>
                <w:szCs w:val="18"/>
              </w:rPr>
              <w:t>Gblock-CPN5</w:t>
            </w:r>
          </w:p>
        </w:tc>
        <w:tc>
          <w:tcPr>
            <w:tcW w:w="4410" w:type="dxa"/>
            <w:vAlign w:val="center"/>
          </w:tcPr>
          <w:p w14:paraId="07A907D0" w14:textId="77777777" w:rsidR="00004E87" w:rsidRPr="006C1A19" w:rsidRDefault="00004E87" w:rsidP="00D66017">
            <w:pPr>
              <w:spacing w:line="276" w:lineRule="auto"/>
              <w:rPr>
                <w:rFonts w:cstheme="minorHAnsi"/>
                <w:sz w:val="18"/>
                <w:szCs w:val="18"/>
              </w:rPr>
            </w:pPr>
            <w:r w:rsidRPr="006C1A19">
              <w:rPr>
                <w:rFonts w:cstheme="minorHAnsi"/>
                <w:sz w:val="18"/>
                <w:szCs w:val="18"/>
              </w:rPr>
              <w:t>CGGGAGGCCGACCGACTGCTCGCCGAACTCGCGCGCCTCGAAGCCGACCTGACGCGGATGGACGGCGACGAGGAGGACCGGACCCGGCTGGCGGCCCGCCTGCGGGCCCTGGCCGACCGGTGCCAGGGCGAGCGGACCAGGCGGGACGACAATCTGGACGCCGCC</w:t>
            </w:r>
            <w:r w:rsidRPr="006C1A19">
              <w:rPr>
                <w:rFonts w:cstheme="minorHAnsi"/>
                <w:color w:val="FF0000"/>
                <w:sz w:val="18"/>
                <w:szCs w:val="18"/>
                <w:u w:val="single"/>
              </w:rPr>
              <w:t>GACGACGACAACCTCTTCGCCTTCATCGACAACGAACTGGGAGCCTGA</w:t>
            </w:r>
            <w:r w:rsidRPr="006C1A19">
              <w:rPr>
                <w:rFonts w:cstheme="minorHAnsi"/>
                <w:sz w:val="18"/>
                <w:szCs w:val="18"/>
              </w:rPr>
              <w:t>GAGGACGCGAACAGCAGACCATGAGCGACACGGACCCGGACCAGCAGGA</w:t>
            </w:r>
            <w:r w:rsidRPr="00B67E3E">
              <w:rPr>
                <w:rFonts w:cstheme="minorHAnsi"/>
                <w:color w:val="FF00FF"/>
                <w:sz w:val="18"/>
                <w:szCs w:val="18"/>
              </w:rPr>
              <w:t>G</w:t>
            </w:r>
            <w:r w:rsidRPr="006C1A19">
              <w:rPr>
                <w:rFonts w:cstheme="minorHAnsi"/>
                <w:sz w:val="18"/>
                <w:szCs w:val="18"/>
              </w:rPr>
              <w:t>AAACT</w:t>
            </w:r>
            <w:r w:rsidRPr="00B67E3E">
              <w:rPr>
                <w:rFonts w:cstheme="minorHAnsi"/>
                <w:color w:val="FF00FF"/>
                <w:sz w:val="18"/>
                <w:szCs w:val="18"/>
              </w:rPr>
              <w:t>C</w:t>
            </w:r>
            <w:r w:rsidRPr="006C1A19">
              <w:rPr>
                <w:rFonts w:cstheme="minorHAnsi"/>
                <w:sz w:val="18"/>
                <w:szCs w:val="18"/>
              </w:rPr>
              <w:t>CT</w:t>
            </w:r>
            <w:r w:rsidRPr="00B67E3E">
              <w:rPr>
                <w:rFonts w:cstheme="minorHAnsi"/>
                <w:color w:val="FF00FF"/>
                <w:sz w:val="18"/>
                <w:szCs w:val="18"/>
              </w:rPr>
              <w:t>G</w:t>
            </w:r>
            <w:r w:rsidRPr="006C1A19">
              <w:rPr>
                <w:rFonts w:cstheme="minorHAnsi"/>
                <w:sz w:val="18"/>
                <w:szCs w:val="18"/>
              </w:rPr>
              <w:t>GC</w:t>
            </w:r>
            <w:r w:rsidRPr="00B67E3E">
              <w:rPr>
                <w:rFonts w:cstheme="minorHAnsi"/>
                <w:color w:val="FF00FF"/>
                <w:sz w:val="18"/>
                <w:szCs w:val="18"/>
              </w:rPr>
              <w:t>G</w:t>
            </w:r>
            <w:r w:rsidRPr="006C1A19">
              <w:rPr>
                <w:rFonts w:cstheme="minorHAnsi"/>
                <w:sz w:val="18"/>
                <w:szCs w:val="18"/>
              </w:rPr>
              <w:t>TACCTGAAGCGGGCCACGACGCAAC</w:t>
            </w:r>
          </w:p>
        </w:tc>
        <w:tc>
          <w:tcPr>
            <w:tcW w:w="2690" w:type="dxa"/>
            <w:vAlign w:val="center"/>
          </w:tcPr>
          <w:p w14:paraId="7A9D5E59" w14:textId="77777777" w:rsidR="00004E87" w:rsidRPr="006C1A19" w:rsidRDefault="00004E87" w:rsidP="00D66017">
            <w:pPr>
              <w:spacing w:line="276" w:lineRule="auto"/>
              <w:ind w:right="540"/>
              <w:rPr>
                <w:rFonts w:cstheme="minorHAnsi"/>
                <w:iCs/>
                <w:sz w:val="18"/>
                <w:szCs w:val="18"/>
              </w:rPr>
            </w:pPr>
            <w:r>
              <w:rPr>
                <w:rFonts w:cstheme="minorHAnsi"/>
                <w:iCs/>
                <w:sz w:val="18"/>
                <w:szCs w:val="18"/>
              </w:rPr>
              <w:t>Synthetic DNA fragment for construction of CPN5</w:t>
            </w:r>
          </w:p>
        </w:tc>
      </w:tr>
      <w:tr w:rsidR="00004E87" w:rsidRPr="006C1A19" w14:paraId="037FAB6F" w14:textId="77777777" w:rsidTr="0067592B">
        <w:trPr>
          <w:trHeight w:val="288"/>
        </w:trPr>
        <w:tc>
          <w:tcPr>
            <w:tcW w:w="1985" w:type="dxa"/>
            <w:vAlign w:val="center"/>
          </w:tcPr>
          <w:p w14:paraId="6F43A9EE" w14:textId="77777777" w:rsidR="00004E87" w:rsidRPr="006C1A19" w:rsidRDefault="00004E87" w:rsidP="00D66017">
            <w:pPr>
              <w:tabs>
                <w:tab w:val="left" w:pos="1937"/>
              </w:tabs>
              <w:spacing w:line="276" w:lineRule="auto"/>
              <w:rPr>
                <w:rFonts w:cstheme="minorHAnsi"/>
                <w:iCs/>
                <w:sz w:val="18"/>
                <w:szCs w:val="18"/>
              </w:rPr>
            </w:pPr>
            <w:r w:rsidRPr="006C1A19">
              <w:rPr>
                <w:rFonts w:cstheme="minorHAnsi"/>
                <w:iCs/>
                <w:sz w:val="18"/>
                <w:szCs w:val="18"/>
              </w:rPr>
              <w:t>crRNA2_For</w:t>
            </w:r>
          </w:p>
        </w:tc>
        <w:tc>
          <w:tcPr>
            <w:tcW w:w="4410" w:type="dxa"/>
            <w:vAlign w:val="center"/>
          </w:tcPr>
          <w:p w14:paraId="11DAFDE9"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ACGCAGGCGAGCAGTTTTTCCTGC</w:t>
            </w:r>
          </w:p>
        </w:tc>
        <w:tc>
          <w:tcPr>
            <w:tcW w:w="2690" w:type="dxa"/>
            <w:vAlign w:val="center"/>
          </w:tcPr>
          <w:p w14:paraId="194B9429" w14:textId="77777777" w:rsidR="00004E87" w:rsidRPr="006C1A19" w:rsidRDefault="00004E87" w:rsidP="00D66017">
            <w:pPr>
              <w:spacing w:line="276" w:lineRule="auto"/>
              <w:ind w:right="66"/>
              <w:rPr>
                <w:rFonts w:cstheme="minorHAnsi"/>
                <w:iCs/>
                <w:sz w:val="18"/>
                <w:szCs w:val="18"/>
              </w:rPr>
            </w:pPr>
            <w:r w:rsidRPr="006C1A19">
              <w:rPr>
                <w:rFonts w:cstheme="minorHAnsi"/>
                <w:iCs/>
                <w:sz w:val="18"/>
                <w:szCs w:val="18"/>
              </w:rPr>
              <w:t>crRNA2_For</w:t>
            </w:r>
          </w:p>
        </w:tc>
      </w:tr>
      <w:tr w:rsidR="00004E87" w:rsidRPr="006C1A19" w14:paraId="2B164A6D" w14:textId="77777777" w:rsidTr="0067592B">
        <w:trPr>
          <w:trHeight w:val="270"/>
        </w:trPr>
        <w:tc>
          <w:tcPr>
            <w:tcW w:w="1985" w:type="dxa"/>
            <w:vAlign w:val="center"/>
          </w:tcPr>
          <w:p w14:paraId="53E0803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crRNA2_Rev</w:t>
            </w:r>
          </w:p>
        </w:tc>
        <w:tc>
          <w:tcPr>
            <w:tcW w:w="4410" w:type="dxa"/>
            <w:vAlign w:val="center"/>
          </w:tcPr>
          <w:p w14:paraId="66A29A7C"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AAACGCAGGAAAAACTGCTCGCCT</w:t>
            </w:r>
          </w:p>
        </w:tc>
        <w:tc>
          <w:tcPr>
            <w:tcW w:w="2690" w:type="dxa"/>
            <w:vAlign w:val="center"/>
          </w:tcPr>
          <w:p w14:paraId="070D7A37" w14:textId="77777777" w:rsidR="00004E87" w:rsidRPr="006C1A19" w:rsidRDefault="00004E87" w:rsidP="00D66017">
            <w:pPr>
              <w:spacing w:line="276" w:lineRule="auto"/>
              <w:ind w:right="66"/>
              <w:rPr>
                <w:rFonts w:cstheme="minorHAnsi"/>
                <w:iCs/>
                <w:sz w:val="18"/>
                <w:szCs w:val="18"/>
              </w:rPr>
            </w:pPr>
            <w:r w:rsidRPr="006C1A19">
              <w:rPr>
                <w:rFonts w:cstheme="minorHAnsi"/>
                <w:iCs/>
                <w:sz w:val="18"/>
                <w:szCs w:val="18"/>
              </w:rPr>
              <w:t>crRNA2_Rev</w:t>
            </w:r>
          </w:p>
        </w:tc>
      </w:tr>
      <w:tr w:rsidR="00004E87" w:rsidRPr="006C1A19" w14:paraId="4C33B189" w14:textId="77777777" w:rsidTr="0067592B">
        <w:tc>
          <w:tcPr>
            <w:tcW w:w="1985" w:type="dxa"/>
            <w:vAlign w:val="center"/>
          </w:tcPr>
          <w:p w14:paraId="11320527"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D816</w:t>
            </w:r>
          </w:p>
        </w:tc>
        <w:tc>
          <w:tcPr>
            <w:tcW w:w="4410" w:type="dxa"/>
            <w:vAlign w:val="center"/>
          </w:tcPr>
          <w:p w14:paraId="46FC5C92"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GTACCGGCCTGGAGACGGCC</w:t>
            </w:r>
          </w:p>
        </w:tc>
        <w:tc>
          <w:tcPr>
            <w:tcW w:w="2690" w:type="dxa"/>
            <w:vAlign w:val="center"/>
          </w:tcPr>
          <w:p w14:paraId="5A7817BE"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Flanking_For_CPN4/5</w:t>
            </w:r>
          </w:p>
        </w:tc>
      </w:tr>
      <w:tr w:rsidR="00004E87" w:rsidRPr="006C1A19" w14:paraId="48682405" w14:textId="77777777" w:rsidTr="0067592B">
        <w:tc>
          <w:tcPr>
            <w:tcW w:w="1985" w:type="dxa"/>
            <w:vAlign w:val="center"/>
          </w:tcPr>
          <w:p w14:paraId="762EA29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D817</w:t>
            </w:r>
          </w:p>
        </w:tc>
        <w:tc>
          <w:tcPr>
            <w:tcW w:w="4410" w:type="dxa"/>
            <w:vAlign w:val="center"/>
          </w:tcPr>
          <w:p w14:paraId="76217D08"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TACGCCCCGGCGGAGTCCCT</w:t>
            </w:r>
          </w:p>
        </w:tc>
        <w:tc>
          <w:tcPr>
            <w:tcW w:w="2690" w:type="dxa"/>
            <w:vAlign w:val="center"/>
          </w:tcPr>
          <w:p w14:paraId="7DC6A300"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Flanking_Rev_CPN4/5</w:t>
            </w:r>
          </w:p>
        </w:tc>
      </w:tr>
      <w:tr w:rsidR="00004E87" w:rsidRPr="006C1A19" w14:paraId="6E943DE3" w14:textId="77777777" w:rsidTr="0067592B">
        <w:tc>
          <w:tcPr>
            <w:tcW w:w="1985" w:type="dxa"/>
            <w:vAlign w:val="center"/>
          </w:tcPr>
          <w:p w14:paraId="5E3AB8B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D672</w:t>
            </w:r>
          </w:p>
        </w:tc>
        <w:tc>
          <w:tcPr>
            <w:tcW w:w="4410" w:type="dxa"/>
            <w:vAlign w:val="center"/>
          </w:tcPr>
          <w:p w14:paraId="0DCE4491"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AGCAGGAGAAACTCCTGGCG</w:t>
            </w:r>
          </w:p>
        </w:tc>
        <w:tc>
          <w:tcPr>
            <w:tcW w:w="2690" w:type="dxa"/>
            <w:vAlign w:val="center"/>
          </w:tcPr>
          <w:p w14:paraId="3D292599"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Screening_For_CPN4</w:t>
            </w:r>
          </w:p>
        </w:tc>
      </w:tr>
      <w:tr w:rsidR="00004E87" w:rsidRPr="006C1A19" w14:paraId="3FADA6B3" w14:textId="77777777" w:rsidTr="0067592B">
        <w:tc>
          <w:tcPr>
            <w:tcW w:w="1985" w:type="dxa"/>
            <w:vAlign w:val="center"/>
          </w:tcPr>
          <w:p w14:paraId="48172F77"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D671</w:t>
            </w:r>
          </w:p>
        </w:tc>
        <w:tc>
          <w:tcPr>
            <w:tcW w:w="4410" w:type="dxa"/>
            <w:vAlign w:val="center"/>
          </w:tcPr>
          <w:p w14:paraId="3C84C7C4"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CGAGGCGCGCGAGTTCGGCG</w:t>
            </w:r>
          </w:p>
        </w:tc>
        <w:tc>
          <w:tcPr>
            <w:tcW w:w="2690" w:type="dxa"/>
            <w:vAlign w:val="center"/>
          </w:tcPr>
          <w:p w14:paraId="4CF07462"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Screening_Rev_CPN4</w:t>
            </w:r>
          </w:p>
        </w:tc>
      </w:tr>
      <w:tr w:rsidR="00004E87" w:rsidRPr="006C1A19" w14:paraId="27FBA7BE" w14:textId="77777777" w:rsidTr="0067592B">
        <w:tc>
          <w:tcPr>
            <w:tcW w:w="1985" w:type="dxa"/>
            <w:vAlign w:val="center"/>
          </w:tcPr>
          <w:p w14:paraId="03E0E55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D670</w:t>
            </w:r>
          </w:p>
        </w:tc>
        <w:tc>
          <w:tcPr>
            <w:tcW w:w="4410" w:type="dxa"/>
            <w:vAlign w:val="center"/>
          </w:tcPr>
          <w:p w14:paraId="65CBED6F"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CATCGACAACGAACTGGGAG</w:t>
            </w:r>
          </w:p>
        </w:tc>
        <w:tc>
          <w:tcPr>
            <w:tcW w:w="2690" w:type="dxa"/>
            <w:vAlign w:val="center"/>
          </w:tcPr>
          <w:p w14:paraId="5B60B48F"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Screening_For_CPN5</w:t>
            </w:r>
          </w:p>
        </w:tc>
      </w:tr>
      <w:tr w:rsidR="00004E87" w:rsidRPr="006C1A19" w14:paraId="6F3F468E" w14:textId="77777777" w:rsidTr="0067592B">
        <w:tc>
          <w:tcPr>
            <w:tcW w:w="1985" w:type="dxa"/>
            <w:vAlign w:val="center"/>
          </w:tcPr>
          <w:p w14:paraId="7C5EFD09"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D669</w:t>
            </w:r>
          </w:p>
        </w:tc>
        <w:tc>
          <w:tcPr>
            <w:tcW w:w="4410" w:type="dxa"/>
            <w:vAlign w:val="center"/>
          </w:tcPr>
          <w:p w14:paraId="631E3A61"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CTCCCAGTTCGTTGTCGATG</w:t>
            </w:r>
          </w:p>
        </w:tc>
        <w:tc>
          <w:tcPr>
            <w:tcW w:w="2690" w:type="dxa"/>
            <w:vAlign w:val="center"/>
          </w:tcPr>
          <w:p w14:paraId="19B27BAC"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Screening_Rev_CPN5</w:t>
            </w:r>
          </w:p>
        </w:tc>
      </w:tr>
      <w:tr w:rsidR="00004E87" w:rsidRPr="006C1A19" w14:paraId="2E92722E" w14:textId="77777777" w:rsidTr="0067592B">
        <w:trPr>
          <w:trHeight w:val="202"/>
        </w:trPr>
        <w:tc>
          <w:tcPr>
            <w:tcW w:w="1985" w:type="dxa"/>
            <w:vAlign w:val="center"/>
          </w:tcPr>
          <w:p w14:paraId="6982A3F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D584</w:t>
            </w:r>
          </w:p>
        </w:tc>
        <w:tc>
          <w:tcPr>
            <w:tcW w:w="4410" w:type="dxa"/>
            <w:vAlign w:val="center"/>
          </w:tcPr>
          <w:p w14:paraId="53D8B6E9"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TCCGGCATGAGCACACTGAC</w:t>
            </w:r>
          </w:p>
        </w:tc>
        <w:tc>
          <w:tcPr>
            <w:tcW w:w="2690" w:type="dxa"/>
            <w:vAlign w:val="center"/>
          </w:tcPr>
          <w:p w14:paraId="3BEDD85E"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Walking_CPN4/5_For</w:t>
            </w:r>
          </w:p>
        </w:tc>
      </w:tr>
      <w:tr w:rsidR="00004E87" w:rsidRPr="006C1A19" w14:paraId="4944696F" w14:textId="77777777" w:rsidTr="0067592B">
        <w:tc>
          <w:tcPr>
            <w:tcW w:w="1985" w:type="dxa"/>
            <w:vAlign w:val="center"/>
          </w:tcPr>
          <w:p w14:paraId="433314FE" w14:textId="77777777" w:rsidR="00004E87" w:rsidRPr="006C1A19" w:rsidRDefault="00004E87" w:rsidP="00D66017">
            <w:pPr>
              <w:tabs>
                <w:tab w:val="left" w:pos="1147"/>
              </w:tabs>
              <w:spacing w:line="276" w:lineRule="auto"/>
              <w:ind w:right="75"/>
              <w:rPr>
                <w:rFonts w:cstheme="minorHAnsi"/>
                <w:iCs/>
                <w:sz w:val="18"/>
                <w:szCs w:val="18"/>
              </w:rPr>
            </w:pPr>
            <w:r w:rsidRPr="006C1A19">
              <w:rPr>
                <w:rFonts w:cstheme="minorHAnsi"/>
                <w:iCs/>
                <w:sz w:val="18"/>
                <w:szCs w:val="18"/>
              </w:rPr>
              <w:t>D585</w:t>
            </w:r>
          </w:p>
        </w:tc>
        <w:tc>
          <w:tcPr>
            <w:tcW w:w="4410" w:type="dxa"/>
            <w:vAlign w:val="center"/>
          </w:tcPr>
          <w:p w14:paraId="19B93CA7"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GGTAGTCGTGGTACATCACG</w:t>
            </w:r>
          </w:p>
        </w:tc>
        <w:tc>
          <w:tcPr>
            <w:tcW w:w="2690" w:type="dxa"/>
            <w:vAlign w:val="center"/>
          </w:tcPr>
          <w:p w14:paraId="7258871D"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Walking_CPN4/5_Rev</w:t>
            </w:r>
          </w:p>
        </w:tc>
      </w:tr>
      <w:tr w:rsidR="00004E87" w:rsidRPr="006C1A19" w14:paraId="7E77073E" w14:textId="77777777" w:rsidTr="0067592B">
        <w:tc>
          <w:tcPr>
            <w:tcW w:w="1985" w:type="dxa"/>
            <w:vAlign w:val="center"/>
          </w:tcPr>
          <w:p w14:paraId="608D919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D716</w:t>
            </w:r>
          </w:p>
        </w:tc>
        <w:tc>
          <w:tcPr>
            <w:tcW w:w="4410" w:type="dxa"/>
            <w:vAlign w:val="center"/>
          </w:tcPr>
          <w:p w14:paraId="3216B4D5"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TTGCCGCCGGGCGTTTTTTA</w:t>
            </w:r>
            <w:r w:rsidRPr="00B67E3E">
              <w:rPr>
                <w:rFonts w:cstheme="minorHAnsi"/>
                <w:iCs/>
                <w:sz w:val="18"/>
                <w:szCs w:val="18"/>
                <w:u w:val="single"/>
              </w:rPr>
              <w:t>TCTAGA</w:t>
            </w:r>
            <w:r w:rsidRPr="006C1A19">
              <w:rPr>
                <w:rFonts w:cstheme="minorHAnsi"/>
                <w:iCs/>
                <w:sz w:val="18"/>
                <w:szCs w:val="18"/>
              </w:rPr>
              <w:t>CCCGGCACCTGGTGCGACACCACGGAGTGC</w:t>
            </w:r>
          </w:p>
        </w:tc>
        <w:tc>
          <w:tcPr>
            <w:tcW w:w="2690" w:type="dxa"/>
            <w:vAlign w:val="center"/>
          </w:tcPr>
          <w:p w14:paraId="2C240F98" w14:textId="77777777" w:rsidR="00004E87" w:rsidRPr="006C1A19" w:rsidRDefault="00004E87" w:rsidP="00D66017">
            <w:pPr>
              <w:spacing w:line="276" w:lineRule="auto"/>
              <w:ind w:right="-14"/>
              <w:rPr>
                <w:rFonts w:cstheme="minorHAnsi"/>
                <w:iCs/>
                <w:sz w:val="18"/>
                <w:szCs w:val="18"/>
              </w:rPr>
            </w:pPr>
            <w:r w:rsidRPr="006C1A19">
              <w:rPr>
                <w:rFonts w:cstheme="minorHAnsi"/>
                <w:iCs/>
                <w:sz w:val="18"/>
                <w:szCs w:val="18"/>
              </w:rPr>
              <w:t>HAL_For_Pks4+TE</w:t>
            </w:r>
            <w:r>
              <w:rPr>
                <w:rFonts w:cstheme="minorHAnsi"/>
                <w:iCs/>
                <w:sz w:val="18"/>
                <w:szCs w:val="18"/>
              </w:rPr>
              <w:t>I</w:t>
            </w:r>
          </w:p>
        </w:tc>
      </w:tr>
      <w:tr w:rsidR="00004E87" w:rsidRPr="006C1A19" w14:paraId="3AD445BD" w14:textId="77777777" w:rsidTr="0067592B">
        <w:tc>
          <w:tcPr>
            <w:tcW w:w="1985" w:type="dxa"/>
            <w:vAlign w:val="center"/>
          </w:tcPr>
          <w:p w14:paraId="375DCB3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D717</w:t>
            </w:r>
          </w:p>
        </w:tc>
        <w:tc>
          <w:tcPr>
            <w:tcW w:w="4410" w:type="dxa"/>
            <w:vAlign w:val="center"/>
          </w:tcPr>
          <w:p w14:paraId="244AA46D"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GAGTCGGCGGGCGAGTTCGGTGCAGTTCGGGTGGTCGAAC</w:t>
            </w:r>
          </w:p>
        </w:tc>
        <w:tc>
          <w:tcPr>
            <w:tcW w:w="2690" w:type="dxa"/>
            <w:vAlign w:val="center"/>
          </w:tcPr>
          <w:p w14:paraId="5E92A517"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HAL-Rev_Pks4+TE</w:t>
            </w:r>
            <w:r>
              <w:rPr>
                <w:rFonts w:cstheme="minorHAnsi"/>
                <w:iCs/>
                <w:sz w:val="18"/>
                <w:szCs w:val="18"/>
              </w:rPr>
              <w:t>I</w:t>
            </w:r>
          </w:p>
        </w:tc>
      </w:tr>
      <w:tr w:rsidR="00004E87" w:rsidRPr="006C1A19" w14:paraId="6F1C2A87" w14:textId="77777777" w:rsidTr="0067592B">
        <w:tc>
          <w:tcPr>
            <w:tcW w:w="1985" w:type="dxa"/>
            <w:vAlign w:val="center"/>
          </w:tcPr>
          <w:p w14:paraId="7C842A17"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D718</w:t>
            </w:r>
          </w:p>
        </w:tc>
        <w:tc>
          <w:tcPr>
            <w:tcW w:w="4410" w:type="dxa"/>
            <w:vAlign w:val="center"/>
          </w:tcPr>
          <w:p w14:paraId="754FAAAA"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CCGAACTCGCCCGCCGACTCGCCGCCACCACGGCCGCCGACGGCCAGTCC</w:t>
            </w:r>
          </w:p>
        </w:tc>
        <w:tc>
          <w:tcPr>
            <w:tcW w:w="2690" w:type="dxa"/>
            <w:vAlign w:val="center"/>
          </w:tcPr>
          <w:p w14:paraId="0C5334C5" w14:textId="77777777" w:rsidR="00004E87" w:rsidRPr="006C1A19" w:rsidRDefault="00004E87" w:rsidP="00D66017">
            <w:pPr>
              <w:spacing w:line="276" w:lineRule="auto"/>
              <w:ind w:right="-104"/>
              <w:rPr>
                <w:rFonts w:cstheme="minorHAnsi"/>
                <w:iCs/>
                <w:sz w:val="18"/>
                <w:szCs w:val="18"/>
              </w:rPr>
            </w:pPr>
            <w:r w:rsidRPr="006C1A19">
              <w:rPr>
                <w:rFonts w:cstheme="minorHAnsi"/>
                <w:iCs/>
                <w:sz w:val="18"/>
                <w:szCs w:val="18"/>
              </w:rPr>
              <w:t>MID_For_Pks4+TE</w:t>
            </w:r>
            <w:r>
              <w:rPr>
                <w:rFonts w:cstheme="minorHAnsi"/>
                <w:iCs/>
                <w:sz w:val="18"/>
                <w:szCs w:val="18"/>
              </w:rPr>
              <w:t>I</w:t>
            </w:r>
          </w:p>
        </w:tc>
      </w:tr>
      <w:tr w:rsidR="00004E87" w:rsidRPr="006213D0" w14:paraId="5A7BB3E1" w14:textId="77777777" w:rsidTr="0067592B">
        <w:tc>
          <w:tcPr>
            <w:tcW w:w="1985" w:type="dxa"/>
            <w:vAlign w:val="center"/>
          </w:tcPr>
          <w:p w14:paraId="26986964" w14:textId="77777777" w:rsidR="00004E87" w:rsidRPr="006213D0" w:rsidRDefault="00004E87" w:rsidP="00D66017">
            <w:pPr>
              <w:tabs>
                <w:tab w:val="left" w:pos="1147"/>
              </w:tabs>
              <w:spacing w:line="276" w:lineRule="auto"/>
              <w:ind w:right="570"/>
              <w:rPr>
                <w:rFonts w:cstheme="minorHAnsi"/>
                <w:iCs/>
                <w:sz w:val="18"/>
                <w:szCs w:val="18"/>
              </w:rPr>
            </w:pPr>
            <w:r w:rsidRPr="006213D0">
              <w:rPr>
                <w:rFonts w:cstheme="minorHAnsi"/>
                <w:iCs/>
                <w:sz w:val="18"/>
                <w:szCs w:val="18"/>
              </w:rPr>
              <w:t>D719</w:t>
            </w:r>
          </w:p>
        </w:tc>
        <w:tc>
          <w:tcPr>
            <w:tcW w:w="4410" w:type="dxa"/>
            <w:vAlign w:val="center"/>
          </w:tcPr>
          <w:p w14:paraId="400FEDFB" w14:textId="77777777" w:rsidR="00004E87" w:rsidRPr="006213D0" w:rsidRDefault="00004E87" w:rsidP="00D66017">
            <w:pPr>
              <w:tabs>
                <w:tab w:val="left" w:pos="1147"/>
              </w:tabs>
              <w:spacing w:line="276" w:lineRule="auto"/>
              <w:ind w:right="570"/>
              <w:rPr>
                <w:rFonts w:cstheme="minorHAnsi"/>
                <w:iCs/>
                <w:sz w:val="18"/>
                <w:szCs w:val="18"/>
              </w:rPr>
            </w:pPr>
            <w:r w:rsidRPr="006213D0">
              <w:rPr>
                <w:rFonts w:cstheme="minorHAnsi"/>
                <w:iCs/>
                <w:sz w:val="18"/>
                <w:szCs w:val="18"/>
              </w:rPr>
              <w:t>CGTCGTGGCCCGCTTCAGGTTCATCGGGGCAGCTCCCCGATCCACCGGTG</w:t>
            </w:r>
          </w:p>
        </w:tc>
        <w:tc>
          <w:tcPr>
            <w:tcW w:w="2690" w:type="dxa"/>
            <w:vAlign w:val="center"/>
          </w:tcPr>
          <w:p w14:paraId="3E29890E" w14:textId="77777777" w:rsidR="00004E87" w:rsidRPr="006213D0" w:rsidRDefault="00004E87" w:rsidP="00D66017">
            <w:pPr>
              <w:tabs>
                <w:tab w:val="left" w:pos="1147"/>
              </w:tabs>
              <w:spacing w:line="276" w:lineRule="auto"/>
              <w:ind w:right="570"/>
              <w:rPr>
                <w:rFonts w:cstheme="minorHAnsi"/>
                <w:iCs/>
                <w:sz w:val="18"/>
                <w:szCs w:val="18"/>
              </w:rPr>
            </w:pPr>
            <w:proofErr w:type="spellStart"/>
            <w:r w:rsidRPr="006213D0">
              <w:rPr>
                <w:rFonts w:cstheme="minorHAnsi"/>
                <w:iCs/>
                <w:sz w:val="18"/>
                <w:szCs w:val="18"/>
              </w:rPr>
              <w:t>MID_Rev</w:t>
            </w:r>
            <w:proofErr w:type="spellEnd"/>
            <w:r w:rsidRPr="006213D0">
              <w:rPr>
                <w:rFonts w:cstheme="minorHAnsi"/>
                <w:iCs/>
                <w:sz w:val="18"/>
                <w:szCs w:val="18"/>
              </w:rPr>
              <w:t>_ Pks4+TE</w:t>
            </w:r>
            <w:r>
              <w:rPr>
                <w:rFonts w:cstheme="minorHAnsi"/>
                <w:iCs/>
                <w:sz w:val="18"/>
                <w:szCs w:val="18"/>
              </w:rPr>
              <w:t>I</w:t>
            </w:r>
          </w:p>
        </w:tc>
      </w:tr>
      <w:tr w:rsidR="00004E87" w:rsidRPr="006C1A19" w14:paraId="0C886444" w14:textId="77777777" w:rsidTr="0067592B">
        <w:tc>
          <w:tcPr>
            <w:tcW w:w="1985" w:type="dxa"/>
            <w:vAlign w:val="center"/>
          </w:tcPr>
          <w:p w14:paraId="56B097C1"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D720</w:t>
            </w:r>
          </w:p>
        </w:tc>
        <w:tc>
          <w:tcPr>
            <w:tcW w:w="4410" w:type="dxa"/>
            <w:vAlign w:val="center"/>
          </w:tcPr>
          <w:p w14:paraId="4FBA98DC"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ACCTGAAGCGGGCCACGACGCAACTGCGCG</w:t>
            </w:r>
          </w:p>
        </w:tc>
        <w:tc>
          <w:tcPr>
            <w:tcW w:w="2690" w:type="dxa"/>
            <w:vAlign w:val="center"/>
          </w:tcPr>
          <w:p w14:paraId="44871048"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HAR_For_Pks4+TE</w:t>
            </w:r>
            <w:r>
              <w:rPr>
                <w:rFonts w:cstheme="minorHAnsi"/>
                <w:iCs/>
                <w:sz w:val="18"/>
                <w:szCs w:val="18"/>
              </w:rPr>
              <w:t>I</w:t>
            </w:r>
          </w:p>
        </w:tc>
      </w:tr>
      <w:tr w:rsidR="00004E87" w:rsidRPr="006C1A19" w14:paraId="39D5EF8B" w14:textId="77777777" w:rsidTr="0067592B">
        <w:tc>
          <w:tcPr>
            <w:tcW w:w="1985" w:type="dxa"/>
            <w:vAlign w:val="center"/>
          </w:tcPr>
          <w:p w14:paraId="677B2A77"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D721</w:t>
            </w:r>
          </w:p>
        </w:tc>
        <w:tc>
          <w:tcPr>
            <w:tcW w:w="4410" w:type="dxa"/>
            <w:vAlign w:val="center"/>
          </w:tcPr>
          <w:p w14:paraId="7B19060C"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CCTTTTTACGGTTCCTGGCC</w:t>
            </w:r>
            <w:r w:rsidRPr="00B67E3E">
              <w:rPr>
                <w:rFonts w:cstheme="minorHAnsi"/>
                <w:iCs/>
                <w:sz w:val="18"/>
                <w:szCs w:val="18"/>
                <w:u w:val="single"/>
              </w:rPr>
              <w:t>TCTAGA</w:t>
            </w:r>
            <w:r w:rsidRPr="006C1A19">
              <w:rPr>
                <w:rFonts w:cstheme="minorHAnsi"/>
                <w:iCs/>
                <w:sz w:val="18"/>
                <w:szCs w:val="18"/>
              </w:rPr>
              <w:t>GCCTGCGCCTCGATGGGATCACCCAGGGTC</w:t>
            </w:r>
          </w:p>
        </w:tc>
        <w:tc>
          <w:tcPr>
            <w:tcW w:w="2690" w:type="dxa"/>
            <w:vAlign w:val="center"/>
          </w:tcPr>
          <w:p w14:paraId="0A09ED01"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HAR_Rev_Pks4+TE</w:t>
            </w:r>
            <w:r>
              <w:rPr>
                <w:rFonts w:cstheme="minorHAnsi"/>
                <w:iCs/>
                <w:sz w:val="18"/>
                <w:szCs w:val="18"/>
              </w:rPr>
              <w:t>I</w:t>
            </w:r>
          </w:p>
        </w:tc>
      </w:tr>
      <w:tr w:rsidR="00004E87" w:rsidRPr="006C1A19" w14:paraId="376F0CFD" w14:textId="77777777" w:rsidTr="0067592B">
        <w:tc>
          <w:tcPr>
            <w:tcW w:w="1985" w:type="dxa"/>
            <w:vAlign w:val="center"/>
          </w:tcPr>
          <w:p w14:paraId="5F537977"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D722</w:t>
            </w:r>
          </w:p>
        </w:tc>
        <w:tc>
          <w:tcPr>
            <w:tcW w:w="4410" w:type="dxa"/>
            <w:vAlign w:val="center"/>
          </w:tcPr>
          <w:p w14:paraId="2067BF7F"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CCGGCTGGTCCGGATGCCCGTACCCGGAGG</w:t>
            </w:r>
          </w:p>
        </w:tc>
        <w:tc>
          <w:tcPr>
            <w:tcW w:w="2690" w:type="dxa"/>
            <w:vAlign w:val="center"/>
          </w:tcPr>
          <w:p w14:paraId="472A28E1"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Flanking_For_Pks4+TE</w:t>
            </w:r>
            <w:r>
              <w:rPr>
                <w:rFonts w:cstheme="minorHAnsi"/>
                <w:iCs/>
                <w:sz w:val="18"/>
                <w:szCs w:val="18"/>
              </w:rPr>
              <w:t>I</w:t>
            </w:r>
          </w:p>
        </w:tc>
      </w:tr>
      <w:tr w:rsidR="00004E87" w:rsidRPr="006C1A19" w14:paraId="1845668A" w14:textId="77777777" w:rsidTr="0067592B">
        <w:trPr>
          <w:trHeight w:val="405"/>
        </w:trPr>
        <w:tc>
          <w:tcPr>
            <w:tcW w:w="1985" w:type="dxa"/>
            <w:vAlign w:val="center"/>
          </w:tcPr>
          <w:p w14:paraId="3A522A2A"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D723</w:t>
            </w:r>
          </w:p>
        </w:tc>
        <w:tc>
          <w:tcPr>
            <w:tcW w:w="4410" w:type="dxa"/>
            <w:vAlign w:val="center"/>
          </w:tcPr>
          <w:p w14:paraId="7D286871"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GGGAGTACGCCCCGGCGGAGTCCCTCCACC</w:t>
            </w:r>
          </w:p>
        </w:tc>
        <w:tc>
          <w:tcPr>
            <w:tcW w:w="2690" w:type="dxa"/>
            <w:vAlign w:val="center"/>
          </w:tcPr>
          <w:p w14:paraId="123BB96E"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Flanking_Rev_Pks4+TE</w:t>
            </w:r>
            <w:r>
              <w:rPr>
                <w:rFonts w:cstheme="minorHAnsi"/>
                <w:iCs/>
                <w:sz w:val="18"/>
                <w:szCs w:val="18"/>
              </w:rPr>
              <w:t>I</w:t>
            </w:r>
          </w:p>
        </w:tc>
      </w:tr>
      <w:tr w:rsidR="00004E87" w:rsidRPr="006C1A19" w14:paraId="5BFBEC77" w14:textId="77777777" w:rsidTr="0067592B">
        <w:trPr>
          <w:trHeight w:val="378"/>
        </w:trPr>
        <w:tc>
          <w:tcPr>
            <w:tcW w:w="1985" w:type="dxa"/>
            <w:vAlign w:val="center"/>
          </w:tcPr>
          <w:p w14:paraId="397B6AB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D724</w:t>
            </w:r>
          </w:p>
        </w:tc>
        <w:tc>
          <w:tcPr>
            <w:tcW w:w="4410" w:type="dxa"/>
            <w:vAlign w:val="center"/>
          </w:tcPr>
          <w:p w14:paraId="4EBAADC0"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ACGCGAGGGCGACTTCGGGGGTCG</w:t>
            </w:r>
          </w:p>
        </w:tc>
        <w:tc>
          <w:tcPr>
            <w:tcW w:w="2690" w:type="dxa"/>
            <w:vAlign w:val="center"/>
          </w:tcPr>
          <w:p w14:paraId="6AA87776" w14:textId="77777777" w:rsidR="00004E87" w:rsidRPr="006C1A19" w:rsidRDefault="00004E87" w:rsidP="00D66017">
            <w:pPr>
              <w:spacing w:line="276" w:lineRule="auto"/>
              <w:ind w:right="66"/>
              <w:rPr>
                <w:rFonts w:cstheme="minorHAnsi"/>
                <w:iCs/>
                <w:sz w:val="18"/>
                <w:szCs w:val="18"/>
              </w:rPr>
            </w:pPr>
            <w:r w:rsidRPr="006C1A19">
              <w:rPr>
                <w:rFonts w:cstheme="minorHAnsi"/>
                <w:iCs/>
                <w:sz w:val="18"/>
                <w:szCs w:val="18"/>
              </w:rPr>
              <w:t>crRNA3_For</w:t>
            </w:r>
          </w:p>
        </w:tc>
      </w:tr>
      <w:tr w:rsidR="00004E87" w:rsidRPr="006C1A19" w14:paraId="63869133" w14:textId="77777777" w:rsidTr="0067592B">
        <w:tc>
          <w:tcPr>
            <w:tcW w:w="1985" w:type="dxa"/>
            <w:vAlign w:val="center"/>
          </w:tcPr>
          <w:p w14:paraId="6AAB8212"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D725</w:t>
            </w:r>
          </w:p>
        </w:tc>
        <w:tc>
          <w:tcPr>
            <w:tcW w:w="4410" w:type="dxa"/>
            <w:vAlign w:val="center"/>
          </w:tcPr>
          <w:p w14:paraId="50A9DB82"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AAACCGACCCCCGAAGTCGCCCTC</w:t>
            </w:r>
          </w:p>
        </w:tc>
        <w:tc>
          <w:tcPr>
            <w:tcW w:w="2690" w:type="dxa"/>
            <w:vAlign w:val="center"/>
          </w:tcPr>
          <w:p w14:paraId="1F56E471"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crRNA3_Rev</w:t>
            </w:r>
          </w:p>
        </w:tc>
      </w:tr>
      <w:tr w:rsidR="00004E87" w:rsidRPr="006C1A19" w14:paraId="6ED6E346" w14:textId="77777777" w:rsidTr="0067592B">
        <w:tc>
          <w:tcPr>
            <w:tcW w:w="1985" w:type="dxa"/>
            <w:vAlign w:val="center"/>
          </w:tcPr>
          <w:p w14:paraId="3C7D3CA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D726</w:t>
            </w:r>
          </w:p>
        </w:tc>
        <w:tc>
          <w:tcPr>
            <w:tcW w:w="4410" w:type="dxa"/>
            <w:vAlign w:val="center"/>
          </w:tcPr>
          <w:p w14:paraId="2B8D88F3"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ACGCCTCCCCGATCCACCGGTGGA</w:t>
            </w:r>
          </w:p>
        </w:tc>
        <w:tc>
          <w:tcPr>
            <w:tcW w:w="2690" w:type="dxa"/>
            <w:vAlign w:val="center"/>
          </w:tcPr>
          <w:p w14:paraId="6FCB8C6B"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 xml:space="preserve">crRNA4_For </w:t>
            </w:r>
          </w:p>
        </w:tc>
      </w:tr>
      <w:tr w:rsidR="00004E87" w:rsidRPr="006C1A19" w14:paraId="5A4E8198" w14:textId="77777777" w:rsidTr="0067592B">
        <w:tc>
          <w:tcPr>
            <w:tcW w:w="1985" w:type="dxa"/>
            <w:vAlign w:val="center"/>
          </w:tcPr>
          <w:p w14:paraId="44D9DEC1"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D727</w:t>
            </w:r>
          </w:p>
        </w:tc>
        <w:tc>
          <w:tcPr>
            <w:tcW w:w="4410" w:type="dxa"/>
            <w:vAlign w:val="center"/>
          </w:tcPr>
          <w:p w14:paraId="7543625C"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AAACTCCACCGGTGGATCGGGGAG</w:t>
            </w:r>
          </w:p>
        </w:tc>
        <w:tc>
          <w:tcPr>
            <w:tcW w:w="2690" w:type="dxa"/>
            <w:vAlign w:val="center"/>
          </w:tcPr>
          <w:p w14:paraId="352151DE"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crRNA4-Rev</w:t>
            </w:r>
          </w:p>
        </w:tc>
      </w:tr>
      <w:tr w:rsidR="00004E87" w:rsidRPr="006C1A19" w14:paraId="6FC46E0A" w14:textId="77777777" w:rsidTr="0067592B">
        <w:tc>
          <w:tcPr>
            <w:tcW w:w="1985" w:type="dxa"/>
            <w:vAlign w:val="center"/>
          </w:tcPr>
          <w:p w14:paraId="10CE9D28"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D728</w:t>
            </w:r>
          </w:p>
        </w:tc>
        <w:tc>
          <w:tcPr>
            <w:tcW w:w="4410" w:type="dxa"/>
            <w:vAlign w:val="center"/>
          </w:tcPr>
          <w:p w14:paraId="616FC173"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TTGCCGCCGGGCGTTTTTTA</w:t>
            </w:r>
            <w:r w:rsidRPr="00B67E3E">
              <w:rPr>
                <w:rFonts w:cstheme="minorHAnsi"/>
                <w:iCs/>
                <w:sz w:val="18"/>
                <w:szCs w:val="18"/>
                <w:u w:val="single"/>
              </w:rPr>
              <w:t>TCTAGA</w:t>
            </w:r>
            <w:r w:rsidRPr="006C1A19">
              <w:rPr>
                <w:rFonts w:cstheme="minorHAnsi"/>
                <w:iCs/>
                <w:sz w:val="18"/>
                <w:szCs w:val="18"/>
              </w:rPr>
              <w:t>CCGGCGTCTGGGGCGGCACCGGAGCAGCCG</w:t>
            </w:r>
          </w:p>
        </w:tc>
        <w:tc>
          <w:tcPr>
            <w:tcW w:w="2690" w:type="dxa"/>
            <w:vAlign w:val="center"/>
          </w:tcPr>
          <w:p w14:paraId="175D4247" w14:textId="77777777" w:rsidR="00004E87" w:rsidRPr="006C1A19" w:rsidRDefault="00004E87" w:rsidP="00D66017">
            <w:pPr>
              <w:spacing w:line="276" w:lineRule="auto"/>
              <w:ind w:right="-16"/>
              <w:rPr>
                <w:rFonts w:cstheme="minorHAnsi"/>
                <w:iCs/>
                <w:sz w:val="18"/>
                <w:szCs w:val="18"/>
              </w:rPr>
            </w:pPr>
            <w:proofErr w:type="spellStart"/>
            <w:r w:rsidRPr="006C1A19">
              <w:rPr>
                <w:rFonts w:cstheme="minorHAnsi"/>
                <w:iCs/>
                <w:sz w:val="18"/>
                <w:szCs w:val="18"/>
              </w:rPr>
              <w:t>HAL_For_TE</w:t>
            </w:r>
            <w:r>
              <w:rPr>
                <w:rFonts w:cstheme="minorHAnsi"/>
                <w:iCs/>
                <w:sz w:val="18"/>
                <w:szCs w:val="18"/>
              </w:rPr>
              <w:t>I</w:t>
            </w:r>
            <w:proofErr w:type="spellEnd"/>
            <w:r w:rsidRPr="006C1A19">
              <w:rPr>
                <w:rFonts w:cstheme="minorHAnsi"/>
                <w:iCs/>
                <w:sz w:val="18"/>
                <w:szCs w:val="18"/>
              </w:rPr>
              <w:t xml:space="preserve"> SDM step 1/2</w:t>
            </w:r>
          </w:p>
        </w:tc>
      </w:tr>
      <w:tr w:rsidR="00004E87" w:rsidRPr="006C1A19" w14:paraId="63B29A1A" w14:textId="77777777" w:rsidTr="0067592B">
        <w:tc>
          <w:tcPr>
            <w:tcW w:w="1985" w:type="dxa"/>
            <w:vAlign w:val="center"/>
          </w:tcPr>
          <w:p w14:paraId="5DBE6413"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D729</w:t>
            </w:r>
          </w:p>
          <w:p w14:paraId="6C122336"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0EDDC78E"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CCGATCCACCGGTGGACGGCCAGCAACTCGCCGCGACCGTAGCCGAGGAC</w:t>
            </w:r>
          </w:p>
        </w:tc>
        <w:tc>
          <w:tcPr>
            <w:tcW w:w="2690" w:type="dxa"/>
            <w:vAlign w:val="center"/>
          </w:tcPr>
          <w:p w14:paraId="6D3D4CA7"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HAL_Rev_TE</w:t>
            </w:r>
            <w:r>
              <w:rPr>
                <w:rFonts w:cstheme="minorHAnsi"/>
                <w:iCs/>
                <w:sz w:val="18"/>
                <w:szCs w:val="18"/>
              </w:rPr>
              <w:t>I</w:t>
            </w:r>
            <w:proofErr w:type="spellEnd"/>
            <w:r w:rsidRPr="006C1A19">
              <w:rPr>
                <w:rFonts w:cstheme="minorHAnsi"/>
                <w:iCs/>
                <w:sz w:val="18"/>
                <w:szCs w:val="18"/>
              </w:rPr>
              <w:t xml:space="preserve"> SDM step 1</w:t>
            </w:r>
          </w:p>
        </w:tc>
      </w:tr>
      <w:tr w:rsidR="00004E87" w:rsidRPr="006C1A19" w14:paraId="17293211" w14:textId="77777777" w:rsidTr="0067592B">
        <w:tc>
          <w:tcPr>
            <w:tcW w:w="1985" w:type="dxa"/>
            <w:vAlign w:val="center"/>
          </w:tcPr>
          <w:p w14:paraId="55CEC5F7"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D730</w:t>
            </w:r>
          </w:p>
        </w:tc>
        <w:tc>
          <w:tcPr>
            <w:tcW w:w="4410" w:type="dxa"/>
            <w:vAlign w:val="center"/>
          </w:tcPr>
          <w:p w14:paraId="788D6B7F"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GCCGTCCACCGGTGGATCGGGGAGCTGCCC</w:t>
            </w:r>
          </w:p>
        </w:tc>
        <w:tc>
          <w:tcPr>
            <w:tcW w:w="2690" w:type="dxa"/>
            <w:vAlign w:val="center"/>
          </w:tcPr>
          <w:p w14:paraId="6461CE03"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HAR_For_TE</w:t>
            </w:r>
            <w:r>
              <w:rPr>
                <w:rFonts w:cstheme="minorHAnsi"/>
                <w:iCs/>
                <w:sz w:val="18"/>
                <w:szCs w:val="18"/>
              </w:rPr>
              <w:t>I</w:t>
            </w:r>
            <w:proofErr w:type="spellEnd"/>
            <w:r w:rsidRPr="006C1A19">
              <w:rPr>
                <w:rFonts w:cstheme="minorHAnsi"/>
                <w:iCs/>
                <w:sz w:val="18"/>
                <w:szCs w:val="18"/>
              </w:rPr>
              <w:t xml:space="preserve"> SDM step 1</w:t>
            </w:r>
          </w:p>
        </w:tc>
      </w:tr>
      <w:tr w:rsidR="00004E87" w:rsidRPr="006C1A19" w14:paraId="75A18589" w14:textId="77777777" w:rsidTr="0067592B">
        <w:tc>
          <w:tcPr>
            <w:tcW w:w="1985" w:type="dxa"/>
            <w:vAlign w:val="center"/>
          </w:tcPr>
          <w:p w14:paraId="22727C03"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D731</w:t>
            </w:r>
          </w:p>
        </w:tc>
        <w:tc>
          <w:tcPr>
            <w:tcW w:w="4410" w:type="dxa"/>
            <w:vAlign w:val="center"/>
          </w:tcPr>
          <w:p w14:paraId="1D0C3DA8"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CCTTTTTACGGTTCCTGGCC</w:t>
            </w:r>
            <w:r w:rsidRPr="00B67E3E">
              <w:rPr>
                <w:rFonts w:cstheme="minorHAnsi"/>
                <w:iCs/>
                <w:sz w:val="18"/>
                <w:szCs w:val="18"/>
                <w:u w:val="single"/>
              </w:rPr>
              <w:t>TCTAGA</w:t>
            </w:r>
            <w:r w:rsidRPr="006C1A19">
              <w:rPr>
                <w:rFonts w:cstheme="minorHAnsi"/>
                <w:iCs/>
                <w:sz w:val="18"/>
                <w:szCs w:val="18"/>
              </w:rPr>
              <w:t>TCGAGGGTGAAGTCGCGCATGTCGCCCCGG</w:t>
            </w:r>
          </w:p>
        </w:tc>
        <w:tc>
          <w:tcPr>
            <w:tcW w:w="2690" w:type="dxa"/>
            <w:vAlign w:val="center"/>
          </w:tcPr>
          <w:p w14:paraId="79A62334"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HAR_Rev_TE</w:t>
            </w:r>
            <w:r>
              <w:rPr>
                <w:rFonts w:cstheme="minorHAnsi"/>
                <w:iCs/>
                <w:sz w:val="18"/>
                <w:szCs w:val="18"/>
              </w:rPr>
              <w:t>I</w:t>
            </w:r>
            <w:proofErr w:type="spellEnd"/>
            <w:r w:rsidRPr="006C1A19">
              <w:rPr>
                <w:rFonts w:cstheme="minorHAnsi"/>
                <w:iCs/>
                <w:sz w:val="18"/>
                <w:szCs w:val="18"/>
              </w:rPr>
              <w:t xml:space="preserve"> SDM step 1/2</w:t>
            </w:r>
          </w:p>
        </w:tc>
      </w:tr>
      <w:tr w:rsidR="00004E87" w:rsidRPr="006C1A19" w14:paraId="5600995C" w14:textId="77777777" w:rsidTr="0067592B">
        <w:tc>
          <w:tcPr>
            <w:tcW w:w="1985" w:type="dxa"/>
            <w:vAlign w:val="center"/>
          </w:tcPr>
          <w:p w14:paraId="508CDE8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lastRenderedPageBreak/>
              <w:t>D732</w:t>
            </w:r>
          </w:p>
        </w:tc>
        <w:tc>
          <w:tcPr>
            <w:tcW w:w="4410" w:type="dxa"/>
            <w:vAlign w:val="center"/>
          </w:tcPr>
          <w:p w14:paraId="474150A2"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GGTCGGCGCGGGCGAGGACACCCCCTGGAC</w:t>
            </w:r>
          </w:p>
        </w:tc>
        <w:tc>
          <w:tcPr>
            <w:tcW w:w="2690" w:type="dxa"/>
            <w:vAlign w:val="center"/>
          </w:tcPr>
          <w:p w14:paraId="2FBF3929"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Flanking_For_TE</w:t>
            </w:r>
            <w:r>
              <w:rPr>
                <w:rFonts w:cstheme="minorHAnsi"/>
                <w:iCs/>
                <w:sz w:val="18"/>
                <w:szCs w:val="18"/>
              </w:rPr>
              <w:t>I</w:t>
            </w:r>
            <w:proofErr w:type="spellEnd"/>
            <w:r w:rsidRPr="006C1A19">
              <w:rPr>
                <w:rFonts w:cstheme="minorHAnsi"/>
                <w:iCs/>
                <w:sz w:val="18"/>
                <w:szCs w:val="18"/>
              </w:rPr>
              <w:t xml:space="preserve"> SDM step 1/2</w:t>
            </w:r>
          </w:p>
        </w:tc>
      </w:tr>
      <w:tr w:rsidR="00004E87" w:rsidRPr="006C1A19" w14:paraId="77926D2A" w14:textId="77777777" w:rsidTr="0067592B">
        <w:tc>
          <w:tcPr>
            <w:tcW w:w="1985" w:type="dxa"/>
            <w:vAlign w:val="center"/>
          </w:tcPr>
          <w:p w14:paraId="7008327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D733</w:t>
            </w:r>
          </w:p>
        </w:tc>
        <w:tc>
          <w:tcPr>
            <w:tcW w:w="4410" w:type="dxa"/>
            <w:vAlign w:val="center"/>
          </w:tcPr>
          <w:p w14:paraId="0585DDF9"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AGGGTTCGATGACGATGACCCCGCCCGGTG</w:t>
            </w:r>
          </w:p>
        </w:tc>
        <w:tc>
          <w:tcPr>
            <w:tcW w:w="2690" w:type="dxa"/>
            <w:vAlign w:val="center"/>
          </w:tcPr>
          <w:p w14:paraId="7BA156F8"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Flanking_Rev_TE</w:t>
            </w:r>
            <w:r>
              <w:rPr>
                <w:rFonts w:cstheme="minorHAnsi"/>
                <w:iCs/>
                <w:sz w:val="18"/>
                <w:szCs w:val="18"/>
              </w:rPr>
              <w:t>I</w:t>
            </w:r>
            <w:proofErr w:type="spellEnd"/>
            <w:r w:rsidRPr="006C1A19">
              <w:rPr>
                <w:rFonts w:cstheme="minorHAnsi"/>
                <w:iCs/>
                <w:sz w:val="18"/>
                <w:szCs w:val="18"/>
              </w:rPr>
              <w:t xml:space="preserve"> SDM step 1/2</w:t>
            </w:r>
          </w:p>
        </w:tc>
      </w:tr>
      <w:tr w:rsidR="00004E87" w:rsidRPr="006C1A19" w14:paraId="136F21A0" w14:textId="77777777" w:rsidTr="0067592B">
        <w:tc>
          <w:tcPr>
            <w:tcW w:w="1985" w:type="dxa"/>
            <w:vAlign w:val="center"/>
          </w:tcPr>
          <w:p w14:paraId="4772D4E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D734</w:t>
            </w:r>
          </w:p>
        </w:tc>
        <w:tc>
          <w:tcPr>
            <w:tcW w:w="4410" w:type="dxa"/>
            <w:vAlign w:val="center"/>
          </w:tcPr>
          <w:p w14:paraId="1B5D6F84"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CCCGCGACCCCCGAAGTCGCCCTCGACTGGCAGGCCCGGG</w:t>
            </w:r>
          </w:p>
        </w:tc>
        <w:tc>
          <w:tcPr>
            <w:tcW w:w="2690" w:type="dxa"/>
            <w:vAlign w:val="center"/>
          </w:tcPr>
          <w:p w14:paraId="6A8BE222"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MID_For_TE</w:t>
            </w:r>
            <w:r>
              <w:rPr>
                <w:rFonts w:cstheme="minorHAnsi"/>
                <w:iCs/>
                <w:sz w:val="18"/>
                <w:szCs w:val="18"/>
              </w:rPr>
              <w:t>I</w:t>
            </w:r>
            <w:proofErr w:type="spellEnd"/>
          </w:p>
        </w:tc>
      </w:tr>
      <w:tr w:rsidR="00004E87" w:rsidRPr="006C1A19" w14:paraId="4A35953C" w14:textId="77777777" w:rsidTr="0067592B">
        <w:tc>
          <w:tcPr>
            <w:tcW w:w="1985" w:type="dxa"/>
            <w:vAlign w:val="center"/>
          </w:tcPr>
          <w:p w14:paraId="2969A07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D735</w:t>
            </w:r>
          </w:p>
        </w:tc>
        <w:tc>
          <w:tcPr>
            <w:tcW w:w="4410" w:type="dxa"/>
            <w:vAlign w:val="center"/>
          </w:tcPr>
          <w:p w14:paraId="543E9913"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CCGATCCAGCGGTGCACCGCGCGGGCCGTGGTGCCGGCGTGCTCGGCC</w:t>
            </w:r>
          </w:p>
        </w:tc>
        <w:tc>
          <w:tcPr>
            <w:tcW w:w="2690" w:type="dxa"/>
            <w:vAlign w:val="center"/>
          </w:tcPr>
          <w:p w14:paraId="00835A8D"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MID_Rev_TE</w:t>
            </w:r>
            <w:r>
              <w:rPr>
                <w:rFonts w:cstheme="minorHAnsi"/>
                <w:iCs/>
                <w:sz w:val="18"/>
                <w:szCs w:val="18"/>
              </w:rPr>
              <w:t>I</w:t>
            </w:r>
            <w:proofErr w:type="spellEnd"/>
          </w:p>
        </w:tc>
      </w:tr>
      <w:tr w:rsidR="00004E87" w:rsidRPr="006C1A19" w14:paraId="2511CAB1" w14:textId="77777777" w:rsidTr="0067592B">
        <w:tc>
          <w:tcPr>
            <w:tcW w:w="1985" w:type="dxa"/>
            <w:vAlign w:val="center"/>
          </w:tcPr>
          <w:p w14:paraId="04AAF99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D736</w:t>
            </w:r>
          </w:p>
        </w:tc>
        <w:tc>
          <w:tcPr>
            <w:tcW w:w="4410" w:type="dxa"/>
            <w:vAlign w:val="center"/>
          </w:tcPr>
          <w:p w14:paraId="2E36C0AC"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GCGGTGCACCGCTGGATCGGCGAGCTGCCCCGATGACCGCGGTGG</w:t>
            </w:r>
          </w:p>
        </w:tc>
        <w:tc>
          <w:tcPr>
            <w:tcW w:w="2690" w:type="dxa"/>
            <w:vAlign w:val="center"/>
          </w:tcPr>
          <w:p w14:paraId="058A48A6" w14:textId="77777777" w:rsidR="00004E87" w:rsidRPr="006C1A19" w:rsidRDefault="00004E87" w:rsidP="00D66017">
            <w:pPr>
              <w:spacing w:line="276" w:lineRule="auto"/>
              <w:ind w:right="74"/>
              <w:rPr>
                <w:rFonts w:cstheme="minorHAnsi"/>
                <w:iCs/>
                <w:sz w:val="18"/>
                <w:szCs w:val="18"/>
              </w:rPr>
            </w:pPr>
            <w:proofErr w:type="spellStart"/>
            <w:r w:rsidRPr="006C1A19">
              <w:rPr>
                <w:rFonts w:cstheme="minorHAnsi"/>
                <w:iCs/>
                <w:sz w:val="18"/>
                <w:szCs w:val="18"/>
              </w:rPr>
              <w:t>HAR_For_TE</w:t>
            </w:r>
            <w:r>
              <w:rPr>
                <w:rFonts w:cstheme="minorHAnsi"/>
                <w:iCs/>
                <w:sz w:val="18"/>
                <w:szCs w:val="18"/>
              </w:rPr>
              <w:t>I</w:t>
            </w:r>
            <w:proofErr w:type="spellEnd"/>
            <w:r w:rsidRPr="006C1A19">
              <w:rPr>
                <w:rFonts w:cstheme="minorHAnsi"/>
                <w:iCs/>
                <w:sz w:val="18"/>
                <w:szCs w:val="18"/>
              </w:rPr>
              <w:t xml:space="preserve"> SDM step 2</w:t>
            </w:r>
          </w:p>
        </w:tc>
      </w:tr>
      <w:tr w:rsidR="00004E87" w:rsidRPr="006C1A19" w14:paraId="4A637F69" w14:textId="77777777" w:rsidTr="0067592B">
        <w:tc>
          <w:tcPr>
            <w:tcW w:w="1985" w:type="dxa"/>
            <w:vAlign w:val="center"/>
          </w:tcPr>
          <w:p w14:paraId="3699BF98"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D737</w:t>
            </w:r>
          </w:p>
        </w:tc>
        <w:tc>
          <w:tcPr>
            <w:tcW w:w="4410" w:type="dxa"/>
            <w:vAlign w:val="center"/>
          </w:tcPr>
          <w:p w14:paraId="4357F526"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GCGACTTCGGGGGTCGCGGGCAGCAACTCGCCGCGACCGTAGCCGAGGAC</w:t>
            </w:r>
          </w:p>
        </w:tc>
        <w:tc>
          <w:tcPr>
            <w:tcW w:w="2690" w:type="dxa"/>
            <w:vAlign w:val="center"/>
          </w:tcPr>
          <w:p w14:paraId="20647EDC" w14:textId="77777777" w:rsidR="00004E87" w:rsidRPr="006C1A19" w:rsidRDefault="00004E87" w:rsidP="00D66017">
            <w:pPr>
              <w:spacing w:line="276" w:lineRule="auto"/>
              <w:ind w:right="74"/>
              <w:rPr>
                <w:rFonts w:cstheme="minorHAnsi"/>
                <w:iCs/>
                <w:sz w:val="18"/>
                <w:szCs w:val="18"/>
              </w:rPr>
            </w:pPr>
            <w:proofErr w:type="spellStart"/>
            <w:r w:rsidRPr="006C1A19">
              <w:rPr>
                <w:rFonts w:cstheme="minorHAnsi"/>
                <w:iCs/>
                <w:sz w:val="18"/>
                <w:szCs w:val="18"/>
              </w:rPr>
              <w:t>HAL_Rev_TE</w:t>
            </w:r>
            <w:r>
              <w:rPr>
                <w:rFonts w:cstheme="minorHAnsi"/>
                <w:iCs/>
                <w:sz w:val="18"/>
                <w:szCs w:val="18"/>
              </w:rPr>
              <w:t>I</w:t>
            </w:r>
            <w:proofErr w:type="spellEnd"/>
            <w:r w:rsidRPr="006C1A19">
              <w:rPr>
                <w:rFonts w:cstheme="minorHAnsi"/>
                <w:iCs/>
                <w:sz w:val="18"/>
                <w:szCs w:val="18"/>
              </w:rPr>
              <w:t xml:space="preserve"> SDM step 2</w:t>
            </w:r>
          </w:p>
        </w:tc>
      </w:tr>
      <w:tr w:rsidR="00004E87" w:rsidRPr="006C1A19" w14:paraId="25613EFA" w14:textId="77777777" w:rsidTr="0067592B">
        <w:tc>
          <w:tcPr>
            <w:tcW w:w="1985" w:type="dxa"/>
            <w:vAlign w:val="center"/>
          </w:tcPr>
          <w:p w14:paraId="661BAF8A"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D781</w:t>
            </w:r>
          </w:p>
        </w:tc>
        <w:tc>
          <w:tcPr>
            <w:tcW w:w="4410" w:type="dxa"/>
            <w:vAlign w:val="center"/>
          </w:tcPr>
          <w:p w14:paraId="4F2A3D83"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CGTACTCTTCGGGCAC</w:t>
            </w:r>
            <w:r w:rsidRPr="006C1A19">
              <w:rPr>
                <w:rFonts w:cstheme="minorHAnsi"/>
                <w:iCs/>
                <w:color w:val="FF0000"/>
                <w:sz w:val="18"/>
                <w:szCs w:val="18"/>
                <w:u w:val="single"/>
              </w:rPr>
              <w:t>GCC</w:t>
            </w:r>
            <w:r w:rsidRPr="006C1A19">
              <w:rPr>
                <w:rFonts w:cstheme="minorHAnsi"/>
                <w:iCs/>
                <w:sz w:val="18"/>
                <w:szCs w:val="18"/>
              </w:rPr>
              <w:t>GGTGGCGCGATCC</w:t>
            </w:r>
          </w:p>
        </w:tc>
        <w:tc>
          <w:tcPr>
            <w:tcW w:w="2690" w:type="dxa"/>
            <w:vAlign w:val="center"/>
          </w:tcPr>
          <w:p w14:paraId="2286B883"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MID_For_TE</w:t>
            </w:r>
            <w:r>
              <w:rPr>
                <w:rFonts w:cstheme="minorHAnsi"/>
                <w:iCs/>
                <w:sz w:val="18"/>
                <w:szCs w:val="18"/>
              </w:rPr>
              <w:t>I</w:t>
            </w:r>
            <w:proofErr w:type="spellEnd"/>
            <w:r w:rsidRPr="006C1A19">
              <w:rPr>
                <w:rFonts w:cstheme="minorHAnsi"/>
                <w:iCs/>
                <w:sz w:val="18"/>
                <w:szCs w:val="18"/>
              </w:rPr>
              <w:t xml:space="preserve"> SDM</w:t>
            </w:r>
          </w:p>
        </w:tc>
      </w:tr>
      <w:tr w:rsidR="00004E87" w:rsidRPr="006C1A19" w14:paraId="309501C5" w14:textId="77777777" w:rsidTr="0067592B">
        <w:tc>
          <w:tcPr>
            <w:tcW w:w="1985" w:type="dxa"/>
            <w:vAlign w:val="center"/>
          </w:tcPr>
          <w:p w14:paraId="1EB9B7F1"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D779</w:t>
            </w:r>
          </w:p>
        </w:tc>
        <w:tc>
          <w:tcPr>
            <w:tcW w:w="4410" w:type="dxa"/>
            <w:vAlign w:val="center"/>
          </w:tcPr>
          <w:p w14:paraId="55D25817"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GGATCGCGCCACC</w:t>
            </w:r>
            <w:r w:rsidRPr="006C1A19">
              <w:rPr>
                <w:rFonts w:cstheme="minorHAnsi"/>
                <w:iCs/>
                <w:color w:val="FF0000"/>
                <w:sz w:val="18"/>
                <w:szCs w:val="18"/>
                <w:u w:val="single"/>
              </w:rPr>
              <w:t>GGC</w:t>
            </w:r>
            <w:r w:rsidRPr="006C1A19">
              <w:rPr>
                <w:rFonts w:cstheme="minorHAnsi"/>
                <w:iCs/>
                <w:sz w:val="18"/>
                <w:szCs w:val="18"/>
              </w:rPr>
              <w:t>GTGCCCGAAGAGTACG</w:t>
            </w:r>
          </w:p>
        </w:tc>
        <w:tc>
          <w:tcPr>
            <w:tcW w:w="2690" w:type="dxa"/>
            <w:vAlign w:val="center"/>
          </w:tcPr>
          <w:p w14:paraId="018A4566"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MID_Rev_TE</w:t>
            </w:r>
            <w:r>
              <w:rPr>
                <w:rFonts w:cstheme="minorHAnsi"/>
                <w:iCs/>
                <w:sz w:val="18"/>
                <w:szCs w:val="18"/>
              </w:rPr>
              <w:t>I</w:t>
            </w:r>
            <w:proofErr w:type="spellEnd"/>
            <w:r w:rsidRPr="006C1A19">
              <w:rPr>
                <w:rFonts w:cstheme="minorHAnsi"/>
                <w:iCs/>
                <w:sz w:val="18"/>
                <w:szCs w:val="18"/>
              </w:rPr>
              <w:t xml:space="preserve"> SDM</w:t>
            </w:r>
          </w:p>
        </w:tc>
      </w:tr>
      <w:tr w:rsidR="00004E87" w:rsidRPr="006C1A19" w14:paraId="06090C15" w14:textId="77777777" w:rsidTr="0067592B">
        <w:tc>
          <w:tcPr>
            <w:tcW w:w="1985" w:type="dxa"/>
            <w:vAlign w:val="center"/>
          </w:tcPr>
          <w:p w14:paraId="5F71A062"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D879</w:t>
            </w:r>
          </w:p>
        </w:tc>
        <w:tc>
          <w:tcPr>
            <w:tcW w:w="4410" w:type="dxa"/>
            <w:vAlign w:val="center"/>
          </w:tcPr>
          <w:p w14:paraId="2522AF53"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ACGCGAGCGAGACGTTGTGAGACC</w:t>
            </w:r>
          </w:p>
        </w:tc>
        <w:tc>
          <w:tcPr>
            <w:tcW w:w="2690" w:type="dxa"/>
            <w:vAlign w:val="center"/>
          </w:tcPr>
          <w:p w14:paraId="3EACCB89" w14:textId="77777777" w:rsidR="00004E87" w:rsidRPr="006C1A19" w:rsidRDefault="00004E87" w:rsidP="00D66017">
            <w:pPr>
              <w:spacing w:line="276" w:lineRule="auto"/>
              <w:ind w:right="66"/>
              <w:rPr>
                <w:rFonts w:cstheme="minorHAnsi"/>
                <w:iCs/>
                <w:sz w:val="18"/>
                <w:szCs w:val="18"/>
              </w:rPr>
            </w:pPr>
            <w:r w:rsidRPr="006C1A19">
              <w:rPr>
                <w:rFonts w:cstheme="minorHAnsi"/>
                <w:iCs/>
                <w:sz w:val="18"/>
                <w:szCs w:val="18"/>
              </w:rPr>
              <w:t>crRNA7_For</w:t>
            </w:r>
          </w:p>
        </w:tc>
      </w:tr>
      <w:tr w:rsidR="00004E87" w:rsidRPr="006C1A19" w14:paraId="23402EF4" w14:textId="77777777" w:rsidTr="0067592B">
        <w:tc>
          <w:tcPr>
            <w:tcW w:w="1985" w:type="dxa"/>
            <w:vAlign w:val="center"/>
          </w:tcPr>
          <w:p w14:paraId="242135C8"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D880</w:t>
            </w:r>
          </w:p>
        </w:tc>
        <w:tc>
          <w:tcPr>
            <w:tcW w:w="4410" w:type="dxa"/>
            <w:vAlign w:val="center"/>
          </w:tcPr>
          <w:p w14:paraId="2918FD51"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AAACGGTCTCACAACGTCTCGCTC</w:t>
            </w:r>
          </w:p>
        </w:tc>
        <w:tc>
          <w:tcPr>
            <w:tcW w:w="2690" w:type="dxa"/>
            <w:vAlign w:val="center"/>
          </w:tcPr>
          <w:p w14:paraId="3EBAE717"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crRNA7_Rev</w:t>
            </w:r>
          </w:p>
        </w:tc>
      </w:tr>
      <w:tr w:rsidR="00004E87" w:rsidRPr="006C1A19" w14:paraId="141CD1CD" w14:textId="77777777" w:rsidTr="0067592B">
        <w:tc>
          <w:tcPr>
            <w:tcW w:w="1985" w:type="dxa"/>
            <w:vAlign w:val="center"/>
          </w:tcPr>
          <w:p w14:paraId="7056190F"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D788</w:t>
            </w:r>
          </w:p>
        </w:tc>
        <w:tc>
          <w:tcPr>
            <w:tcW w:w="4410" w:type="dxa"/>
            <w:vAlign w:val="center"/>
          </w:tcPr>
          <w:p w14:paraId="320C4D29"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ACGCGGGCTCGTAACGGTAGGTCT</w:t>
            </w:r>
          </w:p>
        </w:tc>
        <w:tc>
          <w:tcPr>
            <w:tcW w:w="2690" w:type="dxa"/>
            <w:vAlign w:val="center"/>
          </w:tcPr>
          <w:p w14:paraId="1CF8E95A"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crRNA6-For</w:t>
            </w:r>
          </w:p>
        </w:tc>
      </w:tr>
      <w:tr w:rsidR="00004E87" w:rsidRPr="006C1A19" w14:paraId="56DD3017" w14:textId="77777777" w:rsidTr="0067592B">
        <w:tc>
          <w:tcPr>
            <w:tcW w:w="1985" w:type="dxa"/>
            <w:vAlign w:val="center"/>
          </w:tcPr>
          <w:p w14:paraId="30A9707A"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D787</w:t>
            </w:r>
          </w:p>
        </w:tc>
        <w:tc>
          <w:tcPr>
            <w:tcW w:w="4410" w:type="dxa"/>
            <w:vAlign w:val="center"/>
          </w:tcPr>
          <w:p w14:paraId="6F4CCB57"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AAACAGACCTACCGTTACGAGCCC</w:t>
            </w:r>
          </w:p>
        </w:tc>
        <w:tc>
          <w:tcPr>
            <w:tcW w:w="2690" w:type="dxa"/>
            <w:vAlign w:val="center"/>
          </w:tcPr>
          <w:p w14:paraId="7021AC55"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crRNA6-Rev</w:t>
            </w:r>
          </w:p>
        </w:tc>
      </w:tr>
      <w:tr w:rsidR="00004E87" w:rsidRPr="006C1A19" w14:paraId="529987D3" w14:textId="77777777" w:rsidTr="0067592B">
        <w:tc>
          <w:tcPr>
            <w:tcW w:w="1985" w:type="dxa"/>
            <w:vAlign w:val="center"/>
          </w:tcPr>
          <w:p w14:paraId="7E8ABBE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D742</w:t>
            </w:r>
          </w:p>
          <w:p w14:paraId="2B571C5B"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47E792B8"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TTGCCGCCGGGCGTTTTTTA</w:t>
            </w:r>
            <w:r w:rsidRPr="00B67E3E">
              <w:rPr>
                <w:rFonts w:cstheme="minorHAnsi"/>
                <w:iCs/>
                <w:sz w:val="18"/>
                <w:szCs w:val="18"/>
                <w:u w:val="single"/>
              </w:rPr>
              <w:t>TCTAGA</w:t>
            </w:r>
            <w:r w:rsidRPr="006C1A19">
              <w:rPr>
                <w:rFonts w:cstheme="minorHAnsi"/>
                <w:iCs/>
                <w:sz w:val="18"/>
                <w:szCs w:val="18"/>
              </w:rPr>
              <w:t>CGAAGGTTCGTGGAGCGAGGACCGGCCAC</w:t>
            </w:r>
          </w:p>
        </w:tc>
        <w:tc>
          <w:tcPr>
            <w:tcW w:w="2690" w:type="dxa"/>
            <w:vAlign w:val="center"/>
          </w:tcPr>
          <w:p w14:paraId="19F47782" w14:textId="77777777" w:rsidR="00004E87" w:rsidRPr="006C1A19" w:rsidRDefault="00004E87" w:rsidP="00D66017">
            <w:pPr>
              <w:spacing w:line="276" w:lineRule="auto"/>
              <w:ind w:right="74"/>
              <w:rPr>
                <w:rFonts w:cstheme="minorHAnsi"/>
                <w:iCs/>
                <w:sz w:val="18"/>
                <w:szCs w:val="18"/>
              </w:rPr>
            </w:pPr>
            <w:proofErr w:type="spellStart"/>
            <w:r w:rsidRPr="006C1A19">
              <w:rPr>
                <w:rFonts w:cstheme="minorHAnsi"/>
                <w:iCs/>
                <w:sz w:val="18"/>
                <w:szCs w:val="18"/>
              </w:rPr>
              <w:t>HAL_For_TEII</w:t>
            </w:r>
            <w:proofErr w:type="spellEnd"/>
            <w:r w:rsidRPr="006C1A19">
              <w:rPr>
                <w:rFonts w:cstheme="minorHAnsi"/>
                <w:iCs/>
                <w:sz w:val="18"/>
                <w:szCs w:val="18"/>
              </w:rPr>
              <w:t xml:space="preserve"> SDM step1/2</w:t>
            </w:r>
          </w:p>
        </w:tc>
      </w:tr>
      <w:tr w:rsidR="00004E87" w:rsidRPr="006C1A19" w14:paraId="222D3924" w14:textId="77777777" w:rsidTr="0067592B">
        <w:tc>
          <w:tcPr>
            <w:tcW w:w="1985" w:type="dxa"/>
            <w:vAlign w:val="center"/>
          </w:tcPr>
          <w:p w14:paraId="66FC7C12"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D743</w:t>
            </w:r>
          </w:p>
        </w:tc>
        <w:tc>
          <w:tcPr>
            <w:tcW w:w="4410" w:type="dxa"/>
            <w:vAlign w:val="center"/>
          </w:tcPr>
          <w:p w14:paraId="7F30B73F"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GCCGCCGAGACCTACCGTTACGAGCCCGGC</w:t>
            </w:r>
          </w:p>
        </w:tc>
        <w:tc>
          <w:tcPr>
            <w:tcW w:w="2690" w:type="dxa"/>
            <w:vAlign w:val="center"/>
          </w:tcPr>
          <w:p w14:paraId="0AF2DDA2" w14:textId="77777777" w:rsidR="00004E87" w:rsidRPr="006C1A19" w:rsidRDefault="00004E87" w:rsidP="00D66017">
            <w:pPr>
              <w:spacing w:line="276" w:lineRule="auto"/>
              <w:ind w:right="74"/>
              <w:rPr>
                <w:rFonts w:cstheme="minorHAnsi"/>
                <w:iCs/>
                <w:sz w:val="18"/>
                <w:szCs w:val="18"/>
              </w:rPr>
            </w:pPr>
            <w:proofErr w:type="spellStart"/>
            <w:r w:rsidRPr="006C1A19">
              <w:rPr>
                <w:rFonts w:cstheme="minorHAnsi"/>
                <w:iCs/>
                <w:sz w:val="18"/>
                <w:szCs w:val="18"/>
              </w:rPr>
              <w:t>HAL_Rev_TEII</w:t>
            </w:r>
            <w:proofErr w:type="spellEnd"/>
            <w:r w:rsidRPr="006C1A19">
              <w:rPr>
                <w:rFonts w:cstheme="minorHAnsi"/>
                <w:iCs/>
                <w:sz w:val="18"/>
                <w:szCs w:val="18"/>
              </w:rPr>
              <w:t xml:space="preserve"> SDM step1</w:t>
            </w:r>
          </w:p>
        </w:tc>
      </w:tr>
      <w:tr w:rsidR="00004E87" w:rsidRPr="006C1A19" w14:paraId="2C6CA818" w14:textId="77777777" w:rsidTr="0067592B">
        <w:tc>
          <w:tcPr>
            <w:tcW w:w="1985" w:type="dxa"/>
            <w:vAlign w:val="center"/>
          </w:tcPr>
          <w:p w14:paraId="3BF5D0C7"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D744</w:t>
            </w:r>
          </w:p>
        </w:tc>
        <w:tc>
          <w:tcPr>
            <w:tcW w:w="4410" w:type="dxa"/>
            <w:vAlign w:val="center"/>
          </w:tcPr>
          <w:p w14:paraId="60572CB2"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TAACGGTAGGTCTCGGCGGCGCTCGCGGAGCCGCCCGCGTGCGGCAGGC</w:t>
            </w:r>
          </w:p>
        </w:tc>
        <w:tc>
          <w:tcPr>
            <w:tcW w:w="2690" w:type="dxa"/>
            <w:vAlign w:val="center"/>
          </w:tcPr>
          <w:p w14:paraId="0B5A90AB" w14:textId="77777777" w:rsidR="00004E87" w:rsidRPr="006C1A19" w:rsidRDefault="00004E87" w:rsidP="00D66017">
            <w:pPr>
              <w:spacing w:line="276" w:lineRule="auto"/>
              <w:ind w:right="74"/>
              <w:rPr>
                <w:rFonts w:cstheme="minorHAnsi"/>
                <w:iCs/>
                <w:sz w:val="18"/>
                <w:szCs w:val="18"/>
              </w:rPr>
            </w:pPr>
            <w:proofErr w:type="spellStart"/>
            <w:r w:rsidRPr="006C1A19">
              <w:rPr>
                <w:rFonts w:cstheme="minorHAnsi"/>
                <w:iCs/>
                <w:sz w:val="18"/>
                <w:szCs w:val="18"/>
              </w:rPr>
              <w:t>HAR_For_TEII</w:t>
            </w:r>
            <w:proofErr w:type="spellEnd"/>
            <w:r w:rsidRPr="006C1A19">
              <w:rPr>
                <w:rFonts w:cstheme="minorHAnsi"/>
                <w:iCs/>
                <w:sz w:val="18"/>
                <w:szCs w:val="18"/>
              </w:rPr>
              <w:t xml:space="preserve"> SDM step1</w:t>
            </w:r>
          </w:p>
        </w:tc>
      </w:tr>
      <w:tr w:rsidR="00004E87" w:rsidRPr="006C1A19" w14:paraId="402AE7BF" w14:textId="77777777" w:rsidTr="0067592B">
        <w:tc>
          <w:tcPr>
            <w:tcW w:w="1985" w:type="dxa"/>
            <w:vAlign w:val="center"/>
          </w:tcPr>
          <w:p w14:paraId="5F796E7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D745</w:t>
            </w:r>
          </w:p>
        </w:tc>
        <w:tc>
          <w:tcPr>
            <w:tcW w:w="4410" w:type="dxa"/>
            <w:vAlign w:val="center"/>
          </w:tcPr>
          <w:p w14:paraId="5090C671"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CCTTTTTACGGTTCCTGGCC</w:t>
            </w:r>
            <w:r w:rsidRPr="00B67E3E">
              <w:rPr>
                <w:rFonts w:cstheme="minorHAnsi"/>
                <w:iCs/>
                <w:sz w:val="18"/>
                <w:szCs w:val="18"/>
                <w:u w:val="single"/>
              </w:rPr>
              <w:t>TCTAGA</w:t>
            </w:r>
            <w:r w:rsidRPr="006C1A19">
              <w:rPr>
                <w:rFonts w:cstheme="minorHAnsi"/>
                <w:iCs/>
                <w:sz w:val="18"/>
                <w:szCs w:val="18"/>
              </w:rPr>
              <w:t xml:space="preserve">TGGACGACCGTACTCGCGGGCGGGCGCTGC  </w:t>
            </w:r>
          </w:p>
        </w:tc>
        <w:tc>
          <w:tcPr>
            <w:tcW w:w="2690" w:type="dxa"/>
            <w:vAlign w:val="center"/>
          </w:tcPr>
          <w:p w14:paraId="5D19C1C1" w14:textId="77777777" w:rsidR="00004E87" w:rsidRPr="006C1A19" w:rsidRDefault="00004E87" w:rsidP="00D66017">
            <w:pPr>
              <w:spacing w:line="276" w:lineRule="auto"/>
              <w:ind w:right="74"/>
              <w:rPr>
                <w:rFonts w:cstheme="minorHAnsi"/>
                <w:iCs/>
                <w:sz w:val="18"/>
                <w:szCs w:val="18"/>
              </w:rPr>
            </w:pPr>
            <w:proofErr w:type="spellStart"/>
            <w:r w:rsidRPr="006C1A19">
              <w:rPr>
                <w:rFonts w:cstheme="minorHAnsi"/>
                <w:iCs/>
                <w:sz w:val="18"/>
                <w:szCs w:val="18"/>
              </w:rPr>
              <w:t>HAR_Rev_TEII</w:t>
            </w:r>
            <w:proofErr w:type="spellEnd"/>
            <w:r w:rsidRPr="006C1A19">
              <w:rPr>
                <w:rFonts w:cstheme="minorHAnsi"/>
                <w:iCs/>
                <w:sz w:val="18"/>
                <w:szCs w:val="18"/>
              </w:rPr>
              <w:t xml:space="preserve"> SDM step1/2</w:t>
            </w:r>
          </w:p>
        </w:tc>
      </w:tr>
      <w:tr w:rsidR="00004E87" w:rsidRPr="006C1A19" w14:paraId="255D9B85" w14:textId="77777777" w:rsidTr="0067592B">
        <w:tc>
          <w:tcPr>
            <w:tcW w:w="1985" w:type="dxa"/>
            <w:vAlign w:val="center"/>
          </w:tcPr>
          <w:p w14:paraId="49097409"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D746</w:t>
            </w:r>
          </w:p>
        </w:tc>
        <w:tc>
          <w:tcPr>
            <w:tcW w:w="4410" w:type="dxa"/>
            <w:vAlign w:val="center"/>
          </w:tcPr>
          <w:p w14:paraId="0AB55B75"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GCCGCGGAATCACATGTGGACCGCTCGATC</w:t>
            </w:r>
          </w:p>
        </w:tc>
        <w:tc>
          <w:tcPr>
            <w:tcW w:w="2690" w:type="dxa"/>
            <w:vAlign w:val="center"/>
          </w:tcPr>
          <w:p w14:paraId="6A825757"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Flanking_For_TEII</w:t>
            </w:r>
            <w:proofErr w:type="spellEnd"/>
            <w:r w:rsidRPr="006C1A19">
              <w:rPr>
                <w:rFonts w:cstheme="minorHAnsi"/>
                <w:iCs/>
                <w:sz w:val="18"/>
                <w:szCs w:val="18"/>
              </w:rPr>
              <w:t xml:space="preserve"> SDM</w:t>
            </w:r>
          </w:p>
        </w:tc>
      </w:tr>
      <w:tr w:rsidR="00004E87" w:rsidRPr="006C1A19" w14:paraId="028ED2F1" w14:textId="77777777" w:rsidTr="0067592B">
        <w:tc>
          <w:tcPr>
            <w:tcW w:w="1985" w:type="dxa"/>
            <w:vAlign w:val="center"/>
          </w:tcPr>
          <w:p w14:paraId="1323FAE9"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D747</w:t>
            </w:r>
          </w:p>
        </w:tc>
        <w:tc>
          <w:tcPr>
            <w:tcW w:w="4410" w:type="dxa"/>
            <w:vAlign w:val="center"/>
          </w:tcPr>
          <w:p w14:paraId="665D7BF5"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GGTGAGTTGGTCCGTTCCTGGGGCATCGAC</w:t>
            </w:r>
          </w:p>
        </w:tc>
        <w:tc>
          <w:tcPr>
            <w:tcW w:w="2690" w:type="dxa"/>
            <w:vAlign w:val="center"/>
          </w:tcPr>
          <w:p w14:paraId="2B695280"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Flanking_Rev_TEII</w:t>
            </w:r>
            <w:proofErr w:type="spellEnd"/>
            <w:r w:rsidRPr="006C1A19">
              <w:rPr>
                <w:rFonts w:cstheme="minorHAnsi"/>
                <w:iCs/>
                <w:sz w:val="18"/>
                <w:szCs w:val="18"/>
              </w:rPr>
              <w:t xml:space="preserve"> SDM</w:t>
            </w:r>
          </w:p>
        </w:tc>
      </w:tr>
      <w:tr w:rsidR="00004E87" w:rsidRPr="006C1A19" w14:paraId="04683BFA" w14:textId="77777777" w:rsidTr="0067592B">
        <w:tc>
          <w:tcPr>
            <w:tcW w:w="1985" w:type="dxa"/>
            <w:vAlign w:val="center"/>
          </w:tcPr>
          <w:p w14:paraId="3C3F243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D748</w:t>
            </w:r>
          </w:p>
        </w:tc>
        <w:tc>
          <w:tcPr>
            <w:tcW w:w="4410" w:type="dxa"/>
            <w:vAlign w:val="center"/>
          </w:tcPr>
          <w:p w14:paraId="5D5E3D4F" w14:textId="77777777" w:rsidR="00004E87" w:rsidRPr="006C1A19" w:rsidRDefault="00004E87" w:rsidP="00D66017">
            <w:pPr>
              <w:rPr>
                <w:rFonts w:cstheme="minorHAnsi"/>
                <w:iCs/>
                <w:sz w:val="18"/>
                <w:szCs w:val="18"/>
              </w:rPr>
            </w:pPr>
            <w:r w:rsidRPr="006C1A19">
              <w:rPr>
                <w:rFonts w:cstheme="minorHAnsi"/>
                <w:sz w:val="18"/>
                <w:szCs w:val="18"/>
              </w:rPr>
              <w:t>TAACGATACGTCTCGGCGGCCT</w:t>
            </w:r>
            <w:r w:rsidRPr="006C1A19">
              <w:rPr>
                <w:rFonts w:cstheme="minorHAnsi"/>
                <w:color w:val="000000"/>
                <w:sz w:val="18"/>
                <w:szCs w:val="18"/>
              </w:rPr>
              <w:t xml:space="preserve">TGTAGTCGGCGCGGATCGACGGCAGG  </w:t>
            </w:r>
          </w:p>
        </w:tc>
        <w:tc>
          <w:tcPr>
            <w:tcW w:w="2690" w:type="dxa"/>
            <w:vAlign w:val="center"/>
          </w:tcPr>
          <w:p w14:paraId="0362E7EE" w14:textId="77777777" w:rsidR="00004E87" w:rsidRPr="006C1A19" w:rsidRDefault="00004E87" w:rsidP="00D66017">
            <w:pPr>
              <w:spacing w:line="276" w:lineRule="auto"/>
              <w:rPr>
                <w:rFonts w:cstheme="minorHAnsi"/>
                <w:iCs/>
                <w:color w:val="FF0000"/>
                <w:sz w:val="18"/>
                <w:szCs w:val="18"/>
              </w:rPr>
            </w:pPr>
            <w:proofErr w:type="spellStart"/>
            <w:r w:rsidRPr="006C1A19">
              <w:rPr>
                <w:rFonts w:cstheme="minorHAnsi"/>
                <w:iCs/>
                <w:sz w:val="18"/>
                <w:szCs w:val="18"/>
              </w:rPr>
              <w:t>MID_For_TEII</w:t>
            </w:r>
            <w:proofErr w:type="spellEnd"/>
          </w:p>
        </w:tc>
      </w:tr>
      <w:tr w:rsidR="00004E87" w:rsidRPr="006C1A19" w14:paraId="4A1EDFCC" w14:textId="77777777" w:rsidTr="0067592B">
        <w:tc>
          <w:tcPr>
            <w:tcW w:w="1985" w:type="dxa"/>
            <w:vAlign w:val="center"/>
          </w:tcPr>
          <w:p w14:paraId="2DD1A73C"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D749</w:t>
            </w:r>
          </w:p>
        </w:tc>
        <w:tc>
          <w:tcPr>
            <w:tcW w:w="4410" w:type="dxa"/>
            <w:vAlign w:val="center"/>
          </w:tcPr>
          <w:p w14:paraId="5F09723A"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TACTACTTCCCGGTCTCACAACGTCTCGCTCCGCGCG</w:t>
            </w:r>
          </w:p>
        </w:tc>
        <w:tc>
          <w:tcPr>
            <w:tcW w:w="2690" w:type="dxa"/>
            <w:vAlign w:val="center"/>
          </w:tcPr>
          <w:p w14:paraId="086FF536" w14:textId="77777777" w:rsidR="00004E87" w:rsidRPr="006C1A19" w:rsidRDefault="00004E87" w:rsidP="00D66017">
            <w:pPr>
              <w:spacing w:line="276" w:lineRule="auto"/>
              <w:rPr>
                <w:rFonts w:cstheme="minorHAnsi"/>
                <w:iCs/>
                <w:color w:val="FF0000"/>
                <w:sz w:val="18"/>
                <w:szCs w:val="18"/>
              </w:rPr>
            </w:pPr>
            <w:proofErr w:type="spellStart"/>
            <w:r w:rsidRPr="006C1A19">
              <w:rPr>
                <w:rFonts w:cstheme="minorHAnsi"/>
                <w:iCs/>
                <w:sz w:val="18"/>
                <w:szCs w:val="18"/>
              </w:rPr>
              <w:t>MID_Rev_TEII</w:t>
            </w:r>
            <w:proofErr w:type="spellEnd"/>
          </w:p>
        </w:tc>
      </w:tr>
      <w:tr w:rsidR="00004E87" w:rsidRPr="006C1A19" w14:paraId="25D3D857" w14:textId="77777777" w:rsidTr="0067592B">
        <w:tc>
          <w:tcPr>
            <w:tcW w:w="1985" w:type="dxa"/>
            <w:vAlign w:val="center"/>
          </w:tcPr>
          <w:p w14:paraId="1D7C8461"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D750</w:t>
            </w:r>
          </w:p>
        </w:tc>
        <w:tc>
          <w:tcPr>
            <w:tcW w:w="4410" w:type="dxa"/>
            <w:vAlign w:val="center"/>
          </w:tcPr>
          <w:p w14:paraId="4CEF4CF6" w14:textId="77777777" w:rsidR="00004E87" w:rsidRPr="006C1A19" w:rsidRDefault="00004E87" w:rsidP="00D66017">
            <w:pPr>
              <w:rPr>
                <w:rFonts w:cstheme="minorHAnsi"/>
                <w:color w:val="000000"/>
                <w:sz w:val="18"/>
                <w:szCs w:val="18"/>
              </w:rPr>
            </w:pPr>
            <w:r w:rsidRPr="006C1A19">
              <w:rPr>
                <w:rFonts w:cstheme="minorHAnsi"/>
                <w:sz w:val="18"/>
                <w:szCs w:val="18"/>
              </w:rPr>
              <w:t>TGTGAGACCGGGAAGTAGTAGC</w:t>
            </w:r>
            <w:r w:rsidRPr="006C1A19">
              <w:rPr>
                <w:rFonts w:cstheme="minorHAnsi"/>
                <w:color w:val="000000"/>
                <w:sz w:val="18"/>
                <w:szCs w:val="18"/>
              </w:rPr>
              <w:t xml:space="preserve">TCGCGGAGCCGCCCGCGTGCGGCAGGCA </w:t>
            </w:r>
          </w:p>
        </w:tc>
        <w:tc>
          <w:tcPr>
            <w:tcW w:w="2690" w:type="dxa"/>
            <w:vAlign w:val="center"/>
          </w:tcPr>
          <w:p w14:paraId="13685D66" w14:textId="77777777" w:rsidR="00004E87" w:rsidRPr="006C1A19" w:rsidRDefault="00004E87" w:rsidP="00D66017">
            <w:pPr>
              <w:spacing w:line="276" w:lineRule="auto"/>
              <w:rPr>
                <w:rFonts w:cstheme="minorHAnsi"/>
                <w:iCs/>
                <w:color w:val="FF0000"/>
                <w:sz w:val="18"/>
                <w:szCs w:val="18"/>
              </w:rPr>
            </w:pPr>
            <w:proofErr w:type="spellStart"/>
            <w:r w:rsidRPr="006C1A19">
              <w:rPr>
                <w:rFonts w:cstheme="minorHAnsi"/>
                <w:iCs/>
                <w:sz w:val="18"/>
                <w:szCs w:val="18"/>
              </w:rPr>
              <w:t>HAR_For_TEII</w:t>
            </w:r>
            <w:proofErr w:type="spellEnd"/>
            <w:r w:rsidRPr="006C1A19">
              <w:rPr>
                <w:rFonts w:cstheme="minorHAnsi"/>
                <w:iCs/>
                <w:sz w:val="18"/>
                <w:szCs w:val="18"/>
              </w:rPr>
              <w:t xml:space="preserve"> SDM step2</w:t>
            </w:r>
          </w:p>
        </w:tc>
      </w:tr>
      <w:tr w:rsidR="00004E87" w:rsidRPr="006C1A19" w14:paraId="6B657458" w14:textId="77777777" w:rsidTr="0067592B">
        <w:tc>
          <w:tcPr>
            <w:tcW w:w="1985" w:type="dxa"/>
            <w:vAlign w:val="center"/>
          </w:tcPr>
          <w:p w14:paraId="4B1F439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D751</w:t>
            </w:r>
          </w:p>
        </w:tc>
        <w:tc>
          <w:tcPr>
            <w:tcW w:w="4410" w:type="dxa"/>
            <w:vAlign w:val="center"/>
          </w:tcPr>
          <w:p w14:paraId="0971DF37" w14:textId="77777777" w:rsidR="00004E87" w:rsidRPr="006C1A19" w:rsidRDefault="00004E87" w:rsidP="00D66017">
            <w:pPr>
              <w:rPr>
                <w:rFonts w:cstheme="minorHAnsi"/>
                <w:color w:val="000000"/>
                <w:sz w:val="18"/>
                <w:szCs w:val="18"/>
              </w:rPr>
            </w:pPr>
            <w:r w:rsidRPr="006C1A19">
              <w:rPr>
                <w:rFonts w:cstheme="minorHAnsi"/>
                <w:color w:val="000000"/>
                <w:sz w:val="18"/>
                <w:szCs w:val="18"/>
              </w:rPr>
              <w:t>GCCGCCGAGAC</w:t>
            </w:r>
            <w:r w:rsidRPr="006C1A19">
              <w:rPr>
                <w:rFonts w:cstheme="minorHAnsi"/>
                <w:sz w:val="18"/>
                <w:szCs w:val="18"/>
              </w:rPr>
              <w:t>GTATCGTTATGAGCCGG</w:t>
            </w:r>
            <w:r w:rsidRPr="006C1A19">
              <w:rPr>
                <w:rFonts w:cstheme="minorHAnsi"/>
                <w:color w:val="000000"/>
                <w:sz w:val="18"/>
                <w:szCs w:val="18"/>
              </w:rPr>
              <w:t>GCCCGCCGCTGTCGACGCCCG</w:t>
            </w:r>
          </w:p>
        </w:tc>
        <w:tc>
          <w:tcPr>
            <w:tcW w:w="2690" w:type="dxa"/>
            <w:vAlign w:val="center"/>
          </w:tcPr>
          <w:p w14:paraId="708CFA26" w14:textId="77777777" w:rsidR="00004E87" w:rsidRPr="006C1A19" w:rsidRDefault="00004E87" w:rsidP="00D66017">
            <w:pPr>
              <w:spacing w:line="276" w:lineRule="auto"/>
              <w:rPr>
                <w:rFonts w:cstheme="minorHAnsi"/>
                <w:iCs/>
                <w:color w:val="FF0000"/>
                <w:sz w:val="18"/>
                <w:szCs w:val="18"/>
              </w:rPr>
            </w:pPr>
            <w:proofErr w:type="spellStart"/>
            <w:r w:rsidRPr="006C1A19">
              <w:rPr>
                <w:rFonts w:cstheme="minorHAnsi"/>
                <w:iCs/>
                <w:sz w:val="18"/>
                <w:szCs w:val="18"/>
              </w:rPr>
              <w:t>HAL_Rev_TEII</w:t>
            </w:r>
            <w:proofErr w:type="spellEnd"/>
            <w:r w:rsidRPr="006C1A19">
              <w:rPr>
                <w:rFonts w:cstheme="minorHAnsi"/>
                <w:iCs/>
                <w:sz w:val="18"/>
                <w:szCs w:val="18"/>
              </w:rPr>
              <w:t xml:space="preserve"> SDM step2</w:t>
            </w:r>
          </w:p>
        </w:tc>
      </w:tr>
      <w:tr w:rsidR="00004E87" w:rsidRPr="006C1A19" w14:paraId="63211881" w14:textId="77777777" w:rsidTr="0067592B">
        <w:tc>
          <w:tcPr>
            <w:tcW w:w="1985" w:type="dxa"/>
            <w:vAlign w:val="center"/>
          </w:tcPr>
          <w:p w14:paraId="2E2D4D9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D775</w:t>
            </w:r>
          </w:p>
        </w:tc>
        <w:tc>
          <w:tcPr>
            <w:tcW w:w="4410" w:type="dxa"/>
            <w:vAlign w:val="center"/>
          </w:tcPr>
          <w:p w14:paraId="1B05F91D" w14:textId="77777777" w:rsidR="00004E87" w:rsidRPr="006C1A19" w:rsidRDefault="00004E87" w:rsidP="00D66017">
            <w:pPr>
              <w:rPr>
                <w:rFonts w:cstheme="minorHAnsi"/>
                <w:color w:val="000000"/>
                <w:sz w:val="18"/>
                <w:szCs w:val="18"/>
              </w:rPr>
            </w:pPr>
            <w:r w:rsidRPr="006C1A19">
              <w:rPr>
                <w:rFonts w:cstheme="minorHAnsi"/>
                <w:color w:val="000000"/>
                <w:sz w:val="18"/>
                <w:szCs w:val="18"/>
              </w:rPr>
              <w:t>CGGTGGCACCCAG</w:t>
            </w:r>
            <w:r w:rsidRPr="006C1A19">
              <w:rPr>
                <w:rFonts w:cstheme="minorHAnsi"/>
                <w:color w:val="FF0000"/>
                <w:sz w:val="18"/>
                <w:szCs w:val="18"/>
                <w:u w:val="single"/>
              </w:rPr>
              <w:t>AGC</w:t>
            </w:r>
            <w:r w:rsidRPr="006C1A19">
              <w:rPr>
                <w:rFonts w:cstheme="minorHAnsi"/>
                <w:color w:val="000000"/>
                <w:sz w:val="18"/>
                <w:szCs w:val="18"/>
              </w:rPr>
              <w:t>GTGCCCGAACAACG</w:t>
            </w:r>
          </w:p>
        </w:tc>
        <w:tc>
          <w:tcPr>
            <w:tcW w:w="2690" w:type="dxa"/>
            <w:vAlign w:val="center"/>
          </w:tcPr>
          <w:p w14:paraId="4F3298EA" w14:textId="77777777" w:rsidR="00004E87" w:rsidRPr="006C1A19" w:rsidRDefault="00004E87" w:rsidP="00D66017">
            <w:pPr>
              <w:spacing w:line="276" w:lineRule="auto"/>
              <w:rPr>
                <w:rFonts w:cstheme="minorHAnsi"/>
                <w:b/>
                <w:bCs/>
                <w:iCs/>
                <w:color w:val="FF0000"/>
                <w:sz w:val="18"/>
                <w:szCs w:val="18"/>
              </w:rPr>
            </w:pPr>
            <w:proofErr w:type="spellStart"/>
            <w:r w:rsidRPr="006C1A19">
              <w:rPr>
                <w:rFonts w:cstheme="minorHAnsi"/>
                <w:iCs/>
                <w:sz w:val="18"/>
                <w:szCs w:val="18"/>
              </w:rPr>
              <w:t>MID_For_TEII</w:t>
            </w:r>
            <w:proofErr w:type="spellEnd"/>
            <w:r w:rsidRPr="006C1A19">
              <w:rPr>
                <w:rFonts w:cstheme="minorHAnsi"/>
                <w:iCs/>
                <w:sz w:val="18"/>
                <w:szCs w:val="18"/>
              </w:rPr>
              <w:t xml:space="preserve"> SDM</w:t>
            </w:r>
          </w:p>
        </w:tc>
      </w:tr>
      <w:tr w:rsidR="00004E87" w:rsidRPr="006C1A19" w14:paraId="7052F815" w14:textId="77777777" w:rsidTr="0067592B">
        <w:tc>
          <w:tcPr>
            <w:tcW w:w="1985" w:type="dxa"/>
            <w:vAlign w:val="center"/>
          </w:tcPr>
          <w:p w14:paraId="07B6025B"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D773</w:t>
            </w:r>
          </w:p>
        </w:tc>
        <w:tc>
          <w:tcPr>
            <w:tcW w:w="4410" w:type="dxa"/>
            <w:vAlign w:val="center"/>
          </w:tcPr>
          <w:p w14:paraId="6C850957" w14:textId="77777777" w:rsidR="00004E87" w:rsidRPr="006C1A19" w:rsidRDefault="00004E87" w:rsidP="00D66017">
            <w:pPr>
              <w:rPr>
                <w:rFonts w:cstheme="minorHAnsi"/>
                <w:color w:val="000000"/>
                <w:sz w:val="18"/>
                <w:szCs w:val="18"/>
              </w:rPr>
            </w:pPr>
            <w:r w:rsidRPr="006C1A19">
              <w:rPr>
                <w:rFonts w:cstheme="minorHAnsi"/>
                <w:color w:val="000000"/>
                <w:sz w:val="18"/>
                <w:szCs w:val="18"/>
              </w:rPr>
              <w:t>CGTTGTTCGGGCAC</w:t>
            </w:r>
            <w:r w:rsidRPr="006C1A19">
              <w:rPr>
                <w:rFonts w:cstheme="minorHAnsi"/>
                <w:color w:val="FF0000"/>
                <w:sz w:val="18"/>
                <w:szCs w:val="18"/>
                <w:u w:val="single"/>
              </w:rPr>
              <w:t>GCT</w:t>
            </w:r>
            <w:r w:rsidRPr="006C1A19">
              <w:rPr>
                <w:rFonts w:cstheme="minorHAnsi"/>
                <w:color w:val="000000"/>
                <w:sz w:val="18"/>
                <w:szCs w:val="18"/>
              </w:rPr>
              <w:t>CTGGGTGCCACCG</w:t>
            </w:r>
          </w:p>
        </w:tc>
        <w:tc>
          <w:tcPr>
            <w:tcW w:w="2690" w:type="dxa"/>
            <w:vAlign w:val="center"/>
          </w:tcPr>
          <w:p w14:paraId="46C435DB" w14:textId="77777777" w:rsidR="00004E87" w:rsidRPr="006C1A19" w:rsidRDefault="00004E87" w:rsidP="00D66017">
            <w:pPr>
              <w:spacing w:line="276" w:lineRule="auto"/>
              <w:rPr>
                <w:rFonts w:cstheme="minorHAnsi"/>
                <w:iCs/>
                <w:color w:val="FF0000"/>
                <w:sz w:val="18"/>
                <w:szCs w:val="18"/>
              </w:rPr>
            </w:pPr>
            <w:proofErr w:type="spellStart"/>
            <w:r w:rsidRPr="006C1A19">
              <w:rPr>
                <w:rFonts w:cstheme="minorHAnsi"/>
                <w:iCs/>
                <w:sz w:val="18"/>
                <w:szCs w:val="18"/>
              </w:rPr>
              <w:t>MID_Rev_TEII</w:t>
            </w:r>
            <w:proofErr w:type="spellEnd"/>
            <w:r w:rsidRPr="006C1A19">
              <w:rPr>
                <w:rFonts w:cstheme="minorHAnsi"/>
                <w:iCs/>
                <w:sz w:val="18"/>
                <w:szCs w:val="18"/>
              </w:rPr>
              <w:t xml:space="preserve"> SDM</w:t>
            </w:r>
          </w:p>
        </w:tc>
      </w:tr>
      <w:tr w:rsidR="00004E87" w:rsidRPr="006C1A19" w14:paraId="67746950" w14:textId="77777777" w:rsidTr="0067592B">
        <w:tc>
          <w:tcPr>
            <w:tcW w:w="1985" w:type="dxa"/>
            <w:vAlign w:val="center"/>
          </w:tcPr>
          <w:p w14:paraId="3A04428D" w14:textId="77777777" w:rsidR="00004E87" w:rsidRPr="006C1A19" w:rsidRDefault="00004E87" w:rsidP="00D66017">
            <w:pPr>
              <w:tabs>
                <w:tab w:val="left" w:pos="1147"/>
              </w:tabs>
              <w:spacing w:line="276" w:lineRule="auto"/>
              <w:ind w:right="570"/>
              <w:rPr>
                <w:rFonts w:cstheme="minorHAnsi"/>
                <w:iCs/>
                <w:sz w:val="18"/>
                <w:szCs w:val="18"/>
              </w:rPr>
            </w:pPr>
            <w:r>
              <w:rPr>
                <w:rFonts w:cstheme="minorHAnsi"/>
                <w:iCs/>
                <w:sz w:val="18"/>
                <w:szCs w:val="18"/>
              </w:rPr>
              <w:t>E657</w:t>
            </w:r>
          </w:p>
        </w:tc>
        <w:tc>
          <w:tcPr>
            <w:tcW w:w="4410" w:type="dxa"/>
            <w:vAlign w:val="center"/>
          </w:tcPr>
          <w:p w14:paraId="5079FE0D" w14:textId="77777777" w:rsidR="00004E87" w:rsidRPr="006C1A19" w:rsidRDefault="00004E87" w:rsidP="00D66017">
            <w:pPr>
              <w:rPr>
                <w:rFonts w:cstheme="minorHAnsi"/>
                <w:color w:val="000000"/>
                <w:sz w:val="18"/>
                <w:szCs w:val="18"/>
              </w:rPr>
            </w:pPr>
            <w:r w:rsidRPr="006B72C0">
              <w:rPr>
                <w:rFonts w:cstheme="minorHAnsi"/>
                <w:color w:val="000000"/>
                <w:sz w:val="18"/>
                <w:szCs w:val="18"/>
              </w:rPr>
              <w:t>CATG</w:t>
            </w:r>
            <w:r w:rsidRPr="00B67E3E">
              <w:rPr>
                <w:rFonts w:cstheme="minorHAnsi"/>
                <w:color w:val="000000"/>
                <w:sz w:val="18"/>
                <w:szCs w:val="18"/>
                <w:u w:val="single"/>
              </w:rPr>
              <w:t>CCATGG</w:t>
            </w:r>
            <w:r w:rsidRPr="006B72C0">
              <w:rPr>
                <w:rFonts w:cstheme="minorHAnsi"/>
                <w:color w:val="000000"/>
                <w:sz w:val="18"/>
                <w:szCs w:val="18"/>
              </w:rPr>
              <w:t>GGCGAGATACCGAAGAGCACGTTTTAGAGCTAGAAATAGC</w:t>
            </w:r>
          </w:p>
        </w:tc>
        <w:tc>
          <w:tcPr>
            <w:tcW w:w="2690" w:type="dxa"/>
            <w:vAlign w:val="center"/>
          </w:tcPr>
          <w:p w14:paraId="731428F6" w14:textId="77777777" w:rsidR="00004E87" w:rsidRPr="006C1A19" w:rsidRDefault="00004E87" w:rsidP="00D66017">
            <w:pPr>
              <w:spacing w:line="276" w:lineRule="auto"/>
              <w:rPr>
                <w:rFonts w:cstheme="minorHAnsi"/>
                <w:iCs/>
                <w:sz w:val="18"/>
                <w:szCs w:val="18"/>
              </w:rPr>
            </w:pPr>
            <w:r>
              <w:rPr>
                <w:rFonts w:cstheme="minorHAnsi"/>
                <w:iCs/>
                <w:sz w:val="18"/>
                <w:szCs w:val="18"/>
              </w:rPr>
              <w:t>sgRNA11_For</w:t>
            </w:r>
          </w:p>
        </w:tc>
      </w:tr>
      <w:tr w:rsidR="00004E87" w:rsidRPr="006C1A19" w14:paraId="652F598B" w14:textId="77777777" w:rsidTr="0067592B">
        <w:tc>
          <w:tcPr>
            <w:tcW w:w="1985" w:type="dxa"/>
            <w:vAlign w:val="center"/>
          </w:tcPr>
          <w:p w14:paraId="77F91D51" w14:textId="77777777" w:rsidR="00004E87" w:rsidRPr="006C1A19" w:rsidRDefault="00004E87" w:rsidP="00D66017">
            <w:pPr>
              <w:tabs>
                <w:tab w:val="left" w:pos="1147"/>
              </w:tabs>
              <w:spacing w:line="276" w:lineRule="auto"/>
              <w:ind w:right="570"/>
              <w:rPr>
                <w:rFonts w:cstheme="minorHAnsi"/>
                <w:iCs/>
                <w:sz w:val="18"/>
                <w:szCs w:val="18"/>
              </w:rPr>
            </w:pPr>
            <w:r>
              <w:rPr>
                <w:rFonts w:cstheme="minorHAnsi"/>
                <w:iCs/>
                <w:sz w:val="18"/>
                <w:szCs w:val="18"/>
              </w:rPr>
              <w:t>E659</w:t>
            </w:r>
          </w:p>
        </w:tc>
        <w:tc>
          <w:tcPr>
            <w:tcW w:w="4410" w:type="dxa"/>
            <w:vAlign w:val="center"/>
          </w:tcPr>
          <w:p w14:paraId="2AE6A4E9" w14:textId="77777777" w:rsidR="00004E87" w:rsidRPr="006C1A19" w:rsidRDefault="00004E87" w:rsidP="00D66017">
            <w:pPr>
              <w:rPr>
                <w:rFonts w:cstheme="minorHAnsi"/>
                <w:color w:val="000000"/>
                <w:sz w:val="18"/>
                <w:szCs w:val="18"/>
              </w:rPr>
            </w:pPr>
            <w:r w:rsidRPr="006B72C0">
              <w:rPr>
                <w:rFonts w:cstheme="minorHAnsi"/>
                <w:color w:val="000000"/>
                <w:sz w:val="18"/>
                <w:szCs w:val="18"/>
              </w:rPr>
              <w:t>ACGCCTACGTAAAAAAAGCACCGACTCGGTGCC</w:t>
            </w:r>
          </w:p>
        </w:tc>
        <w:tc>
          <w:tcPr>
            <w:tcW w:w="2690" w:type="dxa"/>
            <w:vAlign w:val="center"/>
          </w:tcPr>
          <w:p w14:paraId="6D515B7A" w14:textId="77777777" w:rsidR="00004E87" w:rsidRPr="006C1A19" w:rsidRDefault="00004E87" w:rsidP="00D66017">
            <w:pPr>
              <w:spacing w:line="276" w:lineRule="auto"/>
              <w:rPr>
                <w:rFonts w:cstheme="minorHAnsi"/>
                <w:iCs/>
                <w:sz w:val="18"/>
                <w:szCs w:val="18"/>
              </w:rPr>
            </w:pPr>
            <w:r>
              <w:rPr>
                <w:rFonts w:cstheme="minorHAnsi"/>
                <w:iCs/>
                <w:sz w:val="18"/>
                <w:szCs w:val="18"/>
              </w:rPr>
              <w:t>sgRNA11_Rev</w:t>
            </w:r>
          </w:p>
        </w:tc>
      </w:tr>
      <w:tr w:rsidR="00004E87" w:rsidRPr="006C1A19" w14:paraId="45810477" w14:textId="77777777" w:rsidTr="0067592B">
        <w:tc>
          <w:tcPr>
            <w:tcW w:w="1985" w:type="dxa"/>
            <w:vAlign w:val="center"/>
          </w:tcPr>
          <w:p w14:paraId="648B1E02" w14:textId="77777777" w:rsidR="00004E87" w:rsidRDefault="00004E87" w:rsidP="00D66017">
            <w:pPr>
              <w:tabs>
                <w:tab w:val="left" w:pos="1147"/>
              </w:tabs>
              <w:spacing w:line="276" w:lineRule="auto"/>
              <w:ind w:right="570"/>
              <w:rPr>
                <w:rFonts w:cstheme="minorHAnsi"/>
                <w:iCs/>
                <w:sz w:val="18"/>
                <w:szCs w:val="18"/>
              </w:rPr>
            </w:pPr>
            <w:r>
              <w:rPr>
                <w:rFonts w:cstheme="minorHAnsi"/>
                <w:iCs/>
                <w:sz w:val="18"/>
                <w:szCs w:val="18"/>
              </w:rPr>
              <w:t>E656</w:t>
            </w:r>
          </w:p>
        </w:tc>
        <w:tc>
          <w:tcPr>
            <w:tcW w:w="4410" w:type="dxa"/>
            <w:vAlign w:val="center"/>
          </w:tcPr>
          <w:p w14:paraId="480B1DE0" w14:textId="77777777" w:rsidR="00004E87" w:rsidRPr="006B72C0" w:rsidRDefault="00004E87" w:rsidP="00D66017">
            <w:pPr>
              <w:rPr>
                <w:rFonts w:cstheme="minorHAnsi"/>
                <w:color w:val="000000"/>
                <w:sz w:val="18"/>
                <w:szCs w:val="18"/>
              </w:rPr>
            </w:pPr>
            <w:r w:rsidRPr="006B72C0">
              <w:rPr>
                <w:rFonts w:cstheme="minorHAnsi"/>
                <w:color w:val="000000"/>
                <w:sz w:val="18"/>
                <w:szCs w:val="18"/>
              </w:rPr>
              <w:t>TCGTCGAAGGCACTAGA</w:t>
            </w:r>
            <w:r w:rsidRPr="00B67E3E">
              <w:rPr>
                <w:rFonts w:cstheme="minorHAnsi"/>
                <w:color w:val="000000"/>
                <w:sz w:val="18"/>
                <w:szCs w:val="18"/>
                <w:u w:val="single"/>
              </w:rPr>
              <w:t>AGGCCT</w:t>
            </w:r>
            <w:r w:rsidRPr="006B72C0">
              <w:rPr>
                <w:rFonts w:cstheme="minorHAnsi"/>
                <w:color w:val="000000"/>
                <w:sz w:val="18"/>
                <w:szCs w:val="18"/>
              </w:rPr>
              <w:t>CGGACCAGGCGGGACGACAATCTGGACGCC</w:t>
            </w:r>
          </w:p>
        </w:tc>
        <w:tc>
          <w:tcPr>
            <w:tcW w:w="2690" w:type="dxa"/>
            <w:vAlign w:val="center"/>
          </w:tcPr>
          <w:p w14:paraId="6D85EA79" w14:textId="77777777" w:rsidR="00004E87" w:rsidRDefault="00004E87" w:rsidP="00D66017">
            <w:pPr>
              <w:spacing w:line="276" w:lineRule="auto"/>
              <w:rPr>
                <w:rFonts w:cstheme="minorHAnsi"/>
                <w:iCs/>
                <w:sz w:val="18"/>
                <w:szCs w:val="18"/>
              </w:rPr>
            </w:pPr>
            <w:r w:rsidRPr="006C1A19">
              <w:rPr>
                <w:rFonts w:cstheme="minorHAnsi"/>
                <w:iCs/>
                <w:sz w:val="18"/>
                <w:szCs w:val="18"/>
              </w:rPr>
              <w:t>HAL_For_hy59_S1/2</w:t>
            </w:r>
          </w:p>
        </w:tc>
      </w:tr>
      <w:tr w:rsidR="00004E87" w:rsidRPr="006C1A19" w14:paraId="522B818C" w14:textId="77777777" w:rsidTr="0067592B">
        <w:tc>
          <w:tcPr>
            <w:tcW w:w="1985" w:type="dxa"/>
            <w:vAlign w:val="center"/>
          </w:tcPr>
          <w:p w14:paraId="01952146"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E337</w:t>
            </w:r>
          </w:p>
        </w:tc>
        <w:tc>
          <w:tcPr>
            <w:tcW w:w="4410" w:type="dxa"/>
            <w:vAlign w:val="center"/>
          </w:tcPr>
          <w:p w14:paraId="512A3E50"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GCTGACACCGAACGAGGACACCCCGGCCCG</w:t>
            </w:r>
          </w:p>
        </w:tc>
        <w:tc>
          <w:tcPr>
            <w:tcW w:w="2690" w:type="dxa"/>
            <w:vAlign w:val="center"/>
          </w:tcPr>
          <w:p w14:paraId="5CA572A1"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HAL_Rev_hy59_S1</w:t>
            </w:r>
          </w:p>
        </w:tc>
      </w:tr>
      <w:tr w:rsidR="00004E87" w:rsidRPr="006C1A19" w14:paraId="58A71D2F" w14:textId="77777777" w:rsidTr="0067592B">
        <w:tc>
          <w:tcPr>
            <w:tcW w:w="1985" w:type="dxa"/>
            <w:vAlign w:val="center"/>
          </w:tcPr>
          <w:p w14:paraId="6A15C9C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E334</w:t>
            </w:r>
          </w:p>
        </w:tc>
        <w:tc>
          <w:tcPr>
            <w:tcW w:w="4410" w:type="dxa"/>
            <w:vAlign w:val="center"/>
          </w:tcPr>
          <w:p w14:paraId="60E9A82F"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AGGTCCGTTGGGGGCGGTGAGGCCGCTGG</w:t>
            </w:r>
          </w:p>
        </w:tc>
        <w:tc>
          <w:tcPr>
            <w:tcW w:w="2690" w:type="dxa"/>
            <w:vAlign w:val="center"/>
          </w:tcPr>
          <w:p w14:paraId="7EE60051" w14:textId="77777777" w:rsidR="00004E87" w:rsidRPr="006C1A19" w:rsidRDefault="00004E87" w:rsidP="00D66017">
            <w:pPr>
              <w:spacing w:line="276" w:lineRule="auto"/>
              <w:ind w:right="74"/>
              <w:rPr>
                <w:rFonts w:cstheme="minorHAnsi"/>
                <w:iCs/>
                <w:sz w:val="18"/>
                <w:szCs w:val="18"/>
              </w:rPr>
            </w:pPr>
            <w:r w:rsidRPr="006C1A19">
              <w:rPr>
                <w:rFonts w:cstheme="minorHAnsi"/>
                <w:iCs/>
                <w:sz w:val="18"/>
                <w:szCs w:val="18"/>
              </w:rPr>
              <w:t>HAL_Rev_hy59_S2</w:t>
            </w:r>
          </w:p>
        </w:tc>
      </w:tr>
      <w:tr w:rsidR="00004E87" w:rsidRPr="006C1A19" w14:paraId="6602229B" w14:textId="77777777" w:rsidTr="0067592B">
        <w:tc>
          <w:tcPr>
            <w:tcW w:w="1985" w:type="dxa"/>
            <w:vAlign w:val="center"/>
          </w:tcPr>
          <w:p w14:paraId="1E17745C"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E336</w:t>
            </w:r>
          </w:p>
        </w:tc>
        <w:tc>
          <w:tcPr>
            <w:tcW w:w="4410" w:type="dxa"/>
            <w:vAlign w:val="center"/>
          </w:tcPr>
          <w:p w14:paraId="04D7B090"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GTGTCCTCGTTCGGTGTCAGCGGCACCAACGCGCACGTGGTGCTGGAGG</w:t>
            </w:r>
          </w:p>
        </w:tc>
        <w:tc>
          <w:tcPr>
            <w:tcW w:w="2690" w:type="dxa"/>
            <w:vAlign w:val="center"/>
          </w:tcPr>
          <w:p w14:paraId="619D2E32"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HAR_For_hy59_S1</w:t>
            </w:r>
          </w:p>
        </w:tc>
      </w:tr>
      <w:tr w:rsidR="00004E87" w:rsidRPr="006C1A19" w14:paraId="330B7EFD" w14:textId="77777777" w:rsidTr="0067592B">
        <w:tc>
          <w:tcPr>
            <w:tcW w:w="1985" w:type="dxa"/>
            <w:vAlign w:val="center"/>
          </w:tcPr>
          <w:p w14:paraId="7AF68A78"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E333</w:t>
            </w:r>
          </w:p>
        </w:tc>
        <w:tc>
          <w:tcPr>
            <w:tcW w:w="4410" w:type="dxa"/>
            <w:vAlign w:val="center"/>
          </w:tcPr>
          <w:p w14:paraId="5F2B0897"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CTCACCGCCCCCAACGGACCTTCGCAGGAACGTGTGATCCGCGCCGCCTTG</w:t>
            </w:r>
          </w:p>
        </w:tc>
        <w:tc>
          <w:tcPr>
            <w:tcW w:w="2690" w:type="dxa"/>
            <w:vAlign w:val="center"/>
          </w:tcPr>
          <w:p w14:paraId="10F57162"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HAR_For_hy59_S2</w:t>
            </w:r>
          </w:p>
        </w:tc>
      </w:tr>
      <w:tr w:rsidR="00004E87" w:rsidRPr="006C1A19" w14:paraId="7A4A4574" w14:textId="77777777" w:rsidTr="0067592B">
        <w:tc>
          <w:tcPr>
            <w:tcW w:w="1985" w:type="dxa"/>
            <w:vAlign w:val="center"/>
          </w:tcPr>
          <w:p w14:paraId="5B138733" w14:textId="77777777" w:rsidR="00004E87" w:rsidRPr="006C1A19" w:rsidRDefault="00004E87" w:rsidP="00D66017">
            <w:pPr>
              <w:tabs>
                <w:tab w:val="left" w:pos="1147"/>
              </w:tabs>
              <w:spacing w:line="276" w:lineRule="auto"/>
              <w:ind w:right="570"/>
              <w:rPr>
                <w:rFonts w:cstheme="minorHAnsi"/>
                <w:iCs/>
                <w:sz w:val="18"/>
                <w:szCs w:val="18"/>
              </w:rPr>
            </w:pPr>
            <w:r>
              <w:rPr>
                <w:rFonts w:cstheme="minorHAnsi"/>
                <w:iCs/>
                <w:sz w:val="18"/>
                <w:szCs w:val="18"/>
              </w:rPr>
              <w:t>E655</w:t>
            </w:r>
          </w:p>
        </w:tc>
        <w:tc>
          <w:tcPr>
            <w:tcW w:w="4410" w:type="dxa"/>
            <w:vAlign w:val="center"/>
          </w:tcPr>
          <w:p w14:paraId="1736A0D2" w14:textId="77777777" w:rsidR="00004E87" w:rsidRPr="006C1A19" w:rsidRDefault="00004E87" w:rsidP="00D66017">
            <w:pPr>
              <w:spacing w:line="276" w:lineRule="auto"/>
              <w:rPr>
                <w:rFonts w:cstheme="minorHAnsi"/>
                <w:iCs/>
                <w:sz w:val="18"/>
                <w:szCs w:val="18"/>
              </w:rPr>
            </w:pPr>
            <w:r w:rsidRPr="004B438D">
              <w:rPr>
                <w:rFonts w:cstheme="minorHAnsi"/>
                <w:iCs/>
                <w:sz w:val="18"/>
                <w:szCs w:val="18"/>
              </w:rPr>
              <w:t>GGTCGATCCCCGCATAT</w:t>
            </w:r>
            <w:r w:rsidRPr="00B67E3E">
              <w:rPr>
                <w:rFonts w:cstheme="minorHAnsi"/>
                <w:iCs/>
                <w:sz w:val="18"/>
                <w:szCs w:val="18"/>
                <w:u w:val="single"/>
              </w:rPr>
              <w:t>AGGCCT</w:t>
            </w:r>
            <w:r w:rsidRPr="004B438D">
              <w:rPr>
                <w:rFonts w:cstheme="minorHAnsi"/>
                <w:iCs/>
                <w:sz w:val="18"/>
                <w:szCs w:val="18"/>
              </w:rPr>
              <w:t>GCGGGCTGATCTCCAGGAACAGGGTGCGGC</w:t>
            </w:r>
          </w:p>
        </w:tc>
        <w:tc>
          <w:tcPr>
            <w:tcW w:w="2690" w:type="dxa"/>
            <w:vAlign w:val="center"/>
          </w:tcPr>
          <w:p w14:paraId="25C46458"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rPr>
              <w:t>HAR_Rev_hy59_S1/2</w:t>
            </w:r>
          </w:p>
        </w:tc>
      </w:tr>
      <w:tr w:rsidR="00004E87" w:rsidRPr="006C1A19" w14:paraId="703E2CA9" w14:textId="77777777" w:rsidTr="0067592B">
        <w:trPr>
          <w:trHeight w:val="301"/>
        </w:trPr>
        <w:tc>
          <w:tcPr>
            <w:tcW w:w="1985" w:type="dxa"/>
            <w:vAlign w:val="center"/>
          </w:tcPr>
          <w:p w14:paraId="0E5769E8"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E332</w:t>
            </w:r>
          </w:p>
        </w:tc>
        <w:tc>
          <w:tcPr>
            <w:tcW w:w="4410" w:type="dxa"/>
            <w:vAlign w:val="center"/>
          </w:tcPr>
          <w:p w14:paraId="4A869903"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GCCCGCCTCGAAGCCGACCTGACGCGGATG</w:t>
            </w:r>
          </w:p>
        </w:tc>
        <w:tc>
          <w:tcPr>
            <w:tcW w:w="2690" w:type="dxa"/>
            <w:vAlign w:val="center"/>
          </w:tcPr>
          <w:p w14:paraId="28A8D69E"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Flanking_For_hy59_S1/2</w:t>
            </w:r>
          </w:p>
        </w:tc>
      </w:tr>
      <w:tr w:rsidR="00004E87" w:rsidRPr="006C1A19" w14:paraId="2D9F4367" w14:textId="77777777" w:rsidTr="0067592B">
        <w:tc>
          <w:tcPr>
            <w:tcW w:w="1985" w:type="dxa"/>
            <w:vAlign w:val="center"/>
          </w:tcPr>
          <w:p w14:paraId="1C443141"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E331</w:t>
            </w:r>
          </w:p>
        </w:tc>
        <w:tc>
          <w:tcPr>
            <w:tcW w:w="4410" w:type="dxa"/>
            <w:vAlign w:val="center"/>
          </w:tcPr>
          <w:p w14:paraId="7F2246C7"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CCGCCGCGGCCGGCGTACACCGCGGCCCAG</w:t>
            </w:r>
          </w:p>
        </w:tc>
        <w:tc>
          <w:tcPr>
            <w:tcW w:w="2690" w:type="dxa"/>
            <w:vAlign w:val="center"/>
          </w:tcPr>
          <w:p w14:paraId="61023B06"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Flanking_Rev</w:t>
            </w:r>
            <w:proofErr w:type="spellEnd"/>
            <w:r w:rsidRPr="006C1A19">
              <w:rPr>
                <w:rFonts w:cstheme="minorHAnsi"/>
                <w:iCs/>
                <w:sz w:val="18"/>
                <w:szCs w:val="18"/>
              </w:rPr>
              <w:t>_ hy59_S1/2</w:t>
            </w:r>
          </w:p>
        </w:tc>
      </w:tr>
      <w:tr w:rsidR="00004E87" w:rsidRPr="006C1A19" w14:paraId="51398925" w14:textId="77777777" w:rsidTr="0067592B">
        <w:trPr>
          <w:trHeight w:val="274"/>
        </w:trPr>
        <w:tc>
          <w:tcPr>
            <w:tcW w:w="1985" w:type="dxa"/>
            <w:vAlign w:val="center"/>
          </w:tcPr>
          <w:p w14:paraId="51E9815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E587</w:t>
            </w:r>
          </w:p>
        </w:tc>
        <w:tc>
          <w:tcPr>
            <w:tcW w:w="4410" w:type="dxa"/>
            <w:vAlign w:val="center"/>
          </w:tcPr>
          <w:p w14:paraId="0612AB10"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GATGATGTTCGCGGGCTTCGGCCTGGAAGAC</w:t>
            </w:r>
          </w:p>
        </w:tc>
        <w:tc>
          <w:tcPr>
            <w:tcW w:w="2690" w:type="dxa"/>
            <w:vAlign w:val="center"/>
          </w:tcPr>
          <w:p w14:paraId="153945DA" w14:textId="77777777" w:rsidR="00004E87" w:rsidRPr="006C1A19" w:rsidRDefault="00004E87" w:rsidP="00D66017">
            <w:pPr>
              <w:spacing w:line="276" w:lineRule="auto"/>
              <w:rPr>
                <w:rFonts w:cstheme="minorHAnsi"/>
                <w:i/>
                <w:sz w:val="18"/>
                <w:szCs w:val="18"/>
              </w:rPr>
            </w:pPr>
            <w:proofErr w:type="spellStart"/>
            <w:r w:rsidRPr="006C1A19">
              <w:rPr>
                <w:rFonts w:cstheme="minorHAnsi"/>
                <w:iCs/>
                <w:sz w:val="18"/>
                <w:szCs w:val="18"/>
              </w:rPr>
              <w:t>Walking_For</w:t>
            </w:r>
            <w:proofErr w:type="spellEnd"/>
            <w:r w:rsidRPr="006C1A19">
              <w:rPr>
                <w:rFonts w:cstheme="minorHAnsi"/>
                <w:iCs/>
                <w:sz w:val="18"/>
                <w:szCs w:val="18"/>
              </w:rPr>
              <w:t>_ hy59_S1/2</w:t>
            </w:r>
          </w:p>
        </w:tc>
      </w:tr>
      <w:tr w:rsidR="00004E87" w:rsidRPr="006C1A19" w14:paraId="4544B794" w14:textId="77777777" w:rsidTr="0067592B">
        <w:tc>
          <w:tcPr>
            <w:tcW w:w="1985" w:type="dxa"/>
            <w:vAlign w:val="center"/>
          </w:tcPr>
          <w:p w14:paraId="274F3F3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E588</w:t>
            </w:r>
          </w:p>
        </w:tc>
        <w:tc>
          <w:tcPr>
            <w:tcW w:w="4410" w:type="dxa"/>
            <w:vAlign w:val="center"/>
          </w:tcPr>
          <w:p w14:paraId="2637D9C0" w14:textId="77777777" w:rsidR="00004E87" w:rsidRPr="006C1A19" w:rsidRDefault="00004E87" w:rsidP="00D66017">
            <w:pPr>
              <w:spacing w:line="276" w:lineRule="auto"/>
              <w:rPr>
                <w:rFonts w:cstheme="minorHAnsi"/>
                <w:iCs/>
                <w:sz w:val="18"/>
                <w:szCs w:val="18"/>
              </w:rPr>
            </w:pPr>
            <w:r w:rsidRPr="006C1A19">
              <w:rPr>
                <w:rFonts w:cstheme="minorHAnsi"/>
                <w:iCs/>
                <w:sz w:val="18"/>
                <w:szCs w:val="18"/>
              </w:rPr>
              <w:t>GGTGGTGGCGCAGGAGAAGCCGATGTCCATG</w:t>
            </w:r>
          </w:p>
        </w:tc>
        <w:tc>
          <w:tcPr>
            <w:tcW w:w="2690" w:type="dxa"/>
            <w:vAlign w:val="center"/>
          </w:tcPr>
          <w:p w14:paraId="47A94EE6" w14:textId="77777777" w:rsidR="00004E87" w:rsidRPr="006C1A19" w:rsidRDefault="00004E87" w:rsidP="00D66017">
            <w:pPr>
              <w:spacing w:line="276" w:lineRule="auto"/>
              <w:rPr>
                <w:rFonts w:cstheme="minorHAnsi"/>
                <w:iCs/>
                <w:sz w:val="18"/>
                <w:szCs w:val="18"/>
              </w:rPr>
            </w:pPr>
            <w:proofErr w:type="spellStart"/>
            <w:r w:rsidRPr="006C1A19">
              <w:rPr>
                <w:rFonts w:cstheme="minorHAnsi"/>
                <w:iCs/>
                <w:sz w:val="18"/>
                <w:szCs w:val="18"/>
              </w:rPr>
              <w:t>Walking_Rev</w:t>
            </w:r>
            <w:proofErr w:type="spellEnd"/>
            <w:r w:rsidRPr="006C1A19">
              <w:rPr>
                <w:rFonts w:cstheme="minorHAnsi"/>
                <w:iCs/>
                <w:sz w:val="18"/>
                <w:szCs w:val="18"/>
              </w:rPr>
              <w:t>_ hy59_S1/2</w:t>
            </w:r>
          </w:p>
        </w:tc>
      </w:tr>
      <w:tr w:rsidR="00004E87" w:rsidRPr="006C1A19" w14:paraId="7B9332BA" w14:textId="77777777" w:rsidTr="0067592B">
        <w:tc>
          <w:tcPr>
            <w:tcW w:w="1985" w:type="dxa"/>
            <w:vAlign w:val="center"/>
          </w:tcPr>
          <w:p w14:paraId="7843836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F300</w:t>
            </w:r>
          </w:p>
        </w:tc>
        <w:tc>
          <w:tcPr>
            <w:tcW w:w="4410" w:type="dxa"/>
            <w:vAlign w:val="center"/>
          </w:tcPr>
          <w:p w14:paraId="5115E48F"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ACGCGTCCAGATTGTCGTCCCGCC</w:t>
            </w:r>
          </w:p>
        </w:tc>
        <w:tc>
          <w:tcPr>
            <w:tcW w:w="2690" w:type="dxa"/>
            <w:vAlign w:val="center"/>
          </w:tcPr>
          <w:p w14:paraId="4FEE1472"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crRNA15_For</w:t>
            </w:r>
          </w:p>
        </w:tc>
      </w:tr>
      <w:tr w:rsidR="00004E87" w:rsidRPr="006C1A19" w14:paraId="1DA0D413" w14:textId="77777777" w:rsidTr="0067592B">
        <w:tc>
          <w:tcPr>
            <w:tcW w:w="1985" w:type="dxa"/>
            <w:vAlign w:val="center"/>
          </w:tcPr>
          <w:p w14:paraId="590DF73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F299</w:t>
            </w:r>
          </w:p>
        </w:tc>
        <w:tc>
          <w:tcPr>
            <w:tcW w:w="4410" w:type="dxa"/>
            <w:vAlign w:val="center"/>
          </w:tcPr>
          <w:p w14:paraId="07D0E2C1"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AAACGGCGGGACGACAATCTGGAC</w:t>
            </w:r>
          </w:p>
        </w:tc>
        <w:tc>
          <w:tcPr>
            <w:tcW w:w="2690" w:type="dxa"/>
            <w:vAlign w:val="center"/>
          </w:tcPr>
          <w:p w14:paraId="7397B251"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crRNA15_Rev</w:t>
            </w:r>
          </w:p>
        </w:tc>
      </w:tr>
      <w:tr w:rsidR="00004E87" w:rsidRPr="006C1A19" w14:paraId="5D4CA026" w14:textId="77777777" w:rsidTr="0067592B">
        <w:tc>
          <w:tcPr>
            <w:tcW w:w="1985" w:type="dxa"/>
            <w:vAlign w:val="center"/>
          </w:tcPr>
          <w:p w14:paraId="3DF4A01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F298</w:t>
            </w:r>
          </w:p>
        </w:tc>
        <w:tc>
          <w:tcPr>
            <w:tcW w:w="4410" w:type="dxa"/>
            <w:vAlign w:val="center"/>
          </w:tcPr>
          <w:p w14:paraId="6CAF4FC0" w14:textId="77777777" w:rsidR="00004E87" w:rsidRPr="006C1A19" w:rsidRDefault="00004E87" w:rsidP="00D66017">
            <w:pPr>
              <w:spacing w:line="276" w:lineRule="auto"/>
              <w:ind w:right="-18"/>
              <w:rPr>
                <w:rFonts w:cstheme="minorHAnsi"/>
                <w:iCs/>
                <w:sz w:val="18"/>
                <w:szCs w:val="18"/>
              </w:rPr>
            </w:pPr>
            <w:r w:rsidRPr="006C1A19">
              <w:rPr>
                <w:rFonts w:cstheme="minorHAnsi"/>
                <w:color w:val="FF0000"/>
                <w:sz w:val="18"/>
                <w:szCs w:val="18"/>
                <w:u w:val="single"/>
              </w:rPr>
              <w:t>CC</w:t>
            </w:r>
            <w:r w:rsidRPr="006C1A19">
              <w:rPr>
                <w:rFonts w:cstheme="minorHAnsi"/>
                <w:color w:val="000000"/>
                <w:sz w:val="18"/>
                <w:szCs w:val="18"/>
              </w:rPr>
              <w:t>G</w:t>
            </w:r>
            <w:r w:rsidRPr="006C1A19">
              <w:rPr>
                <w:rFonts w:cstheme="minorHAnsi"/>
                <w:color w:val="FF0000"/>
                <w:sz w:val="18"/>
                <w:szCs w:val="18"/>
                <w:u w:val="single"/>
              </w:rPr>
              <w:t>T</w:t>
            </w:r>
            <w:r w:rsidRPr="006C1A19">
              <w:rPr>
                <w:rFonts w:cstheme="minorHAnsi"/>
                <w:color w:val="000000"/>
                <w:sz w:val="18"/>
                <w:szCs w:val="18"/>
              </w:rPr>
              <w:t>CCGA</w:t>
            </w:r>
            <w:r w:rsidRPr="006C1A19">
              <w:rPr>
                <w:rFonts w:cstheme="minorHAnsi"/>
                <w:color w:val="FF0000"/>
                <w:sz w:val="18"/>
                <w:szCs w:val="18"/>
                <w:u w:val="single"/>
              </w:rPr>
              <w:t>G</w:t>
            </w:r>
            <w:r w:rsidRPr="006C1A19">
              <w:rPr>
                <w:rFonts w:cstheme="minorHAnsi"/>
                <w:color w:val="000000"/>
                <w:sz w:val="18"/>
                <w:szCs w:val="18"/>
              </w:rPr>
              <w:t>C</w:t>
            </w:r>
            <w:r w:rsidRPr="006C1A19">
              <w:rPr>
                <w:rFonts w:cstheme="minorHAnsi"/>
                <w:color w:val="FF0000"/>
                <w:sz w:val="18"/>
                <w:szCs w:val="18"/>
                <w:u w:val="single"/>
              </w:rPr>
              <w:t>G</w:t>
            </w:r>
            <w:r w:rsidRPr="006C1A19">
              <w:rPr>
                <w:rFonts w:cstheme="minorHAnsi"/>
                <w:color w:val="000000"/>
                <w:sz w:val="18"/>
                <w:szCs w:val="18"/>
              </w:rPr>
              <w:t>GCGGC</w:t>
            </w:r>
            <w:r w:rsidRPr="006C1A19">
              <w:rPr>
                <w:rFonts w:cstheme="minorHAnsi"/>
                <w:color w:val="FF0000"/>
                <w:sz w:val="18"/>
                <w:szCs w:val="18"/>
                <w:u w:val="single"/>
              </w:rPr>
              <w:t>AG</w:t>
            </w:r>
            <w:r w:rsidRPr="006C1A19">
              <w:rPr>
                <w:rFonts w:cstheme="minorHAnsi"/>
                <w:color w:val="000000"/>
                <w:sz w:val="18"/>
                <w:szCs w:val="18"/>
              </w:rPr>
              <w:t>GTCGTGCTCGACCTGGTCCGCGGCCAG</w:t>
            </w:r>
          </w:p>
        </w:tc>
        <w:tc>
          <w:tcPr>
            <w:tcW w:w="2690" w:type="dxa"/>
            <w:vAlign w:val="center"/>
          </w:tcPr>
          <w:p w14:paraId="1C936313"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MID_For_ACP13 SDM</w:t>
            </w:r>
          </w:p>
        </w:tc>
      </w:tr>
      <w:tr w:rsidR="00004E87" w:rsidRPr="006C1A19" w14:paraId="3A8AA596" w14:textId="77777777" w:rsidTr="0067592B">
        <w:tc>
          <w:tcPr>
            <w:tcW w:w="1985" w:type="dxa"/>
            <w:vAlign w:val="center"/>
          </w:tcPr>
          <w:p w14:paraId="5FA8C03F"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lastRenderedPageBreak/>
              <w:t>F297</w:t>
            </w:r>
          </w:p>
        </w:tc>
        <w:tc>
          <w:tcPr>
            <w:tcW w:w="4410" w:type="dxa"/>
            <w:vAlign w:val="center"/>
          </w:tcPr>
          <w:p w14:paraId="67E4270C" w14:textId="77777777" w:rsidR="00004E87" w:rsidRPr="006C1A19" w:rsidRDefault="00004E87" w:rsidP="00D66017">
            <w:pPr>
              <w:spacing w:line="276" w:lineRule="auto"/>
              <w:ind w:right="-18"/>
              <w:rPr>
                <w:rFonts w:cstheme="minorHAnsi"/>
                <w:iCs/>
                <w:sz w:val="18"/>
                <w:szCs w:val="18"/>
              </w:rPr>
            </w:pPr>
            <w:r w:rsidRPr="006C1A19">
              <w:rPr>
                <w:rFonts w:cstheme="minorHAnsi"/>
                <w:color w:val="FF0000"/>
                <w:sz w:val="18"/>
                <w:szCs w:val="18"/>
              </w:rPr>
              <w:t>G</w:t>
            </w:r>
            <w:r w:rsidRPr="006C1A19">
              <w:rPr>
                <w:rFonts w:cstheme="minorHAnsi"/>
                <w:sz w:val="18"/>
                <w:szCs w:val="18"/>
              </w:rPr>
              <w:t>AG</w:t>
            </w:r>
            <w:r w:rsidRPr="006C1A19">
              <w:rPr>
                <w:rFonts w:cstheme="minorHAnsi"/>
                <w:color w:val="FF0000"/>
                <w:sz w:val="18"/>
                <w:szCs w:val="18"/>
              </w:rPr>
              <w:t>G</w:t>
            </w:r>
            <w:r w:rsidRPr="006C1A19">
              <w:rPr>
                <w:rFonts w:cstheme="minorHAnsi"/>
                <w:sz w:val="18"/>
                <w:szCs w:val="18"/>
              </w:rPr>
              <w:t>TTGTCGTC</w:t>
            </w:r>
            <w:r w:rsidRPr="006C1A19">
              <w:rPr>
                <w:rFonts w:cstheme="minorHAnsi"/>
                <w:color w:val="FF0000"/>
                <w:sz w:val="18"/>
                <w:szCs w:val="18"/>
              </w:rPr>
              <w:t>G</w:t>
            </w:r>
            <w:r w:rsidRPr="006C1A19">
              <w:rPr>
                <w:rFonts w:cstheme="minorHAnsi"/>
                <w:sz w:val="18"/>
                <w:szCs w:val="18"/>
              </w:rPr>
              <w:t>CG</w:t>
            </w:r>
            <w:r w:rsidRPr="006C1A19">
              <w:rPr>
                <w:rFonts w:cstheme="minorHAnsi"/>
                <w:color w:val="FF0000"/>
                <w:sz w:val="18"/>
                <w:szCs w:val="18"/>
              </w:rPr>
              <w:t>G</w:t>
            </w:r>
            <w:r w:rsidRPr="006C1A19">
              <w:rPr>
                <w:rFonts w:cstheme="minorHAnsi"/>
                <w:sz w:val="18"/>
                <w:szCs w:val="18"/>
              </w:rPr>
              <w:t>C</w:t>
            </w:r>
            <w:r w:rsidRPr="006C1A19">
              <w:rPr>
                <w:rFonts w:cstheme="minorHAnsi"/>
                <w:color w:val="FF0000"/>
                <w:sz w:val="18"/>
                <w:szCs w:val="18"/>
              </w:rPr>
              <w:t>G</w:t>
            </w:r>
            <w:r w:rsidRPr="006C1A19">
              <w:rPr>
                <w:rFonts w:cstheme="minorHAnsi"/>
                <w:sz w:val="18"/>
                <w:szCs w:val="18"/>
              </w:rPr>
              <w:t>GGTCCGCTCGCCCTGGCACCGGTCGGCCAGGG</w:t>
            </w:r>
          </w:p>
        </w:tc>
        <w:tc>
          <w:tcPr>
            <w:tcW w:w="2690" w:type="dxa"/>
            <w:vAlign w:val="center"/>
          </w:tcPr>
          <w:p w14:paraId="36BAE25C"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MID_Rev_ACP13 SDM</w:t>
            </w:r>
          </w:p>
        </w:tc>
      </w:tr>
      <w:tr w:rsidR="00004E87" w:rsidRPr="006C1A19" w14:paraId="2117CEAB" w14:textId="77777777" w:rsidTr="0067592B">
        <w:tc>
          <w:tcPr>
            <w:tcW w:w="1985" w:type="dxa"/>
            <w:vAlign w:val="center"/>
          </w:tcPr>
          <w:p w14:paraId="73FF2DE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F296</w:t>
            </w:r>
          </w:p>
        </w:tc>
        <w:tc>
          <w:tcPr>
            <w:tcW w:w="4410" w:type="dxa"/>
            <w:vAlign w:val="center"/>
          </w:tcPr>
          <w:p w14:paraId="1F8FE808"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GTGCTGGAATTCAGG</w:t>
            </w:r>
            <w:r w:rsidRPr="00B67E3E">
              <w:rPr>
                <w:rFonts w:cstheme="minorHAnsi"/>
                <w:color w:val="000000"/>
                <w:sz w:val="18"/>
                <w:szCs w:val="18"/>
                <w:u w:val="single"/>
              </w:rPr>
              <w:t>TCTAGA</w:t>
            </w:r>
            <w:r w:rsidRPr="006C1A19">
              <w:rPr>
                <w:rFonts w:cstheme="minorHAnsi"/>
                <w:sz w:val="18"/>
                <w:szCs w:val="18"/>
              </w:rPr>
              <w:t>CCTCGACCCGGCGGCCGAGCCCGACCCCGC</w:t>
            </w:r>
          </w:p>
        </w:tc>
        <w:tc>
          <w:tcPr>
            <w:tcW w:w="2690" w:type="dxa"/>
            <w:vAlign w:val="center"/>
          </w:tcPr>
          <w:p w14:paraId="6EC545E8"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HAL_Ror_ACP13 SDM</w:t>
            </w:r>
          </w:p>
        </w:tc>
      </w:tr>
      <w:tr w:rsidR="00004E87" w:rsidRPr="006C1A19" w14:paraId="6E01EE5A" w14:textId="77777777" w:rsidTr="0067592B">
        <w:tc>
          <w:tcPr>
            <w:tcW w:w="1985" w:type="dxa"/>
            <w:vAlign w:val="center"/>
          </w:tcPr>
          <w:p w14:paraId="2960337D"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F295</w:t>
            </w:r>
          </w:p>
        </w:tc>
        <w:tc>
          <w:tcPr>
            <w:tcW w:w="4410" w:type="dxa"/>
            <w:vAlign w:val="center"/>
          </w:tcPr>
          <w:p w14:paraId="6AA4132E" w14:textId="77777777" w:rsidR="00004E87" w:rsidRPr="006C1A19" w:rsidRDefault="00004E87" w:rsidP="00D66017">
            <w:pPr>
              <w:spacing w:line="276" w:lineRule="auto"/>
              <w:ind w:right="-18"/>
              <w:rPr>
                <w:rFonts w:cstheme="minorHAnsi"/>
                <w:iCs/>
                <w:sz w:val="18"/>
                <w:szCs w:val="18"/>
              </w:rPr>
            </w:pPr>
            <w:r w:rsidRPr="006C1A19">
              <w:rPr>
                <w:rFonts w:cstheme="minorHAnsi"/>
                <w:sz w:val="18"/>
                <w:szCs w:val="18"/>
              </w:rPr>
              <w:t>GAC</w:t>
            </w:r>
            <w:r w:rsidRPr="006C1A19">
              <w:rPr>
                <w:rFonts w:cstheme="minorHAnsi"/>
                <w:color w:val="FF0000"/>
                <w:sz w:val="18"/>
                <w:szCs w:val="18"/>
                <w:u w:val="single"/>
              </w:rPr>
              <w:t>CT</w:t>
            </w:r>
            <w:r w:rsidRPr="006C1A19">
              <w:rPr>
                <w:rFonts w:cstheme="minorHAnsi"/>
                <w:sz w:val="18"/>
                <w:szCs w:val="18"/>
              </w:rPr>
              <w:t>GCCGC</w:t>
            </w:r>
            <w:r w:rsidRPr="006C1A19">
              <w:rPr>
                <w:rFonts w:cstheme="minorHAnsi"/>
                <w:color w:val="FF0000"/>
                <w:sz w:val="18"/>
                <w:szCs w:val="18"/>
                <w:u w:val="single"/>
              </w:rPr>
              <w:t>C</w:t>
            </w:r>
            <w:r w:rsidRPr="006C1A19">
              <w:rPr>
                <w:rFonts w:cstheme="minorHAnsi"/>
                <w:sz w:val="18"/>
                <w:szCs w:val="18"/>
              </w:rPr>
              <w:t>G</w:t>
            </w:r>
            <w:r w:rsidRPr="006C1A19">
              <w:rPr>
                <w:rFonts w:cstheme="minorHAnsi"/>
                <w:color w:val="FF0000"/>
                <w:sz w:val="18"/>
                <w:szCs w:val="18"/>
                <w:u w:val="single"/>
              </w:rPr>
              <w:t>C</w:t>
            </w:r>
            <w:r w:rsidRPr="006C1A19">
              <w:rPr>
                <w:rFonts w:cstheme="minorHAnsi"/>
                <w:sz w:val="18"/>
                <w:szCs w:val="18"/>
              </w:rPr>
              <w:t>TCGG</w:t>
            </w:r>
            <w:r w:rsidRPr="006C1A19">
              <w:rPr>
                <w:rFonts w:cstheme="minorHAnsi"/>
                <w:color w:val="FF0000"/>
                <w:sz w:val="18"/>
                <w:szCs w:val="18"/>
                <w:u w:val="single"/>
              </w:rPr>
              <w:t>A</w:t>
            </w:r>
            <w:r w:rsidRPr="006C1A19">
              <w:rPr>
                <w:rFonts w:cstheme="minorHAnsi"/>
                <w:sz w:val="18"/>
                <w:szCs w:val="18"/>
              </w:rPr>
              <w:t>C</w:t>
            </w:r>
            <w:r w:rsidRPr="006C1A19">
              <w:rPr>
                <w:rFonts w:cstheme="minorHAnsi"/>
                <w:color w:val="FF0000"/>
                <w:sz w:val="18"/>
                <w:szCs w:val="18"/>
                <w:u w:val="single"/>
              </w:rPr>
              <w:t>GG</w:t>
            </w:r>
            <w:r w:rsidRPr="006C1A19">
              <w:rPr>
                <w:rFonts w:cstheme="minorHAnsi"/>
                <w:sz w:val="18"/>
                <w:szCs w:val="18"/>
              </w:rPr>
              <w:t>GGGCACTCCGGAGAGCGCGGCCCGCAGGGC</w:t>
            </w:r>
          </w:p>
        </w:tc>
        <w:tc>
          <w:tcPr>
            <w:tcW w:w="2690" w:type="dxa"/>
            <w:vAlign w:val="center"/>
          </w:tcPr>
          <w:p w14:paraId="3380C492"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HAL_Rev_ACP13 SDM</w:t>
            </w:r>
          </w:p>
        </w:tc>
      </w:tr>
      <w:tr w:rsidR="00004E87" w:rsidRPr="006C1A19" w14:paraId="5B8561B2" w14:textId="77777777" w:rsidTr="0067592B">
        <w:tc>
          <w:tcPr>
            <w:tcW w:w="1985" w:type="dxa"/>
            <w:vAlign w:val="center"/>
          </w:tcPr>
          <w:p w14:paraId="5B21E05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F294</w:t>
            </w:r>
          </w:p>
        </w:tc>
        <w:tc>
          <w:tcPr>
            <w:tcW w:w="4410" w:type="dxa"/>
            <w:vAlign w:val="center"/>
          </w:tcPr>
          <w:p w14:paraId="3DA75360" w14:textId="77777777" w:rsidR="00004E87" w:rsidRPr="006C1A19" w:rsidRDefault="00004E87" w:rsidP="00D66017">
            <w:pPr>
              <w:spacing w:line="276" w:lineRule="auto"/>
              <w:ind w:right="-18"/>
              <w:rPr>
                <w:rFonts w:cstheme="minorHAnsi"/>
                <w:iCs/>
                <w:sz w:val="18"/>
                <w:szCs w:val="18"/>
              </w:rPr>
            </w:pPr>
            <w:r w:rsidRPr="006C1A19">
              <w:rPr>
                <w:rFonts w:cstheme="minorHAnsi"/>
                <w:sz w:val="18"/>
                <w:szCs w:val="18"/>
              </w:rPr>
              <w:t>CC</w:t>
            </w:r>
            <w:r w:rsidRPr="006C1A19">
              <w:rPr>
                <w:rFonts w:cstheme="minorHAnsi"/>
                <w:color w:val="FF0000"/>
                <w:sz w:val="18"/>
                <w:szCs w:val="18"/>
              </w:rPr>
              <w:t>C</w:t>
            </w:r>
            <w:r w:rsidRPr="006C1A19">
              <w:rPr>
                <w:rFonts w:cstheme="minorHAnsi"/>
                <w:sz w:val="18"/>
                <w:szCs w:val="18"/>
              </w:rPr>
              <w:t>G</w:t>
            </w:r>
            <w:r w:rsidRPr="006C1A19">
              <w:rPr>
                <w:rFonts w:cstheme="minorHAnsi"/>
                <w:color w:val="FF0000"/>
                <w:sz w:val="18"/>
                <w:szCs w:val="18"/>
              </w:rPr>
              <w:t>C</w:t>
            </w:r>
            <w:r w:rsidRPr="006C1A19">
              <w:rPr>
                <w:rFonts w:cstheme="minorHAnsi"/>
                <w:sz w:val="18"/>
                <w:szCs w:val="18"/>
              </w:rPr>
              <w:t>CG</w:t>
            </w:r>
            <w:r w:rsidRPr="006C1A19">
              <w:rPr>
                <w:rFonts w:cstheme="minorHAnsi"/>
                <w:color w:val="FF0000"/>
                <w:sz w:val="18"/>
                <w:szCs w:val="18"/>
              </w:rPr>
              <w:t>C</w:t>
            </w:r>
            <w:r w:rsidRPr="006C1A19">
              <w:rPr>
                <w:rFonts w:cstheme="minorHAnsi"/>
                <w:sz w:val="18"/>
                <w:szCs w:val="18"/>
              </w:rPr>
              <w:t>GACGACAA</w:t>
            </w:r>
            <w:r w:rsidRPr="006C1A19">
              <w:rPr>
                <w:rFonts w:cstheme="minorHAnsi"/>
                <w:color w:val="FF0000"/>
                <w:sz w:val="18"/>
                <w:szCs w:val="18"/>
              </w:rPr>
              <w:t>C</w:t>
            </w:r>
            <w:r w:rsidRPr="006C1A19">
              <w:rPr>
                <w:rFonts w:cstheme="minorHAnsi"/>
                <w:sz w:val="18"/>
                <w:szCs w:val="18"/>
              </w:rPr>
              <w:t>CT</w:t>
            </w:r>
            <w:r w:rsidRPr="006C1A19">
              <w:rPr>
                <w:rFonts w:cstheme="minorHAnsi"/>
                <w:color w:val="FF0000"/>
                <w:sz w:val="18"/>
                <w:szCs w:val="18"/>
              </w:rPr>
              <w:t>C</w:t>
            </w:r>
            <w:r w:rsidRPr="006C1A19">
              <w:rPr>
                <w:rFonts w:cstheme="minorHAnsi"/>
                <w:sz w:val="18"/>
                <w:szCs w:val="18"/>
              </w:rPr>
              <w:t>GACGCCGCCGACGACGACAACCTCTTCGCC</w:t>
            </w:r>
          </w:p>
        </w:tc>
        <w:tc>
          <w:tcPr>
            <w:tcW w:w="2690" w:type="dxa"/>
            <w:vAlign w:val="center"/>
          </w:tcPr>
          <w:p w14:paraId="57365C72"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HAR_For_ACP13 SDM</w:t>
            </w:r>
          </w:p>
        </w:tc>
      </w:tr>
      <w:tr w:rsidR="00004E87" w:rsidRPr="006C1A19" w14:paraId="5A934F7F" w14:textId="77777777" w:rsidTr="0067592B">
        <w:tc>
          <w:tcPr>
            <w:tcW w:w="1985" w:type="dxa"/>
            <w:vAlign w:val="center"/>
          </w:tcPr>
          <w:p w14:paraId="2701D32A"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F293</w:t>
            </w:r>
          </w:p>
        </w:tc>
        <w:tc>
          <w:tcPr>
            <w:tcW w:w="4410" w:type="dxa"/>
            <w:vAlign w:val="center"/>
          </w:tcPr>
          <w:p w14:paraId="0C0EC282" w14:textId="77777777" w:rsidR="00004E87" w:rsidRPr="006C1A19" w:rsidRDefault="00004E87" w:rsidP="00D66017">
            <w:pPr>
              <w:spacing w:line="276" w:lineRule="auto"/>
              <w:ind w:right="-18"/>
              <w:rPr>
                <w:rFonts w:cstheme="minorHAnsi"/>
                <w:iCs/>
                <w:sz w:val="18"/>
                <w:szCs w:val="18"/>
              </w:rPr>
            </w:pPr>
            <w:r w:rsidRPr="006C1A19">
              <w:rPr>
                <w:rFonts w:cstheme="minorHAnsi"/>
                <w:sz w:val="18"/>
                <w:szCs w:val="18"/>
              </w:rPr>
              <w:t>TCTGCAGAATTCAGG</w:t>
            </w:r>
            <w:r w:rsidRPr="00B67E3E">
              <w:rPr>
                <w:rFonts w:cstheme="minorHAnsi"/>
                <w:sz w:val="18"/>
                <w:szCs w:val="18"/>
                <w:u w:val="single"/>
              </w:rPr>
              <w:t>TCTAGA</w:t>
            </w:r>
            <w:r w:rsidRPr="006C1A19">
              <w:rPr>
                <w:rFonts w:cstheme="minorHAnsi"/>
                <w:sz w:val="18"/>
                <w:szCs w:val="18"/>
              </w:rPr>
              <w:t>GTCAGTCCGCTGGACGCGCCGTCCTGGTTG</w:t>
            </w:r>
          </w:p>
        </w:tc>
        <w:tc>
          <w:tcPr>
            <w:tcW w:w="2690" w:type="dxa"/>
            <w:vAlign w:val="center"/>
          </w:tcPr>
          <w:p w14:paraId="2D48BD4F"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HAR_Rev_ACP13 SDM</w:t>
            </w:r>
          </w:p>
        </w:tc>
      </w:tr>
      <w:tr w:rsidR="00004E87" w:rsidRPr="006C1A19" w14:paraId="49B632EB" w14:textId="77777777" w:rsidTr="0067592B">
        <w:tc>
          <w:tcPr>
            <w:tcW w:w="1985" w:type="dxa"/>
            <w:vAlign w:val="center"/>
          </w:tcPr>
          <w:p w14:paraId="605DA622"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F292</w:t>
            </w:r>
          </w:p>
        </w:tc>
        <w:tc>
          <w:tcPr>
            <w:tcW w:w="4410" w:type="dxa"/>
            <w:vAlign w:val="center"/>
          </w:tcPr>
          <w:p w14:paraId="03BB4EE1" w14:textId="77777777" w:rsidR="00004E87" w:rsidRPr="006C1A19" w:rsidRDefault="00004E87" w:rsidP="00D66017">
            <w:pPr>
              <w:spacing w:line="276" w:lineRule="auto"/>
              <w:ind w:right="-18"/>
              <w:rPr>
                <w:rFonts w:cstheme="minorHAnsi"/>
                <w:iCs/>
                <w:sz w:val="18"/>
                <w:szCs w:val="18"/>
              </w:rPr>
            </w:pPr>
            <w:r w:rsidRPr="006C1A19">
              <w:rPr>
                <w:rFonts w:cstheme="minorHAnsi"/>
                <w:sz w:val="18"/>
                <w:szCs w:val="18"/>
              </w:rPr>
              <w:t>CCGGGCAGGCCGAGCACCCC</w:t>
            </w:r>
          </w:p>
        </w:tc>
        <w:tc>
          <w:tcPr>
            <w:tcW w:w="2690" w:type="dxa"/>
            <w:vAlign w:val="center"/>
          </w:tcPr>
          <w:p w14:paraId="43CDD020"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Flanking_For_ACP13 SDM</w:t>
            </w:r>
          </w:p>
        </w:tc>
      </w:tr>
      <w:tr w:rsidR="00004E87" w:rsidRPr="006C1A19" w14:paraId="4E9F1B2D" w14:textId="77777777" w:rsidTr="0067592B">
        <w:tc>
          <w:tcPr>
            <w:tcW w:w="1985" w:type="dxa"/>
            <w:vAlign w:val="center"/>
          </w:tcPr>
          <w:p w14:paraId="6DCC2C4C"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F291</w:t>
            </w:r>
          </w:p>
        </w:tc>
        <w:tc>
          <w:tcPr>
            <w:tcW w:w="4410" w:type="dxa"/>
            <w:vAlign w:val="center"/>
          </w:tcPr>
          <w:p w14:paraId="4CCC5206"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CGGCCAAGGCGGCGCGGATC</w:t>
            </w:r>
          </w:p>
        </w:tc>
        <w:tc>
          <w:tcPr>
            <w:tcW w:w="2690" w:type="dxa"/>
            <w:vAlign w:val="center"/>
          </w:tcPr>
          <w:p w14:paraId="5573981B"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Flanking_Rev_ACP13 SDM</w:t>
            </w:r>
          </w:p>
        </w:tc>
      </w:tr>
      <w:tr w:rsidR="00004E87" w:rsidRPr="006C1A19" w14:paraId="122D8A0C" w14:textId="77777777" w:rsidTr="0067592B">
        <w:tc>
          <w:tcPr>
            <w:tcW w:w="1985" w:type="dxa"/>
            <w:vAlign w:val="center"/>
          </w:tcPr>
          <w:p w14:paraId="48E25F3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F301</w:t>
            </w:r>
          </w:p>
        </w:tc>
        <w:tc>
          <w:tcPr>
            <w:tcW w:w="4410" w:type="dxa"/>
            <w:vAlign w:val="center"/>
          </w:tcPr>
          <w:p w14:paraId="2F6CBBD2" w14:textId="77777777" w:rsidR="00004E87" w:rsidRPr="006C1A19" w:rsidRDefault="00004E87" w:rsidP="00D66017">
            <w:pPr>
              <w:spacing w:line="276" w:lineRule="auto"/>
              <w:ind w:right="-18"/>
              <w:rPr>
                <w:rFonts w:cstheme="minorHAnsi"/>
                <w:iCs/>
                <w:sz w:val="18"/>
                <w:szCs w:val="18"/>
              </w:rPr>
            </w:pPr>
            <w:r w:rsidRPr="006C1A19">
              <w:rPr>
                <w:rFonts w:cstheme="minorHAnsi"/>
                <w:sz w:val="18"/>
                <w:szCs w:val="18"/>
              </w:rPr>
              <w:t>C</w:t>
            </w:r>
            <w:r w:rsidRPr="006C1A19">
              <w:rPr>
                <w:rFonts w:cstheme="minorHAnsi"/>
                <w:color w:val="FF0000"/>
                <w:sz w:val="18"/>
                <w:szCs w:val="18"/>
                <w:u w:val="single"/>
              </w:rPr>
              <w:t>CC</w:t>
            </w:r>
            <w:r w:rsidRPr="006C1A19">
              <w:rPr>
                <w:rFonts w:cstheme="minorHAnsi"/>
                <w:color w:val="000000"/>
                <w:sz w:val="18"/>
                <w:szCs w:val="18"/>
              </w:rPr>
              <w:t>G</w:t>
            </w:r>
            <w:r w:rsidRPr="006C1A19">
              <w:rPr>
                <w:rFonts w:cstheme="minorHAnsi"/>
                <w:color w:val="FF0000"/>
                <w:sz w:val="18"/>
                <w:szCs w:val="18"/>
                <w:u w:val="single"/>
              </w:rPr>
              <w:t>T</w:t>
            </w:r>
            <w:r w:rsidRPr="006C1A19">
              <w:rPr>
                <w:rFonts w:cstheme="minorHAnsi"/>
                <w:color w:val="000000"/>
                <w:sz w:val="18"/>
                <w:szCs w:val="18"/>
              </w:rPr>
              <w:t>CCGA</w:t>
            </w:r>
            <w:r w:rsidRPr="006C1A19">
              <w:rPr>
                <w:rFonts w:cstheme="minorHAnsi"/>
                <w:color w:val="FF0000"/>
                <w:sz w:val="18"/>
                <w:szCs w:val="18"/>
                <w:u w:val="single"/>
              </w:rPr>
              <w:t>G</w:t>
            </w:r>
            <w:r w:rsidRPr="006C1A19">
              <w:rPr>
                <w:rFonts w:cstheme="minorHAnsi"/>
                <w:color w:val="000000"/>
                <w:sz w:val="18"/>
                <w:szCs w:val="18"/>
              </w:rPr>
              <w:t>C</w:t>
            </w:r>
            <w:r w:rsidRPr="006C1A19">
              <w:rPr>
                <w:rFonts w:cstheme="minorHAnsi"/>
                <w:color w:val="FF0000"/>
                <w:sz w:val="18"/>
                <w:szCs w:val="18"/>
                <w:u w:val="single"/>
              </w:rPr>
              <w:t>G</w:t>
            </w:r>
            <w:r w:rsidRPr="006C1A19">
              <w:rPr>
                <w:rFonts w:cstheme="minorHAnsi"/>
                <w:color w:val="000000"/>
                <w:sz w:val="18"/>
                <w:szCs w:val="18"/>
              </w:rPr>
              <w:t>GCGGC</w:t>
            </w:r>
            <w:r w:rsidRPr="006C1A19">
              <w:rPr>
                <w:rFonts w:cstheme="minorHAnsi"/>
                <w:color w:val="FF0000"/>
                <w:sz w:val="18"/>
                <w:szCs w:val="18"/>
                <w:u w:val="single"/>
              </w:rPr>
              <w:t>AG</w:t>
            </w:r>
            <w:r w:rsidRPr="006C1A19">
              <w:rPr>
                <w:rFonts w:cstheme="minorHAnsi"/>
                <w:color w:val="000000"/>
                <w:sz w:val="18"/>
                <w:szCs w:val="18"/>
              </w:rPr>
              <w:t>G</w:t>
            </w:r>
          </w:p>
        </w:tc>
        <w:tc>
          <w:tcPr>
            <w:tcW w:w="2690" w:type="dxa"/>
            <w:vAlign w:val="center"/>
          </w:tcPr>
          <w:p w14:paraId="796E2926"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Screening_For_ACP13 SDM</w:t>
            </w:r>
          </w:p>
        </w:tc>
      </w:tr>
      <w:tr w:rsidR="00004E87" w:rsidRPr="006C1A19" w14:paraId="6C7B3AB7" w14:textId="77777777" w:rsidTr="0067592B">
        <w:tc>
          <w:tcPr>
            <w:tcW w:w="1985" w:type="dxa"/>
            <w:vAlign w:val="center"/>
          </w:tcPr>
          <w:p w14:paraId="7815AFEB"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F302</w:t>
            </w:r>
          </w:p>
        </w:tc>
        <w:tc>
          <w:tcPr>
            <w:tcW w:w="4410" w:type="dxa"/>
            <w:vAlign w:val="center"/>
          </w:tcPr>
          <w:p w14:paraId="730AC819"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C</w:t>
            </w:r>
            <w:r w:rsidRPr="006C1A19">
              <w:rPr>
                <w:rFonts w:cstheme="minorHAnsi"/>
                <w:color w:val="FF0000"/>
                <w:sz w:val="18"/>
                <w:szCs w:val="18"/>
                <w:u w:val="single"/>
              </w:rPr>
              <w:t>CT</w:t>
            </w:r>
            <w:r w:rsidRPr="006C1A19">
              <w:rPr>
                <w:rFonts w:cstheme="minorHAnsi"/>
                <w:color w:val="000000"/>
                <w:sz w:val="18"/>
                <w:szCs w:val="18"/>
              </w:rPr>
              <w:t>GCCGC</w:t>
            </w:r>
            <w:r w:rsidRPr="006C1A19">
              <w:rPr>
                <w:rFonts w:cstheme="minorHAnsi"/>
                <w:color w:val="FF0000"/>
                <w:sz w:val="18"/>
                <w:szCs w:val="18"/>
                <w:u w:val="single"/>
              </w:rPr>
              <w:t>C</w:t>
            </w:r>
            <w:r w:rsidRPr="006C1A19">
              <w:rPr>
                <w:rFonts w:cstheme="minorHAnsi"/>
                <w:color w:val="000000"/>
                <w:sz w:val="18"/>
                <w:szCs w:val="18"/>
              </w:rPr>
              <w:t>G</w:t>
            </w:r>
            <w:r w:rsidRPr="006C1A19">
              <w:rPr>
                <w:rFonts w:cstheme="minorHAnsi"/>
                <w:color w:val="FF0000"/>
                <w:sz w:val="18"/>
                <w:szCs w:val="18"/>
                <w:u w:val="single"/>
              </w:rPr>
              <w:t>C</w:t>
            </w:r>
            <w:r w:rsidRPr="006C1A19">
              <w:rPr>
                <w:rFonts w:cstheme="minorHAnsi"/>
                <w:color w:val="000000"/>
                <w:sz w:val="18"/>
                <w:szCs w:val="18"/>
              </w:rPr>
              <w:t>TCGG</w:t>
            </w:r>
            <w:r w:rsidRPr="006C1A19">
              <w:rPr>
                <w:rFonts w:cstheme="minorHAnsi"/>
                <w:color w:val="FF0000"/>
                <w:sz w:val="18"/>
                <w:szCs w:val="18"/>
                <w:u w:val="single"/>
              </w:rPr>
              <w:t>A</w:t>
            </w:r>
            <w:r w:rsidRPr="006C1A19">
              <w:rPr>
                <w:rFonts w:cstheme="minorHAnsi"/>
                <w:color w:val="000000"/>
                <w:sz w:val="18"/>
                <w:szCs w:val="18"/>
              </w:rPr>
              <w:t>C</w:t>
            </w:r>
            <w:r w:rsidRPr="006C1A19">
              <w:rPr>
                <w:rFonts w:cstheme="minorHAnsi"/>
                <w:color w:val="FF0000"/>
                <w:sz w:val="18"/>
                <w:szCs w:val="18"/>
                <w:u w:val="single"/>
              </w:rPr>
              <w:t>GG</w:t>
            </w:r>
            <w:r w:rsidRPr="006C1A19">
              <w:rPr>
                <w:rFonts w:cstheme="minorHAnsi"/>
                <w:sz w:val="18"/>
                <w:szCs w:val="18"/>
              </w:rPr>
              <w:t>G</w:t>
            </w:r>
          </w:p>
        </w:tc>
        <w:tc>
          <w:tcPr>
            <w:tcW w:w="2690" w:type="dxa"/>
            <w:vAlign w:val="center"/>
          </w:tcPr>
          <w:p w14:paraId="7FAB5F7D" w14:textId="77777777" w:rsidR="00004E87" w:rsidRPr="006C1A19" w:rsidRDefault="00004E87" w:rsidP="00D66017">
            <w:pPr>
              <w:spacing w:line="276" w:lineRule="auto"/>
              <w:ind w:right="70"/>
              <w:rPr>
                <w:rFonts w:cstheme="minorHAnsi"/>
                <w:b/>
                <w:bCs/>
                <w:iCs/>
                <w:sz w:val="18"/>
                <w:szCs w:val="18"/>
              </w:rPr>
            </w:pPr>
            <w:r w:rsidRPr="006C1A19">
              <w:rPr>
                <w:rFonts w:cstheme="minorHAnsi"/>
                <w:color w:val="000000"/>
                <w:sz w:val="18"/>
                <w:szCs w:val="18"/>
              </w:rPr>
              <w:t>Screening_Re_ACP13 SDM</w:t>
            </w:r>
          </w:p>
        </w:tc>
      </w:tr>
      <w:tr w:rsidR="00004E87" w:rsidRPr="006C1A19" w14:paraId="3A2A92C8" w14:textId="77777777" w:rsidTr="0067592B">
        <w:tc>
          <w:tcPr>
            <w:tcW w:w="1985" w:type="dxa"/>
            <w:vAlign w:val="center"/>
          </w:tcPr>
          <w:p w14:paraId="4E886582"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F304</w:t>
            </w:r>
          </w:p>
        </w:tc>
        <w:tc>
          <w:tcPr>
            <w:tcW w:w="4410" w:type="dxa"/>
            <w:vAlign w:val="center"/>
          </w:tcPr>
          <w:p w14:paraId="61AAFCC6"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CCGAACTCGCCCGCCGACTC</w:t>
            </w:r>
          </w:p>
        </w:tc>
        <w:tc>
          <w:tcPr>
            <w:tcW w:w="2690" w:type="dxa"/>
            <w:vAlign w:val="center"/>
          </w:tcPr>
          <w:p w14:paraId="77B01BE2"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Walking_For</w:t>
            </w:r>
            <w:r w:rsidRPr="006C1A19">
              <w:rPr>
                <w:rFonts w:cstheme="minorHAnsi"/>
                <w:color w:val="000000"/>
                <w:sz w:val="18"/>
                <w:szCs w:val="18"/>
              </w:rPr>
              <w:softHyphen/>
              <w:t>_ACP13 SDM</w:t>
            </w:r>
          </w:p>
        </w:tc>
      </w:tr>
      <w:tr w:rsidR="00004E87" w:rsidRPr="006C1A19" w14:paraId="4288ACF5" w14:textId="77777777" w:rsidTr="0067592B">
        <w:tc>
          <w:tcPr>
            <w:tcW w:w="1985" w:type="dxa"/>
            <w:vAlign w:val="center"/>
          </w:tcPr>
          <w:p w14:paraId="0E4DC8D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F303</w:t>
            </w:r>
          </w:p>
        </w:tc>
        <w:tc>
          <w:tcPr>
            <w:tcW w:w="4410" w:type="dxa"/>
            <w:vAlign w:val="center"/>
          </w:tcPr>
          <w:p w14:paraId="591FA7B1"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shd w:val="clear" w:color="auto" w:fill="FFFFFF"/>
              </w:rPr>
              <w:t>GAGTCGGCGGGCGAGTTCGG</w:t>
            </w:r>
          </w:p>
        </w:tc>
        <w:tc>
          <w:tcPr>
            <w:tcW w:w="2690" w:type="dxa"/>
            <w:vAlign w:val="center"/>
          </w:tcPr>
          <w:p w14:paraId="2E71103C"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Walking_Rev</w:t>
            </w:r>
            <w:r w:rsidRPr="006C1A19">
              <w:rPr>
                <w:rFonts w:cstheme="minorHAnsi"/>
                <w:color w:val="000000"/>
                <w:sz w:val="18"/>
                <w:szCs w:val="18"/>
              </w:rPr>
              <w:softHyphen/>
              <w:t>_ACP13 SDM</w:t>
            </w:r>
          </w:p>
        </w:tc>
      </w:tr>
      <w:tr w:rsidR="00004E87" w:rsidRPr="006C1A19" w14:paraId="51D37AF8" w14:textId="77777777" w:rsidTr="0067592B">
        <w:tc>
          <w:tcPr>
            <w:tcW w:w="1985" w:type="dxa"/>
            <w:vAlign w:val="center"/>
          </w:tcPr>
          <w:p w14:paraId="106000B5"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F325</w:t>
            </w:r>
          </w:p>
        </w:tc>
        <w:tc>
          <w:tcPr>
            <w:tcW w:w="4410" w:type="dxa"/>
            <w:vAlign w:val="center"/>
          </w:tcPr>
          <w:p w14:paraId="4E07E117"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ACG</w:t>
            </w:r>
            <w:r w:rsidRPr="006C1A19">
              <w:rPr>
                <w:rFonts w:cstheme="minorHAnsi"/>
                <w:sz w:val="18"/>
                <w:szCs w:val="18"/>
              </w:rPr>
              <w:t>CCCAGCACGGCCAGGTAGTCC</w:t>
            </w:r>
          </w:p>
        </w:tc>
        <w:tc>
          <w:tcPr>
            <w:tcW w:w="2690" w:type="dxa"/>
            <w:vAlign w:val="center"/>
          </w:tcPr>
          <w:p w14:paraId="1F53182F"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crRNA16_For</w:t>
            </w:r>
          </w:p>
        </w:tc>
      </w:tr>
      <w:tr w:rsidR="00004E87" w:rsidRPr="006C1A19" w14:paraId="59DC7595" w14:textId="77777777" w:rsidTr="0067592B">
        <w:tc>
          <w:tcPr>
            <w:tcW w:w="1985" w:type="dxa"/>
            <w:vAlign w:val="center"/>
          </w:tcPr>
          <w:p w14:paraId="3921694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F324</w:t>
            </w:r>
          </w:p>
        </w:tc>
        <w:tc>
          <w:tcPr>
            <w:tcW w:w="4410" w:type="dxa"/>
            <w:vAlign w:val="center"/>
          </w:tcPr>
          <w:p w14:paraId="51D02221"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AAAC</w:t>
            </w:r>
            <w:r w:rsidRPr="006C1A19">
              <w:rPr>
                <w:rFonts w:cstheme="minorHAnsi"/>
                <w:sz w:val="18"/>
                <w:szCs w:val="18"/>
              </w:rPr>
              <w:t>GGACTACCTGGCCGTGCTGG</w:t>
            </w:r>
          </w:p>
        </w:tc>
        <w:tc>
          <w:tcPr>
            <w:tcW w:w="2690" w:type="dxa"/>
            <w:vAlign w:val="center"/>
          </w:tcPr>
          <w:p w14:paraId="38BA3051"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crRNA16_Rev</w:t>
            </w:r>
          </w:p>
        </w:tc>
      </w:tr>
      <w:tr w:rsidR="00004E87" w:rsidRPr="006C1A19" w14:paraId="377D412C" w14:textId="77777777" w:rsidTr="0067592B">
        <w:tc>
          <w:tcPr>
            <w:tcW w:w="1985" w:type="dxa"/>
            <w:vAlign w:val="center"/>
          </w:tcPr>
          <w:p w14:paraId="7997AD0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F323</w:t>
            </w:r>
          </w:p>
        </w:tc>
        <w:tc>
          <w:tcPr>
            <w:tcW w:w="4410" w:type="dxa"/>
            <w:vAlign w:val="center"/>
          </w:tcPr>
          <w:p w14:paraId="4AD57521"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GTGCTGGAATTCAGG</w:t>
            </w:r>
            <w:r w:rsidRPr="00B67E3E">
              <w:rPr>
                <w:rFonts w:cstheme="minorHAnsi"/>
                <w:color w:val="000000"/>
                <w:sz w:val="18"/>
                <w:szCs w:val="18"/>
                <w:u w:val="single"/>
              </w:rPr>
              <w:t>TCTAGA</w:t>
            </w:r>
            <w:r w:rsidRPr="006C1A19">
              <w:rPr>
                <w:rFonts w:cstheme="minorHAnsi"/>
                <w:sz w:val="18"/>
                <w:szCs w:val="18"/>
              </w:rPr>
              <w:t>CCTGCGCCGCGCCGAGCCGGCCGCGCCCCG</w:t>
            </w:r>
          </w:p>
        </w:tc>
        <w:tc>
          <w:tcPr>
            <w:tcW w:w="2690" w:type="dxa"/>
            <w:vAlign w:val="center"/>
          </w:tcPr>
          <w:p w14:paraId="79FB446F"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HAL_For_ACP21 SDM</w:t>
            </w:r>
          </w:p>
        </w:tc>
      </w:tr>
      <w:tr w:rsidR="00004E87" w:rsidRPr="006C1A19" w14:paraId="3D612028" w14:textId="77777777" w:rsidTr="0067592B">
        <w:tc>
          <w:tcPr>
            <w:tcW w:w="1985" w:type="dxa"/>
            <w:vAlign w:val="center"/>
          </w:tcPr>
          <w:p w14:paraId="5B3A0FB9"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F322</w:t>
            </w:r>
          </w:p>
        </w:tc>
        <w:tc>
          <w:tcPr>
            <w:tcW w:w="4410" w:type="dxa"/>
            <w:vAlign w:val="center"/>
          </w:tcPr>
          <w:p w14:paraId="5D7A04C5"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CCGG</w:t>
            </w:r>
            <w:r w:rsidRPr="006C1A19">
              <w:rPr>
                <w:rFonts w:cstheme="minorHAnsi"/>
                <w:color w:val="FF0000"/>
                <w:sz w:val="18"/>
                <w:szCs w:val="18"/>
                <w:u w:val="single"/>
              </w:rPr>
              <w:t>T</w:t>
            </w:r>
            <w:r w:rsidRPr="006C1A19">
              <w:rPr>
                <w:rFonts w:cstheme="minorHAnsi"/>
                <w:color w:val="000000"/>
                <w:sz w:val="18"/>
                <w:szCs w:val="18"/>
              </w:rPr>
              <w:t>CCGGCT</w:t>
            </w:r>
            <w:r w:rsidRPr="006C1A19">
              <w:rPr>
                <w:rFonts w:cstheme="minorHAnsi"/>
                <w:color w:val="FF0000"/>
                <w:sz w:val="18"/>
                <w:szCs w:val="18"/>
                <w:u w:val="single"/>
              </w:rPr>
              <w:t>TG</w:t>
            </w:r>
            <w:r w:rsidRPr="006C1A19">
              <w:rPr>
                <w:rFonts w:cstheme="minorHAnsi"/>
                <w:color w:val="000000"/>
                <w:sz w:val="18"/>
                <w:szCs w:val="18"/>
              </w:rPr>
              <w:t>A</w:t>
            </w:r>
            <w:r w:rsidRPr="006C1A19">
              <w:rPr>
                <w:rFonts w:cstheme="minorHAnsi"/>
                <w:color w:val="FF0000"/>
                <w:sz w:val="18"/>
                <w:szCs w:val="18"/>
                <w:u w:val="single"/>
              </w:rPr>
              <w:t>TG</w:t>
            </w:r>
            <w:r w:rsidRPr="006C1A19">
              <w:rPr>
                <w:rFonts w:cstheme="minorHAnsi"/>
                <w:color w:val="000000"/>
                <w:sz w:val="18"/>
                <w:szCs w:val="18"/>
              </w:rPr>
              <w:t>TCG</w:t>
            </w:r>
            <w:r w:rsidRPr="006C1A19">
              <w:rPr>
                <w:rFonts w:cstheme="minorHAnsi"/>
                <w:color w:val="FF0000"/>
                <w:sz w:val="18"/>
                <w:szCs w:val="18"/>
                <w:u w:val="single"/>
              </w:rPr>
              <w:t>CC</w:t>
            </w:r>
            <w:r w:rsidRPr="006C1A19">
              <w:rPr>
                <w:rFonts w:cstheme="minorHAnsi"/>
                <w:color w:val="000000"/>
                <w:sz w:val="18"/>
                <w:szCs w:val="18"/>
              </w:rPr>
              <w:t>GCC</w:t>
            </w:r>
            <w:r w:rsidRPr="006C1A19">
              <w:rPr>
                <w:rFonts w:cstheme="minorHAnsi"/>
                <w:color w:val="FF0000"/>
                <w:sz w:val="18"/>
                <w:szCs w:val="18"/>
                <w:u w:val="single"/>
              </w:rPr>
              <w:t>GTG</w:t>
            </w:r>
            <w:r w:rsidRPr="006C1A19">
              <w:rPr>
                <w:rFonts w:cstheme="minorHAnsi"/>
                <w:color w:val="000000"/>
                <w:sz w:val="18"/>
                <w:szCs w:val="18"/>
              </w:rPr>
              <w:t>C</w:t>
            </w:r>
            <w:r w:rsidRPr="006C1A19">
              <w:rPr>
                <w:rFonts w:cstheme="minorHAnsi"/>
                <w:color w:val="FF0000"/>
                <w:sz w:val="18"/>
                <w:szCs w:val="18"/>
                <w:u w:val="single"/>
              </w:rPr>
              <w:t>G</w:t>
            </w:r>
            <w:r w:rsidRPr="006C1A19">
              <w:rPr>
                <w:rFonts w:cstheme="minorHAnsi"/>
                <w:color w:val="000000"/>
                <w:sz w:val="18"/>
                <w:szCs w:val="18"/>
              </w:rPr>
              <w:t>CGT</w:t>
            </w:r>
            <w:r w:rsidRPr="006C1A19">
              <w:rPr>
                <w:rFonts w:cstheme="minorHAnsi"/>
                <w:color w:val="FF0000"/>
                <w:sz w:val="18"/>
                <w:szCs w:val="18"/>
                <w:u w:val="single"/>
              </w:rPr>
              <w:t>G</w:t>
            </w:r>
            <w:r w:rsidRPr="006C1A19">
              <w:rPr>
                <w:rFonts w:cstheme="minorHAnsi"/>
                <w:sz w:val="18"/>
                <w:szCs w:val="18"/>
              </w:rPr>
              <w:t>GCCGAGCACCAGCGCCACCTGGTCCCGGAC</w:t>
            </w:r>
          </w:p>
        </w:tc>
        <w:tc>
          <w:tcPr>
            <w:tcW w:w="2690" w:type="dxa"/>
            <w:vAlign w:val="center"/>
          </w:tcPr>
          <w:p w14:paraId="2D15EE3B"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 xml:space="preserve">HAL_Rev_ACP21 </w:t>
            </w:r>
            <w:r>
              <w:rPr>
                <w:rFonts w:cstheme="minorHAnsi"/>
                <w:color w:val="000000"/>
                <w:sz w:val="18"/>
                <w:szCs w:val="18"/>
              </w:rPr>
              <w:t xml:space="preserve">region </w:t>
            </w:r>
            <w:r w:rsidRPr="006C1A19">
              <w:rPr>
                <w:rFonts w:cstheme="minorHAnsi"/>
                <w:color w:val="000000"/>
                <w:sz w:val="18"/>
                <w:szCs w:val="18"/>
              </w:rPr>
              <w:t>swap</w:t>
            </w:r>
          </w:p>
        </w:tc>
      </w:tr>
      <w:tr w:rsidR="00004E87" w:rsidRPr="006C1A19" w14:paraId="79829CCA" w14:textId="77777777" w:rsidTr="0067592B">
        <w:tc>
          <w:tcPr>
            <w:tcW w:w="1985" w:type="dxa"/>
            <w:vAlign w:val="center"/>
          </w:tcPr>
          <w:p w14:paraId="521B6663"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F321</w:t>
            </w:r>
          </w:p>
        </w:tc>
        <w:tc>
          <w:tcPr>
            <w:tcW w:w="4410" w:type="dxa"/>
            <w:vAlign w:val="center"/>
          </w:tcPr>
          <w:p w14:paraId="0033C53A" w14:textId="77777777" w:rsidR="00004E87" w:rsidRPr="006C1A19" w:rsidRDefault="00004E87" w:rsidP="00D66017">
            <w:pPr>
              <w:spacing w:line="276" w:lineRule="auto"/>
              <w:ind w:right="-18"/>
              <w:rPr>
                <w:rFonts w:cstheme="minorHAnsi"/>
                <w:iCs/>
                <w:sz w:val="18"/>
                <w:szCs w:val="18"/>
              </w:rPr>
            </w:pPr>
            <w:r w:rsidRPr="006C1A19">
              <w:rPr>
                <w:rFonts w:cstheme="minorHAnsi"/>
                <w:sz w:val="18"/>
                <w:szCs w:val="18"/>
                <w:shd w:val="clear" w:color="auto" w:fill="FFFFFF"/>
              </w:rPr>
              <w:t>CCGG</w:t>
            </w:r>
            <w:r w:rsidRPr="006C1A19">
              <w:rPr>
                <w:rFonts w:cstheme="minorHAnsi"/>
                <w:color w:val="FF0000"/>
                <w:sz w:val="18"/>
                <w:szCs w:val="18"/>
                <w:u w:val="single"/>
                <w:shd w:val="clear" w:color="auto" w:fill="FFFFFF"/>
              </w:rPr>
              <w:t>T</w:t>
            </w:r>
            <w:r w:rsidRPr="006C1A19">
              <w:rPr>
                <w:rFonts w:cstheme="minorHAnsi"/>
                <w:sz w:val="18"/>
                <w:szCs w:val="18"/>
                <w:shd w:val="clear" w:color="auto" w:fill="FFFFFF"/>
              </w:rPr>
              <w:t>C</w:t>
            </w:r>
            <w:r w:rsidRPr="006C1A19">
              <w:rPr>
                <w:rFonts w:cstheme="minorHAnsi"/>
                <w:color w:val="FF0000"/>
                <w:sz w:val="18"/>
                <w:szCs w:val="18"/>
                <w:u w:val="single"/>
                <w:shd w:val="clear" w:color="auto" w:fill="FFFFFF"/>
              </w:rPr>
              <w:t>G</w:t>
            </w:r>
            <w:r w:rsidRPr="006C1A19">
              <w:rPr>
                <w:rFonts w:cstheme="minorHAnsi"/>
                <w:sz w:val="18"/>
                <w:szCs w:val="18"/>
                <w:shd w:val="clear" w:color="auto" w:fill="FFFFFF"/>
              </w:rPr>
              <w:t>GG</w:t>
            </w:r>
            <w:r w:rsidRPr="006C1A19">
              <w:rPr>
                <w:rFonts w:cstheme="minorHAnsi"/>
                <w:color w:val="FF0000"/>
                <w:sz w:val="18"/>
                <w:szCs w:val="18"/>
                <w:u w:val="single"/>
                <w:shd w:val="clear" w:color="auto" w:fill="FFFFFF"/>
              </w:rPr>
              <w:t>T</w:t>
            </w:r>
            <w:r w:rsidRPr="006C1A19">
              <w:rPr>
                <w:rFonts w:cstheme="minorHAnsi"/>
                <w:sz w:val="18"/>
                <w:szCs w:val="18"/>
                <w:shd w:val="clear" w:color="auto" w:fill="FFFFFF"/>
              </w:rPr>
              <w:t>TC</w:t>
            </w:r>
            <w:r w:rsidRPr="006C1A19">
              <w:rPr>
                <w:rFonts w:cstheme="minorHAnsi"/>
                <w:color w:val="FF0000"/>
                <w:sz w:val="18"/>
                <w:szCs w:val="18"/>
                <w:u w:val="single"/>
                <w:shd w:val="clear" w:color="auto" w:fill="FFFFFF"/>
              </w:rPr>
              <w:t>G</w:t>
            </w:r>
            <w:r w:rsidRPr="006C1A19">
              <w:rPr>
                <w:rFonts w:cstheme="minorHAnsi"/>
                <w:sz w:val="18"/>
                <w:szCs w:val="18"/>
                <w:shd w:val="clear" w:color="auto" w:fill="FFFFFF"/>
              </w:rPr>
              <w:t>AC</w:t>
            </w:r>
            <w:r w:rsidRPr="006C1A19">
              <w:rPr>
                <w:rFonts w:cstheme="minorHAnsi"/>
                <w:color w:val="FF0000"/>
                <w:sz w:val="18"/>
                <w:szCs w:val="18"/>
                <w:u w:val="single"/>
                <w:shd w:val="clear" w:color="auto" w:fill="FFFFFF"/>
              </w:rPr>
              <w:t>T</w:t>
            </w:r>
            <w:r w:rsidRPr="006C1A19">
              <w:rPr>
                <w:rFonts w:cstheme="minorHAnsi"/>
                <w:sz w:val="18"/>
                <w:szCs w:val="18"/>
                <w:shd w:val="clear" w:color="auto" w:fill="FFFFFF"/>
              </w:rPr>
              <w:t>TC</w:t>
            </w:r>
            <w:r w:rsidRPr="006C1A19">
              <w:rPr>
                <w:rFonts w:cstheme="minorHAnsi"/>
                <w:color w:val="FF0000"/>
                <w:sz w:val="18"/>
                <w:szCs w:val="18"/>
                <w:u w:val="single"/>
                <w:shd w:val="clear" w:color="auto" w:fill="FFFFFF"/>
              </w:rPr>
              <w:t>C</w:t>
            </w:r>
            <w:r w:rsidRPr="006C1A19">
              <w:rPr>
                <w:rFonts w:cstheme="minorHAnsi"/>
                <w:sz w:val="18"/>
                <w:szCs w:val="18"/>
                <w:shd w:val="clear" w:color="auto" w:fill="FFFFFF"/>
              </w:rPr>
              <w:t>GA</w:t>
            </w:r>
            <w:r w:rsidRPr="006C1A19">
              <w:rPr>
                <w:rFonts w:cstheme="minorHAnsi"/>
                <w:color w:val="FF0000"/>
                <w:sz w:val="18"/>
                <w:szCs w:val="18"/>
                <w:u w:val="single"/>
                <w:shd w:val="clear" w:color="auto" w:fill="FFFFFF"/>
              </w:rPr>
              <w:t>C</w:t>
            </w:r>
            <w:r w:rsidRPr="006C1A19">
              <w:rPr>
                <w:rFonts w:cstheme="minorHAnsi"/>
                <w:sz w:val="18"/>
                <w:szCs w:val="18"/>
                <w:shd w:val="clear" w:color="auto" w:fill="FFFFFF"/>
              </w:rPr>
              <w:t>CC</w:t>
            </w:r>
            <w:r w:rsidRPr="006C1A19">
              <w:rPr>
                <w:rFonts w:cstheme="minorHAnsi"/>
                <w:color w:val="FF0000"/>
                <w:sz w:val="18"/>
                <w:szCs w:val="18"/>
                <w:u w:val="single"/>
                <w:shd w:val="clear" w:color="auto" w:fill="FFFFFF"/>
              </w:rPr>
              <w:t>G</w:t>
            </w:r>
            <w:r w:rsidRPr="006C1A19">
              <w:rPr>
                <w:rFonts w:cstheme="minorHAnsi"/>
                <w:sz w:val="18"/>
                <w:szCs w:val="18"/>
                <w:shd w:val="clear" w:color="auto" w:fill="FFFFFF"/>
              </w:rPr>
              <w:t>GA</w:t>
            </w:r>
            <w:r w:rsidRPr="006C1A19">
              <w:rPr>
                <w:rFonts w:cstheme="minorHAnsi"/>
                <w:color w:val="FF0000"/>
                <w:sz w:val="18"/>
                <w:szCs w:val="18"/>
                <w:u w:val="single"/>
                <w:shd w:val="clear" w:color="auto" w:fill="FFFFFF"/>
              </w:rPr>
              <w:t>T</w:t>
            </w:r>
            <w:r w:rsidRPr="006C1A19">
              <w:rPr>
                <w:rFonts w:cstheme="minorHAnsi"/>
                <w:sz w:val="18"/>
                <w:szCs w:val="18"/>
                <w:shd w:val="clear" w:color="auto" w:fill="FFFFFF"/>
              </w:rPr>
              <w:t>TCGTAGCCGAGCACCAGCGCCACCTGGTCCCGGAC</w:t>
            </w:r>
          </w:p>
        </w:tc>
        <w:tc>
          <w:tcPr>
            <w:tcW w:w="2690" w:type="dxa"/>
            <w:vAlign w:val="center"/>
          </w:tcPr>
          <w:p w14:paraId="5D21ECB4"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 xml:space="preserve">HAL_Rev_ACP21 </w:t>
            </w:r>
            <w:proofErr w:type="spellStart"/>
            <w:r w:rsidRPr="006C1A19">
              <w:rPr>
                <w:rFonts w:cstheme="minorHAnsi"/>
                <w:color w:val="000000"/>
                <w:sz w:val="18"/>
                <w:szCs w:val="18"/>
              </w:rPr>
              <w:t>GtoD</w:t>
            </w:r>
            <w:proofErr w:type="spellEnd"/>
          </w:p>
        </w:tc>
      </w:tr>
      <w:tr w:rsidR="00004E87" w:rsidRPr="006C1A19" w14:paraId="7FA6D179" w14:textId="77777777" w:rsidTr="0067592B">
        <w:tc>
          <w:tcPr>
            <w:tcW w:w="1985" w:type="dxa"/>
            <w:vAlign w:val="center"/>
          </w:tcPr>
          <w:p w14:paraId="22C5F316"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F320</w:t>
            </w:r>
          </w:p>
        </w:tc>
        <w:tc>
          <w:tcPr>
            <w:tcW w:w="4410" w:type="dxa"/>
            <w:vAlign w:val="center"/>
          </w:tcPr>
          <w:p w14:paraId="1F0B56A8" w14:textId="77777777" w:rsidR="00004E87" w:rsidRPr="006C1A19" w:rsidRDefault="00004E87" w:rsidP="00D66017">
            <w:pPr>
              <w:spacing w:line="276" w:lineRule="auto"/>
              <w:ind w:right="-18"/>
              <w:rPr>
                <w:rFonts w:cstheme="minorHAnsi"/>
                <w:iCs/>
                <w:sz w:val="18"/>
                <w:szCs w:val="18"/>
              </w:rPr>
            </w:pPr>
            <w:r w:rsidRPr="006C1A19">
              <w:rPr>
                <w:rFonts w:cstheme="minorHAnsi"/>
                <w:color w:val="FF0000"/>
                <w:sz w:val="18"/>
                <w:szCs w:val="18"/>
                <w:u w:val="single"/>
              </w:rPr>
              <w:t>G</w:t>
            </w:r>
            <w:r w:rsidRPr="006C1A19">
              <w:rPr>
                <w:rFonts w:cstheme="minorHAnsi"/>
                <w:color w:val="000000"/>
                <w:sz w:val="18"/>
                <w:szCs w:val="18"/>
              </w:rPr>
              <w:t>CGA</w:t>
            </w:r>
            <w:r w:rsidRPr="006C1A19">
              <w:rPr>
                <w:rFonts w:cstheme="minorHAnsi"/>
                <w:color w:val="FF0000"/>
                <w:sz w:val="18"/>
                <w:szCs w:val="18"/>
                <w:u w:val="single"/>
              </w:rPr>
              <w:t>CA</w:t>
            </w:r>
            <w:r w:rsidRPr="006C1A19">
              <w:rPr>
                <w:rFonts w:cstheme="minorHAnsi"/>
                <w:color w:val="000000"/>
                <w:sz w:val="18"/>
                <w:szCs w:val="18"/>
              </w:rPr>
              <w:t>T</w:t>
            </w:r>
            <w:r w:rsidRPr="006C1A19">
              <w:rPr>
                <w:rFonts w:cstheme="minorHAnsi"/>
                <w:color w:val="FF0000"/>
                <w:sz w:val="18"/>
                <w:szCs w:val="18"/>
                <w:u w:val="single"/>
              </w:rPr>
              <w:t>CA</w:t>
            </w:r>
            <w:r w:rsidRPr="006C1A19">
              <w:rPr>
                <w:rFonts w:cstheme="minorHAnsi"/>
                <w:color w:val="000000"/>
                <w:sz w:val="18"/>
                <w:szCs w:val="18"/>
              </w:rPr>
              <w:t>AGCCGG</w:t>
            </w:r>
            <w:r w:rsidRPr="006C1A19">
              <w:rPr>
                <w:rFonts w:cstheme="minorHAnsi"/>
                <w:color w:val="FF0000"/>
                <w:sz w:val="18"/>
                <w:szCs w:val="18"/>
                <w:u w:val="single"/>
              </w:rPr>
              <w:t>A</w:t>
            </w:r>
            <w:r w:rsidRPr="006C1A19">
              <w:rPr>
                <w:rFonts w:cstheme="minorHAnsi"/>
                <w:color w:val="000000"/>
                <w:sz w:val="18"/>
                <w:szCs w:val="18"/>
              </w:rPr>
              <w:t>CCGGGCG</w:t>
            </w:r>
            <w:r w:rsidRPr="006C1A19">
              <w:rPr>
                <w:rFonts w:cstheme="minorHAnsi"/>
                <w:color w:val="FF0000"/>
                <w:sz w:val="18"/>
                <w:szCs w:val="18"/>
                <w:u w:val="single"/>
              </w:rPr>
              <w:t>T</w:t>
            </w:r>
            <w:r w:rsidRPr="006C1A19">
              <w:rPr>
                <w:rFonts w:cstheme="minorHAnsi"/>
                <w:color w:val="000000"/>
                <w:sz w:val="18"/>
                <w:szCs w:val="18"/>
              </w:rPr>
              <w:t>TC</w:t>
            </w:r>
            <w:r w:rsidRPr="006C1A19">
              <w:rPr>
                <w:rFonts w:cstheme="minorHAnsi"/>
                <w:color w:val="FF0000"/>
                <w:sz w:val="18"/>
                <w:szCs w:val="18"/>
                <w:u w:val="single"/>
              </w:rPr>
              <w:t>C</w:t>
            </w:r>
            <w:r w:rsidRPr="006C1A19">
              <w:rPr>
                <w:rFonts w:cstheme="minorHAnsi"/>
                <w:color w:val="000000"/>
                <w:sz w:val="18"/>
                <w:szCs w:val="18"/>
              </w:rPr>
              <w:t>GGGA</w:t>
            </w:r>
            <w:r w:rsidRPr="006C1A19">
              <w:rPr>
                <w:rFonts w:cstheme="minorHAnsi"/>
                <w:color w:val="FF0000"/>
                <w:sz w:val="18"/>
                <w:szCs w:val="18"/>
                <w:u w:val="single"/>
              </w:rPr>
              <w:t>C</w:t>
            </w:r>
            <w:r w:rsidRPr="006C1A19">
              <w:rPr>
                <w:rFonts w:cstheme="minorHAnsi"/>
                <w:color w:val="000000"/>
                <w:sz w:val="18"/>
                <w:szCs w:val="18"/>
              </w:rPr>
              <w:t>CTCGGC</w:t>
            </w:r>
            <w:r w:rsidRPr="006C1A19">
              <w:rPr>
                <w:rFonts w:cstheme="minorHAnsi"/>
                <w:color w:val="FF0000"/>
                <w:sz w:val="18"/>
                <w:szCs w:val="18"/>
                <w:u w:val="single"/>
              </w:rPr>
              <w:t>T</w:t>
            </w:r>
            <w:r w:rsidRPr="006C1A19">
              <w:rPr>
                <w:rFonts w:cstheme="minorHAnsi"/>
                <w:color w:val="000000"/>
                <w:sz w:val="18"/>
                <w:szCs w:val="18"/>
              </w:rPr>
              <w:t>TC</w:t>
            </w:r>
            <w:r w:rsidRPr="006C1A19">
              <w:rPr>
                <w:rFonts w:cstheme="minorHAnsi"/>
                <w:color w:val="FF0000"/>
                <w:sz w:val="18"/>
                <w:szCs w:val="18"/>
                <w:u w:val="single"/>
              </w:rPr>
              <w:t>GA</w:t>
            </w:r>
            <w:r w:rsidRPr="006C1A19">
              <w:rPr>
                <w:rFonts w:cstheme="minorHAnsi"/>
                <w:color w:val="000000"/>
                <w:sz w:val="18"/>
                <w:szCs w:val="18"/>
              </w:rPr>
              <w:t>CTCG</w:t>
            </w:r>
            <w:r w:rsidRPr="006C1A19">
              <w:rPr>
                <w:rFonts w:cstheme="minorHAnsi"/>
                <w:color w:val="FF0000"/>
                <w:sz w:val="18"/>
                <w:szCs w:val="18"/>
                <w:u w:val="single"/>
              </w:rPr>
              <w:t>CT</w:t>
            </w:r>
            <w:r w:rsidRPr="006C1A19">
              <w:rPr>
                <w:rFonts w:cstheme="minorHAnsi"/>
                <w:color w:val="000000"/>
                <w:sz w:val="18"/>
                <w:szCs w:val="18"/>
              </w:rPr>
              <w:t>G</w:t>
            </w:r>
            <w:r w:rsidRPr="006C1A19">
              <w:rPr>
                <w:rFonts w:cstheme="minorHAnsi"/>
                <w:color w:val="FF0000"/>
                <w:sz w:val="18"/>
                <w:szCs w:val="18"/>
                <w:u w:val="single"/>
              </w:rPr>
              <w:t>AC</w:t>
            </w:r>
            <w:r w:rsidRPr="006C1A19">
              <w:rPr>
                <w:rFonts w:cstheme="minorHAnsi"/>
                <w:color w:val="000000"/>
                <w:sz w:val="18"/>
                <w:szCs w:val="18"/>
              </w:rPr>
              <w:t>C</w:t>
            </w:r>
            <w:r w:rsidRPr="006C1A19">
              <w:rPr>
                <w:rFonts w:cstheme="minorHAnsi"/>
                <w:sz w:val="18"/>
                <w:szCs w:val="18"/>
              </w:rPr>
              <w:t>GCCGTCGAGCTGCGCAACCGCCTCACC</w:t>
            </w:r>
          </w:p>
        </w:tc>
        <w:tc>
          <w:tcPr>
            <w:tcW w:w="2690" w:type="dxa"/>
            <w:vAlign w:val="center"/>
          </w:tcPr>
          <w:p w14:paraId="11081F56"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 xml:space="preserve">MID_For_ACP21 </w:t>
            </w:r>
            <w:r>
              <w:rPr>
                <w:rFonts w:cstheme="minorHAnsi"/>
                <w:color w:val="000000"/>
                <w:sz w:val="18"/>
                <w:szCs w:val="18"/>
              </w:rPr>
              <w:t xml:space="preserve">region </w:t>
            </w:r>
            <w:r w:rsidRPr="006C1A19">
              <w:rPr>
                <w:rFonts w:cstheme="minorHAnsi"/>
                <w:color w:val="000000"/>
                <w:sz w:val="18"/>
                <w:szCs w:val="18"/>
              </w:rPr>
              <w:t>swap</w:t>
            </w:r>
          </w:p>
        </w:tc>
      </w:tr>
      <w:tr w:rsidR="00004E87" w:rsidRPr="006C1A19" w14:paraId="73088B53" w14:textId="77777777" w:rsidTr="0067592B">
        <w:tc>
          <w:tcPr>
            <w:tcW w:w="1985" w:type="dxa"/>
            <w:vAlign w:val="center"/>
          </w:tcPr>
          <w:p w14:paraId="3DBF07B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F319</w:t>
            </w:r>
          </w:p>
        </w:tc>
        <w:tc>
          <w:tcPr>
            <w:tcW w:w="4410" w:type="dxa"/>
            <w:vAlign w:val="center"/>
          </w:tcPr>
          <w:p w14:paraId="6498D65E"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C</w:t>
            </w:r>
            <w:r w:rsidRPr="006C1A19">
              <w:rPr>
                <w:rFonts w:cstheme="minorHAnsi"/>
                <w:color w:val="FF0000"/>
                <w:sz w:val="18"/>
                <w:szCs w:val="18"/>
                <w:u w:val="single"/>
              </w:rPr>
              <w:t>G</w:t>
            </w:r>
            <w:r w:rsidRPr="006C1A19">
              <w:rPr>
                <w:rFonts w:cstheme="minorHAnsi"/>
                <w:color w:val="000000"/>
                <w:sz w:val="18"/>
                <w:szCs w:val="18"/>
              </w:rPr>
              <w:t>GA</w:t>
            </w:r>
            <w:r w:rsidRPr="006C1A19">
              <w:rPr>
                <w:rFonts w:cstheme="minorHAnsi"/>
                <w:color w:val="FF0000"/>
                <w:sz w:val="18"/>
                <w:szCs w:val="18"/>
                <w:u w:val="single"/>
              </w:rPr>
              <w:t>A</w:t>
            </w:r>
            <w:r w:rsidRPr="006C1A19">
              <w:rPr>
                <w:rFonts w:cstheme="minorHAnsi"/>
                <w:color w:val="000000"/>
                <w:sz w:val="18"/>
                <w:szCs w:val="18"/>
              </w:rPr>
              <w:t>GT</w:t>
            </w:r>
            <w:r w:rsidRPr="006C1A19">
              <w:rPr>
                <w:rFonts w:cstheme="minorHAnsi"/>
                <w:color w:val="FF0000"/>
                <w:sz w:val="18"/>
                <w:szCs w:val="18"/>
                <w:u w:val="single"/>
              </w:rPr>
              <w:t>C</w:t>
            </w:r>
            <w:r w:rsidRPr="006C1A19">
              <w:rPr>
                <w:rFonts w:cstheme="minorHAnsi"/>
                <w:color w:val="000000"/>
                <w:sz w:val="18"/>
                <w:szCs w:val="18"/>
              </w:rPr>
              <w:t>GA</w:t>
            </w:r>
            <w:r w:rsidRPr="006C1A19">
              <w:rPr>
                <w:rFonts w:cstheme="minorHAnsi"/>
                <w:color w:val="FF0000"/>
                <w:sz w:val="18"/>
                <w:szCs w:val="18"/>
                <w:u w:val="single"/>
              </w:rPr>
              <w:t>A</w:t>
            </w:r>
            <w:r w:rsidRPr="006C1A19">
              <w:rPr>
                <w:rFonts w:cstheme="minorHAnsi"/>
                <w:color w:val="000000"/>
                <w:sz w:val="18"/>
                <w:szCs w:val="18"/>
              </w:rPr>
              <w:t>CC</w:t>
            </w:r>
            <w:r w:rsidRPr="006C1A19">
              <w:rPr>
                <w:rFonts w:cstheme="minorHAnsi"/>
                <w:color w:val="FF0000"/>
                <w:sz w:val="18"/>
                <w:szCs w:val="18"/>
                <w:u w:val="single"/>
              </w:rPr>
              <w:t>C</w:t>
            </w:r>
            <w:r w:rsidRPr="006C1A19">
              <w:rPr>
                <w:rFonts w:cstheme="minorHAnsi"/>
                <w:color w:val="000000"/>
                <w:sz w:val="18"/>
                <w:szCs w:val="18"/>
              </w:rPr>
              <w:t>G</w:t>
            </w:r>
            <w:r w:rsidRPr="006C1A19">
              <w:rPr>
                <w:rFonts w:cstheme="minorHAnsi"/>
                <w:color w:val="FF0000"/>
                <w:sz w:val="18"/>
                <w:szCs w:val="18"/>
                <w:u w:val="single"/>
              </w:rPr>
              <w:t>A</w:t>
            </w:r>
            <w:r w:rsidRPr="006C1A19">
              <w:rPr>
                <w:rFonts w:cstheme="minorHAnsi"/>
                <w:color w:val="000000"/>
                <w:sz w:val="18"/>
                <w:szCs w:val="18"/>
              </w:rPr>
              <w:t>CCGG</w:t>
            </w:r>
            <w:r w:rsidRPr="006C1A19">
              <w:rPr>
                <w:rFonts w:cstheme="minorHAnsi"/>
                <w:sz w:val="18"/>
                <w:szCs w:val="18"/>
              </w:rPr>
              <w:t>GCGCTCGGGGAACTCGGCCTCACCTCGGCG</w:t>
            </w:r>
          </w:p>
        </w:tc>
        <w:tc>
          <w:tcPr>
            <w:tcW w:w="2690" w:type="dxa"/>
            <w:vAlign w:val="center"/>
          </w:tcPr>
          <w:p w14:paraId="5664C5E3" w14:textId="77777777" w:rsidR="00004E87" w:rsidRPr="006C1A19" w:rsidRDefault="00004E87" w:rsidP="00D66017">
            <w:pPr>
              <w:spacing w:line="276" w:lineRule="auto"/>
              <w:ind w:right="70"/>
              <w:rPr>
                <w:rFonts w:cstheme="minorHAnsi"/>
                <w:iCs/>
                <w:sz w:val="18"/>
                <w:szCs w:val="18"/>
              </w:rPr>
            </w:pPr>
            <w:proofErr w:type="spellStart"/>
            <w:r w:rsidRPr="006C1A19">
              <w:rPr>
                <w:rFonts w:cstheme="minorHAnsi"/>
                <w:color w:val="000000"/>
                <w:sz w:val="18"/>
                <w:szCs w:val="18"/>
              </w:rPr>
              <w:t>MID_For</w:t>
            </w:r>
            <w:proofErr w:type="spellEnd"/>
            <w:r w:rsidRPr="006C1A19">
              <w:rPr>
                <w:rFonts w:cstheme="minorHAnsi"/>
                <w:color w:val="000000"/>
                <w:sz w:val="18"/>
                <w:szCs w:val="18"/>
              </w:rPr>
              <w:t xml:space="preserve"> _ACP21 </w:t>
            </w:r>
            <w:proofErr w:type="spellStart"/>
            <w:r w:rsidRPr="006C1A19">
              <w:rPr>
                <w:rFonts w:cstheme="minorHAnsi"/>
                <w:color w:val="000000"/>
                <w:sz w:val="18"/>
                <w:szCs w:val="18"/>
              </w:rPr>
              <w:t>GtoD</w:t>
            </w:r>
            <w:proofErr w:type="spellEnd"/>
          </w:p>
        </w:tc>
      </w:tr>
      <w:tr w:rsidR="00004E87" w:rsidRPr="006C1A19" w14:paraId="7EBA3361" w14:textId="77777777" w:rsidTr="0067592B">
        <w:tc>
          <w:tcPr>
            <w:tcW w:w="1985" w:type="dxa"/>
            <w:vAlign w:val="center"/>
          </w:tcPr>
          <w:p w14:paraId="29D5E4A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F318</w:t>
            </w:r>
          </w:p>
        </w:tc>
        <w:tc>
          <w:tcPr>
            <w:tcW w:w="4410" w:type="dxa"/>
            <w:vAlign w:val="center"/>
          </w:tcPr>
          <w:p w14:paraId="0DB13A3A" w14:textId="77777777" w:rsidR="00004E87" w:rsidRPr="006C1A19" w:rsidRDefault="00004E87" w:rsidP="00D66017">
            <w:pPr>
              <w:spacing w:line="276" w:lineRule="auto"/>
              <w:ind w:right="-18"/>
              <w:rPr>
                <w:rFonts w:cstheme="minorHAnsi"/>
                <w:iCs/>
                <w:sz w:val="18"/>
                <w:szCs w:val="18"/>
              </w:rPr>
            </w:pPr>
            <w:r w:rsidRPr="006C1A19">
              <w:rPr>
                <w:rFonts w:cstheme="minorHAnsi"/>
                <w:sz w:val="18"/>
                <w:szCs w:val="18"/>
              </w:rPr>
              <w:t>GCCGGCCACGGGGTCGCCCGCGAGGACCGCGAGGTAGTCTTGTCCGCCGGTGCCGGCGTACACCGCCGTGCG</w:t>
            </w:r>
          </w:p>
        </w:tc>
        <w:tc>
          <w:tcPr>
            <w:tcW w:w="2690" w:type="dxa"/>
            <w:vAlign w:val="center"/>
          </w:tcPr>
          <w:p w14:paraId="631383F5"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MID_Rev_ACP21 SDM</w:t>
            </w:r>
          </w:p>
        </w:tc>
      </w:tr>
      <w:tr w:rsidR="00004E87" w:rsidRPr="006C1A19" w14:paraId="20184CDF" w14:textId="77777777" w:rsidTr="0067592B">
        <w:tc>
          <w:tcPr>
            <w:tcW w:w="1985" w:type="dxa"/>
            <w:vAlign w:val="center"/>
          </w:tcPr>
          <w:p w14:paraId="48520739"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F317</w:t>
            </w:r>
          </w:p>
        </w:tc>
        <w:tc>
          <w:tcPr>
            <w:tcW w:w="4410" w:type="dxa"/>
            <w:vAlign w:val="center"/>
          </w:tcPr>
          <w:p w14:paraId="0DEC00A2"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CGGGCGACCCCGTGGCCGGCGAAGGCTACC</w:t>
            </w:r>
          </w:p>
        </w:tc>
        <w:tc>
          <w:tcPr>
            <w:tcW w:w="2690" w:type="dxa"/>
            <w:vAlign w:val="center"/>
          </w:tcPr>
          <w:p w14:paraId="31E1020C"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HAR_For_ACP21 SDM</w:t>
            </w:r>
          </w:p>
        </w:tc>
      </w:tr>
      <w:tr w:rsidR="00004E87" w:rsidRPr="006C1A19" w14:paraId="5CB65022" w14:textId="77777777" w:rsidTr="0067592B">
        <w:tc>
          <w:tcPr>
            <w:tcW w:w="1985" w:type="dxa"/>
            <w:vAlign w:val="center"/>
          </w:tcPr>
          <w:p w14:paraId="5F49B79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F316</w:t>
            </w:r>
          </w:p>
        </w:tc>
        <w:tc>
          <w:tcPr>
            <w:tcW w:w="4410" w:type="dxa"/>
            <w:vAlign w:val="center"/>
          </w:tcPr>
          <w:p w14:paraId="2A140421"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TCTGCAGAATTCAGG</w:t>
            </w:r>
            <w:r w:rsidRPr="00B67E3E">
              <w:rPr>
                <w:rFonts w:cstheme="minorHAnsi"/>
                <w:color w:val="000000"/>
                <w:sz w:val="18"/>
                <w:szCs w:val="18"/>
                <w:u w:val="single"/>
              </w:rPr>
              <w:t>TCTAGA</w:t>
            </w:r>
            <w:r w:rsidRPr="006C1A19">
              <w:rPr>
                <w:rFonts w:cstheme="minorHAnsi"/>
                <w:color w:val="000000"/>
                <w:sz w:val="18"/>
                <w:szCs w:val="18"/>
              </w:rPr>
              <w:t>CGGCGGTGTCCGCGTCCAGTCCGGCGAGC</w:t>
            </w:r>
          </w:p>
        </w:tc>
        <w:tc>
          <w:tcPr>
            <w:tcW w:w="2690" w:type="dxa"/>
            <w:vAlign w:val="center"/>
          </w:tcPr>
          <w:p w14:paraId="5CEF2048" w14:textId="77777777" w:rsidR="00004E87" w:rsidRPr="006C1A19" w:rsidRDefault="00004E87" w:rsidP="00D66017">
            <w:pPr>
              <w:spacing w:line="276" w:lineRule="auto"/>
              <w:ind w:right="70"/>
              <w:rPr>
                <w:rFonts w:cstheme="minorHAnsi"/>
                <w:b/>
                <w:bCs/>
                <w:iCs/>
                <w:sz w:val="18"/>
                <w:szCs w:val="18"/>
              </w:rPr>
            </w:pPr>
            <w:r w:rsidRPr="006C1A19">
              <w:rPr>
                <w:rFonts w:cstheme="minorHAnsi"/>
                <w:color w:val="000000"/>
                <w:sz w:val="18"/>
                <w:szCs w:val="18"/>
              </w:rPr>
              <w:t>HAR_Rev_ACP21 SDM</w:t>
            </w:r>
          </w:p>
        </w:tc>
      </w:tr>
      <w:tr w:rsidR="00004E87" w:rsidRPr="006C1A19" w14:paraId="3FA5B4A9" w14:textId="77777777" w:rsidTr="0067592B">
        <w:tc>
          <w:tcPr>
            <w:tcW w:w="1985" w:type="dxa"/>
            <w:vAlign w:val="center"/>
          </w:tcPr>
          <w:p w14:paraId="592D0A5B"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F315</w:t>
            </w:r>
          </w:p>
        </w:tc>
        <w:tc>
          <w:tcPr>
            <w:tcW w:w="4410" w:type="dxa"/>
            <w:vAlign w:val="center"/>
          </w:tcPr>
          <w:p w14:paraId="2FF33561"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CCTCGCCGGCACCGACGAGG</w:t>
            </w:r>
          </w:p>
        </w:tc>
        <w:tc>
          <w:tcPr>
            <w:tcW w:w="2690" w:type="dxa"/>
            <w:vAlign w:val="center"/>
          </w:tcPr>
          <w:p w14:paraId="2053886E"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Flanking_For_ACP21 SDM</w:t>
            </w:r>
          </w:p>
        </w:tc>
      </w:tr>
      <w:tr w:rsidR="00004E87" w:rsidRPr="006C1A19" w14:paraId="757B1B0A" w14:textId="77777777" w:rsidTr="0067592B">
        <w:tc>
          <w:tcPr>
            <w:tcW w:w="1985" w:type="dxa"/>
            <w:vAlign w:val="center"/>
          </w:tcPr>
          <w:p w14:paraId="531082EC"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F314</w:t>
            </w:r>
          </w:p>
        </w:tc>
        <w:tc>
          <w:tcPr>
            <w:tcW w:w="4410" w:type="dxa"/>
            <w:vAlign w:val="center"/>
          </w:tcPr>
          <w:p w14:paraId="3B7B752C"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GTGTGGGAGCCGAGGACCAC</w:t>
            </w:r>
          </w:p>
        </w:tc>
        <w:tc>
          <w:tcPr>
            <w:tcW w:w="2690" w:type="dxa"/>
            <w:vAlign w:val="center"/>
          </w:tcPr>
          <w:p w14:paraId="0A4ADFDF"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Flanking_Rev_ACP21 SDM</w:t>
            </w:r>
          </w:p>
        </w:tc>
      </w:tr>
      <w:tr w:rsidR="00004E87" w:rsidRPr="006C1A19" w14:paraId="006B9705" w14:textId="77777777" w:rsidTr="0067592B">
        <w:tc>
          <w:tcPr>
            <w:tcW w:w="1985" w:type="dxa"/>
            <w:vAlign w:val="center"/>
          </w:tcPr>
          <w:p w14:paraId="0EC95535"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F313</w:t>
            </w:r>
          </w:p>
        </w:tc>
        <w:tc>
          <w:tcPr>
            <w:tcW w:w="4410" w:type="dxa"/>
            <w:vAlign w:val="center"/>
          </w:tcPr>
          <w:p w14:paraId="5CD68E6B" w14:textId="77777777" w:rsidR="00004E87" w:rsidRPr="006C1A19" w:rsidRDefault="00004E87" w:rsidP="00D66017">
            <w:pPr>
              <w:spacing w:line="276" w:lineRule="auto"/>
              <w:ind w:right="-18"/>
              <w:rPr>
                <w:rFonts w:cstheme="minorHAnsi"/>
                <w:iCs/>
                <w:sz w:val="18"/>
                <w:szCs w:val="18"/>
              </w:rPr>
            </w:pPr>
            <w:r w:rsidRPr="006C1A19">
              <w:rPr>
                <w:rFonts w:cstheme="minorHAnsi"/>
                <w:color w:val="FF0000"/>
                <w:sz w:val="18"/>
                <w:szCs w:val="18"/>
                <w:u w:val="single"/>
              </w:rPr>
              <w:t>C</w:t>
            </w:r>
            <w:r w:rsidRPr="006C1A19">
              <w:rPr>
                <w:rFonts w:cstheme="minorHAnsi"/>
                <w:color w:val="000000"/>
                <w:sz w:val="18"/>
                <w:szCs w:val="18"/>
              </w:rPr>
              <w:t>ACG</w:t>
            </w:r>
            <w:r w:rsidRPr="006C1A19">
              <w:rPr>
                <w:rFonts w:cstheme="minorHAnsi"/>
                <w:color w:val="FF0000"/>
                <w:sz w:val="18"/>
                <w:szCs w:val="18"/>
                <w:u w:val="single"/>
              </w:rPr>
              <w:t>C</w:t>
            </w:r>
            <w:r w:rsidRPr="006C1A19">
              <w:rPr>
                <w:rFonts w:cstheme="minorHAnsi"/>
                <w:color w:val="000000"/>
                <w:sz w:val="18"/>
                <w:szCs w:val="18"/>
              </w:rPr>
              <w:t>G</w:t>
            </w:r>
            <w:r w:rsidRPr="006C1A19">
              <w:rPr>
                <w:rFonts w:cstheme="minorHAnsi"/>
                <w:color w:val="FF0000"/>
                <w:sz w:val="18"/>
                <w:szCs w:val="18"/>
                <w:u w:val="single"/>
              </w:rPr>
              <w:t>CAC</w:t>
            </w:r>
            <w:r w:rsidRPr="006C1A19">
              <w:rPr>
                <w:rFonts w:cstheme="minorHAnsi"/>
                <w:color w:val="000000"/>
                <w:sz w:val="18"/>
                <w:szCs w:val="18"/>
              </w:rPr>
              <w:t>GGC</w:t>
            </w:r>
            <w:r w:rsidRPr="006C1A19">
              <w:rPr>
                <w:rFonts w:cstheme="minorHAnsi"/>
                <w:color w:val="FF0000"/>
                <w:sz w:val="18"/>
                <w:szCs w:val="18"/>
                <w:u w:val="single"/>
              </w:rPr>
              <w:t>GG</w:t>
            </w:r>
            <w:r w:rsidRPr="006C1A19">
              <w:rPr>
                <w:rFonts w:cstheme="minorHAnsi"/>
                <w:color w:val="000000"/>
                <w:sz w:val="18"/>
                <w:szCs w:val="18"/>
              </w:rPr>
              <w:t>CGA</w:t>
            </w:r>
            <w:r w:rsidRPr="006C1A19">
              <w:rPr>
                <w:rFonts w:cstheme="minorHAnsi"/>
                <w:color w:val="FF0000"/>
                <w:sz w:val="18"/>
                <w:szCs w:val="18"/>
                <w:u w:val="single"/>
              </w:rPr>
              <w:t>CA</w:t>
            </w:r>
            <w:r w:rsidRPr="006C1A19">
              <w:rPr>
                <w:rFonts w:cstheme="minorHAnsi"/>
                <w:color w:val="000000"/>
                <w:sz w:val="18"/>
                <w:szCs w:val="18"/>
              </w:rPr>
              <w:t>T</w:t>
            </w:r>
            <w:r w:rsidRPr="006C1A19">
              <w:rPr>
                <w:rFonts w:cstheme="minorHAnsi"/>
                <w:color w:val="FF0000"/>
                <w:sz w:val="18"/>
                <w:szCs w:val="18"/>
                <w:u w:val="single"/>
              </w:rPr>
              <w:t>CA</w:t>
            </w:r>
            <w:r w:rsidRPr="006C1A19">
              <w:rPr>
                <w:rFonts w:cstheme="minorHAnsi"/>
                <w:color w:val="000000"/>
                <w:sz w:val="18"/>
                <w:szCs w:val="18"/>
              </w:rPr>
              <w:t>AG</w:t>
            </w:r>
          </w:p>
        </w:tc>
        <w:tc>
          <w:tcPr>
            <w:tcW w:w="2690" w:type="dxa"/>
            <w:vAlign w:val="center"/>
          </w:tcPr>
          <w:p w14:paraId="2E22999B"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 xml:space="preserve">Screening_For_ACP21 </w:t>
            </w:r>
            <w:r>
              <w:rPr>
                <w:rFonts w:cstheme="minorHAnsi"/>
                <w:color w:val="000000"/>
                <w:sz w:val="18"/>
                <w:szCs w:val="18"/>
              </w:rPr>
              <w:t xml:space="preserve">region </w:t>
            </w:r>
            <w:r w:rsidRPr="006C1A19">
              <w:rPr>
                <w:rFonts w:cstheme="minorHAnsi"/>
                <w:color w:val="000000"/>
                <w:sz w:val="18"/>
                <w:szCs w:val="18"/>
              </w:rPr>
              <w:t>swap</w:t>
            </w:r>
          </w:p>
        </w:tc>
      </w:tr>
      <w:tr w:rsidR="00004E87" w:rsidRPr="006C1A19" w14:paraId="4EB3E5A3" w14:textId="77777777" w:rsidTr="0067592B">
        <w:tc>
          <w:tcPr>
            <w:tcW w:w="1985" w:type="dxa"/>
            <w:vAlign w:val="center"/>
          </w:tcPr>
          <w:p w14:paraId="3A8D47C6"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F312</w:t>
            </w:r>
          </w:p>
        </w:tc>
        <w:tc>
          <w:tcPr>
            <w:tcW w:w="4410" w:type="dxa"/>
            <w:vAlign w:val="center"/>
          </w:tcPr>
          <w:p w14:paraId="5907502B"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GA</w:t>
            </w:r>
            <w:r w:rsidRPr="006C1A19">
              <w:rPr>
                <w:rFonts w:cstheme="minorHAnsi"/>
                <w:color w:val="FF0000"/>
                <w:sz w:val="18"/>
                <w:szCs w:val="18"/>
                <w:u w:val="single"/>
              </w:rPr>
              <w:t>A</w:t>
            </w:r>
            <w:r w:rsidRPr="006C1A19">
              <w:rPr>
                <w:rFonts w:cstheme="minorHAnsi"/>
                <w:color w:val="000000"/>
                <w:sz w:val="18"/>
                <w:szCs w:val="18"/>
              </w:rPr>
              <w:t>TC</w:t>
            </w:r>
            <w:r w:rsidRPr="006C1A19">
              <w:rPr>
                <w:rFonts w:cstheme="minorHAnsi"/>
                <w:color w:val="FF0000"/>
                <w:sz w:val="18"/>
                <w:szCs w:val="18"/>
                <w:u w:val="single"/>
              </w:rPr>
              <w:t>C</w:t>
            </w:r>
            <w:r w:rsidRPr="006C1A19">
              <w:rPr>
                <w:rFonts w:cstheme="minorHAnsi"/>
                <w:color w:val="000000"/>
                <w:sz w:val="18"/>
                <w:szCs w:val="18"/>
              </w:rPr>
              <w:t>GG</w:t>
            </w:r>
            <w:r w:rsidRPr="006C1A19">
              <w:rPr>
                <w:rFonts w:cstheme="minorHAnsi"/>
                <w:color w:val="FF0000"/>
                <w:sz w:val="18"/>
                <w:szCs w:val="18"/>
              </w:rPr>
              <w:t>G</w:t>
            </w:r>
            <w:r w:rsidRPr="006C1A19">
              <w:rPr>
                <w:rFonts w:cstheme="minorHAnsi"/>
                <w:color w:val="000000"/>
                <w:sz w:val="18"/>
                <w:szCs w:val="18"/>
              </w:rPr>
              <w:t>TC</w:t>
            </w:r>
            <w:r w:rsidRPr="006C1A19">
              <w:rPr>
                <w:rFonts w:cstheme="minorHAnsi"/>
                <w:color w:val="FF0000"/>
                <w:sz w:val="18"/>
                <w:szCs w:val="18"/>
                <w:u w:val="single"/>
              </w:rPr>
              <w:t>G</w:t>
            </w:r>
            <w:r w:rsidRPr="006C1A19">
              <w:rPr>
                <w:rFonts w:cstheme="minorHAnsi"/>
                <w:color w:val="000000"/>
                <w:sz w:val="18"/>
                <w:szCs w:val="18"/>
              </w:rPr>
              <w:t>GA</w:t>
            </w:r>
            <w:r w:rsidRPr="006C1A19">
              <w:rPr>
                <w:rFonts w:cstheme="minorHAnsi"/>
                <w:color w:val="FF0000"/>
                <w:sz w:val="18"/>
                <w:szCs w:val="18"/>
                <w:u w:val="single"/>
              </w:rPr>
              <w:t>A</w:t>
            </w:r>
            <w:r w:rsidRPr="006C1A19">
              <w:rPr>
                <w:rFonts w:cstheme="minorHAnsi"/>
                <w:color w:val="000000"/>
                <w:sz w:val="18"/>
                <w:szCs w:val="18"/>
              </w:rPr>
              <w:t>GT</w:t>
            </w:r>
            <w:r w:rsidRPr="006C1A19">
              <w:rPr>
                <w:rFonts w:cstheme="minorHAnsi"/>
                <w:color w:val="FF0000"/>
                <w:sz w:val="18"/>
                <w:szCs w:val="18"/>
                <w:u w:val="single"/>
              </w:rPr>
              <w:t>C</w:t>
            </w:r>
            <w:r w:rsidRPr="006C1A19">
              <w:rPr>
                <w:rFonts w:cstheme="minorHAnsi"/>
                <w:color w:val="000000"/>
                <w:sz w:val="18"/>
                <w:szCs w:val="18"/>
              </w:rPr>
              <w:t>GA</w:t>
            </w:r>
            <w:r w:rsidRPr="006C1A19">
              <w:rPr>
                <w:rFonts w:cstheme="minorHAnsi"/>
                <w:color w:val="FF0000"/>
                <w:sz w:val="18"/>
                <w:szCs w:val="18"/>
                <w:u w:val="single"/>
              </w:rPr>
              <w:t>A</w:t>
            </w:r>
            <w:r w:rsidRPr="006C1A19">
              <w:rPr>
                <w:rFonts w:cstheme="minorHAnsi"/>
                <w:color w:val="000000"/>
                <w:sz w:val="18"/>
                <w:szCs w:val="18"/>
              </w:rPr>
              <w:t>CC</w:t>
            </w:r>
            <w:r w:rsidRPr="006C1A19">
              <w:rPr>
                <w:rFonts w:cstheme="minorHAnsi"/>
                <w:color w:val="FF0000"/>
                <w:sz w:val="18"/>
                <w:szCs w:val="18"/>
                <w:u w:val="single"/>
              </w:rPr>
              <w:t>C</w:t>
            </w:r>
          </w:p>
        </w:tc>
        <w:tc>
          <w:tcPr>
            <w:tcW w:w="2690" w:type="dxa"/>
            <w:vAlign w:val="center"/>
          </w:tcPr>
          <w:p w14:paraId="089B73BE"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Screening_For_ACP21</w:t>
            </w:r>
            <w:r>
              <w:rPr>
                <w:rFonts w:cstheme="minorHAnsi"/>
                <w:color w:val="000000"/>
                <w:sz w:val="18"/>
                <w:szCs w:val="18"/>
              </w:rPr>
              <w:t xml:space="preserve"> </w:t>
            </w:r>
            <w:proofErr w:type="spellStart"/>
            <w:r w:rsidRPr="006C1A19">
              <w:rPr>
                <w:rFonts w:cstheme="minorHAnsi"/>
                <w:color w:val="000000"/>
                <w:sz w:val="18"/>
                <w:szCs w:val="18"/>
              </w:rPr>
              <w:t>GtoD</w:t>
            </w:r>
            <w:proofErr w:type="spellEnd"/>
          </w:p>
        </w:tc>
      </w:tr>
      <w:tr w:rsidR="00004E87" w:rsidRPr="006C1A19" w14:paraId="2DFAF703" w14:textId="77777777" w:rsidTr="0067592B">
        <w:tc>
          <w:tcPr>
            <w:tcW w:w="1985" w:type="dxa"/>
            <w:vAlign w:val="center"/>
          </w:tcPr>
          <w:p w14:paraId="667D7F18"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F311</w:t>
            </w:r>
          </w:p>
        </w:tc>
        <w:tc>
          <w:tcPr>
            <w:tcW w:w="4410" w:type="dxa"/>
            <w:vAlign w:val="center"/>
          </w:tcPr>
          <w:p w14:paraId="7781B699" w14:textId="77777777" w:rsidR="00004E87" w:rsidRPr="006C1A19" w:rsidRDefault="00004E87" w:rsidP="00D66017">
            <w:pPr>
              <w:spacing w:line="276" w:lineRule="auto"/>
              <w:ind w:right="-18"/>
              <w:rPr>
                <w:rFonts w:cstheme="minorHAnsi"/>
                <w:iCs/>
                <w:sz w:val="18"/>
                <w:szCs w:val="18"/>
              </w:rPr>
            </w:pPr>
            <w:r w:rsidRPr="006C1A19">
              <w:rPr>
                <w:rFonts w:cstheme="minorHAnsi"/>
                <w:sz w:val="18"/>
                <w:szCs w:val="18"/>
              </w:rPr>
              <w:t>CGAGGACCGCGAGGTAGTCTTGTC</w:t>
            </w:r>
          </w:p>
        </w:tc>
        <w:tc>
          <w:tcPr>
            <w:tcW w:w="2690" w:type="dxa"/>
            <w:vAlign w:val="center"/>
          </w:tcPr>
          <w:p w14:paraId="46470797"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Screening_Rev_ACP21 SDM</w:t>
            </w:r>
          </w:p>
        </w:tc>
      </w:tr>
      <w:tr w:rsidR="00004E87" w:rsidRPr="006C1A19" w14:paraId="55A9AEB2" w14:textId="77777777" w:rsidTr="0067592B">
        <w:tc>
          <w:tcPr>
            <w:tcW w:w="1985" w:type="dxa"/>
            <w:vAlign w:val="center"/>
          </w:tcPr>
          <w:p w14:paraId="0FE2E8B0"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F310</w:t>
            </w:r>
          </w:p>
        </w:tc>
        <w:tc>
          <w:tcPr>
            <w:tcW w:w="4410" w:type="dxa"/>
            <w:vAlign w:val="center"/>
          </w:tcPr>
          <w:p w14:paraId="0F055D11"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GACCTGTGGAAGCTGGTCGAG</w:t>
            </w:r>
          </w:p>
        </w:tc>
        <w:tc>
          <w:tcPr>
            <w:tcW w:w="2690" w:type="dxa"/>
            <w:vAlign w:val="center"/>
          </w:tcPr>
          <w:p w14:paraId="5BD00055"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Walking_For_ACP21 SDM</w:t>
            </w:r>
          </w:p>
        </w:tc>
      </w:tr>
      <w:tr w:rsidR="00004E87" w:rsidRPr="006C1A19" w14:paraId="07799900" w14:textId="77777777" w:rsidTr="0067592B">
        <w:tc>
          <w:tcPr>
            <w:tcW w:w="1985" w:type="dxa"/>
            <w:vAlign w:val="center"/>
          </w:tcPr>
          <w:p w14:paraId="699FB921"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color w:val="000000"/>
                <w:sz w:val="18"/>
                <w:szCs w:val="18"/>
              </w:rPr>
              <w:t>F309</w:t>
            </w:r>
          </w:p>
        </w:tc>
        <w:tc>
          <w:tcPr>
            <w:tcW w:w="4410" w:type="dxa"/>
            <w:vAlign w:val="center"/>
          </w:tcPr>
          <w:p w14:paraId="2F8E185B" w14:textId="77777777" w:rsidR="00004E87" w:rsidRPr="006C1A19" w:rsidRDefault="00004E87" w:rsidP="00D66017">
            <w:pPr>
              <w:spacing w:line="276" w:lineRule="auto"/>
              <w:ind w:right="-18"/>
              <w:rPr>
                <w:rFonts w:cstheme="minorHAnsi"/>
                <w:iCs/>
                <w:sz w:val="18"/>
                <w:szCs w:val="18"/>
              </w:rPr>
            </w:pPr>
            <w:r w:rsidRPr="006C1A19">
              <w:rPr>
                <w:rFonts w:cstheme="minorHAnsi"/>
                <w:color w:val="000000"/>
                <w:sz w:val="18"/>
                <w:szCs w:val="18"/>
              </w:rPr>
              <w:t>CTCGACCAGCTTCCACAGGTC</w:t>
            </w:r>
          </w:p>
        </w:tc>
        <w:tc>
          <w:tcPr>
            <w:tcW w:w="2690" w:type="dxa"/>
            <w:vAlign w:val="center"/>
          </w:tcPr>
          <w:p w14:paraId="79492E13" w14:textId="77777777" w:rsidR="00004E87" w:rsidRPr="006C1A19" w:rsidRDefault="00004E87" w:rsidP="00D66017">
            <w:pPr>
              <w:spacing w:line="276" w:lineRule="auto"/>
              <w:ind w:right="70"/>
              <w:rPr>
                <w:rFonts w:cstheme="minorHAnsi"/>
                <w:iCs/>
                <w:sz w:val="18"/>
                <w:szCs w:val="18"/>
              </w:rPr>
            </w:pPr>
            <w:r w:rsidRPr="006C1A19">
              <w:rPr>
                <w:rFonts w:cstheme="minorHAnsi"/>
                <w:color w:val="000000"/>
                <w:sz w:val="18"/>
                <w:szCs w:val="18"/>
              </w:rPr>
              <w:t>Walking_Rev_ACP21 SDM</w:t>
            </w:r>
          </w:p>
        </w:tc>
      </w:tr>
      <w:tr w:rsidR="00004E87" w:rsidRPr="006C1A19" w14:paraId="0A415DA8" w14:textId="77777777" w:rsidTr="0067592B">
        <w:tc>
          <w:tcPr>
            <w:tcW w:w="1985" w:type="dxa"/>
            <w:vAlign w:val="center"/>
          </w:tcPr>
          <w:p w14:paraId="5EEF3F7C" w14:textId="77777777" w:rsidR="00004E87" w:rsidRPr="006C1A19" w:rsidRDefault="00004E87" w:rsidP="00D66017">
            <w:pPr>
              <w:tabs>
                <w:tab w:val="left" w:pos="1147"/>
              </w:tabs>
              <w:spacing w:line="276" w:lineRule="auto"/>
              <w:ind w:right="570"/>
              <w:rPr>
                <w:rFonts w:cstheme="minorHAnsi"/>
                <w:sz w:val="18"/>
                <w:szCs w:val="18"/>
              </w:rPr>
            </w:pPr>
            <w:r w:rsidRPr="006C1A19">
              <w:rPr>
                <w:rFonts w:cstheme="minorHAnsi"/>
                <w:iCs/>
                <w:sz w:val="18"/>
                <w:szCs w:val="18"/>
              </w:rPr>
              <w:t>D456</w:t>
            </w:r>
          </w:p>
        </w:tc>
        <w:tc>
          <w:tcPr>
            <w:tcW w:w="4410" w:type="dxa"/>
            <w:vAlign w:val="center"/>
          </w:tcPr>
          <w:p w14:paraId="1B635184" w14:textId="77777777" w:rsidR="00004E87" w:rsidRPr="006C1A19" w:rsidRDefault="00004E87" w:rsidP="00D66017">
            <w:pPr>
              <w:spacing w:line="276" w:lineRule="auto"/>
              <w:ind w:right="-18"/>
              <w:rPr>
                <w:rFonts w:cstheme="minorHAnsi"/>
                <w:sz w:val="18"/>
                <w:szCs w:val="18"/>
              </w:rPr>
            </w:pPr>
            <w:r w:rsidRPr="006C1A19">
              <w:rPr>
                <w:rFonts w:cstheme="minorHAnsi"/>
                <w:iCs/>
                <w:sz w:val="18"/>
                <w:szCs w:val="18"/>
              </w:rPr>
              <w:t>CCTGGTATCTTTATAGTCCTGT</w:t>
            </w:r>
          </w:p>
        </w:tc>
        <w:tc>
          <w:tcPr>
            <w:tcW w:w="2690" w:type="dxa"/>
            <w:vAlign w:val="center"/>
          </w:tcPr>
          <w:p w14:paraId="4C3AE3C8" w14:textId="77777777" w:rsidR="00004E87" w:rsidRPr="006C1A19" w:rsidRDefault="00004E87" w:rsidP="00D66017">
            <w:pPr>
              <w:spacing w:line="276" w:lineRule="auto"/>
              <w:ind w:right="70"/>
              <w:rPr>
                <w:rFonts w:cstheme="minorHAnsi"/>
                <w:sz w:val="18"/>
                <w:szCs w:val="18"/>
              </w:rPr>
            </w:pPr>
            <w:r w:rsidRPr="006C1A19">
              <w:rPr>
                <w:rFonts w:cstheme="minorHAnsi"/>
                <w:iCs/>
                <w:sz w:val="18"/>
                <w:szCs w:val="18"/>
              </w:rPr>
              <w:t xml:space="preserve">Verification of the </w:t>
            </w:r>
            <w:proofErr w:type="gramStart"/>
            <w:r w:rsidRPr="006C1A19">
              <w:rPr>
                <w:rFonts w:cstheme="minorHAnsi"/>
                <w:iCs/>
                <w:sz w:val="18"/>
                <w:szCs w:val="18"/>
              </w:rPr>
              <w:t>plasmid  pCRISPomyces</w:t>
            </w:r>
            <w:proofErr w:type="gramEnd"/>
            <w:r w:rsidRPr="006C1A19">
              <w:rPr>
                <w:rFonts w:cstheme="minorHAnsi"/>
                <w:iCs/>
                <w:sz w:val="18"/>
                <w:szCs w:val="18"/>
              </w:rPr>
              <w:t>-2_crRNA</w:t>
            </w:r>
          </w:p>
        </w:tc>
      </w:tr>
      <w:tr w:rsidR="00004E87" w:rsidRPr="006C1A19" w14:paraId="1295B6A5" w14:textId="77777777" w:rsidTr="0067592B">
        <w:tc>
          <w:tcPr>
            <w:tcW w:w="1985" w:type="dxa"/>
            <w:vAlign w:val="center"/>
          </w:tcPr>
          <w:p w14:paraId="08B29C06" w14:textId="77777777" w:rsidR="00004E87" w:rsidRPr="006C1A19" w:rsidRDefault="00004E87" w:rsidP="00D66017">
            <w:pPr>
              <w:tabs>
                <w:tab w:val="left" w:pos="1147"/>
              </w:tabs>
              <w:spacing w:line="276" w:lineRule="auto"/>
              <w:ind w:right="570"/>
              <w:rPr>
                <w:rFonts w:cstheme="minorHAnsi"/>
                <w:sz w:val="18"/>
                <w:szCs w:val="18"/>
              </w:rPr>
            </w:pPr>
            <w:r w:rsidRPr="006C1A19">
              <w:rPr>
                <w:rFonts w:cstheme="minorHAnsi"/>
                <w:iCs/>
                <w:sz w:val="18"/>
                <w:szCs w:val="18"/>
              </w:rPr>
              <w:t>D864</w:t>
            </w:r>
          </w:p>
        </w:tc>
        <w:tc>
          <w:tcPr>
            <w:tcW w:w="4410" w:type="dxa"/>
            <w:vAlign w:val="center"/>
          </w:tcPr>
          <w:p w14:paraId="4718492D" w14:textId="77777777" w:rsidR="00004E87" w:rsidRPr="006C1A19" w:rsidRDefault="00004E87" w:rsidP="00D66017">
            <w:pPr>
              <w:spacing w:line="276" w:lineRule="auto"/>
              <w:ind w:right="-18"/>
              <w:rPr>
                <w:rFonts w:cstheme="minorHAnsi"/>
                <w:sz w:val="18"/>
                <w:szCs w:val="18"/>
              </w:rPr>
            </w:pPr>
            <w:r w:rsidRPr="006C1A19">
              <w:rPr>
                <w:rFonts w:cstheme="minorHAnsi"/>
                <w:iCs/>
                <w:sz w:val="18"/>
                <w:szCs w:val="18"/>
              </w:rPr>
              <w:t>GAAACTTCTGTGAATGGCCTGTTCG</w:t>
            </w:r>
          </w:p>
        </w:tc>
        <w:tc>
          <w:tcPr>
            <w:tcW w:w="2690" w:type="dxa"/>
            <w:vAlign w:val="center"/>
          </w:tcPr>
          <w:p w14:paraId="09BC29A1" w14:textId="77777777" w:rsidR="00004E87" w:rsidRPr="006C1A19" w:rsidRDefault="00004E87" w:rsidP="00D66017">
            <w:pPr>
              <w:spacing w:line="276" w:lineRule="auto"/>
              <w:ind w:right="70"/>
              <w:rPr>
                <w:rFonts w:cstheme="minorHAnsi"/>
                <w:sz w:val="18"/>
                <w:szCs w:val="18"/>
              </w:rPr>
            </w:pPr>
            <w:r w:rsidRPr="006C1A19">
              <w:rPr>
                <w:rFonts w:cstheme="minorHAnsi"/>
                <w:iCs/>
                <w:sz w:val="18"/>
                <w:szCs w:val="18"/>
              </w:rPr>
              <w:t>Verification of the plasmid pCRISPomyces-2_crRNA_HAs</w:t>
            </w:r>
          </w:p>
        </w:tc>
      </w:tr>
      <w:tr w:rsidR="00004E87" w:rsidRPr="006C1A19" w14:paraId="6FB34F32" w14:textId="77777777" w:rsidTr="0067592B">
        <w:trPr>
          <w:trHeight w:val="472"/>
        </w:trPr>
        <w:tc>
          <w:tcPr>
            <w:tcW w:w="9085" w:type="dxa"/>
            <w:gridSpan w:val="3"/>
            <w:shd w:val="clear" w:color="auto" w:fill="E7E6E6" w:themeFill="background2"/>
            <w:vAlign w:val="center"/>
          </w:tcPr>
          <w:p w14:paraId="148C916A" w14:textId="77777777" w:rsidR="00004E87" w:rsidRPr="000E4C21" w:rsidRDefault="00004E87" w:rsidP="00D66017">
            <w:pPr>
              <w:spacing w:line="276" w:lineRule="auto"/>
              <w:ind w:right="70"/>
              <w:rPr>
                <w:rFonts w:cstheme="minorHAnsi"/>
                <w:b/>
                <w:bCs/>
                <w:sz w:val="18"/>
                <w:szCs w:val="18"/>
              </w:rPr>
            </w:pPr>
            <w:r w:rsidRPr="006C1A19">
              <w:rPr>
                <w:rFonts w:cstheme="minorHAnsi"/>
                <w:b/>
                <w:bCs/>
                <w:i/>
                <w:sz w:val="18"/>
                <w:szCs w:val="18"/>
              </w:rPr>
              <w:t>Docking domain expression</w:t>
            </w:r>
            <w:r>
              <w:rPr>
                <w:rFonts w:cstheme="minorHAnsi"/>
                <w:b/>
                <w:bCs/>
                <w:i/>
                <w:sz w:val="18"/>
                <w:szCs w:val="18"/>
              </w:rPr>
              <w:t xml:space="preserve"> in </w:t>
            </w:r>
            <w:r>
              <w:rPr>
                <w:rFonts w:cstheme="minorHAnsi"/>
                <w:b/>
                <w:bCs/>
                <w:sz w:val="18"/>
                <w:szCs w:val="18"/>
              </w:rPr>
              <w:t>E. coli</w:t>
            </w:r>
          </w:p>
        </w:tc>
      </w:tr>
      <w:tr w:rsidR="00004E87" w:rsidRPr="006C1A19" w14:paraId="3C848367" w14:textId="77777777" w:rsidTr="0067592B">
        <w:trPr>
          <w:trHeight w:val="562"/>
        </w:trPr>
        <w:tc>
          <w:tcPr>
            <w:tcW w:w="1985" w:type="dxa"/>
            <w:vAlign w:val="center"/>
          </w:tcPr>
          <w:p w14:paraId="4CF21A23"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E539</w:t>
            </w:r>
          </w:p>
          <w:p w14:paraId="7EE19CFC"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30505B72"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CTGTTCCAGGGGCCC</w:t>
            </w:r>
            <w:r w:rsidRPr="00B67E3E">
              <w:rPr>
                <w:rFonts w:cstheme="minorHAnsi"/>
                <w:iCs/>
                <w:sz w:val="18"/>
                <w:szCs w:val="18"/>
                <w:u w:val="single"/>
              </w:rPr>
              <w:t>GGATCC</w:t>
            </w:r>
            <w:r w:rsidRPr="00B67E3E">
              <w:rPr>
                <w:rFonts w:cstheme="minorHAnsi"/>
                <w:b/>
                <w:bCs/>
                <w:iCs/>
                <w:sz w:val="18"/>
                <w:szCs w:val="18"/>
              </w:rPr>
              <w:t>TAT</w:t>
            </w:r>
            <w:r w:rsidRPr="006C1A19">
              <w:rPr>
                <w:rFonts w:cstheme="minorHAnsi"/>
                <w:iCs/>
                <w:sz w:val="18"/>
                <w:szCs w:val="18"/>
              </w:rPr>
              <w:t>GCCGACCGACTGCTGGCGGAACTGG</w:t>
            </w:r>
          </w:p>
        </w:tc>
        <w:tc>
          <w:tcPr>
            <w:tcW w:w="2690" w:type="dxa"/>
            <w:vAlign w:val="center"/>
          </w:tcPr>
          <w:p w14:paraId="15D0ED79" w14:textId="77777777" w:rsidR="00004E87" w:rsidRPr="006C1A19" w:rsidRDefault="00004E87" w:rsidP="00D66017">
            <w:pPr>
              <w:spacing w:line="276" w:lineRule="auto"/>
              <w:ind w:right="-8"/>
              <w:rPr>
                <w:rFonts w:cstheme="minorHAnsi"/>
                <w:iCs/>
                <w:sz w:val="18"/>
                <w:szCs w:val="18"/>
              </w:rPr>
            </w:pPr>
            <w:r w:rsidRPr="006C1A19">
              <w:rPr>
                <w:rFonts w:cstheme="minorHAnsi"/>
                <w:iCs/>
                <w:sz w:val="18"/>
                <w:szCs w:val="18"/>
                <w:vertAlign w:val="superscript"/>
              </w:rPr>
              <w:t>C</w:t>
            </w:r>
            <w:r w:rsidRPr="006C1A19">
              <w:rPr>
                <w:rFonts w:cstheme="minorHAnsi"/>
                <w:iCs/>
                <w:sz w:val="18"/>
                <w:szCs w:val="18"/>
              </w:rPr>
              <w:t>DD</w:t>
            </w:r>
            <w:r w:rsidRPr="000E4C21">
              <w:rPr>
                <w:rFonts w:cstheme="minorHAnsi"/>
                <w:iCs/>
                <w:sz w:val="18"/>
                <w:szCs w:val="18"/>
                <w:vertAlign w:val="subscript"/>
              </w:rPr>
              <w:t>4</w:t>
            </w:r>
            <w:r w:rsidRPr="006C1A19">
              <w:rPr>
                <w:rFonts w:cstheme="minorHAnsi"/>
                <w:iCs/>
                <w:sz w:val="18"/>
                <w:szCs w:val="18"/>
              </w:rPr>
              <w:t>_For</w:t>
            </w:r>
          </w:p>
          <w:p w14:paraId="0B32F242" w14:textId="77777777" w:rsidR="00004E87" w:rsidRPr="006C1A19" w:rsidRDefault="00004E87" w:rsidP="00D66017">
            <w:pPr>
              <w:spacing w:line="276" w:lineRule="auto"/>
              <w:ind w:right="-8"/>
              <w:rPr>
                <w:rFonts w:cstheme="minorHAnsi"/>
                <w:iCs/>
                <w:sz w:val="18"/>
                <w:szCs w:val="18"/>
              </w:rPr>
            </w:pPr>
          </w:p>
        </w:tc>
      </w:tr>
      <w:tr w:rsidR="00004E87" w:rsidRPr="006C1A19" w14:paraId="6F518797" w14:textId="77777777" w:rsidTr="0067592B">
        <w:tc>
          <w:tcPr>
            <w:tcW w:w="1985" w:type="dxa"/>
            <w:vAlign w:val="center"/>
          </w:tcPr>
          <w:p w14:paraId="42B1CD73"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E245</w:t>
            </w:r>
          </w:p>
          <w:p w14:paraId="3A23961C" w14:textId="77777777" w:rsidR="00004E87" w:rsidRPr="006C1A19" w:rsidRDefault="00004E87" w:rsidP="00D66017">
            <w:pPr>
              <w:tabs>
                <w:tab w:val="left" w:pos="1147"/>
              </w:tabs>
              <w:spacing w:line="276" w:lineRule="auto"/>
              <w:ind w:right="570"/>
              <w:rPr>
                <w:rFonts w:cstheme="minorHAnsi"/>
                <w:iCs/>
                <w:sz w:val="18"/>
                <w:szCs w:val="18"/>
              </w:rPr>
            </w:pPr>
          </w:p>
        </w:tc>
        <w:tc>
          <w:tcPr>
            <w:tcW w:w="4410" w:type="dxa"/>
            <w:vAlign w:val="center"/>
          </w:tcPr>
          <w:p w14:paraId="02428824"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CTCGAGTGCGGCCGC</w:t>
            </w:r>
            <w:r w:rsidRPr="00B67E3E">
              <w:rPr>
                <w:rFonts w:cstheme="minorHAnsi"/>
                <w:iCs/>
                <w:sz w:val="18"/>
                <w:szCs w:val="18"/>
                <w:u w:val="single"/>
              </w:rPr>
              <w:t>AAGCTT</w:t>
            </w:r>
            <w:r w:rsidRPr="006C1A19">
              <w:rPr>
                <w:rFonts w:cstheme="minorHAnsi"/>
                <w:iCs/>
                <w:sz w:val="18"/>
                <w:szCs w:val="18"/>
              </w:rPr>
              <w:t>TCACGGCGTCTCGAACTCGGTGTCG</w:t>
            </w:r>
          </w:p>
        </w:tc>
        <w:tc>
          <w:tcPr>
            <w:tcW w:w="2690" w:type="dxa"/>
            <w:vAlign w:val="center"/>
          </w:tcPr>
          <w:p w14:paraId="4D6D89FF" w14:textId="77777777" w:rsidR="00004E87" w:rsidRPr="006C1A19" w:rsidRDefault="00004E87" w:rsidP="00D66017">
            <w:pPr>
              <w:spacing w:line="276" w:lineRule="auto"/>
              <w:rPr>
                <w:rFonts w:cstheme="minorHAnsi"/>
                <w:iCs/>
                <w:sz w:val="18"/>
                <w:szCs w:val="18"/>
              </w:rPr>
            </w:pPr>
            <w:r w:rsidRPr="006C1A19">
              <w:rPr>
                <w:rFonts w:cstheme="minorHAnsi"/>
                <w:iCs/>
                <w:sz w:val="18"/>
                <w:szCs w:val="18"/>
                <w:vertAlign w:val="superscript"/>
              </w:rPr>
              <w:t>C</w:t>
            </w:r>
            <w:r w:rsidRPr="006C1A19">
              <w:rPr>
                <w:rFonts w:cstheme="minorHAnsi"/>
                <w:iCs/>
                <w:sz w:val="18"/>
                <w:szCs w:val="18"/>
              </w:rPr>
              <w:t>DD</w:t>
            </w:r>
            <w:r w:rsidRPr="000E4C21">
              <w:rPr>
                <w:rFonts w:cstheme="minorHAnsi"/>
                <w:iCs/>
                <w:sz w:val="18"/>
                <w:szCs w:val="18"/>
                <w:vertAlign w:val="subscript"/>
              </w:rPr>
              <w:t>4</w:t>
            </w:r>
            <w:r w:rsidRPr="006C1A19">
              <w:rPr>
                <w:rFonts w:cstheme="minorHAnsi"/>
                <w:iCs/>
                <w:sz w:val="18"/>
                <w:szCs w:val="18"/>
              </w:rPr>
              <w:t>_Rev</w:t>
            </w:r>
          </w:p>
          <w:p w14:paraId="7E53C8F6" w14:textId="77777777" w:rsidR="00004E87" w:rsidRPr="006C1A19" w:rsidRDefault="00004E87" w:rsidP="00D66017">
            <w:pPr>
              <w:spacing w:line="276" w:lineRule="auto"/>
              <w:rPr>
                <w:rFonts w:cstheme="minorHAnsi"/>
                <w:iCs/>
                <w:sz w:val="18"/>
                <w:szCs w:val="18"/>
              </w:rPr>
            </w:pPr>
          </w:p>
        </w:tc>
      </w:tr>
      <w:tr w:rsidR="00004E87" w:rsidRPr="006C1A19" w14:paraId="21B5DA28" w14:textId="77777777" w:rsidTr="0067592B">
        <w:tc>
          <w:tcPr>
            <w:tcW w:w="1985" w:type="dxa"/>
            <w:vAlign w:val="center"/>
          </w:tcPr>
          <w:p w14:paraId="25CBA05F"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E538</w:t>
            </w:r>
          </w:p>
        </w:tc>
        <w:tc>
          <w:tcPr>
            <w:tcW w:w="4410" w:type="dxa"/>
            <w:vAlign w:val="center"/>
          </w:tcPr>
          <w:p w14:paraId="0FD42160"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CTGTTCCAGGGGCCC</w:t>
            </w:r>
            <w:r w:rsidRPr="00B67E3E">
              <w:rPr>
                <w:rFonts w:cstheme="minorHAnsi"/>
                <w:iCs/>
                <w:sz w:val="18"/>
                <w:szCs w:val="18"/>
                <w:u w:val="single"/>
              </w:rPr>
              <w:t>GGATCC</w:t>
            </w:r>
            <w:r w:rsidRPr="00B67E3E">
              <w:rPr>
                <w:rFonts w:cstheme="minorHAnsi"/>
                <w:b/>
                <w:bCs/>
                <w:iCs/>
                <w:sz w:val="18"/>
                <w:szCs w:val="18"/>
              </w:rPr>
              <w:t>TAT</w:t>
            </w:r>
            <w:r w:rsidRPr="006C1A19">
              <w:rPr>
                <w:rFonts w:cstheme="minorHAnsi"/>
                <w:iCs/>
                <w:sz w:val="18"/>
                <w:szCs w:val="18"/>
              </w:rPr>
              <w:t>GCCGACCGACTGCTCGCCGAACTCG</w:t>
            </w:r>
          </w:p>
        </w:tc>
        <w:tc>
          <w:tcPr>
            <w:tcW w:w="2690" w:type="dxa"/>
            <w:vAlign w:val="center"/>
          </w:tcPr>
          <w:p w14:paraId="58111094" w14:textId="77777777" w:rsidR="00004E87" w:rsidRPr="006C1A19" w:rsidRDefault="00004E87" w:rsidP="00D66017">
            <w:pPr>
              <w:spacing w:line="276" w:lineRule="auto"/>
              <w:rPr>
                <w:rFonts w:cstheme="minorHAnsi"/>
                <w:iCs/>
                <w:sz w:val="18"/>
                <w:szCs w:val="18"/>
              </w:rPr>
            </w:pPr>
            <w:r w:rsidRPr="006C1A19">
              <w:rPr>
                <w:rFonts w:cstheme="minorHAnsi"/>
                <w:iCs/>
                <w:sz w:val="18"/>
                <w:szCs w:val="18"/>
                <w:vertAlign w:val="superscript"/>
              </w:rPr>
              <w:t>C</w:t>
            </w:r>
            <w:r w:rsidRPr="006C1A19">
              <w:rPr>
                <w:rFonts w:cstheme="minorHAnsi"/>
                <w:iCs/>
                <w:sz w:val="18"/>
                <w:szCs w:val="18"/>
              </w:rPr>
              <w:t>DD</w:t>
            </w:r>
            <w:r w:rsidRPr="000E4C21">
              <w:rPr>
                <w:rFonts w:cstheme="minorHAnsi"/>
                <w:iCs/>
                <w:sz w:val="18"/>
                <w:szCs w:val="18"/>
                <w:vertAlign w:val="subscript"/>
              </w:rPr>
              <w:t>4</w:t>
            </w:r>
            <w:r w:rsidRPr="006C1A19">
              <w:rPr>
                <w:rFonts w:cstheme="minorHAnsi"/>
                <w:iCs/>
                <w:sz w:val="18"/>
                <w:szCs w:val="18"/>
              </w:rPr>
              <w:t xml:space="preserve"> SDM/helix </w:t>
            </w:r>
            <w:proofErr w:type="spellStart"/>
            <w:r w:rsidRPr="006C1A19">
              <w:rPr>
                <w:rFonts w:cstheme="minorHAnsi"/>
                <w:iCs/>
                <w:sz w:val="18"/>
                <w:szCs w:val="18"/>
              </w:rPr>
              <w:t>swap_For</w:t>
            </w:r>
            <w:proofErr w:type="spellEnd"/>
          </w:p>
        </w:tc>
      </w:tr>
      <w:tr w:rsidR="00004E87" w:rsidRPr="006C1A19" w14:paraId="79C54BC9" w14:textId="77777777" w:rsidTr="0067592B">
        <w:tc>
          <w:tcPr>
            <w:tcW w:w="1985" w:type="dxa"/>
            <w:vAlign w:val="center"/>
          </w:tcPr>
          <w:p w14:paraId="587EE295"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lastRenderedPageBreak/>
              <w:t>E243</w:t>
            </w:r>
          </w:p>
        </w:tc>
        <w:tc>
          <w:tcPr>
            <w:tcW w:w="4410" w:type="dxa"/>
            <w:vAlign w:val="center"/>
          </w:tcPr>
          <w:p w14:paraId="16C754DC"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CTCGAGTGCGGCCGC</w:t>
            </w:r>
            <w:r w:rsidRPr="00B67E3E">
              <w:rPr>
                <w:rFonts w:cstheme="minorHAnsi"/>
                <w:iCs/>
                <w:sz w:val="18"/>
                <w:szCs w:val="18"/>
                <w:u w:val="single"/>
              </w:rPr>
              <w:t>AAGCTT</w:t>
            </w:r>
            <w:r w:rsidRPr="006C1A19">
              <w:rPr>
                <w:rFonts w:cstheme="minorHAnsi"/>
                <w:iCs/>
                <w:sz w:val="18"/>
                <w:szCs w:val="18"/>
              </w:rPr>
              <w:t>TCACGGCGTCTCGAGCTCGGTGTCG</w:t>
            </w:r>
          </w:p>
        </w:tc>
        <w:tc>
          <w:tcPr>
            <w:tcW w:w="2690" w:type="dxa"/>
            <w:vAlign w:val="center"/>
          </w:tcPr>
          <w:p w14:paraId="780F3085" w14:textId="77777777" w:rsidR="00004E87" w:rsidRPr="006C1A19" w:rsidRDefault="00004E87" w:rsidP="00D66017">
            <w:pPr>
              <w:spacing w:line="276" w:lineRule="auto"/>
              <w:ind w:right="70"/>
              <w:rPr>
                <w:rFonts w:cstheme="minorHAnsi"/>
                <w:iCs/>
                <w:sz w:val="18"/>
                <w:szCs w:val="18"/>
              </w:rPr>
            </w:pPr>
            <w:r w:rsidRPr="006C1A19">
              <w:rPr>
                <w:rFonts w:cstheme="minorHAnsi"/>
                <w:iCs/>
                <w:sz w:val="18"/>
                <w:szCs w:val="18"/>
                <w:vertAlign w:val="superscript"/>
              </w:rPr>
              <w:t>C</w:t>
            </w:r>
            <w:r w:rsidRPr="006C1A19">
              <w:rPr>
                <w:rFonts w:cstheme="minorHAnsi"/>
                <w:iCs/>
                <w:sz w:val="18"/>
                <w:szCs w:val="18"/>
              </w:rPr>
              <w:t>DD</w:t>
            </w:r>
            <w:r w:rsidRPr="000E4C21">
              <w:rPr>
                <w:rFonts w:cstheme="minorHAnsi"/>
                <w:iCs/>
                <w:sz w:val="18"/>
                <w:szCs w:val="18"/>
                <w:vertAlign w:val="subscript"/>
              </w:rPr>
              <w:t>4</w:t>
            </w:r>
            <w:r w:rsidRPr="006C1A19">
              <w:rPr>
                <w:rFonts w:cstheme="minorHAnsi"/>
                <w:iCs/>
                <w:sz w:val="18"/>
                <w:szCs w:val="18"/>
              </w:rPr>
              <w:t xml:space="preserve"> </w:t>
            </w:r>
            <w:proofErr w:type="spellStart"/>
            <w:r w:rsidRPr="006C1A19">
              <w:rPr>
                <w:rFonts w:cstheme="minorHAnsi"/>
                <w:iCs/>
                <w:sz w:val="18"/>
                <w:szCs w:val="18"/>
              </w:rPr>
              <w:t>SDM_Rev</w:t>
            </w:r>
            <w:proofErr w:type="spellEnd"/>
          </w:p>
        </w:tc>
      </w:tr>
      <w:tr w:rsidR="00004E87" w:rsidRPr="006C1A19" w14:paraId="771E641F" w14:textId="77777777" w:rsidTr="0067592B">
        <w:tc>
          <w:tcPr>
            <w:tcW w:w="1985" w:type="dxa"/>
            <w:vAlign w:val="center"/>
          </w:tcPr>
          <w:p w14:paraId="20F94666"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E242</w:t>
            </w:r>
          </w:p>
        </w:tc>
        <w:tc>
          <w:tcPr>
            <w:tcW w:w="4410" w:type="dxa"/>
            <w:vAlign w:val="center"/>
          </w:tcPr>
          <w:p w14:paraId="160E6B95"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CTCGAGTGCGGCCGC</w:t>
            </w:r>
            <w:r w:rsidRPr="00B67E3E">
              <w:rPr>
                <w:rFonts w:cstheme="minorHAnsi"/>
                <w:iCs/>
                <w:sz w:val="18"/>
                <w:szCs w:val="18"/>
                <w:u w:val="single"/>
              </w:rPr>
              <w:t>AAGCTT</w:t>
            </w:r>
            <w:r w:rsidRPr="006C1A19">
              <w:rPr>
                <w:rFonts w:cstheme="minorHAnsi"/>
                <w:iCs/>
                <w:sz w:val="18"/>
                <w:szCs w:val="18"/>
              </w:rPr>
              <w:t>TCAGGCTCCCAGTTCGTTGTCGATG</w:t>
            </w:r>
          </w:p>
        </w:tc>
        <w:tc>
          <w:tcPr>
            <w:tcW w:w="2690" w:type="dxa"/>
            <w:vAlign w:val="center"/>
          </w:tcPr>
          <w:p w14:paraId="4241F345" w14:textId="77777777" w:rsidR="00004E87" w:rsidRPr="006C1A19" w:rsidRDefault="00004E87" w:rsidP="00D66017">
            <w:pPr>
              <w:spacing w:line="276" w:lineRule="auto"/>
              <w:rPr>
                <w:rFonts w:cstheme="minorHAnsi"/>
                <w:iCs/>
                <w:sz w:val="18"/>
                <w:szCs w:val="18"/>
              </w:rPr>
            </w:pPr>
            <w:r w:rsidRPr="006C1A19">
              <w:rPr>
                <w:rFonts w:cstheme="minorHAnsi"/>
                <w:iCs/>
                <w:sz w:val="18"/>
                <w:szCs w:val="18"/>
                <w:vertAlign w:val="superscript"/>
              </w:rPr>
              <w:t>C</w:t>
            </w:r>
            <w:r w:rsidRPr="006C1A19">
              <w:rPr>
                <w:rFonts w:cstheme="minorHAnsi"/>
                <w:iCs/>
                <w:sz w:val="18"/>
                <w:szCs w:val="18"/>
              </w:rPr>
              <w:t>DD</w:t>
            </w:r>
            <w:r w:rsidRPr="000E4C21">
              <w:rPr>
                <w:rFonts w:cstheme="minorHAnsi"/>
                <w:iCs/>
                <w:sz w:val="18"/>
                <w:szCs w:val="18"/>
                <w:vertAlign w:val="subscript"/>
              </w:rPr>
              <w:t>4</w:t>
            </w:r>
            <w:r w:rsidRPr="006C1A19">
              <w:rPr>
                <w:rFonts w:cstheme="minorHAnsi"/>
                <w:iCs/>
                <w:sz w:val="18"/>
                <w:szCs w:val="18"/>
              </w:rPr>
              <w:t xml:space="preserve"> helix </w:t>
            </w:r>
            <w:proofErr w:type="spellStart"/>
            <w:r w:rsidRPr="006C1A19">
              <w:rPr>
                <w:rFonts w:cstheme="minorHAnsi"/>
                <w:iCs/>
                <w:sz w:val="18"/>
                <w:szCs w:val="18"/>
              </w:rPr>
              <w:t>swap_Rev</w:t>
            </w:r>
            <w:proofErr w:type="spellEnd"/>
          </w:p>
        </w:tc>
      </w:tr>
      <w:tr w:rsidR="00004E87" w:rsidRPr="006C1A19" w14:paraId="5A214578" w14:textId="77777777" w:rsidTr="0067592B">
        <w:tc>
          <w:tcPr>
            <w:tcW w:w="1985" w:type="dxa"/>
            <w:vAlign w:val="center"/>
          </w:tcPr>
          <w:p w14:paraId="63F3F318"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E241</w:t>
            </w:r>
          </w:p>
        </w:tc>
        <w:tc>
          <w:tcPr>
            <w:tcW w:w="4410" w:type="dxa"/>
            <w:vAlign w:val="center"/>
          </w:tcPr>
          <w:p w14:paraId="20C1C70C"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CTGTTCCAGGGGCCC</w:t>
            </w:r>
            <w:r w:rsidRPr="00B67E3E">
              <w:rPr>
                <w:rFonts w:cstheme="minorHAnsi"/>
                <w:iCs/>
                <w:sz w:val="18"/>
                <w:szCs w:val="18"/>
                <w:u w:val="single"/>
              </w:rPr>
              <w:t>GGATCC</w:t>
            </w:r>
            <w:r w:rsidRPr="006C1A19">
              <w:rPr>
                <w:rFonts w:cstheme="minorHAnsi"/>
                <w:iCs/>
                <w:sz w:val="18"/>
                <w:szCs w:val="18"/>
              </w:rPr>
              <w:t>ATGAGCGACACGGACCCGGACCAGC</w:t>
            </w:r>
          </w:p>
        </w:tc>
        <w:tc>
          <w:tcPr>
            <w:tcW w:w="2690" w:type="dxa"/>
            <w:vAlign w:val="center"/>
          </w:tcPr>
          <w:p w14:paraId="44FDDD58"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vertAlign w:val="superscript"/>
              </w:rPr>
              <w:t>N</w:t>
            </w:r>
            <w:r w:rsidRPr="006C1A19">
              <w:rPr>
                <w:rFonts w:cstheme="minorHAnsi"/>
                <w:iCs/>
                <w:sz w:val="18"/>
                <w:szCs w:val="18"/>
              </w:rPr>
              <w:t>DD</w:t>
            </w:r>
            <w:r w:rsidRPr="000E4C21">
              <w:rPr>
                <w:rFonts w:cstheme="minorHAnsi"/>
                <w:iCs/>
                <w:sz w:val="18"/>
                <w:szCs w:val="18"/>
                <w:vertAlign w:val="subscript"/>
              </w:rPr>
              <w:t>5</w:t>
            </w:r>
            <w:r w:rsidRPr="006C1A19">
              <w:rPr>
                <w:rFonts w:cstheme="minorHAnsi"/>
                <w:iCs/>
                <w:sz w:val="18"/>
                <w:szCs w:val="18"/>
              </w:rPr>
              <w:t>_For</w:t>
            </w:r>
          </w:p>
        </w:tc>
      </w:tr>
      <w:tr w:rsidR="00004E87" w:rsidRPr="006C1A19" w14:paraId="2B647304" w14:textId="77777777" w:rsidTr="0067592B">
        <w:tc>
          <w:tcPr>
            <w:tcW w:w="1985" w:type="dxa"/>
            <w:vAlign w:val="center"/>
          </w:tcPr>
          <w:p w14:paraId="4972F7E4"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E240</w:t>
            </w:r>
          </w:p>
        </w:tc>
        <w:tc>
          <w:tcPr>
            <w:tcW w:w="4410" w:type="dxa"/>
            <w:vAlign w:val="center"/>
          </w:tcPr>
          <w:p w14:paraId="5A9CC3DD"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CTCGAGTGCGGCCGC</w:t>
            </w:r>
            <w:r w:rsidRPr="00B67E3E">
              <w:rPr>
                <w:rFonts w:cstheme="minorHAnsi"/>
                <w:iCs/>
                <w:sz w:val="18"/>
                <w:szCs w:val="18"/>
                <w:u w:val="single"/>
              </w:rPr>
              <w:t>AAGCTT</w:t>
            </w:r>
            <w:r w:rsidRPr="006C1A19">
              <w:rPr>
                <w:rFonts w:cstheme="minorHAnsi"/>
                <w:iCs/>
                <w:sz w:val="18"/>
                <w:szCs w:val="18"/>
              </w:rPr>
              <w:t>TCACGACCGGTCCTCCAGTTCGCGTACG</w:t>
            </w:r>
          </w:p>
        </w:tc>
        <w:tc>
          <w:tcPr>
            <w:tcW w:w="2690" w:type="dxa"/>
            <w:vAlign w:val="center"/>
          </w:tcPr>
          <w:p w14:paraId="4B12CD8D"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vertAlign w:val="superscript"/>
              </w:rPr>
              <w:t>N</w:t>
            </w:r>
            <w:r w:rsidRPr="006C1A19">
              <w:rPr>
                <w:rFonts w:cstheme="minorHAnsi"/>
                <w:iCs/>
                <w:sz w:val="18"/>
                <w:szCs w:val="18"/>
              </w:rPr>
              <w:t>DD</w:t>
            </w:r>
            <w:r w:rsidRPr="000E4C21">
              <w:rPr>
                <w:rFonts w:cstheme="minorHAnsi"/>
                <w:iCs/>
                <w:sz w:val="18"/>
                <w:szCs w:val="18"/>
                <w:vertAlign w:val="subscript"/>
              </w:rPr>
              <w:t>5</w:t>
            </w:r>
            <w:r w:rsidRPr="006C1A19">
              <w:rPr>
                <w:rFonts w:cstheme="minorHAnsi"/>
                <w:iCs/>
                <w:sz w:val="18"/>
                <w:szCs w:val="18"/>
              </w:rPr>
              <w:t>_Rev</w:t>
            </w:r>
          </w:p>
        </w:tc>
      </w:tr>
      <w:tr w:rsidR="00004E87" w:rsidRPr="006C1A19" w14:paraId="253DB8BF" w14:textId="77777777" w:rsidTr="0067592B">
        <w:tc>
          <w:tcPr>
            <w:tcW w:w="1985" w:type="dxa"/>
            <w:vAlign w:val="center"/>
          </w:tcPr>
          <w:p w14:paraId="479D1D4B"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E537</w:t>
            </w:r>
          </w:p>
        </w:tc>
        <w:tc>
          <w:tcPr>
            <w:tcW w:w="4410" w:type="dxa"/>
            <w:vAlign w:val="center"/>
          </w:tcPr>
          <w:p w14:paraId="7179B2F7"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CTGTTCCAGGGGCCC</w:t>
            </w:r>
            <w:r w:rsidRPr="00B67E3E">
              <w:rPr>
                <w:rFonts w:cstheme="minorHAnsi"/>
                <w:iCs/>
                <w:sz w:val="18"/>
                <w:szCs w:val="18"/>
                <w:u w:val="single"/>
              </w:rPr>
              <w:t>GGATCC</w:t>
            </w:r>
            <w:r w:rsidRPr="00B67E3E">
              <w:rPr>
                <w:rFonts w:cstheme="minorHAnsi"/>
                <w:b/>
                <w:bCs/>
                <w:iCs/>
                <w:sz w:val="18"/>
                <w:szCs w:val="18"/>
              </w:rPr>
              <w:t>TAT</w:t>
            </w:r>
            <w:r w:rsidRPr="006C1A19">
              <w:rPr>
                <w:rFonts w:cstheme="minorHAnsi"/>
                <w:iCs/>
                <w:sz w:val="18"/>
                <w:szCs w:val="18"/>
              </w:rPr>
              <w:t>GGCCCCGCCGCGCTCCTGGCCGACC</w:t>
            </w:r>
          </w:p>
        </w:tc>
        <w:tc>
          <w:tcPr>
            <w:tcW w:w="2690" w:type="dxa"/>
            <w:vAlign w:val="center"/>
          </w:tcPr>
          <w:p w14:paraId="64D39D12"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vertAlign w:val="superscript"/>
              </w:rPr>
              <w:t>C</w:t>
            </w:r>
            <w:r w:rsidRPr="006C1A19">
              <w:rPr>
                <w:rFonts w:cstheme="minorHAnsi"/>
                <w:iCs/>
                <w:sz w:val="18"/>
                <w:szCs w:val="18"/>
              </w:rPr>
              <w:t>DD</w:t>
            </w:r>
            <w:r w:rsidRPr="000E4C21">
              <w:rPr>
                <w:rFonts w:cstheme="minorHAnsi"/>
                <w:iCs/>
                <w:sz w:val="18"/>
                <w:szCs w:val="18"/>
                <w:vertAlign w:val="subscript"/>
              </w:rPr>
              <w:t>8</w:t>
            </w:r>
            <w:r w:rsidRPr="006C1A19">
              <w:rPr>
                <w:rFonts w:cstheme="minorHAnsi"/>
                <w:iCs/>
                <w:sz w:val="18"/>
                <w:szCs w:val="18"/>
              </w:rPr>
              <w:t>_For</w:t>
            </w:r>
          </w:p>
        </w:tc>
      </w:tr>
      <w:tr w:rsidR="00004E87" w:rsidRPr="006C1A19" w14:paraId="7BE2600D" w14:textId="77777777" w:rsidTr="0067592B">
        <w:tc>
          <w:tcPr>
            <w:tcW w:w="1985" w:type="dxa"/>
            <w:vAlign w:val="center"/>
          </w:tcPr>
          <w:p w14:paraId="4BE53EDE"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E238</w:t>
            </w:r>
          </w:p>
        </w:tc>
        <w:tc>
          <w:tcPr>
            <w:tcW w:w="4410" w:type="dxa"/>
            <w:vAlign w:val="center"/>
          </w:tcPr>
          <w:p w14:paraId="34A9AF6E"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CTCGAGTGCGGCCGC</w:t>
            </w:r>
            <w:r w:rsidRPr="00B67E3E">
              <w:rPr>
                <w:rFonts w:cstheme="minorHAnsi"/>
                <w:iCs/>
                <w:sz w:val="18"/>
                <w:szCs w:val="18"/>
                <w:u w:val="single"/>
              </w:rPr>
              <w:t>AAGCTT</w:t>
            </w:r>
            <w:r w:rsidRPr="006C1A19">
              <w:rPr>
                <w:rFonts w:cstheme="minorHAnsi"/>
                <w:iCs/>
                <w:sz w:val="18"/>
                <w:szCs w:val="18"/>
              </w:rPr>
              <w:t>TCAGGCTCCCAGTTCGTTGTCGATG</w:t>
            </w:r>
          </w:p>
        </w:tc>
        <w:tc>
          <w:tcPr>
            <w:tcW w:w="2690" w:type="dxa"/>
            <w:vAlign w:val="center"/>
          </w:tcPr>
          <w:p w14:paraId="6CBBCE33"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vertAlign w:val="superscript"/>
              </w:rPr>
              <w:t>C</w:t>
            </w:r>
            <w:r w:rsidRPr="006C1A19">
              <w:rPr>
                <w:rFonts w:cstheme="minorHAnsi"/>
                <w:iCs/>
                <w:sz w:val="18"/>
                <w:szCs w:val="18"/>
              </w:rPr>
              <w:t>DD</w:t>
            </w:r>
            <w:r w:rsidRPr="000E4C21">
              <w:rPr>
                <w:rFonts w:cstheme="minorHAnsi"/>
                <w:iCs/>
                <w:sz w:val="18"/>
                <w:szCs w:val="18"/>
                <w:vertAlign w:val="subscript"/>
              </w:rPr>
              <w:t>8</w:t>
            </w:r>
            <w:r w:rsidRPr="006C1A19">
              <w:rPr>
                <w:rFonts w:cstheme="minorHAnsi"/>
                <w:iCs/>
                <w:sz w:val="18"/>
                <w:szCs w:val="18"/>
              </w:rPr>
              <w:t>_Rev</w:t>
            </w:r>
          </w:p>
        </w:tc>
      </w:tr>
      <w:tr w:rsidR="00004E87" w:rsidRPr="006C1A19" w14:paraId="5A62F918" w14:textId="77777777" w:rsidTr="0067592B">
        <w:tc>
          <w:tcPr>
            <w:tcW w:w="1985" w:type="dxa"/>
            <w:vAlign w:val="center"/>
          </w:tcPr>
          <w:p w14:paraId="368BD7B9"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E247</w:t>
            </w:r>
          </w:p>
        </w:tc>
        <w:tc>
          <w:tcPr>
            <w:tcW w:w="4410" w:type="dxa"/>
            <w:vAlign w:val="center"/>
          </w:tcPr>
          <w:p w14:paraId="2DDF9792"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CTGTTCCAGGGGCCC</w:t>
            </w:r>
            <w:r w:rsidRPr="00B67E3E">
              <w:rPr>
                <w:rFonts w:cstheme="minorHAnsi"/>
                <w:iCs/>
                <w:sz w:val="18"/>
                <w:szCs w:val="18"/>
                <w:u w:val="single"/>
              </w:rPr>
              <w:t>GGATCC</w:t>
            </w:r>
            <w:r w:rsidRPr="006C1A19">
              <w:rPr>
                <w:rFonts w:cstheme="minorHAnsi"/>
                <w:iCs/>
                <w:sz w:val="18"/>
                <w:szCs w:val="18"/>
              </w:rPr>
              <w:t>GTGTCCACCGAGGACAAGCTGCGGG</w:t>
            </w:r>
          </w:p>
        </w:tc>
        <w:tc>
          <w:tcPr>
            <w:tcW w:w="2690" w:type="dxa"/>
            <w:vAlign w:val="center"/>
          </w:tcPr>
          <w:p w14:paraId="75C67AD3"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vertAlign w:val="superscript"/>
              </w:rPr>
              <w:t>N</w:t>
            </w:r>
            <w:r w:rsidRPr="006C1A19">
              <w:rPr>
                <w:rFonts w:cstheme="minorHAnsi"/>
                <w:iCs/>
                <w:sz w:val="18"/>
                <w:szCs w:val="18"/>
              </w:rPr>
              <w:t>DD</w:t>
            </w:r>
            <w:r w:rsidRPr="000E4C21">
              <w:rPr>
                <w:rFonts w:cstheme="minorHAnsi"/>
                <w:iCs/>
                <w:sz w:val="18"/>
                <w:szCs w:val="18"/>
                <w:vertAlign w:val="subscript"/>
              </w:rPr>
              <w:t>9</w:t>
            </w:r>
            <w:r w:rsidRPr="006C1A19">
              <w:rPr>
                <w:rFonts w:cstheme="minorHAnsi"/>
                <w:iCs/>
                <w:sz w:val="18"/>
                <w:szCs w:val="18"/>
              </w:rPr>
              <w:t xml:space="preserve"> </w:t>
            </w:r>
            <w:proofErr w:type="spellStart"/>
            <w:r w:rsidRPr="006C1A19">
              <w:rPr>
                <w:rFonts w:cstheme="minorHAnsi"/>
                <w:iCs/>
                <w:sz w:val="18"/>
                <w:szCs w:val="18"/>
              </w:rPr>
              <w:t>Val_For</w:t>
            </w:r>
            <w:proofErr w:type="spellEnd"/>
          </w:p>
        </w:tc>
      </w:tr>
      <w:tr w:rsidR="00004E87" w:rsidRPr="006C1A19" w14:paraId="274BE949" w14:textId="77777777" w:rsidTr="0067592B">
        <w:tc>
          <w:tcPr>
            <w:tcW w:w="1985" w:type="dxa"/>
            <w:tcBorders>
              <w:bottom w:val="nil"/>
            </w:tcBorders>
            <w:vAlign w:val="center"/>
          </w:tcPr>
          <w:p w14:paraId="21FB0515"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E486</w:t>
            </w:r>
          </w:p>
        </w:tc>
        <w:tc>
          <w:tcPr>
            <w:tcW w:w="4410" w:type="dxa"/>
            <w:tcBorders>
              <w:bottom w:val="nil"/>
            </w:tcBorders>
            <w:vAlign w:val="center"/>
          </w:tcPr>
          <w:p w14:paraId="35FEB7AB"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CTGTTCCAGGGGCCC</w:t>
            </w:r>
            <w:r w:rsidRPr="00B67E3E">
              <w:rPr>
                <w:rFonts w:cstheme="minorHAnsi"/>
                <w:iCs/>
                <w:sz w:val="18"/>
                <w:szCs w:val="18"/>
                <w:u w:val="single"/>
              </w:rPr>
              <w:t>GGATCC</w:t>
            </w:r>
            <w:r w:rsidRPr="006C1A19">
              <w:rPr>
                <w:rFonts w:cstheme="minorHAnsi"/>
                <w:iCs/>
                <w:sz w:val="18"/>
                <w:szCs w:val="18"/>
              </w:rPr>
              <w:t>ATGCCGGACGAGACCGTCGGCGCAC</w:t>
            </w:r>
          </w:p>
        </w:tc>
        <w:tc>
          <w:tcPr>
            <w:tcW w:w="2690" w:type="dxa"/>
            <w:tcBorders>
              <w:bottom w:val="nil"/>
            </w:tcBorders>
            <w:vAlign w:val="center"/>
          </w:tcPr>
          <w:p w14:paraId="07D8E814" w14:textId="77777777" w:rsidR="00004E87" w:rsidRPr="006C1A19" w:rsidRDefault="00004E87" w:rsidP="00D66017">
            <w:pPr>
              <w:spacing w:line="276" w:lineRule="auto"/>
              <w:ind w:right="540"/>
              <w:rPr>
                <w:rFonts w:cstheme="minorHAnsi"/>
                <w:iCs/>
                <w:sz w:val="18"/>
                <w:szCs w:val="18"/>
                <w:vertAlign w:val="superscript"/>
              </w:rPr>
            </w:pPr>
            <w:r w:rsidRPr="006C1A19">
              <w:rPr>
                <w:rFonts w:cstheme="minorHAnsi"/>
                <w:iCs/>
                <w:sz w:val="18"/>
                <w:szCs w:val="18"/>
                <w:vertAlign w:val="superscript"/>
              </w:rPr>
              <w:t>N</w:t>
            </w:r>
            <w:r w:rsidRPr="006C1A19">
              <w:rPr>
                <w:rFonts w:cstheme="minorHAnsi"/>
                <w:iCs/>
                <w:sz w:val="18"/>
                <w:szCs w:val="18"/>
              </w:rPr>
              <w:t>DD</w:t>
            </w:r>
            <w:r w:rsidRPr="000E4C21">
              <w:rPr>
                <w:rFonts w:cstheme="minorHAnsi"/>
                <w:iCs/>
                <w:sz w:val="18"/>
                <w:szCs w:val="18"/>
                <w:vertAlign w:val="subscript"/>
              </w:rPr>
              <w:t>9</w:t>
            </w:r>
            <w:r w:rsidRPr="006C1A19">
              <w:rPr>
                <w:rFonts w:cstheme="minorHAnsi"/>
                <w:iCs/>
                <w:sz w:val="18"/>
                <w:szCs w:val="18"/>
              </w:rPr>
              <w:t xml:space="preserve"> </w:t>
            </w:r>
            <w:proofErr w:type="spellStart"/>
            <w:r w:rsidRPr="006C1A19">
              <w:rPr>
                <w:rFonts w:cstheme="minorHAnsi"/>
                <w:iCs/>
                <w:sz w:val="18"/>
                <w:szCs w:val="18"/>
              </w:rPr>
              <w:t>Met_For</w:t>
            </w:r>
            <w:proofErr w:type="spellEnd"/>
          </w:p>
        </w:tc>
      </w:tr>
      <w:tr w:rsidR="00004E87" w:rsidRPr="006C1A19" w14:paraId="459A70D7" w14:textId="77777777" w:rsidTr="0067592B">
        <w:tc>
          <w:tcPr>
            <w:tcW w:w="1985" w:type="dxa"/>
            <w:tcBorders>
              <w:top w:val="nil"/>
              <w:bottom w:val="single" w:sz="8" w:space="0" w:color="auto"/>
            </w:tcBorders>
            <w:vAlign w:val="center"/>
          </w:tcPr>
          <w:p w14:paraId="26415AD5" w14:textId="77777777" w:rsidR="00004E87" w:rsidRPr="006C1A19" w:rsidRDefault="00004E87" w:rsidP="00D66017">
            <w:pPr>
              <w:tabs>
                <w:tab w:val="left" w:pos="1147"/>
              </w:tabs>
              <w:spacing w:line="276" w:lineRule="auto"/>
              <w:ind w:right="570"/>
              <w:rPr>
                <w:rFonts w:cstheme="minorHAnsi"/>
                <w:iCs/>
                <w:sz w:val="18"/>
                <w:szCs w:val="18"/>
              </w:rPr>
            </w:pPr>
            <w:r w:rsidRPr="006C1A19">
              <w:rPr>
                <w:rFonts w:cstheme="minorHAnsi"/>
                <w:iCs/>
                <w:sz w:val="18"/>
                <w:szCs w:val="18"/>
              </w:rPr>
              <w:t>E248</w:t>
            </w:r>
          </w:p>
        </w:tc>
        <w:tc>
          <w:tcPr>
            <w:tcW w:w="4410" w:type="dxa"/>
            <w:tcBorders>
              <w:top w:val="nil"/>
              <w:bottom w:val="single" w:sz="8" w:space="0" w:color="auto"/>
            </w:tcBorders>
            <w:vAlign w:val="center"/>
          </w:tcPr>
          <w:p w14:paraId="34465188" w14:textId="77777777" w:rsidR="00004E87" w:rsidRPr="006C1A19" w:rsidRDefault="00004E87" w:rsidP="00D66017">
            <w:pPr>
              <w:spacing w:line="276" w:lineRule="auto"/>
              <w:ind w:right="-18"/>
              <w:rPr>
                <w:rFonts w:cstheme="minorHAnsi"/>
                <w:iCs/>
                <w:sz w:val="18"/>
                <w:szCs w:val="18"/>
              </w:rPr>
            </w:pPr>
            <w:r w:rsidRPr="006C1A19">
              <w:rPr>
                <w:rFonts w:cstheme="minorHAnsi"/>
                <w:iCs/>
                <w:sz w:val="18"/>
                <w:szCs w:val="18"/>
              </w:rPr>
              <w:t>CTCGAGTGCGGCCGC</w:t>
            </w:r>
            <w:r w:rsidRPr="00B67E3E">
              <w:rPr>
                <w:rFonts w:cstheme="minorHAnsi"/>
                <w:iCs/>
                <w:sz w:val="18"/>
                <w:szCs w:val="18"/>
                <w:u w:val="single"/>
              </w:rPr>
              <w:t>AAGCTT</w:t>
            </w:r>
            <w:r w:rsidRPr="006C1A19">
              <w:rPr>
                <w:rFonts w:cstheme="minorHAnsi"/>
                <w:iCs/>
                <w:sz w:val="18"/>
                <w:szCs w:val="18"/>
              </w:rPr>
              <w:t>TCAGGTGGACTCCGCGGCACGCAGCCGC</w:t>
            </w:r>
          </w:p>
        </w:tc>
        <w:tc>
          <w:tcPr>
            <w:tcW w:w="2690" w:type="dxa"/>
            <w:tcBorders>
              <w:top w:val="nil"/>
              <w:bottom w:val="single" w:sz="8" w:space="0" w:color="auto"/>
            </w:tcBorders>
            <w:vAlign w:val="center"/>
          </w:tcPr>
          <w:p w14:paraId="08B29212" w14:textId="77777777" w:rsidR="00004E87" w:rsidRPr="006C1A19" w:rsidRDefault="00004E87" w:rsidP="00D66017">
            <w:pPr>
              <w:spacing w:line="276" w:lineRule="auto"/>
              <w:ind w:right="540"/>
              <w:rPr>
                <w:rFonts w:cstheme="minorHAnsi"/>
                <w:iCs/>
                <w:sz w:val="18"/>
                <w:szCs w:val="18"/>
              </w:rPr>
            </w:pPr>
            <w:r w:rsidRPr="006C1A19">
              <w:rPr>
                <w:rFonts w:cstheme="minorHAnsi"/>
                <w:iCs/>
                <w:sz w:val="18"/>
                <w:szCs w:val="18"/>
                <w:vertAlign w:val="superscript"/>
              </w:rPr>
              <w:t>N</w:t>
            </w:r>
            <w:r w:rsidRPr="006C1A19">
              <w:rPr>
                <w:rFonts w:cstheme="minorHAnsi"/>
                <w:iCs/>
                <w:sz w:val="18"/>
                <w:szCs w:val="18"/>
              </w:rPr>
              <w:t>DD</w:t>
            </w:r>
            <w:r w:rsidRPr="000E4C21">
              <w:rPr>
                <w:rFonts w:cstheme="minorHAnsi"/>
                <w:iCs/>
                <w:sz w:val="18"/>
                <w:szCs w:val="18"/>
                <w:vertAlign w:val="subscript"/>
              </w:rPr>
              <w:t>9</w:t>
            </w:r>
            <w:r w:rsidRPr="006C1A19">
              <w:rPr>
                <w:rFonts w:cstheme="minorHAnsi"/>
                <w:iCs/>
                <w:sz w:val="18"/>
                <w:szCs w:val="18"/>
              </w:rPr>
              <w:t xml:space="preserve"> Val/</w:t>
            </w:r>
            <w:proofErr w:type="spellStart"/>
            <w:r w:rsidRPr="006C1A19">
              <w:rPr>
                <w:rFonts w:cstheme="minorHAnsi"/>
                <w:iCs/>
                <w:sz w:val="18"/>
                <w:szCs w:val="18"/>
              </w:rPr>
              <w:t>Met_Rev</w:t>
            </w:r>
            <w:proofErr w:type="spellEnd"/>
          </w:p>
        </w:tc>
      </w:tr>
      <w:tr w:rsidR="00004E87" w:rsidRPr="006C1A19" w14:paraId="64CC00CF" w14:textId="77777777" w:rsidTr="0067592B">
        <w:trPr>
          <w:trHeight w:val="819"/>
        </w:trPr>
        <w:tc>
          <w:tcPr>
            <w:tcW w:w="9085" w:type="dxa"/>
            <w:gridSpan w:val="3"/>
            <w:tcBorders>
              <w:top w:val="single" w:sz="8" w:space="0" w:color="auto"/>
            </w:tcBorders>
            <w:vAlign w:val="center"/>
          </w:tcPr>
          <w:p w14:paraId="50E7B9B4" w14:textId="77777777" w:rsidR="00004E87" w:rsidRPr="00265FB8" w:rsidRDefault="00004E87" w:rsidP="00D66017">
            <w:pPr>
              <w:jc w:val="both"/>
              <w:rPr>
                <w:rFonts w:cstheme="minorHAnsi"/>
                <w:b/>
                <w:sz w:val="16"/>
                <w:szCs w:val="16"/>
              </w:rPr>
            </w:pPr>
            <w:r w:rsidRPr="00265FB8">
              <w:rPr>
                <w:rFonts w:cstheme="minorHAnsi"/>
                <w:bCs/>
                <w:sz w:val="16"/>
                <w:szCs w:val="16"/>
              </w:rPr>
              <w:t>Note: ‘</w:t>
            </w:r>
            <w:r w:rsidRPr="00265FB8">
              <w:rPr>
                <w:rFonts w:cstheme="minorHAnsi"/>
                <w:bCs/>
                <w:color w:val="FF0000"/>
                <w:sz w:val="16"/>
                <w:szCs w:val="16"/>
                <w:u w:val="single"/>
              </w:rPr>
              <w:t>NNN</w:t>
            </w:r>
            <w:r w:rsidRPr="00265FB8">
              <w:rPr>
                <w:rFonts w:cstheme="minorHAnsi"/>
                <w:bCs/>
                <w:sz w:val="16"/>
                <w:szCs w:val="16"/>
              </w:rPr>
              <w:t>’ or ‘</w:t>
            </w:r>
            <w:r w:rsidRPr="00265FB8">
              <w:rPr>
                <w:rFonts w:cstheme="minorHAnsi"/>
                <w:bCs/>
                <w:color w:val="FF0000"/>
                <w:sz w:val="16"/>
                <w:szCs w:val="16"/>
                <w:u w:val="single"/>
              </w:rPr>
              <w:t>N</w:t>
            </w:r>
            <w:r w:rsidRPr="00265FB8">
              <w:rPr>
                <w:rFonts w:cstheme="minorHAnsi"/>
                <w:bCs/>
                <w:sz w:val="16"/>
                <w:szCs w:val="16"/>
              </w:rPr>
              <w:t>’ represent mutagenesis nucleotides; ‘</w:t>
            </w:r>
            <w:r w:rsidRPr="00265FB8">
              <w:rPr>
                <w:rFonts w:cstheme="minorHAnsi"/>
                <w:bCs/>
                <w:color w:val="FF00FF"/>
                <w:sz w:val="16"/>
                <w:szCs w:val="16"/>
              </w:rPr>
              <w:t>N</w:t>
            </w:r>
            <w:r w:rsidRPr="00265FB8">
              <w:rPr>
                <w:rFonts w:cstheme="minorHAnsi"/>
                <w:bCs/>
                <w:sz w:val="16"/>
                <w:szCs w:val="16"/>
              </w:rPr>
              <w:t xml:space="preserve">’ represents the modified bases to avoid </w:t>
            </w:r>
            <w:r>
              <w:rPr>
                <w:rFonts w:cstheme="minorHAnsi"/>
                <w:bCs/>
                <w:sz w:val="16"/>
                <w:szCs w:val="16"/>
              </w:rPr>
              <w:t>cleavage</w:t>
            </w:r>
            <w:r w:rsidRPr="00265FB8">
              <w:rPr>
                <w:rFonts w:cstheme="minorHAnsi"/>
                <w:bCs/>
                <w:sz w:val="16"/>
                <w:szCs w:val="16"/>
              </w:rPr>
              <w:t xml:space="preserve"> by Cas9 </w:t>
            </w:r>
            <w:r>
              <w:rPr>
                <w:rFonts w:cstheme="minorHAnsi"/>
                <w:bCs/>
                <w:sz w:val="16"/>
                <w:szCs w:val="16"/>
              </w:rPr>
              <w:t>within</w:t>
            </w:r>
            <w:r w:rsidRPr="00265FB8">
              <w:rPr>
                <w:rFonts w:cstheme="minorHAnsi"/>
                <w:bCs/>
                <w:sz w:val="16"/>
                <w:szCs w:val="16"/>
              </w:rPr>
              <w:t xml:space="preserve"> </w:t>
            </w:r>
            <w:r>
              <w:rPr>
                <w:rFonts w:cstheme="minorHAnsi"/>
                <w:bCs/>
                <w:sz w:val="16"/>
                <w:szCs w:val="16"/>
              </w:rPr>
              <w:t>the</w:t>
            </w:r>
            <w:r w:rsidRPr="00265FB8">
              <w:rPr>
                <w:rFonts w:cstheme="minorHAnsi"/>
                <w:bCs/>
                <w:sz w:val="16"/>
                <w:szCs w:val="16"/>
              </w:rPr>
              <w:t xml:space="preserve"> genome of </w:t>
            </w:r>
            <w:r>
              <w:rPr>
                <w:rFonts w:cstheme="minorHAnsi"/>
                <w:bCs/>
                <w:sz w:val="16"/>
                <w:szCs w:val="16"/>
              </w:rPr>
              <w:t>the obtained</w:t>
            </w:r>
            <w:r w:rsidRPr="00265FB8">
              <w:rPr>
                <w:rFonts w:cstheme="minorHAnsi"/>
                <w:bCs/>
                <w:sz w:val="16"/>
                <w:szCs w:val="16"/>
              </w:rPr>
              <w:t xml:space="preserve"> mutant.  “</w:t>
            </w:r>
            <w:r w:rsidRPr="00265FB8">
              <w:rPr>
                <w:rFonts w:cstheme="minorHAnsi"/>
                <w:bCs/>
                <w:color w:val="5B9BD5" w:themeColor="accent1"/>
                <w:sz w:val="16"/>
                <w:szCs w:val="16"/>
              </w:rPr>
              <w:t>NNNNNNN</w:t>
            </w:r>
            <w:r w:rsidRPr="00265FB8">
              <w:rPr>
                <w:rFonts w:cstheme="minorHAnsi"/>
                <w:bCs/>
                <w:sz w:val="16"/>
                <w:szCs w:val="16"/>
              </w:rPr>
              <w:t xml:space="preserve">” represents sequence identical to that </w:t>
            </w:r>
            <w:r>
              <w:rPr>
                <w:rFonts w:cstheme="minorHAnsi"/>
                <w:bCs/>
                <w:sz w:val="16"/>
                <w:szCs w:val="16"/>
              </w:rPr>
              <w:t>flanking</w:t>
            </w:r>
            <w:r w:rsidRPr="00265FB8">
              <w:rPr>
                <w:rFonts w:cstheme="minorHAnsi"/>
                <w:bCs/>
                <w:sz w:val="16"/>
                <w:szCs w:val="16"/>
              </w:rPr>
              <w:t xml:space="preserve"> the disruption cassette in the PCR-targeting system; ‘</w:t>
            </w:r>
            <w:r w:rsidRPr="00265FB8">
              <w:rPr>
                <w:rFonts w:cstheme="minorHAnsi"/>
                <w:iCs/>
                <w:sz w:val="16"/>
                <w:szCs w:val="16"/>
                <w:u w:val="single"/>
              </w:rPr>
              <w:t>TCTAGA’</w:t>
            </w:r>
            <w:r w:rsidRPr="00265FB8">
              <w:rPr>
                <w:rFonts w:cstheme="minorHAnsi"/>
                <w:bCs/>
                <w:sz w:val="16"/>
                <w:szCs w:val="16"/>
              </w:rPr>
              <w:t xml:space="preserve"> is the restriction recognition site of </w:t>
            </w:r>
            <w:proofErr w:type="spellStart"/>
            <w:r w:rsidRPr="00265FB8">
              <w:rPr>
                <w:rFonts w:cstheme="minorHAnsi"/>
                <w:bCs/>
                <w:i/>
                <w:iCs/>
                <w:sz w:val="16"/>
                <w:szCs w:val="16"/>
              </w:rPr>
              <w:t>Xba</w:t>
            </w:r>
            <w:r w:rsidRPr="00265FB8">
              <w:rPr>
                <w:rFonts w:cstheme="minorHAnsi"/>
                <w:bCs/>
                <w:sz w:val="16"/>
                <w:szCs w:val="16"/>
              </w:rPr>
              <w:t>I</w:t>
            </w:r>
            <w:proofErr w:type="spellEnd"/>
            <w:r w:rsidRPr="00265FB8">
              <w:rPr>
                <w:rFonts w:cstheme="minorHAnsi"/>
                <w:bCs/>
                <w:sz w:val="16"/>
                <w:szCs w:val="16"/>
              </w:rPr>
              <w:t>, ‘</w:t>
            </w:r>
            <w:r w:rsidRPr="00265FB8">
              <w:rPr>
                <w:rFonts w:cstheme="minorHAnsi"/>
                <w:iCs/>
                <w:sz w:val="16"/>
                <w:szCs w:val="16"/>
                <w:u w:val="single"/>
              </w:rPr>
              <w:t>CCATTG’</w:t>
            </w:r>
            <w:r w:rsidRPr="00265FB8">
              <w:rPr>
                <w:rFonts w:cstheme="minorHAnsi"/>
                <w:bCs/>
                <w:sz w:val="16"/>
                <w:szCs w:val="16"/>
              </w:rPr>
              <w:t xml:space="preserve"> </w:t>
            </w:r>
            <w:r>
              <w:rPr>
                <w:rFonts w:cstheme="minorHAnsi"/>
                <w:bCs/>
                <w:sz w:val="16"/>
                <w:szCs w:val="16"/>
              </w:rPr>
              <w:t>of</w:t>
            </w:r>
            <w:r w:rsidRPr="00265FB8">
              <w:rPr>
                <w:rFonts w:cstheme="minorHAnsi"/>
                <w:bCs/>
                <w:sz w:val="16"/>
                <w:szCs w:val="16"/>
              </w:rPr>
              <w:t xml:space="preserve"> </w:t>
            </w:r>
            <w:proofErr w:type="spellStart"/>
            <w:r w:rsidRPr="00265FB8">
              <w:rPr>
                <w:rFonts w:cstheme="minorHAnsi"/>
                <w:bCs/>
                <w:i/>
                <w:iCs/>
                <w:sz w:val="16"/>
                <w:szCs w:val="16"/>
              </w:rPr>
              <w:t>Nco</w:t>
            </w:r>
            <w:r w:rsidRPr="00265FB8">
              <w:rPr>
                <w:rFonts w:cstheme="minorHAnsi"/>
                <w:bCs/>
                <w:sz w:val="16"/>
                <w:szCs w:val="16"/>
              </w:rPr>
              <w:t>I</w:t>
            </w:r>
            <w:proofErr w:type="spellEnd"/>
            <w:r w:rsidRPr="00265FB8">
              <w:rPr>
                <w:rFonts w:cstheme="minorHAnsi"/>
                <w:bCs/>
                <w:sz w:val="16"/>
                <w:szCs w:val="16"/>
              </w:rPr>
              <w:t>; ‘</w:t>
            </w:r>
            <w:r w:rsidRPr="00265FB8">
              <w:rPr>
                <w:rFonts w:cstheme="minorHAnsi"/>
                <w:iCs/>
                <w:sz w:val="16"/>
                <w:szCs w:val="16"/>
                <w:u w:val="single"/>
              </w:rPr>
              <w:t>AGGCCT’</w:t>
            </w:r>
            <w:r w:rsidRPr="00265FB8">
              <w:rPr>
                <w:rFonts w:cstheme="minorHAnsi"/>
                <w:bCs/>
                <w:sz w:val="16"/>
                <w:szCs w:val="16"/>
              </w:rPr>
              <w:t xml:space="preserve"> </w:t>
            </w:r>
            <w:r>
              <w:rPr>
                <w:rFonts w:cstheme="minorHAnsi"/>
                <w:bCs/>
                <w:sz w:val="16"/>
                <w:szCs w:val="16"/>
              </w:rPr>
              <w:t xml:space="preserve">of </w:t>
            </w:r>
            <w:proofErr w:type="spellStart"/>
            <w:proofErr w:type="gramStart"/>
            <w:r w:rsidRPr="00265FB8">
              <w:rPr>
                <w:rFonts w:cstheme="minorHAnsi"/>
                <w:bCs/>
                <w:i/>
                <w:iCs/>
                <w:sz w:val="16"/>
                <w:szCs w:val="16"/>
              </w:rPr>
              <w:t>Stu</w:t>
            </w:r>
            <w:r>
              <w:rPr>
                <w:rFonts w:cstheme="minorHAnsi"/>
                <w:bCs/>
                <w:sz w:val="16"/>
                <w:szCs w:val="16"/>
              </w:rPr>
              <w:t>I</w:t>
            </w:r>
            <w:proofErr w:type="spellEnd"/>
            <w:r w:rsidRPr="00265FB8">
              <w:rPr>
                <w:rFonts w:cstheme="minorHAnsi"/>
                <w:bCs/>
                <w:sz w:val="16"/>
                <w:szCs w:val="16"/>
              </w:rPr>
              <w:t>;,</w:t>
            </w:r>
            <w:proofErr w:type="gramEnd"/>
            <w:r w:rsidRPr="00265FB8">
              <w:rPr>
                <w:rFonts w:cstheme="minorHAnsi"/>
                <w:bCs/>
                <w:sz w:val="16"/>
                <w:szCs w:val="16"/>
              </w:rPr>
              <w:t xml:space="preserve"> ‘</w:t>
            </w:r>
            <w:r w:rsidRPr="00265FB8">
              <w:rPr>
                <w:rFonts w:cstheme="minorHAnsi"/>
                <w:iCs/>
                <w:sz w:val="16"/>
                <w:szCs w:val="16"/>
                <w:u w:val="single"/>
              </w:rPr>
              <w:t>GGATCC’</w:t>
            </w:r>
            <w:r w:rsidRPr="00265FB8">
              <w:rPr>
                <w:rFonts w:cstheme="minorHAnsi"/>
                <w:bCs/>
                <w:sz w:val="16"/>
                <w:szCs w:val="16"/>
              </w:rPr>
              <w:t xml:space="preserve"> </w:t>
            </w:r>
            <w:r>
              <w:rPr>
                <w:rFonts w:cstheme="minorHAnsi"/>
                <w:bCs/>
                <w:sz w:val="16"/>
                <w:szCs w:val="16"/>
              </w:rPr>
              <w:t>of</w:t>
            </w:r>
            <w:r w:rsidRPr="00265FB8">
              <w:rPr>
                <w:rFonts w:cstheme="minorHAnsi"/>
                <w:bCs/>
                <w:sz w:val="16"/>
                <w:szCs w:val="16"/>
              </w:rPr>
              <w:t xml:space="preserve"> </w:t>
            </w:r>
            <w:proofErr w:type="spellStart"/>
            <w:r w:rsidRPr="00265FB8">
              <w:rPr>
                <w:rFonts w:cstheme="minorHAnsi"/>
                <w:bCs/>
                <w:i/>
                <w:iCs/>
                <w:sz w:val="16"/>
                <w:szCs w:val="16"/>
              </w:rPr>
              <w:t>Bam</w:t>
            </w:r>
            <w:r w:rsidRPr="00265FB8">
              <w:rPr>
                <w:rFonts w:cstheme="minorHAnsi"/>
                <w:bCs/>
                <w:sz w:val="16"/>
                <w:szCs w:val="16"/>
              </w:rPr>
              <w:t>HI</w:t>
            </w:r>
            <w:proofErr w:type="spellEnd"/>
            <w:r w:rsidRPr="00265FB8">
              <w:rPr>
                <w:rFonts w:cstheme="minorHAnsi"/>
                <w:bCs/>
                <w:sz w:val="16"/>
                <w:szCs w:val="16"/>
              </w:rPr>
              <w:t xml:space="preserve"> and ‘</w:t>
            </w:r>
            <w:r w:rsidRPr="00265FB8">
              <w:rPr>
                <w:rFonts w:cstheme="minorHAnsi"/>
                <w:bCs/>
                <w:sz w:val="16"/>
                <w:szCs w:val="16"/>
                <w:u w:val="single"/>
              </w:rPr>
              <w:t>AAGCTT’</w:t>
            </w:r>
            <w:r w:rsidRPr="00265FB8">
              <w:rPr>
                <w:rFonts w:cstheme="minorHAnsi"/>
                <w:bCs/>
                <w:sz w:val="16"/>
                <w:szCs w:val="16"/>
              </w:rPr>
              <w:t xml:space="preserve"> </w:t>
            </w:r>
            <w:r>
              <w:rPr>
                <w:rFonts w:cstheme="minorHAnsi"/>
                <w:bCs/>
                <w:sz w:val="16"/>
                <w:szCs w:val="16"/>
              </w:rPr>
              <w:t>of</w:t>
            </w:r>
            <w:r w:rsidRPr="00265FB8">
              <w:rPr>
                <w:rFonts w:cstheme="minorHAnsi"/>
                <w:bCs/>
                <w:sz w:val="16"/>
                <w:szCs w:val="16"/>
              </w:rPr>
              <w:t xml:space="preserve"> </w:t>
            </w:r>
            <w:proofErr w:type="spellStart"/>
            <w:r w:rsidRPr="00265FB8">
              <w:rPr>
                <w:rFonts w:cstheme="minorHAnsi"/>
                <w:bCs/>
                <w:i/>
                <w:iCs/>
                <w:sz w:val="16"/>
                <w:szCs w:val="16"/>
              </w:rPr>
              <w:t>Hin</w:t>
            </w:r>
            <w:r w:rsidRPr="00254D3D">
              <w:rPr>
                <w:rFonts w:cstheme="minorHAnsi"/>
                <w:bCs/>
                <w:iCs/>
                <w:sz w:val="16"/>
                <w:szCs w:val="16"/>
              </w:rPr>
              <w:t>d</w:t>
            </w:r>
            <w:r w:rsidRPr="00265FB8">
              <w:rPr>
                <w:rFonts w:cstheme="minorHAnsi"/>
                <w:bCs/>
                <w:sz w:val="16"/>
                <w:szCs w:val="16"/>
              </w:rPr>
              <w:t>III</w:t>
            </w:r>
            <w:proofErr w:type="spellEnd"/>
            <w:r w:rsidRPr="00265FB8">
              <w:rPr>
                <w:rFonts w:cstheme="minorHAnsi"/>
                <w:bCs/>
                <w:sz w:val="16"/>
                <w:szCs w:val="16"/>
              </w:rPr>
              <w:t>;  ‘</w:t>
            </w:r>
            <w:r w:rsidRPr="00265FB8">
              <w:rPr>
                <w:rFonts w:cstheme="minorHAnsi"/>
                <w:b/>
                <w:sz w:val="16"/>
                <w:szCs w:val="16"/>
              </w:rPr>
              <w:t>TAT</w:t>
            </w:r>
            <w:r w:rsidRPr="00265FB8">
              <w:rPr>
                <w:rFonts w:cstheme="minorHAnsi"/>
                <w:bCs/>
                <w:sz w:val="16"/>
                <w:szCs w:val="16"/>
              </w:rPr>
              <w:t>’ is the incorporated codon for tyrosine. Key: HAL, Homologous Arm Left; HAR, Homologous Arm Right; SDM, Site-Directed Mutagenesis.</w:t>
            </w:r>
          </w:p>
        </w:tc>
      </w:tr>
    </w:tbl>
    <w:p w14:paraId="0147FDEA" w14:textId="77777777" w:rsidR="00004E87" w:rsidRPr="003D569A" w:rsidRDefault="00004E87" w:rsidP="00D66017">
      <w:pPr>
        <w:spacing w:before="240" w:line="240" w:lineRule="auto"/>
        <w:jc w:val="both"/>
        <w:rPr>
          <w:rFonts w:cstheme="minorHAnsi"/>
          <w:bCs/>
          <w:sz w:val="18"/>
          <w:szCs w:val="18"/>
        </w:rPr>
      </w:pPr>
    </w:p>
    <w:p w14:paraId="41E49F06" w14:textId="77777777" w:rsidR="00004E87" w:rsidRDefault="00004E87" w:rsidP="00D66017">
      <w:pPr>
        <w:spacing w:before="240" w:line="240" w:lineRule="auto"/>
        <w:rPr>
          <w:rFonts w:cstheme="minorHAnsi"/>
          <w:bCs/>
          <w:sz w:val="20"/>
          <w:szCs w:val="20"/>
        </w:rPr>
      </w:pPr>
    </w:p>
    <w:p w14:paraId="7AB578AD" w14:textId="77777777" w:rsidR="00004E87" w:rsidRDefault="00004E87" w:rsidP="00D66017">
      <w:pPr>
        <w:spacing w:before="240" w:line="240" w:lineRule="auto"/>
        <w:rPr>
          <w:rFonts w:cstheme="minorHAnsi"/>
          <w:bCs/>
          <w:sz w:val="20"/>
          <w:szCs w:val="20"/>
        </w:rPr>
      </w:pPr>
    </w:p>
    <w:p w14:paraId="1EE385CD" w14:textId="77777777" w:rsidR="00004E87" w:rsidRDefault="00004E87" w:rsidP="00D66017">
      <w:pPr>
        <w:spacing w:before="240" w:line="240" w:lineRule="auto"/>
        <w:rPr>
          <w:rFonts w:cstheme="minorHAnsi"/>
          <w:bCs/>
          <w:sz w:val="20"/>
          <w:szCs w:val="20"/>
        </w:rPr>
      </w:pPr>
    </w:p>
    <w:p w14:paraId="1990D42E" w14:textId="77777777" w:rsidR="00004E87" w:rsidRDefault="00004E87" w:rsidP="00D66017">
      <w:pPr>
        <w:spacing w:before="240" w:line="240" w:lineRule="auto"/>
        <w:rPr>
          <w:rFonts w:cstheme="minorHAnsi"/>
          <w:bCs/>
          <w:sz w:val="20"/>
          <w:szCs w:val="20"/>
        </w:rPr>
      </w:pPr>
    </w:p>
    <w:p w14:paraId="64289FDB" w14:textId="77777777" w:rsidR="00004E87" w:rsidRDefault="00004E87" w:rsidP="00D66017">
      <w:pPr>
        <w:spacing w:before="240" w:line="240" w:lineRule="auto"/>
        <w:rPr>
          <w:rFonts w:cstheme="minorHAnsi"/>
          <w:bCs/>
          <w:sz w:val="20"/>
          <w:szCs w:val="20"/>
        </w:rPr>
      </w:pPr>
    </w:p>
    <w:p w14:paraId="058988C7" w14:textId="77777777" w:rsidR="00004E87" w:rsidRDefault="00004E87" w:rsidP="00D66017">
      <w:pPr>
        <w:spacing w:before="240" w:line="240" w:lineRule="auto"/>
        <w:rPr>
          <w:rFonts w:cstheme="minorHAnsi"/>
          <w:bCs/>
          <w:sz w:val="20"/>
          <w:szCs w:val="20"/>
        </w:rPr>
      </w:pPr>
    </w:p>
    <w:p w14:paraId="0850E335" w14:textId="2046D8D3" w:rsidR="00004E87" w:rsidRDefault="00004E87" w:rsidP="00D66017">
      <w:pPr>
        <w:spacing w:before="240" w:line="240" w:lineRule="auto"/>
        <w:rPr>
          <w:rFonts w:cstheme="minorHAnsi"/>
          <w:bCs/>
          <w:sz w:val="20"/>
          <w:szCs w:val="20"/>
        </w:rPr>
      </w:pPr>
    </w:p>
    <w:p w14:paraId="58F8DBF6" w14:textId="5E1B46E1" w:rsidR="0067592B" w:rsidRDefault="0067592B" w:rsidP="00D66017">
      <w:pPr>
        <w:spacing w:before="240" w:line="240" w:lineRule="auto"/>
        <w:rPr>
          <w:rFonts w:cstheme="minorHAnsi"/>
          <w:bCs/>
          <w:sz w:val="20"/>
          <w:szCs w:val="20"/>
        </w:rPr>
      </w:pPr>
    </w:p>
    <w:p w14:paraId="577B0FC3" w14:textId="27188681" w:rsidR="0067592B" w:rsidRDefault="0067592B" w:rsidP="00D66017">
      <w:pPr>
        <w:spacing w:before="240" w:line="240" w:lineRule="auto"/>
        <w:rPr>
          <w:rFonts w:cstheme="minorHAnsi"/>
          <w:bCs/>
          <w:sz w:val="20"/>
          <w:szCs w:val="20"/>
        </w:rPr>
      </w:pPr>
    </w:p>
    <w:p w14:paraId="72ECD475" w14:textId="029F854B" w:rsidR="0067592B" w:rsidRDefault="0067592B" w:rsidP="00D66017">
      <w:pPr>
        <w:spacing w:before="240" w:line="240" w:lineRule="auto"/>
        <w:rPr>
          <w:rFonts w:cstheme="minorHAnsi"/>
          <w:bCs/>
          <w:sz w:val="20"/>
          <w:szCs w:val="20"/>
        </w:rPr>
      </w:pPr>
    </w:p>
    <w:p w14:paraId="3CC93A3B" w14:textId="0ECBB4D1" w:rsidR="0067592B" w:rsidRDefault="0067592B" w:rsidP="00D66017">
      <w:pPr>
        <w:spacing w:before="240" w:line="240" w:lineRule="auto"/>
        <w:rPr>
          <w:rFonts w:cstheme="minorHAnsi"/>
          <w:bCs/>
          <w:sz w:val="20"/>
          <w:szCs w:val="20"/>
        </w:rPr>
      </w:pPr>
    </w:p>
    <w:p w14:paraId="37E47611" w14:textId="5292303C" w:rsidR="0067592B" w:rsidRDefault="0067592B" w:rsidP="00D66017">
      <w:pPr>
        <w:spacing w:before="240" w:line="240" w:lineRule="auto"/>
        <w:rPr>
          <w:rFonts w:cstheme="minorHAnsi"/>
          <w:bCs/>
          <w:sz w:val="20"/>
          <w:szCs w:val="20"/>
        </w:rPr>
      </w:pPr>
    </w:p>
    <w:p w14:paraId="4D514144" w14:textId="4141B4E1" w:rsidR="0067592B" w:rsidRDefault="0067592B" w:rsidP="00D66017">
      <w:pPr>
        <w:spacing w:before="240" w:line="240" w:lineRule="auto"/>
        <w:rPr>
          <w:rFonts w:cstheme="minorHAnsi"/>
          <w:bCs/>
          <w:sz w:val="20"/>
          <w:szCs w:val="20"/>
        </w:rPr>
      </w:pPr>
    </w:p>
    <w:p w14:paraId="10C4FA27" w14:textId="6FBD588C" w:rsidR="0067592B" w:rsidRDefault="0067592B" w:rsidP="00D66017">
      <w:pPr>
        <w:spacing w:before="240" w:line="240" w:lineRule="auto"/>
        <w:rPr>
          <w:rFonts w:cstheme="minorHAnsi"/>
          <w:bCs/>
          <w:sz w:val="20"/>
          <w:szCs w:val="20"/>
        </w:rPr>
      </w:pPr>
    </w:p>
    <w:p w14:paraId="4DFADD68" w14:textId="2C0CC403" w:rsidR="0067592B" w:rsidRDefault="0067592B" w:rsidP="00D66017">
      <w:pPr>
        <w:spacing w:before="240" w:line="240" w:lineRule="auto"/>
        <w:rPr>
          <w:rFonts w:cstheme="minorHAnsi"/>
          <w:bCs/>
          <w:sz w:val="20"/>
          <w:szCs w:val="20"/>
        </w:rPr>
      </w:pPr>
    </w:p>
    <w:p w14:paraId="3705AD87" w14:textId="6FDEED18" w:rsidR="0067592B" w:rsidRDefault="0067592B" w:rsidP="00D66017">
      <w:pPr>
        <w:spacing w:before="240" w:line="240" w:lineRule="auto"/>
        <w:rPr>
          <w:rFonts w:cstheme="minorHAnsi"/>
          <w:bCs/>
          <w:sz w:val="20"/>
          <w:szCs w:val="20"/>
        </w:rPr>
      </w:pPr>
    </w:p>
    <w:tbl>
      <w:tblPr>
        <w:tblW w:w="9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5"/>
        <w:gridCol w:w="4403"/>
        <w:gridCol w:w="1712"/>
      </w:tblGrid>
      <w:tr w:rsidR="00004E87" w:rsidRPr="00822CD8" w14:paraId="1DDA9BDC" w14:textId="77777777" w:rsidTr="0067592B">
        <w:trPr>
          <w:trHeight w:val="327"/>
          <w:jc w:val="center"/>
        </w:trPr>
        <w:tc>
          <w:tcPr>
            <w:tcW w:w="9080" w:type="dxa"/>
            <w:gridSpan w:val="3"/>
            <w:tcBorders>
              <w:top w:val="single" w:sz="8" w:space="0" w:color="auto"/>
              <w:left w:val="single" w:sz="8" w:space="0" w:color="auto"/>
              <w:bottom w:val="nil"/>
              <w:right w:val="single" w:sz="8" w:space="0" w:color="auto"/>
            </w:tcBorders>
            <w:shd w:val="clear" w:color="auto" w:fill="FBE4D5" w:themeFill="accent2" w:themeFillTint="33"/>
            <w:vAlign w:val="bottom"/>
          </w:tcPr>
          <w:p w14:paraId="1F1C5AF8" w14:textId="77777777" w:rsidR="00004E87" w:rsidRPr="00822CD8" w:rsidRDefault="00004E87" w:rsidP="00D66017">
            <w:pPr>
              <w:spacing w:before="120" w:after="120" w:line="276" w:lineRule="auto"/>
              <w:rPr>
                <w:rFonts w:cstheme="minorHAnsi"/>
                <w:b/>
                <w:bCs/>
                <w:sz w:val="20"/>
                <w:szCs w:val="20"/>
              </w:rPr>
            </w:pPr>
            <w:r w:rsidRPr="00822CD8">
              <w:rPr>
                <w:b/>
                <w:bCs/>
                <w:sz w:val="20"/>
                <w:szCs w:val="20"/>
              </w:rPr>
              <w:lastRenderedPageBreak/>
              <w:t>Supplementary Table 3 Plasmids and BACs used in this work</w:t>
            </w:r>
            <w:r>
              <w:rPr>
                <w:b/>
                <w:bCs/>
                <w:sz w:val="20"/>
                <w:szCs w:val="20"/>
              </w:rPr>
              <w:t>.</w:t>
            </w:r>
          </w:p>
        </w:tc>
      </w:tr>
      <w:tr w:rsidR="00004E87" w:rsidRPr="002463D6" w14:paraId="19D13B69" w14:textId="77777777" w:rsidTr="0067592B">
        <w:trPr>
          <w:trHeight w:val="327"/>
          <w:jc w:val="center"/>
        </w:trPr>
        <w:tc>
          <w:tcPr>
            <w:tcW w:w="2965" w:type="dxa"/>
            <w:tcBorders>
              <w:top w:val="nil"/>
              <w:left w:val="single" w:sz="8" w:space="0" w:color="auto"/>
              <w:bottom w:val="single" w:sz="8" w:space="0" w:color="auto"/>
              <w:right w:val="nil"/>
            </w:tcBorders>
            <w:vAlign w:val="bottom"/>
          </w:tcPr>
          <w:p w14:paraId="669A1080" w14:textId="77777777" w:rsidR="00004E87" w:rsidRPr="002463D6" w:rsidRDefault="00004E87" w:rsidP="00D66017">
            <w:pPr>
              <w:spacing w:before="120" w:after="120" w:line="276" w:lineRule="auto"/>
              <w:ind w:right="540"/>
              <w:rPr>
                <w:rFonts w:cstheme="minorHAnsi"/>
                <w:b/>
                <w:bCs/>
                <w:iCs/>
                <w:sz w:val="18"/>
                <w:szCs w:val="18"/>
              </w:rPr>
            </w:pPr>
            <w:r w:rsidRPr="002463D6">
              <w:rPr>
                <w:rFonts w:cstheme="minorHAnsi"/>
                <w:b/>
                <w:bCs/>
                <w:iCs/>
                <w:sz w:val="18"/>
                <w:szCs w:val="18"/>
              </w:rPr>
              <w:t>Name</w:t>
            </w:r>
          </w:p>
        </w:tc>
        <w:tc>
          <w:tcPr>
            <w:tcW w:w="4403" w:type="dxa"/>
            <w:tcBorders>
              <w:top w:val="nil"/>
              <w:left w:val="nil"/>
              <w:bottom w:val="single" w:sz="8" w:space="0" w:color="auto"/>
              <w:right w:val="nil"/>
            </w:tcBorders>
          </w:tcPr>
          <w:p w14:paraId="3F77E693" w14:textId="77777777" w:rsidR="00004E87" w:rsidRPr="002463D6" w:rsidRDefault="00004E87" w:rsidP="00D66017">
            <w:pPr>
              <w:spacing w:before="120" w:after="120" w:line="276" w:lineRule="auto"/>
              <w:rPr>
                <w:rFonts w:cstheme="minorHAnsi"/>
                <w:b/>
                <w:bCs/>
                <w:sz w:val="18"/>
                <w:szCs w:val="18"/>
              </w:rPr>
            </w:pPr>
            <w:r w:rsidRPr="002463D6">
              <w:rPr>
                <w:rFonts w:cstheme="minorHAnsi"/>
                <w:b/>
                <w:bCs/>
                <w:sz w:val="18"/>
                <w:szCs w:val="18"/>
              </w:rPr>
              <w:t>Properties and use (resistance)</w:t>
            </w:r>
          </w:p>
        </w:tc>
        <w:tc>
          <w:tcPr>
            <w:tcW w:w="1712" w:type="dxa"/>
            <w:tcBorders>
              <w:top w:val="nil"/>
              <w:left w:val="nil"/>
              <w:bottom w:val="single" w:sz="8" w:space="0" w:color="auto"/>
              <w:right w:val="single" w:sz="8" w:space="0" w:color="auto"/>
            </w:tcBorders>
          </w:tcPr>
          <w:p w14:paraId="75D57AB4" w14:textId="77777777" w:rsidR="00004E87" w:rsidRPr="002463D6" w:rsidRDefault="00004E87" w:rsidP="00D66017">
            <w:pPr>
              <w:spacing w:before="120" w:after="120" w:line="276" w:lineRule="auto"/>
              <w:rPr>
                <w:rFonts w:cstheme="minorHAnsi"/>
                <w:b/>
                <w:bCs/>
                <w:sz w:val="18"/>
                <w:szCs w:val="18"/>
              </w:rPr>
            </w:pPr>
            <w:r w:rsidRPr="002463D6">
              <w:rPr>
                <w:rFonts w:cstheme="minorHAnsi"/>
                <w:b/>
                <w:bCs/>
                <w:sz w:val="18"/>
                <w:szCs w:val="18"/>
              </w:rPr>
              <w:t>Reference</w:t>
            </w:r>
          </w:p>
        </w:tc>
      </w:tr>
      <w:tr w:rsidR="00004E87" w:rsidRPr="002463D6" w14:paraId="5433C65E" w14:textId="77777777" w:rsidTr="0067592B">
        <w:trPr>
          <w:trHeight w:val="273"/>
          <w:jc w:val="center"/>
        </w:trPr>
        <w:tc>
          <w:tcPr>
            <w:tcW w:w="2965" w:type="dxa"/>
            <w:tcBorders>
              <w:top w:val="single" w:sz="8" w:space="0" w:color="auto"/>
              <w:left w:val="single" w:sz="8" w:space="0" w:color="auto"/>
              <w:bottom w:val="nil"/>
              <w:right w:val="nil"/>
            </w:tcBorders>
          </w:tcPr>
          <w:p w14:paraId="0AE0F3E7"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BAC1</w:t>
            </w:r>
          </w:p>
        </w:tc>
        <w:tc>
          <w:tcPr>
            <w:tcW w:w="4403" w:type="dxa"/>
            <w:tcBorders>
              <w:top w:val="single" w:sz="8" w:space="0" w:color="auto"/>
              <w:left w:val="nil"/>
              <w:bottom w:val="nil"/>
              <w:right w:val="nil"/>
            </w:tcBorders>
          </w:tcPr>
          <w:p w14:paraId="72F9A6B4" w14:textId="5068DC85"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BAC (BAA9ZA8) from the genomic library of </w:t>
            </w:r>
            <w:r w:rsidRPr="002463D6">
              <w:rPr>
                <w:rFonts w:cstheme="minorHAnsi"/>
                <w:i/>
                <w:iCs/>
                <w:sz w:val="18"/>
                <w:szCs w:val="18"/>
              </w:rPr>
              <w:t xml:space="preserve">Streptomyces </w:t>
            </w:r>
            <w:proofErr w:type="spellStart"/>
            <w:r w:rsidRPr="002463D6">
              <w:rPr>
                <w:rFonts w:cstheme="minorHAnsi"/>
                <w:i/>
                <w:iCs/>
                <w:sz w:val="18"/>
                <w:szCs w:val="18"/>
              </w:rPr>
              <w:t>ambofaciens</w:t>
            </w:r>
            <w:proofErr w:type="spellEnd"/>
            <w:r w:rsidRPr="002463D6">
              <w:rPr>
                <w:rFonts w:cstheme="minorHAnsi"/>
                <w:i/>
                <w:iCs/>
                <w:sz w:val="18"/>
                <w:szCs w:val="18"/>
              </w:rPr>
              <w:t xml:space="preserve">, </w:t>
            </w:r>
            <w:r w:rsidRPr="002463D6">
              <w:rPr>
                <w:rFonts w:cstheme="minorHAnsi"/>
                <w:sz w:val="18"/>
                <w:szCs w:val="18"/>
              </w:rPr>
              <w:t xml:space="preserve">in which the chloramphenicol resistance gene </w:t>
            </w:r>
            <w:r>
              <w:rPr>
                <w:rFonts w:cstheme="minorHAnsi"/>
                <w:sz w:val="18"/>
                <w:szCs w:val="18"/>
              </w:rPr>
              <w:t>(</w:t>
            </w:r>
            <w:proofErr w:type="spellStart"/>
            <w:r>
              <w:rPr>
                <w:rFonts w:cstheme="minorHAnsi"/>
                <w:sz w:val="18"/>
                <w:szCs w:val="18"/>
              </w:rPr>
              <w:t>Cm</w:t>
            </w:r>
            <w:r w:rsidRPr="00E47F65">
              <w:rPr>
                <w:rFonts w:cstheme="minorHAnsi"/>
                <w:sz w:val="18"/>
                <w:szCs w:val="18"/>
                <w:vertAlign w:val="superscript"/>
              </w:rPr>
              <w:t>R</w:t>
            </w:r>
            <w:proofErr w:type="spellEnd"/>
            <w:r>
              <w:rPr>
                <w:rFonts w:cstheme="minorHAnsi"/>
                <w:sz w:val="18"/>
                <w:szCs w:val="18"/>
              </w:rPr>
              <w:t xml:space="preserve">) </w:t>
            </w:r>
            <w:r w:rsidRPr="002463D6">
              <w:rPr>
                <w:rFonts w:cstheme="minorHAnsi"/>
                <w:sz w:val="18"/>
                <w:szCs w:val="18"/>
              </w:rPr>
              <w:t>was replaced by a kanamycin resistance gene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single" w:sz="8" w:space="0" w:color="auto"/>
              <w:left w:val="nil"/>
              <w:bottom w:val="nil"/>
              <w:right w:val="single" w:sz="8" w:space="0" w:color="auto"/>
            </w:tcBorders>
          </w:tcPr>
          <w:p w14:paraId="6E7D33A9"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7DAA0E47" w14:textId="77777777" w:rsidTr="0067592B">
        <w:trPr>
          <w:trHeight w:val="887"/>
          <w:jc w:val="center"/>
        </w:trPr>
        <w:tc>
          <w:tcPr>
            <w:tcW w:w="2965" w:type="dxa"/>
            <w:tcBorders>
              <w:top w:val="nil"/>
              <w:left w:val="single" w:sz="8" w:space="0" w:color="auto"/>
              <w:bottom w:val="nil"/>
              <w:right w:val="nil"/>
            </w:tcBorders>
          </w:tcPr>
          <w:p w14:paraId="614DD43F"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BAC1_K7N1</w:t>
            </w:r>
          </w:p>
        </w:tc>
        <w:tc>
          <w:tcPr>
            <w:tcW w:w="4403" w:type="dxa"/>
            <w:tcBorders>
              <w:top w:val="nil"/>
              <w:left w:val="nil"/>
              <w:bottom w:val="nil"/>
              <w:right w:val="nil"/>
            </w:tcBorders>
          </w:tcPr>
          <w:p w14:paraId="01D45566" w14:textId="77777777" w:rsidR="00004E87" w:rsidRDefault="00004E87" w:rsidP="00D66017">
            <w:pPr>
              <w:spacing w:after="0" w:line="276" w:lineRule="auto"/>
              <w:rPr>
                <w:rFonts w:cstheme="minorHAnsi"/>
                <w:i/>
                <w:iCs/>
                <w:sz w:val="18"/>
                <w:szCs w:val="18"/>
              </w:rPr>
            </w:pPr>
            <w:r w:rsidRPr="002463D6">
              <w:rPr>
                <w:rFonts w:cstheme="minorHAnsi"/>
                <w:sz w:val="18"/>
                <w:szCs w:val="18"/>
              </w:rPr>
              <w:t>BAC1/</w:t>
            </w:r>
            <w:r w:rsidRPr="002463D6">
              <w:rPr>
                <w:rFonts w:cstheme="minorHAnsi"/>
                <w:sz w:val="18"/>
                <w:szCs w:val="18"/>
              </w:rPr>
              <w:sym w:font="Symbol" w:char="F044"/>
            </w:r>
            <w:r w:rsidRPr="002463D6">
              <w:rPr>
                <w:rFonts w:cstheme="minorHAnsi"/>
                <w:i/>
                <w:iCs/>
                <w:sz w:val="18"/>
                <w:szCs w:val="18"/>
              </w:rPr>
              <w:t>pks5-8_</w:t>
            </w:r>
            <w:proofErr w:type="gramStart"/>
            <w:r w:rsidRPr="002463D6">
              <w:rPr>
                <w:rFonts w:cstheme="minorHAnsi"/>
                <w:i/>
                <w:iCs/>
                <w:sz w:val="18"/>
                <w:szCs w:val="18"/>
              </w:rPr>
              <w:t>aac(</w:t>
            </w:r>
            <w:proofErr w:type="gramEnd"/>
            <w:r w:rsidRPr="002463D6">
              <w:rPr>
                <w:rFonts w:cstheme="minorHAnsi"/>
                <w:i/>
                <w:iCs/>
                <w:sz w:val="18"/>
                <w:szCs w:val="18"/>
              </w:rPr>
              <w:t>3)</w:t>
            </w:r>
            <w:proofErr w:type="spellStart"/>
            <w:r w:rsidRPr="002463D6">
              <w:rPr>
                <w:rFonts w:cstheme="minorHAnsi"/>
                <w:i/>
                <w:iCs/>
                <w:sz w:val="18"/>
                <w:szCs w:val="18"/>
              </w:rPr>
              <w:t>IV+oriT_SDM</w:t>
            </w:r>
            <w:proofErr w:type="spellEnd"/>
            <w:r w:rsidRPr="002463D6">
              <w:rPr>
                <w:rFonts w:cstheme="minorHAnsi"/>
                <w:i/>
                <w:iCs/>
                <w:sz w:val="18"/>
                <w:szCs w:val="18"/>
              </w:rPr>
              <w:t xml:space="preserve">, </w:t>
            </w:r>
            <w:r w:rsidRPr="002463D6">
              <w:rPr>
                <w:rFonts w:cstheme="minorHAnsi"/>
                <w:sz w:val="18"/>
                <w:szCs w:val="18"/>
              </w:rPr>
              <w:t xml:space="preserve">mutant of BAC1 with the genes </w:t>
            </w:r>
            <w:r w:rsidRPr="002463D6">
              <w:rPr>
                <w:rFonts w:cstheme="minorHAnsi"/>
                <w:i/>
                <w:iCs/>
                <w:sz w:val="18"/>
                <w:szCs w:val="18"/>
              </w:rPr>
              <w:t xml:space="preserve">pks5-8 </w:t>
            </w:r>
            <w:r w:rsidRPr="002463D6">
              <w:rPr>
                <w:rFonts w:cstheme="minorHAnsi"/>
                <w:sz w:val="18"/>
                <w:szCs w:val="18"/>
              </w:rPr>
              <w:t>replaced by a</w:t>
            </w:r>
            <w:r>
              <w:rPr>
                <w:rFonts w:cstheme="minorHAnsi"/>
                <w:sz w:val="18"/>
                <w:szCs w:val="18"/>
              </w:rPr>
              <w:t>n</w:t>
            </w:r>
            <w:r w:rsidRPr="002463D6">
              <w:rPr>
                <w:rFonts w:cstheme="minorHAnsi"/>
                <w:sz w:val="18"/>
                <w:szCs w:val="18"/>
              </w:rPr>
              <w:t xml:space="preserve"> “</w:t>
            </w:r>
            <w:proofErr w:type="spellStart"/>
            <w:r w:rsidRPr="002463D6">
              <w:rPr>
                <w:rFonts w:cstheme="minorHAnsi"/>
                <w:i/>
                <w:iCs/>
                <w:sz w:val="18"/>
                <w:szCs w:val="18"/>
              </w:rPr>
              <w:t>aatL+aac</w:t>
            </w:r>
            <w:proofErr w:type="spellEnd"/>
            <w:r w:rsidRPr="002463D6">
              <w:rPr>
                <w:rFonts w:cstheme="minorHAnsi"/>
                <w:i/>
                <w:iCs/>
                <w:sz w:val="18"/>
                <w:szCs w:val="18"/>
              </w:rPr>
              <w:t>(3)IV +</w:t>
            </w:r>
            <w:proofErr w:type="spellStart"/>
            <w:r w:rsidRPr="002463D6">
              <w:rPr>
                <w:rFonts w:cstheme="minorHAnsi"/>
                <w:i/>
                <w:iCs/>
                <w:sz w:val="18"/>
                <w:szCs w:val="18"/>
              </w:rPr>
              <w:t>oriT</w:t>
            </w:r>
            <w:proofErr w:type="spellEnd"/>
            <w:r w:rsidRPr="002463D6">
              <w:rPr>
                <w:rFonts w:cstheme="minorHAnsi"/>
                <w:i/>
                <w:iCs/>
                <w:sz w:val="18"/>
                <w:szCs w:val="18"/>
              </w:rPr>
              <w:t>+</w:t>
            </w:r>
          </w:p>
          <w:p w14:paraId="49DCDBBB" w14:textId="77777777" w:rsidR="00004E87" w:rsidRPr="002463D6" w:rsidRDefault="00004E87" w:rsidP="00D66017">
            <w:pPr>
              <w:spacing w:after="0" w:line="276" w:lineRule="auto"/>
              <w:rPr>
                <w:rFonts w:cstheme="minorHAnsi"/>
                <w:sz w:val="18"/>
                <w:szCs w:val="18"/>
              </w:rPr>
            </w:pPr>
            <w:proofErr w:type="spellStart"/>
            <w:r w:rsidRPr="002463D6">
              <w:rPr>
                <w:rFonts w:cstheme="minorHAnsi"/>
                <w:i/>
                <w:iCs/>
                <w:sz w:val="18"/>
                <w:szCs w:val="18"/>
              </w:rPr>
              <w:t>aatR</w:t>
            </w:r>
            <w:proofErr w:type="spellEnd"/>
            <w:r w:rsidRPr="002463D6">
              <w:rPr>
                <w:rFonts w:cstheme="minorHAnsi"/>
                <w:i/>
                <w:iCs/>
                <w:sz w:val="18"/>
                <w:szCs w:val="18"/>
              </w:rPr>
              <w:t xml:space="preserve">” </w:t>
            </w:r>
            <w:r w:rsidRPr="002463D6">
              <w:rPr>
                <w:rFonts w:cstheme="minorHAnsi"/>
                <w:sz w:val="18"/>
                <w:szCs w:val="18"/>
              </w:rPr>
              <w:t>cassette</w:t>
            </w:r>
            <w:r w:rsidRPr="002463D6">
              <w:rPr>
                <w:rFonts w:cstheme="minorHAnsi"/>
                <w:i/>
                <w:iCs/>
                <w:sz w:val="18"/>
                <w:szCs w:val="18"/>
              </w:rPr>
              <w:t xml:space="preserve"> </w:t>
            </w:r>
            <w:r w:rsidRPr="002463D6">
              <w:rPr>
                <w:rFonts w:cstheme="minorHAnsi"/>
                <w:sz w:val="18"/>
                <w:szCs w:val="18"/>
              </w:rPr>
              <w:t>and the C-terminal docking domain of Pks4 mutated by SDM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38E67F2F"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2544B6DD" w14:textId="77777777" w:rsidTr="0067592B">
        <w:trPr>
          <w:trHeight w:val="273"/>
          <w:jc w:val="center"/>
        </w:trPr>
        <w:tc>
          <w:tcPr>
            <w:tcW w:w="2965" w:type="dxa"/>
            <w:tcBorders>
              <w:top w:val="nil"/>
              <w:left w:val="single" w:sz="8" w:space="0" w:color="auto"/>
              <w:bottom w:val="nil"/>
              <w:right w:val="nil"/>
            </w:tcBorders>
          </w:tcPr>
          <w:p w14:paraId="7FF2C2AF"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BAC1_K7N2</w:t>
            </w:r>
          </w:p>
        </w:tc>
        <w:tc>
          <w:tcPr>
            <w:tcW w:w="4403" w:type="dxa"/>
            <w:tcBorders>
              <w:top w:val="nil"/>
              <w:left w:val="nil"/>
              <w:bottom w:val="nil"/>
              <w:right w:val="nil"/>
            </w:tcBorders>
          </w:tcPr>
          <w:p w14:paraId="1F23AE6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BAC1/</w:t>
            </w:r>
            <w:r w:rsidRPr="002463D6">
              <w:rPr>
                <w:rFonts w:cstheme="minorHAnsi"/>
                <w:sz w:val="18"/>
                <w:szCs w:val="18"/>
              </w:rPr>
              <w:sym w:font="Symbol" w:char="F044"/>
            </w:r>
            <w:r w:rsidRPr="002463D6">
              <w:rPr>
                <w:rFonts w:cstheme="minorHAnsi"/>
                <w:i/>
                <w:iCs/>
                <w:sz w:val="18"/>
                <w:szCs w:val="18"/>
              </w:rPr>
              <w:t>pks5-8_</w:t>
            </w:r>
            <w:proofErr w:type="gramStart"/>
            <w:r w:rsidRPr="002463D6">
              <w:rPr>
                <w:rFonts w:cstheme="minorHAnsi"/>
                <w:i/>
                <w:iCs/>
                <w:sz w:val="18"/>
                <w:szCs w:val="18"/>
              </w:rPr>
              <w:t>aac(</w:t>
            </w:r>
            <w:proofErr w:type="gramEnd"/>
            <w:r w:rsidRPr="002463D6">
              <w:rPr>
                <w:rFonts w:cstheme="minorHAnsi"/>
                <w:i/>
                <w:iCs/>
                <w:sz w:val="18"/>
                <w:szCs w:val="18"/>
              </w:rPr>
              <w:t>3)</w:t>
            </w:r>
            <w:proofErr w:type="spellStart"/>
            <w:r w:rsidRPr="002463D6">
              <w:rPr>
                <w:rFonts w:cstheme="minorHAnsi"/>
                <w:i/>
                <w:iCs/>
                <w:sz w:val="18"/>
                <w:szCs w:val="18"/>
              </w:rPr>
              <w:t>IV+oriT_helix</w:t>
            </w:r>
            <w:proofErr w:type="spellEnd"/>
            <w:r w:rsidRPr="002463D6">
              <w:rPr>
                <w:rFonts w:cstheme="minorHAnsi"/>
                <w:i/>
                <w:iCs/>
                <w:sz w:val="18"/>
                <w:szCs w:val="18"/>
              </w:rPr>
              <w:t xml:space="preserve"> swap, </w:t>
            </w:r>
            <w:r w:rsidRPr="002463D6">
              <w:rPr>
                <w:rFonts w:cstheme="minorHAnsi"/>
                <w:sz w:val="18"/>
                <w:szCs w:val="18"/>
              </w:rPr>
              <w:t xml:space="preserve">mutant of BAC1 with the genes </w:t>
            </w:r>
            <w:r w:rsidRPr="002463D6">
              <w:rPr>
                <w:rFonts w:cstheme="minorHAnsi"/>
                <w:i/>
                <w:iCs/>
                <w:sz w:val="18"/>
                <w:szCs w:val="18"/>
              </w:rPr>
              <w:t xml:space="preserve">pks5-8 </w:t>
            </w:r>
            <w:r w:rsidRPr="002463D6">
              <w:rPr>
                <w:rFonts w:cstheme="minorHAnsi"/>
                <w:sz w:val="18"/>
                <w:szCs w:val="18"/>
              </w:rPr>
              <w:t>replaced by a</w:t>
            </w:r>
            <w:r>
              <w:rPr>
                <w:rFonts w:cstheme="minorHAnsi"/>
                <w:sz w:val="18"/>
                <w:szCs w:val="18"/>
              </w:rPr>
              <w:t>n</w:t>
            </w:r>
            <w:r w:rsidRPr="002463D6">
              <w:rPr>
                <w:rFonts w:cstheme="minorHAnsi"/>
                <w:sz w:val="18"/>
                <w:szCs w:val="18"/>
              </w:rPr>
              <w:t xml:space="preserve"> “</w:t>
            </w:r>
            <w:proofErr w:type="spellStart"/>
            <w:r w:rsidRPr="002463D6">
              <w:rPr>
                <w:rFonts w:cstheme="minorHAnsi"/>
                <w:i/>
                <w:iCs/>
                <w:sz w:val="18"/>
                <w:szCs w:val="18"/>
              </w:rPr>
              <w:t>aatL</w:t>
            </w:r>
            <w:proofErr w:type="spellEnd"/>
            <w:r w:rsidRPr="002463D6">
              <w:rPr>
                <w:rFonts w:cstheme="minorHAnsi"/>
                <w:i/>
                <w:iCs/>
                <w:sz w:val="18"/>
                <w:szCs w:val="18"/>
              </w:rPr>
              <w:t xml:space="preserve">+ </w:t>
            </w:r>
            <w:proofErr w:type="spellStart"/>
            <w:r w:rsidRPr="002463D6">
              <w:rPr>
                <w:rFonts w:cstheme="minorHAnsi"/>
                <w:i/>
                <w:iCs/>
                <w:sz w:val="18"/>
                <w:szCs w:val="18"/>
              </w:rPr>
              <w:t>aac</w:t>
            </w:r>
            <w:proofErr w:type="spellEnd"/>
            <w:r w:rsidRPr="002463D6">
              <w:rPr>
                <w:rFonts w:cstheme="minorHAnsi"/>
                <w:i/>
                <w:iCs/>
                <w:sz w:val="18"/>
                <w:szCs w:val="18"/>
              </w:rPr>
              <w:t>(3)</w:t>
            </w:r>
            <w:proofErr w:type="spellStart"/>
            <w:r w:rsidRPr="002463D6">
              <w:rPr>
                <w:rFonts w:cstheme="minorHAnsi"/>
                <w:i/>
                <w:iCs/>
                <w:sz w:val="18"/>
                <w:szCs w:val="18"/>
              </w:rPr>
              <w:t>IV+oriT+aatR</w:t>
            </w:r>
            <w:proofErr w:type="spellEnd"/>
            <w:r w:rsidRPr="002463D6">
              <w:rPr>
                <w:rFonts w:cstheme="minorHAnsi"/>
                <w:i/>
                <w:iCs/>
                <w:sz w:val="18"/>
                <w:szCs w:val="18"/>
              </w:rPr>
              <w:t>”</w:t>
            </w:r>
            <w:r w:rsidRPr="002463D6">
              <w:rPr>
                <w:rFonts w:cstheme="minorHAnsi"/>
                <w:sz w:val="18"/>
                <w:szCs w:val="18"/>
              </w:rPr>
              <w:t xml:space="preserve"> cassette</w:t>
            </w:r>
            <w:r w:rsidRPr="002463D6">
              <w:rPr>
                <w:rFonts w:cstheme="minorHAnsi"/>
                <w:i/>
                <w:iCs/>
                <w:sz w:val="18"/>
                <w:szCs w:val="18"/>
              </w:rPr>
              <w:t xml:space="preserve"> </w:t>
            </w:r>
            <w:r w:rsidRPr="002463D6">
              <w:rPr>
                <w:rFonts w:cstheme="minorHAnsi"/>
                <w:sz w:val="18"/>
                <w:szCs w:val="18"/>
              </w:rPr>
              <w:t>and the C-terminal docking domain of Pks4 mutated by swapping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36E5B45A"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5D547E77" w14:textId="77777777" w:rsidTr="0067592B">
        <w:trPr>
          <w:trHeight w:val="273"/>
          <w:jc w:val="center"/>
        </w:trPr>
        <w:tc>
          <w:tcPr>
            <w:tcW w:w="2965" w:type="dxa"/>
            <w:tcBorders>
              <w:top w:val="nil"/>
              <w:left w:val="single" w:sz="8" w:space="0" w:color="auto"/>
              <w:bottom w:val="nil"/>
              <w:right w:val="nil"/>
            </w:tcBorders>
          </w:tcPr>
          <w:p w14:paraId="582811C7"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BAC1_K7N3</w:t>
            </w:r>
          </w:p>
        </w:tc>
        <w:tc>
          <w:tcPr>
            <w:tcW w:w="4403" w:type="dxa"/>
            <w:tcBorders>
              <w:top w:val="nil"/>
              <w:left w:val="nil"/>
              <w:bottom w:val="nil"/>
              <w:right w:val="nil"/>
            </w:tcBorders>
          </w:tcPr>
          <w:p w14:paraId="143EE2CD"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BAC1/</w:t>
            </w:r>
            <w:r w:rsidRPr="002463D6">
              <w:rPr>
                <w:rFonts w:cstheme="minorHAnsi"/>
                <w:sz w:val="18"/>
                <w:szCs w:val="18"/>
              </w:rPr>
              <w:sym w:font="Symbol" w:char="F044"/>
            </w:r>
            <w:r w:rsidRPr="002463D6">
              <w:rPr>
                <w:rFonts w:cstheme="minorHAnsi"/>
                <w:i/>
                <w:iCs/>
                <w:sz w:val="18"/>
                <w:szCs w:val="18"/>
              </w:rPr>
              <w:t>pks5-8_</w:t>
            </w:r>
            <w:proofErr w:type="gramStart"/>
            <w:r w:rsidRPr="002463D6">
              <w:rPr>
                <w:rFonts w:cstheme="minorHAnsi"/>
                <w:i/>
                <w:iCs/>
                <w:sz w:val="18"/>
                <w:szCs w:val="18"/>
              </w:rPr>
              <w:t>aac(</w:t>
            </w:r>
            <w:proofErr w:type="gramEnd"/>
            <w:r w:rsidRPr="002463D6">
              <w:rPr>
                <w:rFonts w:cstheme="minorHAnsi"/>
                <w:i/>
                <w:iCs/>
                <w:sz w:val="18"/>
                <w:szCs w:val="18"/>
              </w:rPr>
              <w:t>3)</w:t>
            </w:r>
            <w:proofErr w:type="spellStart"/>
            <w:r w:rsidRPr="002463D6">
              <w:rPr>
                <w:rFonts w:cstheme="minorHAnsi"/>
                <w:i/>
                <w:iCs/>
                <w:sz w:val="18"/>
                <w:szCs w:val="18"/>
              </w:rPr>
              <w:t>IV+oriT</w:t>
            </w:r>
            <w:proofErr w:type="spellEnd"/>
            <w:r w:rsidRPr="002463D6">
              <w:rPr>
                <w:rFonts w:cstheme="minorHAnsi"/>
                <w:i/>
                <w:iCs/>
                <w:sz w:val="18"/>
                <w:szCs w:val="18"/>
              </w:rPr>
              <w:t xml:space="preserve">, </w:t>
            </w:r>
            <w:r w:rsidRPr="002463D6">
              <w:rPr>
                <w:rFonts w:cstheme="minorHAnsi"/>
                <w:sz w:val="18"/>
                <w:szCs w:val="18"/>
              </w:rPr>
              <w:t xml:space="preserve">mutant of BAC1 with the genes </w:t>
            </w:r>
            <w:r w:rsidRPr="002463D6">
              <w:rPr>
                <w:rFonts w:cstheme="minorHAnsi"/>
                <w:i/>
                <w:iCs/>
                <w:sz w:val="18"/>
                <w:szCs w:val="18"/>
              </w:rPr>
              <w:t xml:space="preserve">pks5-8 </w:t>
            </w:r>
            <w:r w:rsidRPr="002463D6">
              <w:rPr>
                <w:rFonts w:cstheme="minorHAnsi"/>
                <w:sz w:val="18"/>
                <w:szCs w:val="18"/>
              </w:rPr>
              <w:t>replaced by a</w:t>
            </w:r>
            <w:r>
              <w:rPr>
                <w:rFonts w:cstheme="minorHAnsi"/>
                <w:sz w:val="18"/>
                <w:szCs w:val="18"/>
              </w:rPr>
              <w:t>n</w:t>
            </w:r>
            <w:r w:rsidRPr="002463D6">
              <w:rPr>
                <w:rFonts w:cstheme="minorHAnsi"/>
                <w:sz w:val="18"/>
                <w:szCs w:val="18"/>
              </w:rPr>
              <w:t xml:space="preserve"> “</w:t>
            </w:r>
            <w:proofErr w:type="spellStart"/>
            <w:r w:rsidRPr="002463D6">
              <w:rPr>
                <w:rFonts w:cstheme="minorHAnsi"/>
                <w:i/>
                <w:iCs/>
                <w:sz w:val="18"/>
                <w:szCs w:val="18"/>
              </w:rPr>
              <w:t>aatL+aac</w:t>
            </w:r>
            <w:proofErr w:type="spellEnd"/>
            <w:r w:rsidRPr="002463D6">
              <w:rPr>
                <w:rFonts w:cstheme="minorHAnsi"/>
                <w:i/>
                <w:iCs/>
                <w:sz w:val="18"/>
                <w:szCs w:val="18"/>
              </w:rPr>
              <w:t xml:space="preserve">(3)IV+ </w:t>
            </w:r>
            <w:proofErr w:type="spellStart"/>
            <w:r w:rsidRPr="002463D6">
              <w:rPr>
                <w:rFonts w:cstheme="minorHAnsi"/>
                <w:i/>
                <w:iCs/>
                <w:sz w:val="18"/>
                <w:szCs w:val="18"/>
              </w:rPr>
              <w:t>oriT+aatR</w:t>
            </w:r>
            <w:proofErr w:type="spellEnd"/>
            <w:r w:rsidRPr="002463D6">
              <w:rPr>
                <w:rFonts w:cstheme="minorHAnsi"/>
                <w:i/>
                <w:iCs/>
                <w:sz w:val="18"/>
                <w:szCs w:val="18"/>
              </w:rPr>
              <w:t>”</w:t>
            </w:r>
            <w:r w:rsidRPr="002463D6">
              <w:rPr>
                <w:rFonts w:cstheme="minorHAnsi"/>
                <w:sz w:val="18"/>
                <w:szCs w:val="18"/>
              </w:rPr>
              <w:t xml:space="preserve"> cassette</w:t>
            </w:r>
            <w:r w:rsidRPr="002463D6">
              <w:rPr>
                <w:rFonts w:cstheme="minorHAnsi"/>
                <w:i/>
                <w:iCs/>
                <w:sz w:val="18"/>
                <w:szCs w:val="18"/>
              </w:rPr>
              <w:t xml:space="preserve">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4B8F8E57"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2280B07E" w14:textId="77777777" w:rsidTr="0067592B">
        <w:trPr>
          <w:trHeight w:val="273"/>
          <w:jc w:val="center"/>
        </w:trPr>
        <w:tc>
          <w:tcPr>
            <w:tcW w:w="2965" w:type="dxa"/>
            <w:tcBorders>
              <w:top w:val="nil"/>
              <w:left w:val="single" w:sz="8" w:space="0" w:color="auto"/>
              <w:bottom w:val="nil"/>
              <w:right w:val="nil"/>
            </w:tcBorders>
          </w:tcPr>
          <w:p w14:paraId="0D84736D"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BAC1_K7N4</w:t>
            </w:r>
          </w:p>
        </w:tc>
        <w:tc>
          <w:tcPr>
            <w:tcW w:w="4403" w:type="dxa"/>
            <w:tcBorders>
              <w:top w:val="nil"/>
              <w:left w:val="nil"/>
              <w:bottom w:val="nil"/>
              <w:right w:val="nil"/>
            </w:tcBorders>
          </w:tcPr>
          <w:p w14:paraId="2D4CC80F"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BAC1/</w:t>
            </w:r>
            <w:r w:rsidRPr="002463D6">
              <w:rPr>
                <w:rFonts w:cstheme="minorHAnsi"/>
                <w:i/>
                <w:iCs/>
                <w:sz w:val="18"/>
                <w:szCs w:val="18"/>
              </w:rPr>
              <w:t>pks4</w:t>
            </w:r>
            <w:r w:rsidRPr="002463D6">
              <w:rPr>
                <w:rFonts w:cstheme="minorHAnsi"/>
                <w:sz w:val="18"/>
                <w:szCs w:val="18"/>
              </w:rPr>
              <w:t>_</w:t>
            </w:r>
            <w:r w:rsidRPr="002463D6">
              <w:rPr>
                <w:rFonts w:cstheme="minorHAnsi"/>
                <w:i/>
                <w:iCs/>
                <w:sz w:val="18"/>
                <w:szCs w:val="18"/>
              </w:rPr>
              <w:t xml:space="preserve">SDM_ </w:t>
            </w:r>
            <w:proofErr w:type="spellStart"/>
            <w:proofErr w:type="gramStart"/>
            <w:r w:rsidRPr="002463D6">
              <w:rPr>
                <w:rFonts w:cstheme="minorHAnsi"/>
                <w:i/>
                <w:iCs/>
                <w:sz w:val="18"/>
                <w:szCs w:val="18"/>
              </w:rPr>
              <w:t>aac</w:t>
            </w:r>
            <w:proofErr w:type="spellEnd"/>
            <w:r w:rsidRPr="002463D6">
              <w:rPr>
                <w:rFonts w:cstheme="minorHAnsi"/>
                <w:i/>
                <w:iCs/>
                <w:sz w:val="18"/>
                <w:szCs w:val="18"/>
              </w:rPr>
              <w:t>(</w:t>
            </w:r>
            <w:proofErr w:type="gramEnd"/>
            <w:r w:rsidRPr="002463D6">
              <w:rPr>
                <w:rFonts w:cstheme="minorHAnsi"/>
                <w:i/>
                <w:iCs/>
                <w:sz w:val="18"/>
                <w:szCs w:val="18"/>
              </w:rPr>
              <w:t>3)</w:t>
            </w:r>
            <w:proofErr w:type="spellStart"/>
            <w:r w:rsidRPr="002463D6">
              <w:rPr>
                <w:rFonts w:cstheme="minorHAnsi"/>
                <w:i/>
                <w:iCs/>
                <w:sz w:val="18"/>
                <w:szCs w:val="18"/>
              </w:rPr>
              <w:t>IV+oriT</w:t>
            </w:r>
            <w:proofErr w:type="spellEnd"/>
            <w:r w:rsidRPr="002463D6">
              <w:rPr>
                <w:rFonts w:cstheme="minorHAnsi"/>
                <w:i/>
                <w:iCs/>
                <w:sz w:val="18"/>
                <w:szCs w:val="18"/>
              </w:rPr>
              <w:t xml:space="preserve">, </w:t>
            </w:r>
            <w:r w:rsidRPr="002463D6">
              <w:rPr>
                <w:rFonts w:cstheme="minorHAnsi"/>
                <w:sz w:val="18"/>
                <w:szCs w:val="18"/>
              </w:rPr>
              <w:t xml:space="preserve">mutant of BAC1 with the gene </w:t>
            </w:r>
            <w:r w:rsidRPr="002463D6">
              <w:rPr>
                <w:rFonts w:cstheme="minorHAnsi"/>
                <w:i/>
                <w:iCs/>
                <w:sz w:val="18"/>
                <w:szCs w:val="18"/>
              </w:rPr>
              <w:t>pks4</w:t>
            </w:r>
            <w:r w:rsidRPr="002463D6">
              <w:rPr>
                <w:rFonts w:cstheme="minorHAnsi"/>
                <w:sz w:val="18"/>
                <w:szCs w:val="18"/>
              </w:rPr>
              <w:t xml:space="preserve"> mutated by SDM with</w:t>
            </w:r>
            <w:r>
              <w:rPr>
                <w:rFonts w:cstheme="minorHAnsi"/>
                <w:sz w:val="18"/>
                <w:szCs w:val="18"/>
              </w:rPr>
              <w:t>in</w:t>
            </w:r>
            <w:r w:rsidRPr="002463D6">
              <w:rPr>
                <w:rFonts w:cstheme="minorHAnsi"/>
                <w:sz w:val="18"/>
                <w:szCs w:val="18"/>
              </w:rPr>
              <w:t xml:space="preserve"> the </w:t>
            </w:r>
            <w:r w:rsidRPr="002463D6">
              <w:rPr>
                <w:rFonts w:cstheme="minorHAnsi"/>
                <w:sz w:val="18"/>
                <w:szCs w:val="18"/>
                <w:vertAlign w:val="superscript"/>
              </w:rPr>
              <w:t>C</w:t>
            </w:r>
            <w:r w:rsidRPr="002463D6">
              <w:rPr>
                <w:rFonts w:cstheme="minorHAnsi"/>
                <w:sz w:val="18"/>
                <w:szCs w:val="18"/>
              </w:rPr>
              <w:t>DD-encoding region and with incorporation of a</w:t>
            </w:r>
            <w:r>
              <w:rPr>
                <w:rFonts w:cstheme="minorHAnsi"/>
                <w:sz w:val="18"/>
                <w:szCs w:val="18"/>
              </w:rPr>
              <w:t>n</w:t>
            </w:r>
            <w:r w:rsidRPr="002463D6">
              <w:rPr>
                <w:rFonts w:cstheme="minorHAnsi"/>
                <w:sz w:val="18"/>
                <w:szCs w:val="18"/>
              </w:rPr>
              <w:t xml:space="preserve"> “</w:t>
            </w:r>
            <w:proofErr w:type="spellStart"/>
            <w:r w:rsidRPr="002463D6">
              <w:rPr>
                <w:rFonts w:cstheme="minorHAnsi"/>
                <w:i/>
                <w:iCs/>
                <w:sz w:val="18"/>
                <w:szCs w:val="18"/>
              </w:rPr>
              <w:t>aatL</w:t>
            </w:r>
            <w:proofErr w:type="spellEnd"/>
            <w:r w:rsidRPr="002463D6">
              <w:rPr>
                <w:rFonts w:cstheme="minorHAnsi"/>
                <w:i/>
                <w:iCs/>
                <w:sz w:val="18"/>
                <w:szCs w:val="18"/>
              </w:rPr>
              <w:t xml:space="preserve"> +</w:t>
            </w:r>
            <w:proofErr w:type="spellStart"/>
            <w:r w:rsidRPr="002463D6">
              <w:rPr>
                <w:rFonts w:cstheme="minorHAnsi"/>
                <w:i/>
                <w:iCs/>
                <w:sz w:val="18"/>
                <w:szCs w:val="18"/>
              </w:rPr>
              <w:t>aac</w:t>
            </w:r>
            <w:proofErr w:type="spellEnd"/>
            <w:r w:rsidRPr="002463D6">
              <w:rPr>
                <w:rFonts w:cstheme="minorHAnsi"/>
                <w:i/>
                <w:iCs/>
                <w:sz w:val="18"/>
                <w:szCs w:val="18"/>
              </w:rPr>
              <w:t>(3)</w:t>
            </w:r>
            <w:proofErr w:type="spellStart"/>
            <w:r w:rsidRPr="002463D6">
              <w:rPr>
                <w:rFonts w:cstheme="minorHAnsi"/>
                <w:i/>
                <w:iCs/>
                <w:sz w:val="18"/>
                <w:szCs w:val="18"/>
              </w:rPr>
              <w:t>IV+oriT</w:t>
            </w:r>
            <w:proofErr w:type="spellEnd"/>
            <w:r w:rsidRPr="002463D6">
              <w:rPr>
                <w:rFonts w:cstheme="minorHAnsi"/>
                <w:i/>
                <w:iCs/>
                <w:sz w:val="18"/>
                <w:szCs w:val="18"/>
              </w:rPr>
              <w:t xml:space="preserve">+ </w:t>
            </w:r>
            <w:proofErr w:type="spellStart"/>
            <w:r w:rsidRPr="002463D6">
              <w:rPr>
                <w:rFonts w:cstheme="minorHAnsi"/>
                <w:i/>
                <w:iCs/>
                <w:sz w:val="18"/>
                <w:szCs w:val="18"/>
              </w:rPr>
              <w:t>aatR</w:t>
            </w:r>
            <w:proofErr w:type="spellEnd"/>
            <w:r w:rsidRPr="002463D6">
              <w:rPr>
                <w:rFonts w:cstheme="minorHAnsi"/>
                <w:i/>
                <w:iCs/>
                <w:sz w:val="18"/>
                <w:szCs w:val="18"/>
              </w:rPr>
              <w:t>”</w:t>
            </w:r>
            <w:r w:rsidRPr="002463D6">
              <w:rPr>
                <w:rFonts w:cstheme="minorHAnsi"/>
                <w:sz w:val="18"/>
                <w:szCs w:val="18"/>
              </w:rPr>
              <w:t xml:space="preserve"> cassette</w:t>
            </w:r>
            <w:r w:rsidRPr="002463D6">
              <w:rPr>
                <w:rFonts w:cstheme="minorHAnsi"/>
                <w:i/>
                <w:iCs/>
                <w:sz w:val="18"/>
                <w:szCs w:val="18"/>
              </w:rPr>
              <w:t xml:space="preserve">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75A3A869"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542E19FB" w14:textId="77777777" w:rsidTr="0067592B">
        <w:trPr>
          <w:trHeight w:val="273"/>
          <w:jc w:val="center"/>
        </w:trPr>
        <w:tc>
          <w:tcPr>
            <w:tcW w:w="2965" w:type="dxa"/>
            <w:tcBorders>
              <w:top w:val="nil"/>
              <w:left w:val="single" w:sz="8" w:space="0" w:color="auto"/>
              <w:bottom w:val="nil"/>
              <w:right w:val="nil"/>
            </w:tcBorders>
          </w:tcPr>
          <w:p w14:paraId="3DFF9E6D"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BAC1_K7N5</w:t>
            </w:r>
          </w:p>
        </w:tc>
        <w:tc>
          <w:tcPr>
            <w:tcW w:w="4403" w:type="dxa"/>
            <w:tcBorders>
              <w:top w:val="nil"/>
              <w:left w:val="nil"/>
              <w:bottom w:val="nil"/>
              <w:right w:val="nil"/>
            </w:tcBorders>
          </w:tcPr>
          <w:p w14:paraId="126D8E79"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BAC1/</w:t>
            </w:r>
            <w:r w:rsidRPr="002463D6">
              <w:rPr>
                <w:rFonts w:cstheme="minorHAnsi"/>
                <w:i/>
                <w:iCs/>
                <w:sz w:val="18"/>
                <w:szCs w:val="18"/>
              </w:rPr>
              <w:t>pks4</w:t>
            </w:r>
            <w:r w:rsidRPr="002463D6">
              <w:rPr>
                <w:rFonts w:cstheme="minorHAnsi"/>
                <w:sz w:val="18"/>
                <w:szCs w:val="18"/>
              </w:rPr>
              <w:t>_</w:t>
            </w:r>
            <w:r w:rsidRPr="002463D6">
              <w:rPr>
                <w:rFonts w:cstheme="minorHAnsi"/>
                <w:i/>
                <w:iCs/>
                <w:sz w:val="18"/>
                <w:szCs w:val="18"/>
              </w:rPr>
              <w:t>helix</w:t>
            </w:r>
            <w:r w:rsidRPr="002463D6">
              <w:rPr>
                <w:rFonts w:cstheme="minorHAnsi"/>
                <w:sz w:val="18"/>
                <w:szCs w:val="18"/>
              </w:rPr>
              <w:t xml:space="preserve"> </w:t>
            </w:r>
            <w:proofErr w:type="spellStart"/>
            <w:r w:rsidRPr="002463D6">
              <w:rPr>
                <w:rFonts w:cstheme="minorHAnsi"/>
                <w:i/>
                <w:iCs/>
                <w:sz w:val="18"/>
                <w:szCs w:val="18"/>
              </w:rPr>
              <w:t>swap_</w:t>
            </w:r>
            <w:proofErr w:type="gramStart"/>
            <w:r w:rsidRPr="002463D6">
              <w:rPr>
                <w:rFonts w:cstheme="minorHAnsi"/>
                <w:i/>
                <w:iCs/>
                <w:sz w:val="18"/>
                <w:szCs w:val="18"/>
              </w:rPr>
              <w:t>aac</w:t>
            </w:r>
            <w:proofErr w:type="spellEnd"/>
            <w:r w:rsidRPr="002463D6">
              <w:rPr>
                <w:rFonts w:cstheme="minorHAnsi"/>
                <w:i/>
                <w:iCs/>
                <w:sz w:val="18"/>
                <w:szCs w:val="18"/>
              </w:rPr>
              <w:t>(</w:t>
            </w:r>
            <w:proofErr w:type="gramEnd"/>
            <w:r w:rsidRPr="002463D6">
              <w:rPr>
                <w:rFonts w:cstheme="minorHAnsi"/>
                <w:i/>
                <w:iCs/>
                <w:sz w:val="18"/>
                <w:szCs w:val="18"/>
              </w:rPr>
              <w:t>3)</w:t>
            </w:r>
            <w:proofErr w:type="spellStart"/>
            <w:r w:rsidRPr="002463D6">
              <w:rPr>
                <w:rFonts w:cstheme="minorHAnsi"/>
                <w:i/>
                <w:iCs/>
                <w:sz w:val="18"/>
                <w:szCs w:val="18"/>
              </w:rPr>
              <w:t>IV+oriT</w:t>
            </w:r>
            <w:proofErr w:type="spellEnd"/>
            <w:r w:rsidRPr="002463D6">
              <w:rPr>
                <w:rFonts w:cstheme="minorHAnsi"/>
                <w:i/>
                <w:iCs/>
                <w:sz w:val="18"/>
                <w:szCs w:val="18"/>
              </w:rPr>
              <w:t xml:space="preserve">, </w:t>
            </w:r>
            <w:r w:rsidRPr="002463D6">
              <w:rPr>
                <w:rFonts w:cstheme="minorHAnsi"/>
                <w:sz w:val="18"/>
                <w:szCs w:val="18"/>
              </w:rPr>
              <w:t xml:space="preserve">mutant of BAC1 with the gene </w:t>
            </w:r>
            <w:r w:rsidRPr="002463D6">
              <w:rPr>
                <w:rFonts w:cstheme="minorHAnsi"/>
                <w:i/>
                <w:iCs/>
                <w:sz w:val="18"/>
                <w:szCs w:val="18"/>
              </w:rPr>
              <w:t>pks4</w:t>
            </w:r>
            <w:r w:rsidRPr="002463D6">
              <w:rPr>
                <w:rFonts w:cstheme="minorHAnsi"/>
                <w:sz w:val="18"/>
                <w:szCs w:val="18"/>
              </w:rPr>
              <w:t xml:space="preserve"> mutated by swapping of the portion encoding the </w:t>
            </w:r>
            <w:r w:rsidRPr="002463D6">
              <w:rPr>
                <w:rFonts w:cstheme="minorHAnsi"/>
                <w:sz w:val="18"/>
                <w:szCs w:val="18"/>
                <w:vertAlign w:val="superscript"/>
              </w:rPr>
              <w:t>C</w:t>
            </w:r>
            <w:r w:rsidRPr="002463D6">
              <w:rPr>
                <w:rFonts w:cstheme="minorHAnsi"/>
                <w:sz w:val="18"/>
                <w:szCs w:val="18"/>
              </w:rPr>
              <w:t>DD</w:t>
            </w:r>
            <w:r>
              <w:rPr>
                <w:rFonts w:cstheme="minorHAnsi"/>
                <w:sz w:val="18"/>
                <w:szCs w:val="18"/>
                <w:vertAlign w:val="subscript"/>
              </w:rPr>
              <w:t>4</w:t>
            </w:r>
            <w:r w:rsidRPr="002463D6">
              <w:rPr>
                <w:rFonts w:cstheme="minorHAnsi"/>
                <w:sz w:val="18"/>
                <w:szCs w:val="18"/>
              </w:rPr>
              <w:t xml:space="preserve"> and with incorporation of a</w:t>
            </w:r>
            <w:r>
              <w:rPr>
                <w:rFonts w:cstheme="minorHAnsi"/>
                <w:sz w:val="18"/>
                <w:szCs w:val="18"/>
              </w:rPr>
              <w:t>n</w:t>
            </w:r>
            <w:r w:rsidRPr="002463D6">
              <w:rPr>
                <w:rFonts w:cstheme="minorHAnsi"/>
                <w:i/>
                <w:iCs/>
                <w:sz w:val="18"/>
                <w:szCs w:val="18"/>
              </w:rPr>
              <w:t xml:space="preserve"> </w:t>
            </w:r>
            <w:r w:rsidRPr="002463D6">
              <w:rPr>
                <w:rFonts w:cstheme="minorHAnsi"/>
                <w:sz w:val="18"/>
                <w:szCs w:val="18"/>
              </w:rPr>
              <w:t>“</w:t>
            </w:r>
            <w:proofErr w:type="spellStart"/>
            <w:r w:rsidRPr="002463D6">
              <w:rPr>
                <w:rFonts w:cstheme="minorHAnsi"/>
                <w:i/>
                <w:iCs/>
                <w:sz w:val="18"/>
                <w:szCs w:val="18"/>
              </w:rPr>
              <w:t>aatL</w:t>
            </w:r>
            <w:proofErr w:type="spellEnd"/>
            <w:r w:rsidRPr="002463D6">
              <w:rPr>
                <w:rFonts w:cstheme="minorHAnsi"/>
                <w:i/>
                <w:iCs/>
                <w:sz w:val="18"/>
                <w:szCs w:val="18"/>
              </w:rPr>
              <w:t xml:space="preserve">+ </w:t>
            </w:r>
            <w:proofErr w:type="spellStart"/>
            <w:r w:rsidRPr="002463D6">
              <w:rPr>
                <w:rFonts w:cstheme="minorHAnsi"/>
                <w:i/>
                <w:iCs/>
                <w:sz w:val="18"/>
                <w:szCs w:val="18"/>
              </w:rPr>
              <w:t>aac</w:t>
            </w:r>
            <w:proofErr w:type="spellEnd"/>
            <w:r w:rsidRPr="002463D6">
              <w:rPr>
                <w:rFonts w:cstheme="minorHAnsi"/>
                <w:i/>
                <w:iCs/>
                <w:sz w:val="18"/>
                <w:szCs w:val="18"/>
              </w:rPr>
              <w:t>(3)</w:t>
            </w:r>
            <w:proofErr w:type="spellStart"/>
            <w:r w:rsidRPr="002463D6">
              <w:rPr>
                <w:rFonts w:cstheme="minorHAnsi"/>
                <w:i/>
                <w:iCs/>
                <w:sz w:val="18"/>
                <w:szCs w:val="18"/>
              </w:rPr>
              <w:t>IV+oriT+aatR</w:t>
            </w:r>
            <w:proofErr w:type="spellEnd"/>
            <w:r w:rsidRPr="002463D6">
              <w:rPr>
                <w:rFonts w:cstheme="minorHAnsi"/>
                <w:i/>
                <w:iCs/>
                <w:sz w:val="18"/>
                <w:szCs w:val="18"/>
              </w:rPr>
              <w:t>”</w:t>
            </w:r>
            <w:r w:rsidRPr="002463D6">
              <w:rPr>
                <w:rFonts w:cstheme="minorHAnsi"/>
                <w:sz w:val="18"/>
                <w:szCs w:val="18"/>
              </w:rPr>
              <w:t xml:space="preserve"> cassette</w:t>
            </w:r>
            <w:r w:rsidRPr="002463D6">
              <w:rPr>
                <w:rFonts w:cstheme="minorHAnsi"/>
                <w:i/>
                <w:iCs/>
                <w:sz w:val="18"/>
                <w:szCs w:val="18"/>
              </w:rPr>
              <w:t xml:space="preserve">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0FFF6764"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2E97D1D2" w14:textId="77777777" w:rsidTr="0067592B">
        <w:trPr>
          <w:trHeight w:val="273"/>
          <w:jc w:val="center"/>
        </w:trPr>
        <w:tc>
          <w:tcPr>
            <w:tcW w:w="2965" w:type="dxa"/>
            <w:tcBorders>
              <w:top w:val="nil"/>
              <w:left w:val="single" w:sz="8" w:space="0" w:color="auto"/>
              <w:bottom w:val="nil"/>
              <w:right w:val="nil"/>
            </w:tcBorders>
          </w:tcPr>
          <w:p w14:paraId="07A783EF"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BAC1_K7N6</w:t>
            </w:r>
          </w:p>
        </w:tc>
        <w:tc>
          <w:tcPr>
            <w:tcW w:w="4403" w:type="dxa"/>
            <w:tcBorders>
              <w:top w:val="nil"/>
              <w:left w:val="nil"/>
              <w:bottom w:val="nil"/>
              <w:right w:val="nil"/>
            </w:tcBorders>
          </w:tcPr>
          <w:p w14:paraId="407D21D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BAC1/</w:t>
            </w:r>
            <w:r w:rsidRPr="002463D6">
              <w:rPr>
                <w:rFonts w:cstheme="minorHAnsi"/>
                <w:i/>
                <w:iCs/>
                <w:sz w:val="18"/>
                <w:szCs w:val="18"/>
              </w:rPr>
              <w:t>pks4</w:t>
            </w:r>
            <w:r w:rsidRPr="002463D6">
              <w:rPr>
                <w:rFonts w:cstheme="minorHAnsi"/>
                <w:sz w:val="18"/>
                <w:szCs w:val="18"/>
              </w:rPr>
              <w:t>_</w:t>
            </w:r>
            <w:r w:rsidRPr="002463D6">
              <w:rPr>
                <w:rFonts w:cstheme="minorHAnsi"/>
                <w:i/>
                <w:iCs/>
                <w:sz w:val="18"/>
                <w:szCs w:val="18"/>
              </w:rPr>
              <w:t>helix</w:t>
            </w:r>
            <w:r w:rsidRPr="002463D6">
              <w:rPr>
                <w:rFonts w:cstheme="minorHAnsi"/>
                <w:sz w:val="18"/>
                <w:szCs w:val="18"/>
              </w:rPr>
              <w:t xml:space="preserve"> </w:t>
            </w:r>
            <w:proofErr w:type="spellStart"/>
            <w:r w:rsidRPr="002463D6">
              <w:rPr>
                <w:rFonts w:cstheme="minorHAnsi"/>
                <w:i/>
                <w:iCs/>
                <w:sz w:val="18"/>
                <w:szCs w:val="18"/>
              </w:rPr>
              <w:t>swap_</w:t>
            </w:r>
            <w:proofErr w:type="gramStart"/>
            <w:r w:rsidRPr="002463D6">
              <w:rPr>
                <w:rFonts w:cstheme="minorHAnsi"/>
                <w:i/>
                <w:iCs/>
                <w:sz w:val="18"/>
                <w:szCs w:val="18"/>
              </w:rPr>
              <w:t>aac</w:t>
            </w:r>
            <w:proofErr w:type="spellEnd"/>
            <w:r w:rsidRPr="002463D6">
              <w:rPr>
                <w:rFonts w:cstheme="minorHAnsi"/>
                <w:i/>
                <w:iCs/>
                <w:sz w:val="18"/>
                <w:szCs w:val="18"/>
              </w:rPr>
              <w:t>(</w:t>
            </w:r>
            <w:proofErr w:type="gramEnd"/>
            <w:r w:rsidRPr="002463D6">
              <w:rPr>
                <w:rFonts w:cstheme="minorHAnsi"/>
                <w:i/>
                <w:iCs/>
                <w:sz w:val="18"/>
                <w:szCs w:val="18"/>
              </w:rPr>
              <w:t>3)</w:t>
            </w:r>
            <w:proofErr w:type="spellStart"/>
            <w:r w:rsidRPr="002463D6">
              <w:rPr>
                <w:rFonts w:cstheme="minorHAnsi"/>
                <w:i/>
                <w:iCs/>
                <w:sz w:val="18"/>
                <w:szCs w:val="18"/>
              </w:rPr>
              <w:t>IV+oriT</w:t>
            </w:r>
            <w:proofErr w:type="spellEnd"/>
            <w:r w:rsidRPr="002463D6">
              <w:rPr>
                <w:rFonts w:cstheme="minorHAnsi"/>
                <w:i/>
                <w:iCs/>
                <w:sz w:val="18"/>
                <w:szCs w:val="18"/>
              </w:rPr>
              <w:t xml:space="preserve">, </w:t>
            </w:r>
            <w:r w:rsidRPr="002463D6">
              <w:rPr>
                <w:rFonts w:cstheme="minorHAnsi"/>
                <w:sz w:val="18"/>
                <w:szCs w:val="18"/>
              </w:rPr>
              <w:t>mutant of BAC1 with incorporation of a</w:t>
            </w:r>
            <w:r>
              <w:rPr>
                <w:rFonts w:cstheme="minorHAnsi"/>
                <w:sz w:val="18"/>
                <w:szCs w:val="18"/>
              </w:rPr>
              <w:t>n</w:t>
            </w:r>
            <w:r w:rsidRPr="002463D6">
              <w:rPr>
                <w:rFonts w:cstheme="minorHAnsi"/>
                <w:i/>
                <w:iCs/>
                <w:sz w:val="18"/>
                <w:szCs w:val="18"/>
              </w:rPr>
              <w:t xml:space="preserve"> </w:t>
            </w:r>
            <w:r w:rsidRPr="002463D6">
              <w:rPr>
                <w:rFonts w:cstheme="minorHAnsi"/>
                <w:sz w:val="18"/>
                <w:szCs w:val="18"/>
              </w:rPr>
              <w:t>“</w:t>
            </w:r>
            <w:proofErr w:type="spellStart"/>
            <w:r w:rsidRPr="002463D6">
              <w:rPr>
                <w:rFonts w:cstheme="minorHAnsi"/>
                <w:i/>
                <w:iCs/>
                <w:sz w:val="18"/>
                <w:szCs w:val="18"/>
              </w:rPr>
              <w:t>aatL+aac</w:t>
            </w:r>
            <w:proofErr w:type="spellEnd"/>
            <w:r w:rsidRPr="002463D6">
              <w:rPr>
                <w:rFonts w:cstheme="minorHAnsi"/>
                <w:i/>
                <w:iCs/>
                <w:sz w:val="18"/>
                <w:szCs w:val="18"/>
              </w:rPr>
              <w:t>(3)</w:t>
            </w:r>
            <w:proofErr w:type="spellStart"/>
            <w:r w:rsidRPr="002463D6">
              <w:rPr>
                <w:rFonts w:cstheme="minorHAnsi"/>
                <w:i/>
                <w:iCs/>
                <w:sz w:val="18"/>
                <w:szCs w:val="18"/>
              </w:rPr>
              <w:t>IV+oriT</w:t>
            </w:r>
            <w:proofErr w:type="spellEnd"/>
            <w:r w:rsidRPr="002463D6">
              <w:rPr>
                <w:rFonts w:cstheme="minorHAnsi"/>
                <w:i/>
                <w:iCs/>
                <w:sz w:val="18"/>
                <w:szCs w:val="18"/>
              </w:rPr>
              <w:t xml:space="preserve"> +</w:t>
            </w:r>
            <w:proofErr w:type="spellStart"/>
            <w:r w:rsidRPr="002463D6">
              <w:rPr>
                <w:rFonts w:cstheme="minorHAnsi"/>
                <w:i/>
                <w:iCs/>
                <w:sz w:val="18"/>
                <w:szCs w:val="18"/>
              </w:rPr>
              <w:t>aatR</w:t>
            </w:r>
            <w:proofErr w:type="spellEnd"/>
            <w:r w:rsidRPr="002463D6">
              <w:rPr>
                <w:rFonts w:cstheme="minorHAnsi"/>
                <w:i/>
                <w:iCs/>
                <w:sz w:val="18"/>
                <w:szCs w:val="18"/>
              </w:rPr>
              <w:t>”</w:t>
            </w:r>
            <w:r w:rsidRPr="002463D6">
              <w:rPr>
                <w:rFonts w:cstheme="minorHAnsi"/>
                <w:sz w:val="18"/>
                <w:szCs w:val="18"/>
              </w:rPr>
              <w:t xml:space="preserve"> cassette</w:t>
            </w:r>
            <w:r w:rsidRPr="002463D6">
              <w:rPr>
                <w:rFonts w:cstheme="minorHAnsi"/>
                <w:i/>
                <w:iCs/>
                <w:sz w:val="18"/>
                <w:szCs w:val="18"/>
              </w:rPr>
              <w:t xml:space="preserve"> </w:t>
            </w:r>
            <w:r w:rsidRPr="002463D6">
              <w:rPr>
                <w:rFonts w:cstheme="minorHAnsi"/>
                <w:sz w:val="18"/>
                <w:szCs w:val="18"/>
              </w:rPr>
              <w:t>at the end of</w:t>
            </w:r>
            <w:r w:rsidRPr="002463D6">
              <w:rPr>
                <w:rFonts w:cstheme="minorHAnsi"/>
                <w:i/>
                <w:iCs/>
                <w:sz w:val="18"/>
                <w:szCs w:val="18"/>
              </w:rPr>
              <w:t xml:space="preserve"> pks4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1B873F6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7D479033" w14:textId="77777777" w:rsidTr="0067592B">
        <w:trPr>
          <w:trHeight w:val="273"/>
          <w:jc w:val="center"/>
        </w:trPr>
        <w:tc>
          <w:tcPr>
            <w:tcW w:w="2965" w:type="dxa"/>
            <w:tcBorders>
              <w:top w:val="nil"/>
              <w:left w:val="single" w:sz="8" w:space="0" w:color="auto"/>
              <w:bottom w:val="nil"/>
              <w:right w:val="nil"/>
            </w:tcBorders>
          </w:tcPr>
          <w:p w14:paraId="11592DBF"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BAC2</w:t>
            </w:r>
          </w:p>
        </w:tc>
        <w:tc>
          <w:tcPr>
            <w:tcW w:w="4403" w:type="dxa"/>
            <w:tcBorders>
              <w:top w:val="nil"/>
              <w:left w:val="nil"/>
              <w:bottom w:val="nil"/>
              <w:right w:val="nil"/>
            </w:tcBorders>
          </w:tcPr>
          <w:p w14:paraId="253CC4AA" w14:textId="61E0B38E"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BAB11ZA7 from the genomic library of </w:t>
            </w:r>
            <w:r w:rsidRPr="002463D6">
              <w:rPr>
                <w:rFonts w:cstheme="minorHAnsi"/>
                <w:i/>
                <w:iCs/>
                <w:sz w:val="18"/>
                <w:szCs w:val="18"/>
              </w:rPr>
              <w:t xml:space="preserve">S. </w:t>
            </w:r>
            <w:proofErr w:type="spellStart"/>
            <w:r w:rsidRPr="002463D6">
              <w:rPr>
                <w:rFonts w:cstheme="minorHAnsi"/>
                <w:i/>
                <w:iCs/>
                <w:sz w:val="18"/>
                <w:szCs w:val="18"/>
              </w:rPr>
              <w:t>ambofaciens</w:t>
            </w:r>
            <w:proofErr w:type="spellEnd"/>
            <w:r w:rsidRPr="002463D6">
              <w:rPr>
                <w:rFonts w:cstheme="minorHAnsi"/>
                <w:i/>
                <w:iCs/>
                <w:sz w:val="18"/>
                <w:szCs w:val="18"/>
              </w:rPr>
              <w:t xml:space="preserve">, </w:t>
            </w:r>
            <w:r w:rsidRPr="002463D6">
              <w:rPr>
                <w:rFonts w:cstheme="minorHAnsi"/>
                <w:sz w:val="18"/>
                <w:szCs w:val="18"/>
              </w:rPr>
              <w:t xml:space="preserve">in which the chloramphenicol resistance gene </w:t>
            </w:r>
            <w:r>
              <w:rPr>
                <w:rFonts w:cstheme="minorHAnsi"/>
                <w:sz w:val="18"/>
                <w:szCs w:val="18"/>
              </w:rPr>
              <w:t>(</w:t>
            </w:r>
            <w:proofErr w:type="spellStart"/>
            <w:r>
              <w:rPr>
                <w:rFonts w:cstheme="minorHAnsi"/>
                <w:sz w:val="18"/>
                <w:szCs w:val="18"/>
              </w:rPr>
              <w:t>Cm</w:t>
            </w:r>
            <w:r w:rsidRPr="00D7218B">
              <w:rPr>
                <w:rFonts w:cstheme="minorHAnsi"/>
                <w:sz w:val="18"/>
                <w:szCs w:val="18"/>
                <w:vertAlign w:val="superscript"/>
              </w:rPr>
              <w:t>R</w:t>
            </w:r>
            <w:proofErr w:type="spellEnd"/>
            <w:r>
              <w:rPr>
                <w:rFonts w:cstheme="minorHAnsi"/>
                <w:sz w:val="18"/>
                <w:szCs w:val="18"/>
              </w:rPr>
              <w:t xml:space="preserve">) </w:t>
            </w:r>
            <w:r w:rsidRPr="002463D6">
              <w:rPr>
                <w:rFonts w:cstheme="minorHAnsi"/>
                <w:sz w:val="18"/>
                <w:szCs w:val="18"/>
              </w:rPr>
              <w:t>is replaced by a kanamycin resistance gene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27518427" w14:textId="00BF1601" w:rsidR="00004E87" w:rsidRPr="006F2D05" w:rsidRDefault="00004E87" w:rsidP="00D66017">
            <w:pPr>
              <w:spacing w:after="0" w:line="276" w:lineRule="auto"/>
              <w:rPr>
                <w:rFonts w:cstheme="minorHAnsi"/>
                <w:sz w:val="18"/>
                <w:szCs w:val="18"/>
                <w:highlight w:val="yellow"/>
              </w:rPr>
            </w:pPr>
            <w:r>
              <w:rPr>
                <w:rFonts w:cstheme="minorHAnsi"/>
                <w:sz w:val="18"/>
                <w:szCs w:val="18"/>
              </w:rPr>
              <w:t>Ref</w:t>
            </w:r>
            <w:r w:rsidR="006F2D05">
              <w:rPr>
                <w:rFonts w:cstheme="minorHAnsi"/>
                <w:sz w:val="18"/>
                <w:szCs w:val="18"/>
              </w:rPr>
              <w:t xml:space="preserve"> </w:t>
            </w:r>
            <w:r w:rsidR="006F2D05" w:rsidRPr="006F2D05">
              <w:rPr>
                <w:rFonts w:ascii="Calibri" w:hAnsi="Calibri" w:cs="Calibri"/>
                <w:sz w:val="18"/>
                <w:szCs w:val="24"/>
                <w:vertAlign w:val="superscript"/>
              </w:rPr>
              <w:t>13</w:t>
            </w:r>
          </w:p>
        </w:tc>
      </w:tr>
      <w:tr w:rsidR="00004E87" w:rsidRPr="002463D6" w14:paraId="124F3DD9" w14:textId="77777777" w:rsidTr="0067592B">
        <w:trPr>
          <w:trHeight w:val="680"/>
          <w:jc w:val="center"/>
        </w:trPr>
        <w:tc>
          <w:tcPr>
            <w:tcW w:w="2965" w:type="dxa"/>
            <w:tcBorders>
              <w:top w:val="nil"/>
              <w:left w:val="single" w:sz="8" w:space="0" w:color="auto"/>
              <w:bottom w:val="nil"/>
              <w:right w:val="nil"/>
            </w:tcBorders>
          </w:tcPr>
          <w:p w14:paraId="3D73F208"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BAC2_K7</w:t>
            </w:r>
            <w:r w:rsidRPr="002463D6">
              <w:rPr>
                <w:rFonts w:cstheme="minorHAnsi"/>
                <w:iCs/>
                <w:sz w:val="18"/>
                <w:szCs w:val="18"/>
              </w:rPr>
              <w:sym w:font="Symbol" w:char="F044"/>
            </w:r>
            <w:r w:rsidRPr="002463D6">
              <w:rPr>
                <w:rFonts w:cstheme="minorHAnsi"/>
                <w:iCs/>
                <w:sz w:val="18"/>
                <w:szCs w:val="18"/>
              </w:rPr>
              <w:t>478</w:t>
            </w:r>
          </w:p>
        </w:tc>
        <w:tc>
          <w:tcPr>
            <w:tcW w:w="4403" w:type="dxa"/>
            <w:tcBorders>
              <w:top w:val="nil"/>
              <w:left w:val="nil"/>
              <w:bottom w:val="nil"/>
              <w:right w:val="nil"/>
            </w:tcBorders>
          </w:tcPr>
          <w:p w14:paraId="24190057"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BAC2/</w:t>
            </w:r>
            <w:r w:rsidRPr="002463D6">
              <w:rPr>
                <w:rFonts w:cstheme="minorHAnsi"/>
                <w:sz w:val="18"/>
                <w:szCs w:val="18"/>
              </w:rPr>
              <w:sym w:font="Symbol" w:char="F044"/>
            </w:r>
            <w:r w:rsidRPr="002463D6">
              <w:rPr>
                <w:rFonts w:cstheme="minorHAnsi"/>
                <w:i/>
                <w:iCs/>
                <w:sz w:val="18"/>
                <w:szCs w:val="18"/>
              </w:rPr>
              <w:t xml:space="preserve">samR0478_aadA+oriT; </w:t>
            </w:r>
            <w:r w:rsidRPr="002463D6">
              <w:rPr>
                <w:rFonts w:cstheme="minorHAnsi"/>
                <w:sz w:val="18"/>
                <w:szCs w:val="18"/>
              </w:rPr>
              <w:t xml:space="preserve">mutant of BAC2 with the gene </w:t>
            </w:r>
            <w:r w:rsidRPr="002463D6">
              <w:rPr>
                <w:rFonts w:cstheme="minorHAnsi"/>
                <w:i/>
                <w:iCs/>
                <w:sz w:val="18"/>
                <w:szCs w:val="18"/>
              </w:rPr>
              <w:t xml:space="preserve">samR0478 </w:t>
            </w:r>
            <w:r w:rsidRPr="002463D6">
              <w:rPr>
                <w:rFonts w:cstheme="minorHAnsi"/>
                <w:sz w:val="18"/>
                <w:szCs w:val="18"/>
              </w:rPr>
              <w:t xml:space="preserve">replaced by a </w:t>
            </w:r>
            <w:r w:rsidRPr="002463D6">
              <w:rPr>
                <w:rFonts w:cstheme="minorHAnsi"/>
                <w:i/>
                <w:iCs/>
                <w:sz w:val="18"/>
                <w:szCs w:val="18"/>
              </w:rPr>
              <w:t>“</w:t>
            </w:r>
            <w:proofErr w:type="spellStart"/>
            <w:r w:rsidRPr="002463D6">
              <w:rPr>
                <w:rFonts w:cstheme="minorHAnsi"/>
                <w:i/>
                <w:iCs/>
                <w:sz w:val="18"/>
                <w:szCs w:val="18"/>
              </w:rPr>
              <w:t>FRT+aadA</w:t>
            </w:r>
            <w:r w:rsidRPr="002463D6">
              <w:rPr>
                <w:rFonts w:cstheme="minorHAnsi"/>
                <w:sz w:val="18"/>
                <w:szCs w:val="18"/>
              </w:rPr>
              <w:t>+</w:t>
            </w:r>
            <w:r w:rsidRPr="002463D6">
              <w:rPr>
                <w:rFonts w:cstheme="minorHAnsi"/>
                <w:i/>
                <w:iCs/>
                <w:sz w:val="18"/>
                <w:szCs w:val="18"/>
              </w:rPr>
              <w:t>oriT</w:t>
            </w:r>
            <w:proofErr w:type="spellEnd"/>
            <w:r w:rsidRPr="002463D6">
              <w:rPr>
                <w:rFonts w:cstheme="minorHAnsi"/>
                <w:i/>
                <w:iCs/>
                <w:sz w:val="18"/>
                <w:szCs w:val="18"/>
              </w:rPr>
              <w:t xml:space="preserve"> +FRT”</w:t>
            </w:r>
            <w:r w:rsidRPr="002463D6">
              <w:rPr>
                <w:rFonts w:cstheme="minorHAnsi"/>
                <w:sz w:val="18"/>
                <w:szCs w:val="18"/>
              </w:rPr>
              <w:t xml:space="preserve"> cassette</w:t>
            </w:r>
            <w:r w:rsidRPr="002463D6">
              <w:rPr>
                <w:rFonts w:cstheme="minorHAnsi"/>
                <w:i/>
                <w:iCs/>
                <w:sz w:val="18"/>
                <w:szCs w:val="18"/>
              </w:rPr>
              <w:t xml:space="preserve">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Spec</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6E2EBE81" w14:textId="47F583BA" w:rsidR="00004E87" w:rsidRPr="002463D6" w:rsidRDefault="006F2D05" w:rsidP="00D66017">
            <w:pPr>
              <w:spacing w:after="0" w:line="276" w:lineRule="auto"/>
              <w:rPr>
                <w:rFonts w:cstheme="minorHAnsi"/>
                <w:sz w:val="18"/>
                <w:szCs w:val="18"/>
              </w:rPr>
            </w:pPr>
            <w:r>
              <w:rPr>
                <w:rFonts w:cstheme="minorHAnsi"/>
                <w:sz w:val="18"/>
                <w:szCs w:val="18"/>
              </w:rPr>
              <w:t xml:space="preserve">Ref </w:t>
            </w:r>
            <w:r w:rsidRPr="006F2D05">
              <w:rPr>
                <w:rFonts w:ascii="Calibri" w:hAnsi="Calibri" w:cs="Calibri"/>
                <w:sz w:val="18"/>
                <w:szCs w:val="24"/>
                <w:vertAlign w:val="superscript"/>
              </w:rPr>
              <w:t>13</w:t>
            </w:r>
          </w:p>
        </w:tc>
      </w:tr>
      <w:tr w:rsidR="00004E87" w:rsidRPr="002463D6" w14:paraId="6DA5B4DE" w14:textId="77777777" w:rsidTr="0067592B">
        <w:trPr>
          <w:trHeight w:val="680"/>
          <w:jc w:val="center"/>
        </w:trPr>
        <w:tc>
          <w:tcPr>
            <w:tcW w:w="2965" w:type="dxa"/>
            <w:tcBorders>
              <w:top w:val="nil"/>
              <w:left w:val="single" w:sz="8" w:space="0" w:color="auto"/>
              <w:bottom w:val="nil"/>
              <w:right w:val="nil"/>
            </w:tcBorders>
          </w:tcPr>
          <w:p w14:paraId="05045F5D"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BAC2_K7</w:t>
            </w:r>
            <w:r w:rsidRPr="002463D6">
              <w:rPr>
                <w:rFonts w:cstheme="minorHAnsi"/>
                <w:iCs/>
                <w:sz w:val="18"/>
                <w:szCs w:val="18"/>
              </w:rPr>
              <w:sym w:font="Symbol" w:char="F044"/>
            </w:r>
            <w:r w:rsidRPr="002463D6">
              <w:rPr>
                <w:rFonts w:cstheme="minorHAnsi"/>
                <w:iCs/>
                <w:sz w:val="18"/>
                <w:szCs w:val="18"/>
              </w:rPr>
              <w:t>479</w:t>
            </w:r>
          </w:p>
        </w:tc>
        <w:tc>
          <w:tcPr>
            <w:tcW w:w="4403" w:type="dxa"/>
            <w:tcBorders>
              <w:top w:val="nil"/>
              <w:left w:val="nil"/>
              <w:bottom w:val="nil"/>
              <w:right w:val="nil"/>
            </w:tcBorders>
          </w:tcPr>
          <w:p w14:paraId="13CB28BD"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BAC2/</w:t>
            </w:r>
            <w:r w:rsidRPr="002463D6">
              <w:rPr>
                <w:rFonts w:cstheme="minorHAnsi"/>
                <w:sz w:val="18"/>
                <w:szCs w:val="18"/>
              </w:rPr>
              <w:sym w:font="Symbol" w:char="F044"/>
            </w:r>
            <w:r w:rsidRPr="002463D6">
              <w:rPr>
                <w:rFonts w:cstheme="minorHAnsi"/>
                <w:i/>
                <w:iCs/>
                <w:sz w:val="18"/>
                <w:szCs w:val="18"/>
              </w:rPr>
              <w:t xml:space="preserve">samR0479_aadA+oriT; </w:t>
            </w:r>
            <w:r w:rsidRPr="002463D6">
              <w:rPr>
                <w:rFonts w:cstheme="minorHAnsi"/>
                <w:sz w:val="18"/>
                <w:szCs w:val="18"/>
              </w:rPr>
              <w:t xml:space="preserve">mutant of BAC2 with the gene </w:t>
            </w:r>
            <w:r w:rsidRPr="002463D6">
              <w:rPr>
                <w:rFonts w:cstheme="minorHAnsi"/>
                <w:i/>
                <w:iCs/>
                <w:sz w:val="18"/>
                <w:szCs w:val="18"/>
              </w:rPr>
              <w:t xml:space="preserve">samR0479 </w:t>
            </w:r>
            <w:r w:rsidRPr="002463D6">
              <w:rPr>
                <w:rFonts w:cstheme="minorHAnsi"/>
                <w:sz w:val="18"/>
                <w:szCs w:val="18"/>
              </w:rPr>
              <w:t xml:space="preserve">replaced by a </w:t>
            </w:r>
            <w:r w:rsidRPr="002463D6">
              <w:rPr>
                <w:rFonts w:cstheme="minorHAnsi"/>
                <w:i/>
                <w:iCs/>
                <w:sz w:val="18"/>
                <w:szCs w:val="18"/>
              </w:rPr>
              <w:t>“</w:t>
            </w:r>
            <w:proofErr w:type="spellStart"/>
            <w:r w:rsidRPr="002463D6">
              <w:rPr>
                <w:rFonts w:cstheme="minorHAnsi"/>
                <w:i/>
                <w:iCs/>
                <w:sz w:val="18"/>
                <w:szCs w:val="18"/>
              </w:rPr>
              <w:t>FRT+aadA</w:t>
            </w:r>
            <w:r w:rsidRPr="002463D6">
              <w:rPr>
                <w:rFonts w:cstheme="minorHAnsi"/>
                <w:sz w:val="18"/>
                <w:szCs w:val="18"/>
              </w:rPr>
              <w:t>+</w:t>
            </w:r>
            <w:r w:rsidRPr="002463D6">
              <w:rPr>
                <w:rFonts w:cstheme="minorHAnsi"/>
                <w:i/>
                <w:iCs/>
                <w:sz w:val="18"/>
                <w:szCs w:val="18"/>
              </w:rPr>
              <w:t>oriT</w:t>
            </w:r>
            <w:proofErr w:type="spellEnd"/>
            <w:r w:rsidRPr="002463D6">
              <w:rPr>
                <w:rFonts w:cstheme="minorHAnsi"/>
                <w:i/>
                <w:iCs/>
                <w:sz w:val="18"/>
                <w:szCs w:val="18"/>
              </w:rPr>
              <w:t xml:space="preserve"> +FRT”</w:t>
            </w:r>
            <w:r w:rsidRPr="002463D6">
              <w:rPr>
                <w:rFonts w:cstheme="minorHAnsi"/>
                <w:sz w:val="18"/>
                <w:szCs w:val="18"/>
              </w:rPr>
              <w:t xml:space="preserve"> cassette</w:t>
            </w:r>
            <w:r w:rsidRPr="002463D6">
              <w:rPr>
                <w:rFonts w:cstheme="minorHAnsi"/>
                <w:i/>
                <w:iCs/>
                <w:sz w:val="18"/>
                <w:szCs w:val="18"/>
              </w:rPr>
              <w:t xml:space="preserve">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Spec</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73E685BE" w14:textId="50D7F642" w:rsidR="00004E87" w:rsidRPr="002463D6" w:rsidRDefault="006F2D05" w:rsidP="00D66017">
            <w:pPr>
              <w:spacing w:after="0" w:line="276" w:lineRule="auto"/>
              <w:rPr>
                <w:rFonts w:cstheme="minorHAnsi"/>
                <w:sz w:val="18"/>
                <w:szCs w:val="18"/>
              </w:rPr>
            </w:pPr>
            <w:r>
              <w:rPr>
                <w:rFonts w:cstheme="minorHAnsi"/>
                <w:sz w:val="18"/>
                <w:szCs w:val="18"/>
              </w:rPr>
              <w:t xml:space="preserve">Ref </w:t>
            </w:r>
            <w:r w:rsidRPr="006F2D05">
              <w:rPr>
                <w:rFonts w:ascii="Calibri" w:hAnsi="Calibri" w:cs="Calibri"/>
                <w:sz w:val="18"/>
                <w:szCs w:val="24"/>
                <w:vertAlign w:val="superscript"/>
              </w:rPr>
              <w:t>13</w:t>
            </w:r>
          </w:p>
        </w:tc>
      </w:tr>
      <w:tr w:rsidR="00004E87" w:rsidRPr="002463D6" w14:paraId="411B042F" w14:textId="77777777" w:rsidTr="0067592B">
        <w:trPr>
          <w:trHeight w:val="212"/>
          <w:jc w:val="center"/>
        </w:trPr>
        <w:tc>
          <w:tcPr>
            <w:tcW w:w="2965" w:type="dxa"/>
            <w:tcBorders>
              <w:top w:val="nil"/>
              <w:left w:val="single" w:sz="8" w:space="0" w:color="auto"/>
              <w:bottom w:val="nil"/>
              <w:right w:val="nil"/>
            </w:tcBorders>
          </w:tcPr>
          <w:p w14:paraId="0918A9C1"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pIJ776</w:t>
            </w:r>
          </w:p>
        </w:tc>
        <w:tc>
          <w:tcPr>
            <w:tcW w:w="4403" w:type="dxa"/>
            <w:tcBorders>
              <w:top w:val="nil"/>
              <w:left w:val="nil"/>
              <w:bottom w:val="nil"/>
              <w:right w:val="nil"/>
            </w:tcBorders>
          </w:tcPr>
          <w:p w14:paraId="1235036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Origin of kanamycin resistance gene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16CFE899" w14:textId="64B65A05" w:rsidR="00004E87" w:rsidRPr="002463D6" w:rsidRDefault="00004E87" w:rsidP="00D66017">
            <w:pPr>
              <w:spacing w:after="0" w:line="276" w:lineRule="auto"/>
              <w:rPr>
                <w:rFonts w:cstheme="minorHAnsi"/>
                <w:sz w:val="18"/>
                <w:szCs w:val="18"/>
              </w:rPr>
            </w:pPr>
            <w:r>
              <w:rPr>
                <w:rFonts w:cstheme="minorHAnsi"/>
                <w:sz w:val="18"/>
                <w:szCs w:val="18"/>
              </w:rPr>
              <w:t>Ref</w:t>
            </w:r>
            <w:r w:rsidR="006F2D05">
              <w:rPr>
                <w:rFonts w:cstheme="minorHAnsi"/>
                <w:sz w:val="18"/>
                <w:szCs w:val="18"/>
              </w:rPr>
              <w:t xml:space="preserve"> </w:t>
            </w:r>
            <w:r w:rsidR="006F2D05" w:rsidRPr="006F2D05">
              <w:rPr>
                <w:rFonts w:ascii="Calibri" w:hAnsi="Calibri" w:cs="Calibri"/>
                <w:sz w:val="18"/>
                <w:szCs w:val="24"/>
                <w:vertAlign w:val="superscript"/>
              </w:rPr>
              <w:t>14</w:t>
            </w:r>
          </w:p>
        </w:tc>
      </w:tr>
      <w:tr w:rsidR="00004E87" w:rsidRPr="002463D6" w14:paraId="0BE228AC" w14:textId="77777777" w:rsidTr="0067592B">
        <w:trPr>
          <w:trHeight w:val="273"/>
          <w:jc w:val="center"/>
        </w:trPr>
        <w:tc>
          <w:tcPr>
            <w:tcW w:w="2965" w:type="dxa"/>
            <w:tcBorders>
              <w:top w:val="nil"/>
              <w:left w:val="single" w:sz="8" w:space="0" w:color="auto"/>
              <w:bottom w:val="nil"/>
              <w:right w:val="nil"/>
            </w:tcBorders>
          </w:tcPr>
          <w:p w14:paraId="447C474E"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pIJ778</w:t>
            </w:r>
          </w:p>
        </w:tc>
        <w:tc>
          <w:tcPr>
            <w:tcW w:w="4403" w:type="dxa"/>
            <w:tcBorders>
              <w:top w:val="nil"/>
              <w:left w:val="nil"/>
              <w:bottom w:val="nil"/>
              <w:right w:val="nil"/>
            </w:tcBorders>
          </w:tcPr>
          <w:p w14:paraId="6EC8591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Origin of “</w:t>
            </w:r>
            <w:proofErr w:type="spellStart"/>
            <w:r w:rsidRPr="002463D6">
              <w:rPr>
                <w:rFonts w:cstheme="minorHAnsi"/>
                <w:i/>
                <w:iCs/>
                <w:sz w:val="18"/>
                <w:szCs w:val="18"/>
              </w:rPr>
              <w:t>FRT+aadA</w:t>
            </w:r>
            <w:r w:rsidRPr="002463D6">
              <w:rPr>
                <w:rFonts w:cstheme="minorHAnsi"/>
                <w:sz w:val="18"/>
                <w:szCs w:val="18"/>
              </w:rPr>
              <w:t>+</w:t>
            </w:r>
            <w:r w:rsidRPr="002463D6">
              <w:rPr>
                <w:rFonts w:cstheme="minorHAnsi"/>
                <w:i/>
                <w:iCs/>
                <w:sz w:val="18"/>
                <w:szCs w:val="18"/>
              </w:rPr>
              <w:t>oriT+FRT</w:t>
            </w:r>
            <w:proofErr w:type="spellEnd"/>
            <w:r w:rsidRPr="002463D6">
              <w:rPr>
                <w:rFonts w:cstheme="minorHAnsi"/>
                <w:i/>
                <w:iCs/>
                <w:sz w:val="18"/>
                <w:szCs w:val="18"/>
              </w:rPr>
              <w:t>”</w:t>
            </w:r>
            <w:r w:rsidRPr="002463D6">
              <w:rPr>
                <w:rFonts w:cstheme="minorHAnsi"/>
                <w:sz w:val="18"/>
                <w:szCs w:val="18"/>
              </w:rPr>
              <w:t xml:space="preserve"> cassette (</w:t>
            </w:r>
            <w:proofErr w:type="spellStart"/>
            <w:r w:rsidRPr="002463D6">
              <w:rPr>
                <w:rFonts w:cstheme="minorHAnsi"/>
                <w:sz w:val="18"/>
                <w:szCs w:val="18"/>
              </w:rPr>
              <w:t>Spec</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170DEA4C" w14:textId="7A525202" w:rsidR="00004E87" w:rsidRPr="00E95AC2" w:rsidRDefault="006F2D05" w:rsidP="00D66017">
            <w:pPr>
              <w:spacing w:after="0" w:line="276" w:lineRule="auto"/>
              <w:rPr>
                <w:rFonts w:cstheme="minorHAnsi"/>
                <w:sz w:val="18"/>
                <w:szCs w:val="18"/>
              </w:rPr>
            </w:pPr>
            <w:r>
              <w:rPr>
                <w:rFonts w:cstheme="minorHAnsi"/>
                <w:sz w:val="18"/>
                <w:szCs w:val="18"/>
              </w:rPr>
              <w:t xml:space="preserve">Ref </w:t>
            </w:r>
            <w:r w:rsidRPr="006F2D05">
              <w:rPr>
                <w:rFonts w:ascii="Calibri" w:hAnsi="Calibri" w:cs="Calibri"/>
                <w:sz w:val="18"/>
                <w:szCs w:val="24"/>
                <w:vertAlign w:val="superscript"/>
              </w:rPr>
              <w:t>14</w:t>
            </w:r>
          </w:p>
        </w:tc>
      </w:tr>
      <w:tr w:rsidR="00004E87" w:rsidRPr="002463D6" w14:paraId="6C748047" w14:textId="77777777" w:rsidTr="0067592B">
        <w:trPr>
          <w:trHeight w:val="273"/>
          <w:jc w:val="center"/>
        </w:trPr>
        <w:tc>
          <w:tcPr>
            <w:tcW w:w="2965" w:type="dxa"/>
            <w:tcBorders>
              <w:top w:val="nil"/>
              <w:left w:val="single" w:sz="8" w:space="0" w:color="auto"/>
              <w:bottom w:val="nil"/>
              <w:right w:val="nil"/>
            </w:tcBorders>
          </w:tcPr>
          <w:p w14:paraId="7E3F17C3"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pIJ773</w:t>
            </w:r>
          </w:p>
        </w:tc>
        <w:tc>
          <w:tcPr>
            <w:tcW w:w="4403" w:type="dxa"/>
            <w:tcBorders>
              <w:top w:val="nil"/>
              <w:left w:val="nil"/>
              <w:bottom w:val="nil"/>
              <w:right w:val="nil"/>
            </w:tcBorders>
          </w:tcPr>
          <w:p w14:paraId="557F8667"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Origin of “</w:t>
            </w:r>
            <w:proofErr w:type="spellStart"/>
            <w:r w:rsidRPr="002463D6">
              <w:rPr>
                <w:rFonts w:cstheme="minorHAnsi"/>
                <w:i/>
                <w:iCs/>
                <w:sz w:val="18"/>
                <w:szCs w:val="18"/>
              </w:rPr>
              <w:t>FRT+</w:t>
            </w:r>
            <w:proofErr w:type="gramStart"/>
            <w:r w:rsidRPr="002463D6">
              <w:rPr>
                <w:rFonts w:cstheme="minorHAnsi"/>
                <w:i/>
                <w:iCs/>
                <w:sz w:val="18"/>
                <w:szCs w:val="18"/>
              </w:rPr>
              <w:t>aac</w:t>
            </w:r>
            <w:proofErr w:type="spellEnd"/>
            <w:r w:rsidRPr="002463D6">
              <w:rPr>
                <w:rFonts w:cstheme="minorHAnsi"/>
                <w:i/>
                <w:iCs/>
                <w:sz w:val="18"/>
                <w:szCs w:val="18"/>
              </w:rPr>
              <w:t>(</w:t>
            </w:r>
            <w:proofErr w:type="gramEnd"/>
            <w:r w:rsidRPr="002463D6">
              <w:rPr>
                <w:rFonts w:cstheme="minorHAnsi"/>
                <w:i/>
                <w:iCs/>
                <w:sz w:val="18"/>
                <w:szCs w:val="18"/>
              </w:rPr>
              <w:t>3)</w:t>
            </w:r>
            <w:proofErr w:type="spellStart"/>
            <w:r w:rsidRPr="002463D6">
              <w:rPr>
                <w:rFonts w:cstheme="minorHAnsi"/>
                <w:i/>
                <w:iCs/>
                <w:sz w:val="18"/>
                <w:szCs w:val="18"/>
              </w:rPr>
              <w:t>IV+oriT+FRT</w:t>
            </w:r>
            <w:proofErr w:type="spellEnd"/>
            <w:r w:rsidRPr="002463D6">
              <w:rPr>
                <w:rFonts w:cstheme="minorHAnsi"/>
                <w:sz w:val="18"/>
                <w:szCs w:val="18"/>
              </w:rPr>
              <w:t xml:space="preserve">” cassette, </w:t>
            </w:r>
            <w:r w:rsidRPr="002463D6">
              <w:rPr>
                <w:rFonts w:cstheme="minorHAnsi"/>
                <w:iCs/>
                <w:sz w:val="18"/>
                <w:szCs w:val="18"/>
              </w:rPr>
              <w:t>(</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iCs/>
                <w:sz w:val="18"/>
                <w:szCs w:val="18"/>
              </w:rPr>
              <w:t>)</w:t>
            </w:r>
          </w:p>
        </w:tc>
        <w:tc>
          <w:tcPr>
            <w:tcW w:w="1712" w:type="dxa"/>
            <w:tcBorders>
              <w:top w:val="nil"/>
              <w:left w:val="nil"/>
              <w:bottom w:val="nil"/>
              <w:right w:val="single" w:sz="8" w:space="0" w:color="auto"/>
            </w:tcBorders>
          </w:tcPr>
          <w:p w14:paraId="18541348" w14:textId="40592883" w:rsidR="00004E87" w:rsidRPr="002463D6" w:rsidRDefault="006F2D05" w:rsidP="00D66017">
            <w:pPr>
              <w:spacing w:after="0" w:line="276" w:lineRule="auto"/>
              <w:rPr>
                <w:rFonts w:cstheme="minorHAnsi"/>
                <w:sz w:val="18"/>
                <w:szCs w:val="18"/>
              </w:rPr>
            </w:pPr>
            <w:r>
              <w:rPr>
                <w:rFonts w:cstheme="minorHAnsi"/>
                <w:sz w:val="18"/>
                <w:szCs w:val="18"/>
              </w:rPr>
              <w:t xml:space="preserve">Ref </w:t>
            </w:r>
            <w:r w:rsidRPr="006F2D05">
              <w:rPr>
                <w:rFonts w:ascii="Calibri" w:hAnsi="Calibri" w:cs="Calibri"/>
                <w:sz w:val="18"/>
                <w:szCs w:val="24"/>
                <w:vertAlign w:val="superscript"/>
              </w:rPr>
              <w:t>14</w:t>
            </w:r>
          </w:p>
        </w:tc>
      </w:tr>
      <w:tr w:rsidR="00004E87" w:rsidRPr="002463D6" w14:paraId="11347E02" w14:textId="77777777" w:rsidTr="0067592B">
        <w:trPr>
          <w:trHeight w:val="273"/>
          <w:jc w:val="center"/>
        </w:trPr>
        <w:tc>
          <w:tcPr>
            <w:tcW w:w="2965" w:type="dxa"/>
            <w:tcBorders>
              <w:top w:val="nil"/>
              <w:left w:val="single" w:sz="8" w:space="0" w:color="auto"/>
              <w:bottom w:val="nil"/>
              <w:right w:val="nil"/>
            </w:tcBorders>
          </w:tcPr>
          <w:p w14:paraId="4C6A1CCD"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pSPM88</w:t>
            </w:r>
            <w:r>
              <w:rPr>
                <w:rFonts w:cstheme="minorHAnsi"/>
                <w:iCs/>
                <w:sz w:val="18"/>
                <w:szCs w:val="18"/>
              </w:rPr>
              <w:t>T</w:t>
            </w:r>
          </w:p>
        </w:tc>
        <w:tc>
          <w:tcPr>
            <w:tcW w:w="4403" w:type="dxa"/>
            <w:tcBorders>
              <w:top w:val="nil"/>
              <w:left w:val="nil"/>
              <w:bottom w:val="nil"/>
              <w:right w:val="nil"/>
            </w:tcBorders>
          </w:tcPr>
          <w:p w14:paraId="1DDFCBCD"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Origin of “</w:t>
            </w:r>
            <w:proofErr w:type="spellStart"/>
            <w:r w:rsidRPr="002463D6">
              <w:rPr>
                <w:rFonts w:cstheme="minorHAnsi"/>
                <w:i/>
                <w:iCs/>
                <w:sz w:val="18"/>
                <w:szCs w:val="18"/>
              </w:rPr>
              <w:t>aatL+</w:t>
            </w:r>
            <w:proofErr w:type="gramStart"/>
            <w:r w:rsidRPr="002463D6">
              <w:rPr>
                <w:rFonts w:cstheme="minorHAnsi"/>
                <w:i/>
                <w:iCs/>
                <w:sz w:val="18"/>
                <w:szCs w:val="18"/>
              </w:rPr>
              <w:t>aac</w:t>
            </w:r>
            <w:proofErr w:type="spellEnd"/>
            <w:r w:rsidRPr="002463D6">
              <w:rPr>
                <w:rFonts w:cstheme="minorHAnsi"/>
                <w:i/>
                <w:iCs/>
                <w:sz w:val="18"/>
                <w:szCs w:val="18"/>
              </w:rPr>
              <w:t>(</w:t>
            </w:r>
            <w:proofErr w:type="gramEnd"/>
            <w:r w:rsidRPr="002463D6">
              <w:rPr>
                <w:rFonts w:cstheme="minorHAnsi"/>
                <w:i/>
                <w:iCs/>
                <w:sz w:val="18"/>
                <w:szCs w:val="18"/>
              </w:rPr>
              <w:t>3)</w:t>
            </w:r>
            <w:proofErr w:type="spellStart"/>
            <w:r w:rsidRPr="002463D6">
              <w:rPr>
                <w:rFonts w:cstheme="minorHAnsi"/>
                <w:i/>
                <w:iCs/>
                <w:sz w:val="18"/>
                <w:szCs w:val="18"/>
              </w:rPr>
              <w:t>IV</w:t>
            </w:r>
            <w:r w:rsidRPr="002463D6">
              <w:rPr>
                <w:rFonts w:cstheme="minorHAnsi"/>
                <w:sz w:val="18"/>
                <w:szCs w:val="18"/>
              </w:rPr>
              <w:t>+</w:t>
            </w:r>
            <w:r w:rsidRPr="002463D6">
              <w:rPr>
                <w:rFonts w:cstheme="minorHAnsi"/>
                <w:i/>
                <w:iCs/>
                <w:sz w:val="18"/>
                <w:szCs w:val="18"/>
              </w:rPr>
              <w:t>oriT+aatR</w:t>
            </w:r>
            <w:proofErr w:type="spellEnd"/>
            <w:r w:rsidRPr="002463D6">
              <w:rPr>
                <w:rFonts w:cstheme="minorHAnsi"/>
                <w:i/>
                <w:iCs/>
                <w:sz w:val="18"/>
                <w:szCs w:val="18"/>
              </w:rPr>
              <w:t>”</w:t>
            </w:r>
            <w:r w:rsidRPr="002463D6">
              <w:rPr>
                <w:rFonts w:cstheme="minorHAnsi"/>
                <w:sz w:val="18"/>
                <w:szCs w:val="18"/>
              </w:rPr>
              <w:t xml:space="preserve"> cassette used in the construction of BAC1_K7N1-N6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2D9A3D75" w14:textId="6734F236" w:rsidR="00004E87" w:rsidRPr="002463D6" w:rsidRDefault="00004E87" w:rsidP="00D66017">
            <w:pPr>
              <w:spacing w:after="0" w:line="276" w:lineRule="auto"/>
              <w:rPr>
                <w:rFonts w:cstheme="minorHAnsi"/>
                <w:sz w:val="18"/>
                <w:szCs w:val="18"/>
              </w:rPr>
            </w:pPr>
            <w:r>
              <w:rPr>
                <w:rFonts w:cstheme="minorHAnsi"/>
                <w:sz w:val="18"/>
                <w:szCs w:val="18"/>
              </w:rPr>
              <w:t>Ref</w:t>
            </w:r>
            <w:r w:rsidR="006F2D05">
              <w:rPr>
                <w:rFonts w:cstheme="minorHAnsi"/>
                <w:noProof/>
                <w:sz w:val="18"/>
                <w:szCs w:val="18"/>
                <w:vertAlign w:val="superscript"/>
              </w:rPr>
              <w:t xml:space="preserve"> </w:t>
            </w:r>
            <w:r w:rsidR="006F2D05" w:rsidRPr="006F2D05">
              <w:rPr>
                <w:rFonts w:ascii="Calibri" w:hAnsi="Calibri" w:cs="Calibri"/>
                <w:sz w:val="18"/>
                <w:szCs w:val="24"/>
                <w:vertAlign w:val="superscript"/>
              </w:rPr>
              <w:t>15</w:t>
            </w:r>
          </w:p>
        </w:tc>
      </w:tr>
      <w:tr w:rsidR="00004E87" w:rsidRPr="002463D6" w14:paraId="0B74B9DD" w14:textId="77777777" w:rsidTr="0067592B">
        <w:trPr>
          <w:trHeight w:val="273"/>
          <w:jc w:val="center"/>
        </w:trPr>
        <w:tc>
          <w:tcPr>
            <w:tcW w:w="2965" w:type="dxa"/>
            <w:tcBorders>
              <w:top w:val="nil"/>
              <w:left w:val="single" w:sz="8" w:space="0" w:color="auto"/>
              <w:bottom w:val="nil"/>
              <w:right w:val="nil"/>
            </w:tcBorders>
          </w:tcPr>
          <w:p w14:paraId="25D2D7AA"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pOSK1111</w:t>
            </w:r>
          </w:p>
        </w:tc>
        <w:tc>
          <w:tcPr>
            <w:tcW w:w="4403" w:type="dxa"/>
            <w:tcBorders>
              <w:top w:val="nil"/>
              <w:left w:val="nil"/>
              <w:bottom w:val="nil"/>
              <w:right w:val="nil"/>
            </w:tcBorders>
          </w:tcPr>
          <w:p w14:paraId="24A84C6E"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Conjugative plasmid for “</w:t>
            </w:r>
            <w:proofErr w:type="spellStart"/>
            <w:r w:rsidRPr="002463D6">
              <w:rPr>
                <w:rFonts w:cstheme="minorHAnsi"/>
                <w:i/>
                <w:iCs/>
                <w:sz w:val="18"/>
                <w:szCs w:val="18"/>
              </w:rPr>
              <w:t>aatL+</w:t>
            </w:r>
            <w:proofErr w:type="gramStart"/>
            <w:r w:rsidRPr="002463D6">
              <w:rPr>
                <w:rFonts w:cstheme="minorHAnsi"/>
                <w:i/>
                <w:iCs/>
                <w:sz w:val="18"/>
                <w:szCs w:val="18"/>
              </w:rPr>
              <w:t>aac</w:t>
            </w:r>
            <w:proofErr w:type="spellEnd"/>
            <w:r w:rsidRPr="002463D6">
              <w:rPr>
                <w:rFonts w:cstheme="minorHAnsi"/>
                <w:i/>
                <w:iCs/>
                <w:sz w:val="18"/>
                <w:szCs w:val="18"/>
              </w:rPr>
              <w:t>(</w:t>
            </w:r>
            <w:proofErr w:type="gramEnd"/>
            <w:r w:rsidRPr="002463D6">
              <w:rPr>
                <w:rFonts w:cstheme="minorHAnsi"/>
                <w:i/>
                <w:iCs/>
                <w:sz w:val="18"/>
                <w:szCs w:val="18"/>
              </w:rPr>
              <w:t>3)</w:t>
            </w:r>
            <w:proofErr w:type="spellStart"/>
            <w:r w:rsidRPr="002463D6">
              <w:rPr>
                <w:rFonts w:cstheme="minorHAnsi"/>
                <w:i/>
                <w:iCs/>
                <w:sz w:val="18"/>
                <w:szCs w:val="18"/>
              </w:rPr>
              <w:t>IV+oriT+aatR</w:t>
            </w:r>
            <w:proofErr w:type="spellEnd"/>
            <w:r w:rsidRPr="002463D6">
              <w:rPr>
                <w:rFonts w:cstheme="minorHAnsi"/>
                <w:i/>
                <w:iCs/>
                <w:sz w:val="18"/>
                <w:szCs w:val="18"/>
              </w:rPr>
              <w:t>”</w:t>
            </w:r>
            <w:r w:rsidRPr="002463D6">
              <w:rPr>
                <w:rFonts w:cstheme="minorHAnsi"/>
                <w:sz w:val="18"/>
                <w:szCs w:val="18"/>
              </w:rPr>
              <w:t xml:space="preserve">  cassette excision (pSAM2 genes </w:t>
            </w:r>
            <w:proofErr w:type="spellStart"/>
            <w:r w:rsidRPr="002463D6">
              <w:rPr>
                <w:rFonts w:cstheme="minorHAnsi"/>
                <w:i/>
                <w:iCs/>
                <w:sz w:val="18"/>
                <w:szCs w:val="18"/>
              </w:rPr>
              <w:t>xis</w:t>
            </w:r>
            <w:proofErr w:type="spellEnd"/>
            <w:r w:rsidRPr="002463D6">
              <w:rPr>
                <w:rFonts w:cstheme="minorHAnsi"/>
                <w:sz w:val="18"/>
                <w:szCs w:val="18"/>
              </w:rPr>
              <w:t xml:space="preserve"> and </w:t>
            </w:r>
            <w:r w:rsidRPr="002463D6">
              <w:rPr>
                <w:rFonts w:cstheme="minorHAnsi"/>
                <w:i/>
                <w:iCs/>
                <w:sz w:val="18"/>
                <w:szCs w:val="18"/>
              </w:rPr>
              <w:t xml:space="preserve">int) </w:t>
            </w:r>
            <w:r w:rsidRPr="002463D6">
              <w:rPr>
                <w:rFonts w:cstheme="minorHAnsi"/>
                <w:sz w:val="18"/>
                <w:szCs w:val="18"/>
              </w:rPr>
              <w:t>(</w:t>
            </w:r>
            <w:proofErr w:type="spellStart"/>
            <w:r w:rsidRPr="002463D6">
              <w:rPr>
                <w:rFonts w:cstheme="minorHAnsi"/>
                <w:sz w:val="18"/>
                <w:szCs w:val="18"/>
              </w:rPr>
              <w:t>Amp</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Thio</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6788F039" w14:textId="77777777" w:rsidR="00004E87" w:rsidRPr="002463D6" w:rsidRDefault="00004E87" w:rsidP="00D66017">
            <w:pPr>
              <w:spacing w:after="0" w:line="276" w:lineRule="auto"/>
              <w:rPr>
                <w:rFonts w:cstheme="minorHAnsi"/>
                <w:sz w:val="18"/>
                <w:szCs w:val="18"/>
              </w:rPr>
            </w:pPr>
            <w:r>
              <w:rPr>
                <w:rFonts w:cstheme="minorHAnsi"/>
                <w:sz w:val="18"/>
                <w:szCs w:val="18"/>
              </w:rPr>
              <w:t>Ref</w:t>
            </w:r>
            <w:r w:rsidRPr="00015EF5">
              <w:rPr>
                <w:rFonts w:cstheme="minorHAnsi"/>
                <w:noProof/>
                <w:sz w:val="18"/>
                <w:szCs w:val="18"/>
                <w:vertAlign w:val="superscript"/>
              </w:rPr>
              <w:t>15</w:t>
            </w:r>
            <w:r>
              <w:rPr>
                <w:rFonts w:cstheme="minorHAnsi"/>
                <w:sz w:val="18"/>
                <w:szCs w:val="18"/>
              </w:rPr>
              <w:t xml:space="preserve">, A. </w:t>
            </w:r>
            <w:proofErr w:type="spellStart"/>
            <w:r>
              <w:rPr>
                <w:rFonts w:cstheme="minorHAnsi"/>
                <w:sz w:val="18"/>
                <w:szCs w:val="18"/>
              </w:rPr>
              <w:t>Thibessard</w:t>
            </w:r>
            <w:proofErr w:type="spellEnd"/>
            <w:r>
              <w:rPr>
                <w:rFonts w:cstheme="minorHAnsi"/>
                <w:sz w:val="18"/>
                <w:szCs w:val="18"/>
              </w:rPr>
              <w:t>, pers. com.</w:t>
            </w:r>
          </w:p>
        </w:tc>
      </w:tr>
      <w:tr w:rsidR="00004E87" w:rsidRPr="002463D6" w14:paraId="3EA8DEE8" w14:textId="77777777" w:rsidTr="0067592B">
        <w:trPr>
          <w:trHeight w:val="273"/>
          <w:jc w:val="center"/>
        </w:trPr>
        <w:tc>
          <w:tcPr>
            <w:tcW w:w="2965" w:type="dxa"/>
            <w:tcBorders>
              <w:top w:val="nil"/>
              <w:left w:val="single" w:sz="8" w:space="0" w:color="auto"/>
              <w:bottom w:val="nil"/>
              <w:right w:val="nil"/>
            </w:tcBorders>
          </w:tcPr>
          <w:p w14:paraId="180B1021" w14:textId="77777777" w:rsidR="00004E87" w:rsidRPr="002463D6" w:rsidRDefault="00004E87" w:rsidP="00D66017">
            <w:pPr>
              <w:spacing w:after="0" w:line="276" w:lineRule="auto"/>
              <w:ind w:right="540"/>
              <w:rPr>
                <w:rFonts w:cstheme="minorHAnsi"/>
                <w:iCs/>
                <w:sz w:val="18"/>
                <w:szCs w:val="18"/>
              </w:rPr>
            </w:pPr>
            <w:proofErr w:type="spellStart"/>
            <w:r w:rsidRPr="002463D6">
              <w:rPr>
                <w:rFonts w:cstheme="minorHAnsi"/>
                <w:iCs/>
                <w:sz w:val="18"/>
                <w:szCs w:val="18"/>
              </w:rPr>
              <w:t>pUWL-</w:t>
            </w:r>
            <w:r w:rsidRPr="002463D6">
              <w:rPr>
                <w:rFonts w:cstheme="minorHAnsi"/>
                <w:i/>
                <w:sz w:val="18"/>
                <w:szCs w:val="18"/>
              </w:rPr>
              <w:t>oriT-flp</w:t>
            </w:r>
            <w:proofErr w:type="spellEnd"/>
          </w:p>
        </w:tc>
        <w:tc>
          <w:tcPr>
            <w:tcW w:w="4403" w:type="dxa"/>
            <w:tcBorders>
              <w:top w:val="nil"/>
              <w:left w:val="nil"/>
              <w:bottom w:val="nil"/>
              <w:right w:val="nil"/>
            </w:tcBorders>
          </w:tcPr>
          <w:p w14:paraId="7B768858"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Conjugative plasmid for “</w:t>
            </w:r>
            <w:proofErr w:type="spellStart"/>
            <w:r w:rsidRPr="002463D6">
              <w:rPr>
                <w:rFonts w:cstheme="minorHAnsi"/>
                <w:i/>
                <w:iCs/>
                <w:sz w:val="18"/>
                <w:szCs w:val="18"/>
              </w:rPr>
              <w:t>FRT+</w:t>
            </w:r>
            <w:proofErr w:type="gramStart"/>
            <w:r w:rsidRPr="002463D6">
              <w:rPr>
                <w:rFonts w:cstheme="minorHAnsi"/>
                <w:i/>
                <w:iCs/>
                <w:sz w:val="18"/>
                <w:szCs w:val="18"/>
              </w:rPr>
              <w:t>aac</w:t>
            </w:r>
            <w:proofErr w:type="spellEnd"/>
            <w:r w:rsidRPr="002463D6">
              <w:rPr>
                <w:rFonts w:cstheme="minorHAnsi"/>
                <w:i/>
                <w:iCs/>
                <w:sz w:val="18"/>
                <w:szCs w:val="18"/>
              </w:rPr>
              <w:t>(</w:t>
            </w:r>
            <w:proofErr w:type="gramEnd"/>
            <w:r w:rsidRPr="002463D6">
              <w:rPr>
                <w:rFonts w:cstheme="minorHAnsi"/>
                <w:i/>
                <w:iCs/>
                <w:sz w:val="18"/>
                <w:szCs w:val="18"/>
              </w:rPr>
              <w:t>3)</w:t>
            </w:r>
            <w:proofErr w:type="spellStart"/>
            <w:r w:rsidRPr="002463D6">
              <w:rPr>
                <w:rFonts w:cstheme="minorHAnsi"/>
                <w:i/>
                <w:iCs/>
                <w:sz w:val="18"/>
                <w:szCs w:val="18"/>
              </w:rPr>
              <w:t>IV+oriT+FRT</w:t>
            </w:r>
            <w:proofErr w:type="spellEnd"/>
            <w:r w:rsidRPr="002463D6">
              <w:rPr>
                <w:rFonts w:cstheme="minorHAnsi"/>
                <w:i/>
                <w:iCs/>
                <w:sz w:val="18"/>
                <w:szCs w:val="18"/>
              </w:rPr>
              <w:t>”</w:t>
            </w:r>
            <w:r w:rsidRPr="002463D6">
              <w:rPr>
                <w:rFonts w:cstheme="minorHAnsi"/>
                <w:sz w:val="18"/>
                <w:szCs w:val="18"/>
              </w:rPr>
              <w:t xml:space="preserve">  cassette excision </w:t>
            </w:r>
            <w:r w:rsidRPr="002463D6">
              <w:rPr>
                <w:rFonts w:cstheme="minorHAnsi"/>
                <w:iCs/>
                <w:sz w:val="18"/>
                <w:szCs w:val="18"/>
              </w:rPr>
              <w:t>(recombinase FLP) (</w:t>
            </w:r>
            <w:proofErr w:type="spellStart"/>
            <w:r w:rsidRPr="002463D6">
              <w:rPr>
                <w:rFonts w:cstheme="minorHAnsi"/>
                <w:sz w:val="18"/>
                <w:szCs w:val="18"/>
              </w:rPr>
              <w:t>Amp</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iCs/>
                <w:sz w:val="18"/>
                <w:szCs w:val="18"/>
              </w:rPr>
              <w:t>Hyg</w:t>
            </w:r>
            <w:r w:rsidRPr="002463D6">
              <w:rPr>
                <w:rFonts w:cstheme="minorHAnsi"/>
                <w:iCs/>
                <w:sz w:val="18"/>
                <w:szCs w:val="18"/>
                <w:vertAlign w:val="superscript"/>
              </w:rPr>
              <w:t>R</w:t>
            </w:r>
            <w:proofErr w:type="spellEnd"/>
            <w:r w:rsidRPr="002463D6">
              <w:rPr>
                <w:rFonts w:cstheme="minorHAnsi"/>
                <w:iCs/>
                <w:sz w:val="18"/>
                <w:szCs w:val="18"/>
              </w:rPr>
              <w:t>)</w:t>
            </w:r>
          </w:p>
        </w:tc>
        <w:tc>
          <w:tcPr>
            <w:tcW w:w="1712" w:type="dxa"/>
            <w:tcBorders>
              <w:top w:val="nil"/>
              <w:left w:val="nil"/>
              <w:bottom w:val="nil"/>
              <w:right w:val="single" w:sz="8" w:space="0" w:color="auto"/>
            </w:tcBorders>
          </w:tcPr>
          <w:p w14:paraId="0D598751" w14:textId="1F6E1F2B" w:rsidR="00004E87" w:rsidRPr="002463D6" w:rsidRDefault="00004E87" w:rsidP="00D66017">
            <w:pPr>
              <w:spacing w:after="0" w:line="276" w:lineRule="auto"/>
              <w:rPr>
                <w:rFonts w:cstheme="minorHAnsi"/>
                <w:sz w:val="18"/>
                <w:szCs w:val="18"/>
              </w:rPr>
            </w:pPr>
            <w:r>
              <w:rPr>
                <w:rFonts w:cstheme="minorHAnsi"/>
                <w:sz w:val="18"/>
                <w:szCs w:val="18"/>
              </w:rPr>
              <w:t>Ref</w:t>
            </w:r>
            <w:r w:rsidR="006F2D05">
              <w:rPr>
                <w:rFonts w:cstheme="minorHAnsi"/>
                <w:noProof/>
                <w:sz w:val="18"/>
                <w:szCs w:val="18"/>
                <w:vertAlign w:val="superscript"/>
              </w:rPr>
              <w:t xml:space="preserve"> </w:t>
            </w:r>
            <w:r w:rsidR="00CE2A68" w:rsidRPr="00CE2A68">
              <w:rPr>
                <w:rFonts w:ascii="Calibri" w:hAnsi="Calibri" w:cs="Calibri"/>
                <w:sz w:val="18"/>
                <w:szCs w:val="24"/>
                <w:vertAlign w:val="superscript"/>
              </w:rPr>
              <w:t>16</w:t>
            </w:r>
          </w:p>
        </w:tc>
      </w:tr>
      <w:tr w:rsidR="00004E87" w:rsidRPr="002463D6" w14:paraId="0A59E667" w14:textId="77777777" w:rsidTr="0067592B">
        <w:trPr>
          <w:trHeight w:val="273"/>
          <w:jc w:val="center"/>
        </w:trPr>
        <w:tc>
          <w:tcPr>
            <w:tcW w:w="2965" w:type="dxa"/>
            <w:tcBorders>
              <w:top w:val="nil"/>
              <w:left w:val="single" w:sz="8" w:space="0" w:color="auto"/>
              <w:bottom w:val="nil"/>
              <w:right w:val="nil"/>
            </w:tcBorders>
          </w:tcPr>
          <w:p w14:paraId="6F7C31C3"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pIB139</w:t>
            </w:r>
          </w:p>
        </w:tc>
        <w:tc>
          <w:tcPr>
            <w:tcW w:w="4403" w:type="dxa"/>
            <w:tcBorders>
              <w:top w:val="nil"/>
              <w:left w:val="nil"/>
              <w:bottom w:val="nil"/>
              <w:right w:val="nil"/>
            </w:tcBorders>
          </w:tcPr>
          <w:p w14:paraId="0A8DEA9F"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Conjugative and integrative vector (φC31 </w:t>
            </w:r>
            <w:proofErr w:type="spellStart"/>
            <w:r w:rsidRPr="002463D6">
              <w:rPr>
                <w:rFonts w:cstheme="minorHAnsi"/>
                <w:i/>
                <w:iCs/>
                <w:sz w:val="18"/>
                <w:szCs w:val="18"/>
              </w:rPr>
              <w:t>attP</w:t>
            </w:r>
            <w:proofErr w:type="spellEnd"/>
            <w:r w:rsidRPr="002463D6">
              <w:rPr>
                <w:rFonts w:cstheme="minorHAnsi"/>
                <w:i/>
                <w:iCs/>
                <w:sz w:val="18"/>
                <w:szCs w:val="18"/>
              </w:rPr>
              <w:t xml:space="preserve">-int, </w:t>
            </w:r>
            <w:proofErr w:type="spellStart"/>
            <w:r w:rsidRPr="002463D6">
              <w:rPr>
                <w:rFonts w:cstheme="minorHAnsi"/>
                <w:i/>
                <w:iCs/>
                <w:sz w:val="18"/>
                <w:szCs w:val="18"/>
              </w:rPr>
              <w:t>ermEp</w:t>
            </w:r>
            <w:proofErr w:type="spellEnd"/>
            <w:r w:rsidRPr="002463D6">
              <w:rPr>
                <w:rFonts w:cstheme="minorHAnsi"/>
                <w:i/>
                <w:iCs/>
                <w:sz w:val="18"/>
                <w:szCs w:val="18"/>
              </w:rPr>
              <w:t>*</w:t>
            </w:r>
            <w:r w:rsidRPr="002463D6">
              <w:rPr>
                <w:rFonts w:cstheme="minorHAnsi"/>
                <w:sz w:val="18"/>
                <w:szCs w:val="18"/>
              </w:rPr>
              <w:t>)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016E9515" w14:textId="661FAF32" w:rsidR="00004E87" w:rsidRPr="00E95AC2" w:rsidRDefault="00004E87" w:rsidP="00D66017">
            <w:pPr>
              <w:spacing w:after="0" w:line="276" w:lineRule="auto"/>
              <w:rPr>
                <w:rFonts w:cstheme="minorHAnsi"/>
                <w:sz w:val="18"/>
                <w:szCs w:val="18"/>
              </w:rPr>
            </w:pPr>
            <w:r>
              <w:rPr>
                <w:rFonts w:cstheme="minorHAnsi"/>
                <w:sz w:val="18"/>
                <w:szCs w:val="18"/>
              </w:rPr>
              <w:t>Ref</w:t>
            </w:r>
            <w:r w:rsidR="00CE2A68">
              <w:rPr>
                <w:rFonts w:cstheme="minorHAnsi"/>
                <w:sz w:val="18"/>
                <w:szCs w:val="18"/>
              </w:rPr>
              <w:t xml:space="preserve"> </w:t>
            </w:r>
            <w:r w:rsidR="00CE2A68" w:rsidRPr="00CE2A68">
              <w:rPr>
                <w:rFonts w:ascii="Calibri" w:hAnsi="Calibri" w:cs="Calibri"/>
                <w:sz w:val="18"/>
                <w:szCs w:val="24"/>
                <w:vertAlign w:val="superscript"/>
              </w:rPr>
              <w:t>17</w:t>
            </w:r>
          </w:p>
        </w:tc>
      </w:tr>
      <w:tr w:rsidR="00004E87" w:rsidRPr="002463D6" w14:paraId="704427F9" w14:textId="77777777" w:rsidTr="0067592B">
        <w:trPr>
          <w:trHeight w:val="273"/>
          <w:jc w:val="center"/>
        </w:trPr>
        <w:tc>
          <w:tcPr>
            <w:tcW w:w="2965" w:type="dxa"/>
            <w:tcBorders>
              <w:top w:val="nil"/>
              <w:left w:val="single" w:sz="8" w:space="0" w:color="auto"/>
              <w:bottom w:val="nil"/>
              <w:right w:val="nil"/>
            </w:tcBorders>
          </w:tcPr>
          <w:p w14:paraId="35E8B17F"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pOE484</w:t>
            </w:r>
          </w:p>
        </w:tc>
        <w:tc>
          <w:tcPr>
            <w:tcW w:w="4403" w:type="dxa"/>
            <w:tcBorders>
              <w:top w:val="nil"/>
              <w:left w:val="nil"/>
              <w:bottom w:val="nil"/>
              <w:right w:val="nil"/>
            </w:tcBorders>
          </w:tcPr>
          <w:p w14:paraId="3AEE1D5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pIB139+</w:t>
            </w:r>
            <w:r w:rsidRPr="002463D6">
              <w:rPr>
                <w:rFonts w:cstheme="minorHAnsi"/>
                <w:i/>
                <w:iCs/>
                <w:sz w:val="18"/>
                <w:szCs w:val="18"/>
              </w:rPr>
              <w:t xml:space="preserve">samR0484 </w:t>
            </w:r>
            <w:r w:rsidRPr="002463D6">
              <w:rPr>
                <w:rFonts w:cstheme="minorHAnsi"/>
                <w:sz w:val="18"/>
                <w:szCs w:val="18"/>
              </w:rPr>
              <w:t>(</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 xml:space="preserve">), regulator </w:t>
            </w:r>
            <w:r w:rsidRPr="002463D6">
              <w:rPr>
                <w:rFonts w:cstheme="minorHAnsi"/>
                <w:i/>
                <w:iCs/>
                <w:sz w:val="18"/>
                <w:szCs w:val="18"/>
              </w:rPr>
              <w:t>samR0484</w:t>
            </w:r>
            <w:r w:rsidRPr="002463D6">
              <w:rPr>
                <w:rFonts w:cstheme="minorHAnsi"/>
                <w:sz w:val="18"/>
                <w:szCs w:val="18"/>
              </w:rPr>
              <w:t xml:space="preserve"> overexpression plasmid</w:t>
            </w:r>
          </w:p>
        </w:tc>
        <w:tc>
          <w:tcPr>
            <w:tcW w:w="1712" w:type="dxa"/>
            <w:tcBorders>
              <w:top w:val="nil"/>
              <w:left w:val="nil"/>
              <w:bottom w:val="nil"/>
              <w:right w:val="single" w:sz="8" w:space="0" w:color="auto"/>
            </w:tcBorders>
          </w:tcPr>
          <w:p w14:paraId="5BE80CE9" w14:textId="1DC02EDF" w:rsidR="00004E87" w:rsidRPr="002463D6" w:rsidRDefault="00004E87" w:rsidP="00D66017">
            <w:pPr>
              <w:spacing w:after="0" w:line="276" w:lineRule="auto"/>
              <w:rPr>
                <w:rFonts w:cstheme="minorHAnsi"/>
                <w:sz w:val="18"/>
                <w:szCs w:val="18"/>
              </w:rPr>
            </w:pPr>
            <w:r>
              <w:rPr>
                <w:rFonts w:cstheme="minorHAnsi"/>
                <w:sz w:val="18"/>
                <w:szCs w:val="18"/>
              </w:rPr>
              <w:t>Ref</w:t>
            </w:r>
            <w:r w:rsidR="00CE2A68">
              <w:rPr>
                <w:rFonts w:cstheme="minorHAnsi"/>
                <w:sz w:val="18"/>
                <w:szCs w:val="18"/>
              </w:rPr>
              <w:t xml:space="preserve"> </w:t>
            </w:r>
            <w:r w:rsidR="00CE2A68" w:rsidRPr="00CE2A68">
              <w:rPr>
                <w:rFonts w:ascii="Calibri" w:hAnsi="Calibri" w:cs="Calibri"/>
                <w:sz w:val="18"/>
                <w:szCs w:val="24"/>
                <w:vertAlign w:val="superscript"/>
              </w:rPr>
              <w:t>18</w:t>
            </w:r>
          </w:p>
        </w:tc>
      </w:tr>
      <w:tr w:rsidR="00004E87" w:rsidRPr="002463D6" w14:paraId="11E5C39D" w14:textId="77777777" w:rsidTr="0067592B">
        <w:trPr>
          <w:trHeight w:val="273"/>
          <w:jc w:val="center"/>
        </w:trPr>
        <w:tc>
          <w:tcPr>
            <w:tcW w:w="2965" w:type="dxa"/>
            <w:tcBorders>
              <w:top w:val="nil"/>
              <w:left w:val="single" w:sz="8" w:space="0" w:color="auto"/>
              <w:bottom w:val="nil"/>
              <w:right w:val="nil"/>
            </w:tcBorders>
          </w:tcPr>
          <w:p w14:paraId="01BE79CA" w14:textId="77777777" w:rsidR="00004E87" w:rsidRPr="002463D6" w:rsidRDefault="00004E87" w:rsidP="00D66017">
            <w:pPr>
              <w:spacing w:after="0" w:line="276" w:lineRule="auto"/>
              <w:ind w:right="540"/>
              <w:rPr>
                <w:rFonts w:cstheme="minorHAnsi"/>
                <w:iCs/>
                <w:sz w:val="18"/>
                <w:szCs w:val="18"/>
              </w:rPr>
            </w:pPr>
            <w:proofErr w:type="spellStart"/>
            <w:r w:rsidRPr="002463D6">
              <w:rPr>
                <w:rFonts w:cstheme="minorHAnsi"/>
                <w:iCs/>
                <w:sz w:val="18"/>
                <w:szCs w:val="18"/>
              </w:rPr>
              <w:t>pCR</w:t>
            </w:r>
            <w:r w:rsidRPr="002463D6">
              <w:rPr>
                <w:rFonts w:cstheme="minorHAnsi"/>
                <w:iCs/>
                <w:sz w:val="18"/>
                <w:szCs w:val="18"/>
                <w:vertAlign w:val="superscript"/>
              </w:rPr>
              <w:t>TM</w:t>
            </w:r>
            <w:proofErr w:type="spellEnd"/>
            <w:r w:rsidRPr="002463D6">
              <w:rPr>
                <w:rFonts w:cstheme="minorHAnsi"/>
                <w:iCs/>
                <w:sz w:val="18"/>
                <w:szCs w:val="18"/>
              </w:rPr>
              <w:t>-Blunt</w:t>
            </w:r>
          </w:p>
        </w:tc>
        <w:tc>
          <w:tcPr>
            <w:tcW w:w="4403" w:type="dxa"/>
            <w:tcBorders>
              <w:top w:val="nil"/>
              <w:left w:val="nil"/>
              <w:bottom w:val="nil"/>
              <w:right w:val="nil"/>
            </w:tcBorders>
          </w:tcPr>
          <w:p w14:paraId="0352F774"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Subcloning vector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20EBD20B" w14:textId="77777777" w:rsidR="00004E87" w:rsidRPr="002463D6" w:rsidRDefault="00004E87" w:rsidP="00D66017">
            <w:pPr>
              <w:spacing w:after="0" w:line="276" w:lineRule="auto"/>
              <w:rPr>
                <w:rFonts w:cstheme="minorHAnsi"/>
                <w:noProof/>
                <w:sz w:val="18"/>
                <w:szCs w:val="18"/>
              </w:rPr>
            </w:pPr>
            <w:r w:rsidRPr="002463D6">
              <w:rPr>
                <w:rFonts w:cstheme="minorHAnsi"/>
                <w:noProof/>
                <w:sz w:val="18"/>
                <w:szCs w:val="18"/>
              </w:rPr>
              <w:t>Invitrogen</w:t>
            </w:r>
          </w:p>
        </w:tc>
      </w:tr>
      <w:tr w:rsidR="00004E87" w:rsidRPr="002463D6" w14:paraId="57B50048" w14:textId="77777777" w:rsidTr="0067592B">
        <w:trPr>
          <w:trHeight w:val="273"/>
          <w:jc w:val="center"/>
        </w:trPr>
        <w:tc>
          <w:tcPr>
            <w:tcW w:w="2965" w:type="dxa"/>
            <w:tcBorders>
              <w:top w:val="nil"/>
              <w:left w:val="single" w:sz="8" w:space="0" w:color="auto"/>
              <w:bottom w:val="single" w:sz="8" w:space="0" w:color="auto"/>
              <w:right w:val="nil"/>
            </w:tcBorders>
          </w:tcPr>
          <w:p w14:paraId="368E2525"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pCRISPomyces-2</w:t>
            </w:r>
          </w:p>
        </w:tc>
        <w:tc>
          <w:tcPr>
            <w:tcW w:w="4403" w:type="dxa"/>
            <w:tcBorders>
              <w:top w:val="nil"/>
              <w:left w:val="nil"/>
              <w:bottom w:val="single" w:sz="8" w:space="0" w:color="auto"/>
              <w:right w:val="nil"/>
            </w:tcBorders>
          </w:tcPr>
          <w:p w14:paraId="0633BE62" w14:textId="6A8A73C9" w:rsidR="00004E87" w:rsidRPr="002463D6" w:rsidRDefault="00004E87" w:rsidP="00D66017">
            <w:pPr>
              <w:spacing w:after="0" w:line="276" w:lineRule="auto"/>
              <w:rPr>
                <w:rFonts w:cstheme="minorHAnsi"/>
                <w:sz w:val="18"/>
                <w:szCs w:val="18"/>
                <w:lang w:val="fr-FR"/>
              </w:rPr>
            </w:pPr>
            <w:r w:rsidRPr="002463D6">
              <w:rPr>
                <w:rFonts w:cstheme="minorHAnsi"/>
                <w:sz w:val="18"/>
                <w:szCs w:val="18"/>
                <w:lang w:val="fr-FR"/>
              </w:rPr>
              <w:t xml:space="preserve">CRISPR-Cas9 </w:t>
            </w:r>
            <w:proofErr w:type="spellStart"/>
            <w:r w:rsidRPr="002463D6">
              <w:rPr>
                <w:rFonts w:cstheme="minorHAnsi"/>
                <w:sz w:val="18"/>
                <w:szCs w:val="18"/>
                <w:lang w:val="fr-FR"/>
              </w:rPr>
              <w:t>clon</w:t>
            </w:r>
            <w:r w:rsidR="00B531E5">
              <w:rPr>
                <w:rFonts w:cstheme="minorHAnsi"/>
                <w:sz w:val="18"/>
                <w:szCs w:val="18"/>
                <w:lang w:val="fr-FR"/>
              </w:rPr>
              <w:t>ing</w:t>
            </w:r>
            <w:proofErr w:type="spellEnd"/>
            <w:r w:rsidRPr="002463D6">
              <w:rPr>
                <w:rFonts w:cstheme="minorHAnsi"/>
                <w:sz w:val="18"/>
                <w:szCs w:val="18"/>
                <w:lang w:val="fr-FR"/>
              </w:rPr>
              <w:t xml:space="preserve"> </w:t>
            </w:r>
            <w:proofErr w:type="spellStart"/>
            <w:r w:rsidRPr="002463D6">
              <w:rPr>
                <w:rFonts w:cstheme="minorHAnsi"/>
                <w:sz w:val="18"/>
                <w:szCs w:val="18"/>
                <w:lang w:val="fr-FR"/>
              </w:rPr>
              <w:t>vector</w:t>
            </w:r>
            <w:proofErr w:type="spellEnd"/>
            <w:r w:rsidRPr="002463D6">
              <w:rPr>
                <w:rFonts w:cstheme="minorHAnsi"/>
                <w:sz w:val="18"/>
                <w:szCs w:val="18"/>
                <w:lang w:val="fr-FR"/>
              </w:rPr>
              <w:t xml:space="preserve"> (</w:t>
            </w:r>
            <w:proofErr w:type="spellStart"/>
            <w:r w:rsidRPr="002463D6">
              <w:rPr>
                <w:rFonts w:cstheme="minorHAnsi"/>
                <w:sz w:val="18"/>
                <w:szCs w:val="18"/>
                <w:lang w:val="fr-FR"/>
              </w:rPr>
              <w:t>Apra</w:t>
            </w:r>
            <w:r w:rsidRPr="002463D6">
              <w:rPr>
                <w:rFonts w:cstheme="minorHAnsi"/>
                <w:sz w:val="18"/>
                <w:szCs w:val="18"/>
                <w:vertAlign w:val="superscript"/>
                <w:lang w:val="fr-FR"/>
              </w:rPr>
              <w:t>R</w:t>
            </w:r>
            <w:proofErr w:type="spellEnd"/>
            <w:r w:rsidRPr="002463D6">
              <w:rPr>
                <w:rFonts w:cstheme="minorHAnsi"/>
                <w:sz w:val="18"/>
                <w:szCs w:val="18"/>
                <w:lang w:val="fr-FR"/>
              </w:rPr>
              <w:t>)</w:t>
            </w:r>
          </w:p>
        </w:tc>
        <w:tc>
          <w:tcPr>
            <w:tcW w:w="1712" w:type="dxa"/>
            <w:tcBorders>
              <w:top w:val="nil"/>
              <w:left w:val="nil"/>
              <w:bottom w:val="single" w:sz="8" w:space="0" w:color="auto"/>
              <w:right w:val="single" w:sz="8" w:space="0" w:color="auto"/>
            </w:tcBorders>
          </w:tcPr>
          <w:p w14:paraId="0A1B6316" w14:textId="57AB26A6" w:rsidR="00004E87" w:rsidRPr="00E95AC2" w:rsidRDefault="00004E87" w:rsidP="00D66017">
            <w:pPr>
              <w:spacing w:after="0" w:line="276" w:lineRule="auto"/>
              <w:rPr>
                <w:rFonts w:cstheme="minorHAnsi"/>
                <w:sz w:val="18"/>
                <w:szCs w:val="18"/>
              </w:rPr>
            </w:pPr>
            <w:r>
              <w:rPr>
                <w:rFonts w:cstheme="minorHAnsi"/>
                <w:sz w:val="18"/>
                <w:szCs w:val="18"/>
              </w:rPr>
              <w:t>Ref</w:t>
            </w:r>
            <w:r w:rsidR="00CE2A68">
              <w:rPr>
                <w:rFonts w:cstheme="minorHAnsi"/>
                <w:noProof/>
                <w:sz w:val="18"/>
                <w:szCs w:val="18"/>
                <w:vertAlign w:val="superscript"/>
              </w:rPr>
              <w:t xml:space="preserve"> </w:t>
            </w:r>
            <w:r w:rsidR="00CE2A68" w:rsidRPr="00CE2A68">
              <w:rPr>
                <w:rFonts w:ascii="Calibri" w:hAnsi="Calibri" w:cs="Calibri"/>
                <w:sz w:val="18"/>
                <w:szCs w:val="24"/>
                <w:vertAlign w:val="superscript"/>
              </w:rPr>
              <w:t>4</w:t>
            </w:r>
          </w:p>
        </w:tc>
      </w:tr>
      <w:tr w:rsidR="00004E87" w:rsidRPr="002463D6" w14:paraId="398A0415" w14:textId="77777777" w:rsidTr="0067592B">
        <w:trPr>
          <w:trHeight w:val="273"/>
          <w:jc w:val="center"/>
        </w:trPr>
        <w:tc>
          <w:tcPr>
            <w:tcW w:w="2965" w:type="dxa"/>
            <w:tcBorders>
              <w:top w:val="single" w:sz="8" w:space="0" w:color="auto"/>
              <w:left w:val="single" w:sz="8" w:space="0" w:color="auto"/>
              <w:bottom w:val="nil"/>
              <w:right w:val="nil"/>
            </w:tcBorders>
          </w:tcPr>
          <w:p w14:paraId="55D8BA53" w14:textId="77777777" w:rsidR="00004E87" w:rsidRPr="002463D6" w:rsidRDefault="00004E87" w:rsidP="00D66017">
            <w:pPr>
              <w:spacing w:after="0" w:line="276" w:lineRule="auto"/>
              <w:ind w:right="-107"/>
              <w:rPr>
                <w:rFonts w:cstheme="minorHAnsi"/>
                <w:iCs/>
                <w:sz w:val="18"/>
                <w:szCs w:val="18"/>
              </w:rPr>
            </w:pPr>
            <w:r w:rsidRPr="002463D6">
              <w:rPr>
                <w:rFonts w:cstheme="minorHAnsi"/>
                <w:iCs/>
                <w:sz w:val="18"/>
                <w:szCs w:val="18"/>
              </w:rPr>
              <w:lastRenderedPageBreak/>
              <w:t>pCRISPomyces-2-crRNA1-CPN1</w:t>
            </w:r>
          </w:p>
        </w:tc>
        <w:tc>
          <w:tcPr>
            <w:tcW w:w="4403" w:type="dxa"/>
            <w:tcBorders>
              <w:top w:val="single" w:sz="8" w:space="0" w:color="auto"/>
              <w:left w:val="nil"/>
              <w:bottom w:val="nil"/>
              <w:right w:val="nil"/>
            </w:tcBorders>
          </w:tcPr>
          <w:p w14:paraId="7670D8C4"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CPN1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single" w:sz="8" w:space="0" w:color="auto"/>
              <w:left w:val="nil"/>
              <w:bottom w:val="nil"/>
              <w:right w:val="single" w:sz="8" w:space="0" w:color="auto"/>
            </w:tcBorders>
          </w:tcPr>
          <w:p w14:paraId="6238D681"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7CB454A5" w14:textId="77777777" w:rsidTr="0067592B">
        <w:trPr>
          <w:trHeight w:val="273"/>
          <w:jc w:val="center"/>
        </w:trPr>
        <w:tc>
          <w:tcPr>
            <w:tcW w:w="2965" w:type="dxa"/>
            <w:tcBorders>
              <w:top w:val="nil"/>
              <w:left w:val="single" w:sz="8" w:space="0" w:color="auto"/>
              <w:bottom w:val="nil"/>
              <w:right w:val="nil"/>
            </w:tcBorders>
          </w:tcPr>
          <w:p w14:paraId="7ECB5EB6" w14:textId="77777777" w:rsidR="00004E87" w:rsidRPr="002463D6" w:rsidRDefault="00004E87" w:rsidP="00D66017">
            <w:pPr>
              <w:spacing w:after="0" w:line="276" w:lineRule="auto"/>
              <w:ind w:right="-107"/>
              <w:rPr>
                <w:rFonts w:cstheme="minorHAnsi"/>
                <w:iCs/>
                <w:sz w:val="18"/>
                <w:szCs w:val="18"/>
              </w:rPr>
            </w:pPr>
            <w:r w:rsidRPr="002463D6">
              <w:rPr>
                <w:rFonts w:cstheme="minorHAnsi"/>
                <w:iCs/>
                <w:sz w:val="18"/>
                <w:szCs w:val="18"/>
              </w:rPr>
              <w:t>pCRISPomyces-2-crRNA1-CPN2</w:t>
            </w:r>
          </w:p>
        </w:tc>
        <w:tc>
          <w:tcPr>
            <w:tcW w:w="4403" w:type="dxa"/>
            <w:tcBorders>
              <w:top w:val="nil"/>
              <w:left w:val="nil"/>
              <w:bottom w:val="nil"/>
              <w:right w:val="nil"/>
            </w:tcBorders>
          </w:tcPr>
          <w:p w14:paraId="5AFD5816"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CPN2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44293A74"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7BF93F58" w14:textId="77777777" w:rsidTr="0067592B">
        <w:trPr>
          <w:trHeight w:val="273"/>
          <w:jc w:val="center"/>
        </w:trPr>
        <w:tc>
          <w:tcPr>
            <w:tcW w:w="2965" w:type="dxa"/>
            <w:tcBorders>
              <w:top w:val="nil"/>
              <w:left w:val="single" w:sz="8" w:space="0" w:color="auto"/>
              <w:bottom w:val="nil"/>
              <w:right w:val="nil"/>
            </w:tcBorders>
          </w:tcPr>
          <w:p w14:paraId="2D203C59" w14:textId="77777777" w:rsidR="00004E87" w:rsidRPr="002463D6" w:rsidRDefault="00004E87" w:rsidP="00D66017">
            <w:pPr>
              <w:spacing w:after="0" w:line="276" w:lineRule="auto"/>
              <w:ind w:right="-107"/>
              <w:rPr>
                <w:rFonts w:cstheme="minorHAnsi"/>
                <w:iCs/>
                <w:sz w:val="18"/>
                <w:szCs w:val="18"/>
              </w:rPr>
            </w:pPr>
            <w:r w:rsidRPr="002463D6">
              <w:rPr>
                <w:rFonts w:cstheme="minorHAnsi"/>
                <w:iCs/>
                <w:sz w:val="18"/>
                <w:szCs w:val="18"/>
              </w:rPr>
              <w:t>pCRISPomyces-2-crRNA1-CPN3</w:t>
            </w:r>
          </w:p>
        </w:tc>
        <w:tc>
          <w:tcPr>
            <w:tcW w:w="4403" w:type="dxa"/>
            <w:tcBorders>
              <w:top w:val="nil"/>
              <w:left w:val="nil"/>
              <w:bottom w:val="nil"/>
              <w:right w:val="nil"/>
            </w:tcBorders>
          </w:tcPr>
          <w:p w14:paraId="48B7E64B"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CPN3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520A9B6B"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71DF3B70" w14:textId="77777777" w:rsidTr="0067592B">
        <w:trPr>
          <w:trHeight w:val="273"/>
          <w:jc w:val="center"/>
        </w:trPr>
        <w:tc>
          <w:tcPr>
            <w:tcW w:w="2965" w:type="dxa"/>
            <w:tcBorders>
              <w:top w:val="nil"/>
              <w:left w:val="single" w:sz="8" w:space="0" w:color="auto"/>
              <w:bottom w:val="nil"/>
              <w:right w:val="nil"/>
            </w:tcBorders>
          </w:tcPr>
          <w:p w14:paraId="24000D41" w14:textId="77777777" w:rsidR="00004E87" w:rsidRPr="002463D6" w:rsidRDefault="00004E87" w:rsidP="00D66017">
            <w:pPr>
              <w:spacing w:after="0" w:line="276" w:lineRule="auto"/>
              <w:ind w:right="-107"/>
              <w:rPr>
                <w:rFonts w:cstheme="minorHAnsi"/>
                <w:iCs/>
                <w:sz w:val="18"/>
                <w:szCs w:val="18"/>
              </w:rPr>
            </w:pPr>
            <w:r w:rsidRPr="002463D6">
              <w:rPr>
                <w:rFonts w:cstheme="minorHAnsi"/>
                <w:iCs/>
                <w:sz w:val="18"/>
                <w:szCs w:val="18"/>
              </w:rPr>
              <w:t>pCRISPomyces-2-crRNA2-CPN4</w:t>
            </w:r>
          </w:p>
        </w:tc>
        <w:tc>
          <w:tcPr>
            <w:tcW w:w="4403" w:type="dxa"/>
            <w:tcBorders>
              <w:top w:val="nil"/>
              <w:left w:val="nil"/>
              <w:bottom w:val="nil"/>
              <w:right w:val="nil"/>
            </w:tcBorders>
          </w:tcPr>
          <w:p w14:paraId="31093AE0"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CPN4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4A24690F"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4C05F717" w14:textId="77777777" w:rsidTr="0067592B">
        <w:trPr>
          <w:trHeight w:val="273"/>
          <w:jc w:val="center"/>
        </w:trPr>
        <w:tc>
          <w:tcPr>
            <w:tcW w:w="2965" w:type="dxa"/>
            <w:tcBorders>
              <w:top w:val="nil"/>
              <w:left w:val="single" w:sz="8" w:space="0" w:color="auto"/>
              <w:bottom w:val="nil"/>
              <w:right w:val="nil"/>
            </w:tcBorders>
          </w:tcPr>
          <w:p w14:paraId="1BF83379" w14:textId="77777777" w:rsidR="00004E87" w:rsidRPr="002463D6" w:rsidRDefault="00004E87" w:rsidP="00D66017">
            <w:pPr>
              <w:spacing w:after="0" w:line="276" w:lineRule="auto"/>
              <w:ind w:right="-107"/>
              <w:rPr>
                <w:rFonts w:cstheme="minorHAnsi"/>
                <w:iCs/>
                <w:sz w:val="18"/>
                <w:szCs w:val="18"/>
              </w:rPr>
            </w:pPr>
            <w:r w:rsidRPr="002463D6">
              <w:rPr>
                <w:rFonts w:cstheme="minorHAnsi"/>
                <w:iCs/>
                <w:sz w:val="18"/>
                <w:szCs w:val="18"/>
              </w:rPr>
              <w:t>pCRISPomyces-2-crRNA2-CPN5</w:t>
            </w:r>
          </w:p>
        </w:tc>
        <w:tc>
          <w:tcPr>
            <w:tcW w:w="4403" w:type="dxa"/>
            <w:tcBorders>
              <w:top w:val="nil"/>
              <w:left w:val="nil"/>
              <w:bottom w:val="nil"/>
              <w:right w:val="nil"/>
            </w:tcBorders>
          </w:tcPr>
          <w:p w14:paraId="1BDB5F2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CPN5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49DD5B57"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67EF44A5" w14:textId="77777777" w:rsidTr="0067592B">
        <w:trPr>
          <w:trHeight w:val="273"/>
          <w:jc w:val="center"/>
        </w:trPr>
        <w:tc>
          <w:tcPr>
            <w:tcW w:w="2965" w:type="dxa"/>
            <w:tcBorders>
              <w:top w:val="nil"/>
              <w:left w:val="single" w:sz="8" w:space="0" w:color="auto"/>
              <w:bottom w:val="nil"/>
              <w:right w:val="nil"/>
            </w:tcBorders>
          </w:tcPr>
          <w:p w14:paraId="1BE50912" w14:textId="77777777" w:rsidR="00004E87" w:rsidRPr="002463D6" w:rsidRDefault="00004E87" w:rsidP="00D66017">
            <w:pPr>
              <w:spacing w:after="0" w:line="276" w:lineRule="auto"/>
              <w:ind w:right="-107"/>
              <w:rPr>
                <w:rFonts w:cstheme="minorHAnsi"/>
                <w:iCs/>
                <w:sz w:val="18"/>
                <w:szCs w:val="18"/>
              </w:rPr>
            </w:pPr>
            <w:r w:rsidRPr="002463D6">
              <w:rPr>
                <w:rFonts w:cstheme="minorHAnsi"/>
                <w:iCs/>
                <w:sz w:val="18"/>
                <w:szCs w:val="18"/>
              </w:rPr>
              <w:t>pCRISPomyces-2-crRNA2- Pks4+TE</w:t>
            </w:r>
            <w:r>
              <w:rPr>
                <w:rFonts w:cstheme="minorHAnsi"/>
                <w:iCs/>
                <w:sz w:val="18"/>
                <w:szCs w:val="18"/>
              </w:rPr>
              <w:t>I</w:t>
            </w:r>
          </w:p>
        </w:tc>
        <w:tc>
          <w:tcPr>
            <w:tcW w:w="4403" w:type="dxa"/>
            <w:tcBorders>
              <w:top w:val="nil"/>
              <w:left w:val="nil"/>
              <w:bottom w:val="nil"/>
              <w:right w:val="nil"/>
            </w:tcBorders>
          </w:tcPr>
          <w:p w14:paraId="3C99B79A"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Engineering of TE fused to gene </w:t>
            </w:r>
            <w:r w:rsidRPr="002463D6">
              <w:rPr>
                <w:rFonts w:cstheme="minorHAnsi"/>
                <w:i/>
                <w:sz w:val="18"/>
                <w:szCs w:val="18"/>
              </w:rPr>
              <w:t xml:space="preserve">pks4 </w:t>
            </w:r>
            <w:r w:rsidRPr="002463D6">
              <w:rPr>
                <w:rFonts w:cstheme="minorHAnsi"/>
                <w:sz w:val="18"/>
                <w:szCs w:val="18"/>
              </w:rPr>
              <w:t>(</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7025746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43C665CA" w14:textId="77777777" w:rsidTr="0067592B">
        <w:trPr>
          <w:trHeight w:val="211"/>
          <w:jc w:val="center"/>
        </w:trPr>
        <w:tc>
          <w:tcPr>
            <w:tcW w:w="2965" w:type="dxa"/>
            <w:tcBorders>
              <w:top w:val="nil"/>
              <w:left w:val="single" w:sz="8" w:space="0" w:color="auto"/>
              <w:bottom w:val="nil"/>
              <w:right w:val="nil"/>
            </w:tcBorders>
          </w:tcPr>
          <w:p w14:paraId="612954D1" w14:textId="77777777" w:rsidR="00004E87" w:rsidRPr="002463D6" w:rsidRDefault="00004E87" w:rsidP="00D66017">
            <w:pPr>
              <w:spacing w:after="0" w:line="276" w:lineRule="auto"/>
              <w:ind w:right="-55"/>
              <w:rPr>
                <w:rFonts w:cstheme="minorHAnsi"/>
                <w:iCs/>
                <w:sz w:val="18"/>
                <w:szCs w:val="18"/>
                <w:lang w:val="fr-FR"/>
              </w:rPr>
            </w:pPr>
            <w:proofErr w:type="gramStart"/>
            <w:r w:rsidRPr="002463D6">
              <w:rPr>
                <w:rFonts w:cstheme="minorHAnsi"/>
                <w:iCs/>
                <w:sz w:val="18"/>
                <w:szCs w:val="18"/>
                <w:lang w:val="fr-FR"/>
              </w:rPr>
              <w:t>pCRISPomyces</w:t>
            </w:r>
            <w:proofErr w:type="gramEnd"/>
            <w:r w:rsidRPr="002463D6">
              <w:rPr>
                <w:rFonts w:cstheme="minorHAnsi"/>
                <w:iCs/>
                <w:sz w:val="18"/>
                <w:szCs w:val="18"/>
                <w:lang w:val="fr-FR"/>
              </w:rPr>
              <w:t>-2-crRNA3-TE</w:t>
            </w:r>
            <w:r>
              <w:rPr>
                <w:rFonts w:cstheme="minorHAnsi"/>
                <w:iCs/>
                <w:sz w:val="18"/>
                <w:szCs w:val="18"/>
                <w:lang w:val="fr-FR"/>
              </w:rPr>
              <w:t xml:space="preserve">I </w:t>
            </w:r>
            <w:r w:rsidRPr="002463D6">
              <w:rPr>
                <w:rFonts w:cstheme="minorHAnsi"/>
                <w:iCs/>
                <w:sz w:val="18"/>
                <w:szCs w:val="18"/>
                <w:lang w:val="fr-FR"/>
              </w:rPr>
              <w:t>SDM_S1</w:t>
            </w:r>
          </w:p>
        </w:tc>
        <w:tc>
          <w:tcPr>
            <w:tcW w:w="4403" w:type="dxa"/>
            <w:tcBorders>
              <w:top w:val="nil"/>
              <w:left w:val="nil"/>
              <w:bottom w:val="nil"/>
              <w:right w:val="nil"/>
            </w:tcBorders>
          </w:tcPr>
          <w:p w14:paraId="09A7BED4"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Inactivation of TE step 1 (S1)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035089E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3E924DDE" w14:textId="77777777" w:rsidTr="0067592B">
        <w:trPr>
          <w:trHeight w:val="157"/>
          <w:jc w:val="center"/>
        </w:trPr>
        <w:tc>
          <w:tcPr>
            <w:tcW w:w="2965" w:type="dxa"/>
            <w:tcBorders>
              <w:top w:val="nil"/>
              <w:left w:val="single" w:sz="8" w:space="0" w:color="auto"/>
              <w:bottom w:val="nil"/>
              <w:right w:val="nil"/>
            </w:tcBorders>
          </w:tcPr>
          <w:p w14:paraId="2D3BC330" w14:textId="77777777" w:rsidR="00004E87" w:rsidRPr="002463D6" w:rsidRDefault="00004E87" w:rsidP="00D66017">
            <w:pPr>
              <w:spacing w:after="0" w:line="276" w:lineRule="auto"/>
              <w:ind w:right="-107"/>
              <w:rPr>
                <w:rFonts w:cstheme="minorHAnsi"/>
                <w:iCs/>
                <w:sz w:val="18"/>
                <w:szCs w:val="18"/>
                <w:lang w:val="fr-FR"/>
              </w:rPr>
            </w:pPr>
            <w:proofErr w:type="gramStart"/>
            <w:r w:rsidRPr="002463D6">
              <w:rPr>
                <w:rFonts w:cstheme="minorHAnsi"/>
                <w:iCs/>
                <w:sz w:val="18"/>
                <w:szCs w:val="18"/>
                <w:lang w:val="fr-FR"/>
              </w:rPr>
              <w:t>pCRISPomyces</w:t>
            </w:r>
            <w:proofErr w:type="gramEnd"/>
            <w:r w:rsidRPr="002463D6">
              <w:rPr>
                <w:rFonts w:cstheme="minorHAnsi"/>
                <w:iCs/>
                <w:sz w:val="18"/>
                <w:szCs w:val="18"/>
                <w:lang w:val="fr-FR"/>
              </w:rPr>
              <w:t>-2-crRNA4-TE</w:t>
            </w:r>
            <w:r>
              <w:rPr>
                <w:rFonts w:cstheme="minorHAnsi"/>
                <w:iCs/>
                <w:sz w:val="18"/>
                <w:szCs w:val="18"/>
                <w:lang w:val="fr-FR"/>
              </w:rPr>
              <w:t>I</w:t>
            </w:r>
            <w:r w:rsidRPr="002463D6">
              <w:rPr>
                <w:rFonts w:cstheme="minorHAnsi"/>
                <w:iCs/>
                <w:sz w:val="18"/>
                <w:szCs w:val="18"/>
                <w:lang w:val="fr-FR"/>
              </w:rPr>
              <w:t xml:space="preserve"> SDM</w:t>
            </w:r>
            <w:r w:rsidRPr="002463D6">
              <w:rPr>
                <w:rFonts w:cstheme="minorHAnsi"/>
                <w:iCs/>
                <w:sz w:val="18"/>
                <w:szCs w:val="18"/>
                <w:lang w:val="fr-FR"/>
              </w:rPr>
              <w:softHyphen/>
              <w:t>_S2</w:t>
            </w:r>
          </w:p>
        </w:tc>
        <w:tc>
          <w:tcPr>
            <w:tcW w:w="4403" w:type="dxa"/>
            <w:tcBorders>
              <w:top w:val="nil"/>
              <w:left w:val="nil"/>
              <w:bottom w:val="nil"/>
              <w:right w:val="nil"/>
            </w:tcBorders>
          </w:tcPr>
          <w:p w14:paraId="68BBD9E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Inactivation of TE step 2 (S2)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09A29DF4"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17D1FEEC" w14:textId="77777777" w:rsidTr="0067592B">
        <w:trPr>
          <w:trHeight w:val="273"/>
          <w:jc w:val="center"/>
        </w:trPr>
        <w:tc>
          <w:tcPr>
            <w:tcW w:w="2965" w:type="dxa"/>
            <w:tcBorders>
              <w:top w:val="nil"/>
              <w:left w:val="single" w:sz="8" w:space="0" w:color="auto"/>
              <w:bottom w:val="nil"/>
              <w:right w:val="nil"/>
            </w:tcBorders>
          </w:tcPr>
          <w:p w14:paraId="0DC20848" w14:textId="77777777" w:rsidR="00004E87" w:rsidRPr="002463D6" w:rsidRDefault="00004E87" w:rsidP="00D66017">
            <w:pPr>
              <w:spacing w:after="0" w:line="276" w:lineRule="auto"/>
              <w:ind w:right="73"/>
              <w:rPr>
                <w:rFonts w:cstheme="minorHAnsi"/>
                <w:iCs/>
                <w:sz w:val="18"/>
                <w:szCs w:val="18"/>
              </w:rPr>
            </w:pPr>
            <w:r w:rsidRPr="002463D6">
              <w:rPr>
                <w:rFonts w:cstheme="minorHAnsi"/>
                <w:iCs/>
                <w:sz w:val="18"/>
                <w:szCs w:val="18"/>
              </w:rPr>
              <w:t>pCRISPomyces-2-crRNA7-</w:t>
            </w:r>
          </w:p>
          <w:p w14:paraId="67C46255" w14:textId="77777777" w:rsidR="00004E87" w:rsidRPr="002463D6" w:rsidRDefault="00004E87" w:rsidP="00D66017">
            <w:pPr>
              <w:spacing w:after="0" w:line="276" w:lineRule="auto"/>
              <w:ind w:right="73"/>
              <w:rPr>
                <w:rFonts w:cstheme="minorHAnsi"/>
                <w:iCs/>
                <w:sz w:val="18"/>
                <w:szCs w:val="18"/>
              </w:rPr>
            </w:pPr>
            <w:r w:rsidRPr="002463D6">
              <w:rPr>
                <w:rFonts w:cstheme="minorHAnsi"/>
                <w:iCs/>
                <w:sz w:val="18"/>
                <w:szCs w:val="18"/>
              </w:rPr>
              <w:t>TEII SDM_S1</w:t>
            </w:r>
          </w:p>
        </w:tc>
        <w:tc>
          <w:tcPr>
            <w:tcW w:w="4403" w:type="dxa"/>
            <w:tcBorders>
              <w:top w:val="nil"/>
              <w:left w:val="nil"/>
              <w:bottom w:val="nil"/>
              <w:right w:val="nil"/>
            </w:tcBorders>
          </w:tcPr>
          <w:p w14:paraId="73FD4F36"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Inactivation of TEII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57D4BFE1"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60568D00" w14:textId="77777777" w:rsidTr="0067592B">
        <w:trPr>
          <w:trHeight w:val="273"/>
          <w:jc w:val="center"/>
        </w:trPr>
        <w:tc>
          <w:tcPr>
            <w:tcW w:w="2965" w:type="dxa"/>
            <w:tcBorders>
              <w:top w:val="nil"/>
              <w:left w:val="single" w:sz="8" w:space="0" w:color="auto"/>
              <w:bottom w:val="nil"/>
              <w:right w:val="nil"/>
            </w:tcBorders>
          </w:tcPr>
          <w:p w14:paraId="6E2D5197" w14:textId="77777777" w:rsidR="00004E87" w:rsidRPr="002463D6" w:rsidRDefault="00004E87" w:rsidP="00D66017">
            <w:pPr>
              <w:spacing w:after="0" w:line="276" w:lineRule="auto"/>
              <w:ind w:right="73"/>
              <w:rPr>
                <w:rFonts w:cstheme="minorHAnsi"/>
                <w:iCs/>
                <w:sz w:val="18"/>
                <w:szCs w:val="18"/>
              </w:rPr>
            </w:pPr>
            <w:r w:rsidRPr="002463D6">
              <w:rPr>
                <w:rFonts w:cstheme="minorHAnsi"/>
                <w:iCs/>
                <w:sz w:val="18"/>
                <w:szCs w:val="18"/>
              </w:rPr>
              <w:t>pCRISPomyces-2-crRNA6-</w:t>
            </w:r>
          </w:p>
          <w:p w14:paraId="5B9FEDFD" w14:textId="77777777" w:rsidR="00004E87" w:rsidRPr="002463D6" w:rsidRDefault="00004E87" w:rsidP="00D66017">
            <w:pPr>
              <w:spacing w:after="0" w:line="276" w:lineRule="auto"/>
              <w:ind w:right="73"/>
              <w:rPr>
                <w:rFonts w:cstheme="minorHAnsi"/>
                <w:iCs/>
                <w:sz w:val="18"/>
                <w:szCs w:val="18"/>
              </w:rPr>
            </w:pPr>
            <w:r w:rsidRPr="002463D6">
              <w:rPr>
                <w:rFonts w:cstheme="minorHAnsi"/>
                <w:iCs/>
                <w:sz w:val="18"/>
                <w:szCs w:val="18"/>
              </w:rPr>
              <w:t>TEII SDM_S2</w:t>
            </w:r>
          </w:p>
        </w:tc>
        <w:tc>
          <w:tcPr>
            <w:tcW w:w="4403" w:type="dxa"/>
            <w:tcBorders>
              <w:top w:val="nil"/>
              <w:left w:val="nil"/>
              <w:bottom w:val="nil"/>
              <w:right w:val="nil"/>
            </w:tcBorders>
          </w:tcPr>
          <w:p w14:paraId="2179DE8D"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Inactivation of TEII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5B5B8051"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2DCA7A93" w14:textId="77777777" w:rsidTr="0067592B">
        <w:trPr>
          <w:trHeight w:val="273"/>
          <w:jc w:val="center"/>
        </w:trPr>
        <w:tc>
          <w:tcPr>
            <w:tcW w:w="2965" w:type="dxa"/>
            <w:tcBorders>
              <w:top w:val="nil"/>
              <w:left w:val="single" w:sz="8" w:space="0" w:color="auto"/>
              <w:bottom w:val="nil"/>
              <w:right w:val="nil"/>
            </w:tcBorders>
          </w:tcPr>
          <w:p w14:paraId="736C1037" w14:textId="77777777" w:rsidR="00004E87" w:rsidRPr="002463D6" w:rsidRDefault="00004E87" w:rsidP="00D66017">
            <w:pPr>
              <w:spacing w:after="0" w:line="276" w:lineRule="auto"/>
              <w:ind w:right="253"/>
              <w:rPr>
                <w:rFonts w:cstheme="minorHAnsi"/>
                <w:iCs/>
                <w:sz w:val="18"/>
                <w:szCs w:val="18"/>
              </w:rPr>
            </w:pPr>
            <w:r w:rsidRPr="002463D6">
              <w:rPr>
                <w:rFonts w:cstheme="minorHAnsi"/>
                <w:iCs/>
                <w:sz w:val="18"/>
                <w:szCs w:val="18"/>
              </w:rPr>
              <w:t>pCRISPomyces-2-crRNA15-ACP</w:t>
            </w:r>
            <w:r w:rsidRPr="00AA49DB">
              <w:rPr>
                <w:rFonts w:cstheme="minorHAnsi"/>
                <w:iCs/>
                <w:sz w:val="18"/>
                <w:szCs w:val="18"/>
                <w:vertAlign w:val="subscript"/>
              </w:rPr>
              <w:t>13</w:t>
            </w:r>
            <w:r w:rsidRPr="002463D6">
              <w:rPr>
                <w:rFonts w:cstheme="minorHAnsi"/>
                <w:iCs/>
                <w:sz w:val="18"/>
                <w:szCs w:val="18"/>
              </w:rPr>
              <w:t xml:space="preserve"> SDM</w:t>
            </w:r>
          </w:p>
        </w:tc>
        <w:tc>
          <w:tcPr>
            <w:tcW w:w="4403" w:type="dxa"/>
            <w:tcBorders>
              <w:top w:val="nil"/>
              <w:left w:val="nil"/>
              <w:bottom w:val="nil"/>
              <w:right w:val="nil"/>
            </w:tcBorders>
          </w:tcPr>
          <w:p w14:paraId="13B6F84F"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CPN2/OE484/ACP</w:t>
            </w:r>
            <w:r w:rsidRPr="00AA49DB">
              <w:rPr>
                <w:rFonts w:cstheme="minorHAnsi"/>
                <w:sz w:val="18"/>
                <w:szCs w:val="18"/>
                <w:vertAlign w:val="subscript"/>
              </w:rPr>
              <w:t>13</w:t>
            </w:r>
            <w:r w:rsidRPr="002463D6">
              <w:rPr>
                <w:rFonts w:cstheme="minorHAnsi"/>
                <w:sz w:val="18"/>
                <w:szCs w:val="18"/>
              </w:rPr>
              <w:t xml:space="preserve">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6D60989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11F8510D" w14:textId="77777777" w:rsidTr="0067592B">
        <w:trPr>
          <w:trHeight w:val="273"/>
          <w:jc w:val="center"/>
        </w:trPr>
        <w:tc>
          <w:tcPr>
            <w:tcW w:w="2965" w:type="dxa"/>
            <w:tcBorders>
              <w:top w:val="nil"/>
              <w:left w:val="single" w:sz="8" w:space="0" w:color="auto"/>
              <w:bottom w:val="nil"/>
              <w:right w:val="nil"/>
            </w:tcBorders>
          </w:tcPr>
          <w:p w14:paraId="4BCD295A" w14:textId="77777777" w:rsidR="00004E87" w:rsidRPr="002463D6" w:rsidRDefault="00004E87" w:rsidP="00D66017">
            <w:pPr>
              <w:spacing w:after="0" w:line="276" w:lineRule="auto"/>
              <w:ind w:right="253"/>
              <w:rPr>
                <w:rFonts w:cstheme="minorHAnsi"/>
                <w:iCs/>
                <w:sz w:val="18"/>
                <w:szCs w:val="18"/>
              </w:rPr>
            </w:pPr>
            <w:r w:rsidRPr="002463D6">
              <w:rPr>
                <w:rFonts w:cstheme="minorHAnsi"/>
                <w:iCs/>
                <w:sz w:val="18"/>
                <w:szCs w:val="18"/>
              </w:rPr>
              <w:t>pCRISPomyces-2-crRNA16-ACP</w:t>
            </w:r>
            <w:r w:rsidRPr="00AA49DB">
              <w:rPr>
                <w:rFonts w:cstheme="minorHAnsi"/>
                <w:iCs/>
                <w:sz w:val="18"/>
                <w:szCs w:val="18"/>
                <w:vertAlign w:val="subscript"/>
              </w:rPr>
              <w:t>21</w:t>
            </w:r>
            <w:r w:rsidRPr="002463D6">
              <w:rPr>
                <w:rFonts w:cstheme="minorHAnsi"/>
                <w:iCs/>
                <w:sz w:val="18"/>
                <w:szCs w:val="18"/>
              </w:rPr>
              <w:t xml:space="preserve"> </w:t>
            </w:r>
            <w:r>
              <w:rPr>
                <w:rFonts w:cstheme="minorHAnsi"/>
                <w:iCs/>
                <w:sz w:val="18"/>
                <w:szCs w:val="18"/>
              </w:rPr>
              <w:t>region</w:t>
            </w:r>
            <w:r w:rsidRPr="002463D6">
              <w:rPr>
                <w:rFonts w:cstheme="minorHAnsi"/>
                <w:iCs/>
                <w:sz w:val="18"/>
                <w:szCs w:val="18"/>
              </w:rPr>
              <w:t xml:space="preserve"> swap</w:t>
            </w:r>
          </w:p>
        </w:tc>
        <w:tc>
          <w:tcPr>
            <w:tcW w:w="4403" w:type="dxa"/>
            <w:tcBorders>
              <w:top w:val="nil"/>
              <w:left w:val="nil"/>
              <w:bottom w:val="nil"/>
              <w:right w:val="nil"/>
            </w:tcBorders>
          </w:tcPr>
          <w:p w14:paraId="18B8344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ATCC/OE484/hy59_S1/ ACP</w:t>
            </w:r>
            <w:r w:rsidRPr="00AA49DB">
              <w:rPr>
                <w:rFonts w:cstheme="minorHAnsi"/>
                <w:sz w:val="18"/>
                <w:szCs w:val="18"/>
                <w:vertAlign w:val="subscript"/>
              </w:rPr>
              <w:t>21</w:t>
            </w:r>
            <w:r w:rsidRPr="002463D6">
              <w:rPr>
                <w:rFonts w:cstheme="minorHAnsi"/>
                <w:sz w:val="18"/>
                <w:szCs w:val="18"/>
              </w:rPr>
              <w:t xml:space="preserve"> </w:t>
            </w:r>
            <w:r>
              <w:rPr>
                <w:rFonts w:cstheme="minorHAnsi"/>
                <w:sz w:val="18"/>
                <w:szCs w:val="18"/>
              </w:rPr>
              <w:t>region</w:t>
            </w:r>
            <w:r w:rsidRPr="002463D6">
              <w:rPr>
                <w:rFonts w:cstheme="minorHAnsi"/>
                <w:sz w:val="18"/>
                <w:szCs w:val="18"/>
              </w:rPr>
              <w:t xml:space="preserve"> swap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6DB9F4F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3D861975" w14:textId="77777777" w:rsidTr="0067592B">
        <w:trPr>
          <w:trHeight w:val="273"/>
          <w:jc w:val="center"/>
        </w:trPr>
        <w:tc>
          <w:tcPr>
            <w:tcW w:w="2965" w:type="dxa"/>
            <w:tcBorders>
              <w:top w:val="nil"/>
              <w:left w:val="single" w:sz="8" w:space="0" w:color="auto"/>
              <w:bottom w:val="nil"/>
              <w:right w:val="nil"/>
            </w:tcBorders>
          </w:tcPr>
          <w:p w14:paraId="7E4A099B" w14:textId="77777777" w:rsidR="00004E87" w:rsidRPr="002463D6" w:rsidRDefault="00004E87" w:rsidP="00D66017">
            <w:pPr>
              <w:spacing w:after="0" w:line="276" w:lineRule="auto"/>
              <w:ind w:right="253"/>
              <w:rPr>
                <w:rFonts w:cstheme="minorHAnsi"/>
                <w:iCs/>
                <w:sz w:val="18"/>
                <w:szCs w:val="18"/>
              </w:rPr>
            </w:pPr>
            <w:r w:rsidRPr="002463D6">
              <w:rPr>
                <w:rFonts w:cstheme="minorHAnsi"/>
                <w:iCs/>
                <w:sz w:val="18"/>
                <w:szCs w:val="18"/>
              </w:rPr>
              <w:t>pCRISPomyces-2-crRNA16-ACP</w:t>
            </w:r>
            <w:r w:rsidRPr="00AA49DB">
              <w:rPr>
                <w:rFonts w:cstheme="minorHAnsi"/>
                <w:iCs/>
                <w:sz w:val="18"/>
                <w:szCs w:val="18"/>
                <w:vertAlign w:val="subscript"/>
              </w:rPr>
              <w:t>21</w:t>
            </w:r>
            <w:r w:rsidRPr="002463D6">
              <w:rPr>
                <w:rFonts w:cstheme="minorHAnsi"/>
                <w:iCs/>
                <w:sz w:val="18"/>
                <w:szCs w:val="18"/>
              </w:rPr>
              <w:t xml:space="preserve"> </w:t>
            </w:r>
            <w:proofErr w:type="spellStart"/>
            <w:r w:rsidRPr="002463D6">
              <w:rPr>
                <w:rFonts w:cstheme="minorHAnsi"/>
                <w:iCs/>
                <w:sz w:val="18"/>
                <w:szCs w:val="18"/>
              </w:rPr>
              <w:t>GtoD</w:t>
            </w:r>
            <w:proofErr w:type="spellEnd"/>
          </w:p>
        </w:tc>
        <w:tc>
          <w:tcPr>
            <w:tcW w:w="4403" w:type="dxa"/>
            <w:tcBorders>
              <w:top w:val="nil"/>
              <w:left w:val="nil"/>
              <w:bottom w:val="nil"/>
              <w:right w:val="nil"/>
            </w:tcBorders>
          </w:tcPr>
          <w:p w14:paraId="795F6DC0"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ATCC/OE484/hy59_S1/ ACP</w:t>
            </w:r>
            <w:r w:rsidRPr="00AA49DB">
              <w:rPr>
                <w:rFonts w:cstheme="minorHAnsi"/>
                <w:sz w:val="18"/>
                <w:szCs w:val="18"/>
                <w:vertAlign w:val="subscript"/>
              </w:rPr>
              <w:t xml:space="preserve">21 </w:t>
            </w:r>
            <w:proofErr w:type="spellStart"/>
            <w:r w:rsidRPr="002463D6">
              <w:rPr>
                <w:rFonts w:cstheme="minorHAnsi"/>
                <w:sz w:val="18"/>
                <w:szCs w:val="18"/>
              </w:rPr>
              <w:t>GtoD</w:t>
            </w:r>
            <w:proofErr w:type="spellEnd"/>
            <w:r w:rsidRPr="002463D6">
              <w:rPr>
                <w:rFonts w:cstheme="minorHAnsi"/>
                <w:sz w:val="18"/>
                <w:szCs w:val="18"/>
              </w:rPr>
              <w:t xml:space="preserve">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5D02550F"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5958DE" w14:paraId="6607649D" w14:textId="77777777" w:rsidTr="0067592B">
        <w:trPr>
          <w:trHeight w:val="273"/>
          <w:jc w:val="center"/>
        </w:trPr>
        <w:tc>
          <w:tcPr>
            <w:tcW w:w="2965" w:type="dxa"/>
            <w:tcBorders>
              <w:top w:val="nil"/>
              <w:left w:val="single" w:sz="8" w:space="0" w:color="auto"/>
              <w:bottom w:val="nil"/>
              <w:right w:val="nil"/>
            </w:tcBorders>
          </w:tcPr>
          <w:p w14:paraId="5C8B84C1" w14:textId="77777777" w:rsidR="00004E87" w:rsidRPr="002463D6" w:rsidRDefault="00004E87" w:rsidP="00D66017">
            <w:pPr>
              <w:spacing w:after="0" w:line="276" w:lineRule="auto"/>
              <w:ind w:right="253"/>
              <w:rPr>
                <w:rFonts w:cstheme="minorHAnsi"/>
                <w:iCs/>
                <w:sz w:val="18"/>
                <w:szCs w:val="18"/>
              </w:rPr>
            </w:pPr>
            <w:r w:rsidRPr="002463D6">
              <w:rPr>
                <w:rFonts w:cstheme="minorHAnsi"/>
                <w:iCs/>
                <w:sz w:val="18"/>
                <w:szCs w:val="18"/>
              </w:rPr>
              <w:t>pCRISP</w:t>
            </w:r>
            <w:r>
              <w:rPr>
                <w:rFonts w:cstheme="minorHAnsi"/>
                <w:iCs/>
                <w:sz w:val="18"/>
                <w:szCs w:val="18"/>
              </w:rPr>
              <w:t>R-Cas9</w:t>
            </w:r>
          </w:p>
        </w:tc>
        <w:tc>
          <w:tcPr>
            <w:tcW w:w="4403" w:type="dxa"/>
            <w:tcBorders>
              <w:top w:val="nil"/>
              <w:left w:val="nil"/>
              <w:bottom w:val="nil"/>
              <w:right w:val="nil"/>
            </w:tcBorders>
          </w:tcPr>
          <w:p w14:paraId="6F70C57D" w14:textId="66897279" w:rsidR="00004E87" w:rsidRPr="00AE03C8" w:rsidRDefault="00004E87" w:rsidP="00D66017">
            <w:pPr>
              <w:spacing w:after="0" w:line="276" w:lineRule="auto"/>
              <w:rPr>
                <w:rFonts w:cstheme="minorHAnsi"/>
                <w:sz w:val="18"/>
                <w:szCs w:val="18"/>
              </w:rPr>
            </w:pPr>
            <w:r w:rsidRPr="00AE03C8">
              <w:rPr>
                <w:rFonts w:cstheme="minorHAnsi"/>
                <w:sz w:val="18"/>
                <w:szCs w:val="18"/>
              </w:rPr>
              <w:t>CRISPR-Cas9 clon</w:t>
            </w:r>
            <w:r w:rsidR="00AE03C8" w:rsidRPr="00AE03C8">
              <w:rPr>
                <w:rFonts w:cstheme="minorHAnsi"/>
                <w:sz w:val="18"/>
                <w:szCs w:val="18"/>
              </w:rPr>
              <w:t xml:space="preserve">ing </w:t>
            </w:r>
            <w:r w:rsidRPr="00AE03C8">
              <w:rPr>
                <w:rFonts w:cstheme="minorHAnsi"/>
                <w:sz w:val="18"/>
                <w:szCs w:val="18"/>
              </w:rPr>
              <w:t>vector (</w:t>
            </w:r>
            <w:proofErr w:type="spellStart"/>
            <w:r w:rsidRPr="00AE03C8">
              <w:rPr>
                <w:rFonts w:cstheme="minorHAnsi"/>
                <w:sz w:val="18"/>
                <w:szCs w:val="18"/>
              </w:rPr>
              <w:t>Apra</w:t>
            </w:r>
            <w:r w:rsidRPr="00AE03C8">
              <w:rPr>
                <w:rFonts w:cstheme="minorHAnsi"/>
                <w:sz w:val="18"/>
                <w:szCs w:val="18"/>
                <w:vertAlign w:val="superscript"/>
              </w:rPr>
              <w:t>R</w:t>
            </w:r>
            <w:proofErr w:type="spellEnd"/>
            <w:r w:rsidRPr="00AE03C8">
              <w:rPr>
                <w:rFonts w:cstheme="minorHAnsi"/>
                <w:sz w:val="18"/>
                <w:szCs w:val="18"/>
              </w:rPr>
              <w:t xml:space="preserve">, </w:t>
            </w:r>
            <w:proofErr w:type="spellStart"/>
            <w:r w:rsidRPr="00AE03C8">
              <w:rPr>
                <w:rFonts w:cstheme="minorHAnsi"/>
                <w:sz w:val="18"/>
                <w:szCs w:val="18"/>
              </w:rPr>
              <w:t>Thio</w:t>
            </w:r>
            <w:r w:rsidRPr="00AE03C8">
              <w:rPr>
                <w:rFonts w:cstheme="minorHAnsi"/>
                <w:sz w:val="18"/>
                <w:szCs w:val="18"/>
                <w:vertAlign w:val="superscript"/>
              </w:rPr>
              <w:t>R</w:t>
            </w:r>
            <w:proofErr w:type="spellEnd"/>
            <w:r w:rsidRPr="00AE03C8">
              <w:rPr>
                <w:rFonts w:cstheme="minorHAnsi"/>
                <w:sz w:val="18"/>
                <w:szCs w:val="18"/>
              </w:rPr>
              <w:t>)</w:t>
            </w:r>
          </w:p>
        </w:tc>
        <w:tc>
          <w:tcPr>
            <w:tcW w:w="1712" w:type="dxa"/>
            <w:tcBorders>
              <w:top w:val="nil"/>
              <w:left w:val="nil"/>
              <w:bottom w:val="nil"/>
              <w:right w:val="single" w:sz="8" w:space="0" w:color="auto"/>
            </w:tcBorders>
          </w:tcPr>
          <w:p w14:paraId="54554365" w14:textId="6376E89D" w:rsidR="00004E87" w:rsidRPr="00E95AC2" w:rsidRDefault="00004E87" w:rsidP="00D66017">
            <w:pPr>
              <w:spacing w:after="0" w:line="276" w:lineRule="auto"/>
              <w:rPr>
                <w:rFonts w:cstheme="minorHAnsi"/>
                <w:sz w:val="18"/>
                <w:szCs w:val="18"/>
              </w:rPr>
            </w:pPr>
            <w:r>
              <w:rPr>
                <w:rFonts w:cstheme="minorHAnsi"/>
                <w:sz w:val="18"/>
                <w:szCs w:val="18"/>
              </w:rPr>
              <w:t>Ref</w:t>
            </w:r>
            <w:r w:rsidR="00CE2A68">
              <w:rPr>
                <w:rFonts w:cstheme="minorHAnsi"/>
                <w:noProof/>
                <w:sz w:val="18"/>
                <w:szCs w:val="18"/>
                <w:vertAlign w:val="superscript"/>
              </w:rPr>
              <w:t xml:space="preserve"> </w:t>
            </w:r>
            <w:r w:rsidR="00CE2A68" w:rsidRPr="00CE2A68">
              <w:rPr>
                <w:rFonts w:ascii="Calibri" w:hAnsi="Calibri" w:cs="Calibri"/>
                <w:sz w:val="18"/>
                <w:szCs w:val="24"/>
                <w:vertAlign w:val="superscript"/>
              </w:rPr>
              <w:t>5</w:t>
            </w:r>
          </w:p>
        </w:tc>
      </w:tr>
      <w:tr w:rsidR="00004E87" w:rsidRPr="002463D6" w14:paraId="3B2B08DC" w14:textId="77777777" w:rsidTr="0067592B">
        <w:trPr>
          <w:trHeight w:val="273"/>
          <w:jc w:val="center"/>
        </w:trPr>
        <w:tc>
          <w:tcPr>
            <w:tcW w:w="2965" w:type="dxa"/>
            <w:tcBorders>
              <w:top w:val="nil"/>
              <w:left w:val="single" w:sz="8" w:space="0" w:color="auto"/>
              <w:bottom w:val="nil"/>
              <w:right w:val="nil"/>
            </w:tcBorders>
          </w:tcPr>
          <w:p w14:paraId="44ABBC98" w14:textId="77777777" w:rsidR="00004E87" w:rsidRPr="005958DE" w:rsidRDefault="00004E87" w:rsidP="00D66017">
            <w:pPr>
              <w:spacing w:after="0" w:line="276" w:lineRule="auto"/>
              <w:rPr>
                <w:rFonts w:cstheme="minorHAnsi"/>
                <w:iCs/>
                <w:sz w:val="18"/>
                <w:szCs w:val="18"/>
                <w:lang w:val="fr-FR"/>
              </w:rPr>
            </w:pPr>
            <w:proofErr w:type="gramStart"/>
            <w:r w:rsidRPr="005958DE">
              <w:rPr>
                <w:rFonts w:cstheme="minorHAnsi"/>
                <w:iCs/>
                <w:sz w:val="18"/>
                <w:szCs w:val="18"/>
                <w:lang w:val="fr-FR"/>
              </w:rPr>
              <w:t>pCRISPR</w:t>
            </w:r>
            <w:proofErr w:type="gramEnd"/>
            <w:r w:rsidRPr="005958DE">
              <w:rPr>
                <w:rFonts w:cstheme="minorHAnsi"/>
                <w:iCs/>
                <w:sz w:val="18"/>
                <w:szCs w:val="18"/>
                <w:lang w:val="fr-FR"/>
              </w:rPr>
              <w:t>-Cas9-crRNA11-hy59_S1</w:t>
            </w:r>
          </w:p>
        </w:tc>
        <w:tc>
          <w:tcPr>
            <w:tcW w:w="4403" w:type="dxa"/>
            <w:tcBorders>
              <w:top w:val="nil"/>
              <w:left w:val="nil"/>
              <w:bottom w:val="nil"/>
              <w:right w:val="nil"/>
            </w:tcBorders>
          </w:tcPr>
          <w:p w14:paraId="0B6ED9BB"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ATCC/OE484/hy59_S1</w:t>
            </w:r>
            <w:r w:rsidRPr="002463D6">
              <w:rPr>
                <w:rFonts w:cstheme="minorHAnsi"/>
                <w:i/>
                <w:sz w:val="18"/>
                <w:szCs w:val="18"/>
              </w:rPr>
              <w:t xml:space="preserve"> </w:t>
            </w:r>
            <w:r w:rsidRPr="002463D6">
              <w:rPr>
                <w:rFonts w:cstheme="minorHAnsi"/>
                <w:sz w:val="18"/>
                <w:szCs w:val="18"/>
              </w:rPr>
              <w:t>(</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36A38B7D"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7C2896CD" w14:textId="77777777" w:rsidTr="0067592B">
        <w:trPr>
          <w:trHeight w:val="273"/>
          <w:jc w:val="center"/>
        </w:trPr>
        <w:tc>
          <w:tcPr>
            <w:tcW w:w="2965" w:type="dxa"/>
            <w:tcBorders>
              <w:top w:val="nil"/>
              <w:left w:val="single" w:sz="8" w:space="0" w:color="auto"/>
              <w:bottom w:val="nil"/>
              <w:right w:val="nil"/>
            </w:tcBorders>
          </w:tcPr>
          <w:p w14:paraId="7CFFC093" w14:textId="77777777" w:rsidR="00004E87" w:rsidRPr="005958DE" w:rsidRDefault="00004E87" w:rsidP="00D66017">
            <w:pPr>
              <w:spacing w:after="0" w:line="276" w:lineRule="auto"/>
              <w:ind w:right="-55"/>
              <w:rPr>
                <w:rFonts w:cstheme="minorHAnsi"/>
                <w:iCs/>
                <w:sz w:val="18"/>
                <w:szCs w:val="18"/>
                <w:lang w:val="fr-FR"/>
              </w:rPr>
            </w:pPr>
            <w:proofErr w:type="gramStart"/>
            <w:r w:rsidRPr="005958DE">
              <w:rPr>
                <w:rFonts w:cstheme="minorHAnsi"/>
                <w:iCs/>
                <w:sz w:val="18"/>
                <w:szCs w:val="18"/>
                <w:lang w:val="fr-FR"/>
              </w:rPr>
              <w:t>pCRISPR</w:t>
            </w:r>
            <w:proofErr w:type="gramEnd"/>
            <w:r w:rsidRPr="005958DE">
              <w:rPr>
                <w:rFonts w:cstheme="minorHAnsi"/>
                <w:iCs/>
                <w:sz w:val="18"/>
                <w:szCs w:val="18"/>
                <w:lang w:val="fr-FR"/>
              </w:rPr>
              <w:t>-Cas9-crRNA11-hy59_S2</w:t>
            </w:r>
          </w:p>
        </w:tc>
        <w:tc>
          <w:tcPr>
            <w:tcW w:w="4403" w:type="dxa"/>
            <w:tcBorders>
              <w:top w:val="nil"/>
              <w:left w:val="nil"/>
              <w:bottom w:val="nil"/>
              <w:right w:val="nil"/>
            </w:tcBorders>
          </w:tcPr>
          <w:p w14:paraId="7A8BD3BD"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Engineering of mutant ATCC/OE484/hy59_S2</w:t>
            </w:r>
            <w:r w:rsidRPr="002463D6">
              <w:rPr>
                <w:rFonts w:cstheme="minorHAnsi"/>
                <w:i/>
                <w:sz w:val="18"/>
                <w:szCs w:val="18"/>
              </w:rPr>
              <w:t xml:space="preserve"> </w:t>
            </w:r>
            <w:r w:rsidRPr="002463D6">
              <w:rPr>
                <w:rFonts w:cstheme="minorHAnsi"/>
                <w:sz w:val="18"/>
                <w:szCs w:val="18"/>
              </w:rPr>
              <w:t>(</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6147021A"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1F5729AF" w14:textId="77777777" w:rsidTr="0067592B">
        <w:trPr>
          <w:trHeight w:val="833"/>
          <w:jc w:val="center"/>
        </w:trPr>
        <w:tc>
          <w:tcPr>
            <w:tcW w:w="2965" w:type="dxa"/>
            <w:tcBorders>
              <w:top w:val="nil"/>
              <w:left w:val="single" w:sz="8" w:space="0" w:color="auto"/>
              <w:bottom w:val="nil"/>
              <w:right w:val="nil"/>
            </w:tcBorders>
          </w:tcPr>
          <w:p w14:paraId="3C2E443D"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pBG102</w:t>
            </w:r>
          </w:p>
        </w:tc>
        <w:tc>
          <w:tcPr>
            <w:tcW w:w="4403" w:type="dxa"/>
            <w:tcBorders>
              <w:top w:val="nil"/>
              <w:left w:val="nil"/>
              <w:bottom w:val="nil"/>
              <w:right w:val="nil"/>
            </w:tcBorders>
          </w:tcPr>
          <w:p w14:paraId="55FCA51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Recombinant protein expression plasmid, a derivative of pET27</w:t>
            </w:r>
            <w:r>
              <w:rPr>
                <w:rFonts w:cstheme="minorHAnsi"/>
                <w:sz w:val="18"/>
                <w:szCs w:val="18"/>
              </w:rPr>
              <w:t>b</w:t>
            </w:r>
            <w:r w:rsidRPr="002463D6">
              <w:rPr>
                <w:rFonts w:cstheme="minorHAnsi"/>
                <w:sz w:val="18"/>
                <w:szCs w:val="18"/>
              </w:rPr>
              <w:t>, containing an N-terminal His</w:t>
            </w:r>
            <w:r w:rsidRPr="002463D6">
              <w:rPr>
                <w:rFonts w:cstheme="minorHAnsi"/>
                <w:sz w:val="18"/>
                <w:szCs w:val="18"/>
                <w:vertAlign w:val="subscript"/>
              </w:rPr>
              <w:t>6</w:t>
            </w:r>
            <w:r w:rsidRPr="002463D6">
              <w:rPr>
                <w:rFonts w:cstheme="minorHAnsi"/>
                <w:sz w:val="18"/>
                <w:szCs w:val="18"/>
              </w:rPr>
              <w:t>-SUMO-tag, which can be cleaved by H3C protease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585711EA" w14:textId="77777777" w:rsidR="00004E87" w:rsidRPr="002463D6" w:rsidRDefault="00004E87" w:rsidP="00D66017">
            <w:pPr>
              <w:spacing w:after="0" w:line="276" w:lineRule="auto"/>
              <w:ind w:right="-198"/>
              <w:rPr>
                <w:rFonts w:cstheme="minorHAnsi"/>
                <w:sz w:val="18"/>
                <w:szCs w:val="18"/>
              </w:rPr>
            </w:pPr>
            <w:r w:rsidRPr="002463D6">
              <w:rPr>
                <w:rFonts w:cstheme="minorHAnsi"/>
                <w:sz w:val="18"/>
                <w:szCs w:val="18"/>
              </w:rPr>
              <w:t>Vanderbilt University</w:t>
            </w:r>
          </w:p>
        </w:tc>
      </w:tr>
      <w:tr w:rsidR="00004E87" w:rsidRPr="002463D6" w14:paraId="2A322F8D" w14:textId="77777777" w:rsidTr="0067592B">
        <w:trPr>
          <w:trHeight w:val="273"/>
          <w:jc w:val="center"/>
        </w:trPr>
        <w:tc>
          <w:tcPr>
            <w:tcW w:w="2965" w:type="dxa"/>
            <w:tcBorders>
              <w:top w:val="nil"/>
              <w:left w:val="single" w:sz="8" w:space="0" w:color="auto"/>
              <w:bottom w:val="nil"/>
              <w:right w:val="nil"/>
            </w:tcBorders>
          </w:tcPr>
          <w:p w14:paraId="6DE6D2B9"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pBG102_</w:t>
            </w:r>
            <w:r w:rsidRPr="002463D6">
              <w:rPr>
                <w:rFonts w:cstheme="minorHAnsi"/>
                <w:iCs/>
                <w:sz w:val="18"/>
                <w:szCs w:val="18"/>
                <w:vertAlign w:val="superscript"/>
              </w:rPr>
              <w:t>C</w:t>
            </w:r>
            <w:r w:rsidRPr="002463D6">
              <w:rPr>
                <w:rFonts w:cstheme="minorHAnsi"/>
                <w:iCs/>
                <w:sz w:val="18"/>
                <w:szCs w:val="18"/>
              </w:rPr>
              <w:t>DD</w:t>
            </w:r>
            <w:r w:rsidRPr="00006F19">
              <w:rPr>
                <w:rFonts w:cstheme="minorHAnsi"/>
                <w:iCs/>
                <w:sz w:val="18"/>
                <w:szCs w:val="18"/>
                <w:vertAlign w:val="subscript"/>
              </w:rPr>
              <w:t>4</w:t>
            </w:r>
          </w:p>
        </w:tc>
        <w:tc>
          <w:tcPr>
            <w:tcW w:w="4403" w:type="dxa"/>
            <w:tcBorders>
              <w:top w:val="nil"/>
              <w:left w:val="nil"/>
              <w:bottom w:val="nil"/>
              <w:right w:val="nil"/>
            </w:tcBorders>
          </w:tcPr>
          <w:p w14:paraId="4B2EED3B" w14:textId="7DB8AD2B" w:rsidR="00004E87" w:rsidRPr="002463D6" w:rsidRDefault="00AE03C8" w:rsidP="00D66017">
            <w:pPr>
              <w:spacing w:after="0" w:line="276" w:lineRule="auto"/>
              <w:rPr>
                <w:rFonts w:cstheme="minorHAnsi"/>
                <w:sz w:val="18"/>
                <w:szCs w:val="18"/>
              </w:rPr>
            </w:pPr>
            <w:r>
              <w:rPr>
                <w:rFonts w:cstheme="minorHAnsi"/>
                <w:sz w:val="18"/>
                <w:szCs w:val="18"/>
              </w:rPr>
              <w:t>Overexpression of</w:t>
            </w:r>
            <w:r w:rsidR="00004E87" w:rsidRPr="002463D6">
              <w:rPr>
                <w:rFonts w:cstheme="minorHAnsi"/>
                <w:sz w:val="18"/>
                <w:szCs w:val="18"/>
              </w:rPr>
              <w:t xml:space="preserve"> </w:t>
            </w:r>
            <w:r w:rsidR="00004E87" w:rsidRPr="002463D6">
              <w:rPr>
                <w:rFonts w:cstheme="minorHAnsi"/>
                <w:iCs/>
                <w:sz w:val="18"/>
                <w:szCs w:val="18"/>
                <w:vertAlign w:val="superscript"/>
              </w:rPr>
              <w:t>C</w:t>
            </w:r>
            <w:r w:rsidR="00004E87" w:rsidRPr="002463D6">
              <w:rPr>
                <w:rFonts w:cstheme="minorHAnsi"/>
                <w:iCs/>
                <w:sz w:val="18"/>
                <w:szCs w:val="18"/>
              </w:rPr>
              <w:t>DD</w:t>
            </w:r>
            <w:r w:rsidR="00004E87" w:rsidRPr="00006F19">
              <w:rPr>
                <w:rFonts w:cstheme="minorHAnsi"/>
                <w:iCs/>
                <w:sz w:val="18"/>
                <w:szCs w:val="18"/>
                <w:vertAlign w:val="subscript"/>
              </w:rPr>
              <w:t>4</w:t>
            </w:r>
            <w:r w:rsidR="00004E87" w:rsidRPr="002463D6">
              <w:rPr>
                <w:rFonts w:cstheme="minorHAnsi"/>
                <w:iCs/>
                <w:sz w:val="18"/>
                <w:szCs w:val="18"/>
              </w:rPr>
              <w:t xml:space="preserve"> </w:t>
            </w:r>
            <w:r>
              <w:rPr>
                <w:rFonts w:cstheme="minorHAnsi"/>
                <w:sz w:val="18"/>
                <w:szCs w:val="18"/>
              </w:rPr>
              <w:t xml:space="preserve">wild type </w:t>
            </w:r>
            <w:r w:rsidR="00004E87" w:rsidRPr="002463D6">
              <w:rPr>
                <w:rFonts w:cstheme="minorHAnsi"/>
                <w:sz w:val="18"/>
                <w:szCs w:val="18"/>
              </w:rPr>
              <w:t>(</w:t>
            </w:r>
            <w:proofErr w:type="spellStart"/>
            <w:r w:rsidR="00004E87" w:rsidRPr="002463D6">
              <w:rPr>
                <w:rFonts w:cstheme="minorHAnsi"/>
                <w:sz w:val="18"/>
                <w:szCs w:val="18"/>
              </w:rPr>
              <w:t>Kan</w:t>
            </w:r>
            <w:r w:rsidR="00004E87" w:rsidRPr="002463D6">
              <w:rPr>
                <w:rFonts w:cstheme="minorHAnsi"/>
                <w:sz w:val="18"/>
                <w:szCs w:val="18"/>
                <w:vertAlign w:val="superscript"/>
              </w:rPr>
              <w:t>R</w:t>
            </w:r>
            <w:proofErr w:type="spellEnd"/>
            <w:r w:rsidR="00004E87" w:rsidRPr="002463D6">
              <w:rPr>
                <w:rFonts w:cstheme="minorHAnsi"/>
                <w:sz w:val="18"/>
                <w:szCs w:val="18"/>
              </w:rPr>
              <w:t>)</w:t>
            </w:r>
          </w:p>
        </w:tc>
        <w:tc>
          <w:tcPr>
            <w:tcW w:w="1712" w:type="dxa"/>
            <w:tcBorders>
              <w:top w:val="nil"/>
              <w:left w:val="nil"/>
              <w:bottom w:val="nil"/>
              <w:right w:val="single" w:sz="8" w:space="0" w:color="auto"/>
            </w:tcBorders>
          </w:tcPr>
          <w:p w14:paraId="624FCB2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2024C2B0" w14:textId="77777777" w:rsidTr="0067592B">
        <w:trPr>
          <w:trHeight w:val="273"/>
          <w:jc w:val="center"/>
        </w:trPr>
        <w:tc>
          <w:tcPr>
            <w:tcW w:w="2965" w:type="dxa"/>
            <w:tcBorders>
              <w:top w:val="nil"/>
              <w:left w:val="single" w:sz="8" w:space="0" w:color="auto"/>
              <w:bottom w:val="nil"/>
              <w:right w:val="nil"/>
            </w:tcBorders>
          </w:tcPr>
          <w:p w14:paraId="62570285"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pBG102_</w:t>
            </w:r>
            <w:r w:rsidRPr="002463D6">
              <w:rPr>
                <w:rFonts w:cstheme="minorHAnsi"/>
                <w:iCs/>
                <w:sz w:val="18"/>
                <w:szCs w:val="18"/>
                <w:vertAlign w:val="superscript"/>
              </w:rPr>
              <w:t>C</w:t>
            </w:r>
            <w:r w:rsidRPr="002463D6">
              <w:rPr>
                <w:rFonts w:cstheme="minorHAnsi"/>
                <w:iCs/>
                <w:sz w:val="18"/>
                <w:szCs w:val="18"/>
              </w:rPr>
              <w:t>DD</w:t>
            </w:r>
            <w:r w:rsidRPr="00006F19">
              <w:rPr>
                <w:rFonts w:cstheme="minorHAnsi"/>
                <w:iCs/>
                <w:sz w:val="18"/>
                <w:szCs w:val="18"/>
                <w:vertAlign w:val="subscript"/>
              </w:rPr>
              <w:t>4</w:t>
            </w:r>
            <w:r w:rsidRPr="002463D6">
              <w:rPr>
                <w:rFonts w:cstheme="minorHAnsi"/>
                <w:iCs/>
                <w:sz w:val="18"/>
                <w:szCs w:val="18"/>
              </w:rPr>
              <w:t xml:space="preserve"> SDM</w:t>
            </w:r>
          </w:p>
        </w:tc>
        <w:tc>
          <w:tcPr>
            <w:tcW w:w="4403" w:type="dxa"/>
            <w:tcBorders>
              <w:top w:val="nil"/>
              <w:left w:val="nil"/>
              <w:bottom w:val="nil"/>
              <w:right w:val="nil"/>
            </w:tcBorders>
          </w:tcPr>
          <w:p w14:paraId="3F08A167"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Overexpression of </w:t>
            </w:r>
            <w:r w:rsidRPr="002463D6">
              <w:rPr>
                <w:rFonts w:cstheme="minorHAnsi"/>
                <w:iCs/>
                <w:sz w:val="18"/>
                <w:szCs w:val="18"/>
                <w:vertAlign w:val="superscript"/>
              </w:rPr>
              <w:t>C</w:t>
            </w:r>
            <w:r w:rsidRPr="002463D6">
              <w:rPr>
                <w:rFonts w:cstheme="minorHAnsi"/>
                <w:iCs/>
                <w:sz w:val="18"/>
                <w:szCs w:val="18"/>
              </w:rPr>
              <w:t>DD</w:t>
            </w:r>
            <w:r w:rsidRPr="00006F19">
              <w:rPr>
                <w:rFonts w:cstheme="minorHAnsi"/>
                <w:iCs/>
                <w:sz w:val="18"/>
                <w:szCs w:val="18"/>
                <w:vertAlign w:val="subscript"/>
              </w:rPr>
              <w:t>4</w:t>
            </w:r>
            <w:r w:rsidRPr="002463D6">
              <w:rPr>
                <w:rFonts w:cstheme="minorHAnsi"/>
                <w:iCs/>
                <w:sz w:val="18"/>
                <w:szCs w:val="18"/>
              </w:rPr>
              <w:t xml:space="preserve"> SDM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
        </w:tc>
        <w:tc>
          <w:tcPr>
            <w:tcW w:w="1712" w:type="dxa"/>
            <w:tcBorders>
              <w:top w:val="nil"/>
              <w:left w:val="nil"/>
              <w:bottom w:val="nil"/>
              <w:right w:val="single" w:sz="8" w:space="0" w:color="auto"/>
            </w:tcBorders>
          </w:tcPr>
          <w:p w14:paraId="4924B446"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38FD3E90" w14:textId="77777777" w:rsidTr="0067592B">
        <w:trPr>
          <w:trHeight w:val="273"/>
          <w:jc w:val="center"/>
        </w:trPr>
        <w:tc>
          <w:tcPr>
            <w:tcW w:w="2965" w:type="dxa"/>
            <w:tcBorders>
              <w:top w:val="nil"/>
              <w:left w:val="single" w:sz="8" w:space="0" w:color="auto"/>
              <w:bottom w:val="nil"/>
              <w:right w:val="nil"/>
            </w:tcBorders>
          </w:tcPr>
          <w:p w14:paraId="3D4DAAEF"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pBG102_</w:t>
            </w:r>
            <w:r w:rsidRPr="002463D6">
              <w:rPr>
                <w:rFonts w:cstheme="minorHAnsi"/>
                <w:iCs/>
                <w:sz w:val="18"/>
                <w:szCs w:val="18"/>
                <w:vertAlign w:val="superscript"/>
              </w:rPr>
              <w:t>C</w:t>
            </w:r>
            <w:r w:rsidRPr="002463D6">
              <w:rPr>
                <w:rFonts w:cstheme="minorHAnsi"/>
                <w:iCs/>
                <w:sz w:val="18"/>
                <w:szCs w:val="18"/>
              </w:rPr>
              <w:t>DD</w:t>
            </w:r>
            <w:r w:rsidRPr="00006F19">
              <w:rPr>
                <w:rFonts w:cstheme="minorHAnsi"/>
                <w:iCs/>
                <w:sz w:val="18"/>
                <w:szCs w:val="18"/>
                <w:vertAlign w:val="subscript"/>
              </w:rPr>
              <w:t>4</w:t>
            </w:r>
            <w:r w:rsidRPr="002463D6">
              <w:rPr>
                <w:rFonts w:cstheme="minorHAnsi"/>
                <w:iCs/>
                <w:sz w:val="18"/>
                <w:szCs w:val="18"/>
              </w:rPr>
              <w:t xml:space="preserve"> helix swap</w:t>
            </w:r>
          </w:p>
        </w:tc>
        <w:tc>
          <w:tcPr>
            <w:tcW w:w="4403" w:type="dxa"/>
            <w:tcBorders>
              <w:top w:val="nil"/>
              <w:left w:val="nil"/>
              <w:bottom w:val="nil"/>
              <w:right w:val="nil"/>
            </w:tcBorders>
          </w:tcPr>
          <w:p w14:paraId="67A37A39"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Overexpression</w:t>
            </w:r>
            <w:r w:rsidRPr="002463D6" w:rsidDel="0096720F">
              <w:rPr>
                <w:rFonts w:cstheme="minorHAnsi"/>
                <w:sz w:val="18"/>
                <w:szCs w:val="18"/>
              </w:rPr>
              <w:t xml:space="preserve"> </w:t>
            </w:r>
            <w:r w:rsidRPr="002463D6">
              <w:rPr>
                <w:rFonts w:cstheme="minorHAnsi"/>
                <w:sz w:val="18"/>
                <w:szCs w:val="18"/>
              </w:rPr>
              <w:t xml:space="preserve">of </w:t>
            </w:r>
            <w:r w:rsidRPr="002463D6">
              <w:rPr>
                <w:rFonts w:cstheme="minorHAnsi"/>
                <w:iCs/>
                <w:sz w:val="18"/>
                <w:szCs w:val="18"/>
                <w:vertAlign w:val="superscript"/>
              </w:rPr>
              <w:t>C</w:t>
            </w:r>
            <w:r w:rsidRPr="002463D6">
              <w:rPr>
                <w:rFonts w:cstheme="minorHAnsi"/>
                <w:iCs/>
                <w:sz w:val="18"/>
                <w:szCs w:val="18"/>
              </w:rPr>
              <w:t>DD</w:t>
            </w:r>
            <w:r w:rsidRPr="00006F19">
              <w:rPr>
                <w:rFonts w:cstheme="minorHAnsi"/>
                <w:iCs/>
                <w:sz w:val="18"/>
                <w:szCs w:val="18"/>
                <w:vertAlign w:val="subscript"/>
              </w:rPr>
              <w:t>4</w:t>
            </w:r>
            <w:r w:rsidRPr="002463D6">
              <w:rPr>
                <w:rFonts w:cstheme="minorHAnsi"/>
                <w:iCs/>
                <w:sz w:val="18"/>
                <w:szCs w:val="18"/>
              </w:rPr>
              <w:t xml:space="preserve"> helix swap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
        </w:tc>
        <w:tc>
          <w:tcPr>
            <w:tcW w:w="1712" w:type="dxa"/>
            <w:tcBorders>
              <w:top w:val="nil"/>
              <w:left w:val="nil"/>
              <w:bottom w:val="nil"/>
              <w:right w:val="single" w:sz="8" w:space="0" w:color="auto"/>
            </w:tcBorders>
          </w:tcPr>
          <w:p w14:paraId="0594D007"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0510A0CF" w14:textId="77777777" w:rsidTr="0067592B">
        <w:trPr>
          <w:trHeight w:val="273"/>
          <w:jc w:val="center"/>
        </w:trPr>
        <w:tc>
          <w:tcPr>
            <w:tcW w:w="2965" w:type="dxa"/>
            <w:tcBorders>
              <w:top w:val="nil"/>
              <w:left w:val="single" w:sz="8" w:space="0" w:color="auto"/>
              <w:bottom w:val="nil"/>
              <w:right w:val="nil"/>
            </w:tcBorders>
          </w:tcPr>
          <w:p w14:paraId="6655DF9F"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pBG102_</w:t>
            </w:r>
            <w:r w:rsidRPr="002463D6">
              <w:rPr>
                <w:rFonts w:cstheme="minorHAnsi"/>
                <w:iCs/>
                <w:sz w:val="18"/>
                <w:szCs w:val="18"/>
                <w:vertAlign w:val="superscript"/>
              </w:rPr>
              <w:t>N</w:t>
            </w:r>
            <w:r w:rsidRPr="002463D6">
              <w:rPr>
                <w:rFonts w:cstheme="minorHAnsi"/>
                <w:iCs/>
                <w:sz w:val="18"/>
                <w:szCs w:val="18"/>
              </w:rPr>
              <w:t>DD</w:t>
            </w:r>
            <w:r w:rsidRPr="00006F19">
              <w:rPr>
                <w:rFonts w:cstheme="minorHAnsi"/>
                <w:iCs/>
                <w:sz w:val="18"/>
                <w:szCs w:val="18"/>
                <w:vertAlign w:val="subscript"/>
              </w:rPr>
              <w:t>5</w:t>
            </w:r>
          </w:p>
        </w:tc>
        <w:tc>
          <w:tcPr>
            <w:tcW w:w="4403" w:type="dxa"/>
            <w:tcBorders>
              <w:top w:val="nil"/>
              <w:left w:val="nil"/>
              <w:bottom w:val="nil"/>
              <w:right w:val="nil"/>
            </w:tcBorders>
          </w:tcPr>
          <w:p w14:paraId="0770B147"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Overexpression of </w:t>
            </w:r>
            <w:r w:rsidRPr="002463D6">
              <w:rPr>
                <w:rFonts w:cstheme="minorHAnsi"/>
                <w:iCs/>
                <w:sz w:val="18"/>
                <w:szCs w:val="18"/>
                <w:vertAlign w:val="superscript"/>
              </w:rPr>
              <w:t>N</w:t>
            </w:r>
            <w:r w:rsidRPr="002463D6">
              <w:rPr>
                <w:rFonts w:cstheme="minorHAnsi"/>
                <w:iCs/>
                <w:sz w:val="18"/>
                <w:szCs w:val="18"/>
              </w:rPr>
              <w:t>DD</w:t>
            </w:r>
            <w:r w:rsidRPr="00006F19">
              <w:rPr>
                <w:rFonts w:cstheme="minorHAnsi"/>
                <w:iCs/>
                <w:sz w:val="18"/>
                <w:szCs w:val="18"/>
                <w:vertAlign w:val="subscript"/>
              </w:rPr>
              <w:t>5</w:t>
            </w:r>
            <w:r w:rsidRPr="002463D6">
              <w:rPr>
                <w:rFonts w:cstheme="minorHAnsi"/>
                <w:iCs/>
                <w:sz w:val="18"/>
                <w:szCs w:val="18"/>
              </w:rPr>
              <w:t xml:space="preserve">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
        </w:tc>
        <w:tc>
          <w:tcPr>
            <w:tcW w:w="1712" w:type="dxa"/>
            <w:tcBorders>
              <w:top w:val="nil"/>
              <w:left w:val="nil"/>
              <w:bottom w:val="nil"/>
              <w:right w:val="single" w:sz="8" w:space="0" w:color="auto"/>
            </w:tcBorders>
          </w:tcPr>
          <w:p w14:paraId="094DB47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410E28AD" w14:textId="77777777" w:rsidTr="0067592B">
        <w:trPr>
          <w:trHeight w:val="273"/>
          <w:jc w:val="center"/>
        </w:trPr>
        <w:tc>
          <w:tcPr>
            <w:tcW w:w="2965" w:type="dxa"/>
            <w:tcBorders>
              <w:top w:val="nil"/>
              <w:left w:val="single" w:sz="8" w:space="0" w:color="auto"/>
              <w:bottom w:val="nil"/>
              <w:right w:val="nil"/>
            </w:tcBorders>
          </w:tcPr>
          <w:p w14:paraId="69F5D06E"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pBG102_</w:t>
            </w:r>
            <w:r w:rsidRPr="002463D6">
              <w:rPr>
                <w:rFonts w:cstheme="minorHAnsi"/>
                <w:iCs/>
                <w:sz w:val="18"/>
                <w:szCs w:val="18"/>
                <w:vertAlign w:val="superscript"/>
              </w:rPr>
              <w:t>C</w:t>
            </w:r>
            <w:r w:rsidRPr="002463D6">
              <w:rPr>
                <w:rFonts w:cstheme="minorHAnsi"/>
                <w:iCs/>
                <w:sz w:val="18"/>
                <w:szCs w:val="18"/>
              </w:rPr>
              <w:t>DD</w:t>
            </w:r>
            <w:r w:rsidRPr="00006F19">
              <w:rPr>
                <w:rFonts w:cstheme="minorHAnsi"/>
                <w:iCs/>
                <w:sz w:val="18"/>
                <w:szCs w:val="18"/>
                <w:vertAlign w:val="subscript"/>
              </w:rPr>
              <w:t>8</w:t>
            </w:r>
          </w:p>
        </w:tc>
        <w:tc>
          <w:tcPr>
            <w:tcW w:w="4403" w:type="dxa"/>
            <w:tcBorders>
              <w:top w:val="nil"/>
              <w:left w:val="nil"/>
              <w:bottom w:val="nil"/>
              <w:right w:val="nil"/>
            </w:tcBorders>
          </w:tcPr>
          <w:p w14:paraId="164A04C0"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Overexpression of</w:t>
            </w:r>
            <w:r w:rsidRPr="002463D6" w:rsidDel="0096720F">
              <w:rPr>
                <w:rFonts w:cstheme="minorHAnsi"/>
                <w:sz w:val="18"/>
                <w:szCs w:val="18"/>
              </w:rPr>
              <w:t xml:space="preserve"> </w:t>
            </w:r>
            <w:r w:rsidRPr="002463D6">
              <w:rPr>
                <w:rFonts w:cstheme="minorHAnsi"/>
                <w:iCs/>
                <w:sz w:val="18"/>
                <w:szCs w:val="18"/>
                <w:vertAlign w:val="superscript"/>
              </w:rPr>
              <w:t>C</w:t>
            </w:r>
            <w:r w:rsidRPr="002463D6">
              <w:rPr>
                <w:rFonts w:cstheme="minorHAnsi"/>
                <w:iCs/>
                <w:sz w:val="18"/>
                <w:szCs w:val="18"/>
              </w:rPr>
              <w:t>DD</w:t>
            </w:r>
            <w:r w:rsidRPr="00006F19">
              <w:rPr>
                <w:rFonts w:cstheme="minorHAnsi"/>
                <w:iCs/>
                <w:sz w:val="18"/>
                <w:szCs w:val="18"/>
                <w:vertAlign w:val="subscript"/>
              </w:rPr>
              <w:t>8</w:t>
            </w:r>
            <w:r w:rsidRPr="002463D6">
              <w:rPr>
                <w:rFonts w:cstheme="minorHAnsi"/>
                <w:iCs/>
                <w:sz w:val="18"/>
                <w:szCs w:val="18"/>
              </w:rPr>
              <w:t xml:space="preserve">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30A4E5B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33BC090F" w14:textId="77777777" w:rsidTr="0067592B">
        <w:trPr>
          <w:trHeight w:val="273"/>
          <w:jc w:val="center"/>
        </w:trPr>
        <w:tc>
          <w:tcPr>
            <w:tcW w:w="2965" w:type="dxa"/>
            <w:tcBorders>
              <w:top w:val="nil"/>
              <w:left w:val="single" w:sz="8" w:space="0" w:color="auto"/>
              <w:bottom w:val="nil"/>
              <w:right w:val="nil"/>
            </w:tcBorders>
          </w:tcPr>
          <w:p w14:paraId="573B4458"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pBG102_</w:t>
            </w:r>
            <w:r w:rsidRPr="002463D6">
              <w:rPr>
                <w:rFonts w:cstheme="minorHAnsi"/>
                <w:iCs/>
                <w:sz w:val="18"/>
                <w:szCs w:val="18"/>
                <w:vertAlign w:val="superscript"/>
              </w:rPr>
              <w:t>N</w:t>
            </w:r>
            <w:r w:rsidRPr="002463D6">
              <w:rPr>
                <w:rFonts w:cstheme="minorHAnsi"/>
                <w:iCs/>
                <w:sz w:val="18"/>
                <w:szCs w:val="18"/>
              </w:rPr>
              <w:t>DD</w:t>
            </w:r>
            <w:r w:rsidRPr="00006F19">
              <w:rPr>
                <w:rFonts w:cstheme="minorHAnsi"/>
                <w:iCs/>
                <w:sz w:val="18"/>
                <w:szCs w:val="18"/>
                <w:vertAlign w:val="subscript"/>
              </w:rPr>
              <w:t>9</w:t>
            </w:r>
            <w:r w:rsidRPr="002463D6">
              <w:rPr>
                <w:rFonts w:cstheme="minorHAnsi"/>
                <w:iCs/>
                <w:sz w:val="18"/>
                <w:szCs w:val="18"/>
              </w:rPr>
              <w:t xml:space="preserve"> Val</w:t>
            </w:r>
          </w:p>
        </w:tc>
        <w:tc>
          <w:tcPr>
            <w:tcW w:w="4403" w:type="dxa"/>
            <w:tcBorders>
              <w:top w:val="nil"/>
              <w:left w:val="nil"/>
              <w:bottom w:val="nil"/>
              <w:right w:val="nil"/>
            </w:tcBorders>
          </w:tcPr>
          <w:p w14:paraId="17B9D976"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Overexpression of</w:t>
            </w:r>
            <w:r w:rsidRPr="002463D6" w:rsidDel="0096720F">
              <w:rPr>
                <w:rFonts w:cstheme="minorHAnsi"/>
                <w:sz w:val="18"/>
                <w:szCs w:val="18"/>
              </w:rPr>
              <w:t xml:space="preserve"> </w:t>
            </w:r>
            <w:r w:rsidRPr="002463D6">
              <w:rPr>
                <w:rFonts w:cstheme="minorHAnsi"/>
                <w:iCs/>
                <w:sz w:val="18"/>
                <w:szCs w:val="18"/>
                <w:vertAlign w:val="superscript"/>
              </w:rPr>
              <w:t>N</w:t>
            </w:r>
            <w:r w:rsidRPr="002463D6">
              <w:rPr>
                <w:rFonts w:cstheme="minorHAnsi"/>
                <w:iCs/>
                <w:sz w:val="18"/>
                <w:szCs w:val="18"/>
              </w:rPr>
              <w:t>DD</w:t>
            </w:r>
            <w:r w:rsidRPr="00006F19">
              <w:rPr>
                <w:rFonts w:cstheme="minorHAnsi"/>
                <w:iCs/>
                <w:sz w:val="18"/>
                <w:szCs w:val="18"/>
                <w:vertAlign w:val="subscript"/>
              </w:rPr>
              <w:t>9</w:t>
            </w:r>
            <w:r w:rsidRPr="002463D6">
              <w:rPr>
                <w:rFonts w:cstheme="minorHAnsi"/>
                <w:iCs/>
                <w:sz w:val="18"/>
                <w:szCs w:val="18"/>
              </w:rPr>
              <w:t xml:space="preserve"> Val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nil"/>
              <w:right w:val="single" w:sz="8" w:space="0" w:color="auto"/>
            </w:tcBorders>
          </w:tcPr>
          <w:p w14:paraId="4FD83026"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60A2BA74" w14:textId="77777777" w:rsidTr="0067592B">
        <w:trPr>
          <w:trHeight w:val="273"/>
          <w:jc w:val="center"/>
        </w:trPr>
        <w:tc>
          <w:tcPr>
            <w:tcW w:w="2965" w:type="dxa"/>
            <w:tcBorders>
              <w:top w:val="nil"/>
              <w:left w:val="single" w:sz="8" w:space="0" w:color="auto"/>
              <w:bottom w:val="single" w:sz="8" w:space="0" w:color="auto"/>
              <w:right w:val="nil"/>
            </w:tcBorders>
          </w:tcPr>
          <w:p w14:paraId="4FB44377"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pBG102_</w:t>
            </w:r>
            <w:r w:rsidRPr="002463D6">
              <w:rPr>
                <w:rFonts w:cstheme="minorHAnsi"/>
                <w:iCs/>
                <w:sz w:val="18"/>
                <w:szCs w:val="18"/>
                <w:vertAlign w:val="superscript"/>
              </w:rPr>
              <w:t>N</w:t>
            </w:r>
            <w:r w:rsidRPr="002463D6">
              <w:rPr>
                <w:rFonts w:cstheme="minorHAnsi"/>
                <w:iCs/>
                <w:sz w:val="18"/>
                <w:szCs w:val="18"/>
              </w:rPr>
              <w:t>DD</w:t>
            </w:r>
            <w:r w:rsidRPr="00006F19">
              <w:rPr>
                <w:rFonts w:cstheme="minorHAnsi"/>
                <w:iCs/>
                <w:sz w:val="18"/>
                <w:szCs w:val="18"/>
                <w:vertAlign w:val="subscript"/>
              </w:rPr>
              <w:t>9</w:t>
            </w:r>
            <w:r w:rsidRPr="002463D6">
              <w:rPr>
                <w:rFonts w:cstheme="minorHAnsi"/>
                <w:iCs/>
                <w:sz w:val="18"/>
                <w:szCs w:val="18"/>
              </w:rPr>
              <w:t xml:space="preserve"> Met</w:t>
            </w:r>
          </w:p>
        </w:tc>
        <w:tc>
          <w:tcPr>
            <w:tcW w:w="4403" w:type="dxa"/>
            <w:tcBorders>
              <w:top w:val="nil"/>
              <w:left w:val="nil"/>
              <w:bottom w:val="single" w:sz="8" w:space="0" w:color="auto"/>
              <w:right w:val="nil"/>
            </w:tcBorders>
          </w:tcPr>
          <w:p w14:paraId="518CFCDA"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Overexpression of</w:t>
            </w:r>
            <w:r w:rsidRPr="002463D6" w:rsidDel="0096720F">
              <w:rPr>
                <w:rFonts w:cstheme="minorHAnsi"/>
                <w:sz w:val="18"/>
                <w:szCs w:val="18"/>
              </w:rPr>
              <w:t xml:space="preserve"> </w:t>
            </w:r>
            <w:r w:rsidRPr="002463D6">
              <w:rPr>
                <w:rFonts w:cstheme="minorHAnsi"/>
                <w:iCs/>
                <w:sz w:val="18"/>
                <w:szCs w:val="18"/>
                <w:vertAlign w:val="superscript"/>
              </w:rPr>
              <w:t>N</w:t>
            </w:r>
            <w:r w:rsidRPr="002463D6">
              <w:rPr>
                <w:rFonts w:cstheme="minorHAnsi"/>
                <w:iCs/>
                <w:sz w:val="18"/>
                <w:szCs w:val="18"/>
              </w:rPr>
              <w:t>DD</w:t>
            </w:r>
            <w:r w:rsidRPr="00006F19">
              <w:rPr>
                <w:rFonts w:cstheme="minorHAnsi"/>
                <w:iCs/>
                <w:sz w:val="18"/>
                <w:szCs w:val="18"/>
                <w:vertAlign w:val="subscript"/>
              </w:rPr>
              <w:t>9</w:t>
            </w:r>
            <w:r w:rsidRPr="002463D6">
              <w:rPr>
                <w:rFonts w:cstheme="minorHAnsi"/>
                <w:iCs/>
                <w:sz w:val="18"/>
                <w:szCs w:val="18"/>
              </w:rPr>
              <w:t xml:space="preserve"> Met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712" w:type="dxa"/>
            <w:tcBorders>
              <w:top w:val="nil"/>
              <w:left w:val="nil"/>
              <w:bottom w:val="single" w:sz="8" w:space="0" w:color="auto"/>
              <w:right w:val="single" w:sz="8" w:space="0" w:color="auto"/>
            </w:tcBorders>
          </w:tcPr>
          <w:p w14:paraId="28CD221F"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bl>
    <w:p w14:paraId="5DD7E103" w14:textId="77777777" w:rsidR="00004E87" w:rsidRDefault="00004E87" w:rsidP="00D66017">
      <w:pPr>
        <w:spacing w:after="0" w:line="240" w:lineRule="auto"/>
        <w:rPr>
          <w:b/>
          <w:color w:val="5B9BD5" w:themeColor="accent1"/>
          <w:sz w:val="18"/>
          <w:szCs w:val="18"/>
        </w:rPr>
      </w:pPr>
    </w:p>
    <w:p w14:paraId="3DE00702" w14:textId="77777777" w:rsidR="00004E87" w:rsidRDefault="00004E87" w:rsidP="00D66017">
      <w:pPr>
        <w:spacing w:after="0" w:line="240" w:lineRule="auto"/>
        <w:rPr>
          <w:b/>
          <w:color w:val="5B9BD5" w:themeColor="accent1"/>
          <w:sz w:val="18"/>
          <w:szCs w:val="18"/>
        </w:rPr>
      </w:pPr>
    </w:p>
    <w:p w14:paraId="5679A62D" w14:textId="77777777" w:rsidR="00004E87" w:rsidRDefault="00004E87" w:rsidP="00D66017">
      <w:pPr>
        <w:spacing w:after="0" w:line="240" w:lineRule="auto"/>
        <w:rPr>
          <w:b/>
          <w:color w:val="5B9BD5" w:themeColor="accent1"/>
          <w:sz w:val="18"/>
          <w:szCs w:val="18"/>
        </w:rPr>
      </w:pPr>
    </w:p>
    <w:p w14:paraId="13E8ED02" w14:textId="77777777" w:rsidR="00004E87" w:rsidRDefault="00004E87" w:rsidP="00D66017">
      <w:pPr>
        <w:spacing w:after="0" w:line="240" w:lineRule="auto"/>
        <w:rPr>
          <w:b/>
          <w:color w:val="5B9BD5" w:themeColor="accent1"/>
          <w:sz w:val="18"/>
          <w:szCs w:val="18"/>
        </w:rPr>
      </w:pPr>
    </w:p>
    <w:p w14:paraId="69D92557" w14:textId="77777777" w:rsidR="00004E87" w:rsidRDefault="00004E87" w:rsidP="00D66017">
      <w:pPr>
        <w:spacing w:after="0" w:line="240" w:lineRule="auto"/>
        <w:rPr>
          <w:b/>
          <w:color w:val="5B9BD5" w:themeColor="accent1"/>
          <w:sz w:val="18"/>
          <w:szCs w:val="18"/>
        </w:rPr>
      </w:pPr>
    </w:p>
    <w:p w14:paraId="4A7A5C9D" w14:textId="77777777" w:rsidR="00004E87" w:rsidRDefault="00004E87" w:rsidP="00D66017">
      <w:pPr>
        <w:spacing w:after="0" w:line="240" w:lineRule="auto"/>
        <w:rPr>
          <w:b/>
          <w:color w:val="5B9BD5" w:themeColor="accent1"/>
          <w:sz w:val="18"/>
          <w:szCs w:val="18"/>
        </w:rPr>
      </w:pPr>
    </w:p>
    <w:p w14:paraId="533FBCFD" w14:textId="77777777" w:rsidR="00004E87" w:rsidRDefault="00004E87" w:rsidP="00D66017">
      <w:pPr>
        <w:spacing w:after="0" w:line="240" w:lineRule="auto"/>
        <w:rPr>
          <w:b/>
          <w:color w:val="5B9BD5" w:themeColor="accent1"/>
          <w:sz w:val="18"/>
          <w:szCs w:val="18"/>
        </w:rPr>
      </w:pPr>
    </w:p>
    <w:p w14:paraId="4F421A77" w14:textId="77777777" w:rsidR="00004E87" w:rsidRDefault="00004E87" w:rsidP="00D66017">
      <w:pPr>
        <w:spacing w:after="0" w:line="240" w:lineRule="auto"/>
        <w:rPr>
          <w:b/>
          <w:color w:val="5B9BD5" w:themeColor="accent1"/>
          <w:sz w:val="18"/>
          <w:szCs w:val="18"/>
        </w:rPr>
      </w:pPr>
    </w:p>
    <w:p w14:paraId="35FE17EE" w14:textId="77777777" w:rsidR="00004E87" w:rsidRDefault="00004E87" w:rsidP="00D66017">
      <w:pPr>
        <w:spacing w:after="0" w:line="240" w:lineRule="auto"/>
        <w:rPr>
          <w:b/>
          <w:color w:val="5B9BD5" w:themeColor="accent1"/>
          <w:sz w:val="18"/>
          <w:szCs w:val="18"/>
        </w:rPr>
      </w:pPr>
    </w:p>
    <w:p w14:paraId="6FE8D0FC" w14:textId="4386C95B" w:rsidR="00004E87" w:rsidRDefault="00004E87" w:rsidP="00D66017">
      <w:pPr>
        <w:spacing w:after="0" w:line="240" w:lineRule="auto"/>
        <w:rPr>
          <w:b/>
          <w:color w:val="5B9BD5" w:themeColor="accent1"/>
          <w:sz w:val="18"/>
          <w:szCs w:val="18"/>
        </w:rPr>
      </w:pPr>
    </w:p>
    <w:p w14:paraId="24E7759D" w14:textId="5E97BB6F" w:rsidR="0067592B" w:rsidRDefault="0067592B" w:rsidP="00D66017">
      <w:pPr>
        <w:spacing w:after="0" w:line="240" w:lineRule="auto"/>
        <w:rPr>
          <w:b/>
          <w:color w:val="5B9BD5" w:themeColor="accent1"/>
          <w:sz w:val="18"/>
          <w:szCs w:val="18"/>
        </w:rPr>
      </w:pPr>
    </w:p>
    <w:p w14:paraId="7DFE8263" w14:textId="27DD13D7" w:rsidR="0067592B" w:rsidRDefault="0067592B" w:rsidP="00D66017">
      <w:pPr>
        <w:spacing w:after="0" w:line="240" w:lineRule="auto"/>
        <w:rPr>
          <w:b/>
          <w:color w:val="5B9BD5" w:themeColor="accent1"/>
          <w:sz w:val="18"/>
          <w:szCs w:val="18"/>
        </w:rPr>
      </w:pPr>
    </w:p>
    <w:p w14:paraId="674EECF4" w14:textId="59E54247" w:rsidR="0067592B" w:rsidRDefault="0067592B" w:rsidP="00D66017">
      <w:pPr>
        <w:spacing w:after="0" w:line="240" w:lineRule="auto"/>
        <w:rPr>
          <w:b/>
          <w:color w:val="5B9BD5" w:themeColor="accent1"/>
          <w:sz w:val="18"/>
          <w:szCs w:val="18"/>
        </w:rPr>
      </w:pPr>
    </w:p>
    <w:p w14:paraId="4B2C7E60" w14:textId="04F907E3" w:rsidR="0067592B" w:rsidRDefault="0067592B" w:rsidP="00D66017">
      <w:pPr>
        <w:spacing w:after="0" w:line="240" w:lineRule="auto"/>
        <w:rPr>
          <w:b/>
          <w:color w:val="5B9BD5" w:themeColor="accent1"/>
          <w:sz w:val="18"/>
          <w:szCs w:val="18"/>
        </w:rPr>
      </w:pPr>
    </w:p>
    <w:p w14:paraId="60B04F3A" w14:textId="66DC5403" w:rsidR="0067592B" w:rsidRDefault="0067592B" w:rsidP="00D66017">
      <w:pPr>
        <w:spacing w:after="0" w:line="240" w:lineRule="auto"/>
        <w:rPr>
          <w:b/>
          <w:color w:val="5B9BD5" w:themeColor="accent1"/>
          <w:sz w:val="18"/>
          <w:szCs w:val="18"/>
        </w:rPr>
      </w:pPr>
    </w:p>
    <w:p w14:paraId="2D8FDF2B" w14:textId="03713391" w:rsidR="0067592B" w:rsidRDefault="0067592B" w:rsidP="00D66017">
      <w:pPr>
        <w:spacing w:after="0" w:line="240" w:lineRule="auto"/>
        <w:rPr>
          <w:b/>
          <w:color w:val="5B9BD5" w:themeColor="accent1"/>
          <w:sz w:val="18"/>
          <w:szCs w:val="18"/>
        </w:rPr>
      </w:pPr>
    </w:p>
    <w:p w14:paraId="28D3E4F8" w14:textId="6403C6C6" w:rsidR="0067592B" w:rsidRDefault="0067592B" w:rsidP="00D66017">
      <w:pPr>
        <w:spacing w:after="0" w:line="240" w:lineRule="auto"/>
        <w:rPr>
          <w:b/>
          <w:color w:val="5B9BD5" w:themeColor="accent1"/>
          <w:sz w:val="18"/>
          <w:szCs w:val="18"/>
        </w:rPr>
      </w:pPr>
    </w:p>
    <w:p w14:paraId="7FED7B1C" w14:textId="5498D190" w:rsidR="0067592B" w:rsidRDefault="0067592B" w:rsidP="00D66017">
      <w:pPr>
        <w:spacing w:after="0" w:line="240" w:lineRule="auto"/>
        <w:rPr>
          <w:b/>
          <w:color w:val="5B9BD5" w:themeColor="accent1"/>
          <w:sz w:val="18"/>
          <w:szCs w:val="18"/>
        </w:rPr>
      </w:pPr>
    </w:p>
    <w:p w14:paraId="05AC6CD7" w14:textId="42D81A52" w:rsidR="0067592B" w:rsidRDefault="0067592B" w:rsidP="00D66017">
      <w:pPr>
        <w:spacing w:after="0" w:line="240" w:lineRule="auto"/>
        <w:rPr>
          <w:b/>
          <w:color w:val="5B9BD5" w:themeColor="accent1"/>
          <w:sz w:val="18"/>
          <w:szCs w:val="18"/>
        </w:rPr>
      </w:pPr>
    </w:p>
    <w:p w14:paraId="777687B0" w14:textId="77777777" w:rsidR="0067592B" w:rsidRDefault="0067592B" w:rsidP="00D66017">
      <w:pPr>
        <w:spacing w:after="0" w:line="240" w:lineRule="auto"/>
        <w:rPr>
          <w:b/>
          <w:color w:val="5B9BD5" w:themeColor="accent1"/>
          <w:sz w:val="18"/>
          <w:szCs w:val="18"/>
        </w:rPr>
      </w:pPr>
    </w:p>
    <w:p w14:paraId="51A65758" w14:textId="77777777" w:rsidR="00004E87" w:rsidRDefault="00004E87" w:rsidP="00D66017">
      <w:pPr>
        <w:spacing w:after="0" w:line="240" w:lineRule="auto"/>
        <w:rPr>
          <w:b/>
          <w:color w:val="5B9BD5" w:themeColor="accent1"/>
          <w:sz w:val="18"/>
          <w:szCs w:val="18"/>
        </w:rPr>
      </w:pPr>
    </w:p>
    <w:p w14:paraId="7571B849" w14:textId="77777777" w:rsidR="00004E87" w:rsidRDefault="00004E87" w:rsidP="00D66017">
      <w:pPr>
        <w:spacing w:after="0" w:line="240" w:lineRule="auto"/>
        <w:rPr>
          <w:b/>
          <w:color w:val="5B9BD5" w:themeColor="accent1"/>
          <w:sz w:val="18"/>
          <w:szCs w:val="18"/>
        </w:rPr>
      </w:pPr>
    </w:p>
    <w:p w14:paraId="26B7C940" w14:textId="77777777" w:rsidR="00004E87" w:rsidRDefault="00004E87" w:rsidP="00D66017">
      <w:pPr>
        <w:spacing w:after="0" w:line="240" w:lineRule="auto"/>
        <w:rPr>
          <w:b/>
          <w:color w:val="5B9BD5" w:themeColor="accent1"/>
          <w:sz w:val="18"/>
          <w:szCs w:val="18"/>
        </w:rPr>
      </w:pPr>
    </w:p>
    <w:p w14:paraId="73B0521F" w14:textId="77777777" w:rsidR="00004E87" w:rsidRDefault="00004E87" w:rsidP="00D66017">
      <w:pPr>
        <w:spacing w:after="0" w:line="240" w:lineRule="auto"/>
        <w:rPr>
          <w:b/>
          <w:color w:val="5B9BD5" w:themeColor="accent1"/>
          <w:sz w:val="18"/>
          <w:szCs w:val="18"/>
        </w:rPr>
      </w:pPr>
    </w:p>
    <w:tbl>
      <w:tblPr>
        <w:tblW w:w="9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0"/>
        <w:gridCol w:w="5040"/>
        <w:gridCol w:w="1610"/>
      </w:tblGrid>
      <w:tr w:rsidR="00004E87" w:rsidRPr="002463D6" w14:paraId="3CB2B491" w14:textId="77777777" w:rsidTr="0067592B">
        <w:trPr>
          <w:trHeight w:val="352"/>
          <w:jc w:val="center"/>
        </w:trPr>
        <w:tc>
          <w:tcPr>
            <w:tcW w:w="9080" w:type="dxa"/>
            <w:gridSpan w:val="3"/>
            <w:tcBorders>
              <w:top w:val="single" w:sz="8" w:space="0" w:color="auto"/>
              <w:left w:val="single" w:sz="8" w:space="0" w:color="auto"/>
              <w:bottom w:val="nil"/>
              <w:right w:val="single" w:sz="8" w:space="0" w:color="auto"/>
            </w:tcBorders>
            <w:shd w:val="clear" w:color="auto" w:fill="FBE4D5" w:themeFill="accent2" w:themeFillTint="33"/>
            <w:vAlign w:val="center"/>
          </w:tcPr>
          <w:p w14:paraId="4E4B601A" w14:textId="77777777" w:rsidR="00004E87" w:rsidRPr="002463D6" w:rsidRDefault="00004E87" w:rsidP="00D66017">
            <w:pPr>
              <w:spacing w:before="120" w:after="120" w:line="276" w:lineRule="auto"/>
              <w:rPr>
                <w:rFonts w:cstheme="minorHAnsi"/>
                <w:b/>
                <w:sz w:val="18"/>
                <w:szCs w:val="18"/>
              </w:rPr>
            </w:pPr>
            <w:r w:rsidRPr="00DC52D5">
              <w:rPr>
                <w:b/>
                <w:bCs/>
                <w:sz w:val="20"/>
                <w:szCs w:val="20"/>
              </w:rPr>
              <w:lastRenderedPageBreak/>
              <w:t>Supplementary Table 4 Strains used in this work.</w:t>
            </w:r>
          </w:p>
        </w:tc>
      </w:tr>
      <w:tr w:rsidR="00004E87" w:rsidRPr="002463D6" w14:paraId="4C4DA517" w14:textId="77777777" w:rsidTr="0067592B">
        <w:trPr>
          <w:trHeight w:val="352"/>
          <w:jc w:val="center"/>
        </w:trPr>
        <w:tc>
          <w:tcPr>
            <w:tcW w:w="2430" w:type="dxa"/>
            <w:tcBorders>
              <w:top w:val="nil"/>
              <w:left w:val="single" w:sz="8" w:space="0" w:color="auto"/>
              <w:bottom w:val="single" w:sz="8" w:space="0" w:color="auto"/>
              <w:right w:val="nil"/>
            </w:tcBorders>
            <w:vAlign w:val="center"/>
          </w:tcPr>
          <w:p w14:paraId="2EC5E077" w14:textId="77777777" w:rsidR="00004E87" w:rsidRPr="002463D6" w:rsidRDefault="00004E87" w:rsidP="00D66017">
            <w:pPr>
              <w:spacing w:before="120" w:after="120" w:line="276" w:lineRule="auto"/>
              <w:rPr>
                <w:rFonts w:cstheme="minorHAnsi"/>
                <w:b/>
                <w:sz w:val="18"/>
                <w:szCs w:val="18"/>
              </w:rPr>
            </w:pPr>
            <w:r w:rsidRPr="002463D6">
              <w:rPr>
                <w:rFonts w:cstheme="minorHAnsi"/>
                <w:b/>
                <w:sz w:val="18"/>
                <w:szCs w:val="18"/>
              </w:rPr>
              <w:t>Strains/mutants</w:t>
            </w:r>
          </w:p>
        </w:tc>
        <w:tc>
          <w:tcPr>
            <w:tcW w:w="5040" w:type="dxa"/>
            <w:tcBorders>
              <w:top w:val="nil"/>
              <w:left w:val="nil"/>
              <w:bottom w:val="single" w:sz="8" w:space="0" w:color="auto"/>
              <w:right w:val="nil"/>
            </w:tcBorders>
            <w:vAlign w:val="center"/>
          </w:tcPr>
          <w:p w14:paraId="7840FB23" w14:textId="77777777" w:rsidR="00004E87" w:rsidRPr="002463D6" w:rsidRDefault="00004E87" w:rsidP="00D66017">
            <w:pPr>
              <w:spacing w:before="120" w:after="120" w:line="276" w:lineRule="auto"/>
              <w:rPr>
                <w:rFonts w:cstheme="minorHAnsi"/>
                <w:b/>
                <w:sz w:val="18"/>
                <w:szCs w:val="18"/>
              </w:rPr>
            </w:pPr>
            <w:r w:rsidRPr="002463D6">
              <w:rPr>
                <w:rFonts w:cstheme="minorHAnsi"/>
                <w:b/>
                <w:sz w:val="18"/>
                <w:szCs w:val="18"/>
              </w:rPr>
              <w:t>Description and use (resistance)</w:t>
            </w:r>
          </w:p>
        </w:tc>
        <w:tc>
          <w:tcPr>
            <w:tcW w:w="1610" w:type="dxa"/>
            <w:tcBorders>
              <w:top w:val="nil"/>
              <w:left w:val="nil"/>
              <w:bottom w:val="single" w:sz="8" w:space="0" w:color="auto"/>
              <w:right w:val="single" w:sz="8" w:space="0" w:color="auto"/>
            </w:tcBorders>
            <w:vAlign w:val="center"/>
          </w:tcPr>
          <w:p w14:paraId="6FEF599C" w14:textId="77777777" w:rsidR="00004E87" w:rsidRPr="002463D6" w:rsidRDefault="00004E87" w:rsidP="00D66017">
            <w:pPr>
              <w:spacing w:before="120" w:after="120" w:line="276" w:lineRule="auto"/>
              <w:rPr>
                <w:rFonts w:cstheme="minorHAnsi"/>
                <w:b/>
                <w:sz w:val="18"/>
                <w:szCs w:val="18"/>
              </w:rPr>
            </w:pPr>
            <w:r w:rsidRPr="002463D6">
              <w:rPr>
                <w:rFonts w:cstheme="minorHAnsi"/>
                <w:b/>
                <w:sz w:val="18"/>
                <w:szCs w:val="18"/>
              </w:rPr>
              <w:t>Reference</w:t>
            </w:r>
          </w:p>
        </w:tc>
      </w:tr>
      <w:tr w:rsidR="00004E87" w:rsidRPr="002463D6" w14:paraId="32A4F21D" w14:textId="77777777" w:rsidTr="0067592B">
        <w:trPr>
          <w:trHeight w:val="112"/>
          <w:jc w:val="center"/>
        </w:trPr>
        <w:tc>
          <w:tcPr>
            <w:tcW w:w="9080" w:type="dxa"/>
            <w:gridSpan w:val="3"/>
            <w:tcBorders>
              <w:top w:val="single" w:sz="8" w:space="0" w:color="auto"/>
              <w:left w:val="single" w:sz="8" w:space="0" w:color="auto"/>
              <w:bottom w:val="nil"/>
              <w:right w:val="single" w:sz="8" w:space="0" w:color="auto"/>
            </w:tcBorders>
            <w:shd w:val="clear" w:color="auto" w:fill="E7E6E6" w:themeFill="background2"/>
            <w:vAlign w:val="bottom"/>
          </w:tcPr>
          <w:p w14:paraId="59C34117" w14:textId="77777777" w:rsidR="00004E87" w:rsidRPr="002463D6" w:rsidRDefault="00004E87" w:rsidP="00D66017">
            <w:pPr>
              <w:spacing w:before="120" w:after="120" w:line="276" w:lineRule="auto"/>
              <w:rPr>
                <w:rFonts w:cstheme="minorHAnsi"/>
                <w:sz w:val="18"/>
                <w:szCs w:val="18"/>
              </w:rPr>
            </w:pPr>
            <w:r w:rsidRPr="002463D6">
              <w:rPr>
                <w:rFonts w:cstheme="minorHAnsi"/>
                <w:b/>
                <w:bCs/>
                <w:i/>
                <w:sz w:val="18"/>
                <w:szCs w:val="18"/>
              </w:rPr>
              <w:t xml:space="preserve">S. </w:t>
            </w:r>
            <w:proofErr w:type="spellStart"/>
            <w:r w:rsidRPr="002463D6">
              <w:rPr>
                <w:rFonts w:cstheme="minorHAnsi"/>
                <w:b/>
                <w:bCs/>
                <w:i/>
                <w:sz w:val="18"/>
                <w:szCs w:val="18"/>
              </w:rPr>
              <w:t>ambofaciens</w:t>
            </w:r>
            <w:proofErr w:type="spellEnd"/>
          </w:p>
        </w:tc>
      </w:tr>
      <w:tr w:rsidR="00004E87" w:rsidRPr="002463D6" w14:paraId="56CDEB6D" w14:textId="77777777" w:rsidTr="0067592B">
        <w:trPr>
          <w:trHeight w:val="228"/>
          <w:jc w:val="center"/>
        </w:trPr>
        <w:tc>
          <w:tcPr>
            <w:tcW w:w="2430" w:type="dxa"/>
            <w:tcBorders>
              <w:top w:val="nil"/>
              <w:left w:val="single" w:sz="8" w:space="0" w:color="auto"/>
              <w:bottom w:val="nil"/>
              <w:right w:val="nil"/>
            </w:tcBorders>
          </w:tcPr>
          <w:p w14:paraId="7CE90571"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w:t>
            </w:r>
          </w:p>
        </w:tc>
        <w:tc>
          <w:tcPr>
            <w:tcW w:w="5040" w:type="dxa"/>
            <w:tcBorders>
              <w:top w:val="nil"/>
              <w:left w:val="nil"/>
              <w:bottom w:val="nil"/>
              <w:right w:val="nil"/>
            </w:tcBorders>
          </w:tcPr>
          <w:p w14:paraId="1282C820" w14:textId="77777777" w:rsidR="00004E87" w:rsidRPr="002463D6" w:rsidRDefault="00004E87" w:rsidP="00D66017">
            <w:pPr>
              <w:spacing w:after="0" w:line="276" w:lineRule="auto"/>
              <w:rPr>
                <w:rFonts w:cstheme="minorHAnsi"/>
                <w:sz w:val="18"/>
                <w:szCs w:val="18"/>
              </w:rPr>
            </w:pPr>
            <w:r w:rsidRPr="002463D6">
              <w:rPr>
                <w:rFonts w:cstheme="minorHAnsi"/>
                <w:i/>
                <w:sz w:val="18"/>
                <w:szCs w:val="18"/>
              </w:rPr>
              <w:t xml:space="preserve">S. </w:t>
            </w:r>
            <w:proofErr w:type="spellStart"/>
            <w:r w:rsidRPr="002463D6">
              <w:rPr>
                <w:rFonts w:cstheme="minorHAnsi"/>
                <w:i/>
                <w:sz w:val="18"/>
                <w:szCs w:val="18"/>
              </w:rPr>
              <w:t>ambofaciens</w:t>
            </w:r>
            <w:proofErr w:type="spellEnd"/>
            <w:r w:rsidRPr="002463D6">
              <w:rPr>
                <w:rFonts w:cstheme="minorHAnsi"/>
                <w:sz w:val="18"/>
                <w:szCs w:val="18"/>
              </w:rPr>
              <w:t xml:space="preserve"> ATCC 23877 wild type strain </w:t>
            </w:r>
          </w:p>
        </w:tc>
        <w:tc>
          <w:tcPr>
            <w:tcW w:w="1610" w:type="dxa"/>
            <w:tcBorders>
              <w:top w:val="nil"/>
              <w:left w:val="nil"/>
              <w:bottom w:val="nil"/>
              <w:right w:val="single" w:sz="8" w:space="0" w:color="auto"/>
            </w:tcBorders>
          </w:tcPr>
          <w:p w14:paraId="3E4421B5" w14:textId="5C01089F" w:rsidR="00004E87" w:rsidRPr="002463D6" w:rsidRDefault="00004E87" w:rsidP="00D66017">
            <w:pPr>
              <w:spacing w:after="0" w:line="276" w:lineRule="auto"/>
              <w:rPr>
                <w:rFonts w:cstheme="minorHAnsi"/>
                <w:sz w:val="18"/>
                <w:szCs w:val="18"/>
              </w:rPr>
            </w:pPr>
            <w:r>
              <w:rPr>
                <w:rFonts w:cstheme="minorHAnsi"/>
                <w:sz w:val="18"/>
                <w:szCs w:val="18"/>
              </w:rPr>
              <w:t>Ref</w:t>
            </w:r>
            <w:r w:rsidR="00CE2A68">
              <w:rPr>
                <w:rFonts w:cstheme="minorHAnsi"/>
                <w:sz w:val="18"/>
                <w:szCs w:val="18"/>
              </w:rPr>
              <w:t xml:space="preserve"> </w:t>
            </w:r>
            <w:r w:rsidR="00203247" w:rsidRPr="00203247">
              <w:rPr>
                <w:rFonts w:ascii="Calibri" w:hAnsi="Calibri" w:cs="Calibri"/>
                <w:sz w:val="18"/>
                <w:szCs w:val="24"/>
                <w:vertAlign w:val="superscript"/>
              </w:rPr>
              <w:t>19</w:t>
            </w:r>
          </w:p>
        </w:tc>
      </w:tr>
      <w:tr w:rsidR="00004E87" w:rsidRPr="002463D6" w14:paraId="60146ECF" w14:textId="77777777" w:rsidTr="0067592B">
        <w:trPr>
          <w:trHeight w:val="272"/>
          <w:jc w:val="center"/>
        </w:trPr>
        <w:tc>
          <w:tcPr>
            <w:tcW w:w="2430" w:type="dxa"/>
            <w:tcBorders>
              <w:top w:val="nil"/>
              <w:left w:val="single" w:sz="8" w:space="0" w:color="auto"/>
              <w:bottom w:val="nil"/>
              <w:right w:val="nil"/>
            </w:tcBorders>
          </w:tcPr>
          <w:p w14:paraId="34CDAA29"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p>
        </w:tc>
        <w:tc>
          <w:tcPr>
            <w:tcW w:w="5040" w:type="dxa"/>
            <w:tcBorders>
              <w:top w:val="nil"/>
              <w:left w:val="nil"/>
              <w:bottom w:val="nil"/>
              <w:right w:val="nil"/>
            </w:tcBorders>
          </w:tcPr>
          <w:p w14:paraId="5105C08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 containing the empty vector pIB139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64B71E5B" w14:textId="25385018" w:rsidR="00004E87" w:rsidRPr="002463D6" w:rsidRDefault="00CE2A68" w:rsidP="00D66017">
            <w:pPr>
              <w:spacing w:after="0" w:line="276" w:lineRule="auto"/>
              <w:rPr>
                <w:rFonts w:cstheme="minorHAnsi"/>
                <w:sz w:val="18"/>
                <w:szCs w:val="18"/>
              </w:rPr>
            </w:pPr>
            <w:r>
              <w:rPr>
                <w:rFonts w:cstheme="minorHAnsi"/>
                <w:sz w:val="18"/>
                <w:szCs w:val="18"/>
              </w:rPr>
              <w:t xml:space="preserve">Ref </w:t>
            </w:r>
            <w:r w:rsidRPr="00CE2A68">
              <w:rPr>
                <w:rFonts w:ascii="Calibri" w:hAnsi="Calibri" w:cs="Calibri"/>
                <w:sz w:val="18"/>
                <w:szCs w:val="24"/>
                <w:vertAlign w:val="superscript"/>
              </w:rPr>
              <w:t>18</w:t>
            </w:r>
          </w:p>
        </w:tc>
      </w:tr>
      <w:tr w:rsidR="00004E87" w:rsidRPr="002463D6" w14:paraId="42695A24" w14:textId="77777777" w:rsidTr="0067592B">
        <w:trPr>
          <w:trHeight w:val="440"/>
          <w:jc w:val="center"/>
        </w:trPr>
        <w:tc>
          <w:tcPr>
            <w:tcW w:w="2430" w:type="dxa"/>
            <w:tcBorders>
              <w:top w:val="nil"/>
              <w:left w:val="single" w:sz="8" w:space="0" w:color="auto"/>
              <w:bottom w:val="nil"/>
              <w:right w:val="nil"/>
            </w:tcBorders>
          </w:tcPr>
          <w:p w14:paraId="0AEBEEAB"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ATCC/OE484</w:t>
            </w:r>
          </w:p>
        </w:tc>
        <w:tc>
          <w:tcPr>
            <w:tcW w:w="5040" w:type="dxa"/>
            <w:tcBorders>
              <w:top w:val="nil"/>
              <w:left w:val="nil"/>
              <w:bottom w:val="nil"/>
              <w:right w:val="nil"/>
            </w:tcBorders>
          </w:tcPr>
          <w:p w14:paraId="182FC614" w14:textId="77777777" w:rsidR="00004E87" w:rsidRPr="002463D6" w:rsidRDefault="00004E87" w:rsidP="00D66017">
            <w:pPr>
              <w:spacing w:after="0" w:line="276" w:lineRule="auto"/>
              <w:rPr>
                <w:rFonts w:cstheme="minorHAnsi"/>
                <w:sz w:val="18"/>
                <w:szCs w:val="18"/>
              </w:rPr>
            </w:pPr>
            <w:proofErr w:type="spellStart"/>
            <w:r w:rsidRPr="002463D6">
              <w:rPr>
                <w:rFonts w:cstheme="minorHAnsi"/>
                <w:sz w:val="18"/>
                <w:szCs w:val="18"/>
              </w:rPr>
              <w:t>Stambomycins</w:t>
            </w:r>
            <w:proofErr w:type="spellEnd"/>
            <w:r w:rsidRPr="002463D6">
              <w:rPr>
                <w:rFonts w:cstheme="minorHAnsi"/>
                <w:sz w:val="18"/>
                <w:szCs w:val="18"/>
              </w:rPr>
              <w:t xml:space="preserve"> produc</w:t>
            </w:r>
            <w:r>
              <w:rPr>
                <w:rFonts w:cstheme="minorHAnsi"/>
                <w:sz w:val="18"/>
                <w:szCs w:val="18"/>
              </w:rPr>
              <w:t>ing strain</w:t>
            </w:r>
            <w:r w:rsidRPr="002463D6">
              <w:rPr>
                <w:rFonts w:cstheme="minorHAnsi"/>
                <w:sz w:val="18"/>
                <w:szCs w:val="18"/>
              </w:rPr>
              <w:t>; ATCC containing the vector pOE484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7BCEAA54" w14:textId="10F9727C" w:rsidR="00004E87" w:rsidRPr="002463D6" w:rsidRDefault="00CE2A68" w:rsidP="00D66017">
            <w:pPr>
              <w:spacing w:after="0" w:line="276" w:lineRule="auto"/>
              <w:rPr>
                <w:rFonts w:cstheme="minorHAnsi"/>
                <w:sz w:val="18"/>
                <w:szCs w:val="18"/>
              </w:rPr>
            </w:pPr>
            <w:r>
              <w:rPr>
                <w:rFonts w:cstheme="minorHAnsi"/>
                <w:sz w:val="18"/>
                <w:szCs w:val="18"/>
              </w:rPr>
              <w:t xml:space="preserve">Ref </w:t>
            </w:r>
            <w:r w:rsidRPr="00CE2A68">
              <w:rPr>
                <w:rFonts w:ascii="Calibri" w:hAnsi="Calibri" w:cs="Calibri"/>
                <w:sz w:val="18"/>
                <w:szCs w:val="24"/>
                <w:vertAlign w:val="superscript"/>
              </w:rPr>
              <w:t>18</w:t>
            </w:r>
          </w:p>
        </w:tc>
      </w:tr>
      <w:tr w:rsidR="00004E87" w:rsidRPr="002463D6" w14:paraId="72906155" w14:textId="77777777" w:rsidTr="0067592B">
        <w:trPr>
          <w:trHeight w:val="516"/>
          <w:jc w:val="center"/>
        </w:trPr>
        <w:tc>
          <w:tcPr>
            <w:tcW w:w="2430" w:type="dxa"/>
            <w:tcBorders>
              <w:top w:val="nil"/>
              <w:left w:val="single" w:sz="8" w:space="0" w:color="auto"/>
              <w:bottom w:val="nil"/>
              <w:right w:val="nil"/>
            </w:tcBorders>
          </w:tcPr>
          <w:p w14:paraId="5EB3FA35" w14:textId="77777777" w:rsidR="00004E87" w:rsidRPr="002463D6" w:rsidRDefault="00004E87" w:rsidP="00D66017">
            <w:pPr>
              <w:spacing w:line="276" w:lineRule="auto"/>
              <w:rPr>
                <w:rFonts w:cstheme="minorHAnsi"/>
                <w:sz w:val="18"/>
                <w:szCs w:val="18"/>
              </w:rPr>
            </w:pPr>
            <w:r w:rsidRPr="002463D6">
              <w:rPr>
                <w:rFonts w:cstheme="minorHAnsi"/>
                <w:sz w:val="18"/>
                <w:szCs w:val="18"/>
              </w:rPr>
              <w:t>K7N1/pIB139</w:t>
            </w:r>
          </w:p>
        </w:tc>
        <w:tc>
          <w:tcPr>
            <w:tcW w:w="5040" w:type="dxa"/>
            <w:tcBorders>
              <w:top w:val="nil"/>
              <w:left w:val="nil"/>
              <w:bottom w:val="nil"/>
              <w:right w:val="nil"/>
            </w:tcBorders>
          </w:tcPr>
          <w:p w14:paraId="3992A90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r w:rsidRPr="002463D6">
              <w:rPr>
                <w:rFonts w:cstheme="minorHAnsi"/>
                <w:i/>
                <w:sz w:val="18"/>
                <w:szCs w:val="18"/>
              </w:rPr>
              <w:sym w:font="Symbol" w:char="F044"/>
            </w:r>
            <w:r w:rsidRPr="002463D6">
              <w:rPr>
                <w:rFonts w:cstheme="minorHAnsi"/>
                <w:i/>
                <w:sz w:val="18"/>
                <w:szCs w:val="18"/>
              </w:rPr>
              <w:t>psk5-8_scar</w:t>
            </w:r>
            <w:r w:rsidRPr="002463D6">
              <w:rPr>
                <w:rFonts w:cstheme="minorHAnsi"/>
                <w:i/>
                <w:sz w:val="18"/>
                <w:szCs w:val="18"/>
              </w:rPr>
              <w:softHyphen/>
              <w:t xml:space="preserve">_SDM; </w:t>
            </w:r>
            <w:r w:rsidRPr="002463D6">
              <w:rPr>
                <w:rFonts w:cstheme="minorHAnsi"/>
                <w:sz w:val="18"/>
                <w:szCs w:val="18"/>
              </w:rPr>
              <w:t xml:space="preserve">PCR-targeting mutant of ATCC/pIB139 with deletion of intervening genes </w:t>
            </w:r>
            <w:r w:rsidRPr="002463D6">
              <w:rPr>
                <w:rFonts w:cstheme="minorHAnsi"/>
                <w:i/>
                <w:iCs/>
                <w:sz w:val="18"/>
                <w:szCs w:val="18"/>
              </w:rPr>
              <w:t xml:space="preserve">pks5-8, </w:t>
            </w:r>
            <w:r w:rsidRPr="002463D6">
              <w:rPr>
                <w:rFonts w:cstheme="minorHAnsi"/>
                <w:sz w:val="18"/>
                <w:szCs w:val="18"/>
              </w:rPr>
              <w:t>and C-terminal docking domain of Pks4 mutated by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4A6A7ED4"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0869A20B" w14:textId="77777777" w:rsidTr="0067592B">
        <w:trPr>
          <w:trHeight w:val="571"/>
          <w:jc w:val="center"/>
        </w:trPr>
        <w:tc>
          <w:tcPr>
            <w:tcW w:w="2430" w:type="dxa"/>
            <w:tcBorders>
              <w:top w:val="nil"/>
              <w:left w:val="single" w:sz="8" w:space="0" w:color="auto"/>
              <w:bottom w:val="nil"/>
              <w:right w:val="nil"/>
            </w:tcBorders>
          </w:tcPr>
          <w:p w14:paraId="27F2DD50" w14:textId="77777777" w:rsidR="00004E87" w:rsidRPr="002463D6" w:rsidRDefault="00004E87" w:rsidP="00D66017">
            <w:pPr>
              <w:spacing w:line="276" w:lineRule="auto"/>
              <w:rPr>
                <w:rFonts w:cstheme="minorHAnsi"/>
                <w:sz w:val="18"/>
                <w:szCs w:val="18"/>
              </w:rPr>
            </w:pPr>
            <w:r w:rsidRPr="002463D6">
              <w:rPr>
                <w:rFonts w:cstheme="minorHAnsi"/>
                <w:sz w:val="18"/>
                <w:szCs w:val="18"/>
              </w:rPr>
              <w:t>K7N1/OE484</w:t>
            </w:r>
          </w:p>
        </w:tc>
        <w:tc>
          <w:tcPr>
            <w:tcW w:w="5040" w:type="dxa"/>
            <w:tcBorders>
              <w:top w:val="nil"/>
              <w:left w:val="nil"/>
              <w:bottom w:val="nil"/>
              <w:right w:val="nil"/>
            </w:tcBorders>
          </w:tcPr>
          <w:p w14:paraId="2B20FB0A"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Cs/>
                <w:sz w:val="18"/>
                <w:szCs w:val="18"/>
              </w:rPr>
              <w:sym w:font="Symbol" w:char="F044"/>
            </w:r>
            <w:r w:rsidRPr="002463D6">
              <w:rPr>
                <w:rFonts w:cstheme="minorHAnsi"/>
                <w:i/>
                <w:sz w:val="18"/>
                <w:szCs w:val="18"/>
              </w:rPr>
              <w:t xml:space="preserve">psk5-8_scar_SDM; </w:t>
            </w:r>
            <w:r w:rsidRPr="002463D6">
              <w:rPr>
                <w:rFonts w:cstheme="minorHAnsi"/>
                <w:sz w:val="18"/>
                <w:szCs w:val="18"/>
              </w:rPr>
              <w:t xml:space="preserve">PCR-targeting mutant of ATCC/pOE484 with deletion of intervening genes </w:t>
            </w:r>
            <w:r w:rsidRPr="002463D6">
              <w:rPr>
                <w:rFonts w:cstheme="minorHAnsi"/>
                <w:i/>
                <w:iCs/>
                <w:sz w:val="18"/>
                <w:szCs w:val="18"/>
              </w:rPr>
              <w:t>pks5-8</w:t>
            </w:r>
            <w:r w:rsidRPr="002463D6">
              <w:rPr>
                <w:rFonts w:cstheme="minorHAnsi"/>
                <w:sz w:val="18"/>
                <w:szCs w:val="18"/>
              </w:rPr>
              <w:t>, and C-terminal docking domain of Pks4 mutated by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2B4B7238"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671C89CF" w14:textId="77777777" w:rsidTr="0067592B">
        <w:trPr>
          <w:trHeight w:val="526"/>
          <w:jc w:val="center"/>
        </w:trPr>
        <w:tc>
          <w:tcPr>
            <w:tcW w:w="2430" w:type="dxa"/>
            <w:tcBorders>
              <w:top w:val="nil"/>
              <w:left w:val="single" w:sz="8" w:space="0" w:color="auto"/>
              <w:bottom w:val="nil"/>
              <w:right w:val="nil"/>
            </w:tcBorders>
          </w:tcPr>
          <w:p w14:paraId="577A2F5A" w14:textId="77777777" w:rsidR="00004E87" w:rsidRPr="002463D6" w:rsidRDefault="00004E87" w:rsidP="00D66017">
            <w:pPr>
              <w:spacing w:line="276" w:lineRule="auto"/>
              <w:rPr>
                <w:rFonts w:cstheme="minorHAnsi"/>
                <w:sz w:val="18"/>
                <w:szCs w:val="18"/>
              </w:rPr>
            </w:pPr>
            <w:r w:rsidRPr="002463D6">
              <w:rPr>
                <w:rFonts w:cstheme="minorHAnsi"/>
                <w:sz w:val="18"/>
                <w:szCs w:val="18"/>
              </w:rPr>
              <w:t>K7N2/pIB139</w:t>
            </w:r>
          </w:p>
        </w:tc>
        <w:tc>
          <w:tcPr>
            <w:tcW w:w="5040" w:type="dxa"/>
            <w:tcBorders>
              <w:top w:val="nil"/>
              <w:left w:val="nil"/>
              <w:bottom w:val="nil"/>
              <w:right w:val="nil"/>
            </w:tcBorders>
          </w:tcPr>
          <w:p w14:paraId="057761BF"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r w:rsidRPr="002463D6">
              <w:rPr>
                <w:rFonts w:cstheme="minorHAnsi"/>
                <w:iCs/>
                <w:sz w:val="18"/>
                <w:szCs w:val="18"/>
              </w:rPr>
              <w:sym w:font="Symbol" w:char="F044"/>
            </w:r>
            <w:r w:rsidRPr="002463D6">
              <w:rPr>
                <w:rFonts w:cstheme="minorHAnsi"/>
                <w:i/>
                <w:sz w:val="18"/>
                <w:szCs w:val="18"/>
              </w:rPr>
              <w:t>psk5-8_scar</w:t>
            </w:r>
            <w:r w:rsidRPr="002463D6">
              <w:rPr>
                <w:rFonts w:cstheme="minorHAnsi"/>
                <w:i/>
                <w:sz w:val="18"/>
                <w:szCs w:val="18"/>
              </w:rPr>
              <w:softHyphen/>
              <w:t xml:space="preserve">_helix swap; </w:t>
            </w:r>
            <w:r w:rsidRPr="002463D6">
              <w:rPr>
                <w:rFonts w:cstheme="minorHAnsi"/>
                <w:sz w:val="18"/>
                <w:szCs w:val="18"/>
              </w:rPr>
              <w:t xml:space="preserve">PCR-targeting mutant of ATCC/pIB139 with deletion of intervening genes </w:t>
            </w:r>
            <w:r w:rsidRPr="002463D6">
              <w:rPr>
                <w:rFonts w:cstheme="minorHAnsi"/>
                <w:i/>
                <w:iCs/>
                <w:sz w:val="18"/>
                <w:szCs w:val="18"/>
              </w:rPr>
              <w:t>pks5-8</w:t>
            </w:r>
            <w:r w:rsidRPr="002463D6">
              <w:rPr>
                <w:rFonts w:cstheme="minorHAnsi"/>
                <w:sz w:val="18"/>
                <w:szCs w:val="18"/>
              </w:rPr>
              <w:t>, and C-terminal docking domain of Pks4 mutated by swapping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4FED8BE4"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5D6EDCA4" w14:textId="77777777" w:rsidTr="0067592B">
        <w:trPr>
          <w:trHeight w:val="481"/>
          <w:jc w:val="center"/>
        </w:trPr>
        <w:tc>
          <w:tcPr>
            <w:tcW w:w="2430" w:type="dxa"/>
            <w:tcBorders>
              <w:top w:val="nil"/>
              <w:left w:val="single" w:sz="8" w:space="0" w:color="auto"/>
              <w:bottom w:val="nil"/>
              <w:right w:val="nil"/>
            </w:tcBorders>
          </w:tcPr>
          <w:p w14:paraId="4CDFBE30" w14:textId="77777777" w:rsidR="00004E87" w:rsidRPr="002463D6" w:rsidRDefault="00004E87" w:rsidP="00D66017">
            <w:pPr>
              <w:spacing w:line="276" w:lineRule="auto"/>
              <w:rPr>
                <w:rFonts w:cstheme="minorHAnsi"/>
                <w:sz w:val="18"/>
                <w:szCs w:val="18"/>
              </w:rPr>
            </w:pPr>
            <w:r w:rsidRPr="002463D6">
              <w:rPr>
                <w:rFonts w:cstheme="minorHAnsi"/>
                <w:sz w:val="18"/>
                <w:szCs w:val="18"/>
              </w:rPr>
              <w:t>K7N2/OE484</w:t>
            </w:r>
          </w:p>
        </w:tc>
        <w:tc>
          <w:tcPr>
            <w:tcW w:w="5040" w:type="dxa"/>
            <w:tcBorders>
              <w:top w:val="nil"/>
              <w:left w:val="nil"/>
              <w:bottom w:val="nil"/>
              <w:right w:val="nil"/>
            </w:tcBorders>
          </w:tcPr>
          <w:p w14:paraId="3E90182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Cs/>
                <w:sz w:val="18"/>
                <w:szCs w:val="18"/>
              </w:rPr>
              <w:sym w:font="Symbol" w:char="F044"/>
            </w:r>
            <w:r w:rsidRPr="002463D6">
              <w:rPr>
                <w:rFonts w:cstheme="minorHAnsi"/>
                <w:i/>
                <w:sz w:val="18"/>
                <w:szCs w:val="18"/>
              </w:rPr>
              <w:t>psk5-8_scar</w:t>
            </w:r>
            <w:r w:rsidRPr="002463D6">
              <w:rPr>
                <w:rFonts w:cstheme="minorHAnsi"/>
                <w:i/>
                <w:sz w:val="18"/>
                <w:szCs w:val="18"/>
              </w:rPr>
              <w:softHyphen/>
              <w:t>_helix swap;</w:t>
            </w:r>
          </w:p>
          <w:p w14:paraId="38FC1691"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PCR-targeting mutant of ATCC/pOE484 with deletion of intervening genes </w:t>
            </w:r>
            <w:r w:rsidRPr="002463D6">
              <w:rPr>
                <w:rFonts w:cstheme="minorHAnsi"/>
                <w:i/>
                <w:iCs/>
                <w:sz w:val="18"/>
                <w:szCs w:val="18"/>
              </w:rPr>
              <w:t>pks5-8</w:t>
            </w:r>
            <w:r w:rsidRPr="002463D6">
              <w:rPr>
                <w:rFonts w:cstheme="minorHAnsi"/>
                <w:sz w:val="18"/>
                <w:szCs w:val="18"/>
              </w:rPr>
              <w:t>, and C-terminal docking domain of Pks4 mutated by swapping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39FA9690"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6D38B19E" w14:textId="77777777" w:rsidTr="0067592B">
        <w:trPr>
          <w:trHeight w:val="408"/>
          <w:jc w:val="center"/>
        </w:trPr>
        <w:tc>
          <w:tcPr>
            <w:tcW w:w="2430" w:type="dxa"/>
            <w:tcBorders>
              <w:top w:val="nil"/>
              <w:left w:val="single" w:sz="8" w:space="0" w:color="auto"/>
              <w:bottom w:val="nil"/>
              <w:right w:val="nil"/>
            </w:tcBorders>
          </w:tcPr>
          <w:p w14:paraId="0113609D" w14:textId="77777777" w:rsidR="00004E87" w:rsidRPr="002463D6" w:rsidRDefault="00004E87" w:rsidP="00D66017">
            <w:pPr>
              <w:spacing w:line="276" w:lineRule="auto"/>
              <w:rPr>
                <w:rFonts w:cstheme="minorHAnsi"/>
                <w:sz w:val="18"/>
                <w:szCs w:val="18"/>
              </w:rPr>
            </w:pPr>
            <w:r w:rsidRPr="002463D6">
              <w:rPr>
                <w:rFonts w:cstheme="minorHAnsi"/>
                <w:sz w:val="18"/>
                <w:szCs w:val="18"/>
              </w:rPr>
              <w:t>K7N3/pIB139</w:t>
            </w:r>
          </w:p>
        </w:tc>
        <w:tc>
          <w:tcPr>
            <w:tcW w:w="5040" w:type="dxa"/>
            <w:tcBorders>
              <w:top w:val="nil"/>
              <w:left w:val="nil"/>
              <w:bottom w:val="nil"/>
              <w:right w:val="nil"/>
            </w:tcBorders>
          </w:tcPr>
          <w:p w14:paraId="5F6E2320" w14:textId="77777777" w:rsidR="00004E87" w:rsidRPr="002463D6" w:rsidRDefault="00004E87" w:rsidP="00D66017">
            <w:pPr>
              <w:spacing w:after="0" w:line="276" w:lineRule="auto"/>
              <w:rPr>
                <w:rFonts w:cstheme="minorHAnsi"/>
                <w:i/>
                <w:iCs/>
                <w:sz w:val="18"/>
                <w:szCs w:val="18"/>
              </w:rPr>
            </w:pPr>
            <w:r w:rsidRPr="002463D6">
              <w:rPr>
                <w:rFonts w:cstheme="minorHAnsi"/>
                <w:sz w:val="18"/>
                <w:szCs w:val="18"/>
              </w:rPr>
              <w:t>ATCC/pIB139/</w:t>
            </w:r>
            <w:r w:rsidRPr="002463D6">
              <w:rPr>
                <w:rFonts w:cstheme="minorHAnsi"/>
                <w:iCs/>
                <w:sz w:val="18"/>
                <w:szCs w:val="18"/>
              </w:rPr>
              <w:sym w:font="Symbol" w:char="F044"/>
            </w:r>
            <w:r w:rsidRPr="002463D6">
              <w:rPr>
                <w:rFonts w:cstheme="minorHAnsi"/>
                <w:i/>
                <w:sz w:val="18"/>
                <w:szCs w:val="18"/>
              </w:rPr>
              <w:t>psk5-8</w:t>
            </w:r>
            <w:r w:rsidRPr="002463D6">
              <w:rPr>
                <w:rFonts w:cstheme="minorHAnsi"/>
                <w:i/>
                <w:sz w:val="18"/>
                <w:szCs w:val="18"/>
              </w:rPr>
              <w:softHyphen/>
              <w:t xml:space="preserve">_scar; </w:t>
            </w:r>
            <w:r w:rsidRPr="002463D6">
              <w:rPr>
                <w:rFonts w:cstheme="minorHAnsi"/>
                <w:sz w:val="18"/>
                <w:szCs w:val="18"/>
              </w:rPr>
              <w:t xml:space="preserve">PCR-targeting mutant of ATCC/pIB139 with deletion of intervening genes </w:t>
            </w:r>
            <w:r w:rsidRPr="002463D6">
              <w:rPr>
                <w:rFonts w:cstheme="minorHAnsi"/>
                <w:i/>
                <w:iCs/>
                <w:sz w:val="18"/>
                <w:szCs w:val="18"/>
              </w:rPr>
              <w:t>pks5-8</w:t>
            </w:r>
            <w:r w:rsidRPr="002463D6">
              <w:rPr>
                <w:rFonts w:cstheme="minorHAnsi"/>
                <w:sz w:val="18"/>
                <w:szCs w:val="18"/>
              </w:rPr>
              <w:t xml:space="preserve"> (no modification of the C-terminal docking domain of Pks4)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 xml:space="preserve">) </w:t>
            </w:r>
          </w:p>
        </w:tc>
        <w:tc>
          <w:tcPr>
            <w:tcW w:w="1610" w:type="dxa"/>
            <w:tcBorders>
              <w:top w:val="nil"/>
              <w:left w:val="nil"/>
              <w:bottom w:val="nil"/>
              <w:right w:val="single" w:sz="8" w:space="0" w:color="auto"/>
            </w:tcBorders>
          </w:tcPr>
          <w:p w14:paraId="1F467665"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5DA01842" w14:textId="77777777" w:rsidTr="0067592B">
        <w:trPr>
          <w:trHeight w:val="481"/>
          <w:jc w:val="center"/>
        </w:trPr>
        <w:tc>
          <w:tcPr>
            <w:tcW w:w="2430" w:type="dxa"/>
            <w:tcBorders>
              <w:top w:val="nil"/>
              <w:left w:val="single" w:sz="8" w:space="0" w:color="auto"/>
              <w:bottom w:val="nil"/>
              <w:right w:val="nil"/>
            </w:tcBorders>
          </w:tcPr>
          <w:p w14:paraId="3302EBB1" w14:textId="77777777" w:rsidR="00004E87" w:rsidRPr="002463D6" w:rsidRDefault="00004E87" w:rsidP="00D66017">
            <w:pPr>
              <w:spacing w:line="276" w:lineRule="auto"/>
              <w:rPr>
                <w:rFonts w:cstheme="minorHAnsi"/>
                <w:sz w:val="18"/>
                <w:szCs w:val="18"/>
              </w:rPr>
            </w:pPr>
            <w:r w:rsidRPr="002463D6">
              <w:rPr>
                <w:rFonts w:cstheme="minorHAnsi"/>
                <w:sz w:val="18"/>
                <w:szCs w:val="18"/>
              </w:rPr>
              <w:t>K7N3/OE484</w:t>
            </w:r>
          </w:p>
        </w:tc>
        <w:tc>
          <w:tcPr>
            <w:tcW w:w="5040" w:type="dxa"/>
            <w:tcBorders>
              <w:top w:val="nil"/>
              <w:left w:val="nil"/>
              <w:bottom w:val="nil"/>
              <w:right w:val="nil"/>
            </w:tcBorders>
          </w:tcPr>
          <w:p w14:paraId="1218B15B"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Cs/>
                <w:sz w:val="18"/>
                <w:szCs w:val="18"/>
              </w:rPr>
              <w:sym w:font="Symbol" w:char="F044"/>
            </w:r>
            <w:r w:rsidRPr="002463D6">
              <w:rPr>
                <w:rFonts w:cstheme="minorHAnsi"/>
                <w:i/>
                <w:sz w:val="18"/>
                <w:szCs w:val="18"/>
              </w:rPr>
              <w:t>psk5-8</w:t>
            </w:r>
            <w:r w:rsidRPr="002463D6">
              <w:rPr>
                <w:rFonts w:cstheme="minorHAnsi"/>
                <w:i/>
                <w:sz w:val="18"/>
                <w:szCs w:val="18"/>
              </w:rPr>
              <w:softHyphen/>
              <w:t xml:space="preserve">_scar; </w:t>
            </w:r>
            <w:r w:rsidRPr="002463D6">
              <w:rPr>
                <w:rFonts w:cstheme="minorHAnsi"/>
                <w:sz w:val="18"/>
                <w:szCs w:val="18"/>
              </w:rPr>
              <w:t xml:space="preserve">PCR-targeting mutant of ATCC/pOE484 with deletion of intervening genes </w:t>
            </w:r>
            <w:r w:rsidRPr="002463D6">
              <w:rPr>
                <w:rFonts w:cstheme="minorHAnsi"/>
                <w:i/>
                <w:iCs/>
                <w:sz w:val="18"/>
                <w:szCs w:val="18"/>
              </w:rPr>
              <w:t xml:space="preserve">pks5-8 </w:t>
            </w:r>
            <w:r w:rsidRPr="002463D6">
              <w:rPr>
                <w:rFonts w:cstheme="minorHAnsi"/>
                <w:iCs/>
                <w:sz w:val="18"/>
                <w:szCs w:val="18"/>
              </w:rPr>
              <w:t>(</w:t>
            </w:r>
            <w:r w:rsidRPr="002463D6">
              <w:rPr>
                <w:rFonts w:cstheme="minorHAnsi"/>
                <w:sz w:val="18"/>
                <w:szCs w:val="18"/>
              </w:rPr>
              <w:t>no modification of the C-terminal docking domain of Pks4)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5858B18B"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1254D67E" w14:textId="77777777" w:rsidTr="0067592B">
        <w:trPr>
          <w:trHeight w:val="427"/>
          <w:jc w:val="center"/>
        </w:trPr>
        <w:tc>
          <w:tcPr>
            <w:tcW w:w="2430" w:type="dxa"/>
            <w:tcBorders>
              <w:top w:val="nil"/>
              <w:left w:val="single" w:sz="8" w:space="0" w:color="auto"/>
              <w:bottom w:val="nil"/>
              <w:right w:val="nil"/>
            </w:tcBorders>
          </w:tcPr>
          <w:p w14:paraId="61CF71FE" w14:textId="77777777" w:rsidR="00004E87" w:rsidRPr="002463D6" w:rsidRDefault="00004E87" w:rsidP="00D66017">
            <w:pPr>
              <w:spacing w:line="276" w:lineRule="auto"/>
              <w:rPr>
                <w:rFonts w:cstheme="minorHAnsi"/>
                <w:sz w:val="18"/>
                <w:szCs w:val="18"/>
              </w:rPr>
            </w:pPr>
            <w:r w:rsidRPr="002463D6">
              <w:rPr>
                <w:rFonts w:cstheme="minorHAnsi"/>
                <w:sz w:val="18"/>
                <w:szCs w:val="18"/>
              </w:rPr>
              <w:t>K7N4/pIB139</w:t>
            </w:r>
          </w:p>
        </w:tc>
        <w:tc>
          <w:tcPr>
            <w:tcW w:w="5040" w:type="dxa"/>
            <w:tcBorders>
              <w:top w:val="nil"/>
              <w:left w:val="nil"/>
              <w:bottom w:val="nil"/>
              <w:right w:val="nil"/>
            </w:tcBorders>
          </w:tcPr>
          <w:p w14:paraId="6E550B31"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proofErr w:type="spellStart"/>
            <w:r w:rsidRPr="002463D6">
              <w:rPr>
                <w:rFonts w:cstheme="minorHAnsi"/>
                <w:i/>
                <w:iCs/>
                <w:sz w:val="18"/>
                <w:szCs w:val="18"/>
              </w:rPr>
              <w:t>scar</w:t>
            </w:r>
            <w:r w:rsidRPr="002463D6">
              <w:rPr>
                <w:rFonts w:cstheme="minorHAnsi"/>
                <w:sz w:val="18"/>
                <w:szCs w:val="18"/>
              </w:rPr>
              <w:t>_</w:t>
            </w:r>
            <w:r w:rsidRPr="002463D6">
              <w:rPr>
                <w:rFonts w:cstheme="minorHAnsi"/>
                <w:i/>
                <w:sz w:val="18"/>
                <w:szCs w:val="18"/>
              </w:rPr>
              <w:t>SDM</w:t>
            </w:r>
            <w:proofErr w:type="spellEnd"/>
            <w:r w:rsidRPr="002463D6">
              <w:rPr>
                <w:rFonts w:cstheme="minorHAnsi"/>
                <w:i/>
                <w:sz w:val="18"/>
                <w:szCs w:val="18"/>
              </w:rPr>
              <w:t xml:space="preserve">; </w:t>
            </w:r>
            <w:r w:rsidRPr="002463D6">
              <w:rPr>
                <w:rFonts w:cstheme="minorHAnsi"/>
                <w:sz w:val="18"/>
                <w:szCs w:val="18"/>
              </w:rPr>
              <w:t>PCR-targeting mutant of ATCC/pIB139 with C-terminal docking domain of Pks4 mutated by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4F9B428C"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5FF29235" w14:textId="77777777" w:rsidTr="0067592B">
        <w:trPr>
          <w:trHeight w:val="561"/>
          <w:jc w:val="center"/>
        </w:trPr>
        <w:tc>
          <w:tcPr>
            <w:tcW w:w="2430" w:type="dxa"/>
            <w:tcBorders>
              <w:top w:val="nil"/>
              <w:left w:val="single" w:sz="8" w:space="0" w:color="auto"/>
              <w:bottom w:val="nil"/>
              <w:right w:val="nil"/>
            </w:tcBorders>
          </w:tcPr>
          <w:p w14:paraId="5BB56D3F" w14:textId="77777777" w:rsidR="00004E87" w:rsidRPr="002463D6" w:rsidRDefault="00004E87" w:rsidP="00D66017">
            <w:pPr>
              <w:spacing w:line="276" w:lineRule="auto"/>
              <w:rPr>
                <w:rFonts w:cstheme="minorHAnsi"/>
                <w:sz w:val="18"/>
                <w:szCs w:val="18"/>
              </w:rPr>
            </w:pPr>
            <w:r w:rsidRPr="002463D6">
              <w:rPr>
                <w:rFonts w:cstheme="minorHAnsi"/>
                <w:sz w:val="18"/>
                <w:szCs w:val="18"/>
              </w:rPr>
              <w:t>K7N4/OE484</w:t>
            </w:r>
          </w:p>
        </w:tc>
        <w:tc>
          <w:tcPr>
            <w:tcW w:w="5040" w:type="dxa"/>
            <w:tcBorders>
              <w:top w:val="nil"/>
              <w:left w:val="nil"/>
              <w:bottom w:val="nil"/>
              <w:right w:val="nil"/>
            </w:tcBorders>
          </w:tcPr>
          <w:p w14:paraId="5A2D030B"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proofErr w:type="spellStart"/>
            <w:r w:rsidRPr="002463D6">
              <w:rPr>
                <w:rFonts w:cstheme="minorHAnsi"/>
                <w:i/>
                <w:iCs/>
                <w:sz w:val="18"/>
                <w:szCs w:val="18"/>
              </w:rPr>
              <w:t>scar</w:t>
            </w:r>
            <w:r w:rsidRPr="002463D6">
              <w:rPr>
                <w:rFonts w:cstheme="minorHAnsi"/>
                <w:sz w:val="18"/>
                <w:szCs w:val="18"/>
              </w:rPr>
              <w:t>_</w:t>
            </w:r>
            <w:r w:rsidRPr="002463D6">
              <w:rPr>
                <w:rFonts w:cstheme="minorHAnsi"/>
                <w:i/>
                <w:sz w:val="18"/>
                <w:szCs w:val="18"/>
              </w:rPr>
              <w:t>SDM</w:t>
            </w:r>
            <w:proofErr w:type="spellEnd"/>
            <w:r w:rsidRPr="002463D6">
              <w:rPr>
                <w:rFonts w:cstheme="minorHAnsi"/>
                <w:i/>
                <w:sz w:val="18"/>
                <w:szCs w:val="18"/>
              </w:rPr>
              <w:t xml:space="preserve">; </w:t>
            </w:r>
            <w:r w:rsidRPr="002463D6">
              <w:rPr>
                <w:rFonts w:cstheme="minorHAnsi"/>
                <w:sz w:val="18"/>
                <w:szCs w:val="18"/>
              </w:rPr>
              <w:t>PCR-targeting mutant of ATCC/pIB139 with C-terminal docking domain of Pks4 mutated by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0BDAB230"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72C305D7" w14:textId="77777777" w:rsidTr="0067592B">
        <w:trPr>
          <w:trHeight w:val="247"/>
          <w:jc w:val="center"/>
        </w:trPr>
        <w:tc>
          <w:tcPr>
            <w:tcW w:w="2430" w:type="dxa"/>
            <w:tcBorders>
              <w:top w:val="nil"/>
              <w:left w:val="single" w:sz="8" w:space="0" w:color="auto"/>
              <w:bottom w:val="nil"/>
              <w:right w:val="nil"/>
            </w:tcBorders>
          </w:tcPr>
          <w:p w14:paraId="77DFF2FC" w14:textId="77777777" w:rsidR="00004E87" w:rsidRPr="002463D6" w:rsidRDefault="00004E87" w:rsidP="00D66017">
            <w:pPr>
              <w:spacing w:line="276" w:lineRule="auto"/>
              <w:rPr>
                <w:rFonts w:cstheme="minorHAnsi"/>
                <w:sz w:val="18"/>
                <w:szCs w:val="18"/>
              </w:rPr>
            </w:pPr>
            <w:r w:rsidRPr="002463D6">
              <w:rPr>
                <w:rFonts w:cstheme="minorHAnsi"/>
                <w:sz w:val="18"/>
                <w:szCs w:val="18"/>
              </w:rPr>
              <w:t>K7N5/pIB139</w:t>
            </w:r>
          </w:p>
        </w:tc>
        <w:tc>
          <w:tcPr>
            <w:tcW w:w="5040" w:type="dxa"/>
            <w:tcBorders>
              <w:top w:val="nil"/>
              <w:left w:val="nil"/>
              <w:bottom w:val="nil"/>
              <w:right w:val="nil"/>
            </w:tcBorders>
          </w:tcPr>
          <w:p w14:paraId="6579B7CA"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proofErr w:type="spellStart"/>
            <w:r w:rsidRPr="002463D6">
              <w:rPr>
                <w:rFonts w:cstheme="minorHAnsi"/>
                <w:i/>
                <w:iCs/>
                <w:sz w:val="18"/>
                <w:szCs w:val="18"/>
              </w:rPr>
              <w:t>scar_helix</w:t>
            </w:r>
            <w:proofErr w:type="spellEnd"/>
            <w:r w:rsidRPr="002463D6">
              <w:rPr>
                <w:rFonts w:cstheme="minorHAnsi"/>
                <w:i/>
                <w:iCs/>
                <w:sz w:val="18"/>
                <w:szCs w:val="18"/>
              </w:rPr>
              <w:t xml:space="preserve"> swap; </w:t>
            </w:r>
            <w:r w:rsidRPr="002463D6">
              <w:rPr>
                <w:rFonts w:cstheme="minorHAnsi"/>
                <w:sz w:val="18"/>
                <w:szCs w:val="18"/>
              </w:rPr>
              <w:t>PCR-targeting mutant of ATCC/pIB139 with C-terminal docking domain of Pks4 mutated by swapping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098C9F2C"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5A2A417D" w14:textId="77777777" w:rsidTr="0067592B">
        <w:trPr>
          <w:trHeight w:val="472"/>
          <w:jc w:val="center"/>
        </w:trPr>
        <w:tc>
          <w:tcPr>
            <w:tcW w:w="2430" w:type="dxa"/>
            <w:tcBorders>
              <w:top w:val="nil"/>
              <w:left w:val="single" w:sz="8" w:space="0" w:color="auto"/>
              <w:bottom w:val="nil"/>
              <w:right w:val="nil"/>
            </w:tcBorders>
          </w:tcPr>
          <w:p w14:paraId="3EC40569" w14:textId="77777777" w:rsidR="00004E87" w:rsidRPr="002463D6" w:rsidRDefault="00004E87" w:rsidP="00D66017">
            <w:pPr>
              <w:spacing w:line="276" w:lineRule="auto"/>
              <w:rPr>
                <w:rFonts w:cstheme="minorHAnsi"/>
                <w:sz w:val="18"/>
                <w:szCs w:val="18"/>
              </w:rPr>
            </w:pPr>
            <w:r w:rsidRPr="002463D6">
              <w:rPr>
                <w:rFonts w:cstheme="minorHAnsi"/>
                <w:sz w:val="18"/>
                <w:szCs w:val="18"/>
              </w:rPr>
              <w:t>K7N5/OE484</w:t>
            </w:r>
          </w:p>
        </w:tc>
        <w:tc>
          <w:tcPr>
            <w:tcW w:w="5040" w:type="dxa"/>
            <w:tcBorders>
              <w:top w:val="nil"/>
              <w:left w:val="nil"/>
              <w:bottom w:val="nil"/>
              <w:right w:val="nil"/>
            </w:tcBorders>
          </w:tcPr>
          <w:p w14:paraId="0110742D"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
                <w:iCs/>
                <w:sz w:val="18"/>
                <w:szCs w:val="18"/>
              </w:rPr>
              <w:t xml:space="preserve">scar_ helix swap; </w:t>
            </w:r>
            <w:r w:rsidRPr="002463D6">
              <w:rPr>
                <w:rFonts w:cstheme="minorHAnsi"/>
                <w:sz w:val="18"/>
                <w:szCs w:val="18"/>
              </w:rPr>
              <w:t>PCR-targeting mutant of ATCC/pOE484 with C-terminal docking domain of Pks4 mutated</w:t>
            </w:r>
            <w:r w:rsidRPr="002463D6">
              <w:rPr>
                <w:rFonts w:cstheme="minorHAnsi"/>
                <w:i/>
                <w:iCs/>
                <w:sz w:val="18"/>
                <w:szCs w:val="18"/>
              </w:rPr>
              <w:t xml:space="preserve"> </w:t>
            </w:r>
            <w:r w:rsidRPr="002463D6">
              <w:rPr>
                <w:rFonts w:cstheme="minorHAnsi"/>
                <w:sz w:val="18"/>
                <w:szCs w:val="18"/>
              </w:rPr>
              <w:t>by swapping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6F458C74"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087E8179" w14:textId="77777777" w:rsidTr="0067592B">
        <w:trPr>
          <w:trHeight w:val="444"/>
          <w:jc w:val="center"/>
        </w:trPr>
        <w:tc>
          <w:tcPr>
            <w:tcW w:w="2430" w:type="dxa"/>
            <w:tcBorders>
              <w:top w:val="nil"/>
              <w:left w:val="single" w:sz="8" w:space="0" w:color="auto"/>
              <w:bottom w:val="nil"/>
              <w:right w:val="nil"/>
            </w:tcBorders>
          </w:tcPr>
          <w:p w14:paraId="221F4DD3" w14:textId="77777777" w:rsidR="00004E87" w:rsidRPr="002463D6" w:rsidRDefault="00004E87" w:rsidP="00D66017">
            <w:pPr>
              <w:spacing w:line="276" w:lineRule="auto"/>
              <w:rPr>
                <w:rFonts w:cstheme="minorHAnsi"/>
                <w:sz w:val="18"/>
                <w:szCs w:val="18"/>
              </w:rPr>
            </w:pPr>
            <w:r w:rsidRPr="002463D6">
              <w:rPr>
                <w:rFonts w:cstheme="minorHAnsi"/>
                <w:sz w:val="18"/>
                <w:szCs w:val="18"/>
              </w:rPr>
              <w:t>K7N6/pIB139</w:t>
            </w:r>
          </w:p>
        </w:tc>
        <w:tc>
          <w:tcPr>
            <w:tcW w:w="5040" w:type="dxa"/>
            <w:tcBorders>
              <w:top w:val="nil"/>
              <w:left w:val="nil"/>
              <w:bottom w:val="nil"/>
              <w:right w:val="nil"/>
            </w:tcBorders>
          </w:tcPr>
          <w:p w14:paraId="25F9635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
                <w:sz w:val="18"/>
                <w:szCs w:val="18"/>
              </w:rPr>
              <w:t xml:space="preserve">scar; </w:t>
            </w:r>
            <w:r w:rsidRPr="002463D6">
              <w:rPr>
                <w:rFonts w:cstheme="minorHAnsi"/>
                <w:sz w:val="18"/>
                <w:szCs w:val="18"/>
              </w:rPr>
              <w:t>PCR-targeting mutant of ATCC/pOE484 with a scar inserted</w:t>
            </w:r>
            <w:r w:rsidRPr="002463D6">
              <w:rPr>
                <w:rFonts w:cstheme="minorHAnsi"/>
                <w:i/>
                <w:iCs/>
                <w:sz w:val="18"/>
                <w:szCs w:val="18"/>
              </w:rPr>
              <w:t xml:space="preserve"> </w:t>
            </w:r>
            <w:r w:rsidRPr="002463D6">
              <w:rPr>
                <w:rFonts w:cstheme="minorHAnsi"/>
                <w:sz w:val="18"/>
                <w:szCs w:val="18"/>
              </w:rPr>
              <w:t>(no modification of the C-terminal docking domain of Pks4)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6B6478E3"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0D8F601A" w14:textId="77777777" w:rsidTr="0067592B">
        <w:trPr>
          <w:trHeight w:val="444"/>
          <w:jc w:val="center"/>
        </w:trPr>
        <w:tc>
          <w:tcPr>
            <w:tcW w:w="2430" w:type="dxa"/>
            <w:tcBorders>
              <w:top w:val="nil"/>
              <w:left w:val="single" w:sz="8" w:space="0" w:color="auto"/>
              <w:bottom w:val="nil"/>
              <w:right w:val="nil"/>
            </w:tcBorders>
          </w:tcPr>
          <w:p w14:paraId="7839ACB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K7N6/OE484</w:t>
            </w:r>
          </w:p>
        </w:tc>
        <w:tc>
          <w:tcPr>
            <w:tcW w:w="5040" w:type="dxa"/>
            <w:tcBorders>
              <w:top w:val="nil"/>
              <w:left w:val="nil"/>
              <w:bottom w:val="nil"/>
              <w:right w:val="nil"/>
            </w:tcBorders>
          </w:tcPr>
          <w:p w14:paraId="57A4A7D3"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
                <w:iCs/>
                <w:sz w:val="18"/>
                <w:szCs w:val="18"/>
              </w:rPr>
              <w:t xml:space="preserve">scar; </w:t>
            </w:r>
            <w:r w:rsidRPr="002463D6">
              <w:rPr>
                <w:rFonts w:cstheme="minorHAnsi"/>
                <w:sz w:val="18"/>
                <w:szCs w:val="18"/>
              </w:rPr>
              <w:t>PCR-targeting mutant of ATCC/pOE484 with a scar inserted</w:t>
            </w:r>
            <w:r w:rsidRPr="002463D6">
              <w:rPr>
                <w:rFonts w:cstheme="minorHAnsi"/>
                <w:i/>
                <w:iCs/>
                <w:sz w:val="18"/>
                <w:szCs w:val="18"/>
              </w:rPr>
              <w:t xml:space="preserve"> </w:t>
            </w:r>
            <w:r w:rsidRPr="002463D6">
              <w:rPr>
                <w:rFonts w:cstheme="minorHAnsi"/>
                <w:sz w:val="18"/>
                <w:szCs w:val="18"/>
              </w:rPr>
              <w:t>(no modification of the C-terminal docking domain of Pks4)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62C7297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4B61412B" w14:textId="77777777" w:rsidTr="0067592B">
        <w:trPr>
          <w:trHeight w:val="534"/>
          <w:jc w:val="center"/>
        </w:trPr>
        <w:tc>
          <w:tcPr>
            <w:tcW w:w="2430" w:type="dxa"/>
            <w:tcBorders>
              <w:top w:val="nil"/>
              <w:left w:val="single" w:sz="8" w:space="0" w:color="auto"/>
              <w:bottom w:val="nil"/>
              <w:right w:val="nil"/>
            </w:tcBorders>
          </w:tcPr>
          <w:p w14:paraId="5066880E" w14:textId="77777777" w:rsidR="00004E87" w:rsidRPr="002463D6" w:rsidRDefault="00004E87" w:rsidP="00D66017">
            <w:pPr>
              <w:spacing w:line="276" w:lineRule="auto"/>
              <w:rPr>
                <w:rFonts w:cstheme="minorHAnsi"/>
                <w:sz w:val="18"/>
                <w:szCs w:val="18"/>
              </w:rPr>
            </w:pPr>
            <w:r w:rsidRPr="002463D6">
              <w:rPr>
                <w:rFonts w:cstheme="minorHAnsi"/>
                <w:sz w:val="18"/>
                <w:szCs w:val="18"/>
              </w:rPr>
              <w:t>CPN1/pIB139</w:t>
            </w:r>
          </w:p>
        </w:tc>
        <w:tc>
          <w:tcPr>
            <w:tcW w:w="5040" w:type="dxa"/>
            <w:tcBorders>
              <w:top w:val="nil"/>
              <w:left w:val="nil"/>
              <w:bottom w:val="nil"/>
              <w:right w:val="nil"/>
            </w:tcBorders>
          </w:tcPr>
          <w:p w14:paraId="087E6D49"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r w:rsidRPr="002463D6">
              <w:rPr>
                <w:rFonts w:cstheme="minorHAnsi"/>
                <w:iCs/>
                <w:sz w:val="18"/>
                <w:szCs w:val="18"/>
              </w:rPr>
              <w:sym w:font="Symbol" w:char="F044"/>
            </w:r>
            <w:r w:rsidRPr="002463D6">
              <w:rPr>
                <w:rFonts w:cstheme="minorHAnsi"/>
                <w:i/>
                <w:sz w:val="18"/>
                <w:szCs w:val="18"/>
              </w:rPr>
              <w:t xml:space="preserve">psk5-8_SDM; </w:t>
            </w:r>
            <w:r w:rsidRPr="002463D6">
              <w:rPr>
                <w:rFonts w:cstheme="minorHAnsi"/>
                <w:sz w:val="18"/>
                <w:szCs w:val="18"/>
              </w:rPr>
              <w:t xml:space="preserve">CRISPR-Cas9 mutant of ATCC/pIB139 with deletion of intervening genes </w:t>
            </w:r>
            <w:r w:rsidRPr="002463D6">
              <w:rPr>
                <w:rFonts w:cstheme="minorHAnsi"/>
                <w:i/>
                <w:iCs/>
                <w:sz w:val="18"/>
                <w:szCs w:val="18"/>
              </w:rPr>
              <w:t xml:space="preserve">pks5-8, </w:t>
            </w:r>
            <w:r w:rsidRPr="002463D6">
              <w:rPr>
                <w:rFonts w:cstheme="minorHAnsi"/>
                <w:sz w:val="18"/>
                <w:szCs w:val="18"/>
              </w:rPr>
              <w:t>and C-terminal docking domain of Pks4 mutated</w:t>
            </w:r>
            <w:r w:rsidRPr="002463D6">
              <w:rPr>
                <w:rFonts w:cstheme="minorHAnsi"/>
                <w:i/>
                <w:iCs/>
                <w:sz w:val="18"/>
                <w:szCs w:val="18"/>
              </w:rPr>
              <w:t xml:space="preserve"> </w:t>
            </w:r>
            <w:r w:rsidRPr="002463D6">
              <w:rPr>
                <w:rFonts w:cstheme="minorHAnsi"/>
                <w:sz w:val="18"/>
                <w:szCs w:val="18"/>
              </w:rPr>
              <w:t>by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75334815"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14A5BF62" w14:textId="77777777" w:rsidTr="0067592B">
        <w:trPr>
          <w:trHeight w:val="534"/>
          <w:jc w:val="center"/>
        </w:trPr>
        <w:tc>
          <w:tcPr>
            <w:tcW w:w="2430" w:type="dxa"/>
            <w:tcBorders>
              <w:top w:val="nil"/>
              <w:left w:val="single" w:sz="8" w:space="0" w:color="auto"/>
              <w:bottom w:val="nil"/>
              <w:right w:val="nil"/>
            </w:tcBorders>
          </w:tcPr>
          <w:p w14:paraId="6D0DEC0E" w14:textId="77777777" w:rsidR="00004E87" w:rsidRPr="002463D6" w:rsidRDefault="00004E87" w:rsidP="00D66017">
            <w:pPr>
              <w:spacing w:line="276" w:lineRule="auto"/>
              <w:rPr>
                <w:rFonts w:cstheme="minorHAnsi"/>
                <w:sz w:val="18"/>
                <w:szCs w:val="18"/>
              </w:rPr>
            </w:pPr>
            <w:r w:rsidRPr="002463D6">
              <w:rPr>
                <w:rFonts w:cstheme="minorHAnsi"/>
                <w:sz w:val="18"/>
                <w:szCs w:val="18"/>
              </w:rPr>
              <w:t>CPN1/OE484</w:t>
            </w:r>
          </w:p>
        </w:tc>
        <w:tc>
          <w:tcPr>
            <w:tcW w:w="5040" w:type="dxa"/>
            <w:tcBorders>
              <w:top w:val="nil"/>
              <w:left w:val="nil"/>
              <w:bottom w:val="nil"/>
              <w:right w:val="nil"/>
            </w:tcBorders>
          </w:tcPr>
          <w:p w14:paraId="4A25C25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Cs/>
                <w:sz w:val="18"/>
                <w:szCs w:val="18"/>
              </w:rPr>
              <w:sym w:font="Symbol" w:char="F044"/>
            </w:r>
            <w:r w:rsidRPr="002463D6">
              <w:rPr>
                <w:rFonts w:cstheme="minorHAnsi"/>
                <w:i/>
                <w:sz w:val="18"/>
                <w:szCs w:val="18"/>
              </w:rPr>
              <w:t xml:space="preserve">psk5-8_SDM; </w:t>
            </w:r>
            <w:r w:rsidRPr="002463D6">
              <w:rPr>
                <w:rFonts w:cstheme="minorHAnsi"/>
                <w:sz w:val="18"/>
                <w:szCs w:val="18"/>
              </w:rPr>
              <w:t xml:space="preserve">CRISPR-Cas9 mutant of ATCC/pOE484 with deletion of intervening genes </w:t>
            </w:r>
            <w:r w:rsidRPr="002463D6">
              <w:rPr>
                <w:rFonts w:cstheme="minorHAnsi"/>
                <w:i/>
                <w:iCs/>
                <w:sz w:val="18"/>
                <w:szCs w:val="18"/>
              </w:rPr>
              <w:t xml:space="preserve">pks5-8, </w:t>
            </w:r>
            <w:r w:rsidRPr="002463D6">
              <w:rPr>
                <w:rFonts w:cstheme="minorHAnsi"/>
                <w:sz w:val="18"/>
                <w:szCs w:val="18"/>
              </w:rPr>
              <w:t>and C-terminal docking domain of Pks4 mutated</w:t>
            </w:r>
            <w:r w:rsidRPr="002463D6">
              <w:rPr>
                <w:rFonts w:cstheme="minorHAnsi"/>
                <w:i/>
                <w:iCs/>
                <w:sz w:val="18"/>
                <w:szCs w:val="18"/>
              </w:rPr>
              <w:t xml:space="preserve"> </w:t>
            </w:r>
            <w:r w:rsidRPr="002463D6">
              <w:rPr>
                <w:rFonts w:cstheme="minorHAnsi"/>
                <w:sz w:val="18"/>
                <w:szCs w:val="18"/>
              </w:rPr>
              <w:t>by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259D0A6D"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5B8D9B35" w14:textId="77777777" w:rsidTr="0067592B">
        <w:trPr>
          <w:trHeight w:val="489"/>
          <w:jc w:val="center"/>
        </w:trPr>
        <w:tc>
          <w:tcPr>
            <w:tcW w:w="2430" w:type="dxa"/>
            <w:tcBorders>
              <w:top w:val="nil"/>
              <w:left w:val="single" w:sz="8" w:space="0" w:color="auto"/>
              <w:bottom w:val="single" w:sz="8" w:space="0" w:color="auto"/>
              <w:right w:val="nil"/>
            </w:tcBorders>
          </w:tcPr>
          <w:p w14:paraId="35ABC687" w14:textId="77777777" w:rsidR="00004E87" w:rsidRPr="002463D6" w:rsidRDefault="00004E87" w:rsidP="00D66017">
            <w:pPr>
              <w:spacing w:line="276" w:lineRule="auto"/>
              <w:rPr>
                <w:rFonts w:cstheme="minorHAnsi"/>
                <w:sz w:val="18"/>
                <w:szCs w:val="18"/>
              </w:rPr>
            </w:pPr>
            <w:r w:rsidRPr="002463D6">
              <w:rPr>
                <w:rFonts w:cstheme="minorHAnsi"/>
                <w:sz w:val="18"/>
                <w:szCs w:val="18"/>
              </w:rPr>
              <w:t>CPN2/pIB139</w:t>
            </w:r>
          </w:p>
        </w:tc>
        <w:tc>
          <w:tcPr>
            <w:tcW w:w="5040" w:type="dxa"/>
            <w:tcBorders>
              <w:top w:val="nil"/>
              <w:left w:val="nil"/>
              <w:bottom w:val="single" w:sz="8" w:space="0" w:color="auto"/>
              <w:right w:val="nil"/>
            </w:tcBorders>
          </w:tcPr>
          <w:p w14:paraId="19EBFE2A"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r w:rsidRPr="002463D6">
              <w:rPr>
                <w:rFonts w:cstheme="minorHAnsi"/>
                <w:iCs/>
                <w:sz w:val="18"/>
                <w:szCs w:val="18"/>
              </w:rPr>
              <w:sym w:font="Symbol" w:char="F044"/>
            </w:r>
            <w:r w:rsidRPr="002463D6">
              <w:rPr>
                <w:rFonts w:cstheme="minorHAnsi"/>
                <w:i/>
                <w:sz w:val="18"/>
                <w:szCs w:val="18"/>
              </w:rPr>
              <w:t xml:space="preserve">psk5-8_helix swap; </w:t>
            </w:r>
            <w:r w:rsidRPr="002463D6">
              <w:rPr>
                <w:rFonts w:cstheme="minorHAnsi"/>
                <w:iCs/>
                <w:sz w:val="18"/>
                <w:szCs w:val="18"/>
              </w:rPr>
              <w:t>C</w:t>
            </w:r>
            <w:r w:rsidRPr="002463D6">
              <w:rPr>
                <w:rFonts w:cstheme="minorHAnsi"/>
                <w:sz w:val="18"/>
                <w:szCs w:val="18"/>
              </w:rPr>
              <w:t xml:space="preserve">RISPR-Cas9 mutant of ATCC/pIB139 with deletion of intervening genes </w:t>
            </w:r>
            <w:r w:rsidRPr="002463D6">
              <w:rPr>
                <w:rFonts w:cstheme="minorHAnsi"/>
                <w:i/>
                <w:iCs/>
                <w:sz w:val="18"/>
                <w:szCs w:val="18"/>
              </w:rPr>
              <w:t xml:space="preserve">pks5-8, </w:t>
            </w:r>
            <w:r w:rsidRPr="002463D6">
              <w:rPr>
                <w:rFonts w:cstheme="minorHAnsi"/>
                <w:sz w:val="18"/>
                <w:szCs w:val="18"/>
              </w:rPr>
              <w:t>and C-terminal docking domain of Pks4 mutated</w:t>
            </w:r>
            <w:r w:rsidRPr="002463D6">
              <w:rPr>
                <w:rFonts w:cstheme="minorHAnsi"/>
                <w:i/>
                <w:iCs/>
                <w:sz w:val="18"/>
                <w:szCs w:val="18"/>
              </w:rPr>
              <w:t xml:space="preserve"> </w:t>
            </w:r>
            <w:r w:rsidRPr="002463D6">
              <w:rPr>
                <w:rFonts w:cstheme="minorHAnsi"/>
                <w:sz w:val="18"/>
                <w:szCs w:val="18"/>
              </w:rPr>
              <w:t>by swapping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single" w:sz="8" w:space="0" w:color="auto"/>
              <w:right w:val="single" w:sz="8" w:space="0" w:color="auto"/>
            </w:tcBorders>
          </w:tcPr>
          <w:p w14:paraId="0D8251ED"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4385A696" w14:textId="77777777" w:rsidTr="0067592B">
        <w:trPr>
          <w:trHeight w:val="534"/>
          <w:jc w:val="center"/>
        </w:trPr>
        <w:tc>
          <w:tcPr>
            <w:tcW w:w="2430" w:type="dxa"/>
            <w:tcBorders>
              <w:top w:val="single" w:sz="8" w:space="0" w:color="auto"/>
              <w:left w:val="single" w:sz="8" w:space="0" w:color="auto"/>
              <w:bottom w:val="nil"/>
              <w:right w:val="nil"/>
            </w:tcBorders>
          </w:tcPr>
          <w:p w14:paraId="62881D3D" w14:textId="77777777" w:rsidR="00004E87" w:rsidRPr="002463D6" w:rsidRDefault="00004E87" w:rsidP="00D66017">
            <w:pPr>
              <w:spacing w:line="276" w:lineRule="auto"/>
              <w:rPr>
                <w:rFonts w:cstheme="minorHAnsi"/>
                <w:sz w:val="18"/>
                <w:szCs w:val="18"/>
              </w:rPr>
            </w:pPr>
            <w:r w:rsidRPr="002463D6">
              <w:rPr>
                <w:rFonts w:cstheme="minorHAnsi"/>
                <w:sz w:val="18"/>
                <w:szCs w:val="18"/>
              </w:rPr>
              <w:lastRenderedPageBreak/>
              <w:t>CPN2/OE484</w:t>
            </w:r>
          </w:p>
        </w:tc>
        <w:tc>
          <w:tcPr>
            <w:tcW w:w="5040" w:type="dxa"/>
            <w:tcBorders>
              <w:top w:val="single" w:sz="8" w:space="0" w:color="auto"/>
              <w:left w:val="nil"/>
              <w:bottom w:val="nil"/>
              <w:right w:val="nil"/>
            </w:tcBorders>
          </w:tcPr>
          <w:p w14:paraId="1AD696F6"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Cs/>
                <w:sz w:val="18"/>
                <w:szCs w:val="18"/>
              </w:rPr>
              <w:sym w:font="Symbol" w:char="F044"/>
            </w:r>
            <w:r w:rsidRPr="002463D6">
              <w:rPr>
                <w:rFonts w:cstheme="minorHAnsi"/>
                <w:i/>
                <w:sz w:val="18"/>
                <w:szCs w:val="18"/>
              </w:rPr>
              <w:t xml:space="preserve">psk5-8_helix swap; </w:t>
            </w:r>
            <w:r w:rsidRPr="002463D6">
              <w:rPr>
                <w:rFonts w:cstheme="minorHAnsi"/>
                <w:sz w:val="18"/>
                <w:szCs w:val="18"/>
              </w:rPr>
              <w:t xml:space="preserve">CRISPR-Cas9 mutant of ATCC/pOE484 with deletion of intervening genes </w:t>
            </w:r>
            <w:r w:rsidRPr="002463D6">
              <w:rPr>
                <w:rFonts w:cstheme="minorHAnsi"/>
                <w:i/>
                <w:iCs/>
                <w:sz w:val="18"/>
                <w:szCs w:val="18"/>
              </w:rPr>
              <w:t xml:space="preserve">pks5-8, </w:t>
            </w:r>
            <w:r w:rsidRPr="002463D6">
              <w:rPr>
                <w:rFonts w:cstheme="minorHAnsi"/>
                <w:sz w:val="18"/>
                <w:szCs w:val="18"/>
              </w:rPr>
              <w:t>and C-terminal docking domain of Pks4 mutated by swapping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 xml:space="preserve">) </w:t>
            </w:r>
          </w:p>
        </w:tc>
        <w:tc>
          <w:tcPr>
            <w:tcW w:w="1610" w:type="dxa"/>
            <w:tcBorders>
              <w:top w:val="single" w:sz="8" w:space="0" w:color="auto"/>
              <w:left w:val="nil"/>
              <w:bottom w:val="nil"/>
              <w:right w:val="single" w:sz="8" w:space="0" w:color="auto"/>
            </w:tcBorders>
          </w:tcPr>
          <w:p w14:paraId="356A2120"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353D2107" w14:textId="77777777" w:rsidTr="0067592B">
        <w:trPr>
          <w:trHeight w:val="444"/>
          <w:jc w:val="center"/>
        </w:trPr>
        <w:tc>
          <w:tcPr>
            <w:tcW w:w="2430" w:type="dxa"/>
            <w:tcBorders>
              <w:top w:val="nil"/>
              <w:left w:val="single" w:sz="8" w:space="0" w:color="auto"/>
              <w:bottom w:val="nil"/>
              <w:right w:val="nil"/>
            </w:tcBorders>
          </w:tcPr>
          <w:p w14:paraId="795499C9"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CPN3/pIB139</w:t>
            </w:r>
          </w:p>
        </w:tc>
        <w:tc>
          <w:tcPr>
            <w:tcW w:w="5040" w:type="dxa"/>
            <w:tcBorders>
              <w:top w:val="nil"/>
              <w:left w:val="nil"/>
              <w:bottom w:val="nil"/>
              <w:right w:val="nil"/>
            </w:tcBorders>
          </w:tcPr>
          <w:p w14:paraId="3D9CB74B"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r w:rsidRPr="002463D6">
              <w:rPr>
                <w:rFonts w:cstheme="minorHAnsi"/>
                <w:iCs/>
                <w:sz w:val="18"/>
                <w:szCs w:val="18"/>
              </w:rPr>
              <w:sym w:font="Symbol" w:char="F044"/>
            </w:r>
            <w:r w:rsidRPr="002463D6">
              <w:rPr>
                <w:rFonts w:cstheme="minorHAnsi"/>
                <w:i/>
                <w:sz w:val="18"/>
                <w:szCs w:val="18"/>
              </w:rPr>
              <w:t xml:space="preserve">psk5-8; </w:t>
            </w:r>
            <w:r w:rsidRPr="002463D6">
              <w:rPr>
                <w:rFonts w:cstheme="minorHAnsi"/>
                <w:sz w:val="18"/>
                <w:szCs w:val="18"/>
              </w:rPr>
              <w:t xml:space="preserve">CRISPR-Cas9 mutant of ATCC/pIB139 with deletion of intervening genes </w:t>
            </w:r>
            <w:r w:rsidRPr="002463D6">
              <w:rPr>
                <w:rFonts w:cstheme="minorHAnsi"/>
                <w:i/>
                <w:iCs/>
                <w:sz w:val="18"/>
                <w:szCs w:val="18"/>
              </w:rPr>
              <w:t xml:space="preserve">pks5-8 </w:t>
            </w:r>
            <w:r w:rsidRPr="002463D6">
              <w:rPr>
                <w:rFonts w:cstheme="minorHAnsi"/>
                <w:sz w:val="18"/>
                <w:szCs w:val="18"/>
              </w:rPr>
              <w:t>(no modification of</w:t>
            </w:r>
            <w:r w:rsidRPr="002463D6">
              <w:rPr>
                <w:rFonts w:cstheme="minorHAnsi"/>
                <w:i/>
                <w:iCs/>
                <w:sz w:val="18"/>
                <w:szCs w:val="18"/>
              </w:rPr>
              <w:t xml:space="preserve"> </w:t>
            </w:r>
            <w:r w:rsidRPr="002463D6">
              <w:rPr>
                <w:rFonts w:cstheme="minorHAnsi"/>
                <w:iCs/>
                <w:sz w:val="18"/>
                <w:szCs w:val="18"/>
              </w:rPr>
              <w:t xml:space="preserve">the </w:t>
            </w:r>
            <w:r w:rsidRPr="002463D6">
              <w:rPr>
                <w:rFonts w:cstheme="minorHAnsi"/>
                <w:sz w:val="18"/>
                <w:szCs w:val="18"/>
              </w:rPr>
              <w:t>C-terminal docking domain of Pks4)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40309B14"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p w14:paraId="23BA1826" w14:textId="77777777" w:rsidR="00004E87" w:rsidRPr="002463D6" w:rsidRDefault="00004E87" w:rsidP="00D66017">
            <w:pPr>
              <w:spacing w:after="0" w:line="276" w:lineRule="auto"/>
              <w:rPr>
                <w:rFonts w:cstheme="minorHAnsi"/>
                <w:sz w:val="18"/>
                <w:szCs w:val="18"/>
              </w:rPr>
            </w:pPr>
          </w:p>
        </w:tc>
      </w:tr>
      <w:tr w:rsidR="00004E87" w:rsidRPr="002463D6" w14:paraId="5B5A01FB" w14:textId="77777777" w:rsidTr="0067592B">
        <w:trPr>
          <w:trHeight w:val="525"/>
          <w:jc w:val="center"/>
        </w:trPr>
        <w:tc>
          <w:tcPr>
            <w:tcW w:w="2430" w:type="dxa"/>
            <w:tcBorders>
              <w:top w:val="nil"/>
              <w:left w:val="single" w:sz="8" w:space="0" w:color="auto"/>
              <w:bottom w:val="nil"/>
              <w:right w:val="nil"/>
            </w:tcBorders>
          </w:tcPr>
          <w:p w14:paraId="0528DE5E" w14:textId="77777777" w:rsidR="00004E87" w:rsidRPr="002463D6" w:rsidRDefault="00004E87" w:rsidP="00D66017">
            <w:pPr>
              <w:spacing w:line="276" w:lineRule="auto"/>
              <w:rPr>
                <w:rFonts w:cstheme="minorHAnsi"/>
                <w:sz w:val="18"/>
                <w:szCs w:val="18"/>
              </w:rPr>
            </w:pPr>
            <w:r w:rsidRPr="002463D6">
              <w:rPr>
                <w:rFonts w:cstheme="minorHAnsi"/>
                <w:sz w:val="18"/>
                <w:szCs w:val="18"/>
              </w:rPr>
              <w:t>CPN3/OE484</w:t>
            </w:r>
          </w:p>
        </w:tc>
        <w:tc>
          <w:tcPr>
            <w:tcW w:w="5040" w:type="dxa"/>
            <w:tcBorders>
              <w:top w:val="nil"/>
              <w:left w:val="nil"/>
              <w:bottom w:val="nil"/>
              <w:right w:val="nil"/>
            </w:tcBorders>
          </w:tcPr>
          <w:p w14:paraId="0BE760F1"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Cs/>
                <w:sz w:val="18"/>
                <w:szCs w:val="18"/>
              </w:rPr>
              <w:sym w:font="Symbol" w:char="F044"/>
            </w:r>
            <w:r w:rsidRPr="002463D6">
              <w:rPr>
                <w:rFonts w:cstheme="minorHAnsi"/>
                <w:i/>
                <w:sz w:val="18"/>
                <w:szCs w:val="18"/>
              </w:rPr>
              <w:t xml:space="preserve">psk5-8; </w:t>
            </w:r>
            <w:r w:rsidRPr="002463D6">
              <w:rPr>
                <w:rFonts w:cstheme="minorHAnsi"/>
                <w:sz w:val="18"/>
                <w:szCs w:val="18"/>
              </w:rPr>
              <w:t xml:space="preserve">CRISPR-Cas9 mutant of ATCC/pOE484 with deletion of intervening genes </w:t>
            </w:r>
            <w:r w:rsidRPr="002463D6">
              <w:rPr>
                <w:rFonts w:cstheme="minorHAnsi"/>
                <w:i/>
                <w:iCs/>
                <w:sz w:val="18"/>
                <w:szCs w:val="18"/>
              </w:rPr>
              <w:t xml:space="preserve">pks5-8 </w:t>
            </w:r>
            <w:r w:rsidRPr="002463D6">
              <w:rPr>
                <w:rFonts w:cstheme="minorHAnsi"/>
                <w:iCs/>
                <w:sz w:val="18"/>
                <w:szCs w:val="18"/>
              </w:rPr>
              <w:t>(</w:t>
            </w:r>
            <w:r w:rsidRPr="002463D6">
              <w:rPr>
                <w:rFonts w:cstheme="minorHAnsi"/>
                <w:sz w:val="18"/>
                <w:szCs w:val="18"/>
              </w:rPr>
              <w:t>no modification of</w:t>
            </w:r>
            <w:r w:rsidRPr="002463D6">
              <w:rPr>
                <w:rFonts w:cstheme="minorHAnsi"/>
                <w:i/>
                <w:iCs/>
                <w:sz w:val="18"/>
                <w:szCs w:val="18"/>
              </w:rPr>
              <w:t xml:space="preserve"> </w:t>
            </w:r>
            <w:r w:rsidRPr="002463D6">
              <w:rPr>
                <w:rFonts w:cstheme="minorHAnsi"/>
                <w:iCs/>
                <w:sz w:val="18"/>
                <w:szCs w:val="18"/>
              </w:rPr>
              <w:t xml:space="preserve">the </w:t>
            </w:r>
            <w:r w:rsidRPr="002463D6">
              <w:rPr>
                <w:rFonts w:cstheme="minorHAnsi"/>
                <w:sz w:val="18"/>
                <w:szCs w:val="18"/>
              </w:rPr>
              <w:t>C-terminal docking domain of Pks4)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467EB82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This work </w:t>
            </w:r>
          </w:p>
          <w:p w14:paraId="066B3EEF" w14:textId="77777777" w:rsidR="00004E87" w:rsidRPr="002463D6" w:rsidRDefault="00004E87" w:rsidP="00D66017">
            <w:pPr>
              <w:spacing w:after="0" w:line="276" w:lineRule="auto"/>
              <w:rPr>
                <w:rFonts w:cstheme="minorHAnsi"/>
                <w:sz w:val="18"/>
                <w:szCs w:val="18"/>
              </w:rPr>
            </w:pPr>
          </w:p>
        </w:tc>
      </w:tr>
      <w:tr w:rsidR="00004E87" w:rsidRPr="002463D6" w14:paraId="375E509A" w14:textId="77777777" w:rsidTr="0067592B">
        <w:trPr>
          <w:trHeight w:val="454"/>
          <w:jc w:val="center"/>
        </w:trPr>
        <w:tc>
          <w:tcPr>
            <w:tcW w:w="2430" w:type="dxa"/>
            <w:tcBorders>
              <w:top w:val="nil"/>
              <w:left w:val="single" w:sz="8" w:space="0" w:color="auto"/>
              <w:bottom w:val="nil"/>
              <w:right w:val="nil"/>
            </w:tcBorders>
          </w:tcPr>
          <w:p w14:paraId="270AEC00" w14:textId="77777777" w:rsidR="00004E87" w:rsidRPr="002463D6" w:rsidRDefault="00004E87" w:rsidP="00D66017">
            <w:pPr>
              <w:spacing w:line="276" w:lineRule="auto"/>
              <w:rPr>
                <w:rFonts w:cstheme="minorHAnsi"/>
                <w:sz w:val="18"/>
                <w:szCs w:val="18"/>
              </w:rPr>
            </w:pPr>
            <w:r w:rsidRPr="002463D6">
              <w:rPr>
                <w:rFonts w:cstheme="minorHAnsi"/>
                <w:sz w:val="18"/>
                <w:szCs w:val="18"/>
              </w:rPr>
              <w:t>CPN4/pIB139</w:t>
            </w:r>
          </w:p>
        </w:tc>
        <w:tc>
          <w:tcPr>
            <w:tcW w:w="5040" w:type="dxa"/>
            <w:tcBorders>
              <w:top w:val="nil"/>
              <w:left w:val="nil"/>
              <w:bottom w:val="nil"/>
              <w:right w:val="nil"/>
            </w:tcBorders>
          </w:tcPr>
          <w:p w14:paraId="690C9277"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r w:rsidRPr="002463D6">
              <w:rPr>
                <w:rFonts w:cstheme="minorHAnsi"/>
                <w:i/>
                <w:iCs/>
                <w:sz w:val="18"/>
                <w:szCs w:val="18"/>
              </w:rPr>
              <w:t xml:space="preserve">SDM; </w:t>
            </w:r>
            <w:r w:rsidRPr="002463D6">
              <w:rPr>
                <w:rFonts w:cstheme="minorHAnsi"/>
                <w:sz w:val="18"/>
                <w:szCs w:val="18"/>
              </w:rPr>
              <w:t>CRISPR-Cas9 mutant of ATCC/pIB139 with C-terminal docking domain of Pks4 mutated</w:t>
            </w:r>
            <w:r w:rsidRPr="002463D6">
              <w:rPr>
                <w:rFonts w:cstheme="minorHAnsi"/>
                <w:i/>
                <w:iCs/>
                <w:sz w:val="18"/>
                <w:szCs w:val="18"/>
              </w:rPr>
              <w:t xml:space="preserve"> </w:t>
            </w:r>
            <w:r w:rsidRPr="002463D6">
              <w:rPr>
                <w:rFonts w:cstheme="minorHAnsi"/>
                <w:sz w:val="18"/>
                <w:szCs w:val="18"/>
              </w:rPr>
              <w:t>by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225BD099"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31D9934B" w14:textId="77777777" w:rsidTr="0067592B">
        <w:trPr>
          <w:trHeight w:val="409"/>
          <w:jc w:val="center"/>
        </w:trPr>
        <w:tc>
          <w:tcPr>
            <w:tcW w:w="2430" w:type="dxa"/>
            <w:tcBorders>
              <w:top w:val="nil"/>
              <w:left w:val="single" w:sz="8" w:space="0" w:color="auto"/>
              <w:bottom w:val="nil"/>
              <w:right w:val="nil"/>
            </w:tcBorders>
          </w:tcPr>
          <w:p w14:paraId="384707AD" w14:textId="77777777" w:rsidR="00004E87" w:rsidRPr="002463D6" w:rsidRDefault="00004E87" w:rsidP="00D66017">
            <w:pPr>
              <w:spacing w:line="276" w:lineRule="auto"/>
              <w:rPr>
                <w:rFonts w:cstheme="minorHAnsi"/>
                <w:sz w:val="18"/>
                <w:szCs w:val="18"/>
              </w:rPr>
            </w:pPr>
            <w:r w:rsidRPr="002463D6">
              <w:rPr>
                <w:rFonts w:cstheme="minorHAnsi"/>
                <w:sz w:val="18"/>
                <w:szCs w:val="18"/>
              </w:rPr>
              <w:t>CPN4/OE484</w:t>
            </w:r>
          </w:p>
        </w:tc>
        <w:tc>
          <w:tcPr>
            <w:tcW w:w="5040" w:type="dxa"/>
            <w:tcBorders>
              <w:top w:val="nil"/>
              <w:left w:val="nil"/>
              <w:bottom w:val="nil"/>
              <w:right w:val="nil"/>
            </w:tcBorders>
          </w:tcPr>
          <w:p w14:paraId="17FE48A0"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
                <w:iCs/>
                <w:sz w:val="18"/>
                <w:szCs w:val="18"/>
              </w:rPr>
              <w:t xml:space="preserve">SDM; </w:t>
            </w:r>
            <w:r w:rsidRPr="002463D6">
              <w:rPr>
                <w:rFonts w:cstheme="minorHAnsi"/>
                <w:sz w:val="18"/>
                <w:szCs w:val="18"/>
              </w:rPr>
              <w:t>CRISPR-Cas9 mutant of ATCC/pOE484 with C-terminal docking domain of Pks4 mutated by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 xml:space="preserve">) </w:t>
            </w:r>
          </w:p>
        </w:tc>
        <w:tc>
          <w:tcPr>
            <w:tcW w:w="1610" w:type="dxa"/>
            <w:tcBorders>
              <w:top w:val="nil"/>
              <w:left w:val="nil"/>
              <w:bottom w:val="nil"/>
              <w:right w:val="single" w:sz="8" w:space="0" w:color="auto"/>
            </w:tcBorders>
          </w:tcPr>
          <w:p w14:paraId="1134CE43"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29A946C0" w14:textId="77777777" w:rsidTr="0067592B">
        <w:trPr>
          <w:trHeight w:val="444"/>
          <w:jc w:val="center"/>
        </w:trPr>
        <w:tc>
          <w:tcPr>
            <w:tcW w:w="2430" w:type="dxa"/>
            <w:tcBorders>
              <w:top w:val="nil"/>
              <w:left w:val="single" w:sz="8" w:space="0" w:color="auto"/>
              <w:bottom w:val="nil"/>
              <w:right w:val="nil"/>
            </w:tcBorders>
          </w:tcPr>
          <w:p w14:paraId="02F46B82" w14:textId="77777777" w:rsidR="00004E87" w:rsidRPr="002463D6" w:rsidRDefault="00004E87" w:rsidP="00D66017">
            <w:pPr>
              <w:spacing w:line="276" w:lineRule="auto"/>
              <w:rPr>
                <w:rFonts w:cstheme="minorHAnsi"/>
                <w:sz w:val="18"/>
                <w:szCs w:val="18"/>
              </w:rPr>
            </w:pPr>
            <w:r w:rsidRPr="002463D6">
              <w:rPr>
                <w:rFonts w:cstheme="minorHAnsi"/>
                <w:sz w:val="18"/>
                <w:szCs w:val="18"/>
              </w:rPr>
              <w:t>CPN5/pIB139</w:t>
            </w:r>
          </w:p>
        </w:tc>
        <w:tc>
          <w:tcPr>
            <w:tcW w:w="5040" w:type="dxa"/>
            <w:tcBorders>
              <w:top w:val="nil"/>
              <w:left w:val="nil"/>
              <w:bottom w:val="nil"/>
              <w:right w:val="nil"/>
            </w:tcBorders>
          </w:tcPr>
          <w:p w14:paraId="75CD03B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ATCC/pIB139/</w:t>
            </w:r>
            <w:r w:rsidRPr="002463D6">
              <w:rPr>
                <w:rFonts w:cstheme="minorHAnsi"/>
                <w:i/>
                <w:iCs/>
                <w:sz w:val="18"/>
                <w:szCs w:val="18"/>
              </w:rPr>
              <w:t>helix</w:t>
            </w:r>
            <w:r w:rsidRPr="002463D6">
              <w:rPr>
                <w:rFonts w:cstheme="minorHAnsi"/>
                <w:sz w:val="18"/>
                <w:szCs w:val="18"/>
              </w:rPr>
              <w:t xml:space="preserve"> </w:t>
            </w:r>
            <w:r w:rsidRPr="002463D6">
              <w:rPr>
                <w:rFonts w:cstheme="minorHAnsi"/>
                <w:i/>
                <w:iCs/>
                <w:sz w:val="18"/>
                <w:szCs w:val="18"/>
              </w:rPr>
              <w:t xml:space="preserve">swap; </w:t>
            </w:r>
            <w:r w:rsidRPr="002463D6">
              <w:rPr>
                <w:rFonts w:cstheme="minorHAnsi"/>
                <w:sz w:val="18"/>
                <w:szCs w:val="18"/>
              </w:rPr>
              <w:t>CRISPR-Cas9 mutant of ATCC/pIB139 with C-terminal docking domain of Pks4 mutated by swapping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55153544"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579A1090" w14:textId="77777777" w:rsidTr="0067592B">
        <w:trPr>
          <w:trHeight w:val="436"/>
          <w:jc w:val="center"/>
        </w:trPr>
        <w:tc>
          <w:tcPr>
            <w:tcW w:w="2430" w:type="dxa"/>
            <w:tcBorders>
              <w:top w:val="nil"/>
              <w:left w:val="single" w:sz="8" w:space="0" w:color="auto"/>
              <w:bottom w:val="nil"/>
              <w:right w:val="nil"/>
            </w:tcBorders>
          </w:tcPr>
          <w:p w14:paraId="5E0BED71" w14:textId="77777777" w:rsidR="00004E87" w:rsidRPr="002463D6" w:rsidRDefault="00004E87" w:rsidP="00D66017">
            <w:pPr>
              <w:spacing w:line="276" w:lineRule="auto"/>
              <w:rPr>
                <w:rFonts w:cstheme="minorHAnsi"/>
                <w:sz w:val="18"/>
                <w:szCs w:val="18"/>
              </w:rPr>
            </w:pPr>
            <w:r w:rsidRPr="002463D6">
              <w:rPr>
                <w:rFonts w:cstheme="minorHAnsi"/>
                <w:sz w:val="18"/>
                <w:szCs w:val="18"/>
              </w:rPr>
              <w:t>CPN5/OE484</w:t>
            </w:r>
          </w:p>
        </w:tc>
        <w:tc>
          <w:tcPr>
            <w:tcW w:w="5040" w:type="dxa"/>
            <w:tcBorders>
              <w:top w:val="nil"/>
              <w:left w:val="nil"/>
              <w:bottom w:val="nil"/>
              <w:right w:val="nil"/>
            </w:tcBorders>
          </w:tcPr>
          <w:p w14:paraId="0AA10303"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ATCC/pOE484/</w:t>
            </w:r>
            <w:r w:rsidRPr="002463D6">
              <w:rPr>
                <w:rFonts w:cstheme="minorHAnsi"/>
                <w:i/>
                <w:iCs/>
                <w:sz w:val="18"/>
                <w:szCs w:val="18"/>
              </w:rPr>
              <w:t>helix</w:t>
            </w:r>
            <w:r w:rsidRPr="002463D6">
              <w:rPr>
                <w:rFonts w:cstheme="minorHAnsi"/>
                <w:sz w:val="18"/>
                <w:szCs w:val="18"/>
              </w:rPr>
              <w:t xml:space="preserve"> </w:t>
            </w:r>
            <w:r w:rsidRPr="002463D6">
              <w:rPr>
                <w:rFonts w:cstheme="minorHAnsi"/>
                <w:i/>
                <w:iCs/>
                <w:sz w:val="18"/>
                <w:szCs w:val="18"/>
              </w:rPr>
              <w:t xml:space="preserve">swap; </w:t>
            </w:r>
            <w:r w:rsidRPr="002463D6">
              <w:rPr>
                <w:rFonts w:cstheme="minorHAnsi"/>
                <w:sz w:val="18"/>
                <w:szCs w:val="18"/>
              </w:rPr>
              <w:t>CRISPR-Cas9 mutant of ATCC/pOE484 with C-terminal docking domain of Pks4 mutated by swapping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5DFD4056"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7A5A1BC7" w14:textId="77777777" w:rsidTr="0067592B">
        <w:trPr>
          <w:trHeight w:val="489"/>
          <w:jc w:val="center"/>
        </w:trPr>
        <w:tc>
          <w:tcPr>
            <w:tcW w:w="2430" w:type="dxa"/>
            <w:tcBorders>
              <w:top w:val="nil"/>
              <w:left w:val="single" w:sz="8" w:space="0" w:color="auto"/>
              <w:bottom w:val="nil"/>
              <w:right w:val="nil"/>
            </w:tcBorders>
          </w:tcPr>
          <w:p w14:paraId="4C7A3EAD" w14:textId="77777777" w:rsidR="00004E87" w:rsidRPr="002463D6" w:rsidRDefault="00004E87" w:rsidP="00D66017">
            <w:pPr>
              <w:spacing w:line="276" w:lineRule="auto"/>
              <w:ind w:right="540"/>
              <w:rPr>
                <w:rFonts w:cstheme="minorHAnsi"/>
                <w:iCs/>
                <w:sz w:val="18"/>
                <w:szCs w:val="18"/>
              </w:rPr>
            </w:pPr>
            <w:r w:rsidRPr="002463D6">
              <w:rPr>
                <w:rFonts w:cstheme="minorHAnsi"/>
                <w:iCs/>
                <w:sz w:val="18"/>
                <w:szCs w:val="18"/>
              </w:rPr>
              <w:t>ATCC/OE484/Pks4+TE</w:t>
            </w:r>
            <w:r>
              <w:rPr>
                <w:rFonts w:cstheme="minorHAnsi"/>
                <w:iCs/>
                <w:sz w:val="18"/>
                <w:szCs w:val="18"/>
              </w:rPr>
              <w:t>I</w:t>
            </w:r>
          </w:p>
        </w:tc>
        <w:tc>
          <w:tcPr>
            <w:tcW w:w="5040" w:type="dxa"/>
            <w:tcBorders>
              <w:top w:val="nil"/>
              <w:left w:val="nil"/>
              <w:bottom w:val="nil"/>
              <w:right w:val="nil"/>
            </w:tcBorders>
          </w:tcPr>
          <w:p w14:paraId="08C34EF0"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CRISPR-Cas9 mutant of ATCC/OE484 with gene encoding TE domain directly fused to the C-termini of </w:t>
            </w:r>
            <w:r w:rsidRPr="002463D6">
              <w:rPr>
                <w:rFonts w:cstheme="minorHAnsi"/>
                <w:i/>
                <w:iCs/>
                <w:sz w:val="18"/>
                <w:szCs w:val="18"/>
              </w:rPr>
              <w:t>pks4</w:t>
            </w:r>
            <w:r w:rsidRPr="002463D6">
              <w:rPr>
                <w:rFonts w:cstheme="minorHAnsi"/>
                <w:sz w:val="18"/>
                <w:szCs w:val="18"/>
              </w:rPr>
              <w:t xml:space="preserve">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47B809BB"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15A2BDB9" w14:textId="77777777" w:rsidTr="0067592B">
        <w:trPr>
          <w:trHeight w:val="489"/>
          <w:jc w:val="center"/>
        </w:trPr>
        <w:tc>
          <w:tcPr>
            <w:tcW w:w="2430" w:type="dxa"/>
            <w:tcBorders>
              <w:top w:val="nil"/>
              <w:left w:val="single" w:sz="8" w:space="0" w:color="auto"/>
              <w:bottom w:val="nil"/>
              <w:right w:val="nil"/>
            </w:tcBorders>
          </w:tcPr>
          <w:p w14:paraId="6DE8A11E" w14:textId="77777777" w:rsidR="00004E87" w:rsidRPr="002463D6" w:rsidRDefault="00004E87" w:rsidP="00D66017">
            <w:pPr>
              <w:spacing w:line="276" w:lineRule="auto"/>
              <w:ind w:right="540"/>
              <w:rPr>
                <w:rFonts w:cstheme="minorHAnsi"/>
                <w:iCs/>
                <w:sz w:val="18"/>
                <w:szCs w:val="18"/>
              </w:rPr>
            </w:pPr>
            <w:r w:rsidRPr="002463D6">
              <w:rPr>
                <w:rFonts w:cstheme="minorHAnsi"/>
                <w:iCs/>
                <w:sz w:val="18"/>
                <w:szCs w:val="18"/>
              </w:rPr>
              <w:t>CPN2/OE484/TE</w:t>
            </w:r>
            <w:r>
              <w:rPr>
                <w:rFonts w:cstheme="minorHAnsi"/>
                <w:iCs/>
                <w:sz w:val="18"/>
                <w:szCs w:val="18"/>
              </w:rPr>
              <w:t>I</w:t>
            </w:r>
            <w:r w:rsidRPr="002463D6">
              <w:rPr>
                <w:rFonts w:cstheme="minorHAnsi"/>
                <w:iCs/>
                <w:sz w:val="18"/>
                <w:szCs w:val="18"/>
              </w:rPr>
              <w:t xml:space="preserve"> SDM</w:t>
            </w:r>
          </w:p>
        </w:tc>
        <w:tc>
          <w:tcPr>
            <w:tcW w:w="5040" w:type="dxa"/>
            <w:tcBorders>
              <w:top w:val="nil"/>
              <w:left w:val="nil"/>
              <w:bottom w:val="nil"/>
              <w:right w:val="nil"/>
            </w:tcBorders>
          </w:tcPr>
          <w:p w14:paraId="1079F79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CRISPR-Cas9 mutant of CPN2/OE484 with TE inactivated by SDM of the catalytic Ser (</w:t>
            </w:r>
            <w:r w:rsidRPr="002463D6">
              <w:rPr>
                <w:rFonts w:cstheme="minorHAnsi"/>
                <w:sz w:val="18"/>
                <w:szCs w:val="18"/>
              </w:rPr>
              <w:sym w:font="Wingdings" w:char="F0E0"/>
            </w:r>
            <w:r w:rsidRPr="002463D6">
              <w:rPr>
                <w:rFonts w:cstheme="minorHAnsi"/>
                <w:sz w:val="18"/>
                <w:szCs w:val="18"/>
              </w:rPr>
              <w:t xml:space="preserve"> Ala)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321CCAF4"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059D006D" w14:textId="77777777" w:rsidTr="0067592B">
        <w:trPr>
          <w:trHeight w:val="489"/>
          <w:jc w:val="center"/>
        </w:trPr>
        <w:tc>
          <w:tcPr>
            <w:tcW w:w="2430" w:type="dxa"/>
            <w:tcBorders>
              <w:top w:val="nil"/>
              <w:left w:val="single" w:sz="8" w:space="0" w:color="auto"/>
              <w:bottom w:val="nil"/>
              <w:right w:val="nil"/>
            </w:tcBorders>
          </w:tcPr>
          <w:p w14:paraId="1F5515D6" w14:textId="77777777" w:rsidR="00004E87" w:rsidRPr="002463D6" w:rsidRDefault="00004E87" w:rsidP="00D66017">
            <w:pPr>
              <w:spacing w:line="276" w:lineRule="auto"/>
              <w:ind w:right="540"/>
              <w:rPr>
                <w:rFonts w:cstheme="minorHAnsi"/>
                <w:iCs/>
                <w:sz w:val="18"/>
                <w:szCs w:val="18"/>
              </w:rPr>
            </w:pPr>
            <w:r w:rsidRPr="002463D6">
              <w:rPr>
                <w:rFonts w:cstheme="minorHAnsi"/>
                <w:iCs/>
                <w:sz w:val="18"/>
                <w:szCs w:val="18"/>
              </w:rPr>
              <w:t>CPN2/OE484/TEII SDM</w:t>
            </w:r>
          </w:p>
        </w:tc>
        <w:tc>
          <w:tcPr>
            <w:tcW w:w="5040" w:type="dxa"/>
            <w:tcBorders>
              <w:top w:val="nil"/>
              <w:left w:val="nil"/>
              <w:bottom w:val="nil"/>
              <w:right w:val="nil"/>
            </w:tcBorders>
          </w:tcPr>
          <w:p w14:paraId="1E336BFD"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CRISPR-Cas9 mutant of CPN2/OE484 with TEII (SamR0484) inactivated by SDM of the catalytic Ser (</w:t>
            </w:r>
            <w:r w:rsidRPr="002463D6">
              <w:rPr>
                <w:rFonts w:cstheme="minorHAnsi"/>
                <w:sz w:val="18"/>
                <w:szCs w:val="18"/>
              </w:rPr>
              <w:sym w:font="Wingdings" w:char="F0E0"/>
            </w:r>
            <w:r w:rsidRPr="002463D6">
              <w:rPr>
                <w:rFonts w:cstheme="minorHAnsi"/>
                <w:sz w:val="18"/>
                <w:szCs w:val="18"/>
              </w:rPr>
              <w:t xml:space="preserve"> Ala)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35C29A0F"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223B4F9C" w14:textId="77777777" w:rsidTr="0067592B">
        <w:trPr>
          <w:trHeight w:val="489"/>
          <w:jc w:val="center"/>
        </w:trPr>
        <w:tc>
          <w:tcPr>
            <w:tcW w:w="2430" w:type="dxa"/>
            <w:tcBorders>
              <w:top w:val="nil"/>
              <w:left w:val="single" w:sz="8" w:space="0" w:color="auto"/>
              <w:bottom w:val="nil"/>
              <w:right w:val="nil"/>
            </w:tcBorders>
          </w:tcPr>
          <w:p w14:paraId="73261A4E" w14:textId="77777777" w:rsidR="00004E87" w:rsidRPr="006830D7" w:rsidRDefault="00004E87" w:rsidP="00D66017">
            <w:pPr>
              <w:spacing w:line="276" w:lineRule="auto"/>
              <w:ind w:right="540"/>
              <w:rPr>
                <w:rFonts w:cstheme="minorHAnsi"/>
                <w:iCs/>
                <w:sz w:val="18"/>
                <w:szCs w:val="18"/>
              </w:rPr>
            </w:pPr>
            <w:r w:rsidRPr="006830D7">
              <w:rPr>
                <w:rFonts w:cstheme="minorHAnsi"/>
                <w:iCs/>
                <w:sz w:val="18"/>
                <w:szCs w:val="18"/>
              </w:rPr>
              <w:t>CPN2/OE484/</w:t>
            </w:r>
            <w:r w:rsidRPr="006830D7">
              <w:rPr>
                <w:rFonts w:cstheme="minorHAnsi"/>
                <w:sz w:val="18"/>
                <w:szCs w:val="18"/>
              </w:rPr>
              <w:sym w:font="Symbol" w:char="F044"/>
            </w:r>
            <w:r w:rsidRPr="006830D7">
              <w:rPr>
                <w:rFonts w:cstheme="minorHAnsi"/>
                <w:sz w:val="18"/>
                <w:szCs w:val="18"/>
              </w:rPr>
              <w:t>478</w:t>
            </w:r>
          </w:p>
        </w:tc>
        <w:tc>
          <w:tcPr>
            <w:tcW w:w="5040" w:type="dxa"/>
            <w:tcBorders>
              <w:top w:val="nil"/>
              <w:left w:val="nil"/>
              <w:bottom w:val="nil"/>
              <w:right w:val="nil"/>
            </w:tcBorders>
          </w:tcPr>
          <w:p w14:paraId="17CC11D5" w14:textId="77777777" w:rsidR="00004E87" w:rsidRPr="006830D7" w:rsidRDefault="00004E87" w:rsidP="00D66017">
            <w:pPr>
              <w:spacing w:after="0" w:line="276" w:lineRule="auto"/>
              <w:rPr>
                <w:rFonts w:cstheme="minorHAnsi"/>
                <w:sz w:val="18"/>
                <w:szCs w:val="18"/>
              </w:rPr>
            </w:pPr>
            <w:r w:rsidRPr="006830D7">
              <w:rPr>
                <w:rFonts w:cstheme="minorHAnsi"/>
                <w:iCs/>
                <w:sz w:val="18"/>
                <w:szCs w:val="18"/>
              </w:rPr>
              <w:t>CPN2/OE484/</w:t>
            </w:r>
            <w:r w:rsidRPr="006830D7">
              <w:rPr>
                <w:rFonts w:cstheme="minorHAnsi"/>
                <w:sz w:val="18"/>
                <w:szCs w:val="18"/>
              </w:rPr>
              <w:sym w:font="Symbol" w:char="F044"/>
            </w:r>
            <w:r w:rsidRPr="006830D7">
              <w:rPr>
                <w:rFonts w:cstheme="minorHAnsi"/>
                <w:i/>
                <w:iCs/>
                <w:sz w:val="18"/>
                <w:szCs w:val="18"/>
              </w:rPr>
              <w:t xml:space="preserve">samR0478_aadA+oriT; </w:t>
            </w:r>
            <w:r w:rsidRPr="006830D7">
              <w:rPr>
                <w:rFonts w:cstheme="minorHAnsi"/>
                <w:sz w:val="18"/>
                <w:szCs w:val="18"/>
              </w:rPr>
              <w:t>PCR-targeting mutant of CPN2/OE484 with the gene s</w:t>
            </w:r>
            <w:r w:rsidRPr="006830D7">
              <w:rPr>
                <w:rFonts w:cstheme="minorHAnsi"/>
                <w:i/>
                <w:iCs/>
                <w:sz w:val="18"/>
                <w:szCs w:val="18"/>
              </w:rPr>
              <w:t>amR0478</w:t>
            </w:r>
            <w:r w:rsidRPr="006830D7">
              <w:rPr>
                <w:rFonts w:cstheme="minorHAnsi"/>
                <w:sz w:val="18"/>
                <w:szCs w:val="18"/>
              </w:rPr>
              <w:t xml:space="preserve"> replaced by a “</w:t>
            </w:r>
            <w:proofErr w:type="spellStart"/>
            <w:r w:rsidRPr="006830D7">
              <w:rPr>
                <w:rFonts w:cstheme="minorHAnsi"/>
                <w:i/>
                <w:iCs/>
                <w:sz w:val="18"/>
                <w:szCs w:val="18"/>
              </w:rPr>
              <w:t>FRT</w:t>
            </w:r>
            <w:r w:rsidRPr="006830D7">
              <w:rPr>
                <w:rFonts w:cstheme="minorHAnsi"/>
                <w:sz w:val="18"/>
                <w:szCs w:val="18"/>
              </w:rPr>
              <w:t>+</w:t>
            </w:r>
            <w:r w:rsidRPr="006830D7">
              <w:rPr>
                <w:rFonts w:cstheme="minorHAnsi"/>
                <w:i/>
                <w:iCs/>
                <w:sz w:val="18"/>
                <w:szCs w:val="18"/>
              </w:rPr>
              <w:t>aadA</w:t>
            </w:r>
            <w:proofErr w:type="spellEnd"/>
            <w:r w:rsidRPr="006830D7">
              <w:rPr>
                <w:rFonts w:cstheme="minorHAnsi"/>
                <w:i/>
                <w:iCs/>
                <w:sz w:val="18"/>
                <w:szCs w:val="18"/>
              </w:rPr>
              <w:t xml:space="preserve">+ </w:t>
            </w:r>
            <w:proofErr w:type="spellStart"/>
            <w:r w:rsidRPr="006830D7">
              <w:rPr>
                <w:rFonts w:cstheme="minorHAnsi"/>
                <w:i/>
                <w:iCs/>
                <w:sz w:val="18"/>
                <w:szCs w:val="18"/>
              </w:rPr>
              <w:t>oriT+FRT</w:t>
            </w:r>
            <w:proofErr w:type="spellEnd"/>
            <w:r w:rsidRPr="006830D7">
              <w:rPr>
                <w:rFonts w:cstheme="minorHAnsi"/>
                <w:i/>
                <w:iCs/>
                <w:sz w:val="18"/>
                <w:szCs w:val="18"/>
              </w:rPr>
              <w:t>”</w:t>
            </w:r>
            <w:r w:rsidRPr="006830D7">
              <w:rPr>
                <w:rFonts w:cstheme="minorHAnsi"/>
                <w:sz w:val="18"/>
                <w:szCs w:val="18"/>
              </w:rPr>
              <w:t xml:space="preserve"> cassette (</w:t>
            </w:r>
            <w:proofErr w:type="spellStart"/>
            <w:r w:rsidRPr="006830D7">
              <w:rPr>
                <w:rFonts w:cstheme="minorHAnsi"/>
                <w:sz w:val="18"/>
                <w:szCs w:val="18"/>
              </w:rPr>
              <w:t>Spec</w:t>
            </w:r>
            <w:r w:rsidRPr="006830D7">
              <w:rPr>
                <w:rFonts w:cstheme="minorHAnsi"/>
                <w:sz w:val="18"/>
                <w:szCs w:val="18"/>
                <w:vertAlign w:val="superscript"/>
              </w:rPr>
              <w:t>R</w:t>
            </w:r>
            <w:proofErr w:type="spellEnd"/>
            <w:r w:rsidRPr="006830D7">
              <w:rPr>
                <w:rFonts w:cstheme="minorHAnsi"/>
                <w:sz w:val="18"/>
                <w:szCs w:val="18"/>
              </w:rPr>
              <w:t xml:space="preserve">, </w:t>
            </w:r>
            <w:proofErr w:type="spellStart"/>
            <w:r w:rsidRPr="006830D7">
              <w:rPr>
                <w:rFonts w:cstheme="minorHAnsi"/>
                <w:sz w:val="18"/>
                <w:szCs w:val="18"/>
              </w:rPr>
              <w:t>Apra</w:t>
            </w:r>
            <w:r w:rsidRPr="006830D7">
              <w:rPr>
                <w:rFonts w:cstheme="minorHAnsi"/>
                <w:sz w:val="18"/>
                <w:szCs w:val="18"/>
                <w:vertAlign w:val="superscript"/>
              </w:rPr>
              <w:t>R</w:t>
            </w:r>
            <w:proofErr w:type="spellEnd"/>
            <w:r w:rsidRPr="006830D7">
              <w:rPr>
                <w:rFonts w:cstheme="minorHAnsi"/>
                <w:sz w:val="18"/>
                <w:szCs w:val="18"/>
              </w:rPr>
              <w:t>)</w:t>
            </w:r>
            <w:r w:rsidRPr="006830D7">
              <w:rPr>
                <w:rFonts w:cstheme="minorHAnsi"/>
                <w:sz w:val="18"/>
                <w:szCs w:val="18"/>
                <w:vertAlign w:val="superscript"/>
              </w:rPr>
              <w:t xml:space="preserve">  </w:t>
            </w:r>
          </w:p>
        </w:tc>
        <w:tc>
          <w:tcPr>
            <w:tcW w:w="1610" w:type="dxa"/>
            <w:tcBorders>
              <w:top w:val="nil"/>
              <w:left w:val="nil"/>
              <w:bottom w:val="nil"/>
              <w:right w:val="single" w:sz="8" w:space="0" w:color="auto"/>
            </w:tcBorders>
          </w:tcPr>
          <w:p w14:paraId="0AD4D6A6"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0D71255B" w14:textId="77777777" w:rsidTr="0067592B">
        <w:trPr>
          <w:trHeight w:val="489"/>
          <w:jc w:val="center"/>
        </w:trPr>
        <w:tc>
          <w:tcPr>
            <w:tcW w:w="2430" w:type="dxa"/>
            <w:tcBorders>
              <w:top w:val="nil"/>
              <w:left w:val="single" w:sz="8" w:space="0" w:color="auto"/>
              <w:bottom w:val="nil"/>
              <w:right w:val="nil"/>
            </w:tcBorders>
          </w:tcPr>
          <w:p w14:paraId="5869DB14" w14:textId="77777777" w:rsidR="00004E87" w:rsidRPr="006830D7" w:rsidRDefault="00004E87" w:rsidP="00D66017">
            <w:pPr>
              <w:spacing w:line="276" w:lineRule="auto"/>
              <w:ind w:right="540"/>
              <w:rPr>
                <w:rFonts w:cstheme="minorHAnsi"/>
                <w:iCs/>
                <w:sz w:val="18"/>
                <w:szCs w:val="18"/>
              </w:rPr>
            </w:pPr>
            <w:r w:rsidRPr="006830D7">
              <w:rPr>
                <w:rFonts w:cstheme="minorHAnsi"/>
                <w:iCs/>
                <w:sz w:val="18"/>
                <w:szCs w:val="18"/>
              </w:rPr>
              <w:t>CPN2/OE484/</w:t>
            </w:r>
            <w:r w:rsidRPr="006830D7">
              <w:rPr>
                <w:rFonts w:cstheme="minorHAnsi"/>
                <w:sz w:val="18"/>
                <w:szCs w:val="18"/>
              </w:rPr>
              <w:sym w:font="Symbol" w:char="F044"/>
            </w:r>
            <w:r w:rsidRPr="006830D7">
              <w:rPr>
                <w:rFonts w:cstheme="minorHAnsi"/>
                <w:sz w:val="18"/>
                <w:szCs w:val="18"/>
              </w:rPr>
              <w:t>479</w:t>
            </w:r>
          </w:p>
        </w:tc>
        <w:tc>
          <w:tcPr>
            <w:tcW w:w="5040" w:type="dxa"/>
            <w:tcBorders>
              <w:top w:val="nil"/>
              <w:left w:val="nil"/>
              <w:bottom w:val="nil"/>
              <w:right w:val="nil"/>
            </w:tcBorders>
          </w:tcPr>
          <w:p w14:paraId="70066C13" w14:textId="77777777" w:rsidR="00004E87" w:rsidRPr="006830D7" w:rsidRDefault="00004E87" w:rsidP="00D66017">
            <w:pPr>
              <w:spacing w:after="0" w:line="276" w:lineRule="auto"/>
              <w:rPr>
                <w:rFonts w:cstheme="minorHAnsi"/>
                <w:iCs/>
                <w:sz w:val="18"/>
                <w:szCs w:val="18"/>
              </w:rPr>
            </w:pPr>
            <w:r w:rsidRPr="006830D7">
              <w:rPr>
                <w:rFonts w:cstheme="minorHAnsi"/>
                <w:iCs/>
                <w:sz w:val="18"/>
                <w:szCs w:val="18"/>
              </w:rPr>
              <w:t>CPN2/OE484/</w:t>
            </w:r>
            <w:r w:rsidRPr="006830D7">
              <w:rPr>
                <w:rFonts w:cstheme="minorHAnsi"/>
                <w:sz w:val="18"/>
                <w:szCs w:val="18"/>
              </w:rPr>
              <w:sym w:font="Symbol" w:char="F044"/>
            </w:r>
            <w:r w:rsidRPr="006830D7">
              <w:rPr>
                <w:rFonts w:cstheme="minorHAnsi"/>
                <w:i/>
                <w:iCs/>
                <w:sz w:val="18"/>
                <w:szCs w:val="18"/>
              </w:rPr>
              <w:t xml:space="preserve">samR0479_aadA+oriT; </w:t>
            </w:r>
            <w:r w:rsidRPr="006830D7">
              <w:rPr>
                <w:rFonts w:cstheme="minorHAnsi"/>
                <w:sz w:val="18"/>
                <w:szCs w:val="18"/>
              </w:rPr>
              <w:t>PCR-targeting mutant of CPN2/OE484 with the gene s</w:t>
            </w:r>
            <w:r w:rsidRPr="006830D7">
              <w:rPr>
                <w:rFonts w:cstheme="minorHAnsi"/>
                <w:i/>
                <w:iCs/>
                <w:sz w:val="18"/>
                <w:szCs w:val="18"/>
              </w:rPr>
              <w:t>amR0479</w:t>
            </w:r>
            <w:r w:rsidRPr="006830D7">
              <w:rPr>
                <w:rFonts w:cstheme="minorHAnsi"/>
                <w:sz w:val="18"/>
                <w:szCs w:val="18"/>
              </w:rPr>
              <w:t xml:space="preserve"> replaced by a “</w:t>
            </w:r>
            <w:proofErr w:type="spellStart"/>
            <w:r w:rsidRPr="006830D7">
              <w:rPr>
                <w:rFonts w:cstheme="minorHAnsi"/>
                <w:i/>
                <w:iCs/>
                <w:sz w:val="18"/>
                <w:szCs w:val="18"/>
              </w:rPr>
              <w:t>FRT</w:t>
            </w:r>
            <w:r w:rsidRPr="006830D7">
              <w:rPr>
                <w:rFonts w:cstheme="minorHAnsi"/>
                <w:sz w:val="18"/>
                <w:szCs w:val="18"/>
              </w:rPr>
              <w:t>+</w:t>
            </w:r>
            <w:r w:rsidRPr="006830D7">
              <w:rPr>
                <w:rFonts w:cstheme="minorHAnsi"/>
                <w:i/>
                <w:iCs/>
                <w:sz w:val="18"/>
                <w:szCs w:val="18"/>
              </w:rPr>
              <w:t>aadA</w:t>
            </w:r>
            <w:proofErr w:type="spellEnd"/>
            <w:r w:rsidRPr="006830D7">
              <w:rPr>
                <w:rFonts w:cstheme="minorHAnsi"/>
                <w:i/>
                <w:iCs/>
                <w:sz w:val="18"/>
                <w:szCs w:val="18"/>
              </w:rPr>
              <w:t xml:space="preserve">+ </w:t>
            </w:r>
            <w:proofErr w:type="spellStart"/>
            <w:r w:rsidRPr="006830D7">
              <w:rPr>
                <w:rFonts w:cstheme="minorHAnsi"/>
                <w:i/>
                <w:iCs/>
                <w:sz w:val="18"/>
                <w:szCs w:val="18"/>
              </w:rPr>
              <w:t>oriT+FRT</w:t>
            </w:r>
            <w:proofErr w:type="spellEnd"/>
            <w:r w:rsidRPr="006830D7">
              <w:rPr>
                <w:rFonts w:cstheme="minorHAnsi"/>
                <w:i/>
                <w:iCs/>
                <w:sz w:val="18"/>
                <w:szCs w:val="18"/>
              </w:rPr>
              <w:t>”</w:t>
            </w:r>
            <w:r w:rsidRPr="006830D7">
              <w:rPr>
                <w:rFonts w:cstheme="minorHAnsi"/>
                <w:sz w:val="18"/>
                <w:szCs w:val="18"/>
              </w:rPr>
              <w:t xml:space="preserve"> cassette (</w:t>
            </w:r>
            <w:proofErr w:type="spellStart"/>
            <w:r w:rsidRPr="006830D7">
              <w:rPr>
                <w:rFonts w:cstheme="minorHAnsi"/>
                <w:sz w:val="18"/>
                <w:szCs w:val="18"/>
              </w:rPr>
              <w:t>Spec</w:t>
            </w:r>
            <w:r w:rsidRPr="006830D7">
              <w:rPr>
                <w:rFonts w:cstheme="minorHAnsi"/>
                <w:sz w:val="18"/>
                <w:szCs w:val="18"/>
                <w:vertAlign w:val="superscript"/>
              </w:rPr>
              <w:t>R</w:t>
            </w:r>
            <w:proofErr w:type="spellEnd"/>
            <w:r w:rsidRPr="006830D7">
              <w:rPr>
                <w:rFonts w:cstheme="minorHAnsi"/>
                <w:sz w:val="18"/>
                <w:szCs w:val="18"/>
              </w:rPr>
              <w:t xml:space="preserve">, </w:t>
            </w:r>
            <w:proofErr w:type="spellStart"/>
            <w:r w:rsidRPr="006830D7">
              <w:rPr>
                <w:rFonts w:cstheme="minorHAnsi"/>
                <w:sz w:val="18"/>
                <w:szCs w:val="18"/>
              </w:rPr>
              <w:t>Apra</w:t>
            </w:r>
            <w:r w:rsidRPr="006830D7">
              <w:rPr>
                <w:rFonts w:cstheme="minorHAnsi"/>
                <w:sz w:val="18"/>
                <w:szCs w:val="18"/>
                <w:vertAlign w:val="superscript"/>
              </w:rPr>
              <w:t>R</w:t>
            </w:r>
            <w:proofErr w:type="spellEnd"/>
            <w:r w:rsidRPr="006830D7">
              <w:rPr>
                <w:rFonts w:cstheme="minorHAnsi"/>
                <w:sz w:val="18"/>
                <w:szCs w:val="18"/>
              </w:rPr>
              <w:t>)</w:t>
            </w:r>
            <w:r w:rsidRPr="006830D7">
              <w:rPr>
                <w:rFonts w:cstheme="minorHAnsi"/>
                <w:sz w:val="18"/>
                <w:szCs w:val="18"/>
                <w:vertAlign w:val="superscript"/>
              </w:rPr>
              <w:t xml:space="preserve">  </w:t>
            </w:r>
          </w:p>
        </w:tc>
        <w:tc>
          <w:tcPr>
            <w:tcW w:w="1610" w:type="dxa"/>
            <w:tcBorders>
              <w:top w:val="nil"/>
              <w:left w:val="nil"/>
              <w:bottom w:val="nil"/>
              <w:right w:val="single" w:sz="8" w:space="0" w:color="auto"/>
            </w:tcBorders>
          </w:tcPr>
          <w:p w14:paraId="416CFEA0" w14:textId="77777777" w:rsidR="00004E87" w:rsidRPr="002463D6" w:rsidRDefault="00004E87" w:rsidP="00D66017">
            <w:pPr>
              <w:spacing w:line="276" w:lineRule="auto"/>
              <w:rPr>
                <w:rFonts w:cstheme="minorHAnsi"/>
                <w:sz w:val="18"/>
                <w:szCs w:val="18"/>
              </w:rPr>
            </w:pPr>
            <w:r w:rsidRPr="002463D6">
              <w:rPr>
                <w:rFonts w:cstheme="minorHAnsi"/>
                <w:sz w:val="18"/>
                <w:szCs w:val="18"/>
              </w:rPr>
              <w:t>This work</w:t>
            </w:r>
          </w:p>
        </w:tc>
      </w:tr>
      <w:tr w:rsidR="00004E87" w:rsidRPr="002463D6" w14:paraId="37BC1C74" w14:textId="77777777" w:rsidTr="0067592B">
        <w:trPr>
          <w:trHeight w:val="201"/>
          <w:jc w:val="center"/>
        </w:trPr>
        <w:tc>
          <w:tcPr>
            <w:tcW w:w="2430" w:type="dxa"/>
            <w:tcBorders>
              <w:top w:val="nil"/>
              <w:left w:val="single" w:sz="8" w:space="0" w:color="auto"/>
              <w:bottom w:val="nil"/>
              <w:right w:val="nil"/>
            </w:tcBorders>
          </w:tcPr>
          <w:p w14:paraId="48B2D6BF" w14:textId="77777777" w:rsidR="00004E87" w:rsidRPr="002463D6" w:rsidRDefault="00004E87" w:rsidP="00D66017">
            <w:pPr>
              <w:spacing w:line="276" w:lineRule="auto"/>
              <w:ind w:right="540"/>
              <w:rPr>
                <w:rFonts w:cstheme="minorHAnsi"/>
                <w:iCs/>
                <w:sz w:val="18"/>
                <w:szCs w:val="18"/>
              </w:rPr>
            </w:pPr>
            <w:r w:rsidRPr="002463D6">
              <w:rPr>
                <w:rFonts w:cstheme="minorHAnsi"/>
                <w:iCs/>
                <w:sz w:val="18"/>
                <w:szCs w:val="18"/>
              </w:rPr>
              <w:t>ATCC/OE484/hy59_S1</w:t>
            </w:r>
          </w:p>
        </w:tc>
        <w:tc>
          <w:tcPr>
            <w:tcW w:w="5040" w:type="dxa"/>
            <w:tcBorders>
              <w:top w:val="nil"/>
              <w:left w:val="nil"/>
              <w:bottom w:val="nil"/>
              <w:right w:val="nil"/>
            </w:tcBorders>
          </w:tcPr>
          <w:p w14:paraId="0FE52A31"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CRISPR-Cas9 mutant of ATCC/OE484 with a portion of the </w:t>
            </w:r>
            <w:r w:rsidRPr="002463D6">
              <w:rPr>
                <w:rFonts w:cstheme="minorHAnsi"/>
                <w:i/>
                <w:iCs/>
                <w:sz w:val="18"/>
                <w:szCs w:val="18"/>
              </w:rPr>
              <w:t>pks9</w:t>
            </w:r>
            <w:r w:rsidRPr="002463D6">
              <w:rPr>
                <w:rFonts w:cstheme="minorHAnsi"/>
                <w:sz w:val="18"/>
                <w:szCs w:val="18"/>
              </w:rPr>
              <w:t xml:space="preserve"> gene directly fused to </w:t>
            </w:r>
            <w:r w:rsidRPr="002463D6">
              <w:rPr>
                <w:rFonts w:cstheme="minorHAnsi"/>
                <w:i/>
                <w:iCs/>
                <w:sz w:val="18"/>
                <w:szCs w:val="18"/>
              </w:rPr>
              <w:t xml:space="preserve">pks5 </w:t>
            </w:r>
            <w:r w:rsidRPr="002463D6">
              <w:rPr>
                <w:rFonts w:cstheme="minorHAnsi"/>
                <w:sz w:val="18"/>
                <w:szCs w:val="18"/>
              </w:rPr>
              <w:t>at the end of the region encoding its first KS domain (</w:t>
            </w:r>
            <w:r>
              <w:rPr>
                <w:rFonts w:cstheme="minorHAnsi"/>
                <w:sz w:val="18"/>
                <w:szCs w:val="18"/>
              </w:rPr>
              <w:t>KS</w:t>
            </w:r>
            <w:r w:rsidRPr="00AA49DB">
              <w:rPr>
                <w:rFonts w:cstheme="minorHAnsi"/>
                <w:sz w:val="18"/>
                <w:szCs w:val="18"/>
                <w:vertAlign w:val="subscript"/>
              </w:rPr>
              <w:t>14</w:t>
            </w:r>
            <w:r>
              <w:rPr>
                <w:rFonts w:cstheme="minorHAnsi"/>
                <w:sz w:val="18"/>
                <w:szCs w:val="18"/>
              </w:rPr>
              <w:t xml:space="preserve"> swap</w:t>
            </w:r>
            <w:r w:rsidRPr="002463D6">
              <w:rPr>
                <w:rFonts w:cstheme="minorHAnsi"/>
                <w:sz w:val="18"/>
                <w:szCs w:val="18"/>
              </w:rPr>
              <w:t>)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6590543E"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p w14:paraId="6CFCC26F" w14:textId="77777777" w:rsidR="00004E87" w:rsidRPr="002463D6" w:rsidRDefault="00004E87" w:rsidP="00D66017">
            <w:pPr>
              <w:spacing w:line="276" w:lineRule="auto"/>
              <w:rPr>
                <w:rFonts w:cstheme="minorHAnsi"/>
                <w:sz w:val="18"/>
                <w:szCs w:val="18"/>
              </w:rPr>
            </w:pPr>
          </w:p>
        </w:tc>
      </w:tr>
      <w:tr w:rsidR="00004E87" w:rsidRPr="002463D6" w14:paraId="0B15CDB1" w14:textId="77777777" w:rsidTr="0067592B">
        <w:trPr>
          <w:trHeight w:val="449"/>
          <w:jc w:val="center"/>
        </w:trPr>
        <w:tc>
          <w:tcPr>
            <w:tcW w:w="2430" w:type="dxa"/>
            <w:tcBorders>
              <w:top w:val="nil"/>
              <w:left w:val="single" w:sz="8" w:space="0" w:color="auto"/>
              <w:bottom w:val="nil"/>
              <w:right w:val="nil"/>
            </w:tcBorders>
          </w:tcPr>
          <w:p w14:paraId="469C58FE" w14:textId="77777777" w:rsidR="00004E87" w:rsidRPr="002463D6" w:rsidRDefault="00004E87" w:rsidP="00D66017">
            <w:pPr>
              <w:spacing w:line="276" w:lineRule="auto"/>
              <w:ind w:right="540"/>
              <w:rPr>
                <w:rFonts w:cstheme="minorHAnsi"/>
                <w:iCs/>
                <w:sz w:val="18"/>
                <w:szCs w:val="18"/>
              </w:rPr>
            </w:pPr>
            <w:r w:rsidRPr="002463D6">
              <w:rPr>
                <w:rFonts w:cstheme="minorHAnsi"/>
                <w:iCs/>
                <w:sz w:val="18"/>
                <w:szCs w:val="18"/>
              </w:rPr>
              <w:t>ATCC/OE484/hy59_S2</w:t>
            </w:r>
          </w:p>
        </w:tc>
        <w:tc>
          <w:tcPr>
            <w:tcW w:w="5040" w:type="dxa"/>
            <w:tcBorders>
              <w:top w:val="nil"/>
              <w:left w:val="nil"/>
              <w:bottom w:val="nil"/>
              <w:right w:val="nil"/>
            </w:tcBorders>
          </w:tcPr>
          <w:p w14:paraId="770EF3B8"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CRISPR-Cas9 mutant of ATCC/OE484 with a portion of gene </w:t>
            </w:r>
            <w:r w:rsidRPr="002463D6">
              <w:rPr>
                <w:rFonts w:cstheme="minorHAnsi"/>
                <w:i/>
                <w:iCs/>
                <w:sz w:val="18"/>
                <w:szCs w:val="18"/>
              </w:rPr>
              <w:t>pks9</w:t>
            </w:r>
            <w:r w:rsidRPr="002463D6">
              <w:rPr>
                <w:rFonts w:cstheme="minorHAnsi"/>
                <w:sz w:val="18"/>
                <w:szCs w:val="18"/>
              </w:rPr>
              <w:t xml:space="preserve"> directly fused to </w:t>
            </w:r>
            <w:r w:rsidRPr="002463D6">
              <w:rPr>
                <w:rFonts w:cstheme="minorHAnsi"/>
                <w:i/>
                <w:iCs/>
                <w:sz w:val="18"/>
                <w:szCs w:val="18"/>
              </w:rPr>
              <w:t xml:space="preserve">pks5 </w:t>
            </w:r>
            <w:r w:rsidRPr="002463D6">
              <w:rPr>
                <w:rFonts w:cstheme="minorHAnsi"/>
                <w:sz w:val="18"/>
                <w:szCs w:val="18"/>
              </w:rPr>
              <w:t>in the region encoding the middle of its first KS domain (</w:t>
            </w:r>
            <w:r>
              <w:rPr>
                <w:rFonts w:cstheme="minorHAnsi"/>
                <w:sz w:val="18"/>
                <w:szCs w:val="18"/>
              </w:rPr>
              <w:t>KS</w:t>
            </w:r>
            <w:r w:rsidRPr="00AA49DB">
              <w:rPr>
                <w:rFonts w:cstheme="minorHAnsi"/>
                <w:sz w:val="18"/>
                <w:szCs w:val="18"/>
                <w:vertAlign w:val="subscript"/>
              </w:rPr>
              <w:t>14/21</w:t>
            </w:r>
            <w:r w:rsidRPr="002463D6">
              <w:rPr>
                <w:rFonts w:cstheme="minorHAnsi"/>
                <w:sz w:val="18"/>
                <w:szCs w:val="18"/>
              </w:rPr>
              <w:t>)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13A8C5D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p w14:paraId="4CB9B306" w14:textId="77777777" w:rsidR="00004E87" w:rsidRPr="002463D6" w:rsidRDefault="00004E87" w:rsidP="00D66017">
            <w:pPr>
              <w:spacing w:line="276" w:lineRule="auto"/>
              <w:rPr>
                <w:rFonts w:cstheme="minorHAnsi"/>
                <w:sz w:val="18"/>
                <w:szCs w:val="18"/>
              </w:rPr>
            </w:pPr>
          </w:p>
        </w:tc>
      </w:tr>
      <w:tr w:rsidR="00004E87" w:rsidRPr="002463D6" w14:paraId="1939ACA0" w14:textId="77777777" w:rsidTr="0067592B">
        <w:trPr>
          <w:trHeight w:val="449"/>
          <w:jc w:val="center"/>
        </w:trPr>
        <w:tc>
          <w:tcPr>
            <w:tcW w:w="2430" w:type="dxa"/>
            <w:tcBorders>
              <w:top w:val="nil"/>
              <w:left w:val="single" w:sz="8" w:space="0" w:color="auto"/>
              <w:bottom w:val="nil"/>
              <w:right w:val="nil"/>
            </w:tcBorders>
          </w:tcPr>
          <w:p w14:paraId="5E80B0FA" w14:textId="77777777" w:rsidR="00004E87" w:rsidRPr="002463D6" w:rsidRDefault="00004E87" w:rsidP="00D66017">
            <w:pPr>
              <w:spacing w:line="276" w:lineRule="auto"/>
              <w:ind w:right="76"/>
              <w:rPr>
                <w:rFonts w:cstheme="minorHAnsi"/>
                <w:iCs/>
                <w:sz w:val="18"/>
                <w:szCs w:val="18"/>
              </w:rPr>
            </w:pPr>
            <w:r w:rsidRPr="002463D6">
              <w:rPr>
                <w:rFonts w:cstheme="minorHAnsi"/>
                <w:iCs/>
                <w:sz w:val="18"/>
                <w:szCs w:val="18"/>
              </w:rPr>
              <w:t>CPN2/OE484/ACP</w:t>
            </w:r>
            <w:r w:rsidRPr="000432BD">
              <w:rPr>
                <w:rFonts w:cstheme="minorHAnsi"/>
                <w:iCs/>
                <w:sz w:val="18"/>
                <w:szCs w:val="18"/>
                <w:vertAlign w:val="subscript"/>
              </w:rPr>
              <w:t>13</w:t>
            </w:r>
            <w:r w:rsidRPr="002463D6">
              <w:rPr>
                <w:rFonts w:cstheme="minorHAnsi"/>
                <w:iCs/>
                <w:sz w:val="18"/>
                <w:szCs w:val="18"/>
              </w:rPr>
              <w:t xml:space="preserve"> </w:t>
            </w:r>
            <w:r>
              <w:rPr>
                <w:rFonts w:cstheme="minorHAnsi"/>
                <w:iCs/>
                <w:sz w:val="18"/>
                <w:szCs w:val="18"/>
              </w:rPr>
              <w:t>S</w:t>
            </w:r>
            <w:r w:rsidRPr="002463D6">
              <w:rPr>
                <w:rFonts w:cstheme="minorHAnsi"/>
                <w:iCs/>
                <w:sz w:val="18"/>
                <w:szCs w:val="18"/>
              </w:rPr>
              <w:t>DM</w:t>
            </w:r>
          </w:p>
        </w:tc>
        <w:tc>
          <w:tcPr>
            <w:tcW w:w="5040" w:type="dxa"/>
            <w:tcBorders>
              <w:top w:val="nil"/>
              <w:left w:val="nil"/>
              <w:bottom w:val="nil"/>
              <w:right w:val="nil"/>
            </w:tcBorders>
          </w:tcPr>
          <w:p w14:paraId="0A125112"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CRISPR-Cas9 mutant of CPN2/OE484 </w:t>
            </w:r>
            <w:r>
              <w:rPr>
                <w:rFonts w:cstheme="minorHAnsi"/>
                <w:sz w:val="18"/>
                <w:szCs w:val="18"/>
              </w:rPr>
              <w:t>in which</w:t>
            </w:r>
            <w:r w:rsidRPr="002463D6">
              <w:rPr>
                <w:rFonts w:cstheme="minorHAnsi"/>
                <w:sz w:val="18"/>
                <w:szCs w:val="18"/>
              </w:rPr>
              <w:t xml:space="preserve"> helix </w:t>
            </w:r>
            <w:r w:rsidRPr="00657909">
              <w:rPr>
                <w:rFonts w:ascii="Symbol" w:hAnsi="Symbol" w:cstheme="minorHAnsi"/>
                <w:sz w:val="18"/>
                <w:szCs w:val="18"/>
              </w:rPr>
              <w:t></w:t>
            </w:r>
            <w:r w:rsidRPr="002463D6">
              <w:rPr>
                <w:rFonts w:cstheme="minorHAnsi"/>
                <w:sz w:val="18"/>
                <w:szCs w:val="18"/>
              </w:rPr>
              <w:t>1 of ACP</w:t>
            </w:r>
            <w:r w:rsidRPr="000432BD">
              <w:rPr>
                <w:rFonts w:cstheme="minorHAnsi"/>
                <w:sz w:val="18"/>
                <w:szCs w:val="18"/>
                <w:vertAlign w:val="subscript"/>
              </w:rPr>
              <w:t>13</w:t>
            </w:r>
            <w:r w:rsidRPr="002463D6">
              <w:rPr>
                <w:rFonts w:cstheme="minorHAnsi"/>
                <w:sz w:val="18"/>
                <w:szCs w:val="18"/>
              </w:rPr>
              <w:t xml:space="preserve"> </w:t>
            </w:r>
            <w:r>
              <w:rPr>
                <w:rFonts w:cstheme="minorHAnsi"/>
                <w:sz w:val="18"/>
                <w:szCs w:val="18"/>
              </w:rPr>
              <w:t>was</w:t>
            </w:r>
            <w:r w:rsidRPr="002463D6">
              <w:rPr>
                <w:rFonts w:cstheme="minorHAnsi"/>
                <w:sz w:val="18"/>
                <w:szCs w:val="18"/>
              </w:rPr>
              <w:t xml:space="preserve"> mutated by SDM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7BBCE8BE"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0AB20A94" w14:textId="77777777" w:rsidTr="0067592B">
        <w:trPr>
          <w:trHeight w:val="449"/>
          <w:jc w:val="center"/>
        </w:trPr>
        <w:tc>
          <w:tcPr>
            <w:tcW w:w="2430" w:type="dxa"/>
            <w:tcBorders>
              <w:top w:val="nil"/>
              <w:left w:val="single" w:sz="8" w:space="0" w:color="auto"/>
              <w:bottom w:val="nil"/>
              <w:right w:val="nil"/>
            </w:tcBorders>
          </w:tcPr>
          <w:p w14:paraId="54A0234E" w14:textId="77777777" w:rsidR="00004E87" w:rsidRPr="002463D6" w:rsidRDefault="00004E87" w:rsidP="00D66017">
            <w:pPr>
              <w:spacing w:after="0" w:line="276" w:lineRule="auto"/>
              <w:ind w:right="-22"/>
              <w:rPr>
                <w:rFonts w:cstheme="minorHAnsi"/>
                <w:iCs/>
                <w:sz w:val="18"/>
                <w:szCs w:val="18"/>
              </w:rPr>
            </w:pPr>
            <w:r w:rsidRPr="002463D6">
              <w:rPr>
                <w:rFonts w:cstheme="minorHAnsi"/>
                <w:iCs/>
                <w:sz w:val="18"/>
                <w:szCs w:val="18"/>
              </w:rPr>
              <w:t>ATCC/OE484/hy59_S1/ACP</w:t>
            </w:r>
            <w:r w:rsidRPr="000432BD">
              <w:rPr>
                <w:rFonts w:cstheme="minorHAnsi"/>
                <w:iCs/>
                <w:sz w:val="18"/>
                <w:szCs w:val="18"/>
                <w:vertAlign w:val="subscript"/>
              </w:rPr>
              <w:t>21</w:t>
            </w:r>
            <w:r w:rsidRPr="002463D6">
              <w:rPr>
                <w:rFonts w:cstheme="minorHAnsi"/>
                <w:iCs/>
                <w:sz w:val="18"/>
                <w:szCs w:val="18"/>
              </w:rPr>
              <w:t xml:space="preserve"> </w:t>
            </w:r>
            <w:r>
              <w:rPr>
                <w:rFonts w:cstheme="minorHAnsi" w:hint="eastAsia"/>
                <w:iCs/>
                <w:sz w:val="18"/>
                <w:szCs w:val="18"/>
                <w:lang w:eastAsia="zh-CN"/>
              </w:rPr>
              <w:t>region</w:t>
            </w:r>
            <w:r>
              <w:rPr>
                <w:rFonts w:cstheme="minorHAnsi"/>
                <w:iCs/>
                <w:sz w:val="18"/>
                <w:szCs w:val="18"/>
              </w:rPr>
              <w:t xml:space="preserve"> </w:t>
            </w:r>
            <w:r w:rsidRPr="002463D6">
              <w:rPr>
                <w:rFonts w:cstheme="minorHAnsi"/>
                <w:iCs/>
                <w:sz w:val="18"/>
                <w:szCs w:val="18"/>
              </w:rPr>
              <w:t>swap</w:t>
            </w:r>
          </w:p>
        </w:tc>
        <w:tc>
          <w:tcPr>
            <w:tcW w:w="5040" w:type="dxa"/>
            <w:tcBorders>
              <w:top w:val="nil"/>
              <w:left w:val="nil"/>
              <w:bottom w:val="nil"/>
              <w:right w:val="nil"/>
            </w:tcBorders>
          </w:tcPr>
          <w:p w14:paraId="1E77557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CRISPR-Cas9 mutant of </w:t>
            </w:r>
            <w:r w:rsidRPr="002463D6">
              <w:rPr>
                <w:rFonts w:cstheme="minorHAnsi"/>
                <w:iCs/>
                <w:sz w:val="18"/>
                <w:szCs w:val="18"/>
              </w:rPr>
              <w:t>ATCC/OE484/hy59_S1</w:t>
            </w:r>
            <w:r w:rsidRPr="002463D6">
              <w:rPr>
                <w:rFonts w:cstheme="minorHAnsi"/>
                <w:sz w:val="18"/>
                <w:szCs w:val="18"/>
              </w:rPr>
              <w:t xml:space="preserve"> </w:t>
            </w:r>
            <w:r>
              <w:rPr>
                <w:rFonts w:cstheme="minorHAnsi"/>
                <w:sz w:val="18"/>
                <w:szCs w:val="18"/>
              </w:rPr>
              <w:t>in which</w:t>
            </w:r>
            <w:r w:rsidRPr="002463D6">
              <w:rPr>
                <w:rFonts w:cstheme="minorHAnsi"/>
                <w:sz w:val="18"/>
                <w:szCs w:val="18"/>
              </w:rPr>
              <w:t xml:space="preserve"> the loop 1 and helix</w:t>
            </w:r>
            <w:r>
              <w:rPr>
                <w:rFonts w:cstheme="minorHAnsi"/>
                <w:sz w:val="18"/>
                <w:szCs w:val="18"/>
              </w:rPr>
              <w:t xml:space="preserve"> </w:t>
            </w:r>
            <w:r w:rsidRPr="00657909">
              <w:rPr>
                <w:rFonts w:ascii="Symbol" w:hAnsi="Symbol" w:cstheme="minorHAnsi"/>
                <w:sz w:val="18"/>
                <w:szCs w:val="18"/>
              </w:rPr>
              <w:t></w:t>
            </w:r>
            <w:r w:rsidRPr="002463D6">
              <w:rPr>
                <w:rFonts w:cstheme="minorHAnsi"/>
                <w:sz w:val="18"/>
                <w:szCs w:val="18"/>
              </w:rPr>
              <w:t xml:space="preserve">2 </w:t>
            </w:r>
            <w:r>
              <w:rPr>
                <w:rFonts w:cstheme="minorHAnsi"/>
                <w:sz w:val="18"/>
                <w:szCs w:val="18"/>
              </w:rPr>
              <w:t xml:space="preserve">regions </w:t>
            </w:r>
            <w:r w:rsidRPr="002463D6">
              <w:rPr>
                <w:rFonts w:cstheme="minorHAnsi"/>
                <w:sz w:val="18"/>
                <w:szCs w:val="18"/>
              </w:rPr>
              <w:t>of ACP</w:t>
            </w:r>
            <w:r w:rsidRPr="000432BD">
              <w:rPr>
                <w:rFonts w:cstheme="minorHAnsi"/>
                <w:sz w:val="18"/>
                <w:szCs w:val="18"/>
                <w:vertAlign w:val="subscript"/>
              </w:rPr>
              <w:t>21</w:t>
            </w:r>
            <w:r w:rsidRPr="002463D6">
              <w:rPr>
                <w:rFonts w:cstheme="minorHAnsi"/>
                <w:sz w:val="18"/>
                <w:szCs w:val="18"/>
              </w:rPr>
              <w:t xml:space="preserve"> </w:t>
            </w:r>
            <w:r>
              <w:rPr>
                <w:rFonts w:cstheme="minorHAnsi"/>
                <w:sz w:val="18"/>
                <w:szCs w:val="18"/>
              </w:rPr>
              <w:t>were</w:t>
            </w:r>
            <w:r w:rsidRPr="002463D6">
              <w:rPr>
                <w:rFonts w:cstheme="minorHAnsi"/>
                <w:sz w:val="18"/>
                <w:szCs w:val="18"/>
              </w:rPr>
              <w:t xml:space="preserve"> mutated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631729F8"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0DCB1F51" w14:textId="77777777" w:rsidTr="006830D7">
        <w:trPr>
          <w:trHeight w:val="527"/>
          <w:jc w:val="center"/>
        </w:trPr>
        <w:tc>
          <w:tcPr>
            <w:tcW w:w="2430" w:type="dxa"/>
            <w:tcBorders>
              <w:top w:val="nil"/>
              <w:left w:val="single" w:sz="8" w:space="0" w:color="auto"/>
              <w:bottom w:val="nil"/>
              <w:right w:val="nil"/>
            </w:tcBorders>
          </w:tcPr>
          <w:p w14:paraId="6B4C906D" w14:textId="77777777" w:rsidR="00004E87" w:rsidRPr="002463D6" w:rsidRDefault="00004E87" w:rsidP="00984ED8">
            <w:pPr>
              <w:spacing w:after="0" w:line="276" w:lineRule="auto"/>
              <w:rPr>
                <w:rFonts w:cstheme="minorHAnsi"/>
                <w:iCs/>
                <w:sz w:val="18"/>
                <w:szCs w:val="18"/>
              </w:rPr>
            </w:pPr>
            <w:r w:rsidRPr="002463D6">
              <w:rPr>
                <w:rFonts w:cstheme="minorHAnsi"/>
                <w:iCs/>
                <w:sz w:val="18"/>
                <w:szCs w:val="18"/>
              </w:rPr>
              <w:t>ATCC/OE484/hy59_S1/ACP</w:t>
            </w:r>
            <w:r w:rsidRPr="000432BD">
              <w:rPr>
                <w:rFonts w:cstheme="minorHAnsi"/>
                <w:iCs/>
                <w:sz w:val="18"/>
                <w:szCs w:val="18"/>
                <w:vertAlign w:val="subscript"/>
              </w:rPr>
              <w:t>21</w:t>
            </w:r>
            <w:r w:rsidRPr="002463D6">
              <w:rPr>
                <w:rFonts w:cstheme="minorHAnsi"/>
                <w:iCs/>
                <w:sz w:val="18"/>
                <w:szCs w:val="18"/>
              </w:rPr>
              <w:t xml:space="preserve"> </w:t>
            </w:r>
            <w:proofErr w:type="spellStart"/>
            <w:r w:rsidRPr="002463D6">
              <w:rPr>
                <w:rFonts w:cstheme="minorHAnsi"/>
                <w:iCs/>
                <w:sz w:val="18"/>
                <w:szCs w:val="18"/>
              </w:rPr>
              <w:t>GtoD</w:t>
            </w:r>
            <w:proofErr w:type="spellEnd"/>
          </w:p>
        </w:tc>
        <w:tc>
          <w:tcPr>
            <w:tcW w:w="5040" w:type="dxa"/>
            <w:tcBorders>
              <w:top w:val="nil"/>
              <w:left w:val="nil"/>
              <w:bottom w:val="nil"/>
              <w:right w:val="nil"/>
            </w:tcBorders>
          </w:tcPr>
          <w:p w14:paraId="734D9C6E" w14:textId="77777777" w:rsidR="00004E87" w:rsidRPr="002463D6" w:rsidRDefault="00004E87" w:rsidP="00984ED8">
            <w:pPr>
              <w:spacing w:after="0" w:line="276" w:lineRule="auto"/>
              <w:rPr>
                <w:rFonts w:cstheme="minorHAnsi"/>
                <w:sz w:val="18"/>
                <w:szCs w:val="18"/>
              </w:rPr>
            </w:pPr>
            <w:r w:rsidRPr="002463D6">
              <w:rPr>
                <w:rFonts w:cstheme="minorHAnsi"/>
                <w:sz w:val="18"/>
                <w:szCs w:val="18"/>
              </w:rPr>
              <w:t xml:space="preserve">CRISPR-Cas9 mutant of </w:t>
            </w:r>
            <w:r w:rsidRPr="002463D6">
              <w:rPr>
                <w:rFonts w:cstheme="minorHAnsi"/>
                <w:iCs/>
                <w:sz w:val="18"/>
                <w:szCs w:val="18"/>
              </w:rPr>
              <w:t>ATCC/OE484/hy59_S1</w:t>
            </w:r>
            <w:r w:rsidRPr="002463D6">
              <w:rPr>
                <w:rFonts w:cstheme="minorHAnsi"/>
                <w:sz w:val="18"/>
                <w:szCs w:val="18"/>
              </w:rPr>
              <w:t xml:space="preserve"> </w:t>
            </w:r>
            <w:r>
              <w:rPr>
                <w:rFonts w:cstheme="minorHAnsi"/>
                <w:sz w:val="18"/>
                <w:szCs w:val="18"/>
              </w:rPr>
              <w:t>in which</w:t>
            </w:r>
            <w:r w:rsidRPr="002463D6">
              <w:rPr>
                <w:rFonts w:cstheme="minorHAnsi"/>
                <w:sz w:val="18"/>
                <w:szCs w:val="18"/>
              </w:rPr>
              <w:t xml:space="preserve"> the residue </w:t>
            </w:r>
            <w:proofErr w:type="spellStart"/>
            <w:r w:rsidRPr="002463D6">
              <w:rPr>
                <w:rFonts w:cstheme="minorHAnsi"/>
                <w:sz w:val="18"/>
                <w:szCs w:val="18"/>
              </w:rPr>
              <w:t>Gly</w:t>
            </w:r>
            <w:proofErr w:type="spellEnd"/>
            <w:r w:rsidRPr="002463D6">
              <w:rPr>
                <w:rFonts w:cstheme="minorHAnsi"/>
                <w:sz w:val="18"/>
                <w:szCs w:val="18"/>
              </w:rPr>
              <w:t xml:space="preserve"> on </w:t>
            </w:r>
            <w:r>
              <w:rPr>
                <w:rFonts w:cstheme="minorHAnsi"/>
                <w:sz w:val="18"/>
                <w:szCs w:val="18"/>
              </w:rPr>
              <w:t>l</w:t>
            </w:r>
            <w:r w:rsidRPr="002463D6">
              <w:rPr>
                <w:rFonts w:cstheme="minorHAnsi"/>
                <w:sz w:val="18"/>
                <w:szCs w:val="18"/>
              </w:rPr>
              <w:t>oop</w:t>
            </w:r>
            <w:r>
              <w:rPr>
                <w:rFonts w:cstheme="minorHAnsi"/>
                <w:sz w:val="18"/>
                <w:szCs w:val="18"/>
              </w:rPr>
              <w:t xml:space="preserve"> </w:t>
            </w:r>
            <w:r w:rsidRPr="002463D6">
              <w:rPr>
                <w:rFonts w:cstheme="minorHAnsi"/>
                <w:sz w:val="18"/>
                <w:szCs w:val="18"/>
              </w:rPr>
              <w:t>1 of ACP</w:t>
            </w:r>
            <w:r w:rsidRPr="000432BD">
              <w:rPr>
                <w:rFonts w:cstheme="minorHAnsi"/>
                <w:sz w:val="18"/>
                <w:szCs w:val="18"/>
                <w:vertAlign w:val="subscript"/>
              </w:rPr>
              <w:t>21</w:t>
            </w:r>
            <w:r w:rsidRPr="002463D6">
              <w:rPr>
                <w:rFonts w:cstheme="minorHAnsi"/>
                <w:sz w:val="18"/>
                <w:szCs w:val="18"/>
              </w:rPr>
              <w:t xml:space="preserve"> was mutated</w:t>
            </w:r>
            <w:r>
              <w:rPr>
                <w:rFonts w:cstheme="minorHAnsi"/>
                <w:sz w:val="18"/>
                <w:szCs w:val="18"/>
              </w:rPr>
              <w:t xml:space="preserve"> </w:t>
            </w:r>
            <w:r w:rsidRPr="002463D6">
              <w:rPr>
                <w:rFonts w:cstheme="minorHAnsi"/>
                <w:sz w:val="18"/>
                <w:szCs w:val="18"/>
              </w:rPr>
              <w:t>(</w:t>
            </w:r>
            <w:r w:rsidRPr="002463D6">
              <w:rPr>
                <w:rFonts w:cstheme="minorHAnsi"/>
                <w:sz w:val="18"/>
                <w:szCs w:val="18"/>
              </w:rPr>
              <w:sym w:font="Wingdings" w:char="F0E0"/>
            </w:r>
            <w:r w:rsidRPr="002463D6">
              <w:rPr>
                <w:rFonts w:cstheme="minorHAnsi"/>
                <w:sz w:val="18"/>
                <w:szCs w:val="18"/>
              </w:rPr>
              <w:t xml:space="preserve"> Asp) (</w:t>
            </w:r>
            <w:proofErr w:type="spellStart"/>
            <w:r w:rsidRPr="002463D6">
              <w:rPr>
                <w:rFonts w:cstheme="minorHAnsi"/>
                <w:sz w:val="18"/>
                <w:szCs w:val="18"/>
              </w:rPr>
              <w:t>Apra</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03772B77" w14:textId="77777777" w:rsidR="00004E87" w:rsidRPr="002463D6" w:rsidRDefault="00004E87" w:rsidP="00984ED8">
            <w:pPr>
              <w:spacing w:after="0" w:line="276" w:lineRule="auto"/>
              <w:rPr>
                <w:rFonts w:cstheme="minorHAnsi"/>
                <w:sz w:val="18"/>
                <w:szCs w:val="18"/>
              </w:rPr>
            </w:pPr>
            <w:r w:rsidRPr="002463D6">
              <w:rPr>
                <w:rFonts w:cstheme="minorHAnsi"/>
                <w:sz w:val="18"/>
                <w:szCs w:val="18"/>
              </w:rPr>
              <w:t>This work</w:t>
            </w:r>
          </w:p>
        </w:tc>
      </w:tr>
      <w:tr w:rsidR="00004E87" w:rsidRPr="002463D6" w14:paraId="02EB5325" w14:textId="77777777" w:rsidTr="0067592B">
        <w:trPr>
          <w:trHeight w:val="449"/>
          <w:jc w:val="center"/>
        </w:trPr>
        <w:tc>
          <w:tcPr>
            <w:tcW w:w="2430" w:type="dxa"/>
            <w:tcBorders>
              <w:top w:val="nil"/>
              <w:left w:val="single" w:sz="8" w:space="0" w:color="auto"/>
              <w:bottom w:val="nil"/>
              <w:right w:val="nil"/>
            </w:tcBorders>
          </w:tcPr>
          <w:p w14:paraId="447D2AE9" w14:textId="77777777" w:rsidR="00004E87" w:rsidRPr="006830D7" w:rsidRDefault="00004E87" w:rsidP="00D66017">
            <w:pPr>
              <w:spacing w:line="276" w:lineRule="auto"/>
              <w:rPr>
                <w:rFonts w:cstheme="minorHAnsi"/>
                <w:iCs/>
                <w:sz w:val="18"/>
                <w:szCs w:val="18"/>
              </w:rPr>
            </w:pPr>
            <w:r w:rsidRPr="006830D7">
              <w:rPr>
                <w:rFonts w:cstheme="minorHAnsi"/>
                <w:iCs/>
                <w:sz w:val="18"/>
                <w:szCs w:val="18"/>
              </w:rPr>
              <w:t>ATCC/OE484/hy59_S1/</w:t>
            </w:r>
            <w:r w:rsidRPr="006830D7">
              <w:rPr>
                <w:rFonts w:cstheme="minorHAnsi"/>
                <w:sz w:val="18"/>
                <w:szCs w:val="18"/>
              </w:rPr>
              <w:sym w:font="Symbol" w:char="F044"/>
            </w:r>
            <w:r w:rsidRPr="006830D7">
              <w:rPr>
                <w:rFonts w:cstheme="minorHAnsi"/>
                <w:sz w:val="18"/>
                <w:szCs w:val="18"/>
              </w:rPr>
              <w:t>479</w:t>
            </w:r>
          </w:p>
        </w:tc>
        <w:tc>
          <w:tcPr>
            <w:tcW w:w="5040" w:type="dxa"/>
            <w:tcBorders>
              <w:top w:val="nil"/>
              <w:left w:val="nil"/>
              <w:bottom w:val="nil"/>
              <w:right w:val="nil"/>
            </w:tcBorders>
          </w:tcPr>
          <w:p w14:paraId="10E4073C" w14:textId="3BD8115E" w:rsidR="00004E87" w:rsidRPr="006830D7" w:rsidRDefault="00004E87" w:rsidP="00984ED8">
            <w:pPr>
              <w:spacing w:after="0" w:line="276" w:lineRule="auto"/>
              <w:rPr>
                <w:rFonts w:cstheme="minorHAnsi"/>
                <w:sz w:val="18"/>
                <w:szCs w:val="18"/>
              </w:rPr>
            </w:pPr>
            <w:r w:rsidRPr="006830D7">
              <w:rPr>
                <w:rFonts w:cstheme="minorHAnsi"/>
                <w:iCs/>
                <w:sz w:val="18"/>
                <w:szCs w:val="18"/>
              </w:rPr>
              <w:t>ATCC/OE484/hy59_S1/</w:t>
            </w:r>
            <w:r w:rsidRPr="006830D7">
              <w:rPr>
                <w:rFonts w:cstheme="minorHAnsi"/>
                <w:sz w:val="18"/>
                <w:szCs w:val="18"/>
              </w:rPr>
              <w:sym w:font="Symbol" w:char="F044"/>
            </w:r>
            <w:r w:rsidRPr="006830D7">
              <w:rPr>
                <w:rFonts w:cstheme="minorHAnsi"/>
                <w:i/>
                <w:iCs/>
                <w:sz w:val="18"/>
                <w:szCs w:val="18"/>
              </w:rPr>
              <w:t xml:space="preserve">samR0479_aadA+oriT; </w:t>
            </w:r>
            <w:r w:rsidRPr="006830D7">
              <w:rPr>
                <w:rFonts w:cstheme="minorHAnsi"/>
                <w:sz w:val="18"/>
                <w:szCs w:val="18"/>
              </w:rPr>
              <w:t xml:space="preserve">PCR-targeting mutant of </w:t>
            </w:r>
            <w:r w:rsidR="006830D7" w:rsidRPr="006830D7">
              <w:rPr>
                <w:rFonts w:cstheme="minorHAnsi"/>
                <w:iCs/>
                <w:sz w:val="18"/>
                <w:szCs w:val="18"/>
              </w:rPr>
              <w:t>ATCC/OE484/hy59_S1</w:t>
            </w:r>
            <w:r w:rsidR="006830D7" w:rsidRPr="006830D7">
              <w:rPr>
                <w:rFonts w:cstheme="minorHAnsi"/>
                <w:sz w:val="18"/>
                <w:szCs w:val="18"/>
              </w:rPr>
              <w:t xml:space="preserve"> </w:t>
            </w:r>
            <w:r w:rsidRPr="006830D7">
              <w:rPr>
                <w:rFonts w:cstheme="minorHAnsi"/>
                <w:sz w:val="18"/>
                <w:szCs w:val="18"/>
              </w:rPr>
              <w:t>with the gene s</w:t>
            </w:r>
            <w:r w:rsidRPr="006830D7">
              <w:rPr>
                <w:rFonts w:cstheme="minorHAnsi"/>
                <w:i/>
                <w:iCs/>
                <w:sz w:val="18"/>
                <w:szCs w:val="18"/>
              </w:rPr>
              <w:t>amR0479</w:t>
            </w:r>
            <w:r w:rsidRPr="006830D7">
              <w:rPr>
                <w:rFonts w:cstheme="minorHAnsi"/>
                <w:sz w:val="18"/>
                <w:szCs w:val="18"/>
              </w:rPr>
              <w:t xml:space="preserve"> replaced by a “</w:t>
            </w:r>
            <w:proofErr w:type="spellStart"/>
            <w:r w:rsidRPr="006830D7">
              <w:rPr>
                <w:rFonts w:cstheme="minorHAnsi"/>
                <w:i/>
                <w:iCs/>
                <w:sz w:val="18"/>
                <w:szCs w:val="18"/>
              </w:rPr>
              <w:t>FRT</w:t>
            </w:r>
            <w:r w:rsidRPr="006830D7">
              <w:rPr>
                <w:rFonts w:cstheme="minorHAnsi"/>
                <w:sz w:val="18"/>
                <w:szCs w:val="18"/>
              </w:rPr>
              <w:t>+</w:t>
            </w:r>
            <w:r w:rsidRPr="006830D7">
              <w:rPr>
                <w:rFonts w:cstheme="minorHAnsi"/>
                <w:i/>
                <w:iCs/>
                <w:sz w:val="18"/>
                <w:szCs w:val="18"/>
              </w:rPr>
              <w:t>aadA+oriT+FRT</w:t>
            </w:r>
            <w:proofErr w:type="spellEnd"/>
            <w:r w:rsidRPr="006830D7">
              <w:rPr>
                <w:rFonts w:cstheme="minorHAnsi"/>
                <w:i/>
                <w:iCs/>
                <w:sz w:val="18"/>
                <w:szCs w:val="18"/>
              </w:rPr>
              <w:t>”</w:t>
            </w:r>
            <w:r w:rsidRPr="006830D7">
              <w:rPr>
                <w:rFonts w:cstheme="minorHAnsi"/>
                <w:sz w:val="18"/>
                <w:szCs w:val="18"/>
              </w:rPr>
              <w:t xml:space="preserve"> cassette (</w:t>
            </w:r>
            <w:proofErr w:type="spellStart"/>
            <w:r w:rsidRPr="006830D7">
              <w:rPr>
                <w:rFonts w:cstheme="minorHAnsi"/>
                <w:sz w:val="18"/>
                <w:szCs w:val="18"/>
              </w:rPr>
              <w:t>Spec</w:t>
            </w:r>
            <w:r w:rsidRPr="006830D7">
              <w:rPr>
                <w:rFonts w:cstheme="minorHAnsi"/>
                <w:sz w:val="18"/>
                <w:szCs w:val="18"/>
                <w:vertAlign w:val="superscript"/>
              </w:rPr>
              <w:t>R</w:t>
            </w:r>
            <w:proofErr w:type="spellEnd"/>
            <w:r w:rsidRPr="006830D7">
              <w:rPr>
                <w:rFonts w:cstheme="minorHAnsi"/>
                <w:sz w:val="18"/>
                <w:szCs w:val="18"/>
              </w:rPr>
              <w:t xml:space="preserve">, </w:t>
            </w:r>
            <w:proofErr w:type="spellStart"/>
            <w:r w:rsidRPr="006830D7">
              <w:rPr>
                <w:rFonts w:cstheme="minorHAnsi"/>
                <w:sz w:val="18"/>
                <w:szCs w:val="18"/>
              </w:rPr>
              <w:t>Apra</w:t>
            </w:r>
            <w:r w:rsidRPr="006830D7">
              <w:rPr>
                <w:rFonts w:cstheme="minorHAnsi"/>
                <w:sz w:val="18"/>
                <w:szCs w:val="18"/>
                <w:vertAlign w:val="superscript"/>
              </w:rPr>
              <w:t>R</w:t>
            </w:r>
            <w:proofErr w:type="spellEnd"/>
            <w:r w:rsidRPr="006830D7">
              <w:rPr>
                <w:rFonts w:cstheme="minorHAnsi"/>
                <w:sz w:val="18"/>
                <w:szCs w:val="18"/>
              </w:rPr>
              <w:t>)</w:t>
            </w:r>
            <w:r w:rsidRPr="006830D7">
              <w:rPr>
                <w:rFonts w:cstheme="minorHAnsi"/>
                <w:sz w:val="18"/>
                <w:szCs w:val="18"/>
                <w:vertAlign w:val="superscript"/>
              </w:rPr>
              <w:t xml:space="preserve">  </w:t>
            </w:r>
          </w:p>
        </w:tc>
        <w:tc>
          <w:tcPr>
            <w:tcW w:w="1610" w:type="dxa"/>
            <w:tcBorders>
              <w:top w:val="nil"/>
              <w:left w:val="nil"/>
              <w:bottom w:val="nil"/>
              <w:right w:val="single" w:sz="8" w:space="0" w:color="auto"/>
            </w:tcBorders>
          </w:tcPr>
          <w:p w14:paraId="16F6536E"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180A6433" w14:textId="77777777" w:rsidTr="0067592B">
        <w:trPr>
          <w:trHeight w:val="449"/>
          <w:jc w:val="center"/>
        </w:trPr>
        <w:tc>
          <w:tcPr>
            <w:tcW w:w="2430" w:type="dxa"/>
            <w:tcBorders>
              <w:top w:val="nil"/>
              <w:left w:val="single" w:sz="8" w:space="0" w:color="auto"/>
              <w:bottom w:val="nil"/>
              <w:right w:val="nil"/>
            </w:tcBorders>
          </w:tcPr>
          <w:p w14:paraId="18E15E0D" w14:textId="77777777" w:rsidR="00004E87" w:rsidRPr="006830D7" w:rsidRDefault="00004E87" w:rsidP="00D66017">
            <w:pPr>
              <w:spacing w:line="276" w:lineRule="auto"/>
              <w:rPr>
                <w:rFonts w:cstheme="minorHAnsi"/>
                <w:iCs/>
                <w:sz w:val="18"/>
                <w:szCs w:val="18"/>
              </w:rPr>
            </w:pPr>
            <w:r w:rsidRPr="006830D7">
              <w:rPr>
                <w:rFonts w:cstheme="minorHAnsi"/>
                <w:iCs/>
                <w:sz w:val="18"/>
                <w:szCs w:val="18"/>
              </w:rPr>
              <w:t>ATCC/OE484/hy59_S2/</w:t>
            </w:r>
            <w:r w:rsidRPr="006830D7">
              <w:rPr>
                <w:rFonts w:cstheme="minorHAnsi"/>
                <w:sz w:val="18"/>
                <w:szCs w:val="18"/>
              </w:rPr>
              <w:sym w:font="Symbol" w:char="F044"/>
            </w:r>
            <w:r w:rsidRPr="006830D7">
              <w:rPr>
                <w:rFonts w:cstheme="minorHAnsi"/>
                <w:sz w:val="18"/>
                <w:szCs w:val="18"/>
              </w:rPr>
              <w:t>479</w:t>
            </w:r>
          </w:p>
        </w:tc>
        <w:tc>
          <w:tcPr>
            <w:tcW w:w="5040" w:type="dxa"/>
            <w:tcBorders>
              <w:top w:val="nil"/>
              <w:left w:val="nil"/>
              <w:bottom w:val="nil"/>
              <w:right w:val="nil"/>
            </w:tcBorders>
          </w:tcPr>
          <w:p w14:paraId="18E1E7A1" w14:textId="4E2BB9AA" w:rsidR="00004E87" w:rsidRPr="006830D7" w:rsidRDefault="00004E87" w:rsidP="00D66017">
            <w:pPr>
              <w:spacing w:after="0" w:line="276" w:lineRule="auto"/>
              <w:rPr>
                <w:rFonts w:cstheme="minorHAnsi"/>
                <w:sz w:val="18"/>
                <w:szCs w:val="18"/>
              </w:rPr>
            </w:pPr>
            <w:r w:rsidRPr="006830D7">
              <w:rPr>
                <w:rFonts w:cstheme="minorHAnsi"/>
                <w:iCs/>
                <w:sz w:val="18"/>
                <w:szCs w:val="18"/>
              </w:rPr>
              <w:t>ATCC/OE484/hy59_S2/</w:t>
            </w:r>
            <w:r w:rsidRPr="006830D7">
              <w:rPr>
                <w:rFonts w:cstheme="minorHAnsi"/>
                <w:sz w:val="18"/>
                <w:szCs w:val="18"/>
              </w:rPr>
              <w:sym w:font="Symbol" w:char="F044"/>
            </w:r>
            <w:r w:rsidRPr="006830D7">
              <w:rPr>
                <w:rFonts w:cstheme="minorHAnsi"/>
                <w:i/>
                <w:iCs/>
                <w:sz w:val="18"/>
                <w:szCs w:val="18"/>
              </w:rPr>
              <w:t xml:space="preserve">samR0479_aadA+oriT; </w:t>
            </w:r>
            <w:r w:rsidRPr="006830D7">
              <w:rPr>
                <w:rFonts w:cstheme="minorHAnsi"/>
                <w:sz w:val="18"/>
                <w:szCs w:val="18"/>
              </w:rPr>
              <w:t xml:space="preserve">PCR-targeting mutant of </w:t>
            </w:r>
            <w:r w:rsidR="006830D7" w:rsidRPr="006830D7">
              <w:rPr>
                <w:rFonts w:cstheme="minorHAnsi"/>
                <w:iCs/>
                <w:sz w:val="18"/>
                <w:szCs w:val="18"/>
              </w:rPr>
              <w:t>ATCC/OE484/hy59_S2</w:t>
            </w:r>
            <w:r w:rsidR="006830D7" w:rsidRPr="006830D7">
              <w:rPr>
                <w:rFonts w:cstheme="minorHAnsi"/>
                <w:sz w:val="18"/>
                <w:szCs w:val="18"/>
              </w:rPr>
              <w:t xml:space="preserve"> </w:t>
            </w:r>
            <w:r w:rsidRPr="006830D7">
              <w:rPr>
                <w:rFonts w:cstheme="minorHAnsi"/>
                <w:sz w:val="18"/>
                <w:szCs w:val="18"/>
              </w:rPr>
              <w:t>with the gene s</w:t>
            </w:r>
            <w:r w:rsidRPr="006830D7">
              <w:rPr>
                <w:rFonts w:cstheme="minorHAnsi"/>
                <w:i/>
                <w:iCs/>
                <w:sz w:val="18"/>
                <w:szCs w:val="18"/>
              </w:rPr>
              <w:t>amR0479</w:t>
            </w:r>
            <w:r w:rsidRPr="006830D7">
              <w:rPr>
                <w:rFonts w:cstheme="minorHAnsi"/>
                <w:sz w:val="18"/>
                <w:szCs w:val="18"/>
              </w:rPr>
              <w:t xml:space="preserve"> replaced by a “</w:t>
            </w:r>
            <w:proofErr w:type="spellStart"/>
            <w:r w:rsidRPr="006830D7">
              <w:rPr>
                <w:rFonts w:cstheme="minorHAnsi"/>
                <w:i/>
                <w:iCs/>
                <w:sz w:val="18"/>
                <w:szCs w:val="18"/>
              </w:rPr>
              <w:t>FRT</w:t>
            </w:r>
            <w:r w:rsidRPr="006830D7">
              <w:rPr>
                <w:rFonts w:cstheme="minorHAnsi"/>
                <w:sz w:val="18"/>
                <w:szCs w:val="18"/>
              </w:rPr>
              <w:t>+</w:t>
            </w:r>
            <w:r w:rsidRPr="006830D7">
              <w:rPr>
                <w:rFonts w:cstheme="minorHAnsi"/>
                <w:i/>
                <w:iCs/>
                <w:sz w:val="18"/>
                <w:szCs w:val="18"/>
              </w:rPr>
              <w:t>aadA+oriT+FRT</w:t>
            </w:r>
            <w:proofErr w:type="spellEnd"/>
            <w:r w:rsidRPr="006830D7">
              <w:rPr>
                <w:rFonts w:cstheme="minorHAnsi"/>
                <w:i/>
                <w:iCs/>
                <w:sz w:val="18"/>
                <w:szCs w:val="18"/>
              </w:rPr>
              <w:t>”</w:t>
            </w:r>
            <w:r w:rsidRPr="006830D7">
              <w:rPr>
                <w:rFonts w:cstheme="minorHAnsi"/>
                <w:sz w:val="18"/>
                <w:szCs w:val="18"/>
              </w:rPr>
              <w:t xml:space="preserve"> cassette (</w:t>
            </w:r>
            <w:proofErr w:type="spellStart"/>
            <w:r w:rsidRPr="006830D7">
              <w:rPr>
                <w:rFonts w:cstheme="minorHAnsi"/>
                <w:sz w:val="18"/>
                <w:szCs w:val="18"/>
              </w:rPr>
              <w:t>Spec</w:t>
            </w:r>
            <w:r w:rsidRPr="006830D7">
              <w:rPr>
                <w:rFonts w:cstheme="minorHAnsi"/>
                <w:sz w:val="18"/>
                <w:szCs w:val="18"/>
                <w:vertAlign w:val="superscript"/>
              </w:rPr>
              <w:t>R</w:t>
            </w:r>
            <w:proofErr w:type="spellEnd"/>
            <w:r w:rsidRPr="006830D7">
              <w:rPr>
                <w:rFonts w:cstheme="minorHAnsi"/>
                <w:sz w:val="18"/>
                <w:szCs w:val="18"/>
              </w:rPr>
              <w:t xml:space="preserve">, </w:t>
            </w:r>
            <w:proofErr w:type="spellStart"/>
            <w:r w:rsidRPr="006830D7">
              <w:rPr>
                <w:rFonts w:cstheme="minorHAnsi"/>
                <w:sz w:val="18"/>
                <w:szCs w:val="18"/>
              </w:rPr>
              <w:t>Apra</w:t>
            </w:r>
            <w:r w:rsidRPr="006830D7">
              <w:rPr>
                <w:rFonts w:cstheme="minorHAnsi"/>
                <w:sz w:val="18"/>
                <w:szCs w:val="18"/>
                <w:vertAlign w:val="superscript"/>
              </w:rPr>
              <w:t>R</w:t>
            </w:r>
            <w:proofErr w:type="spellEnd"/>
            <w:r w:rsidRPr="006830D7">
              <w:rPr>
                <w:rFonts w:cstheme="minorHAnsi"/>
                <w:sz w:val="18"/>
                <w:szCs w:val="18"/>
              </w:rPr>
              <w:t>)</w:t>
            </w:r>
            <w:r w:rsidRPr="006830D7">
              <w:rPr>
                <w:rFonts w:cstheme="minorHAnsi"/>
                <w:sz w:val="18"/>
                <w:szCs w:val="18"/>
                <w:vertAlign w:val="superscript"/>
              </w:rPr>
              <w:t xml:space="preserve">  </w:t>
            </w:r>
          </w:p>
        </w:tc>
        <w:tc>
          <w:tcPr>
            <w:tcW w:w="1610" w:type="dxa"/>
            <w:tcBorders>
              <w:top w:val="nil"/>
              <w:left w:val="nil"/>
              <w:bottom w:val="nil"/>
              <w:right w:val="single" w:sz="8" w:space="0" w:color="auto"/>
            </w:tcBorders>
          </w:tcPr>
          <w:p w14:paraId="2D7FB9DF"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202CA0A3" w14:textId="77777777" w:rsidTr="00D94E37">
        <w:trPr>
          <w:trHeight w:val="251"/>
          <w:jc w:val="center"/>
        </w:trPr>
        <w:tc>
          <w:tcPr>
            <w:tcW w:w="9080" w:type="dxa"/>
            <w:gridSpan w:val="3"/>
            <w:tcBorders>
              <w:top w:val="nil"/>
              <w:left w:val="single" w:sz="8" w:space="0" w:color="auto"/>
              <w:bottom w:val="nil"/>
              <w:right w:val="single" w:sz="8" w:space="0" w:color="auto"/>
            </w:tcBorders>
            <w:shd w:val="clear" w:color="auto" w:fill="E7E6E6" w:themeFill="background2"/>
          </w:tcPr>
          <w:p w14:paraId="61B2B73E" w14:textId="77777777" w:rsidR="00004E87" w:rsidRPr="002463D6" w:rsidRDefault="00004E87" w:rsidP="00D66017">
            <w:pPr>
              <w:spacing w:before="120" w:after="120" w:line="276" w:lineRule="auto"/>
              <w:rPr>
                <w:rFonts w:cstheme="minorHAnsi"/>
                <w:sz w:val="18"/>
                <w:szCs w:val="18"/>
              </w:rPr>
            </w:pPr>
            <w:r w:rsidRPr="002463D6">
              <w:rPr>
                <w:rFonts w:cstheme="minorHAnsi"/>
                <w:b/>
                <w:bCs/>
                <w:i/>
                <w:sz w:val="18"/>
                <w:szCs w:val="18"/>
              </w:rPr>
              <w:t>E. coli</w:t>
            </w:r>
          </w:p>
        </w:tc>
      </w:tr>
      <w:tr w:rsidR="00004E87" w:rsidRPr="002463D6" w14:paraId="1BB4E1A4" w14:textId="77777777" w:rsidTr="00D94E37">
        <w:trPr>
          <w:trHeight w:val="206"/>
          <w:jc w:val="center"/>
        </w:trPr>
        <w:tc>
          <w:tcPr>
            <w:tcW w:w="2430" w:type="dxa"/>
            <w:tcBorders>
              <w:top w:val="nil"/>
              <w:left w:val="single" w:sz="8" w:space="0" w:color="auto"/>
              <w:bottom w:val="nil"/>
              <w:right w:val="nil"/>
            </w:tcBorders>
          </w:tcPr>
          <w:p w14:paraId="6B1B6242" w14:textId="77777777" w:rsidR="00004E87" w:rsidRPr="002463D6" w:rsidRDefault="00004E87" w:rsidP="00D66017">
            <w:pPr>
              <w:spacing w:after="0" w:line="276" w:lineRule="auto"/>
              <w:ind w:right="540"/>
              <w:rPr>
                <w:rFonts w:cstheme="minorHAnsi"/>
                <w:b/>
                <w:bCs/>
                <w:i/>
                <w:sz w:val="18"/>
                <w:szCs w:val="18"/>
              </w:rPr>
            </w:pPr>
            <w:r w:rsidRPr="002463D6">
              <w:rPr>
                <w:rFonts w:cstheme="minorHAnsi"/>
                <w:iCs/>
                <w:sz w:val="18"/>
                <w:szCs w:val="18"/>
              </w:rPr>
              <w:t>DH5</w:t>
            </w:r>
            <w:r w:rsidRPr="00AA4D07">
              <w:rPr>
                <w:rFonts w:ascii="Symbol" w:hAnsi="Symbol" w:cstheme="minorHAnsi"/>
                <w:iCs/>
                <w:sz w:val="18"/>
                <w:szCs w:val="18"/>
              </w:rPr>
              <w:t></w:t>
            </w:r>
          </w:p>
        </w:tc>
        <w:tc>
          <w:tcPr>
            <w:tcW w:w="5040" w:type="dxa"/>
            <w:tcBorders>
              <w:top w:val="nil"/>
              <w:left w:val="nil"/>
              <w:bottom w:val="nil"/>
              <w:right w:val="nil"/>
            </w:tcBorders>
          </w:tcPr>
          <w:p w14:paraId="14955E0A"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General cloning strain</w:t>
            </w:r>
          </w:p>
        </w:tc>
        <w:tc>
          <w:tcPr>
            <w:tcW w:w="1610" w:type="dxa"/>
            <w:tcBorders>
              <w:top w:val="nil"/>
              <w:left w:val="nil"/>
              <w:bottom w:val="nil"/>
              <w:right w:val="single" w:sz="8" w:space="0" w:color="auto"/>
            </w:tcBorders>
          </w:tcPr>
          <w:p w14:paraId="41455404" w14:textId="3BE72BC6" w:rsidR="00004E87" w:rsidRPr="00E95AC2" w:rsidRDefault="00004E87" w:rsidP="00D66017">
            <w:pPr>
              <w:spacing w:after="0" w:line="276" w:lineRule="auto"/>
              <w:rPr>
                <w:rFonts w:cstheme="minorHAnsi"/>
                <w:sz w:val="18"/>
                <w:szCs w:val="18"/>
              </w:rPr>
            </w:pPr>
            <w:r>
              <w:rPr>
                <w:rFonts w:cstheme="minorHAnsi"/>
                <w:sz w:val="18"/>
                <w:szCs w:val="18"/>
              </w:rPr>
              <w:t>Ref</w:t>
            </w:r>
            <w:r w:rsidR="00CE2A68">
              <w:rPr>
                <w:rFonts w:cstheme="minorHAnsi"/>
                <w:noProof/>
                <w:sz w:val="18"/>
                <w:szCs w:val="18"/>
                <w:vertAlign w:val="superscript"/>
              </w:rPr>
              <w:t xml:space="preserve"> </w:t>
            </w:r>
            <w:r w:rsidR="00203247" w:rsidRPr="00203247">
              <w:rPr>
                <w:rFonts w:ascii="Calibri" w:hAnsi="Calibri" w:cs="Calibri"/>
                <w:sz w:val="18"/>
                <w:szCs w:val="24"/>
                <w:vertAlign w:val="superscript"/>
              </w:rPr>
              <w:t>20</w:t>
            </w:r>
          </w:p>
        </w:tc>
      </w:tr>
      <w:tr w:rsidR="00004E87" w:rsidRPr="002463D6" w14:paraId="29DE3E4A" w14:textId="77777777" w:rsidTr="00D94E37">
        <w:trPr>
          <w:trHeight w:val="350"/>
          <w:jc w:val="center"/>
        </w:trPr>
        <w:tc>
          <w:tcPr>
            <w:tcW w:w="2430" w:type="dxa"/>
            <w:tcBorders>
              <w:top w:val="nil"/>
              <w:left w:val="single" w:sz="8" w:space="0" w:color="auto"/>
              <w:bottom w:val="nil"/>
              <w:right w:val="nil"/>
            </w:tcBorders>
          </w:tcPr>
          <w:p w14:paraId="05410F4C" w14:textId="77777777" w:rsidR="00004E87" w:rsidRPr="002463D6" w:rsidRDefault="00004E87" w:rsidP="00D66017">
            <w:pPr>
              <w:spacing w:line="276" w:lineRule="auto"/>
              <w:ind w:right="540"/>
              <w:rPr>
                <w:rFonts w:cstheme="minorHAnsi"/>
                <w:b/>
                <w:bCs/>
                <w:i/>
                <w:sz w:val="18"/>
                <w:szCs w:val="18"/>
              </w:rPr>
            </w:pPr>
            <w:r w:rsidRPr="002463D6">
              <w:rPr>
                <w:rFonts w:cstheme="minorHAnsi"/>
                <w:iCs/>
                <w:sz w:val="18"/>
                <w:szCs w:val="18"/>
              </w:rPr>
              <w:t>BW25113/pKD20</w:t>
            </w:r>
          </w:p>
        </w:tc>
        <w:tc>
          <w:tcPr>
            <w:tcW w:w="5040" w:type="dxa"/>
            <w:tcBorders>
              <w:top w:val="nil"/>
              <w:left w:val="nil"/>
              <w:bottom w:val="nil"/>
              <w:right w:val="nil"/>
            </w:tcBorders>
          </w:tcPr>
          <w:p w14:paraId="2BF48B5C"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PCR-targeting mutagenesis strain containing a </w:t>
            </w:r>
            <w:r w:rsidRPr="002463D6">
              <w:rPr>
                <w:rFonts w:cstheme="minorHAnsi"/>
                <w:sz w:val="18"/>
                <w:szCs w:val="18"/>
              </w:rPr>
              <w:sym w:font="Symbol" w:char="F06C"/>
            </w:r>
            <w:r w:rsidRPr="002463D6">
              <w:rPr>
                <w:rFonts w:cstheme="minorHAnsi"/>
                <w:sz w:val="18"/>
                <w:szCs w:val="18"/>
              </w:rPr>
              <w:t>-RED recombination plasmid pKD20 (</w:t>
            </w:r>
            <w:proofErr w:type="spellStart"/>
            <w:r w:rsidRPr="002463D6">
              <w:rPr>
                <w:rFonts w:cstheme="minorHAnsi"/>
                <w:sz w:val="18"/>
                <w:szCs w:val="18"/>
              </w:rPr>
              <w:t>Amp</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5F931D77" w14:textId="4524D76F" w:rsidR="00004E87" w:rsidRPr="00E95AC2" w:rsidRDefault="00004E87" w:rsidP="00D66017">
            <w:pPr>
              <w:spacing w:after="0" w:line="276" w:lineRule="auto"/>
              <w:rPr>
                <w:rFonts w:cstheme="minorHAnsi"/>
                <w:sz w:val="18"/>
                <w:szCs w:val="18"/>
              </w:rPr>
            </w:pPr>
            <w:r>
              <w:rPr>
                <w:rFonts w:cstheme="minorHAnsi"/>
                <w:sz w:val="18"/>
                <w:szCs w:val="18"/>
                <w:lang w:eastAsia="zh-CN"/>
              </w:rPr>
              <w:t>R</w:t>
            </w:r>
            <w:r>
              <w:rPr>
                <w:rFonts w:cstheme="minorHAnsi" w:hint="eastAsia"/>
                <w:sz w:val="18"/>
                <w:szCs w:val="18"/>
                <w:lang w:eastAsia="zh-CN"/>
              </w:rPr>
              <w:t>ef</w:t>
            </w:r>
            <w:r w:rsidR="00CE2A68">
              <w:rPr>
                <w:rFonts w:cstheme="minorHAnsi"/>
                <w:sz w:val="18"/>
                <w:szCs w:val="18"/>
                <w:lang w:eastAsia="zh-CN"/>
              </w:rPr>
              <w:t xml:space="preserve"> </w:t>
            </w:r>
            <w:r w:rsidR="00203247" w:rsidRPr="00203247">
              <w:rPr>
                <w:rFonts w:ascii="Calibri" w:hAnsi="Calibri" w:cs="Calibri"/>
                <w:sz w:val="18"/>
                <w:szCs w:val="24"/>
                <w:vertAlign w:val="superscript"/>
              </w:rPr>
              <w:t>21</w:t>
            </w:r>
          </w:p>
        </w:tc>
      </w:tr>
      <w:tr w:rsidR="00004E87" w:rsidRPr="002463D6" w14:paraId="18B52706" w14:textId="77777777" w:rsidTr="0067592B">
        <w:trPr>
          <w:trHeight w:val="350"/>
          <w:jc w:val="center"/>
        </w:trPr>
        <w:tc>
          <w:tcPr>
            <w:tcW w:w="2430" w:type="dxa"/>
            <w:tcBorders>
              <w:top w:val="nil"/>
              <w:left w:val="single" w:sz="8" w:space="0" w:color="auto"/>
              <w:bottom w:val="nil"/>
              <w:right w:val="nil"/>
            </w:tcBorders>
          </w:tcPr>
          <w:p w14:paraId="4E08717A" w14:textId="77777777" w:rsidR="00004E87" w:rsidRPr="002463D6" w:rsidRDefault="00004E87" w:rsidP="00D66017">
            <w:pPr>
              <w:spacing w:line="276" w:lineRule="auto"/>
              <w:ind w:right="540"/>
              <w:rPr>
                <w:rFonts w:cstheme="minorHAnsi"/>
                <w:b/>
                <w:bCs/>
                <w:i/>
                <w:sz w:val="18"/>
                <w:szCs w:val="18"/>
              </w:rPr>
            </w:pPr>
            <w:r w:rsidRPr="002463D6">
              <w:rPr>
                <w:rFonts w:cstheme="minorHAnsi"/>
                <w:iCs/>
                <w:sz w:val="18"/>
                <w:szCs w:val="18"/>
              </w:rPr>
              <w:lastRenderedPageBreak/>
              <w:t>ET12567/pUZ8002</w:t>
            </w:r>
          </w:p>
        </w:tc>
        <w:tc>
          <w:tcPr>
            <w:tcW w:w="5040" w:type="dxa"/>
            <w:tcBorders>
              <w:top w:val="nil"/>
              <w:left w:val="nil"/>
              <w:bottom w:val="nil"/>
              <w:right w:val="nil"/>
            </w:tcBorders>
          </w:tcPr>
          <w:p w14:paraId="34F631EF" w14:textId="601133EC" w:rsidR="00004E87" w:rsidRPr="002463D6" w:rsidRDefault="00004E87" w:rsidP="00D66017">
            <w:pPr>
              <w:spacing w:after="0" w:line="276" w:lineRule="auto"/>
              <w:rPr>
                <w:rFonts w:cstheme="minorHAnsi"/>
                <w:sz w:val="18"/>
                <w:szCs w:val="18"/>
              </w:rPr>
            </w:pPr>
            <w:r w:rsidRPr="002463D6">
              <w:rPr>
                <w:rFonts w:cstheme="minorHAnsi"/>
                <w:sz w:val="18"/>
                <w:szCs w:val="18"/>
              </w:rPr>
              <w:t>Non-</w:t>
            </w:r>
            <w:proofErr w:type="spellStart"/>
            <w:r w:rsidRPr="002463D6">
              <w:rPr>
                <w:rFonts w:cstheme="minorHAnsi"/>
                <w:sz w:val="18"/>
                <w:szCs w:val="18"/>
              </w:rPr>
              <w:t>methylating</w:t>
            </w:r>
            <w:proofErr w:type="spellEnd"/>
            <w:r w:rsidRPr="002463D6">
              <w:rPr>
                <w:rFonts w:cstheme="minorHAnsi"/>
                <w:sz w:val="18"/>
                <w:szCs w:val="18"/>
              </w:rPr>
              <w:t xml:space="preserve"> strain containing a mobilization plasmid for conjugation with </w:t>
            </w:r>
            <w:r w:rsidRPr="002463D6">
              <w:rPr>
                <w:rFonts w:cstheme="minorHAnsi"/>
                <w:i/>
                <w:iCs/>
                <w:sz w:val="18"/>
                <w:szCs w:val="18"/>
              </w:rPr>
              <w:t xml:space="preserve">Streptomyces </w:t>
            </w:r>
            <w:r w:rsidRPr="002463D6">
              <w:rPr>
                <w:rFonts w:cstheme="minorHAnsi"/>
                <w:sz w:val="18"/>
                <w:szCs w:val="18"/>
              </w:rPr>
              <w:t>(</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5F4596">
              <w:rPr>
                <w:rFonts w:cstheme="minorHAnsi"/>
                <w:sz w:val="18"/>
                <w:szCs w:val="18"/>
              </w:rPr>
              <w:t>Cm</w:t>
            </w:r>
            <w:r w:rsidRPr="005F4596">
              <w:rPr>
                <w:rFonts w:cstheme="minorHAnsi"/>
                <w:sz w:val="18"/>
                <w:szCs w:val="18"/>
                <w:vertAlign w:val="superscript"/>
              </w:rPr>
              <w:t>R</w:t>
            </w:r>
            <w:proofErr w:type="spellEnd"/>
            <w:r w:rsidRPr="005F4596">
              <w:rPr>
                <w:rFonts w:cstheme="minorHAnsi"/>
                <w:sz w:val="18"/>
                <w:szCs w:val="18"/>
              </w:rPr>
              <w:t>)</w:t>
            </w:r>
          </w:p>
        </w:tc>
        <w:tc>
          <w:tcPr>
            <w:tcW w:w="1610" w:type="dxa"/>
            <w:tcBorders>
              <w:top w:val="nil"/>
              <w:left w:val="nil"/>
              <w:bottom w:val="nil"/>
              <w:right w:val="single" w:sz="8" w:space="0" w:color="auto"/>
            </w:tcBorders>
          </w:tcPr>
          <w:p w14:paraId="63E664C8" w14:textId="1609A998" w:rsidR="00004E87" w:rsidRPr="00E95AC2" w:rsidRDefault="00004E87" w:rsidP="00D66017">
            <w:pPr>
              <w:spacing w:after="0" w:line="276" w:lineRule="auto"/>
              <w:rPr>
                <w:rFonts w:cstheme="minorHAnsi"/>
                <w:sz w:val="18"/>
                <w:szCs w:val="18"/>
              </w:rPr>
            </w:pPr>
            <w:r>
              <w:rPr>
                <w:rFonts w:cstheme="minorHAnsi"/>
                <w:sz w:val="18"/>
                <w:szCs w:val="18"/>
              </w:rPr>
              <w:t>Ref</w:t>
            </w:r>
            <w:r w:rsidR="00CE2A68">
              <w:rPr>
                <w:rFonts w:cstheme="minorHAnsi"/>
                <w:sz w:val="18"/>
                <w:szCs w:val="18"/>
              </w:rPr>
              <w:t xml:space="preserve"> </w:t>
            </w:r>
            <w:r w:rsidR="00203247" w:rsidRPr="00203247">
              <w:rPr>
                <w:rFonts w:ascii="Calibri" w:hAnsi="Calibri" w:cs="Calibri"/>
                <w:sz w:val="18"/>
                <w:szCs w:val="24"/>
                <w:vertAlign w:val="superscript"/>
              </w:rPr>
              <w:t>22</w:t>
            </w:r>
          </w:p>
        </w:tc>
      </w:tr>
      <w:tr w:rsidR="00004E87" w:rsidRPr="002463D6" w14:paraId="547BB8F7" w14:textId="77777777" w:rsidTr="0067592B">
        <w:trPr>
          <w:trHeight w:val="290"/>
          <w:jc w:val="center"/>
        </w:trPr>
        <w:tc>
          <w:tcPr>
            <w:tcW w:w="2430" w:type="dxa"/>
            <w:tcBorders>
              <w:top w:val="nil"/>
              <w:left w:val="single" w:sz="8" w:space="0" w:color="auto"/>
              <w:bottom w:val="nil"/>
              <w:right w:val="nil"/>
            </w:tcBorders>
          </w:tcPr>
          <w:p w14:paraId="78A6C6E6"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BL21</w:t>
            </w:r>
          </w:p>
        </w:tc>
        <w:tc>
          <w:tcPr>
            <w:tcW w:w="5040" w:type="dxa"/>
            <w:tcBorders>
              <w:top w:val="nil"/>
              <w:left w:val="nil"/>
              <w:bottom w:val="nil"/>
              <w:right w:val="nil"/>
            </w:tcBorders>
          </w:tcPr>
          <w:p w14:paraId="31296ED3"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BL21 (DE3), a widely used T7 expression strain</w:t>
            </w:r>
          </w:p>
        </w:tc>
        <w:tc>
          <w:tcPr>
            <w:tcW w:w="1610" w:type="dxa"/>
            <w:tcBorders>
              <w:top w:val="nil"/>
              <w:left w:val="nil"/>
              <w:bottom w:val="nil"/>
              <w:right w:val="single" w:sz="8" w:space="0" w:color="auto"/>
            </w:tcBorders>
          </w:tcPr>
          <w:p w14:paraId="1D8D6581" w14:textId="77777777" w:rsidR="00004E87" w:rsidRPr="002463D6" w:rsidRDefault="00004E87" w:rsidP="00D66017">
            <w:pPr>
              <w:spacing w:after="0" w:line="276" w:lineRule="auto"/>
              <w:rPr>
                <w:rFonts w:cstheme="minorHAnsi"/>
                <w:sz w:val="18"/>
                <w:szCs w:val="18"/>
              </w:rPr>
            </w:pPr>
            <w:proofErr w:type="spellStart"/>
            <w:r w:rsidRPr="002463D6">
              <w:rPr>
                <w:rFonts w:cstheme="minorHAnsi"/>
                <w:sz w:val="18"/>
                <w:szCs w:val="18"/>
              </w:rPr>
              <w:t>Novagen</w:t>
            </w:r>
            <w:proofErr w:type="spellEnd"/>
          </w:p>
        </w:tc>
      </w:tr>
      <w:tr w:rsidR="00004E87" w:rsidRPr="002463D6" w14:paraId="3E246AE1" w14:textId="77777777" w:rsidTr="0067592B">
        <w:trPr>
          <w:trHeight w:val="47"/>
          <w:jc w:val="center"/>
        </w:trPr>
        <w:tc>
          <w:tcPr>
            <w:tcW w:w="2430" w:type="dxa"/>
            <w:tcBorders>
              <w:top w:val="nil"/>
              <w:left w:val="single" w:sz="8" w:space="0" w:color="auto"/>
              <w:bottom w:val="nil"/>
              <w:right w:val="nil"/>
            </w:tcBorders>
          </w:tcPr>
          <w:p w14:paraId="2973B0ED"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R2</w:t>
            </w:r>
          </w:p>
        </w:tc>
        <w:tc>
          <w:tcPr>
            <w:tcW w:w="5040" w:type="dxa"/>
            <w:tcBorders>
              <w:top w:val="nil"/>
              <w:left w:val="nil"/>
              <w:bottom w:val="nil"/>
              <w:right w:val="nil"/>
            </w:tcBorders>
          </w:tcPr>
          <w:p w14:paraId="56573BBA" w14:textId="316BB75D" w:rsidR="00004E87" w:rsidRPr="002463D6" w:rsidRDefault="00004E87" w:rsidP="00D66017">
            <w:pPr>
              <w:spacing w:after="0" w:line="276" w:lineRule="auto"/>
              <w:rPr>
                <w:rFonts w:cstheme="minorHAnsi"/>
                <w:sz w:val="18"/>
                <w:szCs w:val="18"/>
              </w:rPr>
            </w:pPr>
            <w:proofErr w:type="spellStart"/>
            <w:r w:rsidRPr="002463D6">
              <w:rPr>
                <w:rFonts w:cstheme="minorHAnsi"/>
                <w:sz w:val="18"/>
                <w:szCs w:val="18"/>
              </w:rPr>
              <w:t>Rosetta</w:t>
            </w:r>
            <w:r w:rsidRPr="002463D6">
              <w:rPr>
                <w:rFonts w:cstheme="minorHAnsi"/>
                <w:sz w:val="18"/>
                <w:szCs w:val="18"/>
                <w:vertAlign w:val="superscript"/>
              </w:rPr>
              <w:t>TM</w:t>
            </w:r>
            <w:proofErr w:type="spellEnd"/>
            <w:r w:rsidRPr="002463D6">
              <w:rPr>
                <w:rFonts w:cstheme="minorHAnsi"/>
                <w:sz w:val="18"/>
                <w:szCs w:val="18"/>
              </w:rPr>
              <w:t xml:space="preserve"> 2 (DE3), a BL21 (DE3)-derived strain, designed to enhance the expression of proteins that contain codons rarely used in </w:t>
            </w:r>
            <w:r w:rsidRPr="002463D6">
              <w:rPr>
                <w:rFonts w:cstheme="minorHAnsi"/>
                <w:i/>
                <w:iCs/>
                <w:sz w:val="18"/>
                <w:szCs w:val="18"/>
              </w:rPr>
              <w:t xml:space="preserve">E. coli </w:t>
            </w:r>
            <w:r w:rsidRPr="002463D6">
              <w:rPr>
                <w:rFonts w:cstheme="minorHAnsi"/>
                <w:sz w:val="18"/>
                <w:szCs w:val="18"/>
              </w:rPr>
              <w:t>(</w:t>
            </w:r>
            <w:proofErr w:type="spellStart"/>
            <w:r w:rsidRPr="002463D6">
              <w:rPr>
                <w:rFonts w:cstheme="minorHAnsi"/>
                <w:sz w:val="18"/>
                <w:szCs w:val="18"/>
              </w:rPr>
              <w:t>Cm</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6B9B4148" w14:textId="77777777" w:rsidR="00004E87" w:rsidRPr="002463D6" w:rsidRDefault="00004E87" w:rsidP="00D66017">
            <w:pPr>
              <w:spacing w:after="0" w:line="276" w:lineRule="auto"/>
              <w:rPr>
                <w:rFonts w:cstheme="minorHAnsi"/>
                <w:sz w:val="18"/>
                <w:szCs w:val="18"/>
              </w:rPr>
            </w:pPr>
            <w:proofErr w:type="spellStart"/>
            <w:r w:rsidRPr="002463D6">
              <w:rPr>
                <w:rFonts w:cstheme="minorHAnsi"/>
                <w:sz w:val="18"/>
                <w:szCs w:val="18"/>
              </w:rPr>
              <w:t>Novagen</w:t>
            </w:r>
            <w:proofErr w:type="spellEnd"/>
          </w:p>
        </w:tc>
      </w:tr>
      <w:tr w:rsidR="00004E87" w:rsidRPr="002463D6" w14:paraId="7942DF8D" w14:textId="77777777" w:rsidTr="0067592B">
        <w:trPr>
          <w:trHeight w:val="138"/>
          <w:jc w:val="center"/>
        </w:trPr>
        <w:tc>
          <w:tcPr>
            <w:tcW w:w="2430" w:type="dxa"/>
            <w:tcBorders>
              <w:top w:val="nil"/>
              <w:left w:val="single" w:sz="8" w:space="0" w:color="auto"/>
              <w:bottom w:val="nil"/>
              <w:right w:val="nil"/>
            </w:tcBorders>
          </w:tcPr>
          <w:p w14:paraId="1625202B"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BL21/pBG102_</w:t>
            </w:r>
            <w:r w:rsidRPr="002463D6">
              <w:rPr>
                <w:rFonts w:cstheme="minorHAnsi"/>
                <w:iCs/>
                <w:sz w:val="18"/>
                <w:szCs w:val="18"/>
                <w:vertAlign w:val="superscript"/>
              </w:rPr>
              <w:t>C</w:t>
            </w:r>
            <w:r w:rsidRPr="002463D6">
              <w:rPr>
                <w:rFonts w:cstheme="minorHAnsi"/>
                <w:iCs/>
                <w:sz w:val="18"/>
                <w:szCs w:val="18"/>
              </w:rPr>
              <w:t>DD8</w:t>
            </w:r>
          </w:p>
        </w:tc>
        <w:tc>
          <w:tcPr>
            <w:tcW w:w="5040" w:type="dxa"/>
            <w:tcBorders>
              <w:top w:val="nil"/>
              <w:left w:val="nil"/>
              <w:bottom w:val="nil"/>
              <w:right w:val="nil"/>
            </w:tcBorders>
          </w:tcPr>
          <w:p w14:paraId="294FD0B6"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Strain for </w:t>
            </w:r>
            <w:r w:rsidRPr="002463D6">
              <w:rPr>
                <w:rFonts w:cstheme="minorHAnsi"/>
                <w:sz w:val="18"/>
                <w:szCs w:val="18"/>
                <w:vertAlign w:val="superscript"/>
              </w:rPr>
              <w:t>C</w:t>
            </w:r>
            <w:r w:rsidRPr="002463D6">
              <w:rPr>
                <w:rFonts w:cstheme="minorHAnsi"/>
                <w:sz w:val="18"/>
                <w:szCs w:val="18"/>
              </w:rPr>
              <w:t>DD8 overexpression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7606ADB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4A9559AB" w14:textId="77777777" w:rsidTr="0067592B">
        <w:trPr>
          <w:trHeight w:val="66"/>
          <w:jc w:val="center"/>
        </w:trPr>
        <w:tc>
          <w:tcPr>
            <w:tcW w:w="2430" w:type="dxa"/>
            <w:tcBorders>
              <w:top w:val="nil"/>
              <w:left w:val="single" w:sz="8" w:space="0" w:color="auto"/>
              <w:bottom w:val="nil"/>
              <w:right w:val="nil"/>
            </w:tcBorders>
          </w:tcPr>
          <w:p w14:paraId="15872C85" w14:textId="77777777" w:rsidR="00004E87" w:rsidRPr="002463D6" w:rsidRDefault="00004E87" w:rsidP="00D66017">
            <w:pPr>
              <w:spacing w:after="0" w:line="276" w:lineRule="auto"/>
              <w:ind w:right="540"/>
              <w:rPr>
                <w:rFonts w:cstheme="minorHAnsi"/>
                <w:iCs/>
                <w:sz w:val="18"/>
                <w:szCs w:val="18"/>
              </w:rPr>
            </w:pPr>
            <w:r w:rsidRPr="002463D6">
              <w:rPr>
                <w:rFonts w:cstheme="minorHAnsi"/>
                <w:iCs/>
                <w:sz w:val="18"/>
                <w:szCs w:val="18"/>
              </w:rPr>
              <w:t>BL21/pBG102_</w:t>
            </w:r>
            <w:r w:rsidRPr="002463D6">
              <w:rPr>
                <w:rFonts w:cstheme="minorHAnsi"/>
                <w:iCs/>
                <w:sz w:val="18"/>
                <w:szCs w:val="18"/>
                <w:vertAlign w:val="superscript"/>
              </w:rPr>
              <w:t>N</w:t>
            </w:r>
            <w:r w:rsidRPr="002463D6">
              <w:rPr>
                <w:rFonts w:cstheme="minorHAnsi"/>
                <w:iCs/>
                <w:sz w:val="18"/>
                <w:szCs w:val="18"/>
              </w:rPr>
              <w:t>DD5</w:t>
            </w:r>
          </w:p>
        </w:tc>
        <w:tc>
          <w:tcPr>
            <w:tcW w:w="5040" w:type="dxa"/>
            <w:tcBorders>
              <w:top w:val="nil"/>
              <w:left w:val="nil"/>
              <w:bottom w:val="nil"/>
              <w:right w:val="nil"/>
            </w:tcBorders>
          </w:tcPr>
          <w:p w14:paraId="7DC3AD60"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Strain for </w:t>
            </w:r>
            <w:r w:rsidRPr="002463D6">
              <w:rPr>
                <w:rFonts w:cstheme="minorHAnsi"/>
                <w:sz w:val="18"/>
                <w:szCs w:val="18"/>
                <w:vertAlign w:val="superscript"/>
              </w:rPr>
              <w:t>N</w:t>
            </w:r>
            <w:r w:rsidRPr="002463D6">
              <w:rPr>
                <w:rFonts w:cstheme="minorHAnsi"/>
                <w:sz w:val="18"/>
                <w:szCs w:val="18"/>
              </w:rPr>
              <w:t>DD5 overexpression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56DF2B84"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30B72FF0" w14:textId="77777777" w:rsidTr="0067592B">
        <w:trPr>
          <w:trHeight w:val="66"/>
          <w:jc w:val="center"/>
        </w:trPr>
        <w:tc>
          <w:tcPr>
            <w:tcW w:w="2430" w:type="dxa"/>
            <w:tcBorders>
              <w:top w:val="nil"/>
              <w:left w:val="single" w:sz="8" w:space="0" w:color="auto"/>
              <w:bottom w:val="nil"/>
              <w:right w:val="nil"/>
            </w:tcBorders>
          </w:tcPr>
          <w:p w14:paraId="5E9DD27B" w14:textId="77777777" w:rsidR="00004E87" w:rsidRPr="002463D6" w:rsidRDefault="00004E87" w:rsidP="00D66017">
            <w:pPr>
              <w:spacing w:after="0" w:line="276" w:lineRule="auto"/>
              <w:ind w:right="76"/>
              <w:rPr>
                <w:rFonts w:cstheme="minorHAnsi"/>
                <w:iCs/>
                <w:sz w:val="18"/>
                <w:szCs w:val="18"/>
              </w:rPr>
            </w:pPr>
            <w:r w:rsidRPr="002463D6">
              <w:rPr>
                <w:rFonts w:cstheme="minorHAnsi"/>
                <w:iCs/>
                <w:sz w:val="18"/>
                <w:szCs w:val="18"/>
              </w:rPr>
              <w:t>BL21/pBG102_</w:t>
            </w:r>
            <w:r w:rsidRPr="002463D6">
              <w:rPr>
                <w:rFonts w:cstheme="minorHAnsi"/>
                <w:iCs/>
                <w:sz w:val="18"/>
                <w:szCs w:val="18"/>
                <w:vertAlign w:val="superscript"/>
              </w:rPr>
              <w:t>N</w:t>
            </w:r>
            <w:r w:rsidRPr="002463D6">
              <w:rPr>
                <w:rFonts w:cstheme="minorHAnsi"/>
                <w:iCs/>
                <w:sz w:val="18"/>
                <w:szCs w:val="18"/>
              </w:rPr>
              <w:t>DD9</w:t>
            </w:r>
            <w:r>
              <w:rPr>
                <w:rFonts w:cstheme="minorHAnsi"/>
                <w:iCs/>
                <w:sz w:val="18"/>
                <w:szCs w:val="18"/>
              </w:rPr>
              <w:t xml:space="preserve"> Val</w:t>
            </w:r>
          </w:p>
        </w:tc>
        <w:tc>
          <w:tcPr>
            <w:tcW w:w="5040" w:type="dxa"/>
            <w:tcBorders>
              <w:top w:val="nil"/>
              <w:left w:val="nil"/>
              <w:bottom w:val="nil"/>
              <w:right w:val="nil"/>
            </w:tcBorders>
          </w:tcPr>
          <w:p w14:paraId="67A09EF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Strain for </w:t>
            </w:r>
            <w:r w:rsidRPr="002463D6">
              <w:rPr>
                <w:rFonts w:cstheme="minorHAnsi"/>
                <w:sz w:val="18"/>
                <w:szCs w:val="18"/>
                <w:vertAlign w:val="superscript"/>
              </w:rPr>
              <w:t>N</w:t>
            </w:r>
            <w:r w:rsidRPr="002463D6">
              <w:rPr>
                <w:rFonts w:cstheme="minorHAnsi"/>
                <w:sz w:val="18"/>
                <w:szCs w:val="18"/>
              </w:rPr>
              <w:t>DD9</w:t>
            </w:r>
            <w:r>
              <w:rPr>
                <w:rFonts w:cstheme="minorHAnsi"/>
                <w:sz w:val="18"/>
                <w:szCs w:val="18"/>
              </w:rPr>
              <w:t xml:space="preserve"> Val</w:t>
            </w:r>
            <w:r w:rsidRPr="002463D6">
              <w:rPr>
                <w:rFonts w:cstheme="minorHAnsi"/>
                <w:sz w:val="18"/>
                <w:szCs w:val="18"/>
              </w:rPr>
              <w:t xml:space="preserve"> overexpression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17FF1AE3"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78A3B0D7" w14:textId="77777777" w:rsidTr="0067592B">
        <w:trPr>
          <w:trHeight w:val="93"/>
          <w:jc w:val="center"/>
        </w:trPr>
        <w:tc>
          <w:tcPr>
            <w:tcW w:w="2430" w:type="dxa"/>
            <w:tcBorders>
              <w:top w:val="nil"/>
              <w:left w:val="single" w:sz="8" w:space="0" w:color="auto"/>
              <w:bottom w:val="nil"/>
              <w:right w:val="nil"/>
            </w:tcBorders>
          </w:tcPr>
          <w:p w14:paraId="7EB6C9E0" w14:textId="77777777" w:rsidR="00004E87" w:rsidRPr="002463D6" w:rsidRDefault="00004E87" w:rsidP="00D66017">
            <w:pPr>
              <w:spacing w:after="0" w:line="276" w:lineRule="auto"/>
              <w:ind w:right="166"/>
              <w:rPr>
                <w:rFonts w:cstheme="minorHAnsi"/>
                <w:iCs/>
                <w:sz w:val="18"/>
                <w:szCs w:val="18"/>
              </w:rPr>
            </w:pPr>
            <w:r w:rsidRPr="002463D6">
              <w:rPr>
                <w:rFonts w:cstheme="minorHAnsi"/>
                <w:iCs/>
                <w:sz w:val="18"/>
                <w:szCs w:val="18"/>
              </w:rPr>
              <w:t>BL21/pBG102_</w:t>
            </w:r>
            <w:r w:rsidRPr="002463D6">
              <w:rPr>
                <w:rFonts w:cstheme="minorHAnsi"/>
                <w:iCs/>
                <w:sz w:val="18"/>
                <w:szCs w:val="18"/>
                <w:vertAlign w:val="superscript"/>
              </w:rPr>
              <w:t>N</w:t>
            </w:r>
            <w:r w:rsidRPr="002463D6">
              <w:rPr>
                <w:rFonts w:cstheme="minorHAnsi"/>
                <w:iCs/>
                <w:sz w:val="18"/>
                <w:szCs w:val="18"/>
              </w:rPr>
              <w:t>DD9</w:t>
            </w:r>
            <w:r>
              <w:rPr>
                <w:rFonts w:cstheme="minorHAnsi"/>
                <w:iCs/>
                <w:sz w:val="18"/>
                <w:szCs w:val="18"/>
              </w:rPr>
              <w:t xml:space="preserve"> </w:t>
            </w:r>
            <w:r w:rsidRPr="002463D6">
              <w:rPr>
                <w:rFonts w:cstheme="minorHAnsi"/>
                <w:iCs/>
                <w:sz w:val="18"/>
                <w:szCs w:val="18"/>
              </w:rPr>
              <w:t>Met</w:t>
            </w:r>
          </w:p>
        </w:tc>
        <w:tc>
          <w:tcPr>
            <w:tcW w:w="5040" w:type="dxa"/>
            <w:tcBorders>
              <w:top w:val="nil"/>
              <w:left w:val="nil"/>
              <w:bottom w:val="nil"/>
              <w:right w:val="nil"/>
            </w:tcBorders>
          </w:tcPr>
          <w:p w14:paraId="456B7F59"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Strain for </w:t>
            </w:r>
            <w:r w:rsidRPr="002463D6">
              <w:rPr>
                <w:rFonts w:cstheme="minorHAnsi"/>
                <w:sz w:val="18"/>
                <w:szCs w:val="18"/>
                <w:vertAlign w:val="superscript"/>
              </w:rPr>
              <w:t>N</w:t>
            </w:r>
            <w:r w:rsidRPr="002463D6">
              <w:rPr>
                <w:rFonts w:cstheme="minorHAnsi"/>
                <w:sz w:val="18"/>
                <w:szCs w:val="18"/>
              </w:rPr>
              <w:t>DD9</w:t>
            </w:r>
            <w:r>
              <w:rPr>
                <w:rFonts w:cstheme="minorHAnsi"/>
                <w:sz w:val="18"/>
                <w:szCs w:val="18"/>
              </w:rPr>
              <w:t xml:space="preserve"> </w:t>
            </w:r>
            <w:r w:rsidRPr="002463D6">
              <w:rPr>
                <w:rFonts w:cstheme="minorHAnsi"/>
                <w:sz w:val="18"/>
                <w:szCs w:val="18"/>
              </w:rPr>
              <w:t>Met overexpression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4801659A"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341CF99D" w14:textId="77777777" w:rsidTr="0067592B">
        <w:trPr>
          <w:trHeight w:val="228"/>
          <w:jc w:val="center"/>
        </w:trPr>
        <w:tc>
          <w:tcPr>
            <w:tcW w:w="2430" w:type="dxa"/>
            <w:tcBorders>
              <w:top w:val="nil"/>
              <w:left w:val="single" w:sz="8" w:space="0" w:color="auto"/>
              <w:bottom w:val="nil"/>
              <w:right w:val="nil"/>
            </w:tcBorders>
          </w:tcPr>
          <w:p w14:paraId="3AC41786" w14:textId="77777777" w:rsidR="00004E87" w:rsidRPr="002463D6" w:rsidRDefault="00004E87" w:rsidP="00D66017">
            <w:pPr>
              <w:spacing w:after="0" w:line="276" w:lineRule="auto"/>
              <w:ind w:right="-112"/>
              <w:rPr>
                <w:rFonts w:cstheme="minorHAnsi"/>
                <w:sz w:val="18"/>
                <w:szCs w:val="18"/>
              </w:rPr>
            </w:pPr>
            <w:r w:rsidRPr="002463D6">
              <w:rPr>
                <w:rFonts w:cstheme="minorHAnsi"/>
                <w:sz w:val="18"/>
                <w:szCs w:val="18"/>
              </w:rPr>
              <w:t>R2/pBG102_</w:t>
            </w:r>
            <w:r w:rsidRPr="002463D6">
              <w:rPr>
                <w:rFonts w:cstheme="minorHAnsi"/>
                <w:sz w:val="18"/>
                <w:szCs w:val="18"/>
                <w:vertAlign w:val="superscript"/>
              </w:rPr>
              <w:t>C</w:t>
            </w:r>
            <w:r w:rsidRPr="002463D6">
              <w:rPr>
                <w:rFonts w:cstheme="minorHAnsi"/>
                <w:sz w:val="18"/>
                <w:szCs w:val="18"/>
              </w:rPr>
              <w:t>DD4</w:t>
            </w:r>
          </w:p>
        </w:tc>
        <w:tc>
          <w:tcPr>
            <w:tcW w:w="5040" w:type="dxa"/>
            <w:tcBorders>
              <w:top w:val="nil"/>
              <w:left w:val="nil"/>
              <w:bottom w:val="nil"/>
              <w:right w:val="nil"/>
            </w:tcBorders>
          </w:tcPr>
          <w:p w14:paraId="0FC74D6B" w14:textId="417144DD"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Strain for </w:t>
            </w:r>
            <w:r w:rsidRPr="002463D6">
              <w:rPr>
                <w:rFonts w:cstheme="minorHAnsi"/>
                <w:sz w:val="18"/>
                <w:szCs w:val="18"/>
                <w:vertAlign w:val="superscript"/>
              </w:rPr>
              <w:t>C</w:t>
            </w:r>
            <w:r w:rsidRPr="002463D6">
              <w:rPr>
                <w:rFonts w:cstheme="minorHAnsi"/>
                <w:sz w:val="18"/>
                <w:szCs w:val="18"/>
              </w:rPr>
              <w:t>DD4 overexpression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Cm</w:t>
            </w:r>
            <w:r w:rsidRPr="002463D6">
              <w:rPr>
                <w:rFonts w:cstheme="minorHAnsi"/>
                <w:sz w:val="18"/>
                <w:szCs w:val="18"/>
                <w:vertAlign w:val="superscript"/>
              </w:rPr>
              <w:t>R</w:t>
            </w:r>
            <w:proofErr w:type="spellEnd"/>
            <w:r w:rsidRPr="002463D6">
              <w:rPr>
                <w:rFonts w:cstheme="minorHAnsi"/>
                <w:sz w:val="18"/>
                <w:szCs w:val="18"/>
              </w:rPr>
              <w:t xml:space="preserve">) </w:t>
            </w:r>
          </w:p>
        </w:tc>
        <w:tc>
          <w:tcPr>
            <w:tcW w:w="1610" w:type="dxa"/>
            <w:tcBorders>
              <w:top w:val="nil"/>
              <w:left w:val="nil"/>
              <w:bottom w:val="nil"/>
              <w:right w:val="single" w:sz="8" w:space="0" w:color="auto"/>
            </w:tcBorders>
          </w:tcPr>
          <w:p w14:paraId="6BF1BE43"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53A19E8B" w14:textId="77777777" w:rsidTr="0067592B">
        <w:trPr>
          <w:trHeight w:val="209"/>
          <w:jc w:val="center"/>
        </w:trPr>
        <w:tc>
          <w:tcPr>
            <w:tcW w:w="2430" w:type="dxa"/>
            <w:tcBorders>
              <w:top w:val="nil"/>
              <w:left w:val="single" w:sz="8" w:space="0" w:color="auto"/>
              <w:bottom w:val="nil"/>
              <w:right w:val="nil"/>
            </w:tcBorders>
          </w:tcPr>
          <w:p w14:paraId="56A0DDD1" w14:textId="77777777" w:rsidR="00004E87" w:rsidRPr="002463D6" w:rsidRDefault="00004E87" w:rsidP="00D66017">
            <w:pPr>
              <w:spacing w:after="0" w:line="276" w:lineRule="auto"/>
              <w:ind w:right="-112"/>
              <w:rPr>
                <w:rFonts w:cstheme="minorHAnsi"/>
                <w:iCs/>
                <w:sz w:val="18"/>
                <w:szCs w:val="18"/>
              </w:rPr>
            </w:pPr>
            <w:r w:rsidRPr="002463D6">
              <w:rPr>
                <w:rFonts w:cstheme="minorHAnsi"/>
                <w:sz w:val="18"/>
                <w:szCs w:val="18"/>
              </w:rPr>
              <w:t>R2/pBG102_</w:t>
            </w:r>
            <w:r w:rsidRPr="002463D6">
              <w:rPr>
                <w:rFonts w:cstheme="minorHAnsi"/>
                <w:sz w:val="18"/>
                <w:szCs w:val="18"/>
                <w:vertAlign w:val="superscript"/>
              </w:rPr>
              <w:t>C</w:t>
            </w:r>
            <w:r w:rsidRPr="002463D6">
              <w:rPr>
                <w:rFonts w:cstheme="minorHAnsi"/>
                <w:sz w:val="18"/>
                <w:szCs w:val="18"/>
              </w:rPr>
              <w:t>DD4 SDM</w:t>
            </w:r>
          </w:p>
        </w:tc>
        <w:tc>
          <w:tcPr>
            <w:tcW w:w="5040" w:type="dxa"/>
            <w:tcBorders>
              <w:top w:val="nil"/>
              <w:left w:val="nil"/>
              <w:bottom w:val="nil"/>
              <w:right w:val="nil"/>
            </w:tcBorders>
          </w:tcPr>
          <w:p w14:paraId="746A7656" w14:textId="3FFDBC73"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Strain for </w:t>
            </w:r>
            <w:r w:rsidRPr="002463D6">
              <w:rPr>
                <w:rFonts w:cstheme="minorHAnsi"/>
                <w:sz w:val="18"/>
                <w:szCs w:val="18"/>
                <w:vertAlign w:val="superscript"/>
              </w:rPr>
              <w:t>C</w:t>
            </w:r>
            <w:r w:rsidRPr="002463D6">
              <w:rPr>
                <w:rFonts w:cstheme="minorHAnsi"/>
                <w:sz w:val="18"/>
                <w:szCs w:val="18"/>
              </w:rPr>
              <w:t>DD4_SDM overexpression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Cm</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nil"/>
              <w:right w:val="single" w:sz="8" w:space="0" w:color="auto"/>
            </w:tcBorders>
          </w:tcPr>
          <w:p w14:paraId="334AB229"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r w:rsidR="00004E87" w:rsidRPr="002463D6" w14:paraId="024329E0" w14:textId="77777777" w:rsidTr="0067592B">
        <w:trPr>
          <w:trHeight w:val="273"/>
          <w:jc w:val="center"/>
        </w:trPr>
        <w:tc>
          <w:tcPr>
            <w:tcW w:w="2430" w:type="dxa"/>
            <w:tcBorders>
              <w:top w:val="nil"/>
              <w:left w:val="single" w:sz="8" w:space="0" w:color="auto"/>
              <w:bottom w:val="single" w:sz="8" w:space="0" w:color="auto"/>
              <w:right w:val="nil"/>
            </w:tcBorders>
          </w:tcPr>
          <w:p w14:paraId="7A4C178E" w14:textId="77777777" w:rsidR="00004E87" w:rsidRPr="002463D6" w:rsidRDefault="00004E87" w:rsidP="00D66017">
            <w:pPr>
              <w:spacing w:after="0" w:line="276" w:lineRule="auto"/>
              <w:ind w:right="-112"/>
              <w:rPr>
                <w:rFonts w:cstheme="minorHAnsi"/>
                <w:iCs/>
                <w:sz w:val="18"/>
                <w:szCs w:val="18"/>
              </w:rPr>
            </w:pPr>
            <w:r w:rsidRPr="002463D6">
              <w:rPr>
                <w:rFonts w:cstheme="minorHAnsi"/>
                <w:sz w:val="18"/>
                <w:szCs w:val="18"/>
              </w:rPr>
              <w:t>R2/pBG102_</w:t>
            </w:r>
            <w:r w:rsidRPr="002463D6">
              <w:rPr>
                <w:rFonts w:cstheme="minorHAnsi"/>
                <w:sz w:val="18"/>
                <w:szCs w:val="18"/>
                <w:vertAlign w:val="superscript"/>
              </w:rPr>
              <w:t>C</w:t>
            </w:r>
            <w:r w:rsidRPr="002463D6">
              <w:rPr>
                <w:rFonts w:cstheme="minorHAnsi"/>
                <w:sz w:val="18"/>
                <w:szCs w:val="18"/>
              </w:rPr>
              <w:t>DD4 helix swap</w:t>
            </w:r>
          </w:p>
        </w:tc>
        <w:tc>
          <w:tcPr>
            <w:tcW w:w="5040" w:type="dxa"/>
            <w:tcBorders>
              <w:top w:val="nil"/>
              <w:left w:val="nil"/>
              <w:bottom w:val="single" w:sz="8" w:space="0" w:color="auto"/>
              <w:right w:val="nil"/>
            </w:tcBorders>
          </w:tcPr>
          <w:p w14:paraId="5430935A" w14:textId="04335C86" w:rsidR="00004E87" w:rsidRPr="002463D6" w:rsidRDefault="00004E87" w:rsidP="00D66017">
            <w:pPr>
              <w:spacing w:after="0" w:line="276" w:lineRule="auto"/>
              <w:rPr>
                <w:rFonts w:cstheme="minorHAnsi"/>
                <w:sz w:val="18"/>
                <w:szCs w:val="18"/>
              </w:rPr>
            </w:pPr>
            <w:r w:rsidRPr="002463D6">
              <w:rPr>
                <w:rFonts w:cstheme="minorHAnsi"/>
                <w:sz w:val="18"/>
                <w:szCs w:val="18"/>
              </w:rPr>
              <w:t xml:space="preserve">Strain for </w:t>
            </w:r>
            <w:r w:rsidRPr="002463D6">
              <w:rPr>
                <w:rFonts w:cstheme="minorHAnsi"/>
                <w:sz w:val="18"/>
                <w:szCs w:val="18"/>
                <w:vertAlign w:val="superscript"/>
              </w:rPr>
              <w:t>C</w:t>
            </w:r>
            <w:r w:rsidRPr="002463D6">
              <w:rPr>
                <w:rFonts w:cstheme="minorHAnsi"/>
                <w:sz w:val="18"/>
                <w:szCs w:val="18"/>
              </w:rPr>
              <w:t>DD4_swap overexpression (</w:t>
            </w:r>
            <w:proofErr w:type="spellStart"/>
            <w:r w:rsidRPr="002463D6">
              <w:rPr>
                <w:rFonts w:cstheme="minorHAnsi"/>
                <w:sz w:val="18"/>
                <w:szCs w:val="18"/>
              </w:rPr>
              <w:t>Kan</w:t>
            </w:r>
            <w:r w:rsidRPr="002463D6">
              <w:rPr>
                <w:rFonts w:cstheme="minorHAnsi"/>
                <w:sz w:val="18"/>
                <w:szCs w:val="18"/>
                <w:vertAlign w:val="superscript"/>
              </w:rPr>
              <w:t>R</w:t>
            </w:r>
            <w:proofErr w:type="spellEnd"/>
            <w:r w:rsidRPr="002463D6">
              <w:rPr>
                <w:rFonts w:cstheme="minorHAnsi"/>
                <w:sz w:val="18"/>
                <w:szCs w:val="18"/>
              </w:rPr>
              <w:t xml:space="preserve">, </w:t>
            </w:r>
            <w:proofErr w:type="spellStart"/>
            <w:r w:rsidRPr="002463D6">
              <w:rPr>
                <w:rFonts w:cstheme="minorHAnsi"/>
                <w:sz w:val="18"/>
                <w:szCs w:val="18"/>
              </w:rPr>
              <w:t>Cm</w:t>
            </w:r>
            <w:r w:rsidRPr="002463D6">
              <w:rPr>
                <w:rFonts w:cstheme="minorHAnsi"/>
                <w:sz w:val="18"/>
                <w:szCs w:val="18"/>
                <w:vertAlign w:val="superscript"/>
              </w:rPr>
              <w:t>R</w:t>
            </w:r>
            <w:proofErr w:type="spellEnd"/>
            <w:r w:rsidRPr="002463D6">
              <w:rPr>
                <w:rFonts w:cstheme="minorHAnsi"/>
                <w:sz w:val="18"/>
                <w:szCs w:val="18"/>
              </w:rPr>
              <w:t>)</w:t>
            </w:r>
          </w:p>
        </w:tc>
        <w:tc>
          <w:tcPr>
            <w:tcW w:w="1610" w:type="dxa"/>
            <w:tcBorders>
              <w:top w:val="nil"/>
              <w:left w:val="nil"/>
              <w:bottom w:val="single" w:sz="8" w:space="0" w:color="auto"/>
              <w:right w:val="single" w:sz="8" w:space="0" w:color="auto"/>
            </w:tcBorders>
          </w:tcPr>
          <w:p w14:paraId="6691CBC5" w14:textId="77777777" w:rsidR="00004E87" w:rsidRPr="002463D6" w:rsidRDefault="00004E87" w:rsidP="00D66017">
            <w:pPr>
              <w:spacing w:after="0" w:line="276" w:lineRule="auto"/>
              <w:rPr>
                <w:rFonts w:cstheme="minorHAnsi"/>
                <w:sz w:val="18"/>
                <w:szCs w:val="18"/>
              </w:rPr>
            </w:pPr>
            <w:r w:rsidRPr="002463D6">
              <w:rPr>
                <w:rFonts w:cstheme="minorHAnsi"/>
                <w:sz w:val="18"/>
                <w:szCs w:val="18"/>
              </w:rPr>
              <w:t>This work</w:t>
            </w:r>
          </w:p>
        </w:tc>
      </w:tr>
    </w:tbl>
    <w:p w14:paraId="65AA19AA" w14:textId="77777777" w:rsidR="00004E87" w:rsidRDefault="00004E87" w:rsidP="00D66017">
      <w:pPr>
        <w:spacing w:after="0" w:line="240" w:lineRule="auto"/>
        <w:rPr>
          <w:b/>
          <w:color w:val="5B9BD5" w:themeColor="accent1"/>
          <w:sz w:val="18"/>
          <w:szCs w:val="18"/>
        </w:rPr>
      </w:pPr>
    </w:p>
    <w:p w14:paraId="49A77DCE" w14:textId="77777777" w:rsidR="00004E87" w:rsidRDefault="00004E87" w:rsidP="00D66017">
      <w:pPr>
        <w:spacing w:after="0" w:line="240" w:lineRule="auto"/>
        <w:rPr>
          <w:b/>
          <w:color w:val="5B9BD5" w:themeColor="accent1"/>
          <w:sz w:val="18"/>
          <w:szCs w:val="18"/>
        </w:rPr>
      </w:pPr>
    </w:p>
    <w:p w14:paraId="399219A9" w14:textId="77777777" w:rsidR="00004E87" w:rsidRDefault="00004E87" w:rsidP="00D66017">
      <w:pPr>
        <w:spacing w:after="0" w:line="240" w:lineRule="auto"/>
        <w:rPr>
          <w:b/>
          <w:color w:val="5B9BD5" w:themeColor="accent1"/>
          <w:sz w:val="18"/>
          <w:szCs w:val="18"/>
        </w:rPr>
      </w:pPr>
    </w:p>
    <w:p w14:paraId="34EF295C" w14:textId="77777777" w:rsidR="00004E87" w:rsidRDefault="00004E87" w:rsidP="00D66017">
      <w:pPr>
        <w:spacing w:after="0" w:line="240" w:lineRule="auto"/>
        <w:rPr>
          <w:b/>
          <w:color w:val="5B9BD5" w:themeColor="accent1"/>
          <w:sz w:val="18"/>
          <w:szCs w:val="18"/>
        </w:rPr>
      </w:pPr>
    </w:p>
    <w:p w14:paraId="56127467" w14:textId="77777777" w:rsidR="00004E87" w:rsidRDefault="00004E87" w:rsidP="00D66017">
      <w:pPr>
        <w:spacing w:after="0" w:line="240" w:lineRule="auto"/>
        <w:rPr>
          <w:b/>
          <w:color w:val="5B9BD5" w:themeColor="accent1"/>
          <w:sz w:val="18"/>
          <w:szCs w:val="18"/>
        </w:rPr>
      </w:pPr>
    </w:p>
    <w:p w14:paraId="1D088649" w14:textId="77777777" w:rsidR="00004E87" w:rsidRDefault="00004E87" w:rsidP="00D66017">
      <w:pPr>
        <w:spacing w:after="0" w:line="240" w:lineRule="auto"/>
        <w:rPr>
          <w:b/>
          <w:color w:val="5B9BD5" w:themeColor="accent1"/>
          <w:sz w:val="18"/>
          <w:szCs w:val="18"/>
        </w:rPr>
      </w:pPr>
    </w:p>
    <w:p w14:paraId="6B146374" w14:textId="77777777" w:rsidR="00004E87" w:rsidRDefault="00004E87" w:rsidP="00D66017">
      <w:pPr>
        <w:spacing w:after="0" w:line="240" w:lineRule="auto"/>
        <w:rPr>
          <w:b/>
          <w:color w:val="5B9BD5" w:themeColor="accent1"/>
          <w:sz w:val="18"/>
          <w:szCs w:val="18"/>
        </w:rPr>
      </w:pPr>
    </w:p>
    <w:p w14:paraId="0838372E" w14:textId="77777777" w:rsidR="00004E87" w:rsidRDefault="00004E87" w:rsidP="00D66017">
      <w:pPr>
        <w:spacing w:after="0" w:line="240" w:lineRule="auto"/>
        <w:rPr>
          <w:b/>
          <w:color w:val="5B9BD5" w:themeColor="accent1"/>
          <w:sz w:val="18"/>
          <w:szCs w:val="18"/>
        </w:rPr>
      </w:pPr>
    </w:p>
    <w:p w14:paraId="6FA991AF" w14:textId="77777777" w:rsidR="00004E87" w:rsidRDefault="00004E87" w:rsidP="00D66017">
      <w:pPr>
        <w:spacing w:after="0" w:line="240" w:lineRule="auto"/>
        <w:rPr>
          <w:b/>
          <w:color w:val="5B9BD5" w:themeColor="accent1"/>
          <w:sz w:val="18"/>
          <w:szCs w:val="18"/>
        </w:rPr>
      </w:pPr>
    </w:p>
    <w:p w14:paraId="5746ECB2" w14:textId="77777777" w:rsidR="00004E87" w:rsidRDefault="00004E87" w:rsidP="00D66017">
      <w:pPr>
        <w:spacing w:after="0" w:line="240" w:lineRule="auto"/>
        <w:rPr>
          <w:b/>
          <w:color w:val="5B9BD5" w:themeColor="accent1"/>
          <w:sz w:val="18"/>
          <w:szCs w:val="18"/>
        </w:rPr>
      </w:pPr>
    </w:p>
    <w:p w14:paraId="56F347E6" w14:textId="77777777" w:rsidR="00004E87" w:rsidRDefault="00004E87" w:rsidP="00D66017">
      <w:pPr>
        <w:spacing w:after="0" w:line="240" w:lineRule="auto"/>
        <w:rPr>
          <w:b/>
          <w:color w:val="5B9BD5" w:themeColor="accent1"/>
          <w:sz w:val="18"/>
          <w:szCs w:val="18"/>
        </w:rPr>
      </w:pPr>
    </w:p>
    <w:p w14:paraId="4E1A1739" w14:textId="77777777" w:rsidR="00004E87" w:rsidRDefault="00004E87" w:rsidP="00D66017">
      <w:pPr>
        <w:spacing w:after="0" w:line="240" w:lineRule="auto"/>
        <w:rPr>
          <w:b/>
          <w:color w:val="5B9BD5" w:themeColor="accent1"/>
          <w:sz w:val="18"/>
          <w:szCs w:val="18"/>
        </w:rPr>
      </w:pPr>
    </w:p>
    <w:p w14:paraId="59F9C949" w14:textId="77777777" w:rsidR="00004E87" w:rsidRDefault="00004E87" w:rsidP="00D66017">
      <w:pPr>
        <w:spacing w:after="0" w:line="240" w:lineRule="auto"/>
        <w:rPr>
          <w:b/>
          <w:color w:val="5B9BD5" w:themeColor="accent1"/>
          <w:sz w:val="18"/>
          <w:szCs w:val="18"/>
        </w:rPr>
      </w:pPr>
    </w:p>
    <w:p w14:paraId="5EABDEB8" w14:textId="77777777" w:rsidR="00004E87" w:rsidRDefault="00004E87" w:rsidP="00D66017">
      <w:pPr>
        <w:spacing w:after="0" w:line="240" w:lineRule="auto"/>
        <w:rPr>
          <w:b/>
          <w:color w:val="5B9BD5" w:themeColor="accent1"/>
          <w:sz w:val="18"/>
          <w:szCs w:val="18"/>
        </w:rPr>
      </w:pPr>
    </w:p>
    <w:p w14:paraId="028C1396" w14:textId="77777777" w:rsidR="00004E87" w:rsidRDefault="00004E87" w:rsidP="00D66017">
      <w:pPr>
        <w:spacing w:after="0" w:line="240" w:lineRule="auto"/>
        <w:rPr>
          <w:b/>
          <w:color w:val="5B9BD5" w:themeColor="accent1"/>
          <w:sz w:val="18"/>
          <w:szCs w:val="18"/>
        </w:rPr>
      </w:pPr>
    </w:p>
    <w:p w14:paraId="52D813B1" w14:textId="77777777" w:rsidR="00004E87" w:rsidRDefault="00004E87" w:rsidP="00D66017">
      <w:pPr>
        <w:spacing w:after="0" w:line="240" w:lineRule="auto"/>
        <w:rPr>
          <w:b/>
          <w:color w:val="5B9BD5" w:themeColor="accent1"/>
          <w:sz w:val="18"/>
          <w:szCs w:val="18"/>
        </w:rPr>
      </w:pPr>
    </w:p>
    <w:p w14:paraId="467861F7" w14:textId="77777777" w:rsidR="00004E87" w:rsidRDefault="00004E87" w:rsidP="00D66017">
      <w:pPr>
        <w:spacing w:after="0" w:line="240" w:lineRule="auto"/>
        <w:rPr>
          <w:b/>
          <w:color w:val="5B9BD5" w:themeColor="accent1"/>
          <w:sz w:val="18"/>
          <w:szCs w:val="18"/>
        </w:rPr>
      </w:pPr>
    </w:p>
    <w:p w14:paraId="13532A75" w14:textId="77777777" w:rsidR="00004E87" w:rsidRDefault="00004E87" w:rsidP="00D66017">
      <w:pPr>
        <w:spacing w:after="0" w:line="240" w:lineRule="auto"/>
        <w:rPr>
          <w:b/>
          <w:color w:val="5B9BD5" w:themeColor="accent1"/>
          <w:sz w:val="18"/>
          <w:szCs w:val="18"/>
        </w:rPr>
      </w:pPr>
    </w:p>
    <w:p w14:paraId="7890894A" w14:textId="77777777" w:rsidR="00004E87" w:rsidRDefault="00004E87" w:rsidP="00D66017">
      <w:pPr>
        <w:spacing w:after="0" w:line="240" w:lineRule="auto"/>
        <w:rPr>
          <w:b/>
          <w:color w:val="5B9BD5" w:themeColor="accent1"/>
          <w:sz w:val="18"/>
          <w:szCs w:val="18"/>
        </w:rPr>
      </w:pPr>
    </w:p>
    <w:p w14:paraId="5BEFE453" w14:textId="77777777" w:rsidR="00004E87" w:rsidRDefault="00004E87" w:rsidP="00D66017">
      <w:pPr>
        <w:spacing w:after="0" w:line="240" w:lineRule="auto"/>
        <w:rPr>
          <w:b/>
          <w:color w:val="5B9BD5" w:themeColor="accent1"/>
          <w:sz w:val="18"/>
          <w:szCs w:val="18"/>
        </w:rPr>
      </w:pPr>
    </w:p>
    <w:p w14:paraId="1D173B84" w14:textId="77777777" w:rsidR="00004E87" w:rsidRDefault="00004E87" w:rsidP="00D66017">
      <w:pPr>
        <w:spacing w:after="0" w:line="240" w:lineRule="auto"/>
        <w:rPr>
          <w:b/>
          <w:color w:val="5B9BD5" w:themeColor="accent1"/>
          <w:sz w:val="18"/>
          <w:szCs w:val="18"/>
        </w:rPr>
      </w:pPr>
    </w:p>
    <w:p w14:paraId="1F52F7FE" w14:textId="77777777" w:rsidR="00004E87" w:rsidRDefault="00004E87" w:rsidP="00D66017">
      <w:pPr>
        <w:spacing w:after="0" w:line="240" w:lineRule="auto"/>
        <w:rPr>
          <w:b/>
          <w:color w:val="5B9BD5" w:themeColor="accent1"/>
          <w:sz w:val="18"/>
          <w:szCs w:val="18"/>
        </w:rPr>
      </w:pPr>
    </w:p>
    <w:p w14:paraId="4D009839" w14:textId="77777777" w:rsidR="00004E87" w:rsidRDefault="00004E87" w:rsidP="00D66017">
      <w:pPr>
        <w:spacing w:after="0" w:line="240" w:lineRule="auto"/>
        <w:rPr>
          <w:b/>
          <w:color w:val="5B9BD5" w:themeColor="accent1"/>
          <w:sz w:val="18"/>
          <w:szCs w:val="18"/>
        </w:rPr>
      </w:pPr>
    </w:p>
    <w:p w14:paraId="2ADCB174" w14:textId="77777777" w:rsidR="00004E87" w:rsidRPr="00A35B5A" w:rsidRDefault="00004E87" w:rsidP="00D66017">
      <w:pPr>
        <w:rPr>
          <w:b/>
          <w:bCs/>
          <w:sz w:val="18"/>
          <w:szCs w:val="18"/>
        </w:rPr>
      </w:pPr>
      <w:bookmarkStart w:id="5" w:name="_Hlk62563238"/>
      <w:r>
        <w:rPr>
          <w:b/>
          <w:bCs/>
          <w:sz w:val="18"/>
          <w:szCs w:val="18"/>
        </w:rPr>
        <w:br w:type="page"/>
      </w:r>
    </w:p>
    <w:tbl>
      <w:tblPr>
        <w:tblStyle w:val="TableGrid"/>
        <w:tblW w:w="9535" w:type="dxa"/>
        <w:tblBorders>
          <w:insideH w:val="none" w:sz="0" w:space="0" w:color="auto"/>
          <w:insideV w:val="none" w:sz="0" w:space="0" w:color="auto"/>
        </w:tblBorders>
        <w:tblLook w:val="04A0" w:firstRow="1" w:lastRow="0" w:firstColumn="1" w:lastColumn="0" w:noHBand="0" w:noVBand="1"/>
      </w:tblPr>
      <w:tblGrid>
        <w:gridCol w:w="1625"/>
        <w:gridCol w:w="2330"/>
        <w:gridCol w:w="810"/>
        <w:gridCol w:w="1350"/>
        <w:gridCol w:w="1188"/>
        <w:gridCol w:w="2232"/>
      </w:tblGrid>
      <w:tr w:rsidR="00004E87" w:rsidRPr="005663C7" w14:paraId="13D03A4B" w14:textId="77777777" w:rsidTr="00D66017">
        <w:trPr>
          <w:trHeight w:val="82"/>
        </w:trPr>
        <w:tc>
          <w:tcPr>
            <w:tcW w:w="9535" w:type="dxa"/>
            <w:gridSpan w:val="6"/>
            <w:shd w:val="clear" w:color="auto" w:fill="FBE4D5" w:themeFill="accent2" w:themeFillTint="33"/>
            <w:vAlign w:val="bottom"/>
          </w:tcPr>
          <w:p w14:paraId="6F907472" w14:textId="77777777" w:rsidR="00004E87" w:rsidRPr="005663C7" w:rsidRDefault="00004E87" w:rsidP="00D66017">
            <w:pPr>
              <w:spacing w:before="120" w:after="120"/>
              <w:rPr>
                <w:rFonts w:ascii="Calibri" w:hAnsi="Calibri" w:cs="Calibri"/>
                <w:b/>
                <w:bCs/>
                <w:color w:val="FF0000"/>
                <w:sz w:val="10"/>
                <w:szCs w:val="10"/>
              </w:rPr>
            </w:pPr>
            <w:r w:rsidRPr="00A35B5A">
              <w:rPr>
                <w:b/>
                <w:bCs/>
                <w:sz w:val="18"/>
                <w:szCs w:val="18"/>
              </w:rPr>
              <w:lastRenderedPageBreak/>
              <w:t xml:space="preserve">Supplementary Table </w:t>
            </w:r>
            <w:r>
              <w:rPr>
                <w:b/>
                <w:bCs/>
                <w:sz w:val="18"/>
                <w:szCs w:val="18"/>
              </w:rPr>
              <w:t>5</w:t>
            </w:r>
            <w:r w:rsidRPr="00A35B5A">
              <w:rPr>
                <w:b/>
                <w:bCs/>
                <w:sz w:val="18"/>
                <w:szCs w:val="18"/>
              </w:rPr>
              <w:t xml:space="preserve"> </w:t>
            </w:r>
            <w:r>
              <w:rPr>
                <w:b/>
                <w:bCs/>
                <w:sz w:val="18"/>
                <w:szCs w:val="18"/>
              </w:rPr>
              <w:t>Quantification</w:t>
            </w:r>
            <w:r w:rsidRPr="00A35B5A">
              <w:rPr>
                <w:b/>
                <w:bCs/>
                <w:sz w:val="18"/>
                <w:szCs w:val="18"/>
              </w:rPr>
              <w:t xml:space="preserve"> of </w:t>
            </w:r>
            <w:r>
              <w:rPr>
                <w:b/>
                <w:bCs/>
                <w:sz w:val="18"/>
                <w:szCs w:val="18"/>
              </w:rPr>
              <w:t xml:space="preserve">wild type </w:t>
            </w:r>
            <w:proofErr w:type="spellStart"/>
            <w:r w:rsidRPr="00A35B5A">
              <w:rPr>
                <w:b/>
                <w:bCs/>
                <w:sz w:val="18"/>
                <w:szCs w:val="18"/>
              </w:rPr>
              <w:t>stambomycins</w:t>
            </w:r>
            <w:proofErr w:type="spellEnd"/>
            <w:r w:rsidRPr="00A35B5A">
              <w:rPr>
                <w:b/>
                <w:bCs/>
                <w:sz w:val="18"/>
                <w:szCs w:val="18"/>
              </w:rPr>
              <w:t xml:space="preserve"> and derivatives form various mutants. </w:t>
            </w:r>
          </w:p>
        </w:tc>
      </w:tr>
      <w:tr w:rsidR="00004E87" w:rsidRPr="00C175AD" w14:paraId="123728F3" w14:textId="77777777" w:rsidTr="0055609C">
        <w:trPr>
          <w:trHeight w:val="338"/>
        </w:trPr>
        <w:tc>
          <w:tcPr>
            <w:tcW w:w="9535" w:type="dxa"/>
            <w:gridSpan w:val="6"/>
            <w:tcBorders>
              <w:bottom w:val="nil"/>
            </w:tcBorders>
            <w:shd w:val="clear" w:color="auto" w:fill="E7E6E6" w:themeFill="background2"/>
            <w:vAlign w:val="center"/>
          </w:tcPr>
          <w:p w14:paraId="365912E8" w14:textId="77777777" w:rsidR="00004E87" w:rsidRPr="00C175AD" w:rsidRDefault="00004E87" w:rsidP="00D66017">
            <w:pPr>
              <w:spacing w:before="60" w:after="60"/>
              <w:rPr>
                <w:rFonts w:ascii="Calibri" w:eastAsia="Times New Roman" w:hAnsi="Calibri" w:cs="Calibri"/>
                <w:b/>
                <w:bCs/>
                <w:i/>
                <w:iCs/>
                <w:color w:val="000000"/>
                <w:sz w:val="12"/>
                <w:szCs w:val="12"/>
              </w:rPr>
            </w:pPr>
            <w:r w:rsidRPr="00C175AD">
              <w:rPr>
                <w:rFonts w:ascii="Calibri" w:eastAsia="Times New Roman" w:hAnsi="Calibri" w:cs="Calibri"/>
                <w:b/>
                <w:bCs/>
                <w:i/>
                <w:iCs/>
                <w:color w:val="000000"/>
                <w:sz w:val="12"/>
                <w:szCs w:val="12"/>
              </w:rPr>
              <w:t>Wild type and</w:t>
            </w:r>
            <w:r>
              <w:rPr>
                <w:rFonts w:ascii="Calibri" w:eastAsia="Times New Roman" w:hAnsi="Calibri" w:cs="Calibri"/>
                <w:b/>
                <w:bCs/>
                <w:i/>
                <w:iCs/>
                <w:color w:val="000000"/>
                <w:sz w:val="12"/>
                <w:szCs w:val="12"/>
              </w:rPr>
              <w:t xml:space="preserve"> DD engineering strains producing </w:t>
            </w:r>
            <w:proofErr w:type="spellStart"/>
            <w:r>
              <w:rPr>
                <w:rFonts w:ascii="Calibri" w:eastAsia="Times New Roman" w:hAnsi="Calibri" w:cs="Calibri"/>
                <w:b/>
                <w:bCs/>
                <w:i/>
                <w:iCs/>
                <w:color w:val="000000"/>
                <w:sz w:val="12"/>
                <w:szCs w:val="12"/>
              </w:rPr>
              <w:t>stambomycins</w:t>
            </w:r>
            <w:proofErr w:type="spellEnd"/>
            <w:r>
              <w:rPr>
                <w:rFonts w:ascii="Calibri" w:eastAsia="Times New Roman" w:hAnsi="Calibri" w:cs="Calibri"/>
                <w:b/>
                <w:bCs/>
                <w:i/>
                <w:iCs/>
                <w:color w:val="000000"/>
                <w:sz w:val="12"/>
                <w:szCs w:val="12"/>
              </w:rPr>
              <w:t xml:space="preserve"> </w:t>
            </w:r>
            <w:r w:rsidRPr="00C175AD">
              <w:rPr>
                <w:rFonts w:ascii="Calibri" w:eastAsia="Times New Roman" w:hAnsi="Calibri" w:cs="Calibri"/>
                <w:b/>
                <w:bCs/>
                <w:i/>
                <w:iCs/>
                <w:color w:val="000000"/>
                <w:sz w:val="12"/>
                <w:szCs w:val="12"/>
              </w:rPr>
              <w:t xml:space="preserve"> </w:t>
            </w:r>
          </w:p>
        </w:tc>
      </w:tr>
      <w:tr w:rsidR="00004E87" w:rsidRPr="00C175AD" w14:paraId="25BCA9B0" w14:textId="77777777" w:rsidTr="0055609C">
        <w:trPr>
          <w:trHeight w:val="1157"/>
        </w:trPr>
        <w:tc>
          <w:tcPr>
            <w:tcW w:w="1625" w:type="dxa"/>
            <w:tcBorders>
              <w:top w:val="nil"/>
              <w:bottom w:val="single" w:sz="4" w:space="0" w:color="auto"/>
            </w:tcBorders>
            <w:vAlign w:val="center"/>
          </w:tcPr>
          <w:p w14:paraId="692A9D82" w14:textId="77777777" w:rsidR="00004E87" w:rsidRPr="00C175AD" w:rsidRDefault="00004E87" w:rsidP="00D66017">
            <w:pPr>
              <w:jc w:val="center"/>
              <w:rPr>
                <w:b/>
                <w:bCs/>
                <w:color w:val="FF0000"/>
                <w:sz w:val="10"/>
                <w:szCs w:val="10"/>
              </w:rPr>
            </w:pPr>
            <w:r w:rsidRPr="00C175AD">
              <w:rPr>
                <w:rFonts w:ascii="Calibri" w:hAnsi="Calibri" w:cs="Calibri"/>
                <w:b/>
                <w:bCs/>
                <w:color w:val="000000"/>
                <w:sz w:val="10"/>
                <w:szCs w:val="10"/>
              </w:rPr>
              <w:t>Strains</w:t>
            </w:r>
            <w:r>
              <w:rPr>
                <w:rFonts w:ascii="Calibri" w:hAnsi="Calibri" w:cs="Calibri"/>
                <w:b/>
                <w:bCs/>
                <w:color w:val="000000"/>
                <w:sz w:val="10"/>
                <w:szCs w:val="10"/>
              </w:rPr>
              <w:t xml:space="preserve"> (culture volume)</w:t>
            </w:r>
          </w:p>
        </w:tc>
        <w:tc>
          <w:tcPr>
            <w:tcW w:w="2330" w:type="dxa"/>
            <w:tcBorders>
              <w:top w:val="nil"/>
              <w:bottom w:val="single" w:sz="4" w:space="0" w:color="auto"/>
            </w:tcBorders>
            <w:vAlign w:val="center"/>
          </w:tcPr>
          <w:p w14:paraId="22E97D03" w14:textId="77777777" w:rsidR="00004E87" w:rsidRDefault="00004E87" w:rsidP="00D66017">
            <w:pPr>
              <w:jc w:val="center"/>
              <w:rPr>
                <w:rFonts w:ascii="Calibri" w:hAnsi="Calibri" w:cs="Calibri"/>
                <w:b/>
                <w:bCs/>
                <w:color w:val="000000"/>
                <w:sz w:val="10"/>
                <w:szCs w:val="10"/>
              </w:rPr>
            </w:pPr>
            <w:r>
              <w:rPr>
                <w:rFonts w:ascii="Calibri" w:hAnsi="Calibri" w:cs="Calibri"/>
                <w:b/>
                <w:bCs/>
                <w:color w:val="000000"/>
                <w:sz w:val="10"/>
                <w:szCs w:val="10"/>
              </w:rPr>
              <w:t>I</w:t>
            </w:r>
            <w:r w:rsidRPr="00C175AD">
              <w:rPr>
                <w:rFonts w:ascii="Calibri" w:hAnsi="Calibri" w:cs="Calibri"/>
                <w:b/>
                <w:bCs/>
                <w:color w:val="000000"/>
                <w:sz w:val="10"/>
                <w:szCs w:val="10"/>
              </w:rPr>
              <w:t xml:space="preserve">ntegrated area of </w:t>
            </w:r>
            <w:proofErr w:type="spellStart"/>
            <w:r w:rsidRPr="00C175AD">
              <w:rPr>
                <w:rFonts w:ascii="Calibri" w:hAnsi="Calibri" w:cs="Calibri"/>
                <w:b/>
                <w:bCs/>
                <w:color w:val="000000"/>
                <w:sz w:val="10"/>
                <w:szCs w:val="10"/>
              </w:rPr>
              <w:t>stambomycin</w:t>
            </w:r>
            <w:r>
              <w:rPr>
                <w:rFonts w:ascii="Calibri" w:hAnsi="Calibri" w:cs="Calibri"/>
                <w:b/>
                <w:bCs/>
                <w:color w:val="000000"/>
                <w:sz w:val="10"/>
                <w:szCs w:val="10"/>
              </w:rPr>
              <w:t>s</w:t>
            </w:r>
            <w:proofErr w:type="spellEnd"/>
            <w:r w:rsidRPr="00C175AD">
              <w:rPr>
                <w:rFonts w:ascii="Calibri" w:hAnsi="Calibri" w:cs="Calibri"/>
                <w:b/>
                <w:bCs/>
                <w:color w:val="000000"/>
                <w:sz w:val="10"/>
                <w:szCs w:val="10"/>
              </w:rPr>
              <w:t xml:space="preserve"> </w:t>
            </w:r>
          </w:p>
          <w:p w14:paraId="726DAE6F" w14:textId="77777777" w:rsidR="00004E87" w:rsidRPr="00C175AD" w:rsidRDefault="00004E87" w:rsidP="00D66017">
            <w:pPr>
              <w:jc w:val="center"/>
              <w:rPr>
                <w:rFonts w:ascii="Calibri" w:hAnsi="Calibri" w:cs="Calibri"/>
                <w:b/>
                <w:bCs/>
                <w:color w:val="000000"/>
                <w:sz w:val="10"/>
                <w:szCs w:val="10"/>
              </w:rPr>
            </w:pPr>
            <w:r w:rsidRPr="00C175AD">
              <w:rPr>
                <w:rFonts w:ascii="Calibri" w:hAnsi="Calibri" w:cs="Calibri"/>
                <w:b/>
                <w:bCs/>
                <w:color w:val="000000"/>
                <w:sz w:val="10"/>
                <w:szCs w:val="10"/>
              </w:rPr>
              <w:t>1</w:t>
            </w:r>
            <w:r>
              <w:rPr>
                <w:rFonts w:ascii="Calibri" w:hAnsi="Calibri" w:cs="Calibri"/>
                <w:b/>
                <w:bCs/>
                <w:color w:val="000000"/>
                <w:sz w:val="10"/>
                <w:szCs w:val="10"/>
              </w:rPr>
              <w:t xml:space="preserve"> </w:t>
            </w:r>
            <w:r w:rsidRPr="00D92C39">
              <w:rPr>
                <w:rFonts w:ascii="Calibri" w:hAnsi="Calibri" w:cs="Calibri"/>
                <w:color w:val="000000"/>
                <w:sz w:val="10"/>
                <w:szCs w:val="10"/>
              </w:rPr>
              <w:t>A, B, C, D</w:t>
            </w:r>
          </w:p>
          <w:p w14:paraId="74C9CA10" w14:textId="77777777" w:rsidR="00004E87" w:rsidRPr="00D92C39" w:rsidRDefault="00004E87" w:rsidP="00D66017">
            <w:pPr>
              <w:jc w:val="center"/>
              <w:rPr>
                <w:rFonts w:ascii="Calibri" w:hAnsi="Calibri" w:cs="Calibri"/>
                <w:color w:val="000000"/>
                <w:sz w:val="10"/>
                <w:szCs w:val="10"/>
              </w:rPr>
            </w:pPr>
            <w:r w:rsidRPr="00D92C39">
              <w:rPr>
                <w:rFonts w:ascii="Calibri" w:hAnsi="Calibri" w:cs="Calibri"/>
                <w:color w:val="000000"/>
                <w:sz w:val="10"/>
                <w:szCs w:val="10"/>
              </w:rPr>
              <w:t xml:space="preserve"> (EI</w:t>
            </w:r>
            <w:r>
              <w:rPr>
                <w:rFonts w:ascii="Calibri" w:hAnsi="Calibri" w:cs="Calibri"/>
                <w:color w:val="000000"/>
                <w:sz w:val="10"/>
                <w:szCs w:val="10"/>
              </w:rPr>
              <w:t xml:space="preserve"> </w:t>
            </w:r>
            <w:r w:rsidRPr="00D92C39">
              <w:rPr>
                <w:rFonts w:ascii="Calibri" w:hAnsi="Calibri" w:cs="Calibri"/>
                <w:color w:val="000000"/>
                <w:sz w:val="10"/>
                <w:szCs w:val="10"/>
              </w:rPr>
              <w:t>=</w:t>
            </w:r>
            <w:r>
              <w:rPr>
                <w:rFonts w:ascii="Calibri" w:hAnsi="Calibri" w:cs="Calibri"/>
                <w:color w:val="000000"/>
                <w:sz w:val="10"/>
                <w:szCs w:val="10"/>
              </w:rPr>
              <w:t xml:space="preserve"> </w:t>
            </w:r>
            <w:r w:rsidRPr="00D92C39">
              <w:rPr>
                <w:rFonts w:ascii="Calibri" w:hAnsi="Calibri" w:cs="Calibri"/>
                <w:color w:val="000000"/>
                <w:sz w:val="10"/>
                <w:szCs w:val="10"/>
              </w:rPr>
              <w:t xml:space="preserve">1362.9236, 681.9659, </w:t>
            </w:r>
          </w:p>
          <w:p w14:paraId="7C59BDD2" w14:textId="77777777" w:rsidR="00004E87" w:rsidRPr="00C175AD" w:rsidRDefault="00004E87" w:rsidP="00D66017">
            <w:pPr>
              <w:jc w:val="center"/>
              <w:rPr>
                <w:b/>
                <w:bCs/>
                <w:color w:val="FF0000"/>
                <w:sz w:val="10"/>
                <w:szCs w:val="10"/>
              </w:rPr>
            </w:pPr>
            <w:r w:rsidRPr="00D92C39">
              <w:rPr>
                <w:rFonts w:ascii="Calibri" w:hAnsi="Calibri" w:cs="Calibri"/>
                <w:color w:val="000000"/>
                <w:sz w:val="10"/>
                <w:szCs w:val="10"/>
              </w:rPr>
              <w:t>1376.9392, 688.9736)</w:t>
            </w:r>
          </w:p>
        </w:tc>
        <w:tc>
          <w:tcPr>
            <w:tcW w:w="810" w:type="dxa"/>
            <w:tcBorders>
              <w:top w:val="nil"/>
              <w:bottom w:val="single" w:sz="4" w:space="0" w:color="auto"/>
            </w:tcBorders>
            <w:vAlign w:val="center"/>
          </w:tcPr>
          <w:p w14:paraId="19D424CA" w14:textId="77777777" w:rsidR="00004E87" w:rsidRPr="00C175AD" w:rsidRDefault="00004E87" w:rsidP="00D66017">
            <w:pPr>
              <w:jc w:val="center"/>
              <w:rPr>
                <w:b/>
                <w:bCs/>
                <w:color w:val="FF0000"/>
                <w:sz w:val="10"/>
                <w:szCs w:val="10"/>
              </w:rPr>
            </w:pPr>
            <w:r>
              <w:rPr>
                <w:rFonts w:ascii="Calibri" w:hAnsi="Calibri" w:cs="Calibri"/>
                <w:b/>
                <w:bCs/>
                <w:color w:val="000000"/>
                <w:sz w:val="10"/>
                <w:szCs w:val="10"/>
              </w:rPr>
              <w:t>Mass</w:t>
            </w:r>
            <w:r w:rsidRPr="00C175AD">
              <w:rPr>
                <w:rFonts w:ascii="Calibri" w:hAnsi="Calibri" w:cs="Calibri"/>
                <w:b/>
                <w:bCs/>
                <w:color w:val="000000"/>
                <w:sz w:val="10"/>
                <w:szCs w:val="10"/>
              </w:rPr>
              <w:t xml:space="preserve"> of cells (g)</w:t>
            </w:r>
          </w:p>
        </w:tc>
        <w:tc>
          <w:tcPr>
            <w:tcW w:w="1350" w:type="dxa"/>
            <w:tcBorders>
              <w:top w:val="nil"/>
              <w:bottom w:val="single" w:sz="4" w:space="0" w:color="auto"/>
            </w:tcBorders>
            <w:vAlign w:val="center"/>
          </w:tcPr>
          <w:p w14:paraId="7A942AD4" w14:textId="77777777" w:rsidR="00004E87" w:rsidRPr="00C175AD" w:rsidRDefault="00004E87" w:rsidP="00D66017">
            <w:pPr>
              <w:jc w:val="center"/>
              <w:rPr>
                <w:b/>
                <w:bCs/>
                <w:color w:val="FF0000"/>
                <w:sz w:val="10"/>
                <w:szCs w:val="10"/>
              </w:rPr>
            </w:pPr>
            <w:r>
              <w:rPr>
                <w:rFonts w:ascii="Calibri" w:hAnsi="Calibri" w:cs="Calibri"/>
                <w:b/>
                <w:bCs/>
                <w:color w:val="000000"/>
                <w:sz w:val="10"/>
                <w:szCs w:val="10"/>
              </w:rPr>
              <w:t>V</w:t>
            </w:r>
            <w:r w:rsidRPr="00C175AD">
              <w:rPr>
                <w:rFonts w:ascii="Calibri" w:hAnsi="Calibri" w:cs="Calibri"/>
                <w:b/>
                <w:bCs/>
                <w:color w:val="000000"/>
                <w:sz w:val="10"/>
                <w:szCs w:val="10"/>
              </w:rPr>
              <w:t>olume of final extract in MeOH</w:t>
            </w:r>
            <w:r>
              <w:rPr>
                <w:rFonts w:ascii="Calibri" w:hAnsi="Calibri" w:cs="Calibri"/>
                <w:b/>
                <w:bCs/>
                <w:color w:val="000000"/>
                <w:sz w:val="10"/>
                <w:szCs w:val="10"/>
              </w:rPr>
              <w:t xml:space="preserve"> </w:t>
            </w:r>
            <w:r w:rsidRPr="00C175AD">
              <w:rPr>
                <w:rFonts w:ascii="Calibri" w:hAnsi="Calibri" w:cs="Calibri"/>
                <w:b/>
                <w:bCs/>
                <w:color w:val="000000"/>
                <w:sz w:val="10"/>
                <w:szCs w:val="10"/>
              </w:rPr>
              <w:t>(</w:t>
            </w:r>
            <w:r w:rsidRPr="00C62448">
              <w:rPr>
                <w:rFonts w:ascii="Symbol" w:eastAsia="Times New Roman" w:hAnsi="Symbol" w:cs="Calibri"/>
                <w:b/>
                <w:bCs/>
                <w:sz w:val="10"/>
                <w:szCs w:val="10"/>
              </w:rPr>
              <w:t></w:t>
            </w:r>
            <w:r w:rsidRPr="00C175AD">
              <w:rPr>
                <w:rFonts w:ascii="Calibri" w:hAnsi="Calibri" w:cs="Calibri"/>
                <w:b/>
                <w:bCs/>
                <w:color w:val="000000"/>
                <w:sz w:val="10"/>
                <w:szCs w:val="10"/>
              </w:rPr>
              <w:t>L)</w:t>
            </w:r>
          </w:p>
        </w:tc>
        <w:tc>
          <w:tcPr>
            <w:tcW w:w="1188" w:type="dxa"/>
            <w:tcBorders>
              <w:top w:val="nil"/>
              <w:bottom w:val="single" w:sz="4" w:space="0" w:color="auto"/>
            </w:tcBorders>
            <w:vAlign w:val="center"/>
          </w:tcPr>
          <w:p w14:paraId="213BF1DE" w14:textId="77777777" w:rsidR="00004E87" w:rsidRPr="00C175AD" w:rsidRDefault="00004E87" w:rsidP="00D66017">
            <w:pPr>
              <w:jc w:val="center"/>
              <w:rPr>
                <w:b/>
                <w:bCs/>
                <w:color w:val="FF0000"/>
                <w:sz w:val="10"/>
                <w:szCs w:val="10"/>
              </w:rPr>
            </w:pPr>
            <w:r>
              <w:rPr>
                <w:rFonts w:ascii="Calibri" w:hAnsi="Calibri" w:cs="Calibri"/>
                <w:b/>
                <w:bCs/>
                <w:color w:val="000000"/>
                <w:sz w:val="10"/>
                <w:szCs w:val="10"/>
              </w:rPr>
              <w:t>C</w:t>
            </w:r>
            <w:r w:rsidRPr="00C175AD">
              <w:rPr>
                <w:rFonts w:ascii="Calibri" w:hAnsi="Calibri" w:cs="Calibri"/>
                <w:b/>
                <w:bCs/>
                <w:color w:val="000000"/>
                <w:sz w:val="10"/>
                <w:szCs w:val="10"/>
              </w:rPr>
              <w:t>alculated titer (mg</w:t>
            </w:r>
            <w:r>
              <w:rPr>
                <w:rFonts w:ascii="Calibri" w:hAnsi="Calibri" w:cs="Calibri"/>
                <w:b/>
                <w:bCs/>
                <w:color w:val="000000"/>
                <w:sz w:val="10"/>
                <w:szCs w:val="10"/>
              </w:rPr>
              <w:t xml:space="preserve"> </w:t>
            </w:r>
            <w:r w:rsidRPr="00C175AD">
              <w:rPr>
                <w:rFonts w:ascii="Calibri" w:hAnsi="Calibri" w:cs="Calibri"/>
                <w:b/>
                <w:bCs/>
                <w:color w:val="000000"/>
                <w:sz w:val="10"/>
                <w:szCs w:val="10"/>
              </w:rPr>
              <w:t>L</w:t>
            </w:r>
            <w:r w:rsidRPr="00C62448">
              <w:rPr>
                <w:rFonts w:ascii="Calibri" w:hAnsi="Calibri" w:cs="Calibri"/>
                <w:b/>
                <w:bCs/>
                <w:color w:val="000000"/>
                <w:sz w:val="10"/>
                <w:szCs w:val="10"/>
                <w:vertAlign w:val="superscript"/>
              </w:rPr>
              <w:t>-1</w:t>
            </w:r>
            <w:r w:rsidRPr="00C175AD">
              <w:rPr>
                <w:rFonts w:ascii="Calibri" w:hAnsi="Calibri" w:cs="Calibri"/>
                <w:b/>
                <w:bCs/>
                <w:color w:val="000000"/>
                <w:sz w:val="10"/>
                <w:szCs w:val="10"/>
              </w:rPr>
              <w:t>)</w:t>
            </w:r>
          </w:p>
        </w:tc>
        <w:tc>
          <w:tcPr>
            <w:tcW w:w="2232" w:type="dxa"/>
            <w:tcBorders>
              <w:top w:val="nil"/>
              <w:bottom w:val="single" w:sz="4" w:space="0" w:color="auto"/>
            </w:tcBorders>
            <w:vAlign w:val="center"/>
          </w:tcPr>
          <w:p w14:paraId="13BA8607" w14:textId="77777777" w:rsidR="00004E87" w:rsidRDefault="00004E87" w:rsidP="00D66017">
            <w:pPr>
              <w:jc w:val="center"/>
              <w:rPr>
                <w:rFonts w:ascii="Calibri" w:hAnsi="Calibri" w:cs="Calibri"/>
                <w:b/>
                <w:bCs/>
                <w:color w:val="5B9BD5" w:themeColor="accent1"/>
                <w:sz w:val="10"/>
                <w:szCs w:val="10"/>
              </w:rPr>
            </w:pPr>
            <w:r w:rsidRPr="00942A73">
              <w:rPr>
                <w:rFonts w:ascii="Calibri" w:hAnsi="Calibri" w:cs="Calibri"/>
                <w:b/>
                <w:bCs/>
                <w:color w:val="5B9BD5" w:themeColor="accent1"/>
                <w:sz w:val="10"/>
                <w:szCs w:val="10"/>
              </w:rPr>
              <w:t>A</w:t>
            </w:r>
            <w:r w:rsidRPr="00942A73">
              <w:rPr>
                <w:rFonts w:ascii="Calibri" w:hAnsi="Calibri" w:cs="Calibri" w:hint="eastAsia"/>
                <w:b/>
                <w:bCs/>
                <w:color w:val="5B9BD5" w:themeColor="accent1"/>
                <w:sz w:val="10"/>
                <w:szCs w:val="10"/>
              </w:rPr>
              <w:t>verage</w:t>
            </w:r>
            <w:r w:rsidRPr="00942A73">
              <w:rPr>
                <w:rFonts w:ascii="Calibri" w:hAnsi="Calibri" w:cs="Calibri"/>
                <w:b/>
                <w:bCs/>
                <w:color w:val="5B9BD5" w:themeColor="accent1"/>
                <w:sz w:val="10"/>
                <w:szCs w:val="10"/>
              </w:rPr>
              <w:t xml:space="preserve"> ± </w:t>
            </w:r>
            <w:r w:rsidRPr="00942A73">
              <w:rPr>
                <w:rFonts w:ascii="Calibri" w:hAnsi="Calibri" w:cs="Calibri" w:hint="eastAsia"/>
                <w:b/>
                <w:bCs/>
                <w:color w:val="5B9BD5" w:themeColor="accent1"/>
                <w:sz w:val="10"/>
                <w:szCs w:val="10"/>
              </w:rPr>
              <w:t>deviation</w:t>
            </w:r>
          </w:p>
          <w:p w14:paraId="75B46CBE" w14:textId="77777777" w:rsidR="00004E87" w:rsidRPr="00942A73" w:rsidRDefault="00004E87" w:rsidP="00D66017">
            <w:pPr>
              <w:jc w:val="center"/>
              <w:rPr>
                <w:rFonts w:ascii="Calibri" w:hAnsi="Calibri" w:cs="Calibri"/>
                <w:b/>
                <w:bCs/>
                <w:color w:val="5B9BD5" w:themeColor="accent1"/>
                <w:sz w:val="10"/>
                <w:szCs w:val="10"/>
              </w:rPr>
            </w:pPr>
            <w:r>
              <w:rPr>
                <w:rFonts w:ascii="Calibri" w:hAnsi="Calibri" w:cs="Calibri"/>
                <w:b/>
                <w:bCs/>
                <w:color w:val="5B9BD5" w:themeColor="accent1"/>
                <w:sz w:val="10"/>
                <w:szCs w:val="10"/>
              </w:rPr>
              <w:t>(wild type level, %)</w:t>
            </w:r>
          </w:p>
        </w:tc>
      </w:tr>
      <w:tr w:rsidR="00004E87" w:rsidRPr="005663C7" w14:paraId="68FEAB28" w14:textId="77777777" w:rsidTr="00D66017">
        <w:tc>
          <w:tcPr>
            <w:tcW w:w="1625" w:type="dxa"/>
            <w:tcBorders>
              <w:top w:val="single" w:sz="4" w:space="0" w:color="auto"/>
            </w:tcBorders>
            <w:vAlign w:val="bottom"/>
          </w:tcPr>
          <w:p w14:paraId="51C697BC" w14:textId="77777777" w:rsidR="00004E87" w:rsidRPr="005663C7" w:rsidRDefault="00004E87" w:rsidP="00D66017">
            <w:pPr>
              <w:spacing w:line="276" w:lineRule="auto"/>
              <w:rPr>
                <w:b/>
                <w:bCs/>
                <w:color w:val="FF0000"/>
                <w:sz w:val="10"/>
                <w:szCs w:val="10"/>
              </w:rPr>
            </w:pPr>
            <w:r w:rsidRPr="005663C7">
              <w:rPr>
                <w:rFonts w:ascii="Calibri" w:hAnsi="Calibri" w:cs="Calibri"/>
                <w:color w:val="000000"/>
                <w:sz w:val="10"/>
                <w:szCs w:val="10"/>
              </w:rPr>
              <w:t>20190130-9-WTOE (50ml)</w:t>
            </w:r>
          </w:p>
        </w:tc>
        <w:tc>
          <w:tcPr>
            <w:tcW w:w="2330" w:type="dxa"/>
            <w:tcBorders>
              <w:top w:val="single" w:sz="4" w:space="0" w:color="auto"/>
            </w:tcBorders>
            <w:vAlign w:val="center"/>
          </w:tcPr>
          <w:p w14:paraId="4AB7D61F" w14:textId="77777777" w:rsidR="00004E87" w:rsidRPr="005663C7" w:rsidRDefault="00004E87" w:rsidP="00D66017">
            <w:pPr>
              <w:spacing w:line="276" w:lineRule="auto"/>
              <w:jc w:val="center"/>
              <w:rPr>
                <w:b/>
                <w:bCs/>
                <w:color w:val="000000" w:themeColor="text1"/>
                <w:sz w:val="10"/>
                <w:szCs w:val="10"/>
              </w:rPr>
            </w:pPr>
            <w:r w:rsidRPr="005663C7">
              <w:rPr>
                <w:rFonts w:ascii="Calibri" w:hAnsi="Calibri" w:cs="Calibri"/>
                <w:color w:val="000000" w:themeColor="text1"/>
                <w:sz w:val="10"/>
                <w:szCs w:val="10"/>
              </w:rPr>
              <w:t>4672442552</w:t>
            </w:r>
          </w:p>
        </w:tc>
        <w:tc>
          <w:tcPr>
            <w:tcW w:w="810" w:type="dxa"/>
            <w:tcBorders>
              <w:top w:val="single" w:sz="4" w:space="0" w:color="auto"/>
            </w:tcBorders>
            <w:vAlign w:val="bottom"/>
          </w:tcPr>
          <w:p w14:paraId="099E4067" w14:textId="77777777" w:rsidR="00004E87" w:rsidRPr="005663C7" w:rsidRDefault="00004E87" w:rsidP="00D66017">
            <w:pPr>
              <w:spacing w:line="276" w:lineRule="auto"/>
              <w:jc w:val="center"/>
              <w:rPr>
                <w:b/>
                <w:bCs/>
                <w:color w:val="FF0000"/>
                <w:sz w:val="10"/>
                <w:szCs w:val="10"/>
              </w:rPr>
            </w:pPr>
            <w:r w:rsidRPr="005663C7">
              <w:rPr>
                <w:rFonts w:ascii="Calibri" w:hAnsi="Calibri" w:cs="Calibri"/>
                <w:color w:val="000000"/>
                <w:sz w:val="10"/>
                <w:szCs w:val="10"/>
              </w:rPr>
              <w:t>3.8</w:t>
            </w:r>
          </w:p>
        </w:tc>
        <w:tc>
          <w:tcPr>
            <w:tcW w:w="1350" w:type="dxa"/>
            <w:tcBorders>
              <w:top w:val="single" w:sz="4" w:space="0" w:color="auto"/>
            </w:tcBorders>
            <w:vAlign w:val="bottom"/>
          </w:tcPr>
          <w:p w14:paraId="17195A6E" w14:textId="77777777" w:rsidR="00004E87" w:rsidRPr="005663C7" w:rsidRDefault="00004E87" w:rsidP="00D66017">
            <w:pPr>
              <w:spacing w:line="276" w:lineRule="auto"/>
              <w:jc w:val="center"/>
              <w:rPr>
                <w:b/>
                <w:bCs/>
                <w:color w:val="FF0000"/>
                <w:sz w:val="10"/>
                <w:szCs w:val="10"/>
              </w:rPr>
            </w:pPr>
            <w:r w:rsidRPr="005663C7">
              <w:rPr>
                <w:rFonts w:ascii="Calibri" w:hAnsi="Calibri" w:cs="Calibri"/>
                <w:color w:val="000000"/>
                <w:sz w:val="10"/>
                <w:szCs w:val="10"/>
              </w:rPr>
              <w:t>300</w:t>
            </w:r>
          </w:p>
        </w:tc>
        <w:tc>
          <w:tcPr>
            <w:tcW w:w="1188" w:type="dxa"/>
            <w:tcBorders>
              <w:top w:val="single" w:sz="4" w:space="0" w:color="auto"/>
            </w:tcBorders>
            <w:vAlign w:val="bottom"/>
          </w:tcPr>
          <w:p w14:paraId="42AEEB7A" w14:textId="77777777" w:rsidR="00004E87" w:rsidRPr="005663C7" w:rsidRDefault="00004E87" w:rsidP="00D66017">
            <w:pPr>
              <w:spacing w:line="276" w:lineRule="auto"/>
              <w:jc w:val="center"/>
              <w:rPr>
                <w:color w:val="FF0000"/>
                <w:sz w:val="10"/>
                <w:szCs w:val="10"/>
              </w:rPr>
            </w:pPr>
            <w:r w:rsidRPr="005663C7">
              <w:rPr>
                <w:rFonts w:ascii="Calibri" w:hAnsi="Calibri" w:cs="Calibri"/>
                <w:color w:val="000000"/>
                <w:sz w:val="10"/>
                <w:szCs w:val="10"/>
              </w:rPr>
              <w:t>28.2</w:t>
            </w:r>
          </w:p>
        </w:tc>
        <w:tc>
          <w:tcPr>
            <w:tcW w:w="2232" w:type="dxa"/>
            <w:vMerge w:val="restart"/>
            <w:tcBorders>
              <w:top w:val="single" w:sz="4" w:space="0" w:color="auto"/>
            </w:tcBorders>
            <w:vAlign w:val="center"/>
          </w:tcPr>
          <w:p w14:paraId="4B8C8607" w14:textId="77777777" w:rsidR="00004E87" w:rsidRPr="00942A73" w:rsidRDefault="00004E87" w:rsidP="00D66017">
            <w:pPr>
              <w:spacing w:line="276" w:lineRule="auto"/>
              <w:jc w:val="center"/>
              <w:rPr>
                <w:rFonts w:ascii="Calibri" w:hAnsi="Calibri" w:cs="Calibri"/>
                <w:b/>
                <w:bCs/>
                <w:color w:val="5B9BD5" w:themeColor="accent1"/>
                <w:sz w:val="10"/>
                <w:szCs w:val="10"/>
              </w:rPr>
            </w:pPr>
            <w:r w:rsidRPr="00942A73">
              <w:rPr>
                <w:rFonts w:ascii="Calibri" w:hAnsi="Calibri" w:cs="Calibri"/>
                <w:b/>
                <w:bCs/>
                <w:color w:val="5B9BD5" w:themeColor="accent1"/>
                <w:sz w:val="10"/>
                <w:szCs w:val="10"/>
              </w:rPr>
              <w:t>30</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2</w:t>
            </w:r>
            <w:r w:rsidRPr="00942A73">
              <w:rPr>
                <w:b/>
                <w:bCs/>
                <w:color w:val="5B9BD5" w:themeColor="accent1"/>
                <w:sz w:val="10"/>
                <w:szCs w:val="10"/>
              </w:rPr>
              <w:t xml:space="preserve"> (100%)</w:t>
            </w:r>
          </w:p>
        </w:tc>
      </w:tr>
      <w:tr w:rsidR="00004E87" w:rsidRPr="005663C7" w14:paraId="0C39F012" w14:textId="77777777" w:rsidTr="00D66017">
        <w:tc>
          <w:tcPr>
            <w:tcW w:w="1625" w:type="dxa"/>
            <w:vAlign w:val="bottom"/>
          </w:tcPr>
          <w:p w14:paraId="0CF91DF6" w14:textId="77777777" w:rsidR="00004E87" w:rsidRPr="005663C7" w:rsidRDefault="00004E87" w:rsidP="00D66017">
            <w:pPr>
              <w:spacing w:line="276" w:lineRule="auto"/>
              <w:rPr>
                <w:b/>
                <w:bCs/>
                <w:color w:val="FF0000"/>
                <w:sz w:val="10"/>
                <w:szCs w:val="10"/>
              </w:rPr>
            </w:pPr>
            <w:r w:rsidRPr="005663C7">
              <w:rPr>
                <w:rFonts w:ascii="Calibri" w:hAnsi="Calibri" w:cs="Calibri"/>
                <w:color w:val="000000"/>
                <w:sz w:val="10"/>
                <w:szCs w:val="10"/>
              </w:rPr>
              <w:t>20190913-13-WTOE (50ml)</w:t>
            </w:r>
          </w:p>
        </w:tc>
        <w:tc>
          <w:tcPr>
            <w:tcW w:w="2330" w:type="dxa"/>
            <w:vAlign w:val="center"/>
          </w:tcPr>
          <w:p w14:paraId="4BFF2695" w14:textId="77777777" w:rsidR="00004E87" w:rsidRPr="005663C7" w:rsidRDefault="00004E87" w:rsidP="00D66017">
            <w:pPr>
              <w:spacing w:line="276" w:lineRule="auto"/>
              <w:jc w:val="center"/>
              <w:rPr>
                <w:b/>
                <w:bCs/>
                <w:color w:val="000000" w:themeColor="text1"/>
                <w:sz w:val="10"/>
                <w:szCs w:val="10"/>
              </w:rPr>
            </w:pPr>
            <w:r w:rsidRPr="005663C7">
              <w:rPr>
                <w:rFonts w:ascii="Calibri" w:hAnsi="Calibri" w:cs="Calibri"/>
                <w:color w:val="000000" w:themeColor="text1"/>
                <w:sz w:val="10"/>
                <w:szCs w:val="10"/>
              </w:rPr>
              <w:t>6621933694</w:t>
            </w:r>
          </w:p>
        </w:tc>
        <w:tc>
          <w:tcPr>
            <w:tcW w:w="810" w:type="dxa"/>
            <w:vAlign w:val="bottom"/>
          </w:tcPr>
          <w:p w14:paraId="1677EF28" w14:textId="77777777" w:rsidR="00004E87" w:rsidRPr="005663C7" w:rsidRDefault="00004E87" w:rsidP="00D66017">
            <w:pPr>
              <w:spacing w:line="276" w:lineRule="auto"/>
              <w:jc w:val="center"/>
              <w:rPr>
                <w:b/>
                <w:bCs/>
                <w:color w:val="FF0000"/>
                <w:sz w:val="10"/>
                <w:szCs w:val="10"/>
              </w:rPr>
            </w:pPr>
            <w:r w:rsidRPr="005663C7">
              <w:rPr>
                <w:rFonts w:ascii="Calibri" w:hAnsi="Calibri" w:cs="Calibri"/>
                <w:color w:val="000000"/>
                <w:sz w:val="10"/>
                <w:szCs w:val="10"/>
              </w:rPr>
              <w:t>3.2</w:t>
            </w:r>
          </w:p>
        </w:tc>
        <w:tc>
          <w:tcPr>
            <w:tcW w:w="1350" w:type="dxa"/>
            <w:vAlign w:val="bottom"/>
          </w:tcPr>
          <w:p w14:paraId="121EA0E2" w14:textId="77777777" w:rsidR="00004E87" w:rsidRPr="005663C7" w:rsidRDefault="00004E87" w:rsidP="00D66017">
            <w:pPr>
              <w:spacing w:line="276" w:lineRule="auto"/>
              <w:jc w:val="center"/>
              <w:rPr>
                <w:b/>
                <w:bCs/>
                <w:color w:val="FF0000"/>
                <w:sz w:val="10"/>
                <w:szCs w:val="10"/>
              </w:rPr>
            </w:pPr>
            <w:r w:rsidRPr="005663C7">
              <w:rPr>
                <w:rFonts w:ascii="Calibri" w:hAnsi="Calibri" w:cs="Calibri"/>
                <w:color w:val="000000"/>
                <w:sz w:val="10"/>
                <w:szCs w:val="10"/>
              </w:rPr>
              <w:t>240</w:t>
            </w:r>
          </w:p>
        </w:tc>
        <w:tc>
          <w:tcPr>
            <w:tcW w:w="1188" w:type="dxa"/>
            <w:vAlign w:val="bottom"/>
          </w:tcPr>
          <w:p w14:paraId="3C0EBF4A" w14:textId="1FE55442" w:rsidR="00004E87" w:rsidRPr="005663C7" w:rsidRDefault="00004E87" w:rsidP="00D66017">
            <w:pPr>
              <w:spacing w:line="276" w:lineRule="auto"/>
              <w:jc w:val="center"/>
              <w:rPr>
                <w:color w:val="FF0000"/>
                <w:sz w:val="10"/>
                <w:szCs w:val="10"/>
              </w:rPr>
            </w:pPr>
            <w:r>
              <w:rPr>
                <w:rFonts w:ascii="Calibri" w:hAnsi="Calibri" w:cs="Calibri"/>
                <w:color w:val="000000"/>
                <w:sz w:val="10"/>
                <w:szCs w:val="10"/>
              </w:rPr>
              <w:t>32</w:t>
            </w:r>
          </w:p>
        </w:tc>
        <w:tc>
          <w:tcPr>
            <w:tcW w:w="2232" w:type="dxa"/>
            <w:vMerge/>
            <w:vAlign w:val="center"/>
          </w:tcPr>
          <w:p w14:paraId="1CCD54C6" w14:textId="77777777" w:rsidR="00004E87" w:rsidRPr="00942A73" w:rsidRDefault="00004E87" w:rsidP="00D66017">
            <w:pPr>
              <w:spacing w:line="276" w:lineRule="auto"/>
              <w:jc w:val="center"/>
              <w:rPr>
                <w:rFonts w:ascii="Calibri" w:hAnsi="Calibri" w:cs="Calibri"/>
                <w:b/>
                <w:bCs/>
                <w:color w:val="5B9BD5" w:themeColor="accent1"/>
                <w:sz w:val="10"/>
                <w:szCs w:val="10"/>
              </w:rPr>
            </w:pPr>
          </w:p>
        </w:tc>
      </w:tr>
      <w:tr w:rsidR="00004E87" w:rsidRPr="005663C7" w14:paraId="21361518" w14:textId="77777777" w:rsidTr="00D66017">
        <w:tc>
          <w:tcPr>
            <w:tcW w:w="1625" w:type="dxa"/>
            <w:vAlign w:val="bottom"/>
          </w:tcPr>
          <w:p w14:paraId="25BBA899" w14:textId="77777777" w:rsidR="00004E87" w:rsidRPr="005663C7" w:rsidRDefault="00004E87" w:rsidP="00D66017">
            <w:pPr>
              <w:spacing w:line="276" w:lineRule="auto"/>
              <w:rPr>
                <w:rFonts w:ascii="Calibri" w:hAnsi="Calibri" w:cs="Calibri"/>
                <w:color w:val="000000"/>
                <w:sz w:val="10"/>
                <w:szCs w:val="10"/>
              </w:rPr>
            </w:pPr>
          </w:p>
        </w:tc>
        <w:tc>
          <w:tcPr>
            <w:tcW w:w="2330" w:type="dxa"/>
            <w:vAlign w:val="center"/>
          </w:tcPr>
          <w:p w14:paraId="2B3FC90E" w14:textId="77777777" w:rsidR="00004E87" w:rsidRPr="005663C7" w:rsidRDefault="00004E87" w:rsidP="00D66017">
            <w:pPr>
              <w:spacing w:line="276" w:lineRule="auto"/>
              <w:jc w:val="center"/>
              <w:rPr>
                <w:rFonts w:ascii="Calibri" w:hAnsi="Calibri" w:cs="Calibri"/>
                <w:color w:val="000000" w:themeColor="text1"/>
                <w:sz w:val="10"/>
                <w:szCs w:val="10"/>
              </w:rPr>
            </w:pPr>
          </w:p>
        </w:tc>
        <w:tc>
          <w:tcPr>
            <w:tcW w:w="810" w:type="dxa"/>
            <w:vAlign w:val="bottom"/>
          </w:tcPr>
          <w:p w14:paraId="4910DEE6" w14:textId="77777777" w:rsidR="00004E87" w:rsidRPr="005663C7" w:rsidRDefault="00004E87" w:rsidP="00D66017">
            <w:pPr>
              <w:spacing w:line="276" w:lineRule="auto"/>
              <w:jc w:val="center"/>
              <w:rPr>
                <w:rFonts w:ascii="Calibri" w:hAnsi="Calibri" w:cs="Calibri"/>
                <w:color w:val="000000"/>
                <w:sz w:val="10"/>
                <w:szCs w:val="10"/>
              </w:rPr>
            </w:pPr>
          </w:p>
        </w:tc>
        <w:tc>
          <w:tcPr>
            <w:tcW w:w="1350" w:type="dxa"/>
            <w:vAlign w:val="bottom"/>
          </w:tcPr>
          <w:p w14:paraId="2743FBF7" w14:textId="77777777" w:rsidR="00004E87" w:rsidRPr="005663C7" w:rsidRDefault="00004E87" w:rsidP="00D66017">
            <w:pPr>
              <w:spacing w:line="276" w:lineRule="auto"/>
              <w:jc w:val="center"/>
              <w:rPr>
                <w:rFonts w:ascii="Calibri" w:hAnsi="Calibri" w:cs="Calibri"/>
                <w:color w:val="000000"/>
                <w:sz w:val="10"/>
                <w:szCs w:val="10"/>
              </w:rPr>
            </w:pPr>
          </w:p>
        </w:tc>
        <w:tc>
          <w:tcPr>
            <w:tcW w:w="1188" w:type="dxa"/>
            <w:vAlign w:val="bottom"/>
          </w:tcPr>
          <w:p w14:paraId="76260779" w14:textId="77777777" w:rsidR="00004E87" w:rsidRPr="005663C7" w:rsidRDefault="00004E87" w:rsidP="00D66017">
            <w:pPr>
              <w:spacing w:line="276" w:lineRule="auto"/>
              <w:jc w:val="center"/>
              <w:rPr>
                <w:rFonts w:ascii="Calibri" w:hAnsi="Calibri" w:cs="Calibri"/>
                <w:color w:val="000000"/>
                <w:sz w:val="10"/>
                <w:szCs w:val="10"/>
              </w:rPr>
            </w:pPr>
          </w:p>
        </w:tc>
        <w:tc>
          <w:tcPr>
            <w:tcW w:w="2232" w:type="dxa"/>
            <w:vAlign w:val="center"/>
          </w:tcPr>
          <w:p w14:paraId="2BF99782" w14:textId="77777777" w:rsidR="00004E87" w:rsidRPr="00942A73" w:rsidRDefault="00004E87" w:rsidP="00D66017">
            <w:pPr>
              <w:spacing w:line="276" w:lineRule="auto"/>
              <w:jc w:val="center"/>
              <w:rPr>
                <w:rFonts w:ascii="Calibri" w:hAnsi="Calibri" w:cs="Calibri"/>
                <w:b/>
                <w:bCs/>
                <w:color w:val="5B9BD5" w:themeColor="accent1"/>
                <w:sz w:val="10"/>
                <w:szCs w:val="10"/>
              </w:rPr>
            </w:pPr>
          </w:p>
        </w:tc>
      </w:tr>
      <w:tr w:rsidR="00004E87" w:rsidRPr="005663C7" w14:paraId="7FAC317B" w14:textId="77777777" w:rsidTr="00D66017">
        <w:tc>
          <w:tcPr>
            <w:tcW w:w="1625" w:type="dxa"/>
            <w:vAlign w:val="bottom"/>
          </w:tcPr>
          <w:p w14:paraId="32D3FC68" w14:textId="77777777" w:rsidR="00004E87" w:rsidRPr="005663C7" w:rsidRDefault="00004E87" w:rsidP="00D66017">
            <w:pPr>
              <w:spacing w:line="276" w:lineRule="auto"/>
              <w:rPr>
                <w:rFonts w:ascii="Calibri" w:hAnsi="Calibri" w:cs="Calibri"/>
                <w:color w:val="000000"/>
                <w:sz w:val="10"/>
                <w:szCs w:val="10"/>
              </w:rPr>
            </w:pPr>
            <w:r w:rsidRPr="005663C7">
              <w:rPr>
                <w:rFonts w:ascii="Calibri" w:eastAsia="Times New Roman" w:hAnsi="Calibri" w:cs="Calibri"/>
                <w:color w:val="000000"/>
                <w:sz w:val="10"/>
                <w:szCs w:val="10"/>
              </w:rPr>
              <w:t>20190206-4-k7n6 (50ml)</w:t>
            </w:r>
          </w:p>
        </w:tc>
        <w:tc>
          <w:tcPr>
            <w:tcW w:w="2330" w:type="dxa"/>
            <w:vAlign w:val="center"/>
          </w:tcPr>
          <w:p w14:paraId="0986EE96" w14:textId="77777777" w:rsidR="00004E87" w:rsidRPr="005663C7" w:rsidRDefault="00004E87" w:rsidP="00D66017">
            <w:pPr>
              <w:spacing w:line="276" w:lineRule="auto"/>
              <w:jc w:val="center"/>
              <w:rPr>
                <w:rFonts w:ascii="Calibri" w:hAnsi="Calibri" w:cs="Calibri"/>
                <w:color w:val="000000" w:themeColor="text1"/>
                <w:sz w:val="10"/>
                <w:szCs w:val="10"/>
              </w:rPr>
            </w:pPr>
            <w:r w:rsidRPr="005663C7">
              <w:rPr>
                <w:rFonts w:ascii="Calibri" w:eastAsia="Times New Roman" w:hAnsi="Calibri" w:cs="Calibri"/>
                <w:color w:val="000000"/>
                <w:sz w:val="10"/>
                <w:szCs w:val="10"/>
              </w:rPr>
              <w:t>4911596030</w:t>
            </w:r>
          </w:p>
        </w:tc>
        <w:tc>
          <w:tcPr>
            <w:tcW w:w="810" w:type="dxa"/>
            <w:vAlign w:val="bottom"/>
          </w:tcPr>
          <w:p w14:paraId="187BAAF0"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2.9</w:t>
            </w:r>
          </w:p>
        </w:tc>
        <w:tc>
          <w:tcPr>
            <w:tcW w:w="1350" w:type="dxa"/>
            <w:vAlign w:val="bottom"/>
          </w:tcPr>
          <w:p w14:paraId="5B5986BD"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200</w:t>
            </w:r>
          </w:p>
        </w:tc>
        <w:tc>
          <w:tcPr>
            <w:tcW w:w="1188" w:type="dxa"/>
            <w:vAlign w:val="bottom"/>
          </w:tcPr>
          <w:p w14:paraId="1492DA6D" w14:textId="3BDE1934" w:rsidR="00004E87" w:rsidRPr="005663C7" w:rsidRDefault="00004E87" w:rsidP="00D66017">
            <w:pPr>
              <w:spacing w:line="276" w:lineRule="auto"/>
              <w:jc w:val="center"/>
              <w:rPr>
                <w:rFonts w:ascii="Calibri" w:hAnsi="Calibri" w:cs="Calibri"/>
                <w:color w:val="000000"/>
                <w:sz w:val="10"/>
                <w:szCs w:val="10"/>
              </w:rPr>
            </w:pPr>
            <w:r>
              <w:rPr>
                <w:rFonts w:ascii="Calibri" w:eastAsia="Times New Roman" w:hAnsi="Calibri" w:cs="Calibri"/>
                <w:color w:val="000000"/>
                <w:sz w:val="10"/>
                <w:szCs w:val="10"/>
              </w:rPr>
              <w:t>19.8</w:t>
            </w:r>
          </w:p>
        </w:tc>
        <w:tc>
          <w:tcPr>
            <w:tcW w:w="2232" w:type="dxa"/>
            <w:vMerge w:val="restart"/>
            <w:vAlign w:val="center"/>
          </w:tcPr>
          <w:p w14:paraId="60D2524D" w14:textId="77777777" w:rsidR="00004E87" w:rsidRPr="00942A73" w:rsidRDefault="00004E87" w:rsidP="00D66017">
            <w:pPr>
              <w:spacing w:line="276" w:lineRule="auto"/>
              <w:jc w:val="center"/>
              <w:rPr>
                <w:rFonts w:ascii="Calibri" w:hAnsi="Calibri" w:cs="Calibri"/>
                <w:b/>
                <w:bCs/>
                <w:color w:val="5B9BD5" w:themeColor="accent1"/>
                <w:sz w:val="10"/>
                <w:szCs w:val="10"/>
              </w:rPr>
            </w:pPr>
            <w:r w:rsidRPr="00942A73">
              <w:rPr>
                <w:rFonts w:ascii="Calibri" w:hAnsi="Calibri" w:cs="Calibri"/>
                <w:b/>
                <w:bCs/>
                <w:color w:val="5B9BD5" w:themeColor="accent1"/>
                <w:sz w:val="10"/>
                <w:szCs w:val="10"/>
              </w:rPr>
              <w:t>22</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3 (73%)</w:t>
            </w:r>
          </w:p>
        </w:tc>
      </w:tr>
      <w:tr w:rsidR="00004E87" w:rsidRPr="005663C7" w14:paraId="41E2C55E" w14:textId="77777777" w:rsidTr="00D66017">
        <w:tc>
          <w:tcPr>
            <w:tcW w:w="1625" w:type="dxa"/>
            <w:vAlign w:val="bottom"/>
          </w:tcPr>
          <w:p w14:paraId="0BF32FE7" w14:textId="77777777" w:rsidR="00004E87" w:rsidRPr="005663C7" w:rsidRDefault="00004E87" w:rsidP="00D66017">
            <w:pPr>
              <w:spacing w:line="276" w:lineRule="auto"/>
              <w:rPr>
                <w:rFonts w:ascii="Calibri" w:hAnsi="Calibri" w:cs="Calibri"/>
                <w:color w:val="000000"/>
                <w:sz w:val="10"/>
                <w:szCs w:val="10"/>
              </w:rPr>
            </w:pPr>
            <w:r w:rsidRPr="005663C7">
              <w:rPr>
                <w:rFonts w:ascii="Calibri" w:eastAsia="Times New Roman" w:hAnsi="Calibri" w:cs="Calibri"/>
                <w:color w:val="000000"/>
                <w:sz w:val="10"/>
                <w:szCs w:val="10"/>
              </w:rPr>
              <w:t>20190206-6-k7n6 (50ml)</w:t>
            </w:r>
          </w:p>
        </w:tc>
        <w:tc>
          <w:tcPr>
            <w:tcW w:w="2330" w:type="dxa"/>
            <w:vAlign w:val="center"/>
          </w:tcPr>
          <w:p w14:paraId="0B8159E8" w14:textId="77777777" w:rsidR="00004E87" w:rsidRPr="005663C7" w:rsidRDefault="00004E87" w:rsidP="00D66017">
            <w:pPr>
              <w:spacing w:line="276" w:lineRule="auto"/>
              <w:jc w:val="center"/>
              <w:rPr>
                <w:rFonts w:ascii="Calibri" w:hAnsi="Calibri" w:cs="Calibri"/>
                <w:color w:val="000000" w:themeColor="text1"/>
                <w:sz w:val="10"/>
                <w:szCs w:val="10"/>
              </w:rPr>
            </w:pPr>
            <w:r w:rsidRPr="005663C7">
              <w:rPr>
                <w:rFonts w:ascii="Calibri" w:eastAsia="Times New Roman" w:hAnsi="Calibri" w:cs="Calibri"/>
                <w:color w:val="000000"/>
                <w:sz w:val="10"/>
                <w:szCs w:val="10"/>
              </w:rPr>
              <w:t>5596413718</w:t>
            </w:r>
          </w:p>
        </w:tc>
        <w:tc>
          <w:tcPr>
            <w:tcW w:w="810" w:type="dxa"/>
            <w:vAlign w:val="bottom"/>
          </w:tcPr>
          <w:p w14:paraId="7C62DA77"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3</w:t>
            </w:r>
          </w:p>
        </w:tc>
        <w:tc>
          <w:tcPr>
            <w:tcW w:w="1350" w:type="dxa"/>
            <w:vAlign w:val="bottom"/>
          </w:tcPr>
          <w:p w14:paraId="7764087B"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210</w:t>
            </w:r>
          </w:p>
        </w:tc>
        <w:tc>
          <w:tcPr>
            <w:tcW w:w="1188" w:type="dxa"/>
            <w:vAlign w:val="bottom"/>
          </w:tcPr>
          <w:p w14:paraId="53A63D42" w14:textId="5279C6B1" w:rsidR="00004E87" w:rsidRPr="005663C7" w:rsidRDefault="00004E87" w:rsidP="00D66017">
            <w:pPr>
              <w:spacing w:line="276" w:lineRule="auto"/>
              <w:jc w:val="center"/>
              <w:rPr>
                <w:rFonts w:ascii="Calibri" w:hAnsi="Calibri" w:cs="Calibri"/>
                <w:color w:val="000000"/>
                <w:sz w:val="10"/>
                <w:szCs w:val="10"/>
              </w:rPr>
            </w:pPr>
            <w:r>
              <w:rPr>
                <w:rFonts w:ascii="Calibri" w:eastAsia="Times New Roman" w:hAnsi="Calibri" w:cs="Calibri"/>
                <w:color w:val="000000"/>
                <w:sz w:val="10"/>
                <w:szCs w:val="10"/>
              </w:rPr>
              <w:t>23.7</w:t>
            </w:r>
          </w:p>
        </w:tc>
        <w:tc>
          <w:tcPr>
            <w:tcW w:w="2232" w:type="dxa"/>
            <w:vMerge/>
            <w:vAlign w:val="center"/>
          </w:tcPr>
          <w:p w14:paraId="2B890071" w14:textId="77777777" w:rsidR="00004E87" w:rsidRPr="00942A73" w:rsidRDefault="00004E87" w:rsidP="00D66017">
            <w:pPr>
              <w:spacing w:line="276" w:lineRule="auto"/>
              <w:jc w:val="center"/>
              <w:rPr>
                <w:rFonts w:ascii="Calibri" w:hAnsi="Calibri" w:cs="Calibri"/>
                <w:b/>
                <w:bCs/>
                <w:color w:val="5B9BD5" w:themeColor="accent1"/>
                <w:sz w:val="10"/>
                <w:szCs w:val="10"/>
              </w:rPr>
            </w:pPr>
          </w:p>
        </w:tc>
      </w:tr>
      <w:tr w:rsidR="00004E87" w:rsidRPr="005663C7" w14:paraId="6BA844B9" w14:textId="77777777" w:rsidTr="00D66017">
        <w:tc>
          <w:tcPr>
            <w:tcW w:w="1625" w:type="dxa"/>
            <w:vAlign w:val="bottom"/>
          </w:tcPr>
          <w:p w14:paraId="33BA8A94" w14:textId="77777777" w:rsidR="00004E87" w:rsidRPr="005663C7" w:rsidRDefault="00004E87" w:rsidP="00D66017">
            <w:pPr>
              <w:spacing w:line="276" w:lineRule="auto"/>
              <w:rPr>
                <w:rFonts w:ascii="Calibri" w:eastAsia="Times New Roman" w:hAnsi="Calibri" w:cs="Calibri"/>
                <w:color w:val="000000"/>
                <w:sz w:val="10"/>
                <w:szCs w:val="10"/>
              </w:rPr>
            </w:pPr>
          </w:p>
        </w:tc>
        <w:tc>
          <w:tcPr>
            <w:tcW w:w="2330" w:type="dxa"/>
            <w:vAlign w:val="center"/>
          </w:tcPr>
          <w:p w14:paraId="16632B08"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810" w:type="dxa"/>
            <w:vAlign w:val="bottom"/>
          </w:tcPr>
          <w:p w14:paraId="75768E85"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1350" w:type="dxa"/>
            <w:vAlign w:val="bottom"/>
          </w:tcPr>
          <w:p w14:paraId="6046827E"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1188" w:type="dxa"/>
            <w:vAlign w:val="bottom"/>
          </w:tcPr>
          <w:p w14:paraId="0C09177C"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2232" w:type="dxa"/>
            <w:vAlign w:val="center"/>
          </w:tcPr>
          <w:p w14:paraId="53D69F40" w14:textId="77777777" w:rsidR="00004E87" w:rsidRPr="00942A73" w:rsidRDefault="00004E87" w:rsidP="00D66017">
            <w:pPr>
              <w:spacing w:line="276" w:lineRule="auto"/>
              <w:jc w:val="center"/>
              <w:rPr>
                <w:rFonts w:ascii="Calibri" w:hAnsi="Calibri" w:cs="Calibri"/>
                <w:b/>
                <w:bCs/>
                <w:color w:val="5B9BD5" w:themeColor="accent1"/>
                <w:sz w:val="10"/>
                <w:szCs w:val="10"/>
              </w:rPr>
            </w:pPr>
          </w:p>
        </w:tc>
      </w:tr>
      <w:tr w:rsidR="00004E87" w:rsidRPr="005663C7" w14:paraId="6F8021A0" w14:textId="77777777" w:rsidTr="00D66017">
        <w:tc>
          <w:tcPr>
            <w:tcW w:w="1625" w:type="dxa"/>
            <w:vAlign w:val="bottom"/>
          </w:tcPr>
          <w:p w14:paraId="31614B51" w14:textId="77777777" w:rsidR="00004E87" w:rsidRPr="005663C7" w:rsidRDefault="00004E87" w:rsidP="00D66017">
            <w:pPr>
              <w:spacing w:line="276" w:lineRule="auto"/>
              <w:rPr>
                <w:rFonts w:ascii="Calibri" w:hAnsi="Calibri" w:cs="Calibri"/>
                <w:color w:val="000000"/>
                <w:sz w:val="10"/>
                <w:szCs w:val="10"/>
              </w:rPr>
            </w:pPr>
            <w:r w:rsidRPr="005663C7">
              <w:rPr>
                <w:rFonts w:ascii="Calibri" w:eastAsia="Times New Roman" w:hAnsi="Calibri" w:cs="Calibri"/>
                <w:color w:val="000000"/>
                <w:sz w:val="10"/>
                <w:szCs w:val="10"/>
              </w:rPr>
              <w:t>20180719-2-k7n4 (50ml)</w:t>
            </w:r>
          </w:p>
        </w:tc>
        <w:tc>
          <w:tcPr>
            <w:tcW w:w="2330" w:type="dxa"/>
            <w:vAlign w:val="bottom"/>
          </w:tcPr>
          <w:p w14:paraId="7C9341A8" w14:textId="77777777" w:rsidR="00004E87" w:rsidRPr="005663C7" w:rsidRDefault="00004E87" w:rsidP="00D66017">
            <w:pPr>
              <w:spacing w:line="276" w:lineRule="auto"/>
              <w:jc w:val="center"/>
              <w:rPr>
                <w:rFonts w:ascii="Calibri" w:hAnsi="Calibri" w:cs="Calibri"/>
                <w:color w:val="000000" w:themeColor="text1"/>
                <w:sz w:val="10"/>
                <w:szCs w:val="10"/>
              </w:rPr>
            </w:pPr>
            <w:r w:rsidRPr="005663C7">
              <w:rPr>
                <w:rFonts w:ascii="Calibri" w:eastAsia="Times New Roman" w:hAnsi="Calibri" w:cs="Calibri"/>
                <w:color w:val="000000"/>
                <w:sz w:val="10"/>
                <w:szCs w:val="10"/>
              </w:rPr>
              <w:t>1354939122</w:t>
            </w:r>
          </w:p>
        </w:tc>
        <w:tc>
          <w:tcPr>
            <w:tcW w:w="810" w:type="dxa"/>
            <w:vAlign w:val="bottom"/>
          </w:tcPr>
          <w:p w14:paraId="384AC510"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3.2</w:t>
            </w:r>
          </w:p>
        </w:tc>
        <w:tc>
          <w:tcPr>
            <w:tcW w:w="1350" w:type="dxa"/>
            <w:vAlign w:val="bottom"/>
          </w:tcPr>
          <w:p w14:paraId="2776DA8B"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225</w:t>
            </w:r>
          </w:p>
        </w:tc>
        <w:tc>
          <w:tcPr>
            <w:tcW w:w="1188" w:type="dxa"/>
            <w:vAlign w:val="bottom"/>
          </w:tcPr>
          <w:p w14:paraId="15AAD746"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6.1</w:t>
            </w:r>
          </w:p>
        </w:tc>
        <w:tc>
          <w:tcPr>
            <w:tcW w:w="2232" w:type="dxa"/>
            <w:vMerge w:val="restart"/>
            <w:vAlign w:val="center"/>
          </w:tcPr>
          <w:p w14:paraId="56114490" w14:textId="77777777" w:rsidR="00004E87" w:rsidRPr="00942A73" w:rsidRDefault="00004E87" w:rsidP="00D66017">
            <w:pPr>
              <w:spacing w:line="276" w:lineRule="auto"/>
              <w:jc w:val="center"/>
              <w:rPr>
                <w:rFonts w:ascii="Calibri" w:hAnsi="Calibri" w:cs="Calibri"/>
                <w:b/>
                <w:bCs/>
                <w:color w:val="5B9BD5" w:themeColor="accent1"/>
                <w:sz w:val="10"/>
                <w:szCs w:val="10"/>
              </w:rPr>
            </w:pPr>
            <w:r w:rsidRPr="00942A73">
              <w:rPr>
                <w:rFonts w:ascii="Calibri" w:hAnsi="Calibri" w:cs="Calibri"/>
                <w:b/>
                <w:bCs/>
                <w:color w:val="5B9BD5" w:themeColor="accent1"/>
                <w:sz w:val="10"/>
                <w:szCs w:val="10"/>
              </w:rPr>
              <w:t>5</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1 (18%)</w:t>
            </w:r>
          </w:p>
        </w:tc>
      </w:tr>
      <w:tr w:rsidR="00004E87" w:rsidRPr="005663C7" w14:paraId="19303823" w14:textId="77777777" w:rsidTr="00D66017">
        <w:tc>
          <w:tcPr>
            <w:tcW w:w="1625" w:type="dxa"/>
            <w:vAlign w:val="bottom"/>
          </w:tcPr>
          <w:p w14:paraId="2196E4BF" w14:textId="77777777" w:rsidR="00004E87" w:rsidRPr="005663C7" w:rsidRDefault="00004E87" w:rsidP="00D66017">
            <w:pPr>
              <w:spacing w:line="276" w:lineRule="auto"/>
              <w:rPr>
                <w:rFonts w:ascii="Calibri" w:hAnsi="Calibri" w:cs="Calibri"/>
                <w:color w:val="000000"/>
                <w:sz w:val="10"/>
                <w:szCs w:val="10"/>
              </w:rPr>
            </w:pPr>
            <w:r w:rsidRPr="005663C7">
              <w:rPr>
                <w:rFonts w:ascii="Calibri" w:eastAsia="Times New Roman" w:hAnsi="Calibri" w:cs="Calibri"/>
                <w:color w:val="000000"/>
                <w:sz w:val="10"/>
                <w:szCs w:val="10"/>
              </w:rPr>
              <w:t>20190206-4-k7n4 (50ml)</w:t>
            </w:r>
          </w:p>
        </w:tc>
        <w:tc>
          <w:tcPr>
            <w:tcW w:w="2330" w:type="dxa"/>
            <w:vAlign w:val="bottom"/>
          </w:tcPr>
          <w:p w14:paraId="34D24356" w14:textId="77777777" w:rsidR="00004E87" w:rsidRPr="005663C7" w:rsidRDefault="00004E87" w:rsidP="00D66017">
            <w:pPr>
              <w:spacing w:line="276" w:lineRule="auto"/>
              <w:jc w:val="center"/>
              <w:rPr>
                <w:rFonts w:ascii="Calibri" w:hAnsi="Calibri" w:cs="Calibri"/>
                <w:color w:val="000000" w:themeColor="text1"/>
                <w:sz w:val="10"/>
                <w:szCs w:val="10"/>
              </w:rPr>
            </w:pPr>
            <w:r w:rsidRPr="005663C7">
              <w:rPr>
                <w:rFonts w:ascii="Calibri" w:eastAsia="Times New Roman" w:hAnsi="Calibri" w:cs="Calibri"/>
                <w:color w:val="000000"/>
                <w:sz w:val="10"/>
                <w:szCs w:val="10"/>
              </w:rPr>
              <w:t>1308555295</w:t>
            </w:r>
          </w:p>
        </w:tc>
        <w:tc>
          <w:tcPr>
            <w:tcW w:w="810" w:type="dxa"/>
            <w:vAlign w:val="bottom"/>
          </w:tcPr>
          <w:p w14:paraId="016E0CD1"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2.6</w:t>
            </w:r>
          </w:p>
        </w:tc>
        <w:tc>
          <w:tcPr>
            <w:tcW w:w="1350" w:type="dxa"/>
            <w:vAlign w:val="bottom"/>
          </w:tcPr>
          <w:p w14:paraId="75EE67D8"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180</w:t>
            </w:r>
          </w:p>
        </w:tc>
        <w:tc>
          <w:tcPr>
            <w:tcW w:w="1188" w:type="dxa"/>
            <w:vAlign w:val="bottom"/>
          </w:tcPr>
          <w:p w14:paraId="5612B2F8"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4.7</w:t>
            </w:r>
          </w:p>
        </w:tc>
        <w:tc>
          <w:tcPr>
            <w:tcW w:w="2232" w:type="dxa"/>
            <w:vMerge/>
            <w:vAlign w:val="center"/>
          </w:tcPr>
          <w:p w14:paraId="2668AFE2" w14:textId="77777777" w:rsidR="00004E87" w:rsidRPr="00942A73" w:rsidRDefault="00004E87" w:rsidP="00D66017">
            <w:pPr>
              <w:spacing w:line="276" w:lineRule="auto"/>
              <w:jc w:val="center"/>
              <w:rPr>
                <w:rFonts w:ascii="Calibri" w:hAnsi="Calibri" w:cs="Calibri"/>
                <w:b/>
                <w:bCs/>
                <w:color w:val="5B9BD5" w:themeColor="accent1"/>
                <w:sz w:val="10"/>
                <w:szCs w:val="10"/>
              </w:rPr>
            </w:pPr>
          </w:p>
        </w:tc>
      </w:tr>
      <w:tr w:rsidR="00004E87" w:rsidRPr="005663C7" w14:paraId="4B28267A" w14:textId="77777777" w:rsidTr="00D66017">
        <w:tc>
          <w:tcPr>
            <w:tcW w:w="1625" w:type="dxa"/>
            <w:vAlign w:val="bottom"/>
          </w:tcPr>
          <w:p w14:paraId="69E651AE" w14:textId="77777777" w:rsidR="00004E87" w:rsidRPr="005663C7" w:rsidRDefault="00004E87" w:rsidP="00D66017">
            <w:pPr>
              <w:spacing w:line="276" w:lineRule="auto"/>
              <w:rPr>
                <w:rFonts w:ascii="Calibri" w:eastAsia="Times New Roman" w:hAnsi="Calibri" w:cs="Calibri"/>
                <w:color w:val="000000"/>
                <w:sz w:val="10"/>
                <w:szCs w:val="10"/>
              </w:rPr>
            </w:pPr>
          </w:p>
        </w:tc>
        <w:tc>
          <w:tcPr>
            <w:tcW w:w="2330" w:type="dxa"/>
            <w:vAlign w:val="bottom"/>
          </w:tcPr>
          <w:p w14:paraId="43D87E8A"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810" w:type="dxa"/>
            <w:vAlign w:val="bottom"/>
          </w:tcPr>
          <w:p w14:paraId="637B5769"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1350" w:type="dxa"/>
            <w:vAlign w:val="bottom"/>
          </w:tcPr>
          <w:p w14:paraId="0DD54AD6"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1188" w:type="dxa"/>
            <w:vAlign w:val="bottom"/>
          </w:tcPr>
          <w:p w14:paraId="4AA4B89A"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2232" w:type="dxa"/>
            <w:vAlign w:val="center"/>
          </w:tcPr>
          <w:p w14:paraId="2C4AC303" w14:textId="77777777" w:rsidR="00004E87" w:rsidRPr="00942A73" w:rsidRDefault="00004E87" w:rsidP="00D66017">
            <w:pPr>
              <w:spacing w:line="276" w:lineRule="auto"/>
              <w:jc w:val="center"/>
              <w:rPr>
                <w:rFonts w:ascii="Calibri" w:hAnsi="Calibri" w:cs="Calibri"/>
                <w:b/>
                <w:bCs/>
                <w:color w:val="5B9BD5" w:themeColor="accent1"/>
                <w:sz w:val="10"/>
                <w:szCs w:val="10"/>
              </w:rPr>
            </w:pPr>
          </w:p>
        </w:tc>
      </w:tr>
      <w:tr w:rsidR="00004E87" w:rsidRPr="005663C7" w14:paraId="74668950" w14:textId="77777777" w:rsidTr="00D66017">
        <w:tc>
          <w:tcPr>
            <w:tcW w:w="1625" w:type="dxa"/>
            <w:vAlign w:val="bottom"/>
          </w:tcPr>
          <w:p w14:paraId="5E58EEBC" w14:textId="77777777" w:rsidR="00004E87" w:rsidRPr="005663C7" w:rsidRDefault="00004E87" w:rsidP="00D66017">
            <w:pPr>
              <w:spacing w:line="276" w:lineRule="auto"/>
              <w:rPr>
                <w:rFonts w:ascii="Calibri" w:hAnsi="Calibri" w:cs="Calibri"/>
                <w:color w:val="000000"/>
                <w:sz w:val="10"/>
                <w:szCs w:val="10"/>
              </w:rPr>
            </w:pPr>
            <w:r w:rsidRPr="005663C7">
              <w:rPr>
                <w:rFonts w:ascii="Calibri" w:eastAsia="Times New Roman" w:hAnsi="Calibri" w:cs="Calibri"/>
                <w:color w:val="000000"/>
                <w:sz w:val="10"/>
                <w:szCs w:val="10"/>
              </w:rPr>
              <w:t>20181211-8-cpn4 (50ml)</w:t>
            </w:r>
          </w:p>
        </w:tc>
        <w:tc>
          <w:tcPr>
            <w:tcW w:w="2330" w:type="dxa"/>
            <w:vAlign w:val="bottom"/>
          </w:tcPr>
          <w:p w14:paraId="14CB8907" w14:textId="77777777" w:rsidR="00004E87" w:rsidRPr="005663C7" w:rsidRDefault="00004E87" w:rsidP="00D66017">
            <w:pPr>
              <w:spacing w:line="276" w:lineRule="auto"/>
              <w:jc w:val="center"/>
              <w:rPr>
                <w:rFonts w:ascii="Calibri" w:hAnsi="Calibri" w:cs="Calibri"/>
                <w:color w:val="000000" w:themeColor="text1"/>
                <w:sz w:val="10"/>
                <w:szCs w:val="10"/>
              </w:rPr>
            </w:pPr>
            <w:r w:rsidRPr="005663C7">
              <w:rPr>
                <w:rFonts w:ascii="Calibri" w:eastAsia="Times New Roman" w:hAnsi="Calibri" w:cs="Calibri"/>
                <w:color w:val="000000"/>
                <w:sz w:val="10"/>
                <w:szCs w:val="10"/>
              </w:rPr>
              <w:t>2173114763</w:t>
            </w:r>
          </w:p>
        </w:tc>
        <w:tc>
          <w:tcPr>
            <w:tcW w:w="810" w:type="dxa"/>
            <w:vAlign w:val="bottom"/>
          </w:tcPr>
          <w:p w14:paraId="5F548624"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2.7</w:t>
            </w:r>
          </w:p>
        </w:tc>
        <w:tc>
          <w:tcPr>
            <w:tcW w:w="1350" w:type="dxa"/>
            <w:vAlign w:val="bottom"/>
          </w:tcPr>
          <w:p w14:paraId="48AB008C"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190</w:t>
            </w:r>
          </w:p>
        </w:tc>
        <w:tc>
          <w:tcPr>
            <w:tcW w:w="1188" w:type="dxa"/>
            <w:vAlign w:val="bottom"/>
          </w:tcPr>
          <w:p w14:paraId="6340E328" w14:textId="24C8563C" w:rsidR="00004E87" w:rsidRPr="005663C7" w:rsidRDefault="00004E87" w:rsidP="00D66017">
            <w:pPr>
              <w:spacing w:line="276" w:lineRule="auto"/>
              <w:jc w:val="center"/>
              <w:rPr>
                <w:rFonts w:ascii="Calibri" w:hAnsi="Calibri" w:cs="Calibri"/>
                <w:color w:val="000000"/>
                <w:sz w:val="10"/>
                <w:szCs w:val="10"/>
              </w:rPr>
            </w:pPr>
            <w:r>
              <w:rPr>
                <w:rFonts w:ascii="Calibri" w:eastAsia="Times New Roman" w:hAnsi="Calibri" w:cs="Calibri"/>
                <w:color w:val="000000"/>
                <w:sz w:val="10"/>
                <w:szCs w:val="10"/>
              </w:rPr>
              <w:t>8.3</w:t>
            </w:r>
          </w:p>
        </w:tc>
        <w:tc>
          <w:tcPr>
            <w:tcW w:w="2232" w:type="dxa"/>
            <w:vMerge w:val="restart"/>
            <w:vAlign w:val="center"/>
          </w:tcPr>
          <w:p w14:paraId="4B576FBD" w14:textId="77777777" w:rsidR="00004E87" w:rsidRPr="00942A73" w:rsidRDefault="00004E87" w:rsidP="00D66017">
            <w:pPr>
              <w:spacing w:line="276" w:lineRule="auto"/>
              <w:jc w:val="center"/>
              <w:rPr>
                <w:rFonts w:ascii="Calibri" w:hAnsi="Calibri" w:cs="Calibri"/>
                <w:b/>
                <w:bCs/>
                <w:color w:val="5B9BD5" w:themeColor="accent1"/>
                <w:sz w:val="10"/>
                <w:szCs w:val="10"/>
              </w:rPr>
            </w:pPr>
            <w:r w:rsidRPr="00942A73">
              <w:rPr>
                <w:rFonts w:ascii="Calibri" w:hAnsi="Calibri" w:cs="Calibri"/>
                <w:b/>
                <w:bCs/>
                <w:color w:val="5B9BD5" w:themeColor="accent1"/>
                <w:sz w:val="10"/>
                <w:szCs w:val="10"/>
              </w:rPr>
              <w:t>7</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2 (23%)</w:t>
            </w:r>
          </w:p>
        </w:tc>
      </w:tr>
      <w:tr w:rsidR="00004E87" w:rsidRPr="005663C7" w14:paraId="67634CA1" w14:textId="77777777" w:rsidTr="00D66017">
        <w:tc>
          <w:tcPr>
            <w:tcW w:w="1625" w:type="dxa"/>
            <w:vAlign w:val="bottom"/>
          </w:tcPr>
          <w:p w14:paraId="1CAEB23C" w14:textId="77777777" w:rsidR="00004E87" w:rsidRPr="005663C7" w:rsidRDefault="00004E87" w:rsidP="00D66017">
            <w:pPr>
              <w:spacing w:line="276" w:lineRule="auto"/>
              <w:rPr>
                <w:rFonts w:ascii="Calibri" w:hAnsi="Calibri" w:cs="Calibri"/>
                <w:color w:val="000000"/>
                <w:sz w:val="10"/>
                <w:szCs w:val="10"/>
              </w:rPr>
            </w:pPr>
            <w:r w:rsidRPr="005663C7">
              <w:rPr>
                <w:rFonts w:ascii="Calibri" w:eastAsia="Times New Roman" w:hAnsi="Calibri" w:cs="Calibri"/>
                <w:color w:val="000000"/>
                <w:sz w:val="10"/>
                <w:szCs w:val="10"/>
              </w:rPr>
              <w:t>20181211-9-cpn4 (50ml)</w:t>
            </w:r>
          </w:p>
        </w:tc>
        <w:tc>
          <w:tcPr>
            <w:tcW w:w="2330" w:type="dxa"/>
            <w:vAlign w:val="bottom"/>
          </w:tcPr>
          <w:p w14:paraId="74F8581F" w14:textId="77777777" w:rsidR="00004E87" w:rsidRPr="005663C7" w:rsidRDefault="00004E87" w:rsidP="00D66017">
            <w:pPr>
              <w:spacing w:line="276" w:lineRule="auto"/>
              <w:jc w:val="center"/>
              <w:rPr>
                <w:rFonts w:ascii="Calibri" w:hAnsi="Calibri" w:cs="Calibri"/>
                <w:color w:val="000000" w:themeColor="text1"/>
                <w:sz w:val="10"/>
                <w:szCs w:val="10"/>
              </w:rPr>
            </w:pPr>
            <w:r w:rsidRPr="005663C7">
              <w:rPr>
                <w:rFonts w:ascii="Calibri" w:eastAsia="Times New Roman" w:hAnsi="Calibri" w:cs="Calibri"/>
                <w:color w:val="000000"/>
                <w:sz w:val="10"/>
                <w:szCs w:val="10"/>
              </w:rPr>
              <w:t>1730753566</w:t>
            </w:r>
          </w:p>
        </w:tc>
        <w:tc>
          <w:tcPr>
            <w:tcW w:w="810" w:type="dxa"/>
            <w:vAlign w:val="bottom"/>
          </w:tcPr>
          <w:p w14:paraId="7659A388"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2.3</w:t>
            </w:r>
          </w:p>
        </w:tc>
        <w:tc>
          <w:tcPr>
            <w:tcW w:w="1350" w:type="dxa"/>
            <w:vAlign w:val="bottom"/>
          </w:tcPr>
          <w:p w14:paraId="67E3856D"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160</w:t>
            </w:r>
          </w:p>
        </w:tc>
        <w:tc>
          <w:tcPr>
            <w:tcW w:w="1188" w:type="dxa"/>
            <w:vAlign w:val="bottom"/>
          </w:tcPr>
          <w:p w14:paraId="1E828B87" w14:textId="34A0FEC9" w:rsidR="00004E87" w:rsidRPr="005663C7" w:rsidRDefault="00004E87" w:rsidP="00D66017">
            <w:pPr>
              <w:spacing w:line="276" w:lineRule="auto"/>
              <w:jc w:val="center"/>
              <w:rPr>
                <w:rFonts w:ascii="Calibri" w:hAnsi="Calibri" w:cs="Calibri"/>
                <w:color w:val="000000"/>
                <w:sz w:val="10"/>
                <w:szCs w:val="10"/>
              </w:rPr>
            </w:pPr>
            <w:r>
              <w:rPr>
                <w:rFonts w:ascii="Calibri" w:eastAsia="Times New Roman" w:hAnsi="Calibri" w:cs="Calibri"/>
                <w:color w:val="000000"/>
                <w:sz w:val="10"/>
                <w:szCs w:val="10"/>
              </w:rPr>
              <w:t>5.6</w:t>
            </w:r>
          </w:p>
        </w:tc>
        <w:tc>
          <w:tcPr>
            <w:tcW w:w="2232" w:type="dxa"/>
            <w:vMerge/>
            <w:vAlign w:val="center"/>
          </w:tcPr>
          <w:p w14:paraId="112F8739" w14:textId="77777777" w:rsidR="00004E87" w:rsidRPr="00942A73" w:rsidRDefault="00004E87" w:rsidP="00D66017">
            <w:pPr>
              <w:spacing w:line="276" w:lineRule="auto"/>
              <w:jc w:val="center"/>
              <w:rPr>
                <w:rFonts w:ascii="Calibri" w:hAnsi="Calibri" w:cs="Calibri"/>
                <w:b/>
                <w:bCs/>
                <w:color w:val="5B9BD5" w:themeColor="accent1"/>
                <w:sz w:val="10"/>
                <w:szCs w:val="10"/>
              </w:rPr>
            </w:pPr>
          </w:p>
        </w:tc>
      </w:tr>
      <w:tr w:rsidR="00004E87" w:rsidRPr="005663C7" w14:paraId="13FBC1BA" w14:textId="77777777" w:rsidTr="00D66017">
        <w:tc>
          <w:tcPr>
            <w:tcW w:w="1625" w:type="dxa"/>
            <w:vAlign w:val="bottom"/>
          </w:tcPr>
          <w:p w14:paraId="677F9BCC" w14:textId="77777777" w:rsidR="00004E87" w:rsidRPr="005663C7" w:rsidRDefault="00004E87" w:rsidP="00D66017">
            <w:pPr>
              <w:spacing w:line="276" w:lineRule="auto"/>
              <w:rPr>
                <w:rFonts w:ascii="Calibri" w:eastAsia="Times New Roman" w:hAnsi="Calibri" w:cs="Calibri"/>
                <w:color w:val="000000"/>
                <w:sz w:val="10"/>
                <w:szCs w:val="10"/>
              </w:rPr>
            </w:pPr>
          </w:p>
        </w:tc>
        <w:tc>
          <w:tcPr>
            <w:tcW w:w="2330" w:type="dxa"/>
            <w:vAlign w:val="bottom"/>
          </w:tcPr>
          <w:p w14:paraId="2588BCC0"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810" w:type="dxa"/>
            <w:vAlign w:val="bottom"/>
          </w:tcPr>
          <w:p w14:paraId="09BDCAD9"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1350" w:type="dxa"/>
            <w:vAlign w:val="bottom"/>
          </w:tcPr>
          <w:p w14:paraId="511BAA0B"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1188" w:type="dxa"/>
            <w:vAlign w:val="bottom"/>
          </w:tcPr>
          <w:p w14:paraId="2D573F37" w14:textId="77777777" w:rsidR="00004E87" w:rsidRPr="005663C7" w:rsidRDefault="00004E87" w:rsidP="00D66017">
            <w:pPr>
              <w:spacing w:line="276" w:lineRule="auto"/>
              <w:jc w:val="center"/>
              <w:rPr>
                <w:rFonts w:ascii="Calibri" w:eastAsia="Times New Roman" w:hAnsi="Calibri" w:cs="Calibri"/>
                <w:color w:val="000000"/>
                <w:sz w:val="10"/>
                <w:szCs w:val="10"/>
              </w:rPr>
            </w:pPr>
          </w:p>
        </w:tc>
        <w:tc>
          <w:tcPr>
            <w:tcW w:w="2232" w:type="dxa"/>
            <w:vAlign w:val="center"/>
          </w:tcPr>
          <w:p w14:paraId="0720E4F2" w14:textId="77777777" w:rsidR="00004E87" w:rsidRPr="00942A73" w:rsidRDefault="00004E87" w:rsidP="00D66017">
            <w:pPr>
              <w:spacing w:line="276" w:lineRule="auto"/>
              <w:jc w:val="center"/>
              <w:rPr>
                <w:rFonts w:ascii="Calibri" w:hAnsi="Calibri" w:cs="Calibri"/>
                <w:b/>
                <w:bCs/>
                <w:color w:val="5B9BD5" w:themeColor="accent1"/>
                <w:sz w:val="10"/>
                <w:szCs w:val="10"/>
              </w:rPr>
            </w:pPr>
          </w:p>
        </w:tc>
      </w:tr>
      <w:tr w:rsidR="00004E87" w:rsidRPr="005663C7" w14:paraId="14759588" w14:textId="77777777" w:rsidTr="00D66017">
        <w:tc>
          <w:tcPr>
            <w:tcW w:w="1625" w:type="dxa"/>
            <w:vAlign w:val="bottom"/>
          </w:tcPr>
          <w:p w14:paraId="3C43BDAF" w14:textId="77777777" w:rsidR="00004E87" w:rsidRPr="005663C7" w:rsidRDefault="00004E87" w:rsidP="00D66017">
            <w:pPr>
              <w:spacing w:line="276" w:lineRule="auto"/>
              <w:rPr>
                <w:rFonts w:ascii="Calibri" w:hAnsi="Calibri" w:cs="Calibri"/>
                <w:color w:val="000000"/>
                <w:sz w:val="10"/>
                <w:szCs w:val="10"/>
              </w:rPr>
            </w:pPr>
            <w:r w:rsidRPr="005663C7">
              <w:rPr>
                <w:rFonts w:ascii="Calibri" w:eastAsia="Times New Roman" w:hAnsi="Calibri" w:cs="Calibri"/>
                <w:color w:val="000000"/>
                <w:sz w:val="10"/>
                <w:szCs w:val="10"/>
              </w:rPr>
              <w:t>20181211-11-cpn5 (50ml)</w:t>
            </w:r>
          </w:p>
        </w:tc>
        <w:tc>
          <w:tcPr>
            <w:tcW w:w="2330" w:type="dxa"/>
            <w:vAlign w:val="center"/>
          </w:tcPr>
          <w:p w14:paraId="0DD0B67F" w14:textId="77777777" w:rsidR="00004E87" w:rsidRPr="005663C7" w:rsidRDefault="00004E87" w:rsidP="00D66017">
            <w:pPr>
              <w:spacing w:line="276" w:lineRule="auto"/>
              <w:jc w:val="center"/>
              <w:rPr>
                <w:rFonts w:ascii="Calibri" w:hAnsi="Calibri" w:cs="Calibri"/>
                <w:color w:val="000000" w:themeColor="text1"/>
                <w:sz w:val="10"/>
                <w:szCs w:val="10"/>
              </w:rPr>
            </w:pPr>
            <w:r w:rsidRPr="005663C7">
              <w:rPr>
                <w:rFonts w:ascii="Calibri" w:eastAsia="Times New Roman" w:hAnsi="Calibri" w:cs="Calibri"/>
                <w:color w:val="000000"/>
                <w:sz w:val="10"/>
                <w:szCs w:val="10"/>
              </w:rPr>
              <w:t>848360698</w:t>
            </w:r>
          </w:p>
        </w:tc>
        <w:tc>
          <w:tcPr>
            <w:tcW w:w="810" w:type="dxa"/>
            <w:vAlign w:val="bottom"/>
          </w:tcPr>
          <w:p w14:paraId="1AF5EA66"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2.8</w:t>
            </w:r>
          </w:p>
        </w:tc>
        <w:tc>
          <w:tcPr>
            <w:tcW w:w="1350" w:type="dxa"/>
            <w:vAlign w:val="bottom"/>
          </w:tcPr>
          <w:p w14:paraId="672E10BC"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195</w:t>
            </w:r>
          </w:p>
        </w:tc>
        <w:tc>
          <w:tcPr>
            <w:tcW w:w="1188" w:type="dxa"/>
            <w:vAlign w:val="bottom"/>
          </w:tcPr>
          <w:p w14:paraId="6D44F9A6"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3.3</w:t>
            </w:r>
          </w:p>
        </w:tc>
        <w:tc>
          <w:tcPr>
            <w:tcW w:w="2232" w:type="dxa"/>
            <w:vMerge w:val="restart"/>
            <w:vAlign w:val="center"/>
          </w:tcPr>
          <w:p w14:paraId="0A2A5117" w14:textId="77777777" w:rsidR="00004E87" w:rsidRPr="00942A73" w:rsidRDefault="00004E87" w:rsidP="00D66017">
            <w:pPr>
              <w:spacing w:line="276" w:lineRule="auto"/>
              <w:jc w:val="center"/>
              <w:rPr>
                <w:rFonts w:ascii="Calibri" w:hAnsi="Calibri" w:cs="Calibri"/>
                <w:b/>
                <w:bCs/>
                <w:color w:val="5B9BD5" w:themeColor="accent1"/>
                <w:sz w:val="10"/>
                <w:szCs w:val="10"/>
              </w:rPr>
            </w:pPr>
            <w:r w:rsidRPr="00942A73">
              <w:rPr>
                <w:rFonts w:ascii="Calibri" w:hAnsi="Calibri" w:cs="Calibri"/>
                <w:b/>
                <w:bCs/>
                <w:color w:val="5B9BD5" w:themeColor="accent1"/>
                <w:sz w:val="10"/>
                <w:szCs w:val="10"/>
              </w:rPr>
              <w:t>4</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w:t>
            </w:r>
            <w:r>
              <w:rPr>
                <w:rFonts w:ascii="Calibri" w:hAnsi="Calibri" w:cs="Calibri"/>
                <w:b/>
                <w:bCs/>
                <w:color w:val="5B9BD5" w:themeColor="accent1"/>
                <w:sz w:val="10"/>
                <w:szCs w:val="10"/>
              </w:rPr>
              <w:t xml:space="preserve"> </w:t>
            </w:r>
            <w:r w:rsidRPr="00942A73">
              <w:rPr>
                <w:rFonts w:ascii="Calibri" w:hAnsi="Calibri" w:cs="Calibri"/>
                <w:b/>
                <w:bCs/>
                <w:color w:val="5B9BD5" w:themeColor="accent1"/>
                <w:sz w:val="10"/>
                <w:szCs w:val="10"/>
              </w:rPr>
              <w:t>1 (14%)</w:t>
            </w:r>
          </w:p>
        </w:tc>
      </w:tr>
      <w:tr w:rsidR="00004E87" w:rsidRPr="005663C7" w14:paraId="6F866CAE" w14:textId="77777777" w:rsidTr="00D66017">
        <w:tc>
          <w:tcPr>
            <w:tcW w:w="1625" w:type="dxa"/>
            <w:vAlign w:val="bottom"/>
          </w:tcPr>
          <w:p w14:paraId="7DF64264" w14:textId="77777777" w:rsidR="00004E87" w:rsidRPr="005663C7" w:rsidRDefault="00004E87" w:rsidP="00D66017">
            <w:pPr>
              <w:spacing w:line="276" w:lineRule="auto"/>
              <w:rPr>
                <w:rFonts w:ascii="Calibri" w:hAnsi="Calibri" w:cs="Calibri"/>
                <w:color w:val="000000"/>
                <w:sz w:val="10"/>
                <w:szCs w:val="10"/>
              </w:rPr>
            </w:pPr>
            <w:r w:rsidRPr="005663C7">
              <w:rPr>
                <w:rFonts w:ascii="Calibri" w:eastAsia="Times New Roman" w:hAnsi="Calibri" w:cs="Calibri"/>
                <w:color w:val="000000"/>
                <w:sz w:val="10"/>
                <w:szCs w:val="10"/>
              </w:rPr>
              <w:t>20181211-12-cpn5 (50ml)</w:t>
            </w:r>
          </w:p>
        </w:tc>
        <w:tc>
          <w:tcPr>
            <w:tcW w:w="2330" w:type="dxa"/>
            <w:vAlign w:val="center"/>
          </w:tcPr>
          <w:p w14:paraId="6B5DFB2C" w14:textId="77777777" w:rsidR="00004E87" w:rsidRPr="005663C7" w:rsidRDefault="00004E87" w:rsidP="00D66017">
            <w:pPr>
              <w:spacing w:line="276" w:lineRule="auto"/>
              <w:jc w:val="center"/>
              <w:rPr>
                <w:rFonts w:ascii="Calibri" w:hAnsi="Calibri" w:cs="Calibri"/>
                <w:color w:val="000000" w:themeColor="text1"/>
                <w:sz w:val="10"/>
                <w:szCs w:val="10"/>
              </w:rPr>
            </w:pPr>
            <w:r w:rsidRPr="005663C7">
              <w:rPr>
                <w:rFonts w:ascii="Calibri" w:eastAsia="Times New Roman" w:hAnsi="Calibri" w:cs="Calibri"/>
                <w:color w:val="000000"/>
                <w:sz w:val="10"/>
                <w:szCs w:val="10"/>
              </w:rPr>
              <w:t>1389831827</w:t>
            </w:r>
          </w:p>
        </w:tc>
        <w:tc>
          <w:tcPr>
            <w:tcW w:w="810" w:type="dxa"/>
            <w:vAlign w:val="bottom"/>
          </w:tcPr>
          <w:p w14:paraId="0F79C923"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2.7</w:t>
            </w:r>
          </w:p>
        </w:tc>
        <w:tc>
          <w:tcPr>
            <w:tcW w:w="1350" w:type="dxa"/>
            <w:vAlign w:val="bottom"/>
          </w:tcPr>
          <w:p w14:paraId="4E260AD2"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190</w:t>
            </w:r>
          </w:p>
        </w:tc>
        <w:tc>
          <w:tcPr>
            <w:tcW w:w="1188" w:type="dxa"/>
            <w:vAlign w:val="bottom"/>
          </w:tcPr>
          <w:p w14:paraId="247A0297" w14:textId="77777777" w:rsidR="00004E87" w:rsidRPr="005663C7" w:rsidRDefault="00004E87" w:rsidP="00D66017">
            <w:pPr>
              <w:spacing w:line="276" w:lineRule="auto"/>
              <w:jc w:val="center"/>
              <w:rPr>
                <w:rFonts w:ascii="Calibri" w:hAnsi="Calibri" w:cs="Calibri"/>
                <w:color w:val="000000"/>
                <w:sz w:val="10"/>
                <w:szCs w:val="10"/>
              </w:rPr>
            </w:pPr>
            <w:r w:rsidRPr="005663C7">
              <w:rPr>
                <w:rFonts w:ascii="Calibri" w:eastAsia="Times New Roman" w:hAnsi="Calibri" w:cs="Calibri"/>
                <w:color w:val="000000"/>
                <w:sz w:val="10"/>
                <w:szCs w:val="10"/>
              </w:rPr>
              <w:t>5.3</w:t>
            </w:r>
          </w:p>
        </w:tc>
        <w:tc>
          <w:tcPr>
            <w:tcW w:w="2232" w:type="dxa"/>
            <w:vMerge/>
          </w:tcPr>
          <w:p w14:paraId="77C22EB2" w14:textId="77777777" w:rsidR="00004E87" w:rsidRPr="005663C7" w:rsidRDefault="00004E87" w:rsidP="00D66017">
            <w:pPr>
              <w:spacing w:line="276" w:lineRule="auto"/>
              <w:jc w:val="center"/>
              <w:rPr>
                <w:rFonts w:ascii="Calibri" w:hAnsi="Calibri" w:cs="Calibri"/>
                <w:b/>
                <w:bCs/>
                <w:color w:val="000000"/>
                <w:sz w:val="10"/>
                <w:szCs w:val="10"/>
              </w:rPr>
            </w:pPr>
          </w:p>
        </w:tc>
      </w:tr>
    </w:tbl>
    <w:tbl>
      <w:tblPr>
        <w:tblW w:w="953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26"/>
        <w:gridCol w:w="327"/>
        <w:gridCol w:w="300"/>
        <w:gridCol w:w="520"/>
        <w:gridCol w:w="39"/>
        <w:gridCol w:w="111"/>
        <w:gridCol w:w="568"/>
        <w:gridCol w:w="62"/>
        <w:gridCol w:w="673"/>
        <w:gridCol w:w="371"/>
        <w:gridCol w:w="215"/>
        <w:gridCol w:w="234"/>
        <w:gridCol w:w="352"/>
        <w:gridCol w:w="239"/>
        <w:gridCol w:w="347"/>
        <w:gridCol w:w="212"/>
        <w:gridCol w:w="212"/>
        <w:gridCol w:w="161"/>
        <w:gridCol w:w="271"/>
        <w:gridCol w:w="293"/>
        <w:gridCol w:w="8"/>
        <w:gridCol w:w="13"/>
        <w:gridCol w:w="541"/>
        <w:gridCol w:w="67"/>
        <w:gridCol w:w="16"/>
        <w:gridCol w:w="586"/>
        <w:gridCol w:w="155"/>
        <w:gridCol w:w="429"/>
        <w:gridCol w:w="120"/>
        <w:gridCol w:w="313"/>
        <w:gridCol w:w="654"/>
      </w:tblGrid>
      <w:tr w:rsidR="00004E87" w:rsidRPr="00AE63D0" w14:paraId="250602AC" w14:textId="77777777" w:rsidTr="007D2D18">
        <w:trPr>
          <w:trHeight w:val="355"/>
        </w:trPr>
        <w:tc>
          <w:tcPr>
            <w:tcW w:w="9535" w:type="dxa"/>
            <w:gridSpan w:val="31"/>
            <w:tcBorders>
              <w:bottom w:val="nil"/>
            </w:tcBorders>
            <w:shd w:val="clear" w:color="auto" w:fill="E7E6E6" w:themeFill="background2"/>
            <w:noWrap/>
            <w:vAlign w:val="center"/>
          </w:tcPr>
          <w:p w14:paraId="13043F88" w14:textId="77777777" w:rsidR="00004E87" w:rsidRPr="00C175AD" w:rsidRDefault="00004E87" w:rsidP="00D66017">
            <w:pPr>
              <w:spacing w:before="60" w:after="60" w:line="240" w:lineRule="auto"/>
              <w:rPr>
                <w:rFonts w:ascii="Calibri" w:eastAsia="Times New Roman" w:hAnsi="Calibri" w:cs="Calibri"/>
                <w:b/>
                <w:bCs/>
                <w:i/>
                <w:iCs/>
                <w:color w:val="000000"/>
                <w:sz w:val="12"/>
                <w:szCs w:val="12"/>
              </w:rPr>
            </w:pPr>
            <w:r>
              <w:rPr>
                <w:rFonts w:ascii="Calibri" w:eastAsia="Times New Roman" w:hAnsi="Calibri" w:cs="Calibri"/>
                <w:b/>
                <w:bCs/>
                <w:i/>
                <w:iCs/>
                <w:color w:val="000000"/>
                <w:sz w:val="12"/>
                <w:szCs w:val="12"/>
              </w:rPr>
              <w:t>DD engineering strains producing shunt products</w:t>
            </w:r>
          </w:p>
        </w:tc>
      </w:tr>
      <w:tr w:rsidR="00004E87" w:rsidRPr="00C62448" w14:paraId="1D5E5D3E" w14:textId="77777777" w:rsidTr="00D66017">
        <w:trPr>
          <w:trHeight w:val="488"/>
        </w:trPr>
        <w:tc>
          <w:tcPr>
            <w:tcW w:w="2273" w:type="dxa"/>
            <w:gridSpan w:val="4"/>
            <w:tcBorders>
              <w:top w:val="nil"/>
              <w:bottom w:val="nil"/>
            </w:tcBorders>
            <w:shd w:val="clear" w:color="auto" w:fill="auto"/>
            <w:noWrap/>
            <w:vAlign w:val="center"/>
            <w:hideMark/>
          </w:tcPr>
          <w:p w14:paraId="72A15826" w14:textId="77777777" w:rsidR="00004E87" w:rsidRPr="00C62448" w:rsidRDefault="00004E87" w:rsidP="00D66017">
            <w:pPr>
              <w:spacing w:after="0" w:line="240" w:lineRule="auto"/>
              <w:jc w:val="center"/>
              <w:rPr>
                <w:rFonts w:ascii="Times New Roman" w:eastAsia="Times New Roman" w:hAnsi="Times New Roman" w:cs="Times New Roman"/>
                <w:b/>
                <w:bCs/>
                <w:sz w:val="10"/>
                <w:szCs w:val="10"/>
              </w:rPr>
            </w:pPr>
            <w:r w:rsidRPr="00C62448">
              <w:rPr>
                <w:rFonts w:ascii="Calibri" w:eastAsia="Times New Roman" w:hAnsi="Calibri" w:cs="Calibri"/>
                <w:b/>
                <w:bCs/>
                <w:color w:val="000000"/>
                <w:sz w:val="10"/>
                <w:szCs w:val="10"/>
              </w:rPr>
              <w:t>Strains</w:t>
            </w:r>
            <w:r>
              <w:rPr>
                <w:rFonts w:ascii="Calibri" w:eastAsia="Times New Roman" w:hAnsi="Calibri" w:cs="Calibri"/>
                <w:b/>
                <w:bCs/>
                <w:color w:val="000000"/>
                <w:sz w:val="10"/>
                <w:szCs w:val="10"/>
              </w:rPr>
              <w:t xml:space="preserve"> (culture volume)</w:t>
            </w:r>
          </w:p>
        </w:tc>
        <w:tc>
          <w:tcPr>
            <w:tcW w:w="3423" w:type="dxa"/>
            <w:gridSpan w:val="12"/>
            <w:tcBorders>
              <w:top w:val="nil"/>
              <w:bottom w:val="nil"/>
            </w:tcBorders>
            <w:shd w:val="clear" w:color="auto" w:fill="auto"/>
            <w:vAlign w:val="center"/>
            <w:hideMark/>
          </w:tcPr>
          <w:p w14:paraId="32BF9793" w14:textId="77777777" w:rsidR="00004E87" w:rsidRPr="00C62448" w:rsidRDefault="00004E87" w:rsidP="00D66017">
            <w:pPr>
              <w:spacing w:after="0" w:line="240" w:lineRule="auto"/>
              <w:jc w:val="center"/>
              <w:rPr>
                <w:rFonts w:ascii="Calibri" w:eastAsia="Times New Roman" w:hAnsi="Calibri" w:cs="Calibri"/>
                <w:b/>
                <w:bCs/>
                <w:color w:val="000000"/>
                <w:sz w:val="10"/>
                <w:szCs w:val="10"/>
              </w:rPr>
            </w:pPr>
            <w:r>
              <w:rPr>
                <w:rFonts w:ascii="Calibri" w:hAnsi="Calibri" w:cs="Calibri"/>
                <w:b/>
                <w:bCs/>
                <w:color w:val="000000"/>
                <w:sz w:val="10"/>
                <w:szCs w:val="10"/>
              </w:rPr>
              <w:t>I</w:t>
            </w:r>
            <w:r w:rsidRPr="00C175AD">
              <w:rPr>
                <w:rFonts w:ascii="Calibri" w:hAnsi="Calibri" w:cs="Calibri"/>
                <w:b/>
                <w:bCs/>
                <w:color w:val="000000"/>
                <w:sz w:val="10"/>
                <w:szCs w:val="10"/>
              </w:rPr>
              <w:t>ntegrated area of</w:t>
            </w:r>
            <w:r>
              <w:rPr>
                <w:rFonts w:ascii="Calibri" w:eastAsia="Times New Roman" w:hAnsi="Calibri" w:cs="Calibri"/>
                <w:b/>
                <w:bCs/>
                <w:color w:val="000000"/>
                <w:sz w:val="10"/>
                <w:szCs w:val="10"/>
              </w:rPr>
              <w:t xml:space="preserve"> peaks corresponding to s</w:t>
            </w:r>
            <w:r w:rsidRPr="00C62448">
              <w:rPr>
                <w:rFonts w:ascii="Calibri" w:eastAsia="Times New Roman" w:hAnsi="Calibri" w:cs="Calibri"/>
                <w:b/>
                <w:bCs/>
                <w:color w:val="000000"/>
                <w:sz w:val="10"/>
                <w:szCs w:val="10"/>
              </w:rPr>
              <w:t>hunt</w:t>
            </w:r>
            <w:r>
              <w:rPr>
                <w:rFonts w:ascii="Calibri" w:eastAsia="Times New Roman" w:hAnsi="Calibri" w:cs="Calibri"/>
                <w:b/>
                <w:bCs/>
                <w:color w:val="000000"/>
                <w:sz w:val="10"/>
                <w:szCs w:val="10"/>
              </w:rPr>
              <w:t xml:space="preserve"> product</w:t>
            </w:r>
            <w:r w:rsidRPr="00C62448">
              <w:rPr>
                <w:rFonts w:ascii="Calibri" w:eastAsia="Times New Roman" w:hAnsi="Calibri" w:cs="Calibri"/>
                <w:b/>
                <w:bCs/>
                <w:color w:val="000000"/>
                <w:sz w:val="10"/>
                <w:szCs w:val="10"/>
              </w:rPr>
              <w:t xml:space="preserve">s </w:t>
            </w:r>
          </w:p>
        </w:tc>
        <w:tc>
          <w:tcPr>
            <w:tcW w:w="644" w:type="dxa"/>
            <w:gridSpan w:val="3"/>
            <w:tcBorders>
              <w:top w:val="nil"/>
              <w:bottom w:val="nil"/>
            </w:tcBorders>
            <w:shd w:val="clear" w:color="auto" w:fill="auto"/>
            <w:vAlign w:val="center"/>
            <w:hideMark/>
          </w:tcPr>
          <w:p w14:paraId="7B26C049" w14:textId="77777777" w:rsidR="00004E87" w:rsidRPr="00C62448" w:rsidRDefault="00004E87" w:rsidP="00D66017">
            <w:pPr>
              <w:spacing w:after="0" w:line="240" w:lineRule="auto"/>
              <w:jc w:val="center"/>
              <w:rPr>
                <w:rFonts w:ascii="Calibri" w:eastAsia="Times New Roman" w:hAnsi="Calibri" w:cs="Calibri"/>
                <w:b/>
                <w:bCs/>
                <w:color w:val="000000"/>
                <w:sz w:val="10"/>
                <w:szCs w:val="10"/>
              </w:rPr>
            </w:pPr>
            <w:r>
              <w:rPr>
                <w:rFonts w:ascii="Calibri" w:eastAsia="Times New Roman" w:hAnsi="Calibri" w:cs="Calibri"/>
                <w:b/>
                <w:bCs/>
                <w:color w:val="000000"/>
                <w:sz w:val="10"/>
                <w:szCs w:val="10"/>
              </w:rPr>
              <w:t>M</w:t>
            </w:r>
            <w:r w:rsidRPr="00C62448">
              <w:rPr>
                <w:rFonts w:ascii="Calibri" w:eastAsia="Times New Roman" w:hAnsi="Calibri" w:cs="Calibri"/>
                <w:b/>
                <w:bCs/>
                <w:color w:val="000000"/>
                <w:sz w:val="10"/>
                <w:szCs w:val="10"/>
              </w:rPr>
              <w:t>ass of cells (g)</w:t>
            </w:r>
          </w:p>
        </w:tc>
        <w:tc>
          <w:tcPr>
            <w:tcW w:w="855" w:type="dxa"/>
            <w:gridSpan w:val="4"/>
            <w:tcBorders>
              <w:top w:val="nil"/>
              <w:bottom w:val="nil"/>
            </w:tcBorders>
            <w:shd w:val="clear" w:color="auto" w:fill="auto"/>
            <w:vAlign w:val="center"/>
            <w:hideMark/>
          </w:tcPr>
          <w:p w14:paraId="18ABA137" w14:textId="77777777" w:rsidR="00004E87" w:rsidRPr="00C62448" w:rsidRDefault="00004E87" w:rsidP="00D66017">
            <w:pPr>
              <w:spacing w:after="0" w:line="240" w:lineRule="auto"/>
              <w:jc w:val="center"/>
              <w:rPr>
                <w:rFonts w:ascii="Calibri" w:eastAsia="Times New Roman" w:hAnsi="Calibri" w:cs="Calibri"/>
                <w:b/>
                <w:bCs/>
                <w:color w:val="000000"/>
                <w:sz w:val="10"/>
                <w:szCs w:val="10"/>
              </w:rPr>
            </w:pPr>
            <w:r>
              <w:rPr>
                <w:rFonts w:ascii="Calibri" w:eastAsia="Times New Roman" w:hAnsi="Calibri" w:cs="Calibri"/>
                <w:b/>
                <w:bCs/>
                <w:color w:val="000000"/>
                <w:sz w:val="10"/>
                <w:szCs w:val="10"/>
              </w:rPr>
              <w:t>V</w:t>
            </w:r>
            <w:r w:rsidRPr="00C62448">
              <w:rPr>
                <w:rFonts w:ascii="Calibri" w:eastAsia="Times New Roman" w:hAnsi="Calibri" w:cs="Calibri"/>
                <w:b/>
                <w:bCs/>
                <w:color w:val="000000"/>
                <w:sz w:val="10"/>
                <w:szCs w:val="10"/>
              </w:rPr>
              <w:t>olume of final extract in MeOH (</w:t>
            </w:r>
            <w:r w:rsidRPr="00C62448">
              <w:rPr>
                <w:rFonts w:ascii="Symbol" w:eastAsia="Times New Roman" w:hAnsi="Symbol" w:cs="Calibri"/>
                <w:b/>
                <w:bCs/>
                <w:sz w:val="10"/>
                <w:szCs w:val="10"/>
              </w:rPr>
              <w:t></w:t>
            </w:r>
            <w:r w:rsidRPr="00C62448">
              <w:rPr>
                <w:rFonts w:ascii="Calibri" w:eastAsia="Times New Roman" w:hAnsi="Calibri" w:cs="Calibri"/>
                <w:b/>
                <w:bCs/>
                <w:color w:val="000000"/>
                <w:sz w:val="10"/>
                <w:szCs w:val="10"/>
              </w:rPr>
              <w:t>L)</w:t>
            </w:r>
          </w:p>
        </w:tc>
        <w:tc>
          <w:tcPr>
            <w:tcW w:w="2340" w:type="dxa"/>
            <w:gridSpan w:val="8"/>
            <w:tcBorders>
              <w:top w:val="nil"/>
              <w:bottom w:val="nil"/>
            </w:tcBorders>
            <w:shd w:val="clear" w:color="auto" w:fill="auto"/>
            <w:vAlign w:val="center"/>
            <w:hideMark/>
          </w:tcPr>
          <w:p w14:paraId="0B5475A7" w14:textId="77777777" w:rsidR="00004E87" w:rsidRPr="001F1B30" w:rsidRDefault="00004E87" w:rsidP="00D66017">
            <w:pPr>
              <w:spacing w:after="0" w:line="240" w:lineRule="auto"/>
              <w:jc w:val="center"/>
              <w:rPr>
                <w:rFonts w:ascii="Calibri" w:eastAsia="Times New Roman" w:hAnsi="Calibri" w:cs="Calibri"/>
                <w:b/>
                <w:bCs/>
                <w:color w:val="5B9BD5" w:themeColor="accent1"/>
                <w:sz w:val="10"/>
                <w:szCs w:val="10"/>
              </w:rPr>
            </w:pPr>
            <w:r w:rsidRPr="001F1B30">
              <w:rPr>
                <w:rFonts w:ascii="Calibri" w:eastAsia="Times New Roman" w:hAnsi="Calibri" w:cs="Calibri"/>
                <w:b/>
                <w:bCs/>
                <w:color w:val="5B9BD5" w:themeColor="accent1"/>
                <w:sz w:val="10"/>
                <w:szCs w:val="10"/>
              </w:rPr>
              <w:t>Calculated titer</w:t>
            </w:r>
            <w:r>
              <w:rPr>
                <w:rFonts w:ascii="Calibri" w:eastAsia="Times New Roman" w:hAnsi="Calibri" w:cs="Calibri"/>
                <w:b/>
                <w:bCs/>
                <w:color w:val="5B9BD5" w:themeColor="accent1"/>
                <w:sz w:val="10"/>
                <w:szCs w:val="10"/>
              </w:rPr>
              <w:t>s</w:t>
            </w:r>
            <w:r w:rsidRPr="001F1B30">
              <w:rPr>
                <w:rFonts w:ascii="Calibri" w:eastAsia="Times New Roman" w:hAnsi="Calibri" w:cs="Calibri"/>
                <w:b/>
                <w:bCs/>
                <w:color w:val="5B9BD5" w:themeColor="accent1"/>
                <w:sz w:val="10"/>
                <w:szCs w:val="10"/>
              </w:rPr>
              <w:t xml:space="preserve"> (</w:t>
            </w:r>
            <w:r w:rsidRPr="001F1B30">
              <w:rPr>
                <w:rFonts w:ascii="Symbol" w:eastAsia="Times New Roman" w:hAnsi="Symbol" w:cs="Calibri"/>
                <w:b/>
                <w:bCs/>
                <w:color w:val="5B9BD5" w:themeColor="accent1"/>
                <w:sz w:val="10"/>
                <w:szCs w:val="10"/>
              </w:rPr>
              <w:t></w:t>
            </w:r>
            <w:r w:rsidRPr="001F1B30">
              <w:rPr>
                <w:rFonts w:ascii="Calibri" w:eastAsia="Times New Roman" w:hAnsi="Calibri" w:cs="Calibri"/>
                <w:b/>
                <w:bCs/>
                <w:color w:val="5B9BD5" w:themeColor="accent1"/>
                <w:sz w:val="10"/>
                <w:szCs w:val="10"/>
              </w:rPr>
              <w:t>g L</w:t>
            </w:r>
            <w:r w:rsidRPr="001F1B30">
              <w:rPr>
                <w:rFonts w:ascii="Calibri" w:eastAsia="Times New Roman" w:hAnsi="Calibri" w:cs="Calibri"/>
                <w:b/>
                <w:bCs/>
                <w:color w:val="5B9BD5" w:themeColor="accent1"/>
                <w:sz w:val="10"/>
                <w:szCs w:val="10"/>
                <w:vertAlign w:val="superscript"/>
              </w:rPr>
              <w:t>-1</w:t>
            </w:r>
            <w:r w:rsidRPr="001F1B30">
              <w:rPr>
                <w:rFonts w:ascii="Calibri" w:eastAsia="Times New Roman" w:hAnsi="Calibri" w:cs="Calibri"/>
                <w:b/>
                <w:bCs/>
                <w:color w:val="5B9BD5" w:themeColor="accent1"/>
                <w:sz w:val="10"/>
                <w:szCs w:val="10"/>
              </w:rPr>
              <w:t>)</w:t>
            </w:r>
            <w:r>
              <w:rPr>
                <w:rFonts w:ascii="Calibri" w:eastAsia="Times New Roman" w:hAnsi="Calibri" w:cs="Calibri"/>
                <w:b/>
                <w:bCs/>
                <w:color w:val="5B9BD5" w:themeColor="accent1"/>
                <w:sz w:val="10"/>
                <w:szCs w:val="10"/>
              </w:rPr>
              <w:t xml:space="preserve"> of 2, 3, 4 and 5, respectively</w:t>
            </w:r>
            <w:r w:rsidRPr="001F1B30">
              <w:rPr>
                <w:rFonts w:ascii="Calibri" w:eastAsia="Times New Roman" w:hAnsi="Calibri" w:cs="Calibri"/>
                <w:b/>
                <w:bCs/>
                <w:color w:val="5B9BD5" w:themeColor="accent1"/>
                <w:sz w:val="10"/>
                <w:szCs w:val="10"/>
              </w:rPr>
              <w:t xml:space="preserve"> </w:t>
            </w:r>
          </w:p>
          <w:p w14:paraId="423243C3" w14:textId="77777777" w:rsidR="00004E87" w:rsidRPr="00C62448" w:rsidRDefault="00004E87" w:rsidP="00D66017">
            <w:pPr>
              <w:spacing w:after="0" w:line="240" w:lineRule="auto"/>
              <w:jc w:val="center"/>
              <w:rPr>
                <w:rFonts w:ascii="Calibri" w:eastAsia="Times New Roman" w:hAnsi="Calibri" w:cs="Calibri"/>
                <w:b/>
                <w:bCs/>
                <w:color w:val="FF0000"/>
                <w:sz w:val="10"/>
                <w:szCs w:val="10"/>
              </w:rPr>
            </w:pPr>
            <w:r>
              <w:rPr>
                <w:rFonts w:ascii="Calibri" w:hAnsi="Calibri" w:cs="Calibri"/>
                <w:b/>
                <w:bCs/>
                <w:color w:val="5B9BD5" w:themeColor="accent1"/>
                <w:sz w:val="10"/>
                <w:szCs w:val="10"/>
              </w:rPr>
              <w:t>(wild type level, %)</w:t>
            </w:r>
          </w:p>
        </w:tc>
      </w:tr>
      <w:tr w:rsidR="00004E87" w:rsidRPr="005663C7" w14:paraId="21860065" w14:textId="77777777" w:rsidTr="007D2D18">
        <w:trPr>
          <w:trHeight w:val="860"/>
        </w:trPr>
        <w:tc>
          <w:tcPr>
            <w:tcW w:w="2273" w:type="dxa"/>
            <w:gridSpan w:val="4"/>
            <w:tcBorders>
              <w:top w:val="nil"/>
              <w:bottom w:val="single" w:sz="4" w:space="0" w:color="auto"/>
            </w:tcBorders>
            <w:shd w:val="clear" w:color="auto" w:fill="auto"/>
            <w:noWrap/>
            <w:vAlign w:val="bottom"/>
            <w:hideMark/>
          </w:tcPr>
          <w:p w14:paraId="482BDF5A" w14:textId="77777777" w:rsidR="00004E87" w:rsidRPr="005663C7" w:rsidRDefault="00004E87" w:rsidP="00D66017">
            <w:pPr>
              <w:spacing w:after="0" w:line="240" w:lineRule="auto"/>
              <w:rPr>
                <w:rFonts w:ascii="Times New Roman" w:eastAsia="Times New Roman" w:hAnsi="Times New Roman" w:cs="Times New Roman"/>
                <w:sz w:val="10"/>
                <w:szCs w:val="10"/>
              </w:rPr>
            </w:pPr>
          </w:p>
        </w:tc>
        <w:tc>
          <w:tcPr>
            <w:tcW w:w="718" w:type="dxa"/>
            <w:gridSpan w:val="3"/>
            <w:tcBorders>
              <w:top w:val="nil"/>
              <w:bottom w:val="single" w:sz="4" w:space="0" w:color="auto"/>
            </w:tcBorders>
            <w:shd w:val="clear" w:color="auto" w:fill="auto"/>
            <w:vAlign w:val="center"/>
            <w:hideMark/>
          </w:tcPr>
          <w:p w14:paraId="562452A4" w14:textId="77777777" w:rsidR="00004E87" w:rsidRPr="00976C64" w:rsidRDefault="00004E87" w:rsidP="00D66017">
            <w:pPr>
              <w:spacing w:after="0" w:line="240" w:lineRule="auto"/>
              <w:jc w:val="center"/>
              <w:rPr>
                <w:rFonts w:ascii="Calibri" w:eastAsia="Times New Roman" w:hAnsi="Calibri" w:cs="Calibri"/>
                <w:b/>
                <w:bCs/>
                <w:color w:val="000000"/>
                <w:sz w:val="10"/>
                <w:szCs w:val="10"/>
              </w:rPr>
            </w:pPr>
            <w:r w:rsidRPr="00976C64">
              <w:rPr>
                <w:rFonts w:ascii="Calibri" w:eastAsia="Times New Roman" w:hAnsi="Calibri" w:cs="Calibri"/>
                <w:b/>
                <w:bCs/>
                <w:color w:val="000000"/>
                <w:sz w:val="10"/>
                <w:szCs w:val="10"/>
              </w:rPr>
              <w:t>2</w:t>
            </w:r>
          </w:p>
          <w:p w14:paraId="4A833A57"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(665.4825 [M+H])</w:t>
            </w:r>
          </w:p>
        </w:tc>
        <w:tc>
          <w:tcPr>
            <w:tcW w:w="735" w:type="dxa"/>
            <w:gridSpan w:val="2"/>
            <w:tcBorders>
              <w:top w:val="nil"/>
              <w:bottom w:val="single" w:sz="4" w:space="0" w:color="auto"/>
            </w:tcBorders>
            <w:shd w:val="clear" w:color="auto" w:fill="auto"/>
            <w:vAlign w:val="center"/>
            <w:hideMark/>
          </w:tcPr>
          <w:p w14:paraId="2761F080" w14:textId="77777777" w:rsidR="00004E87" w:rsidRPr="00976C64" w:rsidRDefault="00004E87" w:rsidP="00D66017">
            <w:pPr>
              <w:spacing w:after="0" w:line="240" w:lineRule="auto"/>
              <w:jc w:val="center"/>
              <w:rPr>
                <w:rFonts w:ascii="Calibri" w:eastAsia="Times New Roman" w:hAnsi="Calibri" w:cs="Calibri"/>
                <w:b/>
                <w:bCs/>
                <w:color w:val="000000"/>
                <w:sz w:val="10"/>
                <w:szCs w:val="10"/>
              </w:rPr>
            </w:pPr>
            <w:r w:rsidRPr="00976C64">
              <w:rPr>
                <w:rFonts w:ascii="Calibri" w:eastAsia="Times New Roman" w:hAnsi="Calibri" w:cs="Calibri"/>
                <w:b/>
                <w:bCs/>
                <w:color w:val="000000"/>
                <w:sz w:val="10"/>
                <w:szCs w:val="10"/>
              </w:rPr>
              <w:t>3</w:t>
            </w:r>
          </w:p>
          <w:p w14:paraId="7354309E"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 xml:space="preserve"> (679.4987 [M+H])</w:t>
            </w:r>
          </w:p>
        </w:tc>
        <w:tc>
          <w:tcPr>
            <w:tcW w:w="820" w:type="dxa"/>
            <w:gridSpan w:val="3"/>
            <w:tcBorders>
              <w:top w:val="nil"/>
              <w:bottom w:val="single" w:sz="4" w:space="0" w:color="auto"/>
            </w:tcBorders>
            <w:shd w:val="clear" w:color="auto" w:fill="auto"/>
            <w:vAlign w:val="center"/>
            <w:hideMark/>
          </w:tcPr>
          <w:p w14:paraId="7FDA2098" w14:textId="77777777" w:rsidR="00004E87" w:rsidRPr="00976C64" w:rsidRDefault="00004E87" w:rsidP="00D66017">
            <w:pPr>
              <w:spacing w:after="0" w:line="240" w:lineRule="auto"/>
              <w:jc w:val="center"/>
              <w:rPr>
                <w:rFonts w:ascii="Calibri" w:eastAsia="Times New Roman" w:hAnsi="Calibri" w:cs="Calibri"/>
                <w:b/>
                <w:bCs/>
                <w:color w:val="000000"/>
                <w:sz w:val="10"/>
                <w:szCs w:val="10"/>
              </w:rPr>
            </w:pPr>
            <w:r w:rsidRPr="00976C64">
              <w:rPr>
                <w:rFonts w:ascii="Calibri" w:eastAsia="Times New Roman" w:hAnsi="Calibri" w:cs="Calibri"/>
                <w:b/>
                <w:bCs/>
                <w:color w:val="000000"/>
                <w:sz w:val="10"/>
                <w:szCs w:val="10"/>
              </w:rPr>
              <w:t>4</w:t>
            </w:r>
          </w:p>
          <w:p w14:paraId="6E216984"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 xml:space="preserve"> (705.5134 [M+H], 727.4972 [</w:t>
            </w:r>
            <w:proofErr w:type="spellStart"/>
            <w:r w:rsidRPr="005663C7">
              <w:rPr>
                <w:rFonts w:ascii="Calibri" w:eastAsia="Times New Roman" w:hAnsi="Calibri" w:cs="Calibri"/>
                <w:color w:val="000000"/>
                <w:sz w:val="10"/>
                <w:szCs w:val="10"/>
              </w:rPr>
              <w:t>M+Na</w:t>
            </w:r>
            <w:proofErr w:type="spellEnd"/>
            <w:r w:rsidRPr="005663C7">
              <w:rPr>
                <w:rFonts w:ascii="Calibri" w:eastAsia="Times New Roman" w:hAnsi="Calibri" w:cs="Calibri"/>
                <w:color w:val="000000"/>
                <w:sz w:val="10"/>
                <w:szCs w:val="10"/>
              </w:rPr>
              <w:t>])</w:t>
            </w:r>
          </w:p>
        </w:tc>
        <w:tc>
          <w:tcPr>
            <w:tcW w:w="1150" w:type="dxa"/>
            <w:gridSpan w:val="4"/>
            <w:tcBorders>
              <w:top w:val="nil"/>
              <w:bottom w:val="single" w:sz="4" w:space="0" w:color="auto"/>
            </w:tcBorders>
            <w:shd w:val="clear" w:color="auto" w:fill="auto"/>
            <w:vAlign w:val="center"/>
            <w:hideMark/>
          </w:tcPr>
          <w:p w14:paraId="12D9E85D" w14:textId="77777777" w:rsidR="00004E87" w:rsidRPr="00976C64" w:rsidRDefault="00004E87" w:rsidP="00D66017">
            <w:pPr>
              <w:spacing w:after="0" w:line="240" w:lineRule="auto"/>
              <w:jc w:val="center"/>
              <w:rPr>
                <w:rFonts w:ascii="Calibri" w:eastAsia="Times New Roman" w:hAnsi="Calibri" w:cs="Calibri"/>
                <w:b/>
                <w:bCs/>
                <w:color w:val="000000"/>
                <w:sz w:val="10"/>
                <w:szCs w:val="10"/>
              </w:rPr>
            </w:pPr>
            <w:r w:rsidRPr="00976C64">
              <w:rPr>
                <w:rFonts w:ascii="Calibri" w:eastAsia="Times New Roman" w:hAnsi="Calibri" w:cs="Calibri"/>
                <w:b/>
                <w:bCs/>
                <w:color w:val="000000"/>
                <w:sz w:val="10"/>
                <w:szCs w:val="10"/>
              </w:rPr>
              <w:t>5</w:t>
            </w:r>
          </w:p>
          <w:p w14:paraId="4CB3F18E"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 xml:space="preserve"> (719.5291 [M+H], 741.5129 [</w:t>
            </w:r>
            <w:proofErr w:type="spellStart"/>
            <w:r w:rsidRPr="005663C7">
              <w:rPr>
                <w:rFonts w:ascii="Calibri" w:eastAsia="Times New Roman" w:hAnsi="Calibri" w:cs="Calibri"/>
                <w:color w:val="000000"/>
                <w:sz w:val="10"/>
                <w:szCs w:val="10"/>
              </w:rPr>
              <w:t>M+Na</w:t>
            </w:r>
            <w:proofErr w:type="spellEnd"/>
            <w:r w:rsidRPr="005663C7">
              <w:rPr>
                <w:rFonts w:ascii="Calibri" w:eastAsia="Times New Roman" w:hAnsi="Calibri" w:cs="Calibri"/>
                <w:color w:val="000000"/>
                <w:sz w:val="10"/>
                <w:szCs w:val="10"/>
              </w:rPr>
              <w:t>])</w:t>
            </w:r>
          </w:p>
        </w:tc>
        <w:tc>
          <w:tcPr>
            <w:tcW w:w="644" w:type="dxa"/>
            <w:gridSpan w:val="3"/>
            <w:tcBorders>
              <w:top w:val="nil"/>
              <w:bottom w:val="single" w:sz="4" w:space="0" w:color="auto"/>
            </w:tcBorders>
            <w:shd w:val="clear" w:color="auto" w:fill="auto"/>
            <w:noWrap/>
            <w:vAlign w:val="center"/>
            <w:hideMark/>
          </w:tcPr>
          <w:p w14:paraId="2E46B026" w14:textId="77777777" w:rsidR="00004E87" w:rsidRPr="005663C7" w:rsidRDefault="00004E87" w:rsidP="00D66017">
            <w:pPr>
              <w:spacing w:after="0" w:line="240" w:lineRule="auto"/>
              <w:jc w:val="center"/>
              <w:rPr>
                <w:rFonts w:ascii="Calibri" w:eastAsia="Times New Roman" w:hAnsi="Calibri" w:cs="Calibri"/>
                <w:b/>
                <w:bCs/>
                <w:color w:val="000000"/>
                <w:sz w:val="10"/>
                <w:szCs w:val="10"/>
              </w:rPr>
            </w:pPr>
          </w:p>
        </w:tc>
        <w:tc>
          <w:tcPr>
            <w:tcW w:w="855" w:type="dxa"/>
            <w:gridSpan w:val="4"/>
            <w:tcBorders>
              <w:top w:val="nil"/>
              <w:bottom w:val="single" w:sz="4" w:space="0" w:color="auto"/>
            </w:tcBorders>
            <w:shd w:val="clear" w:color="auto" w:fill="auto"/>
            <w:noWrap/>
            <w:vAlign w:val="bottom"/>
            <w:hideMark/>
          </w:tcPr>
          <w:p w14:paraId="68E07A4B" w14:textId="77777777" w:rsidR="00004E87" w:rsidRPr="005663C7" w:rsidRDefault="00004E87" w:rsidP="00D66017">
            <w:pPr>
              <w:spacing w:after="0" w:line="240" w:lineRule="auto"/>
              <w:jc w:val="center"/>
              <w:rPr>
                <w:rFonts w:ascii="Times New Roman" w:eastAsia="Times New Roman" w:hAnsi="Times New Roman" w:cs="Times New Roman"/>
                <w:sz w:val="10"/>
                <w:szCs w:val="10"/>
              </w:rPr>
            </w:pPr>
          </w:p>
        </w:tc>
        <w:tc>
          <w:tcPr>
            <w:tcW w:w="2340" w:type="dxa"/>
            <w:gridSpan w:val="8"/>
            <w:tcBorders>
              <w:top w:val="nil"/>
              <w:bottom w:val="single" w:sz="4" w:space="0" w:color="auto"/>
            </w:tcBorders>
            <w:shd w:val="clear" w:color="auto" w:fill="auto"/>
            <w:noWrap/>
            <w:vAlign w:val="bottom"/>
            <w:hideMark/>
          </w:tcPr>
          <w:p w14:paraId="06C07CF2" w14:textId="77777777" w:rsidR="00004E87" w:rsidRPr="005663C7" w:rsidRDefault="00004E87" w:rsidP="00D66017">
            <w:pPr>
              <w:spacing w:after="0" w:line="240" w:lineRule="auto"/>
              <w:jc w:val="center"/>
              <w:rPr>
                <w:rFonts w:ascii="Times New Roman" w:eastAsia="Times New Roman" w:hAnsi="Times New Roman" w:cs="Times New Roman"/>
                <w:color w:val="FF0000"/>
                <w:sz w:val="10"/>
                <w:szCs w:val="10"/>
              </w:rPr>
            </w:pPr>
          </w:p>
        </w:tc>
      </w:tr>
      <w:tr w:rsidR="00004E87" w:rsidRPr="005663C7" w14:paraId="7885698F" w14:textId="77777777" w:rsidTr="00D66017">
        <w:trPr>
          <w:trHeight w:val="132"/>
        </w:trPr>
        <w:tc>
          <w:tcPr>
            <w:tcW w:w="2273" w:type="dxa"/>
            <w:gridSpan w:val="4"/>
            <w:tcBorders>
              <w:top w:val="single" w:sz="4" w:space="0" w:color="auto"/>
            </w:tcBorders>
            <w:shd w:val="clear" w:color="auto" w:fill="auto"/>
            <w:noWrap/>
            <w:vAlign w:val="bottom"/>
            <w:hideMark/>
          </w:tcPr>
          <w:p w14:paraId="2CC9EA2D"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20190226-9-k7n1/OE</w:t>
            </w:r>
            <w:r>
              <w:rPr>
                <w:rFonts w:ascii="Calibri" w:eastAsia="Times New Roman" w:hAnsi="Calibri" w:cs="Calibri"/>
                <w:color w:val="000000"/>
                <w:sz w:val="10"/>
                <w:szCs w:val="10"/>
              </w:rPr>
              <w:t xml:space="preserve"> </w:t>
            </w:r>
            <w:r w:rsidRPr="005663C7">
              <w:rPr>
                <w:rFonts w:ascii="Calibri" w:eastAsia="Times New Roman" w:hAnsi="Calibri" w:cs="Calibri"/>
                <w:color w:val="000000"/>
                <w:sz w:val="10"/>
                <w:szCs w:val="10"/>
              </w:rPr>
              <w:t>(50ml)</w:t>
            </w:r>
          </w:p>
        </w:tc>
        <w:tc>
          <w:tcPr>
            <w:tcW w:w="718" w:type="dxa"/>
            <w:gridSpan w:val="3"/>
            <w:tcBorders>
              <w:top w:val="single" w:sz="4" w:space="0" w:color="auto"/>
            </w:tcBorders>
            <w:shd w:val="clear" w:color="auto" w:fill="auto"/>
            <w:noWrap/>
            <w:vAlign w:val="bottom"/>
            <w:hideMark/>
          </w:tcPr>
          <w:p w14:paraId="59297EC3"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48227</w:t>
            </w:r>
          </w:p>
        </w:tc>
        <w:tc>
          <w:tcPr>
            <w:tcW w:w="735" w:type="dxa"/>
            <w:gridSpan w:val="2"/>
            <w:tcBorders>
              <w:top w:val="single" w:sz="4" w:space="0" w:color="auto"/>
            </w:tcBorders>
            <w:shd w:val="clear" w:color="auto" w:fill="auto"/>
            <w:noWrap/>
            <w:vAlign w:val="center"/>
            <w:hideMark/>
          </w:tcPr>
          <w:p w14:paraId="27F0E472"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116879</w:t>
            </w:r>
          </w:p>
        </w:tc>
        <w:tc>
          <w:tcPr>
            <w:tcW w:w="820" w:type="dxa"/>
            <w:gridSpan w:val="3"/>
            <w:tcBorders>
              <w:top w:val="single" w:sz="4" w:space="0" w:color="auto"/>
            </w:tcBorders>
            <w:shd w:val="clear" w:color="auto" w:fill="auto"/>
            <w:noWrap/>
            <w:vAlign w:val="bottom"/>
            <w:hideMark/>
          </w:tcPr>
          <w:p w14:paraId="5F78A89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239428</w:t>
            </w:r>
          </w:p>
        </w:tc>
        <w:tc>
          <w:tcPr>
            <w:tcW w:w="1150" w:type="dxa"/>
            <w:gridSpan w:val="4"/>
            <w:tcBorders>
              <w:top w:val="single" w:sz="4" w:space="0" w:color="auto"/>
            </w:tcBorders>
            <w:shd w:val="clear" w:color="auto" w:fill="auto"/>
            <w:noWrap/>
            <w:vAlign w:val="bottom"/>
            <w:hideMark/>
          </w:tcPr>
          <w:p w14:paraId="32E8145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1992226</w:t>
            </w:r>
          </w:p>
        </w:tc>
        <w:tc>
          <w:tcPr>
            <w:tcW w:w="644" w:type="dxa"/>
            <w:gridSpan w:val="3"/>
            <w:tcBorders>
              <w:top w:val="single" w:sz="4" w:space="0" w:color="auto"/>
            </w:tcBorders>
            <w:shd w:val="clear" w:color="auto" w:fill="auto"/>
            <w:noWrap/>
            <w:vAlign w:val="center"/>
            <w:hideMark/>
          </w:tcPr>
          <w:p w14:paraId="0C6096D6"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3.2</w:t>
            </w:r>
          </w:p>
        </w:tc>
        <w:tc>
          <w:tcPr>
            <w:tcW w:w="855" w:type="dxa"/>
            <w:gridSpan w:val="4"/>
            <w:tcBorders>
              <w:top w:val="single" w:sz="4" w:space="0" w:color="auto"/>
            </w:tcBorders>
            <w:shd w:val="clear" w:color="auto" w:fill="auto"/>
            <w:noWrap/>
            <w:vAlign w:val="bottom"/>
            <w:hideMark/>
          </w:tcPr>
          <w:p w14:paraId="70874BA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220</w:t>
            </w:r>
          </w:p>
        </w:tc>
        <w:tc>
          <w:tcPr>
            <w:tcW w:w="2340" w:type="dxa"/>
            <w:gridSpan w:val="8"/>
            <w:tcBorders>
              <w:top w:val="single" w:sz="4" w:space="0" w:color="auto"/>
            </w:tcBorders>
            <w:shd w:val="clear" w:color="auto" w:fill="auto"/>
            <w:noWrap/>
            <w:vAlign w:val="bottom"/>
            <w:hideMark/>
          </w:tcPr>
          <w:p w14:paraId="116F5E68"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1D897D9F" w14:textId="77777777" w:rsidTr="00D66017">
        <w:trPr>
          <w:trHeight w:val="132"/>
        </w:trPr>
        <w:tc>
          <w:tcPr>
            <w:tcW w:w="2273" w:type="dxa"/>
            <w:gridSpan w:val="4"/>
            <w:shd w:val="clear" w:color="auto" w:fill="auto"/>
            <w:noWrap/>
            <w:vAlign w:val="bottom"/>
            <w:hideMark/>
          </w:tcPr>
          <w:p w14:paraId="312F927A"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20190405-22-k7n1/OE (50ml)</w:t>
            </w:r>
          </w:p>
        </w:tc>
        <w:tc>
          <w:tcPr>
            <w:tcW w:w="718" w:type="dxa"/>
            <w:gridSpan w:val="3"/>
            <w:shd w:val="clear" w:color="auto" w:fill="auto"/>
            <w:noWrap/>
            <w:vAlign w:val="bottom"/>
            <w:hideMark/>
          </w:tcPr>
          <w:p w14:paraId="09133228"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30888</w:t>
            </w:r>
          </w:p>
        </w:tc>
        <w:tc>
          <w:tcPr>
            <w:tcW w:w="735" w:type="dxa"/>
            <w:gridSpan w:val="2"/>
            <w:shd w:val="clear" w:color="auto" w:fill="auto"/>
            <w:noWrap/>
            <w:vAlign w:val="center"/>
            <w:hideMark/>
          </w:tcPr>
          <w:p w14:paraId="4077E838"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76662</w:t>
            </w:r>
          </w:p>
        </w:tc>
        <w:tc>
          <w:tcPr>
            <w:tcW w:w="820" w:type="dxa"/>
            <w:gridSpan w:val="3"/>
            <w:shd w:val="clear" w:color="auto" w:fill="auto"/>
            <w:noWrap/>
            <w:vAlign w:val="bottom"/>
            <w:hideMark/>
          </w:tcPr>
          <w:p w14:paraId="53149551"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140487</w:t>
            </w:r>
          </w:p>
        </w:tc>
        <w:tc>
          <w:tcPr>
            <w:tcW w:w="1150" w:type="dxa"/>
            <w:gridSpan w:val="4"/>
            <w:shd w:val="clear" w:color="auto" w:fill="auto"/>
            <w:noWrap/>
            <w:vAlign w:val="bottom"/>
            <w:hideMark/>
          </w:tcPr>
          <w:p w14:paraId="57B1309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924533</w:t>
            </w:r>
          </w:p>
        </w:tc>
        <w:tc>
          <w:tcPr>
            <w:tcW w:w="644" w:type="dxa"/>
            <w:gridSpan w:val="3"/>
            <w:shd w:val="clear" w:color="auto" w:fill="auto"/>
            <w:noWrap/>
            <w:vAlign w:val="center"/>
            <w:hideMark/>
          </w:tcPr>
          <w:p w14:paraId="43A328B1"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2.2</w:t>
            </w:r>
          </w:p>
        </w:tc>
        <w:tc>
          <w:tcPr>
            <w:tcW w:w="855" w:type="dxa"/>
            <w:gridSpan w:val="4"/>
            <w:shd w:val="clear" w:color="auto" w:fill="auto"/>
            <w:noWrap/>
            <w:vAlign w:val="bottom"/>
            <w:hideMark/>
          </w:tcPr>
          <w:p w14:paraId="655CDB7A"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170</w:t>
            </w:r>
          </w:p>
        </w:tc>
        <w:tc>
          <w:tcPr>
            <w:tcW w:w="2340" w:type="dxa"/>
            <w:gridSpan w:val="8"/>
            <w:shd w:val="clear" w:color="auto" w:fill="auto"/>
            <w:noWrap/>
            <w:vAlign w:val="bottom"/>
            <w:hideMark/>
          </w:tcPr>
          <w:p w14:paraId="365CB49B"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2F63DDF0" w14:textId="77777777" w:rsidTr="00D66017">
        <w:trPr>
          <w:trHeight w:val="132"/>
        </w:trPr>
        <w:tc>
          <w:tcPr>
            <w:tcW w:w="2273" w:type="dxa"/>
            <w:gridSpan w:val="4"/>
            <w:shd w:val="clear" w:color="auto" w:fill="auto"/>
            <w:noWrap/>
            <w:vAlign w:val="bottom"/>
            <w:hideMark/>
          </w:tcPr>
          <w:p w14:paraId="3EA4F209"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20190206-1-k7n1/OE (50ml)</w:t>
            </w:r>
          </w:p>
        </w:tc>
        <w:tc>
          <w:tcPr>
            <w:tcW w:w="718" w:type="dxa"/>
            <w:gridSpan w:val="3"/>
            <w:shd w:val="clear" w:color="auto" w:fill="auto"/>
            <w:noWrap/>
            <w:vAlign w:val="bottom"/>
            <w:hideMark/>
          </w:tcPr>
          <w:p w14:paraId="58E622BA"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198822</w:t>
            </w:r>
          </w:p>
        </w:tc>
        <w:tc>
          <w:tcPr>
            <w:tcW w:w="735" w:type="dxa"/>
            <w:gridSpan w:val="2"/>
            <w:shd w:val="clear" w:color="auto" w:fill="auto"/>
            <w:noWrap/>
            <w:vAlign w:val="center"/>
            <w:hideMark/>
          </w:tcPr>
          <w:p w14:paraId="0FCF2326"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302791</w:t>
            </w:r>
          </w:p>
        </w:tc>
        <w:tc>
          <w:tcPr>
            <w:tcW w:w="820" w:type="dxa"/>
            <w:gridSpan w:val="3"/>
            <w:shd w:val="clear" w:color="auto" w:fill="auto"/>
            <w:noWrap/>
            <w:vAlign w:val="bottom"/>
            <w:hideMark/>
          </w:tcPr>
          <w:p w14:paraId="188419A9"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234494</w:t>
            </w:r>
          </w:p>
        </w:tc>
        <w:tc>
          <w:tcPr>
            <w:tcW w:w="1150" w:type="dxa"/>
            <w:gridSpan w:val="4"/>
            <w:shd w:val="clear" w:color="auto" w:fill="auto"/>
            <w:noWrap/>
            <w:vAlign w:val="bottom"/>
            <w:hideMark/>
          </w:tcPr>
          <w:p w14:paraId="1ED92C5B"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1493742</w:t>
            </w:r>
          </w:p>
        </w:tc>
        <w:tc>
          <w:tcPr>
            <w:tcW w:w="644" w:type="dxa"/>
            <w:gridSpan w:val="3"/>
            <w:shd w:val="clear" w:color="auto" w:fill="auto"/>
            <w:noWrap/>
            <w:vAlign w:val="center"/>
            <w:hideMark/>
          </w:tcPr>
          <w:p w14:paraId="0C876F3C"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w:t>
            </w:r>
          </w:p>
        </w:tc>
        <w:tc>
          <w:tcPr>
            <w:tcW w:w="855" w:type="dxa"/>
            <w:gridSpan w:val="4"/>
            <w:shd w:val="clear" w:color="auto" w:fill="auto"/>
            <w:noWrap/>
            <w:vAlign w:val="bottom"/>
            <w:hideMark/>
          </w:tcPr>
          <w:p w14:paraId="42C311E9"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210</w:t>
            </w:r>
          </w:p>
        </w:tc>
        <w:tc>
          <w:tcPr>
            <w:tcW w:w="2340" w:type="dxa"/>
            <w:gridSpan w:val="8"/>
            <w:shd w:val="clear" w:color="auto" w:fill="auto"/>
            <w:noWrap/>
            <w:vAlign w:val="bottom"/>
            <w:hideMark/>
          </w:tcPr>
          <w:p w14:paraId="5092EB90"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602FCC" w14:paraId="50E89336" w14:textId="77777777" w:rsidTr="00D66017">
        <w:trPr>
          <w:trHeight w:val="132"/>
        </w:trPr>
        <w:tc>
          <w:tcPr>
            <w:tcW w:w="2273" w:type="dxa"/>
            <w:gridSpan w:val="4"/>
            <w:shd w:val="clear" w:color="auto" w:fill="auto"/>
            <w:noWrap/>
            <w:vAlign w:val="bottom"/>
            <w:hideMark/>
          </w:tcPr>
          <w:p w14:paraId="254605DF" w14:textId="77777777" w:rsidR="00004E87" w:rsidRPr="00602FCC" w:rsidRDefault="00004E87" w:rsidP="00D66017">
            <w:pPr>
              <w:spacing w:after="0" w:line="276" w:lineRule="auto"/>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average</w:t>
            </w:r>
          </w:p>
        </w:tc>
        <w:tc>
          <w:tcPr>
            <w:tcW w:w="718" w:type="dxa"/>
            <w:gridSpan w:val="3"/>
            <w:shd w:val="clear" w:color="auto" w:fill="auto"/>
            <w:noWrap/>
            <w:vAlign w:val="bottom"/>
            <w:hideMark/>
          </w:tcPr>
          <w:p w14:paraId="0A5C1302"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92646</w:t>
            </w:r>
          </w:p>
        </w:tc>
        <w:tc>
          <w:tcPr>
            <w:tcW w:w="735" w:type="dxa"/>
            <w:gridSpan w:val="2"/>
            <w:shd w:val="clear" w:color="auto" w:fill="auto"/>
            <w:noWrap/>
            <w:vAlign w:val="bottom"/>
            <w:hideMark/>
          </w:tcPr>
          <w:p w14:paraId="0951E2C9"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165444</w:t>
            </w:r>
          </w:p>
        </w:tc>
        <w:tc>
          <w:tcPr>
            <w:tcW w:w="820" w:type="dxa"/>
            <w:gridSpan w:val="3"/>
            <w:shd w:val="clear" w:color="auto" w:fill="auto"/>
            <w:noWrap/>
            <w:vAlign w:val="bottom"/>
            <w:hideMark/>
          </w:tcPr>
          <w:p w14:paraId="2575EF32"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204803</w:t>
            </w:r>
          </w:p>
        </w:tc>
        <w:tc>
          <w:tcPr>
            <w:tcW w:w="1150" w:type="dxa"/>
            <w:gridSpan w:val="4"/>
            <w:shd w:val="clear" w:color="auto" w:fill="auto"/>
            <w:noWrap/>
            <w:vAlign w:val="bottom"/>
            <w:hideMark/>
          </w:tcPr>
          <w:p w14:paraId="38661127"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1470167</w:t>
            </w:r>
          </w:p>
        </w:tc>
        <w:tc>
          <w:tcPr>
            <w:tcW w:w="644" w:type="dxa"/>
            <w:gridSpan w:val="3"/>
            <w:shd w:val="clear" w:color="auto" w:fill="auto"/>
            <w:noWrap/>
            <w:vAlign w:val="center"/>
            <w:hideMark/>
          </w:tcPr>
          <w:p w14:paraId="3EACE3A7"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shd w:val="clear" w:color="auto" w:fill="auto"/>
            <w:noWrap/>
            <w:vAlign w:val="bottom"/>
            <w:hideMark/>
          </w:tcPr>
          <w:p w14:paraId="09A65962"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200</w:t>
            </w:r>
          </w:p>
        </w:tc>
        <w:tc>
          <w:tcPr>
            <w:tcW w:w="2340" w:type="dxa"/>
            <w:gridSpan w:val="8"/>
            <w:shd w:val="clear" w:color="auto" w:fill="auto"/>
            <w:noWrap/>
            <w:vAlign w:val="bottom"/>
            <w:hideMark/>
          </w:tcPr>
          <w:p w14:paraId="4DBFC4AA" w14:textId="40011044"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Pr>
                <w:rFonts w:ascii="Calibri" w:eastAsia="Times New Roman" w:hAnsi="Calibri" w:cs="Calibri"/>
                <w:color w:val="5B9BD5" w:themeColor="accent1"/>
                <w:sz w:val="10"/>
                <w:szCs w:val="10"/>
              </w:rPr>
              <w:t>0.66,</w:t>
            </w:r>
            <w:r w:rsidRPr="00602FCC">
              <w:rPr>
                <w:rFonts w:ascii="Calibri" w:eastAsia="Times New Roman" w:hAnsi="Calibri" w:cs="Calibri"/>
                <w:color w:val="5B9BD5" w:themeColor="accent1"/>
                <w:sz w:val="10"/>
                <w:szCs w:val="10"/>
              </w:rPr>
              <w:t xml:space="preserve"> </w:t>
            </w:r>
            <w:r>
              <w:rPr>
                <w:rFonts w:ascii="Calibri" w:eastAsia="Times New Roman" w:hAnsi="Calibri" w:cs="Calibri"/>
                <w:color w:val="5B9BD5" w:themeColor="accent1"/>
                <w:sz w:val="10"/>
                <w:szCs w:val="10"/>
              </w:rPr>
              <w:t>0.95,</w:t>
            </w:r>
            <w:r w:rsidRPr="00602FCC">
              <w:rPr>
                <w:rFonts w:ascii="Calibri" w:eastAsia="Times New Roman" w:hAnsi="Calibri" w:cs="Calibri"/>
                <w:color w:val="5B9BD5" w:themeColor="accent1"/>
                <w:sz w:val="10"/>
                <w:szCs w:val="10"/>
              </w:rPr>
              <w:t xml:space="preserve"> </w:t>
            </w:r>
            <w:r>
              <w:rPr>
                <w:rFonts w:ascii="Calibri" w:eastAsia="Times New Roman" w:hAnsi="Calibri" w:cs="Calibri"/>
                <w:color w:val="5B9BD5" w:themeColor="accent1"/>
                <w:sz w:val="10"/>
                <w:szCs w:val="10"/>
              </w:rPr>
              <w:t>1.1,6.2 (0.030%)</w:t>
            </w:r>
          </w:p>
        </w:tc>
      </w:tr>
      <w:tr w:rsidR="00004E87" w:rsidRPr="005663C7" w14:paraId="4A7DA13A" w14:textId="77777777" w:rsidTr="00D66017">
        <w:trPr>
          <w:trHeight w:val="132"/>
        </w:trPr>
        <w:tc>
          <w:tcPr>
            <w:tcW w:w="2273" w:type="dxa"/>
            <w:gridSpan w:val="4"/>
            <w:shd w:val="clear" w:color="auto" w:fill="auto"/>
            <w:noWrap/>
            <w:vAlign w:val="bottom"/>
            <w:hideMark/>
          </w:tcPr>
          <w:p w14:paraId="05645636"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20190226-5-k7n2/OE (50ml)</w:t>
            </w:r>
          </w:p>
        </w:tc>
        <w:tc>
          <w:tcPr>
            <w:tcW w:w="718" w:type="dxa"/>
            <w:gridSpan w:val="3"/>
            <w:shd w:val="clear" w:color="auto" w:fill="auto"/>
            <w:noWrap/>
            <w:vAlign w:val="center"/>
            <w:hideMark/>
          </w:tcPr>
          <w:p w14:paraId="754C160D"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68169</w:t>
            </w:r>
          </w:p>
        </w:tc>
        <w:tc>
          <w:tcPr>
            <w:tcW w:w="735" w:type="dxa"/>
            <w:gridSpan w:val="2"/>
            <w:shd w:val="clear" w:color="auto" w:fill="auto"/>
            <w:noWrap/>
            <w:vAlign w:val="bottom"/>
            <w:hideMark/>
          </w:tcPr>
          <w:p w14:paraId="02F6F905"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206607</w:t>
            </w:r>
          </w:p>
        </w:tc>
        <w:tc>
          <w:tcPr>
            <w:tcW w:w="820" w:type="dxa"/>
            <w:gridSpan w:val="3"/>
            <w:shd w:val="clear" w:color="auto" w:fill="auto"/>
            <w:noWrap/>
            <w:vAlign w:val="bottom"/>
            <w:hideMark/>
          </w:tcPr>
          <w:p w14:paraId="57BBF7E0"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1365494</w:t>
            </w:r>
          </w:p>
        </w:tc>
        <w:tc>
          <w:tcPr>
            <w:tcW w:w="1150" w:type="dxa"/>
            <w:gridSpan w:val="4"/>
            <w:shd w:val="clear" w:color="auto" w:fill="auto"/>
            <w:noWrap/>
            <w:vAlign w:val="bottom"/>
            <w:hideMark/>
          </w:tcPr>
          <w:p w14:paraId="61213C05"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1831999</w:t>
            </w:r>
          </w:p>
        </w:tc>
        <w:tc>
          <w:tcPr>
            <w:tcW w:w="644" w:type="dxa"/>
            <w:gridSpan w:val="3"/>
            <w:shd w:val="clear" w:color="auto" w:fill="auto"/>
            <w:noWrap/>
            <w:vAlign w:val="center"/>
            <w:hideMark/>
          </w:tcPr>
          <w:p w14:paraId="53086F05"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2.4</w:t>
            </w:r>
          </w:p>
        </w:tc>
        <w:tc>
          <w:tcPr>
            <w:tcW w:w="855" w:type="dxa"/>
            <w:gridSpan w:val="4"/>
            <w:shd w:val="clear" w:color="auto" w:fill="auto"/>
            <w:noWrap/>
            <w:vAlign w:val="bottom"/>
            <w:hideMark/>
          </w:tcPr>
          <w:p w14:paraId="0597FF8B"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170</w:t>
            </w:r>
          </w:p>
        </w:tc>
        <w:tc>
          <w:tcPr>
            <w:tcW w:w="2340" w:type="dxa"/>
            <w:gridSpan w:val="8"/>
            <w:shd w:val="clear" w:color="auto" w:fill="auto"/>
            <w:noWrap/>
            <w:vAlign w:val="bottom"/>
            <w:hideMark/>
          </w:tcPr>
          <w:p w14:paraId="33331A1D"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7341C309" w14:textId="77777777" w:rsidTr="00D66017">
        <w:trPr>
          <w:trHeight w:val="132"/>
        </w:trPr>
        <w:tc>
          <w:tcPr>
            <w:tcW w:w="2273" w:type="dxa"/>
            <w:gridSpan w:val="4"/>
            <w:shd w:val="clear" w:color="auto" w:fill="auto"/>
            <w:noWrap/>
            <w:vAlign w:val="bottom"/>
            <w:hideMark/>
          </w:tcPr>
          <w:p w14:paraId="509F0DFA"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20190405-23-k7n2/OE</w:t>
            </w:r>
            <w:r>
              <w:rPr>
                <w:rFonts w:ascii="Calibri" w:eastAsia="Times New Roman" w:hAnsi="Calibri" w:cs="Calibri"/>
                <w:color w:val="000000"/>
                <w:sz w:val="10"/>
                <w:szCs w:val="10"/>
              </w:rPr>
              <w:t xml:space="preserve"> </w:t>
            </w:r>
            <w:r w:rsidRPr="005663C7">
              <w:rPr>
                <w:rFonts w:ascii="Calibri" w:eastAsia="Times New Roman" w:hAnsi="Calibri" w:cs="Calibri"/>
                <w:color w:val="000000"/>
                <w:sz w:val="10"/>
                <w:szCs w:val="10"/>
              </w:rPr>
              <w:t>(50ml)</w:t>
            </w:r>
          </w:p>
        </w:tc>
        <w:tc>
          <w:tcPr>
            <w:tcW w:w="718" w:type="dxa"/>
            <w:gridSpan w:val="3"/>
            <w:shd w:val="clear" w:color="auto" w:fill="auto"/>
            <w:noWrap/>
            <w:vAlign w:val="center"/>
            <w:hideMark/>
          </w:tcPr>
          <w:p w14:paraId="00E81CD8"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5585</w:t>
            </w:r>
          </w:p>
        </w:tc>
        <w:tc>
          <w:tcPr>
            <w:tcW w:w="735" w:type="dxa"/>
            <w:gridSpan w:val="2"/>
            <w:shd w:val="clear" w:color="auto" w:fill="auto"/>
            <w:noWrap/>
            <w:vAlign w:val="bottom"/>
            <w:hideMark/>
          </w:tcPr>
          <w:p w14:paraId="63A748F5"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13638</w:t>
            </w:r>
          </w:p>
        </w:tc>
        <w:tc>
          <w:tcPr>
            <w:tcW w:w="820" w:type="dxa"/>
            <w:gridSpan w:val="3"/>
            <w:shd w:val="clear" w:color="auto" w:fill="auto"/>
            <w:noWrap/>
            <w:vAlign w:val="bottom"/>
            <w:hideMark/>
          </w:tcPr>
          <w:p w14:paraId="23A6CB9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526592</w:t>
            </w:r>
          </w:p>
        </w:tc>
        <w:tc>
          <w:tcPr>
            <w:tcW w:w="1150" w:type="dxa"/>
            <w:gridSpan w:val="4"/>
            <w:shd w:val="clear" w:color="auto" w:fill="auto"/>
            <w:noWrap/>
            <w:vAlign w:val="bottom"/>
            <w:hideMark/>
          </w:tcPr>
          <w:p w14:paraId="50DCB346"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1296303</w:t>
            </w:r>
          </w:p>
        </w:tc>
        <w:tc>
          <w:tcPr>
            <w:tcW w:w="644" w:type="dxa"/>
            <w:gridSpan w:val="3"/>
            <w:shd w:val="clear" w:color="auto" w:fill="auto"/>
            <w:noWrap/>
            <w:vAlign w:val="center"/>
            <w:hideMark/>
          </w:tcPr>
          <w:p w14:paraId="3DD65B59"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2.8</w:t>
            </w:r>
          </w:p>
        </w:tc>
        <w:tc>
          <w:tcPr>
            <w:tcW w:w="855" w:type="dxa"/>
            <w:gridSpan w:val="4"/>
            <w:shd w:val="clear" w:color="auto" w:fill="auto"/>
            <w:noWrap/>
            <w:vAlign w:val="bottom"/>
            <w:hideMark/>
          </w:tcPr>
          <w:p w14:paraId="637B33C8"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200</w:t>
            </w:r>
          </w:p>
        </w:tc>
        <w:tc>
          <w:tcPr>
            <w:tcW w:w="2340" w:type="dxa"/>
            <w:gridSpan w:val="8"/>
            <w:shd w:val="clear" w:color="auto" w:fill="auto"/>
            <w:noWrap/>
            <w:vAlign w:val="bottom"/>
            <w:hideMark/>
          </w:tcPr>
          <w:p w14:paraId="087E6051"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602FCC" w14:paraId="2312307D" w14:textId="77777777" w:rsidTr="00D66017">
        <w:trPr>
          <w:trHeight w:val="132"/>
        </w:trPr>
        <w:tc>
          <w:tcPr>
            <w:tcW w:w="2273" w:type="dxa"/>
            <w:gridSpan w:val="4"/>
            <w:shd w:val="clear" w:color="auto" w:fill="auto"/>
            <w:noWrap/>
            <w:vAlign w:val="bottom"/>
            <w:hideMark/>
          </w:tcPr>
          <w:p w14:paraId="3CE438A4" w14:textId="77777777" w:rsidR="00004E87" w:rsidRPr="00602FCC" w:rsidRDefault="00004E87" w:rsidP="00D66017">
            <w:pPr>
              <w:spacing w:after="0" w:line="276" w:lineRule="auto"/>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average</w:t>
            </w:r>
          </w:p>
        </w:tc>
        <w:tc>
          <w:tcPr>
            <w:tcW w:w="718" w:type="dxa"/>
            <w:gridSpan w:val="3"/>
            <w:shd w:val="clear" w:color="auto" w:fill="auto"/>
            <w:noWrap/>
            <w:vAlign w:val="center"/>
            <w:hideMark/>
          </w:tcPr>
          <w:p w14:paraId="1A5DB589"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36877</w:t>
            </w:r>
          </w:p>
        </w:tc>
        <w:tc>
          <w:tcPr>
            <w:tcW w:w="735" w:type="dxa"/>
            <w:gridSpan w:val="2"/>
            <w:shd w:val="clear" w:color="auto" w:fill="auto"/>
            <w:noWrap/>
            <w:vAlign w:val="bottom"/>
            <w:hideMark/>
          </w:tcPr>
          <w:p w14:paraId="180A06F6"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110123</w:t>
            </w:r>
          </w:p>
        </w:tc>
        <w:tc>
          <w:tcPr>
            <w:tcW w:w="820" w:type="dxa"/>
            <w:gridSpan w:val="3"/>
            <w:shd w:val="clear" w:color="auto" w:fill="auto"/>
            <w:noWrap/>
            <w:vAlign w:val="bottom"/>
            <w:hideMark/>
          </w:tcPr>
          <w:p w14:paraId="53B9DC10"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946043</w:t>
            </w:r>
          </w:p>
        </w:tc>
        <w:tc>
          <w:tcPr>
            <w:tcW w:w="1150" w:type="dxa"/>
            <w:gridSpan w:val="4"/>
            <w:shd w:val="clear" w:color="auto" w:fill="auto"/>
            <w:noWrap/>
            <w:vAlign w:val="bottom"/>
            <w:hideMark/>
          </w:tcPr>
          <w:p w14:paraId="1C3C43B5"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1564151</w:t>
            </w:r>
          </w:p>
        </w:tc>
        <w:tc>
          <w:tcPr>
            <w:tcW w:w="644" w:type="dxa"/>
            <w:gridSpan w:val="3"/>
            <w:shd w:val="clear" w:color="auto" w:fill="auto"/>
            <w:noWrap/>
            <w:vAlign w:val="center"/>
            <w:hideMark/>
          </w:tcPr>
          <w:p w14:paraId="4EFE2DD3"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shd w:val="clear" w:color="auto" w:fill="auto"/>
            <w:noWrap/>
            <w:vAlign w:val="bottom"/>
            <w:hideMark/>
          </w:tcPr>
          <w:p w14:paraId="0830E4E7"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185</w:t>
            </w:r>
          </w:p>
        </w:tc>
        <w:tc>
          <w:tcPr>
            <w:tcW w:w="2340" w:type="dxa"/>
            <w:gridSpan w:val="8"/>
            <w:shd w:val="clear" w:color="auto" w:fill="auto"/>
            <w:noWrap/>
            <w:vAlign w:val="bottom"/>
            <w:hideMark/>
          </w:tcPr>
          <w:p w14:paraId="56CA1EF3" w14:textId="37B34262"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Pr>
                <w:rFonts w:ascii="Calibri" w:eastAsia="Times New Roman" w:hAnsi="Calibri" w:cs="Calibri"/>
                <w:color w:val="5B9BD5" w:themeColor="accent1"/>
                <w:sz w:val="10"/>
                <w:szCs w:val="10"/>
              </w:rPr>
              <w:t>0.40,0.67,</w:t>
            </w:r>
            <w:r w:rsidRPr="00602FCC">
              <w:rPr>
                <w:rFonts w:ascii="Calibri" w:eastAsia="Times New Roman" w:hAnsi="Calibri" w:cs="Calibri"/>
                <w:color w:val="5B9BD5" w:themeColor="accent1"/>
                <w:sz w:val="10"/>
                <w:szCs w:val="10"/>
              </w:rPr>
              <w:t xml:space="preserve"> </w:t>
            </w:r>
            <w:r>
              <w:rPr>
                <w:rFonts w:ascii="Calibri" w:eastAsia="Times New Roman" w:hAnsi="Calibri" w:cs="Calibri"/>
                <w:color w:val="5B9BD5" w:themeColor="accent1"/>
                <w:sz w:val="10"/>
                <w:szCs w:val="10"/>
              </w:rPr>
              <w:t>3.8, 6.1 (0.037%)</w:t>
            </w:r>
          </w:p>
        </w:tc>
      </w:tr>
      <w:tr w:rsidR="00004E87" w:rsidRPr="005663C7" w14:paraId="6F508484" w14:textId="77777777" w:rsidTr="00D66017">
        <w:trPr>
          <w:trHeight w:val="132"/>
        </w:trPr>
        <w:tc>
          <w:tcPr>
            <w:tcW w:w="2273" w:type="dxa"/>
            <w:gridSpan w:val="4"/>
            <w:shd w:val="clear" w:color="auto" w:fill="auto"/>
            <w:noWrap/>
            <w:vAlign w:val="bottom"/>
            <w:hideMark/>
          </w:tcPr>
          <w:p w14:paraId="0BDAE795"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20190206-3-k7n3/OE (50ml)</w:t>
            </w:r>
          </w:p>
        </w:tc>
        <w:tc>
          <w:tcPr>
            <w:tcW w:w="718" w:type="dxa"/>
            <w:gridSpan w:val="3"/>
            <w:shd w:val="clear" w:color="auto" w:fill="auto"/>
            <w:noWrap/>
            <w:vAlign w:val="center"/>
            <w:hideMark/>
          </w:tcPr>
          <w:p w14:paraId="67F2ED22"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42023</w:t>
            </w:r>
          </w:p>
        </w:tc>
        <w:tc>
          <w:tcPr>
            <w:tcW w:w="735" w:type="dxa"/>
            <w:gridSpan w:val="2"/>
            <w:shd w:val="clear" w:color="auto" w:fill="auto"/>
            <w:noWrap/>
            <w:vAlign w:val="bottom"/>
            <w:hideMark/>
          </w:tcPr>
          <w:p w14:paraId="6D801F6B"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186837</w:t>
            </w:r>
          </w:p>
        </w:tc>
        <w:tc>
          <w:tcPr>
            <w:tcW w:w="820" w:type="dxa"/>
            <w:gridSpan w:val="3"/>
            <w:shd w:val="clear" w:color="auto" w:fill="auto"/>
            <w:noWrap/>
            <w:vAlign w:val="bottom"/>
            <w:hideMark/>
          </w:tcPr>
          <w:p w14:paraId="6742458D"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1124713</w:t>
            </w:r>
          </w:p>
        </w:tc>
        <w:tc>
          <w:tcPr>
            <w:tcW w:w="1150" w:type="dxa"/>
            <w:gridSpan w:val="4"/>
            <w:shd w:val="clear" w:color="auto" w:fill="auto"/>
            <w:noWrap/>
            <w:vAlign w:val="bottom"/>
            <w:hideMark/>
          </w:tcPr>
          <w:p w14:paraId="747331D3"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2296192</w:t>
            </w:r>
          </w:p>
        </w:tc>
        <w:tc>
          <w:tcPr>
            <w:tcW w:w="644" w:type="dxa"/>
            <w:gridSpan w:val="3"/>
            <w:shd w:val="clear" w:color="auto" w:fill="auto"/>
            <w:noWrap/>
            <w:vAlign w:val="center"/>
            <w:hideMark/>
          </w:tcPr>
          <w:p w14:paraId="024B524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w:t>
            </w:r>
          </w:p>
        </w:tc>
        <w:tc>
          <w:tcPr>
            <w:tcW w:w="855" w:type="dxa"/>
            <w:gridSpan w:val="4"/>
            <w:shd w:val="clear" w:color="auto" w:fill="auto"/>
            <w:noWrap/>
            <w:vAlign w:val="bottom"/>
            <w:hideMark/>
          </w:tcPr>
          <w:p w14:paraId="1EA14E7C"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140</w:t>
            </w:r>
          </w:p>
        </w:tc>
        <w:tc>
          <w:tcPr>
            <w:tcW w:w="2340" w:type="dxa"/>
            <w:gridSpan w:val="8"/>
            <w:shd w:val="clear" w:color="auto" w:fill="auto"/>
            <w:noWrap/>
            <w:vAlign w:val="bottom"/>
            <w:hideMark/>
          </w:tcPr>
          <w:p w14:paraId="2D4C9DDA"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7B08E3A3" w14:textId="77777777" w:rsidTr="00D66017">
        <w:trPr>
          <w:trHeight w:val="132"/>
        </w:trPr>
        <w:tc>
          <w:tcPr>
            <w:tcW w:w="2273" w:type="dxa"/>
            <w:gridSpan w:val="4"/>
            <w:shd w:val="clear" w:color="auto" w:fill="auto"/>
            <w:noWrap/>
            <w:vAlign w:val="bottom"/>
            <w:hideMark/>
          </w:tcPr>
          <w:p w14:paraId="7EF8B15D"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20190405-24-k7n3/OE (50ml)</w:t>
            </w:r>
          </w:p>
        </w:tc>
        <w:tc>
          <w:tcPr>
            <w:tcW w:w="718" w:type="dxa"/>
            <w:gridSpan w:val="3"/>
            <w:shd w:val="clear" w:color="auto" w:fill="auto"/>
            <w:noWrap/>
            <w:vAlign w:val="center"/>
            <w:hideMark/>
          </w:tcPr>
          <w:p w14:paraId="25B92EE7"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n.d.</w:t>
            </w:r>
          </w:p>
        </w:tc>
        <w:tc>
          <w:tcPr>
            <w:tcW w:w="735" w:type="dxa"/>
            <w:gridSpan w:val="2"/>
            <w:shd w:val="clear" w:color="auto" w:fill="auto"/>
            <w:noWrap/>
            <w:vAlign w:val="bottom"/>
            <w:hideMark/>
          </w:tcPr>
          <w:p w14:paraId="4C491FF8"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n.d.</w:t>
            </w:r>
          </w:p>
        </w:tc>
        <w:tc>
          <w:tcPr>
            <w:tcW w:w="820" w:type="dxa"/>
            <w:gridSpan w:val="3"/>
            <w:shd w:val="clear" w:color="auto" w:fill="auto"/>
            <w:noWrap/>
            <w:vAlign w:val="bottom"/>
            <w:hideMark/>
          </w:tcPr>
          <w:p w14:paraId="2C5C54F2"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235449</w:t>
            </w:r>
          </w:p>
        </w:tc>
        <w:tc>
          <w:tcPr>
            <w:tcW w:w="1150" w:type="dxa"/>
            <w:gridSpan w:val="4"/>
            <w:shd w:val="clear" w:color="auto" w:fill="auto"/>
            <w:noWrap/>
            <w:vAlign w:val="bottom"/>
            <w:hideMark/>
          </w:tcPr>
          <w:p w14:paraId="6D33984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265668</w:t>
            </w:r>
          </w:p>
        </w:tc>
        <w:tc>
          <w:tcPr>
            <w:tcW w:w="644" w:type="dxa"/>
            <w:gridSpan w:val="3"/>
            <w:shd w:val="clear" w:color="auto" w:fill="auto"/>
            <w:noWrap/>
            <w:vAlign w:val="center"/>
            <w:hideMark/>
          </w:tcPr>
          <w:p w14:paraId="6F670B1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w:t>
            </w:r>
          </w:p>
        </w:tc>
        <w:tc>
          <w:tcPr>
            <w:tcW w:w="855" w:type="dxa"/>
            <w:gridSpan w:val="4"/>
            <w:shd w:val="clear" w:color="auto" w:fill="auto"/>
            <w:noWrap/>
            <w:vAlign w:val="bottom"/>
            <w:hideMark/>
          </w:tcPr>
          <w:p w14:paraId="5F20EC2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210</w:t>
            </w:r>
          </w:p>
        </w:tc>
        <w:tc>
          <w:tcPr>
            <w:tcW w:w="2340" w:type="dxa"/>
            <w:gridSpan w:val="8"/>
            <w:shd w:val="clear" w:color="auto" w:fill="auto"/>
            <w:noWrap/>
            <w:vAlign w:val="bottom"/>
            <w:hideMark/>
          </w:tcPr>
          <w:p w14:paraId="0D11B2E6"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602FCC" w14:paraId="36CECF63" w14:textId="77777777" w:rsidTr="00D66017">
        <w:trPr>
          <w:trHeight w:val="132"/>
        </w:trPr>
        <w:tc>
          <w:tcPr>
            <w:tcW w:w="2273" w:type="dxa"/>
            <w:gridSpan w:val="4"/>
            <w:shd w:val="clear" w:color="auto" w:fill="auto"/>
            <w:noWrap/>
            <w:vAlign w:val="bottom"/>
            <w:hideMark/>
          </w:tcPr>
          <w:p w14:paraId="1F11EC5D" w14:textId="77777777" w:rsidR="00004E87" w:rsidRPr="00602FCC" w:rsidRDefault="00004E87" w:rsidP="00D66017">
            <w:pPr>
              <w:spacing w:after="0" w:line="276" w:lineRule="auto"/>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average</w:t>
            </w:r>
          </w:p>
        </w:tc>
        <w:tc>
          <w:tcPr>
            <w:tcW w:w="718" w:type="dxa"/>
            <w:gridSpan w:val="3"/>
            <w:shd w:val="clear" w:color="auto" w:fill="auto"/>
            <w:noWrap/>
            <w:vAlign w:val="center"/>
            <w:hideMark/>
          </w:tcPr>
          <w:p w14:paraId="0DA560EA"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42023</w:t>
            </w:r>
          </w:p>
        </w:tc>
        <w:tc>
          <w:tcPr>
            <w:tcW w:w="735" w:type="dxa"/>
            <w:gridSpan w:val="2"/>
            <w:shd w:val="clear" w:color="auto" w:fill="auto"/>
            <w:noWrap/>
            <w:vAlign w:val="bottom"/>
            <w:hideMark/>
          </w:tcPr>
          <w:p w14:paraId="1C839C2B"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186837</w:t>
            </w:r>
          </w:p>
        </w:tc>
        <w:tc>
          <w:tcPr>
            <w:tcW w:w="820" w:type="dxa"/>
            <w:gridSpan w:val="3"/>
            <w:shd w:val="clear" w:color="auto" w:fill="auto"/>
            <w:noWrap/>
            <w:vAlign w:val="bottom"/>
            <w:hideMark/>
          </w:tcPr>
          <w:p w14:paraId="000AE914"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680081</w:t>
            </w:r>
          </w:p>
        </w:tc>
        <w:tc>
          <w:tcPr>
            <w:tcW w:w="1150" w:type="dxa"/>
            <w:gridSpan w:val="4"/>
            <w:shd w:val="clear" w:color="auto" w:fill="auto"/>
            <w:noWrap/>
            <w:vAlign w:val="bottom"/>
            <w:hideMark/>
          </w:tcPr>
          <w:p w14:paraId="3D9C545F"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1280930</w:t>
            </w:r>
          </w:p>
        </w:tc>
        <w:tc>
          <w:tcPr>
            <w:tcW w:w="644" w:type="dxa"/>
            <w:gridSpan w:val="3"/>
            <w:shd w:val="clear" w:color="auto" w:fill="auto"/>
            <w:noWrap/>
            <w:vAlign w:val="center"/>
            <w:hideMark/>
          </w:tcPr>
          <w:p w14:paraId="315D8B84"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shd w:val="clear" w:color="auto" w:fill="auto"/>
            <w:noWrap/>
            <w:vAlign w:val="bottom"/>
            <w:hideMark/>
          </w:tcPr>
          <w:p w14:paraId="6CBE279C"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175</w:t>
            </w:r>
          </w:p>
        </w:tc>
        <w:tc>
          <w:tcPr>
            <w:tcW w:w="2340" w:type="dxa"/>
            <w:gridSpan w:val="8"/>
            <w:shd w:val="clear" w:color="auto" w:fill="auto"/>
            <w:noWrap/>
            <w:vAlign w:val="bottom"/>
            <w:hideMark/>
          </w:tcPr>
          <w:p w14:paraId="560271A6" w14:textId="1A3903C9"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Pr>
                <w:rFonts w:ascii="Calibri" w:eastAsia="Times New Roman" w:hAnsi="Calibri" w:cs="Calibri"/>
                <w:color w:val="5B9BD5" w:themeColor="accent1"/>
                <w:sz w:val="10"/>
                <w:szCs w:val="10"/>
              </w:rPr>
              <w:t>0.39, 0.91, 2.6,4.8 (0.029%)</w:t>
            </w:r>
          </w:p>
        </w:tc>
      </w:tr>
      <w:tr w:rsidR="00004E87" w:rsidRPr="005663C7" w14:paraId="471C660A" w14:textId="77777777" w:rsidTr="00D66017">
        <w:trPr>
          <w:trHeight w:val="132"/>
        </w:trPr>
        <w:tc>
          <w:tcPr>
            <w:tcW w:w="2273" w:type="dxa"/>
            <w:gridSpan w:val="4"/>
            <w:shd w:val="clear" w:color="auto" w:fill="auto"/>
            <w:noWrap/>
            <w:vAlign w:val="bottom"/>
            <w:hideMark/>
          </w:tcPr>
          <w:p w14:paraId="36F6D9E3"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20180719-3-k7n5/OE (50ml)</w:t>
            </w:r>
          </w:p>
        </w:tc>
        <w:tc>
          <w:tcPr>
            <w:tcW w:w="718" w:type="dxa"/>
            <w:gridSpan w:val="3"/>
            <w:shd w:val="clear" w:color="auto" w:fill="auto"/>
            <w:noWrap/>
            <w:vAlign w:val="center"/>
            <w:hideMark/>
          </w:tcPr>
          <w:p w14:paraId="3711B9E6"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67382</w:t>
            </w:r>
          </w:p>
        </w:tc>
        <w:tc>
          <w:tcPr>
            <w:tcW w:w="735" w:type="dxa"/>
            <w:gridSpan w:val="2"/>
            <w:shd w:val="clear" w:color="auto" w:fill="auto"/>
            <w:noWrap/>
            <w:vAlign w:val="bottom"/>
            <w:hideMark/>
          </w:tcPr>
          <w:p w14:paraId="3E157DA1"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81574</w:t>
            </w:r>
          </w:p>
        </w:tc>
        <w:tc>
          <w:tcPr>
            <w:tcW w:w="820" w:type="dxa"/>
            <w:gridSpan w:val="3"/>
            <w:shd w:val="clear" w:color="auto" w:fill="auto"/>
            <w:noWrap/>
            <w:vAlign w:val="bottom"/>
            <w:hideMark/>
          </w:tcPr>
          <w:p w14:paraId="5981517E"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83076</w:t>
            </w:r>
          </w:p>
        </w:tc>
        <w:tc>
          <w:tcPr>
            <w:tcW w:w="1150" w:type="dxa"/>
            <w:gridSpan w:val="4"/>
            <w:shd w:val="clear" w:color="auto" w:fill="auto"/>
            <w:noWrap/>
            <w:vAlign w:val="bottom"/>
            <w:hideMark/>
          </w:tcPr>
          <w:p w14:paraId="51203DF7"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1221210</w:t>
            </w:r>
          </w:p>
        </w:tc>
        <w:tc>
          <w:tcPr>
            <w:tcW w:w="644" w:type="dxa"/>
            <w:gridSpan w:val="3"/>
            <w:shd w:val="clear" w:color="auto" w:fill="auto"/>
            <w:noWrap/>
            <w:vAlign w:val="center"/>
            <w:hideMark/>
          </w:tcPr>
          <w:p w14:paraId="5CF61BD9"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2.5</w:t>
            </w:r>
          </w:p>
        </w:tc>
        <w:tc>
          <w:tcPr>
            <w:tcW w:w="855" w:type="dxa"/>
            <w:gridSpan w:val="4"/>
            <w:shd w:val="clear" w:color="auto" w:fill="auto"/>
            <w:noWrap/>
            <w:vAlign w:val="bottom"/>
            <w:hideMark/>
          </w:tcPr>
          <w:p w14:paraId="68973BFB"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180</w:t>
            </w:r>
          </w:p>
        </w:tc>
        <w:tc>
          <w:tcPr>
            <w:tcW w:w="2340" w:type="dxa"/>
            <w:gridSpan w:val="8"/>
            <w:shd w:val="clear" w:color="auto" w:fill="auto"/>
            <w:noWrap/>
            <w:vAlign w:val="bottom"/>
            <w:hideMark/>
          </w:tcPr>
          <w:p w14:paraId="0CE4F875"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44CBF715" w14:textId="77777777" w:rsidTr="00D66017">
        <w:trPr>
          <w:trHeight w:val="132"/>
        </w:trPr>
        <w:tc>
          <w:tcPr>
            <w:tcW w:w="2273" w:type="dxa"/>
            <w:gridSpan w:val="4"/>
            <w:shd w:val="clear" w:color="auto" w:fill="auto"/>
            <w:noWrap/>
            <w:vAlign w:val="bottom"/>
            <w:hideMark/>
          </w:tcPr>
          <w:p w14:paraId="278356B1"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20190206-5-k7n5/OE (50ml)</w:t>
            </w:r>
          </w:p>
        </w:tc>
        <w:tc>
          <w:tcPr>
            <w:tcW w:w="718" w:type="dxa"/>
            <w:gridSpan w:val="3"/>
            <w:shd w:val="clear" w:color="auto" w:fill="auto"/>
            <w:noWrap/>
            <w:vAlign w:val="center"/>
            <w:hideMark/>
          </w:tcPr>
          <w:p w14:paraId="74A17B98"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34500</w:t>
            </w:r>
          </w:p>
        </w:tc>
        <w:tc>
          <w:tcPr>
            <w:tcW w:w="735" w:type="dxa"/>
            <w:gridSpan w:val="2"/>
            <w:shd w:val="clear" w:color="auto" w:fill="auto"/>
            <w:noWrap/>
            <w:vAlign w:val="bottom"/>
            <w:hideMark/>
          </w:tcPr>
          <w:p w14:paraId="720F785E"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93184</w:t>
            </w:r>
          </w:p>
        </w:tc>
        <w:tc>
          <w:tcPr>
            <w:tcW w:w="820" w:type="dxa"/>
            <w:gridSpan w:val="3"/>
            <w:shd w:val="clear" w:color="auto" w:fill="auto"/>
            <w:noWrap/>
            <w:vAlign w:val="bottom"/>
            <w:hideMark/>
          </w:tcPr>
          <w:p w14:paraId="56899B9E"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692770</w:t>
            </w:r>
          </w:p>
        </w:tc>
        <w:tc>
          <w:tcPr>
            <w:tcW w:w="1150" w:type="dxa"/>
            <w:gridSpan w:val="4"/>
            <w:shd w:val="clear" w:color="auto" w:fill="auto"/>
            <w:noWrap/>
            <w:vAlign w:val="bottom"/>
            <w:hideMark/>
          </w:tcPr>
          <w:p w14:paraId="7823E4C5"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1962094</w:t>
            </w:r>
          </w:p>
        </w:tc>
        <w:tc>
          <w:tcPr>
            <w:tcW w:w="644" w:type="dxa"/>
            <w:gridSpan w:val="3"/>
            <w:shd w:val="clear" w:color="auto" w:fill="auto"/>
            <w:noWrap/>
            <w:vAlign w:val="center"/>
            <w:hideMark/>
          </w:tcPr>
          <w:p w14:paraId="140C5AB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1.6</w:t>
            </w:r>
          </w:p>
        </w:tc>
        <w:tc>
          <w:tcPr>
            <w:tcW w:w="855" w:type="dxa"/>
            <w:gridSpan w:val="4"/>
            <w:shd w:val="clear" w:color="auto" w:fill="auto"/>
            <w:noWrap/>
            <w:vAlign w:val="bottom"/>
            <w:hideMark/>
          </w:tcPr>
          <w:p w14:paraId="39020A8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120</w:t>
            </w:r>
          </w:p>
        </w:tc>
        <w:tc>
          <w:tcPr>
            <w:tcW w:w="2340" w:type="dxa"/>
            <w:gridSpan w:val="8"/>
            <w:shd w:val="clear" w:color="auto" w:fill="auto"/>
            <w:noWrap/>
            <w:vAlign w:val="bottom"/>
            <w:hideMark/>
          </w:tcPr>
          <w:p w14:paraId="1E5BDA21"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4445427B" w14:textId="77777777" w:rsidTr="00D66017">
        <w:trPr>
          <w:trHeight w:val="132"/>
        </w:trPr>
        <w:tc>
          <w:tcPr>
            <w:tcW w:w="2273" w:type="dxa"/>
            <w:gridSpan w:val="4"/>
            <w:shd w:val="clear" w:color="auto" w:fill="auto"/>
            <w:noWrap/>
            <w:vAlign w:val="bottom"/>
            <w:hideMark/>
          </w:tcPr>
          <w:p w14:paraId="5FD2CB53"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20190405-25-k7n5/OE (50ml)</w:t>
            </w:r>
          </w:p>
        </w:tc>
        <w:tc>
          <w:tcPr>
            <w:tcW w:w="718" w:type="dxa"/>
            <w:gridSpan w:val="3"/>
            <w:shd w:val="clear" w:color="auto" w:fill="auto"/>
            <w:noWrap/>
            <w:vAlign w:val="center"/>
            <w:hideMark/>
          </w:tcPr>
          <w:p w14:paraId="34CF222B"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23563</w:t>
            </w:r>
          </w:p>
        </w:tc>
        <w:tc>
          <w:tcPr>
            <w:tcW w:w="735" w:type="dxa"/>
            <w:gridSpan w:val="2"/>
            <w:shd w:val="clear" w:color="auto" w:fill="auto"/>
            <w:noWrap/>
            <w:vAlign w:val="bottom"/>
            <w:hideMark/>
          </w:tcPr>
          <w:p w14:paraId="095E9E7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45805</w:t>
            </w:r>
          </w:p>
        </w:tc>
        <w:tc>
          <w:tcPr>
            <w:tcW w:w="820" w:type="dxa"/>
            <w:gridSpan w:val="3"/>
            <w:shd w:val="clear" w:color="auto" w:fill="auto"/>
            <w:noWrap/>
            <w:vAlign w:val="bottom"/>
            <w:hideMark/>
          </w:tcPr>
          <w:p w14:paraId="0DF31D92"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801063</w:t>
            </w:r>
          </w:p>
        </w:tc>
        <w:tc>
          <w:tcPr>
            <w:tcW w:w="1150" w:type="dxa"/>
            <w:gridSpan w:val="4"/>
            <w:shd w:val="clear" w:color="auto" w:fill="auto"/>
            <w:noWrap/>
            <w:vAlign w:val="bottom"/>
            <w:hideMark/>
          </w:tcPr>
          <w:p w14:paraId="42C21CB1"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1377565</w:t>
            </w:r>
          </w:p>
        </w:tc>
        <w:tc>
          <w:tcPr>
            <w:tcW w:w="644" w:type="dxa"/>
            <w:gridSpan w:val="3"/>
            <w:shd w:val="clear" w:color="auto" w:fill="auto"/>
            <w:noWrap/>
            <w:vAlign w:val="center"/>
            <w:hideMark/>
          </w:tcPr>
          <w:p w14:paraId="2BD3840D"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w:t>
            </w:r>
          </w:p>
        </w:tc>
        <w:tc>
          <w:tcPr>
            <w:tcW w:w="855" w:type="dxa"/>
            <w:gridSpan w:val="4"/>
            <w:shd w:val="clear" w:color="auto" w:fill="auto"/>
            <w:noWrap/>
            <w:vAlign w:val="bottom"/>
            <w:hideMark/>
          </w:tcPr>
          <w:p w14:paraId="6C7DA0B7"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210</w:t>
            </w:r>
          </w:p>
        </w:tc>
        <w:tc>
          <w:tcPr>
            <w:tcW w:w="2340" w:type="dxa"/>
            <w:gridSpan w:val="8"/>
            <w:shd w:val="clear" w:color="auto" w:fill="auto"/>
            <w:noWrap/>
            <w:vAlign w:val="bottom"/>
            <w:hideMark/>
          </w:tcPr>
          <w:p w14:paraId="2A8B7CF3"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602FCC" w14:paraId="630EE4CC" w14:textId="77777777" w:rsidTr="00D66017">
        <w:trPr>
          <w:trHeight w:val="132"/>
        </w:trPr>
        <w:tc>
          <w:tcPr>
            <w:tcW w:w="2273" w:type="dxa"/>
            <w:gridSpan w:val="4"/>
            <w:shd w:val="clear" w:color="auto" w:fill="auto"/>
            <w:noWrap/>
            <w:vAlign w:val="bottom"/>
            <w:hideMark/>
          </w:tcPr>
          <w:p w14:paraId="3014381C" w14:textId="77777777" w:rsidR="00004E87" w:rsidRPr="00602FCC" w:rsidRDefault="00004E87" w:rsidP="00D66017">
            <w:pPr>
              <w:spacing w:after="0" w:line="276" w:lineRule="auto"/>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average</w:t>
            </w:r>
          </w:p>
        </w:tc>
        <w:tc>
          <w:tcPr>
            <w:tcW w:w="718" w:type="dxa"/>
            <w:gridSpan w:val="3"/>
            <w:shd w:val="clear" w:color="auto" w:fill="auto"/>
            <w:noWrap/>
            <w:vAlign w:val="bottom"/>
            <w:hideMark/>
          </w:tcPr>
          <w:p w14:paraId="12B95255"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41815</w:t>
            </w:r>
          </w:p>
        </w:tc>
        <w:tc>
          <w:tcPr>
            <w:tcW w:w="735" w:type="dxa"/>
            <w:gridSpan w:val="2"/>
            <w:shd w:val="clear" w:color="auto" w:fill="auto"/>
            <w:noWrap/>
            <w:vAlign w:val="bottom"/>
            <w:hideMark/>
          </w:tcPr>
          <w:p w14:paraId="6A983748"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73521</w:t>
            </w:r>
          </w:p>
        </w:tc>
        <w:tc>
          <w:tcPr>
            <w:tcW w:w="820" w:type="dxa"/>
            <w:gridSpan w:val="3"/>
            <w:shd w:val="clear" w:color="auto" w:fill="auto"/>
            <w:noWrap/>
            <w:vAlign w:val="bottom"/>
            <w:hideMark/>
          </w:tcPr>
          <w:p w14:paraId="6C8DAC08"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525636</w:t>
            </w:r>
          </w:p>
        </w:tc>
        <w:tc>
          <w:tcPr>
            <w:tcW w:w="1150" w:type="dxa"/>
            <w:gridSpan w:val="4"/>
            <w:shd w:val="clear" w:color="auto" w:fill="auto"/>
            <w:noWrap/>
            <w:vAlign w:val="bottom"/>
            <w:hideMark/>
          </w:tcPr>
          <w:p w14:paraId="120D97CF"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1520290</w:t>
            </w:r>
          </w:p>
        </w:tc>
        <w:tc>
          <w:tcPr>
            <w:tcW w:w="644" w:type="dxa"/>
            <w:gridSpan w:val="3"/>
            <w:shd w:val="clear" w:color="auto" w:fill="auto"/>
            <w:noWrap/>
            <w:vAlign w:val="center"/>
            <w:hideMark/>
          </w:tcPr>
          <w:p w14:paraId="2E859F11"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shd w:val="clear" w:color="auto" w:fill="auto"/>
            <w:noWrap/>
            <w:vAlign w:val="bottom"/>
            <w:hideMark/>
          </w:tcPr>
          <w:p w14:paraId="573411DC"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170</w:t>
            </w:r>
          </w:p>
        </w:tc>
        <w:tc>
          <w:tcPr>
            <w:tcW w:w="2340" w:type="dxa"/>
            <w:gridSpan w:val="8"/>
            <w:shd w:val="clear" w:color="auto" w:fill="auto"/>
            <w:noWrap/>
            <w:vAlign w:val="bottom"/>
            <w:hideMark/>
          </w:tcPr>
          <w:p w14:paraId="039E1817" w14:textId="2583678D"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Pr>
                <w:rFonts w:ascii="Calibri" w:eastAsia="Times New Roman" w:hAnsi="Calibri" w:cs="Calibri"/>
                <w:color w:val="5B9BD5" w:themeColor="accent1"/>
                <w:sz w:val="10"/>
                <w:szCs w:val="10"/>
              </w:rPr>
              <w:t>0.38, 0.49, 2.0,</w:t>
            </w:r>
            <w:r w:rsidRPr="00602FCC">
              <w:rPr>
                <w:rFonts w:ascii="Calibri" w:eastAsia="Times New Roman" w:hAnsi="Calibri" w:cs="Calibri"/>
                <w:color w:val="5B9BD5" w:themeColor="accent1"/>
                <w:sz w:val="10"/>
                <w:szCs w:val="10"/>
              </w:rPr>
              <w:t xml:space="preserve"> </w:t>
            </w:r>
            <w:r>
              <w:rPr>
                <w:rFonts w:ascii="Calibri" w:eastAsia="Times New Roman" w:hAnsi="Calibri" w:cs="Calibri"/>
                <w:color w:val="5B9BD5" w:themeColor="accent1"/>
                <w:sz w:val="10"/>
                <w:szCs w:val="10"/>
              </w:rPr>
              <w:t>5.4 (0.028%)</w:t>
            </w:r>
          </w:p>
        </w:tc>
      </w:tr>
      <w:tr w:rsidR="00004E87" w:rsidRPr="005663C7" w14:paraId="70A6D0E6" w14:textId="77777777" w:rsidTr="00D66017">
        <w:trPr>
          <w:trHeight w:val="132"/>
        </w:trPr>
        <w:tc>
          <w:tcPr>
            <w:tcW w:w="2273" w:type="dxa"/>
            <w:gridSpan w:val="4"/>
            <w:shd w:val="clear" w:color="auto" w:fill="auto"/>
            <w:noWrap/>
            <w:vAlign w:val="bottom"/>
            <w:hideMark/>
          </w:tcPr>
          <w:p w14:paraId="4D6C5A06"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20190206-7-cpn1/OE (50ml)</w:t>
            </w:r>
          </w:p>
        </w:tc>
        <w:tc>
          <w:tcPr>
            <w:tcW w:w="718" w:type="dxa"/>
            <w:gridSpan w:val="3"/>
            <w:shd w:val="clear" w:color="auto" w:fill="auto"/>
            <w:noWrap/>
            <w:vAlign w:val="center"/>
            <w:hideMark/>
          </w:tcPr>
          <w:p w14:paraId="50C671F1"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51402</w:t>
            </w:r>
          </w:p>
        </w:tc>
        <w:tc>
          <w:tcPr>
            <w:tcW w:w="735" w:type="dxa"/>
            <w:gridSpan w:val="2"/>
            <w:shd w:val="clear" w:color="auto" w:fill="auto"/>
            <w:noWrap/>
            <w:vAlign w:val="bottom"/>
            <w:hideMark/>
          </w:tcPr>
          <w:p w14:paraId="680E1B9E"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197611</w:t>
            </w:r>
          </w:p>
        </w:tc>
        <w:tc>
          <w:tcPr>
            <w:tcW w:w="820" w:type="dxa"/>
            <w:gridSpan w:val="3"/>
            <w:shd w:val="clear" w:color="auto" w:fill="auto"/>
            <w:noWrap/>
            <w:vAlign w:val="bottom"/>
            <w:hideMark/>
          </w:tcPr>
          <w:p w14:paraId="004659EA"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1139676</w:t>
            </w:r>
          </w:p>
        </w:tc>
        <w:tc>
          <w:tcPr>
            <w:tcW w:w="1150" w:type="dxa"/>
            <w:gridSpan w:val="4"/>
            <w:shd w:val="clear" w:color="auto" w:fill="auto"/>
            <w:noWrap/>
            <w:vAlign w:val="bottom"/>
            <w:hideMark/>
          </w:tcPr>
          <w:p w14:paraId="25F40D7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1799995</w:t>
            </w:r>
          </w:p>
        </w:tc>
        <w:tc>
          <w:tcPr>
            <w:tcW w:w="644" w:type="dxa"/>
            <w:gridSpan w:val="3"/>
            <w:shd w:val="clear" w:color="auto" w:fill="auto"/>
            <w:noWrap/>
            <w:vAlign w:val="center"/>
            <w:hideMark/>
          </w:tcPr>
          <w:p w14:paraId="1EB6906A"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w:t>
            </w:r>
          </w:p>
        </w:tc>
        <w:tc>
          <w:tcPr>
            <w:tcW w:w="855" w:type="dxa"/>
            <w:gridSpan w:val="4"/>
            <w:shd w:val="clear" w:color="auto" w:fill="auto"/>
            <w:noWrap/>
            <w:vAlign w:val="bottom"/>
            <w:hideMark/>
          </w:tcPr>
          <w:p w14:paraId="5CCEFB1D"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140</w:t>
            </w:r>
          </w:p>
        </w:tc>
        <w:tc>
          <w:tcPr>
            <w:tcW w:w="2340" w:type="dxa"/>
            <w:gridSpan w:val="8"/>
            <w:shd w:val="clear" w:color="auto" w:fill="auto"/>
            <w:noWrap/>
            <w:vAlign w:val="bottom"/>
            <w:hideMark/>
          </w:tcPr>
          <w:p w14:paraId="0B8461C1"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097D7218" w14:textId="77777777" w:rsidTr="00D66017">
        <w:trPr>
          <w:trHeight w:val="132"/>
        </w:trPr>
        <w:tc>
          <w:tcPr>
            <w:tcW w:w="2273" w:type="dxa"/>
            <w:gridSpan w:val="4"/>
            <w:shd w:val="clear" w:color="auto" w:fill="auto"/>
            <w:noWrap/>
            <w:vAlign w:val="bottom"/>
            <w:hideMark/>
          </w:tcPr>
          <w:p w14:paraId="4AA8F2B4"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20190206-8-cpn1/OE (50ml)</w:t>
            </w:r>
          </w:p>
        </w:tc>
        <w:tc>
          <w:tcPr>
            <w:tcW w:w="718" w:type="dxa"/>
            <w:gridSpan w:val="3"/>
            <w:shd w:val="clear" w:color="auto" w:fill="auto"/>
            <w:noWrap/>
            <w:vAlign w:val="center"/>
            <w:hideMark/>
          </w:tcPr>
          <w:p w14:paraId="4E73B3A3"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58567</w:t>
            </w:r>
          </w:p>
        </w:tc>
        <w:tc>
          <w:tcPr>
            <w:tcW w:w="735" w:type="dxa"/>
            <w:gridSpan w:val="2"/>
            <w:shd w:val="clear" w:color="auto" w:fill="auto"/>
            <w:noWrap/>
            <w:vAlign w:val="bottom"/>
            <w:hideMark/>
          </w:tcPr>
          <w:p w14:paraId="47BF62A9"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158339</w:t>
            </w:r>
          </w:p>
        </w:tc>
        <w:tc>
          <w:tcPr>
            <w:tcW w:w="820" w:type="dxa"/>
            <w:gridSpan w:val="3"/>
            <w:shd w:val="clear" w:color="auto" w:fill="auto"/>
            <w:noWrap/>
            <w:vAlign w:val="bottom"/>
            <w:hideMark/>
          </w:tcPr>
          <w:p w14:paraId="1438BD32"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979740</w:t>
            </w:r>
          </w:p>
        </w:tc>
        <w:tc>
          <w:tcPr>
            <w:tcW w:w="1150" w:type="dxa"/>
            <w:gridSpan w:val="4"/>
            <w:shd w:val="clear" w:color="auto" w:fill="auto"/>
            <w:noWrap/>
            <w:vAlign w:val="bottom"/>
            <w:hideMark/>
          </w:tcPr>
          <w:p w14:paraId="5FBEEBCC"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2142216</w:t>
            </w:r>
          </w:p>
        </w:tc>
        <w:tc>
          <w:tcPr>
            <w:tcW w:w="644" w:type="dxa"/>
            <w:gridSpan w:val="3"/>
            <w:shd w:val="clear" w:color="auto" w:fill="auto"/>
            <w:noWrap/>
            <w:vAlign w:val="center"/>
            <w:hideMark/>
          </w:tcPr>
          <w:p w14:paraId="3A68D9A3"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1.7</w:t>
            </w:r>
          </w:p>
        </w:tc>
        <w:tc>
          <w:tcPr>
            <w:tcW w:w="855" w:type="dxa"/>
            <w:gridSpan w:val="4"/>
            <w:shd w:val="clear" w:color="auto" w:fill="auto"/>
            <w:noWrap/>
            <w:vAlign w:val="bottom"/>
            <w:hideMark/>
          </w:tcPr>
          <w:p w14:paraId="63720499"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130</w:t>
            </w:r>
          </w:p>
        </w:tc>
        <w:tc>
          <w:tcPr>
            <w:tcW w:w="2340" w:type="dxa"/>
            <w:gridSpan w:val="8"/>
            <w:shd w:val="clear" w:color="auto" w:fill="auto"/>
            <w:noWrap/>
            <w:vAlign w:val="bottom"/>
            <w:hideMark/>
          </w:tcPr>
          <w:p w14:paraId="28275F3D"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0888A1FB" w14:textId="77777777" w:rsidTr="00D66017">
        <w:trPr>
          <w:trHeight w:val="132"/>
        </w:trPr>
        <w:tc>
          <w:tcPr>
            <w:tcW w:w="2273" w:type="dxa"/>
            <w:gridSpan w:val="4"/>
            <w:shd w:val="clear" w:color="auto" w:fill="auto"/>
            <w:noWrap/>
            <w:vAlign w:val="bottom"/>
            <w:hideMark/>
          </w:tcPr>
          <w:p w14:paraId="2C8EA869"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20190405-26-cpn1/OE (50ml)</w:t>
            </w:r>
          </w:p>
        </w:tc>
        <w:tc>
          <w:tcPr>
            <w:tcW w:w="718" w:type="dxa"/>
            <w:gridSpan w:val="3"/>
            <w:shd w:val="clear" w:color="auto" w:fill="auto"/>
            <w:noWrap/>
            <w:vAlign w:val="center"/>
            <w:hideMark/>
          </w:tcPr>
          <w:p w14:paraId="77DF85A1"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7333</w:t>
            </w:r>
          </w:p>
        </w:tc>
        <w:tc>
          <w:tcPr>
            <w:tcW w:w="735" w:type="dxa"/>
            <w:gridSpan w:val="2"/>
            <w:shd w:val="clear" w:color="auto" w:fill="auto"/>
            <w:noWrap/>
            <w:vAlign w:val="bottom"/>
            <w:hideMark/>
          </w:tcPr>
          <w:p w14:paraId="55166840"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21868</w:t>
            </w:r>
          </w:p>
        </w:tc>
        <w:tc>
          <w:tcPr>
            <w:tcW w:w="820" w:type="dxa"/>
            <w:gridSpan w:val="3"/>
            <w:shd w:val="clear" w:color="auto" w:fill="auto"/>
            <w:noWrap/>
            <w:vAlign w:val="bottom"/>
            <w:hideMark/>
          </w:tcPr>
          <w:p w14:paraId="57AA3557"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871163</w:t>
            </w:r>
          </w:p>
        </w:tc>
        <w:tc>
          <w:tcPr>
            <w:tcW w:w="1150" w:type="dxa"/>
            <w:gridSpan w:val="4"/>
            <w:shd w:val="clear" w:color="auto" w:fill="auto"/>
            <w:noWrap/>
            <w:vAlign w:val="bottom"/>
            <w:hideMark/>
          </w:tcPr>
          <w:p w14:paraId="37CD3F7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1337523</w:t>
            </w:r>
          </w:p>
        </w:tc>
        <w:tc>
          <w:tcPr>
            <w:tcW w:w="644" w:type="dxa"/>
            <w:gridSpan w:val="3"/>
            <w:shd w:val="clear" w:color="auto" w:fill="auto"/>
            <w:noWrap/>
            <w:vAlign w:val="center"/>
            <w:hideMark/>
          </w:tcPr>
          <w:p w14:paraId="5809AC66"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w:t>
            </w:r>
          </w:p>
        </w:tc>
        <w:tc>
          <w:tcPr>
            <w:tcW w:w="855" w:type="dxa"/>
            <w:gridSpan w:val="4"/>
            <w:shd w:val="clear" w:color="auto" w:fill="auto"/>
            <w:noWrap/>
            <w:vAlign w:val="bottom"/>
            <w:hideMark/>
          </w:tcPr>
          <w:p w14:paraId="0627A6EA"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210</w:t>
            </w:r>
          </w:p>
        </w:tc>
        <w:tc>
          <w:tcPr>
            <w:tcW w:w="2340" w:type="dxa"/>
            <w:gridSpan w:val="8"/>
            <w:shd w:val="clear" w:color="auto" w:fill="auto"/>
            <w:noWrap/>
            <w:vAlign w:val="bottom"/>
            <w:hideMark/>
          </w:tcPr>
          <w:p w14:paraId="3A3B1B07"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602FCC" w14:paraId="4BA370CC" w14:textId="77777777" w:rsidTr="00D66017">
        <w:trPr>
          <w:trHeight w:val="132"/>
        </w:trPr>
        <w:tc>
          <w:tcPr>
            <w:tcW w:w="2273" w:type="dxa"/>
            <w:gridSpan w:val="4"/>
            <w:shd w:val="clear" w:color="auto" w:fill="auto"/>
            <w:noWrap/>
            <w:vAlign w:val="bottom"/>
            <w:hideMark/>
          </w:tcPr>
          <w:p w14:paraId="7CBAC3C4" w14:textId="77777777" w:rsidR="00004E87" w:rsidRPr="00602FCC" w:rsidRDefault="00004E87" w:rsidP="00D66017">
            <w:pPr>
              <w:spacing w:after="0" w:line="276" w:lineRule="auto"/>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average</w:t>
            </w:r>
          </w:p>
        </w:tc>
        <w:tc>
          <w:tcPr>
            <w:tcW w:w="718" w:type="dxa"/>
            <w:gridSpan w:val="3"/>
            <w:shd w:val="clear" w:color="auto" w:fill="auto"/>
            <w:noWrap/>
            <w:vAlign w:val="bottom"/>
            <w:hideMark/>
          </w:tcPr>
          <w:p w14:paraId="23F52F24"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39101</w:t>
            </w:r>
          </w:p>
        </w:tc>
        <w:tc>
          <w:tcPr>
            <w:tcW w:w="735" w:type="dxa"/>
            <w:gridSpan w:val="2"/>
            <w:shd w:val="clear" w:color="auto" w:fill="auto"/>
            <w:noWrap/>
            <w:vAlign w:val="bottom"/>
            <w:hideMark/>
          </w:tcPr>
          <w:p w14:paraId="101E3227"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125939</w:t>
            </w:r>
          </w:p>
        </w:tc>
        <w:tc>
          <w:tcPr>
            <w:tcW w:w="820" w:type="dxa"/>
            <w:gridSpan w:val="3"/>
            <w:shd w:val="clear" w:color="auto" w:fill="auto"/>
            <w:noWrap/>
            <w:vAlign w:val="bottom"/>
            <w:hideMark/>
          </w:tcPr>
          <w:p w14:paraId="7176ACE0"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996860</w:t>
            </w:r>
          </w:p>
        </w:tc>
        <w:tc>
          <w:tcPr>
            <w:tcW w:w="1150" w:type="dxa"/>
            <w:gridSpan w:val="4"/>
            <w:shd w:val="clear" w:color="auto" w:fill="auto"/>
            <w:noWrap/>
            <w:vAlign w:val="bottom"/>
            <w:hideMark/>
          </w:tcPr>
          <w:p w14:paraId="70D2FBBE"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1759911</w:t>
            </w:r>
          </w:p>
        </w:tc>
        <w:tc>
          <w:tcPr>
            <w:tcW w:w="644" w:type="dxa"/>
            <w:gridSpan w:val="3"/>
            <w:shd w:val="clear" w:color="auto" w:fill="auto"/>
            <w:noWrap/>
            <w:vAlign w:val="center"/>
            <w:hideMark/>
          </w:tcPr>
          <w:p w14:paraId="6910974A"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shd w:val="clear" w:color="auto" w:fill="auto"/>
            <w:noWrap/>
            <w:vAlign w:val="bottom"/>
            <w:hideMark/>
          </w:tcPr>
          <w:p w14:paraId="3C88E80C"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160</w:t>
            </w:r>
          </w:p>
        </w:tc>
        <w:tc>
          <w:tcPr>
            <w:tcW w:w="2340" w:type="dxa"/>
            <w:gridSpan w:val="8"/>
            <w:shd w:val="clear" w:color="auto" w:fill="auto"/>
            <w:noWrap/>
            <w:vAlign w:val="bottom"/>
            <w:hideMark/>
          </w:tcPr>
          <w:p w14:paraId="6B3AD8FE" w14:textId="1085FA56"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Pr>
                <w:rFonts w:ascii="Calibri" w:eastAsia="Times New Roman" w:hAnsi="Calibri" w:cs="Calibri"/>
                <w:color w:val="5B9BD5" w:themeColor="accent1"/>
                <w:sz w:val="10"/>
                <w:szCs w:val="10"/>
              </w:rPr>
              <w:t>0.35, 0.63, 3.4, 5.9 (0.034%)</w:t>
            </w:r>
          </w:p>
        </w:tc>
      </w:tr>
      <w:tr w:rsidR="00004E87" w:rsidRPr="005663C7" w14:paraId="6DCAE7D0" w14:textId="77777777" w:rsidTr="00D66017">
        <w:trPr>
          <w:trHeight w:val="132"/>
        </w:trPr>
        <w:tc>
          <w:tcPr>
            <w:tcW w:w="2273" w:type="dxa"/>
            <w:gridSpan w:val="4"/>
            <w:shd w:val="clear" w:color="auto" w:fill="auto"/>
            <w:noWrap/>
            <w:vAlign w:val="bottom"/>
            <w:hideMark/>
          </w:tcPr>
          <w:p w14:paraId="582B2AEF"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20180719-8-cpn2/OE (50ml)</w:t>
            </w:r>
          </w:p>
        </w:tc>
        <w:tc>
          <w:tcPr>
            <w:tcW w:w="718" w:type="dxa"/>
            <w:gridSpan w:val="3"/>
            <w:shd w:val="clear" w:color="auto" w:fill="auto"/>
            <w:noWrap/>
            <w:vAlign w:val="center"/>
            <w:hideMark/>
          </w:tcPr>
          <w:p w14:paraId="0B1AF116"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23569</w:t>
            </w:r>
          </w:p>
        </w:tc>
        <w:tc>
          <w:tcPr>
            <w:tcW w:w="735" w:type="dxa"/>
            <w:gridSpan w:val="2"/>
            <w:shd w:val="clear" w:color="auto" w:fill="auto"/>
            <w:noWrap/>
            <w:vAlign w:val="bottom"/>
            <w:hideMark/>
          </w:tcPr>
          <w:p w14:paraId="239F9FCD"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322174</w:t>
            </w:r>
          </w:p>
        </w:tc>
        <w:tc>
          <w:tcPr>
            <w:tcW w:w="820" w:type="dxa"/>
            <w:gridSpan w:val="3"/>
            <w:shd w:val="clear" w:color="auto" w:fill="auto"/>
            <w:noWrap/>
            <w:vAlign w:val="bottom"/>
            <w:hideMark/>
          </w:tcPr>
          <w:p w14:paraId="3DC247E6"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810205</w:t>
            </w:r>
          </w:p>
        </w:tc>
        <w:tc>
          <w:tcPr>
            <w:tcW w:w="1150" w:type="dxa"/>
            <w:gridSpan w:val="4"/>
            <w:shd w:val="clear" w:color="auto" w:fill="auto"/>
            <w:noWrap/>
            <w:vAlign w:val="bottom"/>
            <w:hideMark/>
          </w:tcPr>
          <w:p w14:paraId="614D26E2"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1038139</w:t>
            </w:r>
          </w:p>
        </w:tc>
        <w:tc>
          <w:tcPr>
            <w:tcW w:w="644" w:type="dxa"/>
            <w:gridSpan w:val="3"/>
            <w:shd w:val="clear" w:color="auto" w:fill="auto"/>
            <w:noWrap/>
            <w:vAlign w:val="center"/>
            <w:hideMark/>
          </w:tcPr>
          <w:p w14:paraId="67D98E41"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2.8</w:t>
            </w:r>
          </w:p>
        </w:tc>
        <w:tc>
          <w:tcPr>
            <w:tcW w:w="855" w:type="dxa"/>
            <w:gridSpan w:val="4"/>
            <w:shd w:val="clear" w:color="auto" w:fill="auto"/>
            <w:noWrap/>
            <w:vAlign w:val="bottom"/>
            <w:hideMark/>
          </w:tcPr>
          <w:p w14:paraId="203351D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200</w:t>
            </w:r>
          </w:p>
        </w:tc>
        <w:tc>
          <w:tcPr>
            <w:tcW w:w="2340" w:type="dxa"/>
            <w:gridSpan w:val="8"/>
            <w:shd w:val="clear" w:color="auto" w:fill="auto"/>
            <w:noWrap/>
            <w:vAlign w:val="bottom"/>
            <w:hideMark/>
          </w:tcPr>
          <w:p w14:paraId="6BD88DF5"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49C00B8C" w14:textId="77777777" w:rsidTr="00D66017">
        <w:trPr>
          <w:trHeight w:val="132"/>
        </w:trPr>
        <w:tc>
          <w:tcPr>
            <w:tcW w:w="2273" w:type="dxa"/>
            <w:gridSpan w:val="4"/>
            <w:shd w:val="clear" w:color="auto" w:fill="auto"/>
            <w:noWrap/>
            <w:vAlign w:val="bottom"/>
            <w:hideMark/>
          </w:tcPr>
          <w:p w14:paraId="1C2C017D"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20190206-9-cpn2/OE (50ml)</w:t>
            </w:r>
            <w:r w:rsidRPr="00C62448">
              <w:rPr>
                <w:rFonts w:ascii="Calibri" w:eastAsia="Times New Roman" w:hAnsi="Calibri" w:cs="Calibri"/>
                <w:color w:val="000000"/>
                <w:sz w:val="12"/>
                <w:szCs w:val="12"/>
              </w:rPr>
              <w:t xml:space="preserve"> </w:t>
            </w:r>
            <w:r w:rsidRPr="00602FCC">
              <w:rPr>
                <w:rFonts w:ascii="Calibri" w:eastAsia="Times New Roman" w:hAnsi="Calibri" w:cs="Calibri"/>
                <w:b/>
                <w:bCs/>
                <w:color w:val="FF0000"/>
                <w:sz w:val="12"/>
                <w:szCs w:val="12"/>
              </w:rPr>
              <w:sym w:font="Wingdings" w:char="F0FC"/>
            </w:r>
          </w:p>
        </w:tc>
        <w:tc>
          <w:tcPr>
            <w:tcW w:w="718" w:type="dxa"/>
            <w:gridSpan w:val="3"/>
            <w:shd w:val="clear" w:color="auto" w:fill="auto"/>
            <w:noWrap/>
            <w:vAlign w:val="center"/>
            <w:hideMark/>
          </w:tcPr>
          <w:p w14:paraId="5F41D3AD"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73450</w:t>
            </w:r>
          </w:p>
        </w:tc>
        <w:tc>
          <w:tcPr>
            <w:tcW w:w="735" w:type="dxa"/>
            <w:gridSpan w:val="2"/>
            <w:shd w:val="clear" w:color="auto" w:fill="auto"/>
            <w:noWrap/>
            <w:vAlign w:val="bottom"/>
            <w:hideMark/>
          </w:tcPr>
          <w:p w14:paraId="7B6287A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169845</w:t>
            </w:r>
          </w:p>
        </w:tc>
        <w:tc>
          <w:tcPr>
            <w:tcW w:w="820" w:type="dxa"/>
            <w:gridSpan w:val="3"/>
            <w:shd w:val="clear" w:color="auto" w:fill="auto"/>
            <w:noWrap/>
            <w:vAlign w:val="bottom"/>
            <w:hideMark/>
          </w:tcPr>
          <w:p w14:paraId="0DFC3DBD"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1062465</w:t>
            </w:r>
          </w:p>
        </w:tc>
        <w:tc>
          <w:tcPr>
            <w:tcW w:w="1150" w:type="dxa"/>
            <w:gridSpan w:val="4"/>
            <w:shd w:val="clear" w:color="auto" w:fill="auto"/>
            <w:noWrap/>
            <w:vAlign w:val="bottom"/>
            <w:hideMark/>
          </w:tcPr>
          <w:p w14:paraId="20D92433"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2364460</w:t>
            </w:r>
          </w:p>
        </w:tc>
        <w:tc>
          <w:tcPr>
            <w:tcW w:w="644" w:type="dxa"/>
            <w:gridSpan w:val="3"/>
            <w:shd w:val="clear" w:color="auto" w:fill="auto"/>
            <w:noWrap/>
            <w:vAlign w:val="center"/>
            <w:hideMark/>
          </w:tcPr>
          <w:p w14:paraId="454E7645"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2.4</w:t>
            </w:r>
          </w:p>
        </w:tc>
        <w:tc>
          <w:tcPr>
            <w:tcW w:w="855" w:type="dxa"/>
            <w:gridSpan w:val="4"/>
            <w:shd w:val="clear" w:color="auto" w:fill="auto"/>
            <w:noWrap/>
            <w:vAlign w:val="bottom"/>
            <w:hideMark/>
          </w:tcPr>
          <w:p w14:paraId="6E1C0251"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150</w:t>
            </w:r>
          </w:p>
        </w:tc>
        <w:tc>
          <w:tcPr>
            <w:tcW w:w="2340" w:type="dxa"/>
            <w:gridSpan w:val="8"/>
            <w:shd w:val="clear" w:color="auto" w:fill="auto"/>
            <w:noWrap/>
            <w:vAlign w:val="bottom"/>
            <w:hideMark/>
          </w:tcPr>
          <w:p w14:paraId="4391C1AE"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448399AF" w14:textId="77777777" w:rsidTr="00D66017">
        <w:trPr>
          <w:trHeight w:val="132"/>
        </w:trPr>
        <w:tc>
          <w:tcPr>
            <w:tcW w:w="2273" w:type="dxa"/>
            <w:gridSpan w:val="4"/>
            <w:shd w:val="clear" w:color="auto" w:fill="auto"/>
            <w:noWrap/>
            <w:vAlign w:val="bottom"/>
            <w:hideMark/>
          </w:tcPr>
          <w:p w14:paraId="6787E3CE"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20190206-10-cpn2/OE (50ml)</w:t>
            </w:r>
          </w:p>
        </w:tc>
        <w:tc>
          <w:tcPr>
            <w:tcW w:w="718" w:type="dxa"/>
            <w:gridSpan w:val="3"/>
            <w:shd w:val="clear" w:color="auto" w:fill="auto"/>
            <w:noWrap/>
            <w:vAlign w:val="center"/>
            <w:hideMark/>
          </w:tcPr>
          <w:p w14:paraId="633B4FE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55026</w:t>
            </w:r>
          </w:p>
        </w:tc>
        <w:tc>
          <w:tcPr>
            <w:tcW w:w="735" w:type="dxa"/>
            <w:gridSpan w:val="2"/>
            <w:shd w:val="clear" w:color="auto" w:fill="auto"/>
            <w:noWrap/>
            <w:vAlign w:val="bottom"/>
            <w:hideMark/>
          </w:tcPr>
          <w:p w14:paraId="7574D9E8"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132822</w:t>
            </w:r>
          </w:p>
        </w:tc>
        <w:tc>
          <w:tcPr>
            <w:tcW w:w="820" w:type="dxa"/>
            <w:gridSpan w:val="3"/>
            <w:shd w:val="clear" w:color="auto" w:fill="auto"/>
            <w:noWrap/>
            <w:vAlign w:val="bottom"/>
            <w:hideMark/>
          </w:tcPr>
          <w:p w14:paraId="1ED891B2"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933593</w:t>
            </w:r>
          </w:p>
        </w:tc>
        <w:tc>
          <w:tcPr>
            <w:tcW w:w="1150" w:type="dxa"/>
            <w:gridSpan w:val="4"/>
            <w:shd w:val="clear" w:color="auto" w:fill="auto"/>
            <w:noWrap/>
            <w:vAlign w:val="bottom"/>
            <w:hideMark/>
          </w:tcPr>
          <w:p w14:paraId="755A093E"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2287611</w:t>
            </w:r>
          </w:p>
        </w:tc>
        <w:tc>
          <w:tcPr>
            <w:tcW w:w="644" w:type="dxa"/>
            <w:gridSpan w:val="3"/>
            <w:shd w:val="clear" w:color="auto" w:fill="auto"/>
            <w:noWrap/>
            <w:vAlign w:val="center"/>
            <w:hideMark/>
          </w:tcPr>
          <w:p w14:paraId="1A21767A"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2.5</w:t>
            </w:r>
          </w:p>
        </w:tc>
        <w:tc>
          <w:tcPr>
            <w:tcW w:w="855" w:type="dxa"/>
            <w:gridSpan w:val="4"/>
            <w:shd w:val="clear" w:color="auto" w:fill="auto"/>
            <w:noWrap/>
            <w:vAlign w:val="bottom"/>
            <w:hideMark/>
          </w:tcPr>
          <w:p w14:paraId="10CAEFFA"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150</w:t>
            </w:r>
          </w:p>
        </w:tc>
        <w:tc>
          <w:tcPr>
            <w:tcW w:w="2340" w:type="dxa"/>
            <w:gridSpan w:val="8"/>
            <w:shd w:val="clear" w:color="auto" w:fill="auto"/>
            <w:noWrap/>
            <w:vAlign w:val="bottom"/>
            <w:hideMark/>
          </w:tcPr>
          <w:p w14:paraId="54651280"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6C028F1D" w14:textId="77777777" w:rsidTr="00D66017">
        <w:trPr>
          <w:trHeight w:val="132"/>
        </w:trPr>
        <w:tc>
          <w:tcPr>
            <w:tcW w:w="2273" w:type="dxa"/>
            <w:gridSpan w:val="4"/>
            <w:shd w:val="clear" w:color="auto" w:fill="auto"/>
            <w:noWrap/>
            <w:vAlign w:val="bottom"/>
            <w:hideMark/>
          </w:tcPr>
          <w:p w14:paraId="07AB989B"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20190405-27-cpn2/OE (50ml)</w:t>
            </w:r>
          </w:p>
        </w:tc>
        <w:tc>
          <w:tcPr>
            <w:tcW w:w="718" w:type="dxa"/>
            <w:gridSpan w:val="3"/>
            <w:shd w:val="clear" w:color="auto" w:fill="auto"/>
            <w:noWrap/>
            <w:vAlign w:val="center"/>
            <w:hideMark/>
          </w:tcPr>
          <w:p w14:paraId="5D0A3777"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3405</w:t>
            </w:r>
          </w:p>
        </w:tc>
        <w:tc>
          <w:tcPr>
            <w:tcW w:w="735" w:type="dxa"/>
            <w:gridSpan w:val="2"/>
            <w:shd w:val="clear" w:color="auto" w:fill="auto"/>
            <w:noWrap/>
            <w:vAlign w:val="bottom"/>
            <w:hideMark/>
          </w:tcPr>
          <w:p w14:paraId="6BFEC32B"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10586</w:t>
            </w:r>
          </w:p>
        </w:tc>
        <w:tc>
          <w:tcPr>
            <w:tcW w:w="820" w:type="dxa"/>
            <w:gridSpan w:val="3"/>
            <w:shd w:val="clear" w:color="auto" w:fill="auto"/>
            <w:noWrap/>
            <w:vAlign w:val="bottom"/>
            <w:hideMark/>
          </w:tcPr>
          <w:p w14:paraId="27923AE3"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780584</w:t>
            </w:r>
          </w:p>
        </w:tc>
        <w:tc>
          <w:tcPr>
            <w:tcW w:w="1150" w:type="dxa"/>
            <w:gridSpan w:val="4"/>
            <w:shd w:val="clear" w:color="auto" w:fill="auto"/>
            <w:noWrap/>
            <w:vAlign w:val="bottom"/>
            <w:hideMark/>
          </w:tcPr>
          <w:p w14:paraId="2FE9F07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1087050</w:t>
            </w:r>
          </w:p>
        </w:tc>
        <w:tc>
          <w:tcPr>
            <w:tcW w:w="644" w:type="dxa"/>
            <w:gridSpan w:val="3"/>
            <w:shd w:val="clear" w:color="auto" w:fill="auto"/>
            <w:noWrap/>
            <w:vAlign w:val="center"/>
            <w:hideMark/>
          </w:tcPr>
          <w:p w14:paraId="3CBA71C0"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w:t>
            </w:r>
          </w:p>
        </w:tc>
        <w:tc>
          <w:tcPr>
            <w:tcW w:w="855" w:type="dxa"/>
            <w:gridSpan w:val="4"/>
            <w:shd w:val="clear" w:color="auto" w:fill="auto"/>
            <w:noWrap/>
            <w:vAlign w:val="bottom"/>
            <w:hideMark/>
          </w:tcPr>
          <w:p w14:paraId="57AAA3E5"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210</w:t>
            </w:r>
          </w:p>
        </w:tc>
        <w:tc>
          <w:tcPr>
            <w:tcW w:w="2340" w:type="dxa"/>
            <w:gridSpan w:val="8"/>
            <w:shd w:val="clear" w:color="auto" w:fill="auto"/>
            <w:noWrap/>
            <w:vAlign w:val="bottom"/>
            <w:hideMark/>
          </w:tcPr>
          <w:p w14:paraId="485E7D87" w14:textId="77777777" w:rsidR="00004E87" w:rsidRPr="005663C7" w:rsidRDefault="00004E87" w:rsidP="00D66017">
            <w:pPr>
              <w:spacing w:after="0" w:line="276" w:lineRule="auto"/>
              <w:jc w:val="center"/>
              <w:rPr>
                <w:rFonts w:ascii="Calibri" w:eastAsia="Times New Roman" w:hAnsi="Calibri" w:cs="Calibri"/>
                <w:color w:val="FF0000"/>
                <w:sz w:val="10"/>
                <w:szCs w:val="10"/>
                <w:highlight w:val="yellow"/>
              </w:rPr>
            </w:pPr>
          </w:p>
        </w:tc>
      </w:tr>
      <w:tr w:rsidR="00004E87" w:rsidRPr="00602FCC" w14:paraId="41C3B15F" w14:textId="77777777" w:rsidTr="00D66017">
        <w:trPr>
          <w:trHeight w:val="132"/>
        </w:trPr>
        <w:tc>
          <w:tcPr>
            <w:tcW w:w="2273" w:type="dxa"/>
            <w:gridSpan w:val="4"/>
            <w:shd w:val="clear" w:color="auto" w:fill="auto"/>
            <w:noWrap/>
            <w:vAlign w:val="bottom"/>
            <w:hideMark/>
          </w:tcPr>
          <w:p w14:paraId="39393B07" w14:textId="77777777" w:rsidR="00004E87" w:rsidRPr="00602FCC" w:rsidRDefault="00004E87" w:rsidP="00D66017">
            <w:pPr>
              <w:spacing w:after="0" w:line="276" w:lineRule="auto"/>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average</w:t>
            </w:r>
          </w:p>
        </w:tc>
        <w:tc>
          <w:tcPr>
            <w:tcW w:w="718" w:type="dxa"/>
            <w:gridSpan w:val="3"/>
            <w:shd w:val="clear" w:color="auto" w:fill="auto"/>
            <w:noWrap/>
            <w:vAlign w:val="bottom"/>
            <w:hideMark/>
          </w:tcPr>
          <w:p w14:paraId="639A602B"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38863</w:t>
            </w:r>
          </w:p>
        </w:tc>
        <w:tc>
          <w:tcPr>
            <w:tcW w:w="735" w:type="dxa"/>
            <w:gridSpan w:val="2"/>
            <w:shd w:val="clear" w:color="auto" w:fill="auto"/>
            <w:noWrap/>
            <w:vAlign w:val="bottom"/>
            <w:hideMark/>
          </w:tcPr>
          <w:p w14:paraId="34684FA7"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158857</w:t>
            </w:r>
          </w:p>
        </w:tc>
        <w:tc>
          <w:tcPr>
            <w:tcW w:w="820" w:type="dxa"/>
            <w:gridSpan w:val="3"/>
            <w:shd w:val="clear" w:color="auto" w:fill="auto"/>
            <w:noWrap/>
            <w:vAlign w:val="bottom"/>
            <w:hideMark/>
          </w:tcPr>
          <w:p w14:paraId="20C48114"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896712</w:t>
            </w:r>
          </w:p>
        </w:tc>
        <w:tc>
          <w:tcPr>
            <w:tcW w:w="1150" w:type="dxa"/>
            <w:gridSpan w:val="4"/>
            <w:shd w:val="clear" w:color="auto" w:fill="auto"/>
            <w:noWrap/>
            <w:vAlign w:val="bottom"/>
            <w:hideMark/>
          </w:tcPr>
          <w:p w14:paraId="2D9893B7"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1694315</w:t>
            </w:r>
          </w:p>
        </w:tc>
        <w:tc>
          <w:tcPr>
            <w:tcW w:w="644" w:type="dxa"/>
            <w:gridSpan w:val="3"/>
            <w:shd w:val="clear" w:color="auto" w:fill="auto"/>
            <w:noWrap/>
            <w:vAlign w:val="center"/>
            <w:hideMark/>
          </w:tcPr>
          <w:p w14:paraId="516796D7"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shd w:val="clear" w:color="auto" w:fill="auto"/>
            <w:noWrap/>
            <w:vAlign w:val="bottom"/>
            <w:hideMark/>
          </w:tcPr>
          <w:p w14:paraId="0E129B43"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178</w:t>
            </w:r>
          </w:p>
        </w:tc>
        <w:tc>
          <w:tcPr>
            <w:tcW w:w="2340" w:type="dxa"/>
            <w:gridSpan w:val="8"/>
            <w:shd w:val="clear" w:color="auto" w:fill="auto"/>
            <w:noWrap/>
            <w:vAlign w:val="bottom"/>
            <w:hideMark/>
          </w:tcPr>
          <w:p w14:paraId="7ADB150E" w14:textId="509F3ED5" w:rsidR="00004E87" w:rsidRPr="00602FCC" w:rsidRDefault="00004E87" w:rsidP="00D66017">
            <w:pPr>
              <w:spacing w:after="0" w:line="276" w:lineRule="auto"/>
              <w:jc w:val="center"/>
              <w:rPr>
                <w:rFonts w:ascii="Calibri" w:eastAsia="Times New Roman" w:hAnsi="Calibri" w:cs="Calibri"/>
                <w:color w:val="5B9BD5" w:themeColor="accent1"/>
                <w:sz w:val="10"/>
                <w:szCs w:val="10"/>
                <w:highlight w:val="yellow"/>
              </w:rPr>
            </w:pPr>
            <w:r>
              <w:rPr>
                <w:rFonts w:ascii="Calibri" w:eastAsia="Times New Roman" w:hAnsi="Calibri" w:cs="Calibri"/>
                <w:color w:val="5B9BD5" w:themeColor="accent1"/>
                <w:sz w:val="10"/>
                <w:szCs w:val="10"/>
              </w:rPr>
              <w:t>0.39, 0.82, 3.5, 6.3 (0.037%)</w:t>
            </w:r>
          </w:p>
        </w:tc>
      </w:tr>
      <w:tr w:rsidR="00004E87" w:rsidRPr="005663C7" w14:paraId="7D525C7B" w14:textId="77777777" w:rsidTr="00D66017">
        <w:trPr>
          <w:trHeight w:val="132"/>
        </w:trPr>
        <w:tc>
          <w:tcPr>
            <w:tcW w:w="2273" w:type="dxa"/>
            <w:gridSpan w:val="4"/>
            <w:shd w:val="clear" w:color="auto" w:fill="auto"/>
            <w:noWrap/>
            <w:vAlign w:val="bottom"/>
            <w:hideMark/>
          </w:tcPr>
          <w:p w14:paraId="0B7869F3" w14:textId="77777777" w:rsidR="00004E87" w:rsidRPr="005663C7" w:rsidRDefault="00004E87" w:rsidP="00D66017">
            <w:pPr>
              <w:spacing w:after="0" w:line="276" w:lineRule="auto"/>
              <w:jc w:val="center"/>
              <w:rPr>
                <w:rFonts w:ascii="Calibri" w:eastAsia="Times New Roman" w:hAnsi="Calibri" w:cs="Calibri"/>
                <w:b/>
                <w:bCs/>
                <w:sz w:val="10"/>
                <w:szCs w:val="10"/>
              </w:rPr>
            </w:pPr>
          </w:p>
        </w:tc>
        <w:tc>
          <w:tcPr>
            <w:tcW w:w="718" w:type="dxa"/>
            <w:gridSpan w:val="3"/>
            <w:shd w:val="clear" w:color="auto" w:fill="auto"/>
            <w:noWrap/>
            <w:vAlign w:val="center"/>
            <w:hideMark/>
          </w:tcPr>
          <w:p w14:paraId="258539FD" w14:textId="77777777" w:rsidR="00004E87" w:rsidRPr="005663C7" w:rsidRDefault="00004E87" w:rsidP="00D66017">
            <w:pPr>
              <w:spacing w:after="0" w:line="276" w:lineRule="auto"/>
              <w:rPr>
                <w:rFonts w:ascii="Times New Roman" w:eastAsia="Times New Roman" w:hAnsi="Times New Roman" w:cs="Times New Roman"/>
                <w:sz w:val="10"/>
                <w:szCs w:val="10"/>
              </w:rPr>
            </w:pPr>
          </w:p>
        </w:tc>
        <w:tc>
          <w:tcPr>
            <w:tcW w:w="735" w:type="dxa"/>
            <w:gridSpan w:val="2"/>
            <w:shd w:val="clear" w:color="auto" w:fill="auto"/>
            <w:noWrap/>
            <w:vAlign w:val="bottom"/>
            <w:hideMark/>
          </w:tcPr>
          <w:p w14:paraId="030E66EC"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20" w:type="dxa"/>
            <w:gridSpan w:val="3"/>
            <w:shd w:val="clear" w:color="auto" w:fill="auto"/>
            <w:noWrap/>
            <w:vAlign w:val="bottom"/>
            <w:hideMark/>
          </w:tcPr>
          <w:p w14:paraId="5A8F0E33"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1150" w:type="dxa"/>
            <w:gridSpan w:val="4"/>
            <w:shd w:val="clear" w:color="auto" w:fill="auto"/>
            <w:noWrap/>
            <w:vAlign w:val="bottom"/>
            <w:hideMark/>
          </w:tcPr>
          <w:p w14:paraId="3D20A9A6"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644" w:type="dxa"/>
            <w:gridSpan w:val="3"/>
            <w:shd w:val="clear" w:color="auto" w:fill="auto"/>
            <w:noWrap/>
            <w:vAlign w:val="center"/>
            <w:hideMark/>
          </w:tcPr>
          <w:p w14:paraId="29191E19"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55" w:type="dxa"/>
            <w:gridSpan w:val="4"/>
            <w:shd w:val="clear" w:color="auto" w:fill="auto"/>
            <w:noWrap/>
            <w:vAlign w:val="bottom"/>
            <w:hideMark/>
          </w:tcPr>
          <w:p w14:paraId="43A461ED"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2340" w:type="dxa"/>
            <w:gridSpan w:val="8"/>
            <w:shd w:val="clear" w:color="auto" w:fill="auto"/>
            <w:noWrap/>
            <w:vAlign w:val="bottom"/>
            <w:hideMark/>
          </w:tcPr>
          <w:p w14:paraId="144D8775" w14:textId="77777777" w:rsidR="00004E87" w:rsidRPr="005663C7" w:rsidRDefault="00004E87" w:rsidP="00D66017">
            <w:pPr>
              <w:spacing w:after="0" w:line="276" w:lineRule="auto"/>
              <w:jc w:val="center"/>
              <w:rPr>
                <w:rFonts w:ascii="Times New Roman" w:eastAsia="Times New Roman" w:hAnsi="Times New Roman" w:cs="Times New Roman"/>
                <w:color w:val="FF0000"/>
                <w:sz w:val="10"/>
                <w:szCs w:val="10"/>
              </w:rPr>
            </w:pPr>
          </w:p>
        </w:tc>
      </w:tr>
      <w:tr w:rsidR="00004E87" w:rsidRPr="005663C7" w14:paraId="5239587D" w14:textId="77777777" w:rsidTr="00D66017">
        <w:trPr>
          <w:trHeight w:val="132"/>
        </w:trPr>
        <w:tc>
          <w:tcPr>
            <w:tcW w:w="2273" w:type="dxa"/>
            <w:gridSpan w:val="4"/>
            <w:shd w:val="clear" w:color="auto" w:fill="auto"/>
            <w:noWrap/>
            <w:vAlign w:val="bottom"/>
            <w:hideMark/>
          </w:tcPr>
          <w:p w14:paraId="5BB2D7BD"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20190130-5-Pks4+TE</w:t>
            </w:r>
            <w:r>
              <w:rPr>
                <w:rFonts w:ascii="Calibri" w:eastAsia="Times New Roman" w:hAnsi="Calibri" w:cs="Calibri"/>
                <w:color w:val="000000"/>
                <w:sz w:val="10"/>
                <w:szCs w:val="10"/>
              </w:rPr>
              <w:t>I</w:t>
            </w:r>
            <w:r w:rsidRPr="005663C7">
              <w:rPr>
                <w:rFonts w:ascii="Calibri" w:eastAsia="Times New Roman" w:hAnsi="Calibri" w:cs="Calibri"/>
                <w:color w:val="000000"/>
                <w:sz w:val="10"/>
                <w:szCs w:val="10"/>
              </w:rPr>
              <w:t>/OE (50ml)</w:t>
            </w:r>
          </w:p>
        </w:tc>
        <w:tc>
          <w:tcPr>
            <w:tcW w:w="718" w:type="dxa"/>
            <w:gridSpan w:val="3"/>
            <w:shd w:val="clear" w:color="auto" w:fill="auto"/>
            <w:noWrap/>
            <w:vAlign w:val="center"/>
            <w:hideMark/>
          </w:tcPr>
          <w:p w14:paraId="770B4DA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622957</w:t>
            </w:r>
          </w:p>
        </w:tc>
        <w:tc>
          <w:tcPr>
            <w:tcW w:w="735" w:type="dxa"/>
            <w:gridSpan w:val="2"/>
            <w:shd w:val="clear" w:color="auto" w:fill="auto"/>
            <w:noWrap/>
            <w:vAlign w:val="bottom"/>
            <w:hideMark/>
          </w:tcPr>
          <w:p w14:paraId="07AE8092"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1920826</w:t>
            </w:r>
          </w:p>
        </w:tc>
        <w:tc>
          <w:tcPr>
            <w:tcW w:w="820" w:type="dxa"/>
            <w:gridSpan w:val="3"/>
            <w:shd w:val="clear" w:color="auto" w:fill="auto"/>
            <w:noWrap/>
            <w:vAlign w:val="bottom"/>
            <w:hideMark/>
          </w:tcPr>
          <w:p w14:paraId="4C871B68"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22589795</w:t>
            </w:r>
          </w:p>
        </w:tc>
        <w:tc>
          <w:tcPr>
            <w:tcW w:w="1150" w:type="dxa"/>
            <w:gridSpan w:val="4"/>
            <w:shd w:val="clear" w:color="auto" w:fill="auto"/>
            <w:noWrap/>
            <w:vAlign w:val="bottom"/>
            <w:hideMark/>
          </w:tcPr>
          <w:p w14:paraId="763351B9"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43419150</w:t>
            </w:r>
          </w:p>
        </w:tc>
        <w:tc>
          <w:tcPr>
            <w:tcW w:w="644" w:type="dxa"/>
            <w:gridSpan w:val="3"/>
            <w:shd w:val="clear" w:color="auto" w:fill="auto"/>
            <w:noWrap/>
            <w:vAlign w:val="center"/>
            <w:hideMark/>
          </w:tcPr>
          <w:p w14:paraId="29D32A75"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3.8</w:t>
            </w:r>
          </w:p>
        </w:tc>
        <w:tc>
          <w:tcPr>
            <w:tcW w:w="855" w:type="dxa"/>
            <w:gridSpan w:val="4"/>
            <w:shd w:val="clear" w:color="auto" w:fill="auto"/>
            <w:noWrap/>
            <w:vAlign w:val="bottom"/>
            <w:hideMark/>
          </w:tcPr>
          <w:p w14:paraId="251094E9"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150</w:t>
            </w:r>
          </w:p>
        </w:tc>
        <w:tc>
          <w:tcPr>
            <w:tcW w:w="2340" w:type="dxa"/>
            <w:gridSpan w:val="8"/>
            <w:shd w:val="clear" w:color="auto" w:fill="auto"/>
            <w:noWrap/>
            <w:vAlign w:val="bottom"/>
            <w:hideMark/>
          </w:tcPr>
          <w:p w14:paraId="082D7049"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22CC4CBD" w14:textId="77777777" w:rsidTr="00D66017">
        <w:trPr>
          <w:trHeight w:val="132"/>
        </w:trPr>
        <w:tc>
          <w:tcPr>
            <w:tcW w:w="2273" w:type="dxa"/>
            <w:gridSpan w:val="4"/>
            <w:shd w:val="clear" w:color="auto" w:fill="auto"/>
            <w:noWrap/>
            <w:vAlign w:val="bottom"/>
            <w:hideMark/>
          </w:tcPr>
          <w:p w14:paraId="7D04A78C"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20190130-6-Pks4+TE</w:t>
            </w:r>
            <w:r>
              <w:rPr>
                <w:rFonts w:ascii="Calibri" w:eastAsia="Times New Roman" w:hAnsi="Calibri" w:cs="Calibri"/>
                <w:color w:val="000000"/>
                <w:sz w:val="10"/>
                <w:szCs w:val="10"/>
              </w:rPr>
              <w:t>I</w:t>
            </w:r>
            <w:r w:rsidRPr="005663C7">
              <w:rPr>
                <w:rFonts w:ascii="Calibri" w:eastAsia="Times New Roman" w:hAnsi="Calibri" w:cs="Calibri"/>
                <w:color w:val="000000"/>
                <w:sz w:val="10"/>
                <w:szCs w:val="10"/>
              </w:rPr>
              <w:t>/OE (50ml)</w:t>
            </w:r>
          </w:p>
        </w:tc>
        <w:tc>
          <w:tcPr>
            <w:tcW w:w="718" w:type="dxa"/>
            <w:gridSpan w:val="3"/>
            <w:shd w:val="clear" w:color="auto" w:fill="auto"/>
            <w:noWrap/>
            <w:vAlign w:val="center"/>
            <w:hideMark/>
          </w:tcPr>
          <w:p w14:paraId="369C9488"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740404</w:t>
            </w:r>
          </w:p>
        </w:tc>
        <w:tc>
          <w:tcPr>
            <w:tcW w:w="735" w:type="dxa"/>
            <w:gridSpan w:val="2"/>
            <w:shd w:val="clear" w:color="auto" w:fill="auto"/>
            <w:noWrap/>
            <w:vAlign w:val="bottom"/>
            <w:hideMark/>
          </w:tcPr>
          <w:p w14:paraId="2FFAE3D3"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1864042</w:t>
            </w:r>
          </w:p>
        </w:tc>
        <w:tc>
          <w:tcPr>
            <w:tcW w:w="820" w:type="dxa"/>
            <w:gridSpan w:val="3"/>
            <w:shd w:val="clear" w:color="auto" w:fill="auto"/>
            <w:noWrap/>
            <w:vAlign w:val="bottom"/>
            <w:hideMark/>
          </w:tcPr>
          <w:p w14:paraId="4702D4E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20950108</w:t>
            </w:r>
          </w:p>
        </w:tc>
        <w:tc>
          <w:tcPr>
            <w:tcW w:w="1150" w:type="dxa"/>
            <w:gridSpan w:val="4"/>
            <w:shd w:val="clear" w:color="auto" w:fill="auto"/>
            <w:noWrap/>
            <w:vAlign w:val="bottom"/>
            <w:hideMark/>
          </w:tcPr>
          <w:p w14:paraId="52AE145B"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41939099</w:t>
            </w:r>
          </w:p>
        </w:tc>
        <w:tc>
          <w:tcPr>
            <w:tcW w:w="644" w:type="dxa"/>
            <w:gridSpan w:val="3"/>
            <w:shd w:val="clear" w:color="auto" w:fill="auto"/>
            <w:noWrap/>
            <w:vAlign w:val="center"/>
            <w:hideMark/>
          </w:tcPr>
          <w:p w14:paraId="7B4FC59D"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4</w:t>
            </w:r>
          </w:p>
        </w:tc>
        <w:tc>
          <w:tcPr>
            <w:tcW w:w="855" w:type="dxa"/>
            <w:gridSpan w:val="4"/>
            <w:shd w:val="clear" w:color="auto" w:fill="auto"/>
            <w:noWrap/>
            <w:vAlign w:val="bottom"/>
            <w:hideMark/>
          </w:tcPr>
          <w:p w14:paraId="3E5D211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150</w:t>
            </w:r>
          </w:p>
        </w:tc>
        <w:tc>
          <w:tcPr>
            <w:tcW w:w="2340" w:type="dxa"/>
            <w:gridSpan w:val="8"/>
            <w:shd w:val="clear" w:color="auto" w:fill="auto"/>
            <w:noWrap/>
            <w:vAlign w:val="bottom"/>
            <w:hideMark/>
          </w:tcPr>
          <w:p w14:paraId="15CADEA6"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00626243" w14:textId="77777777" w:rsidTr="00D66017">
        <w:trPr>
          <w:trHeight w:val="132"/>
        </w:trPr>
        <w:tc>
          <w:tcPr>
            <w:tcW w:w="2273" w:type="dxa"/>
            <w:gridSpan w:val="4"/>
            <w:shd w:val="clear" w:color="auto" w:fill="auto"/>
            <w:noWrap/>
            <w:vAlign w:val="bottom"/>
            <w:hideMark/>
          </w:tcPr>
          <w:p w14:paraId="12A8BE9D"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20190130-17-Pks4+TE</w:t>
            </w:r>
            <w:r>
              <w:rPr>
                <w:rFonts w:ascii="Calibri" w:eastAsia="Times New Roman" w:hAnsi="Calibri" w:cs="Calibri"/>
                <w:color w:val="000000"/>
                <w:sz w:val="10"/>
                <w:szCs w:val="10"/>
              </w:rPr>
              <w:t>I</w:t>
            </w:r>
            <w:r w:rsidRPr="005663C7">
              <w:rPr>
                <w:rFonts w:ascii="Calibri" w:eastAsia="Times New Roman" w:hAnsi="Calibri" w:cs="Calibri"/>
                <w:color w:val="000000"/>
                <w:sz w:val="10"/>
                <w:szCs w:val="10"/>
              </w:rPr>
              <w:t>/OE (50ml)</w:t>
            </w:r>
          </w:p>
        </w:tc>
        <w:tc>
          <w:tcPr>
            <w:tcW w:w="718" w:type="dxa"/>
            <w:gridSpan w:val="3"/>
            <w:shd w:val="clear" w:color="auto" w:fill="auto"/>
            <w:noWrap/>
            <w:vAlign w:val="center"/>
            <w:hideMark/>
          </w:tcPr>
          <w:p w14:paraId="6EA5393E"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345519</w:t>
            </w:r>
          </w:p>
        </w:tc>
        <w:tc>
          <w:tcPr>
            <w:tcW w:w="735" w:type="dxa"/>
            <w:gridSpan w:val="2"/>
            <w:shd w:val="clear" w:color="auto" w:fill="auto"/>
            <w:noWrap/>
            <w:vAlign w:val="bottom"/>
            <w:hideMark/>
          </w:tcPr>
          <w:p w14:paraId="5391DFCE"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944340</w:t>
            </w:r>
          </w:p>
        </w:tc>
        <w:tc>
          <w:tcPr>
            <w:tcW w:w="820" w:type="dxa"/>
            <w:gridSpan w:val="3"/>
            <w:shd w:val="clear" w:color="auto" w:fill="auto"/>
            <w:noWrap/>
            <w:vAlign w:val="bottom"/>
            <w:hideMark/>
          </w:tcPr>
          <w:p w14:paraId="1E43CB6A"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16606807</w:t>
            </w:r>
          </w:p>
        </w:tc>
        <w:tc>
          <w:tcPr>
            <w:tcW w:w="1150" w:type="dxa"/>
            <w:gridSpan w:val="4"/>
            <w:shd w:val="clear" w:color="auto" w:fill="auto"/>
            <w:noWrap/>
            <w:vAlign w:val="bottom"/>
            <w:hideMark/>
          </w:tcPr>
          <w:p w14:paraId="29DF525D"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30752675</w:t>
            </w:r>
          </w:p>
        </w:tc>
        <w:tc>
          <w:tcPr>
            <w:tcW w:w="644" w:type="dxa"/>
            <w:gridSpan w:val="3"/>
            <w:shd w:val="clear" w:color="auto" w:fill="auto"/>
            <w:noWrap/>
            <w:vAlign w:val="center"/>
            <w:hideMark/>
          </w:tcPr>
          <w:p w14:paraId="77677DBE"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2.7</w:t>
            </w:r>
          </w:p>
        </w:tc>
        <w:tc>
          <w:tcPr>
            <w:tcW w:w="855" w:type="dxa"/>
            <w:gridSpan w:val="4"/>
            <w:shd w:val="clear" w:color="auto" w:fill="auto"/>
            <w:noWrap/>
            <w:vAlign w:val="bottom"/>
            <w:hideMark/>
          </w:tcPr>
          <w:p w14:paraId="584FD88F"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200</w:t>
            </w:r>
          </w:p>
        </w:tc>
        <w:tc>
          <w:tcPr>
            <w:tcW w:w="2340" w:type="dxa"/>
            <w:gridSpan w:val="8"/>
            <w:shd w:val="clear" w:color="auto" w:fill="auto"/>
            <w:noWrap/>
            <w:vAlign w:val="bottom"/>
            <w:hideMark/>
          </w:tcPr>
          <w:p w14:paraId="0A33CD94"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43AD7CA3" w14:textId="77777777" w:rsidTr="00D66017">
        <w:trPr>
          <w:trHeight w:val="132"/>
        </w:trPr>
        <w:tc>
          <w:tcPr>
            <w:tcW w:w="2273" w:type="dxa"/>
            <w:gridSpan w:val="4"/>
            <w:shd w:val="clear" w:color="auto" w:fill="auto"/>
            <w:noWrap/>
            <w:vAlign w:val="bottom"/>
            <w:hideMark/>
          </w:tcPr>
          <w:p w14:paraId="5960605B"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20190130-18-Pks4+TE</w:t>
            </w:r>
            <w:r>
              <w:rPr>
                <w:rFonts w:ascii="Calibri" w:eastAsia="Times New Roman" w:hAnsi="Calibri" w:cs="Calibri"/>
                <w:color w:val="000000"/>
                <w:sz w:val="10"/>
                <w:szCs w:val="10"/>
              </w:rPr>
              <w:t>I</w:t>
            </w:r>
            <w:r w:rsidRPr="005663C7">
              <w:rPr>
                <w:rFonts w:ascii="Calibri" w:eastAsia="Times New Roman" w:hAnsi="Calibri" w:cs="Calibri"/>
                <w:color w:val="000000"/>
                <w:sz w:val="10"/>
                <w:szCs w:val="10"/>
              </w:rPr>
              <w:t>/OE (50ml)</w:t>
            </w:r>
          </w:p>
        </w:tc>
        <w:tc>
          <w:tcPr>
            <w:tcW w:w="718" w:type="dxa"/>
            <w:gridSpan w:val="3"/>
            <w:shd w:val="clear" w:color="auto" w:fill="auto"/>
            <w:noWrap/>
            <w:vAlign w:val="center"/>
            <w:hideMark/>
          </w:tcPr>
          <w:p w14:paraId="615D6FDB"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216270</w:t>
            </w:r>
          </w:p>
        </w:tc>
        <w:tc>
          <w:tcPr>
            <w:tcW w:w="735" w:type="dxa"/>
            <w:gridSpan w:val="2"/>
            <w:shd w:val="clear" w:color="auto" w:fill="auto"/>
            <w:noWrap/>
            <w:vAlign w:val="bottom"/>
            <w:hideMark/>
          </w:tcPr>
          <w:p w14:paraId="589902E4"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587675</w:t>
            </w:r>
          </w:p>
        </w:tc>
        <w:tc>
          <w:tcPr>
            <w:tcW w:w="820" w:type="dxa"/>
            <w:gridSpan w:val="3"/>
            <w:shd w:val="clear" w:color="auto" w:fill="auto"/>
            <w:noWrap/>
            <w:vAlign w:val="bottom"/>
            <w:hideMark/>
          </w:tcPr>
          <w:p w14:paraId="0110D8F9"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11314880</w:t>
            </w:r>
          </w:p>
        </w:tc>
        <w:tc>
          <w:tcPr>
            <w:tcW w:w="1150" w:type="dxa"/>
            <w:gridSpan w:val="4"/>
            <w:shd w:val="clear" w:color="auto" w:fill="auto"/>
            <w:noWrap/>
            <w:vAlign w:val="bottom"/>
            <w:hideMark/>
          </w:tcPr>
          <w:p w14:paraId="7E606A65"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20453416</w:t>
            </w:r>
          </w:p>
        </w:tc>
        <w:tc>
          <w:tcPr>
            <w:tcW w:w="644" w:type="dxa"/>
            <w:gridSpan w:val="3"/>
            <w:shd w:val="clear" w:color="auto" w:fill="auto"/>
            <w:noWrap/>
            <w:vAlign w:val="center"/>
            <w:hideMark/>
          </w:tcPr>
          <w:p w14:paraId="53DEAFC2"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2.6</w:t>
            </w:r>
          </w:p>
        </w:tc>
        <w:tc>
          <w:tcPr>
            <w:tcW w:w="855" w:type="dxa"/>
            <w:gridSpan w:val="4"/>
            <w:shd w:val="clear" w:color="auto" w:fill="auto"/>
            <w:noWrap/>
            <w:vAlign w:val="bottom"/>
            <w:hideMark/>
          </w:tcPr>
          <w:p w14:paraId="21098FA7" w14:textId="77777777" w:rsidR="00004E87" w:rsidRPr="005663C7" w:rsidRDefault="00004E87" w:rsidP="00D66017">
            <w:pPr>
              <w:spacing w:after="0" w:line="276"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200</w:t>
            </w:r>
          </w:p>
        </w:tc>
        <w:tc>
          <w:tcPr>
            <w:tcW w:w="2340" w:type="dxa"/>
            <w:gridSpan w:val="8"/>
            <w:shd w:val="clear" w:color="auto" w:fill="auto"/>
            <w:noWrap/>
            <w:vAlign w:val="bottom"/>
            <w:hideMark/>
          </w:tcPr>
          <w:p w14:paraId="06D8BBE9"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602FCC" w14:paraId="1AF98029" w14:textId="77777777" w:rsidTr="00D66017">
        <w:trPr>
          <w:trHeight w:val="132"/>
        </w:trPr>
        <w:tc>
          <w:tcPr>
            <w:tcW w:w="2273" w:type="dxa"/>
            <w:gridSpan w:val="4"/>
            <w:shd w:val="clear" w:color="auto" w:fill="auto"/>
            <w:noWrap/>
            <w:vAlign w:val="bottom"/>
            <w:hideMark/>
          </w:tcPr>
          <w:p w14:paraId="71934C62" w14:textId="77777777" w:rsidR="00004E87" w:rsidRPr="00602FCC" w:rsidRDefault="00004E87" w:rsidP="00D66017">
            <w:pPr>
              <w:spacing w:after="0" w:line="276" w:lineRule="auto"/>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average</w:t>
            </w:r>
          </w:p>
        </w:tc>
        <w:tc>
          <w:tcPr>
            <w:tcW w:w="718" w:type="dxa"/>
            <w:gridSpan w:val="3"/>
            <w:shd w:val="clear" w:color="auto" w:fill="auto"/>
            <w:noWrap/>
            <w:vAlign w:val="bottom"/>
            <w:hideMark/>
          </w:tcPr>
          <w:p w14:paraId="3AE63D45"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481288</w:t>
            </w:r>
          </w:p>
        </w:tc>
        <w:tc>
          <w:tcPr>
            <w:tcW w:w="735" w:type="dxa"/>
            <w:gridSpan w:val="2"/>
            <w:shd w:val="clear" w:color="auto" w:fill="auto"/>
            <w:noWrap/>
            <w:vAlign w:val="bottom"/>
            <w:hideMark/>
          </w:tcPr>
          <w:p w14:paraId="2DC948AC"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766008</w:t>
            </w:r>
          </w:p>
        </w:tc>
        <w:tc>
          <w:tcPr>
            <w:tcW w:w="820" w:type="dxa"/>
            <w:gridSpan w:val="3"/>
            <w:shd w:val="clear" w:color="auto" w:fill="auto"/>
            <w:noWrap/>
            <w:vAlign w:val="bottom"/>
            <w:hideMark/>
          </w:tcPr>
          <w:p w14:paraId="1DF5C8B3"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17865398</w:t>
            </w:r>
          </w:p>
        </w:tc>
        <w:tc>
          <w:tcPr>
            <w:tcW w:w="1150" w:type="dxa"/>
            <w:gridSpan w:val="4"/>
            <w:shd w:val="clear" w:color="auto" w:fill="auto"/>
            <w:noWrap/>
            <w:vAlign w:val="bottom"/>
            <w:hideMark/>
          </w:tcPr>
          <w:p w14:paraId="7921492D"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34141085</w:t>
            </w:r>
          </w:p>
        </w:tc>
        <w:tc>
          <w:tcPr>
            <w:tcW w:w="644" w:type="dxa"/>
            <w:gridSpan w:val="3"/>
            <w:shd w:val="clear" w:color="auto" w:fill="auto"/>
            <w:noWrap/>
            <w:vAlign w:val="center"/>
            <w:hideMark/>
          </w:tcPr>
          <w:p w14:paraId="0D012E80"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shd w:val="clear" w:color="auto" w:fill="auto"/>
            <w:noWrap/>
            <w:vAlign w:val="bottom"/>
            <w:hideMark/>
          </w:tcPr>
          <w:p w14:paraId="01618E64"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175</w:t>
            </w:r>
          </w:p>
        </w:tc>
        <w:tc>
          <w:tcPr>
            <w:tcW w:w="2340" w:type="dxa"/>
            <w:gridSpan w:val="8"/>
            <w:shd w:val="clear" w:color="auto" w:fill="auto"/>
            <w:noWrap/>
            <w:vAlign w:val="bottom"/>
            <w:hideMark/>
          </w:tcPr>
          <w:p w14:paraId="16A0340C" w14:textId="07E06E08"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Pr>
                <w:rFonts w:ascii="Calibri" w:eastAsia="Times New Roman" w:hAnsi="Calibri" w:cs="Calibri"/>
                <w:color w:val="5B9BD5" w:themeColor="accent1"/>
                <w:sz w:val="10"/>
                <w:szCs w:val="10"/>
              </w:rPr>
              <w:t>1.9, 2.9,</w:t>
            </w:r>
            <w:r w:rsidRPr="00602FCC">
              <w:rPr>
                <w:rFonts w:ascii="Calibri" w:eastAsia="Times New Roman" w:hAnsi="Calibri" w:cs="Calibri"/>
                <w:color w:val="5B9BD5" w:themeColor="accent1"/>
                <w:sz w:val="10"/>
                <w:szCs w:val="10"/>
              </w:rPr>
              <w:t xml:space="preserve"> 63</w:t>
            </w:r>
            <w:r>
              <w:rPr>
                <w:rFonts w:ascii="Calibri" w:eastAsia="Times New Roman" w:hAnsi="Calibri" w:cs="Calibri"/>
                <w:color w:val="5B9BD5" w:themeColor="accent1"/>
                <w:sz w:val="10"/>
                <w:szCs w:val="10"/>
              </w:rPr>
              <w:t>, 121 (0.63%)</w:t>
            </w:r>
          </w:p>
        </w:tc>
      </w:tr>
      <w:tr w:rsidR="00004E87" w:rsidRPr="005663C7" w14:paraId="79402851" w14:textId="77777777" w:rsidTr="00D66017">
        <w:trPr>
          <w:trHeight w:val="132"/>
        </w:trPr>
        <w:tc>
          <w:tcPr>
            <w:tcW w:w="2273" w:type="dxa"/>
            <w:gridSpan w:val="4"/>
            <w:shd w:val="clear" w:color="auto" w:fill="auto"/>
            <w:noWrap/>
            <w:vAlign w:val="bottom"/>
            <w:hideMark/>
          </w:tcPr>
          <w:p w14:paraId="70B67507" w14:textId="77777777" w:rsidR="00004E87" w:rsidRPr="005663C7" w:rsidRDefault="00004E87" w:rsidP="00D66017">
            <w:pPr>
              <w:spacing w:after="0" w:line="276" w:lineRule="auto"/>
              <w:jc w:val="center"/>
              <w:rPr>
                <w:rFonts w:ascii="Calibri" w:eastAsia="Times New Roman" w:hAnsi="Calibri" w:cs="Calibri"/>
                <w:b/>
                <w:bCs/>
                <w:sz w:val="10"/>
                <w:szCs w:val="10"/>
              </w:rPr>
            </w:pPr>
          </w:p>
        </w:tc>
        <w:tc>
          <w:tcPr>
            <w:tcW w:w="718" w:type="dxa"/>
            <w:gridSpan w:val="3"/>
            <w:shd w:val="clear" w:color="auto" w:fill="auto"/>
            <w:noWrap/>
            <w:vAlign w:val="bottom"/>
            <w:hideMark/>
          </w:tcPr>
          <w:p w14:paraId="22B484B8" w14:textId="77777777" w:rsidR="00004E87" w:rsidRPr="005663C7" w:rsidRDefault="00004E87" w:rsidP="00D66017">
            <w:pPr>
              <w:spacing w:after="0" w:line="276" w:lineRule="auto"/>
              <w:rPr>
                <w:rFonts w:ascii="Times New Roman" w:eastAsia="Times New Roman" w:hAnsi="Times New Roman" w:cs="Times New Roman"/>
                <w:sz w:val="10"/>
                <w:szCs w:val="10"/>
              </w:rPr>
            </w:pPr>
          </w:p>
        </w:tc>
        <w:tc>
          <w:tcPr>
            <w:tcW w:w="735" w:type="dxa"/>
            <w:gridSpan w:val="2"/>
            <w:shd w:val="clear" w:color="auto" w:fill="auto"/>
            <w:noWrap/>
            <w:vAlign w:val="bottom"/>
            <w:hideMark/>
          </w:tcPr>
          <w:p w14:paraId="025449C2"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20" w:type="dxa"/>
            <w:gridSpan w:val="3"/>
            <w:shd w:val="clear" w:color="auto" w:fill="auto"/>
            <w:noWrap/>
            <w:vAlign w:val="bottom"/>
            <w:hideMark/>
          </w:tcPr>
          <w:p w14:paraId="769E52D1"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1150" w:type="dxa"/>
            <w:gridSpan w:val="4"/>
            <w:shd w:val="clear" w:color="auto" w:fill="auto"/>
            <w:noWrap/>
            <w:vAlign w:val="bottom"/>
            <w:hideMark/>
          </w:tcPr>
          <w:p w14:paraId="32DC16BD"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644" w:type="dxa"/>
            <w:gridSpan w:val="3"/>
            <w:shd w:val="clear" w:color="auto" w:fill="auto"/>
            <w:noWrap/>
            <w:vAlign w:val="center"/>
            <w:hideMark/>
          </w:tcPr>
          <w:p w14:paraId="40610FFA"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55" w:type="dxa"/>
            <w:gridSpan w:val="4"/>
            <w:shd w:val="clear" w:color="auto" w:fill="auto"/>
            <w:noWrap/>
            <w:vAlign w:val="bottom"/>
            <w:hideMark/>
          </w:tcPr>
          <w:p w14:paraId="66AEAFF3"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2340" w:type="dxa"/>
            <w:gridSpan w:val="8"/>
            <w:shd w:val="clear" w:color="auto" w:fill="auto"/>
            <w:noWrap/>
            <w:vAlign w:val="bottom"/>
            <w:hideMark/>
          </w:tcPr>
          <w:p w14:paraId="56A0FE14" w14:textId="77777777" w:rsidR="00004E87" w:rsidRPr="005663C7" w:rsidRDefault="00004E87" w:rsidP="00D66017">
            <w:pPr>
              <w:spacing w:after="0" w:line="276" w:lineRule="auto"/>
              <w:jc w:val="center"/>
              <w:rPr>
                <w:rFonts w:ascii="Times New Roman" w:eastAsia="Times New Roman" w:hAnsi="Times New Roman" w:cs="Times New Roman"/>
                <w:color w:val="FF0000"/>
                <w:sz w:val="10"/>
                <w:szCs w:val="10"/>
              </w:rPr>
            </w:pPr>
          </w:p>
        </w:tc>
      </w:tr>
      <w:tr w:rsidR="00004E87" w:rsidRPr="005663C7" w14:paraId="44310912" w14:textId="77777777" w:rsidTr="00D66017">
        <w:trPr>
          <w:trHeight w:val="132"/>
        </w:trPr>
        <w:tc>
          <w:tcPr>
            <w:tcW w:w="2273" w:type="dxa"/>
            <w:gridSpan w:val="4"/>
            <w:shd w:val="clear" w:color="auto" w:fill="auto"/>
            <w:noWrap/>
            <w:vAlign w:val="bottom"/>
            <w:hideMark/>
          </w:tcPr>
          <w:p w14:paraId="2D57B093" w14:textId="77777777" w:rsidR="00004E87" w:rsidRPr="005663C7" w:rsidRDefault="00004E87" w:rsidP="00D66017">
            <w:pPr>
              <w:spacing w:after="0" w:line="276" w:lineRule="auto"/>
              <w:rPr>
                <w:rFonts w:ascii="Calibri" w:eastAsia="Times New Roman" w:hAnsi="Calibri" w:cs="Calibri"/>
                <w:sz w:val="10"/>
                <w:szCs w:val="10"/>
                <w:lang w:val="fr-FR"/>
              </w:rPr>
            </w:pPr>
            <w:r w:rsidRPr="005663C7">
              <w:rPr>
                <w:rFonts w:ascii="Calibri" w:eastAsia="Times New Roman" w:hAnsi="Calibri" w:cs="Calibri"/>
                <w:sz w:val="10"/>
                <w:szCs w:val="10"/>
                <w:lang w:val="fr-FR"/>
              </w:rPr>
              <w:t>20190405-37-cpn2/OE/TE</w:t>
            </w:r>
            <w:r>
              <w:rPr>
                <w:rFonts w:ascii="Calibri" w:eastAsia="Times New Roman" w:hAnsi="Calibri" w:cs="Calibri"/>
                <w:sz w:val="10"/>
                <w:szCs w:val="10"/>
                <w:lang w:val="fr-FR"/>
              </w:rPr>
              <w:t>I</w:t>
            </w:r>
            <w:r w:rsidRPr="005663C7">
              <w:rPr>
                <w:rFonts w:ascii="Calibri" w:eastAsia="Times New Roman" w:hAnsi="Calibri" w:cs="Calibri"/>
                <w:sz w:val="10"/>
                <w:szCs w:val="10"/>
                <w:lang w:val="fr-FR"/>
              </w:rPr>
              <w:t xml:space="preserve"> </w:t>
            </w:r>
            <w:proofErr w:type="gramStart"/>
            <w:r w:rsidRPr="005663C7">
              <w:rPr>
                <w:rFonts w:ascii="Calibri" w:eastAsia="Times New Roman" w:hAnsi="Calibri" w:cs="Calibri"/>
                <w:sz w:val="10"/>
                <w:szCs w:val="10"/>
                <w:lang w:val="fr-FR"/>
              </w:rPr>
              <w:t>SDM  (</w:t>
            </w:r>
            <w:proofErr w:type="gramEnd"/>
            <w:r w:rsidRPr="005663C7">
              <w:rPr>
                <w:rFonts w:ascii="Calibri" w:eastAsia="Times New Roman" w:hAnsi="Calibri" w:cs="Calibri"/>
                <w:sz w:val="10"/>
                <w:szCs w:val="10"/>
                <w:lang w:val="fr-FR"/>
              </w:rPr>
              <w:t>50ml*2)</w:t>
            </w:r>
          </w:p>
        </w:tc>
        <w:tc>
          <w:tcPr>
            <w:tcW w:w="718" w:type="dxa"/>
            <w:gridSpan w:val="3"/>
            <w:shd w:val="clear" w:color="auto" w:fill="auto"/>
            <w:noWrap/>
            <w:vAlign w:val="bottom"/>
            <w:hideMark/>
          </w:tcPr>
          <w:p w14:paraId="181DC8B4"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2659</w:t>
            </w:r>
          </w:p>
        </w:tc>
        <w:tc>
          <w:tcPr>
            <w:tcW w:w="735" w:type="dxa"/>
            <w:gridSpan w:val="2"/>
            <w:shd w:val="clear" w:color="auto" w:fill="auto"/>
            <w:noWrap/>
            <w:vAlign w:val="bottom"/>
            <w:hideMark/>
          </w:tcPr>
          <w:p w14:paraId="49A957F0"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3581</w:t>
            </w:r>
          </w:p>
        </w:tc>
        <w:tc>
          <w:tcPr>
            <w:tcW w:w="820" w:type="dxa"/>
            <w:gridSpan w:val="3"/>
            <w:shd w:val="clear" w:color="auto" w:fill="auto"/>
            <w:noWrap/>
            <w:vAlign w:val="bottom"/>
            <w:hideMark/>
          </w:tcPr>
          <w:p w14:paraId="009F7506"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338990</w:t>
            </w:r>
          </w:p>
        </w:tc>
        <w:tc>
          <w:tcPr>
            <w:tcW w:w="1150" w:type="dxa"/>
            <w:gridSpan w:val="4"/>
            <w:shd w:val="clear" w:color="auto" w:fill="auto"/>
            <w:noWrap/>
            <w:vAlign w:val="bottom"/>
            <w:hideMark/>
          </w:tcPr>
          <w:p w14:paraId="00590AB3"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451109</w:t>
            </w:r>
          </w:p>
        </w:tc>
        <w:tc>
          <w:tcPr>
            <w:tcW w:w="644" w:type="dxa"/>
            <w:gridSpan w:val="3"/>
            <w:shd w:val="clear" w:color="auto" w:fill="auto"/>
            <w:noWrap/>
            <w:vAlign w:val="center"/>
            <w:hideMark/>
          </w:tcPr>
          <w:p w14:paraId="72FC2C3F"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4.8</w:t>
            </w:r>
          </w:p>
        </w:tc>
        <w:tc>
          <w:tcPr>
            <w:tcW w:w="855" w:type="dxa"/>
            <w:gridSpan w:val="4"/>
            <w:shd w:val="clear" w:color="auto" w:fill="auto"/>
            <w:noWrap/>
            <w:vAlign w:val="bottom"/>
            <w:hideMark/>
          </w:tcPr>
          <w:p w14:paraId="4F3A7391"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350</w:t>
            </w:r>
          </w:p>
        </w:tc>
        <w:tc>
          <w:tcPr>
            <w:tcW w:w="2340" w:type="dxa"/>
            <w:gridSpan w:val="8"/>
            <w:shd w:val="clear" w:color="auto" w:fill="auto"/>
            <w:noWrap/>
            <w:vAlign w:val="bottom"/>
            <w:hideMark/>
          </w:tcPr>
          <w:p w14:paraId="10706DCD" w14:textId="5BA14EE7" w:rsidR="00004E87" w:rsidRPr="005663C7" w:rsidRDefault="00004E87" w:rsidP="00D66017">
            <w:pPr>
              <w:spacing w:after="0" w:line="276" w:lineRule="auto"/>
              <w:jc w:val="center"/>
              <w:rPr>
                <w:rFonts w:ascii="Calibri" w:eastAsia="Times New Roman" w:hAnsi="Calibri" w:cs="Calibri"/>
                <w:color w:val="FF0000"/>
                <w:sz w:val="10"/>
                <w:szCs w:val="10"/>
              </w:rPr>
            </w:pPr>
            <w:r>
              <w:rPr>
                <w:rFonts w:ascii="Calibri" w:eastAsia="Times New Roman" w:hAnsi="Calibri" w:cs="Calibri"/>
                <w:color w:val="5B9BD5" w:themeColor="accent1"/>
                <w:sz w:val="10"/>
                <w:szCs w:val="10"/>
              </w:rPr>
              <w:t>0.26, 0.26, 1.4,</w:t>
            </w:r>
            <w:r w:rsidRPr="00602FCC">
              <w:rPr>
                <w:rFonts w:ascii="Calibri" w:eastAsia="Times New Roman" w:hAnsi="Calibri" w:cs="Calibri"/>
                <w:color w:val="5B9BD5" w:themeColor="accent1"/>
                <w:sz w:val="10"/>
                <w:szCs w:val="10"/>
              </w:rPr>
              <w:t xml:space="preserve"> </w:t>
            </w:r>
            <w:r>
              <w:rPr>
                <w:rFonts w:ascii="Calibri" w:eastAsia="Times New Roman" w:hAnsi="Calibri" w:cs="Calibri"/>
                <w:color w:val="5B9BD5" w:themeColor="accent1"/>
                <w:sz w:val="10"/>
                <w:szCs w:val="10"/>
              </w:rPr>
              <w:t>1.8 (0.012%)</w:t>
            </w:r>
          </w:p>
        </w:tc>
      </w:tr>
      <w:tr w:rsidR="00004E87" w:rsidRPr="005663C7" w14:paraId="50E7F57A" w14:textId="77777777" w:rsidTr="00D66017">
        <w:trPr>
          <w:trHeight w:val="132"/>
        </w:trPr>
        <w:tc>
          <w:tcPr>
            <w:tcW w:w="2273" w:type="dxa"/>
            <w:gridSpan w:val="4"/>
            <w:shd w:val="clear" w:color="auto" w:fill="auto"/>
            <w:noWrap/>
            <w:vAlign w:val="bottom"/>
            <w:hideMark/>
          </w:tcPr>
          <w:p w14:paraId="2835C8D7" w14:textId="77777777" w:rsidR="00004E87" w:rsidRPr="005663C7" w:rsidRDefault="00004E87" w:rsidP="00D66017">
            <w:pPr>
              <w:spacing w:after="0" w:line="276" w:lineRule="auto"/>
              <w:jc w:val="center"/>
              <w:rPr>
                <w:rFonts w:ascii="Calibri" w:eastAsia="Times New Roman" w:hAnsi="Calibri" w:cs="Calibri"/>
                <w:b/>
                <w:bCs/>
                <w:sz w:val="10"/>
                <w:szCs w:val="10"/>
              </w:rPr>
            </w:pPr>
          </w:p>
        </w:tc>
        <w:tc>
          <w:tcPr>
            <w:tcW w:w="718" w:type="dxa"/>
            <w:gridSpan w:val="3"/>
            <w:shd w:val="clear" w:color="auto" w:fill="auto"/>
            <w:noWrap/>
            <w:vAlign w:val="bottom"/>
            <w:hideMark/>
          </w:tcPr>
          <w:p w14:paraId="326696A8" w14:textId="77777777" w:rsidR="00004E87" w:rsidRPr="005663C7" w:rsidRDefault="00004E87" w:rsidP="00D66017">
            <w:pPr>
              <w:spacing w:after="0" w:line="276" w:lineRule="auto"/>
              <w:rPr>
                <w:rFonts w:ascii="Times New Roman" w:eastAsia="Times New Roman" w:hAnsi="Times New Roman" w:cs="Times New Roman"/>
                <w:sz w:val="10"/>
                <w:szCs w:val="10"/>
              </w:rPr>
            </w:pPr>
          </w:p>
        </w:tc>
        <w:tc>
          <w:tcPr>
            <w:tcW w:w="735" w:type="dxa"/>
            <w:gridSpan w:val="2"/>
            <w:shd w:val="clear" w:color="auto" w:fill="auto"/>
            <w:noWrap/>
            <w:vAlign w:val="bottom"/>
            <w:hideMark/>
          </w:tcPr>
          <w:p w14:paraId="24AE6780"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20" w:type="dxa"/>
            <w:gridSpan w:val="3"/>
            <w:shd w:val="clear" w:color="auto" w:fill="auto"/>
            <w:noWrap/>
            <w:vAlign w:val="bottom"/>
            <w:hideMark/>
          </w:tcPr>
          <w:p w14:paraId="51C56361"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1150" w:type="dxa"/>
            <w:gridSpan w:val="4"/>
            <w:shd w:val="clear" w:color="auto" w:fill="auto"/>
            <w:noWrap/>
            <w:vAlign w:val="bottom"/>
            <w:hideMark/>
          </w:tcPr>
          <w:p w14:paraId="1C825DD4"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644" w:type="dxa"/>
            <w:gridSpan w:val="3"/>
            <w:shd w:val="clear" w:color="auto" w:fill="auto"/>
            <w:noWrap/>
            <w:vAlign w:val="center"/>
            <w:hideMark/>
          </w:tcPr>
          <w:p w14:paraId="50563C78"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55" w:type="dxa"/>
            <w:gridSpan w:val="4"/>
            <w:shd w:val="clear" w:color="auto" w:fill="auto"/>
            <w:noWrap/>
            <w:vAlign w:val="bottom"/>
            <w:hideMark/>
          </w:tcPr>
          <w:p w14:paraId="175AB91D"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2340" w:type="dxa"/>
            <w:gridSpan w:val="8"/>
            <w:shd w:val="clear" w:color="auto" w:fill="auto"/>
            <w:noWrap/>
            <w:vAlign w:val="bottom"/>
            <w:hideMark/>
          </w:tcPr>
          <w:p w14:paraId="0E7C4822" w14:textId="77777777" w:rsidR="00004E87" w:rsidRPr="005663C7" w:rsidRDefault="00004E87" w:rsidP="00D66017">
            <w:pPr>
              <w:spacing w:after="0" w:line="276" w:lineRule="auto"/>
              <w:jc w:val="center"/>
              <w:rPr>
                <w:rFonts w:ascii="Times New Roman" w:eastAsia="Times New Roman" w:hAnsi="Times New Roman" w:cs="Times New Roman"/>
                <w:color w:val="FF0000"/>
                <w:sz w:val="10"/>
                <w:szCs w:val="10"/>
              </w:rPr>
            </w:pPr>
          </w:p>
        </w:tc>
      </w:tr>
      <w:tr w:rsidR="00004E87" w:rsidRPr="005663C7" w14:paraId="053A95CF" w14:textId="77777777" w:rsidTr="00D66017">
        <w:trPr>
          <w:trHeight w:val="132"/>
        </w:trPr>
        <w:tc>
          <w:tcPr>
            <w:tcW w:w="2273" w:type="dxa"/>
            <w:gridSpan w:val="4"/>
            <w:shd w:val="clear" w:color="auto" w:fill="auto"/>
            <w:noWrap/>
            <w:vAlign w:val="bottom"/>
            <w:hideMark/>
          </w:tcPr>
          <w:p w14:paraId="6DC11AD7" w14:textId="77777777" w:rsidR="00004E87" w:rsidRPr="005663C7" w:rsidRDefault="00004E87" w:rsidP="00D66017">
            <w:pPr>
              <w:spacing w:after="0" w:line="276" w:lineRule="auto"/>
              <w:rPr>
                <w:rFonts w:ascii="Calibri" w:eastAsia="Times New Roman" w:hAnsi="Calibri" w:cs="Calibri"/>
                <w:sz w:val="10"/>
                <w:szCs w:val="10"/>
              </w:rPr>
            </w:pPr>
            <w:r w:rsidRPr="005663C7">
              <w:rPr>
                <w:rFonts w:ascii="Calibri" w:eastAsia="Times New Roman" w:hAnsi="Calibri" w:cs="Calibri"/>
                <w:sz w:val="10"/>
                <w:szCs w:val="10"/>
              </w:rPr>
              <w:t>20190529-7-cpn2/</w:t>
            </w:r>
            <w:r>
              <w:rPr>
                <w:rFonts w:ascii="Calibri" w:eastAsia="Times New Roman" w:hAnsi="Calibri" w:cs="Calibri"/>
                <w:sz w:val="10"/>
                <w:szCs w:val="10"/>
              </w:rPr>
              <w:t>O</w:t>
            </w:r>
            <w:r w:rsidRPr="005663C7">
              <w:rPr>
                <w:rFonts w:ascii="Calibri" w:eastAsia="Times New Roman" w:hAnsi="Calibri" w:cs="Calibri"/>
                <w:sz w:val="10"/>
                <w:szCs w:val="10"/>
              </w:rPr>
              <w:t>E/TEII SDM (50ml)</w:t>
            </w:r>
          </w:p>
        </w:tc>
        <w:tc>
          <w:tcPr>
            <w:tcW w:w="718" w:type="dxa"/>
            <w:gridSpan w:val="3"/>
            <w:shd w:val="clear" w:color="auto" w:fill="auto"/>
            <w:noWrap/>
            <w:vAlign w:val="bottom"/>
            <w:hideMark/>
          </w:tcPr>
          <w:p w14:paraId="242F9BEC"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3928</w:t>
            </w:r>
          </w:p>
        </w:tc>
        <w:tc>
          <w:tcPr>
            <w:tcW w:w="735" w:type="dxa"/>
            <w:gridSpan w:val="2"/>
            <w:shd w:val="clear" w:color="auto" w:fill="auto"/>
            <w:noWrap/>
            <w:vAlign w:val="bottom"/>
            <w:hideMark/>
          </w:tcPr>
          <w:p w14:paraId="517D8347"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27230</w:t>
            </w:r>
          </w:p>
        </w:tc>
        <w:tc>
          <w:tcPr>
            <w:tcW w:w="820" w:type="dxa"/>
            <w:gridSpan w:val="3"/>
            <w:shd w:val="clear" w:color="auto" w:fill="auto"/>
            <w:noWrap/>
            <w:vAlign w:val="bottom"/>
            <w:hideMark/>
          </w:tcPr>
          <w:p w14:paraId="57220CC3"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479426</w:t>
            </w:r>
          </w:p>
        </w:tc>
        <w:tc>
          <w:tcPr>
            <w:tcW w:w="1150" w:type="dxa"/>
            <w:gridSpan w:val="4"/>
            <w:shd w:val="clear" w:color="auto" w:fill="auto"/>
            <w:noWrap/>
            <w:vAlign w:val="bottom"/>
            <w:hideMark/>
          </w:tcPr>
          <w:p w14:paraId="50508A1A"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1070306</w:t>
            </w:r>
          </w:p>
        </w:tc>
        <w:tc>
          <w:tcPr>
            <w:tcW w:w="644" w:type="dxa"/>
            <w:gridSpan w:val="3"/>
            <w:shd w:val="clear" w:color="auto" w:fill="auto"/>
            <w:noWrap/>
            <w:vAlign w:val="center"/>
            <w:hideMark/>
          </w:tcPr>
          <w:p w14:paraId="3CCEEB8D"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2.65</w:t>
            </w:r>
          </w:p>
        </w:tc>
        <w:tc>
          <w:tcPr>
            <w:tcW w:w="855" w:type="dxa"/>
            <w:gridSpan w:val="4"/>
            <w:shd w:val="clear" w:color="auto" w:fill="auto"/>
            <w:noWrap/>
            <w:vAlign w:val="bottom"/>
            <w:hideMark/>
          </w:tcPr>
          <w:p w14:paraId="692F4D79"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190</w:t>
            </w:r>
          </w:p>
        </w:tc>
        <w:tc>
          <w:tcPr>
            <w:tcW w:w="2340" w:type="dxa"/>
            <w:gridSpan w:val="8"/>
            <w:shd w:val="clear" w:color="auto" w:fill="auto"/>
            <w:noWrap/>
            <w:vAlign w:val="bottom"/>
            <w:hideMark/>
          </w:tcPr>
          <w:p w14:paraId="56BBFF36"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4E2C9A11" w14:textId="77777777" w:rsidTr="00D66017">
        <w:trPr>
          <w:trHeight w:val="132"/>
        </w:trPr>
        <w:tc>
          <w:tcPr>
            <w:tcW w:w="2273" w:type="dxa"/>
            <w:gridSpan w:val="4"/>
            <w:shd w:val="clear" w:color="auto" w:fill="auto"/>
            <w:noWrap/>
            <w:vAlign w:val="bottom"/>
            <w:hideMark/>
          </w:tcPr>
          <w:p w14:paraId="3391DBD9" w14:textId="77777777" w:rsidR="00004E87" w:rsidRPr="005663C7" w:rsidRDefault="00004E87" w:rsidP="00D66017">
            <w:pPr>
              <w:spacing w:after="0" w:line="276" w:lineRule="auto"/>
              <w:rPr>
                <w:rFonts w:ascii="Calibri" w:eastAsia="Times New Roman" w:hAnsi="Calibri" w:cs="Calibri"/>
                <w:sz w:val="10"/>
                <w:szCs w:val="10"/>
              </w:rPr>
            </w:pPr>
            <w:r w:rsidRPr="005663C7">
              <w:rPr>
                <w:rFonts w:ascii="Calibri" w:eastAsia="Times New Roman" w:hAnsi="Calibri" w:cs="Calibri"/>
                <w:sz w:val="10"/>
                <w:szCs w:val="10"/>
              </w:rPr>
              <w:t>20190529-8-cpn2/OE/TEII SDM (50ml)</w:t>
            </w:r>
          </w:p>
        </w:tc>
        <w:tc>
          <w:tcPr>
            <w:tcW w:w="718" w:type="dxa"/>
            <w:gridSpan w:val="3"/>
            <w:shd w:val="clear" w:color="auto" w:fill="auto"/>
            <w:noWrap/>
            <w:vAlign w:val="bottom"/>
            <w:hideMark/>
          </w:tcPr>
          <w:p w14:paraId="7DABEFC4"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4232</w:t>
            </w:r>
          </w:p>
        </w:tc>
        <w:tc>
          <w:tcPr>
            <w:tcW w:w="735" w:type="dxa"/>
            <w:gridSpan w:val="2"/>
            <w:shd w:val="clear" w:color="auto" w:fill="auto"/>
            <w:noWrap/>
            <w:vAlign w:val="bottom"/>
            <w:hideMark/>
          </w:tcPr>
          <w:p w14:paraId="481A2D89"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34540</w:t>
            </w:r>
          </w:p>
        </w:tc>
        <w:tc>
          <w:tcPr>
            <w:tcW w:w="820" w:type="dxa"/>
            <w:gridSpan w:val="3"/>
            <w:shd w:val="clear" w:color="auto" w:fill="auto"/>
            <w:noWrap/>
            <w:vAlign w:val="bottom"/>
            <w:hideMark/>
          </w:tcPr>
          <w:p w14:paraId="2F51BA03"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620282</w:t>
            </w:r>
          </w:p>
        </w:tc>
        <w:tc>
          <w:tcPr>
            <w:tcW w:w="1150" w:type="dxa"/>
            <w:gridSpan w:val="4"/>
            <w:shd w:val="clear" w:color="auto" w:fill="auto"/>
            <w:noWrap/>
            <w:vAlign w:val="bottom"/>
            <w:hideMark/>
          </w:tcPr>
          <w:p w14:paraId="6D59C560"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1353119</w:t>
            </w:r>
          </w:p>
        </w:tc>
        <w:tc>
          <w:tcPr>
            <w:tcW w:w="644" w:type="dxa"/>
            <w:gridSpan w:val="3"/>
            <w:shd w:val="clear" w:color="auto" w:fill="auto"/>
            <w:noWrap/>
            <w:vAlign w:val="center"/>
            <w:hideMark/>
          </w:tcPr>
          <w:p w14:paraId="27F5EE3C"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2.7</w:t>
            </w:r>
          </w:p>
        </w:tc>
        <w:tc>
          <w:tcPr>
            <w:tcW w:w="855" w:type="dxa"/>
            <w:gridSpan w:val="4"/>
            <w:shd w:val="clear" w:color="auto" w:fill="auto"/>
            <w:noWrap/>
            <w:vAlign w:val="bottom"/>
            <w:hideMark/>
          </w:tcPr>
          <w:p w14:paraId="20C13F1A"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200</w:t>
            </w:r>
          </w:p>
        </w:tc>
        <w:tc>
          <w:tcPr>
            <w:tcW w:w="2340" w:type="dxa"/>
            <w:gridSpan w:val="8"/>
            <w:shd w:val="clear" w:color="auto" w:fill="auto"/>
            <w:noWrap/>
            <w:vAlign w:val="bottom"/>
            <w:hideMark/>
          </w:tcPr>
          <w:p w14:paraId="309E90FA"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602FCC" w14:paraId="1362ACBB" w14:textId="77777777" w:rsidTr="00D66017">
        <w:trPr>
          <w:trHeight w:val="132"/>
        </w:trPr>
        <w:tc>
          <w:tcPr>
            <w:tcW w:w="2273" w:type="dxa"/>
            <w:gridSpan w:val="4"/>
            <w:shd w:val="clear" w:color="auto" w:fill="auto"/>
            <w:noWrap/>
            <w:vAlign w:val="bottom"/>
            <w:hideMark/>
          </w:tcPr>
          <w:p w14:paraId="201F5073" w14:textId="77777777" w:rsidR="00004E87" w:rsidRPr="00602FCC" w:rsidRDefault="00004E87" w:rsidP="00D66017">
            <w:pPr>
              <w:spacing w:after="0" w:line="276" w:lineRule="auto"/>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average</w:t>
            </w:r>
          </w:p>
        </w:tc>
        <w:tc>
          <w:tcPr>
            <w:tcW w:w="718" w:type="dxa"/>
            <w:gridSpan w:val="3"/>
            <w:shd w:val="clear" w:color="auto" w:fill="auto"/>
            <w:noWrap/>
            <w:vAlign w:val="bottom"/>
            <w:hideMark/>
          </w:tcPr>
          <w:p w14:paraId="6C5E102F"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4080</w:t>
            </w:r>
          </w:p>
        </w:tc>
        <w:tc>
          <w:tcPr>
            <w:tcW w:w="735" w:type="dxa"/>
            <w:gridSpan w:val="2"/>
            <w:shd w:val="clear" w:color="auto" w:fill="auto"/>
            <w:noWrap/>
            <w:vAlign w:val="bottom"/>
            <w:hideMark/>
          </w:tcPr>
          <w:p w14:paraId="6F9FD50E"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30885</w:t>
            </w:r>
          </w:p>
        </w:tc>
        <w:tc>
          <w:tcPr>
            <w:tcW w:w="820" w:type="dxa"/>
            <w:gridSpan w:val="3"/>
            <w:shd w:val="clear" w:color="auto" w:fill="auto"/>
            <w:noWrap/>
            <w:vAlign w:val="bottom"/>
            <w:hideMark/>
          </w:tcPr>
          <w:p w14:paraId="61BD6F32"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549854</w:t>
            </w:r>
          </w:p>
        </w:tc>
        <w:tc>
          <w:tcPr>
            <w:tcW w:w="1150" w:type="dxa"/>
            <w:gridSpan w:val="4"/>
            <w:shd w:val="clear" w:color="auto" w:fill="auto"/>
            <w:noWrap/>
            <w:vAlign w:val="bottom"/>
            <w:hideMark/>
          </w:tcPr>
          <w:p w14:paraId="3B5FCDC5"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1211713</w:t>
            </w:r>
          </w:p>
        </w:tc>
        <w:tc>
          <w:tcPr>
            <w:tcW w:w="644" w:type="dxa"/>
            <w:gridSpan w:val="3"/>
            <w:shd w:val="clear" w:color="auto" w:fill="auto"/>
            <w:noWrap/>
            <w:vAlign w:val="center"/>
            <w:hideMark/>
          </w:tcPr>
          <w:p w14:paraId="6565DB07"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shd w:val="clear" w:color="auto" w:fill="auto"/>
            <w:noWrap/>
            <w:vAlign w:val="bottom"/>
            <w:hideMark/>
          </w:tcPr>
          <w:p w14:paraId="0F907AEE"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195</w:t>
            </w:r>
          </w:p>
        </w:tc>
        <w:tc>
          <w:tcPr>
            <w:tcW w:w="2340" w:type="dxa"/>
            <w:gridSpan w:val="8"/>
            <w:shd w:val="clear" w:color="auto" w:fill="auto"/>
            <w:noWrap/>
            <w:vAlign w:val="bottom"/>
            <w:hideMark/>
          </w:tcPr>
          <w:p w14:paraId="34C8B8B4" w14:textId="6C2DC0CE"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Pr>
                <w:rFonts w:ascii="Calibri" w:eastAsia="Times New Roman" w:hAnsi="Calibri" w:cs="Calibri"/>
                <w:color w:val="5B9BD5" w:themeColor="accent1"/>
                <w:sz w:val="10"/>
                <w:szCs w:val="10"/>
              </w:rPr>
              <w:t>0.29,</w:t>
            </w:r>
            <w:r w:rsidRPr="00602FCC">
              <w:rPr>
                <w:rFonts w:ascii="Calibri" w:eastAsia="Times New Roman" w:hAnsi="Calibri" w:cs="Calibri"/>
                <w:color w:val="5B9BD5" w:themeColor="accent1"/>
                <w:sz w:val="10"/>
                <w:szCs w:val="10"/>
              </w:rPr>
              <w:t xml:space="preserve"> </w:t>
            </w:r>
            <w:r>
              <w:rPr>
                <w:rFonts w:ascii="Calibri" w:eastAsia="Times New Roman" w:hAnsi="Calibri" w:cs="Calibri"/>
                <w:color w:val="5B9BD5" w:themeColor="accent1"/>
                <w:sz w:val="10"/>
                <w:szCs w:val="10"/>
              </w:rPr>
              <w:t>0.40, 2.4, 5.0 (0.027%)</w:t>
            </w:r>
          </w:p>
        </w:tc>
      </w:tr>
      <w:tr w:rsidR="00004E87" w:rsidRPr="005663C7" w14:paraId="798CC95C" w14:textId="77777777" w:rsidTr="00D66017">
        <w:trPr>
          <w:trHeight w:val="132"/>
        </w:trPr>
        <w:tc>
          <w:tcPr>
            <w:tcW w:w="2273" w:type="dxa"/>
            <w:gridSpan w:val="4"/>
            <w:shd w:val="clear" w:color="auto" w:fill="auto"/>
            <w:noWrap/>
            <w:vAlign w:val="bottom"/>
            <w:hideMark/>
          </w:tcPr>
          <w:p w14:paraId="4B894585" w14:textId="77777777" w:rsidR="00004E87" w:rsidRPr="005663C7" w:rsidRDefault="00004E87" w:rsidP="00D66017">
            <w:pPr>
              <w:spacing w:after="0" w:line="276" w:lineRule="auto"/>
              <w:jc w:val="center"/>
              <w:rPr>
                <w:rFonts w:ascii="Calibri" w:eastAsia="Times New Roman" w:hAnsi="Calibri" w:cs="Calibri"/>
                <w:b/>
                <w:bCs/>
                <w:sz w:val="10"/>
                <w:szCs w:val="10"/>
              </w:rPr>
            </w:pPr>
          </w:p>
        </w:tc>
        <w:tc>
          <w:tcPr>
            <w:tcW w:w="718" w:type="dxa"/>
            <w:gridSpan w:val="3"/>
            <w:shd w:val="clear" w:color="auto" w:fill="auto"/>
            <w:noWrap/>
            <w:vAlign w:val="bottom"/>
            <w:hideMark/>
          </w:tcPr>
          <w:p w14:paraId="6C3CD302" w14:textId="77777777" w:rsidR="00004E87" w:rsidRPr="005663C7" w:rsidRDefault="00004E87" w:rsidP="00D66017">
            <w:pPr>
              <w:spacing w:after="0" w:line="276" w:lineRule="auto"/>
              <w:rPr>
                <w:rFonts w:ascii="Times New Roman" w:eastAsia="Times New Roman" w:hAnsi="Times New Roman" w:cs="Times New Roman"/>
                <w:sz w:val="10"/>
                <w:szCs w:val="10"/>
              </w:rPr>
            </w:pPr>
          </w:p>
        </w:tc>
        <w:tc>
          <w:tcPr>
            <w:tcW w:w="735" w:type="dxa"/>
            <w:gridSpan w:val="2"/>
            <w:shd w:val="clear" w:color="auto" w:fill="auto"/>
            <w:noWrap/>
            <w:vAlign w:val="bottom"/>
            <w:hideMark/>
          </w:tcPr>
          <w:p w14:paraId="7477EFCE"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20" w:type="dxa"/>
            <w:gridSpan w:val="3"/>
            <w:shd w:val="clear" w:color="auto" w:fill="auto"/>
            <w:noWrap/>
            <w:vAlign w:val="bottom"/>
            <w:hideMark/>
          </w:tcPr>
          <w:p w14:paraId="3837AA3F"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1150" w:type="dxa"/>
            <w:gridSpan w:val="4"/>
            <w:shd w:val="clear" w:color="auto" w:fill="auto"/>
            <w:noWrap/>
            <w:vAlign w:val="bottom"/>
            <w:hideMark/>
          </w:tcPr>
          <w:p w14:paraId="4A8B08D4"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644" w:type="dxa"/>
            <w:gridSpan w:val="3"/>
            <w:shd w:val="clear" w:color="auto" w:fill="auto"/>
            <w:noWrap/>
            <w:vAlign w:val="center"/>
            <w:hideMark/>
          </w:tcPr>
          <w:p w14:paraId="52DE93F7"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55" w:type="dxa"/>
            <w:gridSpan w:val="4"/>
            <w:shd w:val="clear" w:color="auto" w:fill="auto"/>
            <w:noWrap/>
            <w:vAlign w:val="bottom"/>
            <w:hideMark/>
          </w:tcPr>
          <w:p w14:paraId="3FDF5A99"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2340" w:type="dxa"/>
            <w:gridSpan w:val="8"/>
            <w:shd w:val="clear" w:color="auto" w:fill="auto"/>
            <w:noWrap/>
            <w:vAlign w:val="bottom"/>
            <w:hideMark/>
          </w:tcPr>
          <w:p w14:paraId="76A380B0" w14:textId="77777777" w:rsidR="00004E87" w:rsidRPr="005663C7" w:rsidRDefault="00004E87" w:rsidP="00D66017">
            <w:pPr>
              <w:spacing w:after="0" w:line="276" w:lineRule="auto"/>
              <w:jc w:val="center"/>
              <w:rPr>
                <w:rFonts w:ascii="Times New Roman" w:eastAsia="Times New Roman" w:hAnsi="Times New Roman" w:cs="Times New Roman"/>
                <w:color w:val="FF0000"/>
                <w:sz w:val="10"/>
                <w:szCs w:val="10"/>
              </w:rPr>
            </w:pPr>
          </w:p>
        </w:tc>
      </w:tr>
      <w:tr w:rsidR="00004E87" w:rsidRPr="005663C7" w14:paraId="3BF2E873" w14:textId="77777777" w:rsidTr="00D66017">
        <w:trPr>
          <w:trHeight w:val="132"/>
        </w:trPr>
        <w:tc>
          <w:tcPr>
            <w:tcW w:w="2273" w:type="dxa"/>
            <w:gridSpan w:val="4"/>
            <w:shd w:val="clear" w:color="auto" w:fill="auto"/>
            <w:noWrap/>
            <w:vAlign w:val="bottom"/>
            <w:hideMark/>
          </w:tcPr>
          <w:p w14:paraId="2915BE24" w14:textId="77777777" w:rsidR="00004E87" w:rsidRPr="005663C7" w:rsidRDefault="00004E87" w:rsidP="00D66017">
            <w:pPr>
              <w:spacing w:after="0" w:line="276" w:lineRule="auto"/>
              <w:rPr>
                <w:rFonts w:ascii="Calibri" w:eastAsia="Times New Roman" w:hAnsi="Calibri" w:cs="Calibri"/>
                <w:sz w:val="10"/>
                <w:szCs w:val="10"/>
              </w:rPr>
            </w:pPr>
            <w:r w:rsidRPr="005663C7">
              <w:rPr>
                <w:rFonts w:ascii="Calibri" w:eastAsia="Times New Roman" w:hAnsi="Calibri" w:cs="Calibri"/>
                <w:sz w:val="10"/>
                <w:szCs w:val="10"/>
              </w:rPr>
              <w:t>20190405-6-cpn2/OE/</w:t>
            </w:r>
            <w:r w:rsidRPr="005663C7">
              <w:rPr>
                <w:rFonts w:ascii="Calibri" w:eastAsia="Times New Roman" w:hAnsi="Calibri" w:cs="Calibri"/>
                <w:sz w:val="10"/>
                <w:szCs w:val="10"/>
              </w:rPr>
              <w:sym w:font="Symbol" w:char="F044"/>
            </w:r>
            <w:r w:rsidRPr="005663C7">
              <w:rPr>
                <w:rFonts w:ascii="Calibri" w:eastAsia="Times New Roman" w:hAnsi="Calibri" w:cs="Calibri"/>
                <w:sz w:val="10"/>
                <w:szCs w:val="10"/>
              </w:rPr>
              <w:t>478 (50ml)</w:t>
            </w:r>
          </w:p>
        </w:tc>
        <w:tc>
          <w:tcPr>
            <w:tcW w:w="718" w:type="dxa"/>
            <w:gridSpan w:val="3"/>
            <w:shd w:val="clear" w:color="auto" w:fill="auto"/>
            <w:noWrap/>
            <w:vAlign w:val="bottom"/>
            <w:hideMark/>
          </w:tcPr>
          <w:p w14:paraId="422C3E53"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19451</w:t>
            </w:r>
          </w:p>
        </w:tc>
        <w:tc>
          <w:tcPr>
            <w:tcW w:w="735" w:type="dxa"/>
            <w:gridSpan w:val="2"/>
            <w:shd w:val="clear" w:color="auto" w:fill="auto"/>
            <w:noWrap/>
            <w:vAlign w:val="bottom"/>
            <w:hideMark/>
          </w:tcPr>
          <w:p w14:paraId="365FC86D"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67231</w:t>
            </w:r>
          </w:p>
        </w:tc>
        <w:tc>
          <w:tcPr>
            <w:tcW w:w="820" w:type="dxa"/>
            <w:gridSpan w:val="3"/>
            <w:shd w:val="clear" w:color="auto" w:fill="auto"/>
            <w:noWrap/>
            <w:vAlign w:val="bottom"/>
            <w:hideMark/>
          </w:tcPr>
          <w:p w14:paraId="1398C203"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823021</w:t>
            </w:r>
          </w:p>
        </w:tc>
        <w:tc>
          <w:tcPr>
            <w:tcW w:w="1150" w:type="dxa"/>
            <w:gridSpan w:val="4"/>
            <w:shd w:val="clear" w:color="auto" w:fill="auto"/>
            <w:noWrap/>
            <w:vAlign w:val="bottom"/>
            <w:hideMark/>
          </w:tcPr>
          <w:p w14:paraId="66579A58"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1458241</w:t>
            </w:r>
          </w:p>
        </w:tc>
        <w:tc>
          <w:tcPr>
            <w:tcW w:w="644" w:type="dxa"/>
            <w:gridSpan w:val="3"/>
            <w:shd w:val="clear" w:color="auto" w:fill="auto"/>
            <w:noWrap/>
            <w:vAlign w:val="center"/>
            <w:hideMark/>
          </w:tcPr>
          <w:p w14:paraId="49C91715"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3</w:t>
            </w:r>
          </w:p>
        </w:tc>
        <w:tc>
          <w:tcPr>
            <w:tcW w:w="855" w:type="dxa"/>
            <w:gridSpan w:val="4"/>
            <w:shd w:val="clear" w:color="auto" w:fill="auto"/>
            <w:noWrap/>
            <w:vAlign w:val="bottom"/>
            <w:hideMark/>
          </w:tcPr>
          <w:p w14:paraId="428756CC"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210</w:t>
            </w:r>
          </w:p>
        </w:tc>
        <w:tc>
          <w:tcPr>
            <w:tcW w:w="2340" w:type="dxa"/>
            <w:gridSpan w:val="8"/>
            <w:shd w:val="clear" w:color="auto" w:fill="auto"/>
            <w:noWrap/>
            <w:vAlign w:val="bottom"/>
            <w:hideMark/>
          </w:tcPr>
          <w:p w14:paraId="5D19A59A"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695218BB" w14:textId="77777777" w:rsidTr="00D66017">
        <w:trPr>
          <w:trHeight w:val="132"/>
        </w:trPr>
        <w:tc>
          <w:tcPr>
            <w:tcW w:w="2273" w:type="dxa"/>
            <w:gridSpan w:val="4"/>
            <w:shd w:val="clear" w:color="auto" w:fill="auto"/>
            <w:noWrap/>
            <w:vAlign w:val="bottom"/>
            <w:hideMark/>
          </w:tcPr>
          <w:p w14:paraId="70CC6601" w14:textId="77777777" w:rsidR="00004E87" w:rsidRPr="005663C7" w:rsidRDefault="00004E87" w:rsidP="00D66017">
            <w:pPr>
              <w:spacing w:after="0" w:line="276" w:lineRule="auto"/>
              <w:rPr>
                <w:rFonts w:ascii="Calibri" w:eastAsia="Times New Roman" w:hAnsi="Calibri" w:cs="Calibri"/>
                <w:sz w:val="10"/>
                <w:szCs w:val="10"/>
              </w:rPr>
            </w:pPr>
            <w:r w:rsidRPr="005663C7">
              <w:rPr>
                <w:rFonts w:ascii="Calibri" w:eastAsia="Times New Roman" w:hAnsi="Calibri" w:cs="Calibri"/>
                <w:sz w:val="10"/>
                <w:szCs w:val="10"/>
              </w:rPr>
              <w:t>20190405-7-cpn2/OE/</w:t>
            </w:r>
            <w:r w:rsidRPr="005663C7">
              <w:rPr>
                <w:rFonts w:ascii="Calibri" w:eastAsia="Times New Roman" w:hAnsi="Calibri" w:cs="Calibri"/>
                <w:sz w:val="10"/>
                <w:szCs w:val="10"/>
              </w:rPr>
              <w:sym w:font="Symbol" w:char="F044"/>
            </w:r>
            <w:r w:rsidRPr="005663C7">
              <w:rPr>
                <w:rFonts w:ascii="Calibri" w:eastAsia="Times New Roman" w:hAnsi="Calibri" w:cs="Calibri"/>
                <w:sz w:val="10"/>
                <w:szCs w:val="10"/>
              </w:rPr>
              <w:t>478 (50ml)</w:t>
            </w:r>
          </w:p>
        </w:tc>
        <w:tc>
          <w:tcPr>
            <w:tcW w:w="718" w:type="dxa"/>
            <w:gridSpan w:val="3"/>
            <w:shd w:val="clear" w:color="auto" w:fill="auto"/>
            <w:noWrap/>
            <w:vAlign w:val="bottom"/>
            <w:hideMark/>
          </w:tcPr>
          <w:p w14:paraId="6C723995"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19789</w:t>
            </w:r>
          </w:p>
        </w:tc>
        <w:tc>
          <w:tcPr>
            <w:tcW w:w="735" w:type="dxa"/>
            <w:gridSpan w:val="2"/>
            <w:shd w:val="clear" w:color="auto" w:fill="auto"/>
            <w:noWrap/>
            <w:vAlign w:val="bottom"/>
            <w:hideMark/>
          </w:tcPr>
          <w:p w14:paraId="751807D4"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47188</w:t>
            </w:r>
          </w:p>
        </w:tc>
        <w:tc>
          <w:tcPr>
            <w:tcW w:w="820" w:type="dxa"/>
            <w:gridSpan w:val="3"/>
            <w:shd w:val="clear" w:color="auto" w:fill="auto"/>
            <w:noWrap/>
            <w:vAlign w:val="bottom"/>
            <w:hideMark/>
          </w:tcPr>
          <w:p w14:paraId="35F15637"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792059</w:t>
            </w:r>
          </w:p>
        </w:tc>
        <w:tc>
          <w:tcPr>
            <w:tcW w:w="1150" w:type="dxa"/>
            <w:gridSpan w:val="4"/>
            <w:shd w:val="clear" w:color="auto" w:fill="auto"/>
            <w:noWrap/>
            <w:vAlign w:val="bottom"/>
            <w:hideMark/>
          </w:tcPr>
          <w:p w14:paraId="06853BC0"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1385322</w:t>
            </w:r>
          </w:p>
        </w:tc>
        <w:tc>
          <w:tcPr>
            <w:tcW w:w="644" w:type="dxa"/>
            <w:gridSpan w:val="3"/>
            <w:shd w:val="clear" w:color="auto" w:fill="auto"/>
            <w:noWrap/>
            <w:vAlign w:val="center"/>
            <w:hideMark/>
          </w:tcPr>
          <w:p w14:paraId="4051D7F7"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2.6</w:t>
            </w:r>
          </w:p>
        </w:tc>
        <w:tc>
          <w:tcPr>
            <w:tcW w:w="855" w:type="dxa"/>
            <w:gridSpan w:val="4"/>
            <w:shd w:val="clear" w:color="auto" w:fill="auto"/>
            <w:noWrap/>
            <w:vAlign w:val="bottom"/>
            <w:hideMark/>
          </w:tcPr>
          <w:p w14:paraId="1ED706CF"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190</w:t>
            </w:r>
          </w:p>
        </w:tc>
        <w:tc>
          <w:tcPr>
            <w:tcW w:w="2340" w:type="dxa"/>
            <w:gridSpan w:val="8"/>
            <w:shd w:val="clear" w:color="auto" w:fill="auto"/>
            <w:noWrap/>
            <w:vAlign w:val="bottom"/>
            <w:hideMark/>
          </w:tcPr>
          <w:p w14:paraId="3A2CF224"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602FCC" w14:paraId="676C50BB" w14:textId="77777777" w:rsidTr="00D66017">
        <w:trPr>
          <w:trHeight w:val="132"/>
        </w:trPr>
        <w:tc>
          <w:tcPr>
            <w:tcW w:w="2273" w:type="dxa"/>
            <w:gridSpan w:val="4"/>
            <w:shd w:val="clear" w:color="auto" w:fill="auto"/>
            <w:noWrap/>
            <w:vAlign w:val="bottom"/>
            <w:hideMark/>
          </w:tcPr>
          <w:p w14:paraId="0D8BACFB" w14:textId="77777777" w:rsidR="00004E87" w:rsidRPr="00602FCC" w:rsidRDefault="00004E87" w:rsidP="00D66017">
            <w:pPr>
              <w:spacing w:after="0" w:line="276" w:lineRule="auto"/>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average</w:t>
            </w:r>
          </w:p>
        </w:tc>
        <w:tc>
          <w:tcPr>
            <w:tcW w:w="718" w:type="dxa"/>
            <w:gridSpan w:val="3"/>
            <w:shd w:val="clear" w:color="auto" w:fill="auto"/>
            <w:noWrap/>
            <w:vAlign w:val="center"/>
            <w:hideMark/>
          </w:tcPr>
          <w:p w14:paraId="4277D401"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19620</w:t>
            </w:r>
          </w:p>
        </w:tc>
        <w:tc>
          <w:tcPr>
            <w:tcW w:w="735" w:type="dxa"/>
            <w:gridSpan w:val="2"/>
            <w:shd w:val="clear" w:color="auto" w:fill="auto"/>
            <w:noWrap/>
            <w:vAlign w:val="bottom"/>
            <w:hideMark/>
          </w:tcPr>
          <w:p w14:paraId="0A0CF465"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57210</w:t>
            </w:r>
          </w:p>
        </w:tc>
        <w:tc>
          <w:tcPr>
            <w:tcW w:w="820" w:type="dxa"/>
            <w:gridSpan w:val="3"/>
            <w:shd w:val="clear" w:color="auto" w:fill="auto"/>
            <w:noWrap/>
            <w:vAlign w:val="bottom"/>
            <w:hideMark/>
          </w:tcPr>
          <w:p w14:paraId="2E088BDA"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807540</w:t>
            </w:r>
          </w:p>
        </w:tc>
        <w:tc>
          <w:tcPr>
            <w:tcW w:w="1150" w:type="dxa"/>
            <w:gridSpan w:val="4"/>
            <w:shd w:val="clear" w:color="auto" w:fill="auto"/>
            <w:noWrap/>
            <w:vAlign w:val="bottom"/>
            <w:hideMark/>
          </w:tcPr>
          <w:p w14:paraId="18E9F6C6"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1421782</w:t>
            </w:r>
          </w:p>
        </w:tc>
        <w:tc>
          <w:tcPr>
            <w:tcW w:w="644" w:type="dxa"/>
            <w:gridSpan w:val="3"/>
            <w:shd w:val="clear" w:color="auto" w:fill="auto"/>
            <w:noWrap/>
            <w:vAlign w:val="center"/>
            <w:hideMark/>
          </w:tcPr>
          <w:p w14:paraId="62ACD5D5"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shd w:val="clear" w:color="auto" w:fill="auto"/>
            <w:noWrap/>
            <w:vAlign w:val="bottom"/>
            <w:hideMark/>
          </w:tcPr>
          <w:p w14:paraId="1B94264C" w14:textId="77777777"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sidRPr="00602FCC">
              <w:rPr>
                <w:rFonts w:ascii="Calibri" w:eastAsia="Times New Roman" w:hAnsi="Calibri" w:cs="Calibri"/>
                <w:color w:val="5B9BD5" w:themeColor="accent1"/>
                <w:sz w:val="10"/>
                <w:szCs w:val="10"/>
              </w:rPr>
              <w:t>200</w:t>
            </w:r>
          </w:p>
        </w:tc>
        <w:tc>
          <w:tcPr>
            <w:tcW w:w="2340" w:type="dxa"/>
            <w:gridSpan w:val="8"/>
            <w:shd w:val="clear" w:color="auto" w:fill="auto"/>
            <w:noWrap/>
            <w:vAlign w:val="bottom"/>
            <w:hideMark/>
          </w:tcPr>
          <w:p w14:paraId="1D8DE3E4" w14:textId="53276AE6" w:rsidR="00004E87" w:rsidRPr="00602FCC" w:rsidRDefault="00004E87" w:rsidP="00D66017">
            <w:pPr>
              <w:spacing w:after="0" w:line="276" w:lineRule="auto"/>
              <w:jc w:val="center"/>
              <w:rPr>
                <w:rFonts w:ascii="Calibri" w:eastAsia="Times New Roman" w:hAnsi="Calibri" w:cs="Calibri"/>
                <w:color w:val="5B9BD5" w:themeColor="accent1"/>
                <w:sz w:val="10"/>
                <w:szCs w:val="10"/>
              </w:rPr>
            </w:pPr>
            <w:r>
              <w:rPr>
                <w:rFonts w:ascii="Calibri" w:eastAsia="Times New Roman" w:hAnsi="Calibri" w:cs="Calibri"/>
                <w:color w:val="5B9BD5" w:themeColor="accent1"/>
                <w:sz w:val="10"/>
                <w:szCs w:val="10"/>
              </w:rPr>
              <w:t>0.36, 0.51, 3.5, 6.0 (0.035%)</w:t>
            </w:r>
          </w:p>
        </w:tc>
      </w:tr>
      <w:tr w:rsidR="00004E87" w:rsidRPr="005663C7" w14:paraId="782772A1" w14:textId="77777777" w:rsidTr="00D66017">
        <w:trPr>
          <w:trHeight w:val="139"/>
        </w:trPr>
        <w:tc>
          <w:tcPr>
            <w:tcW w:w="2273" w:type="dxa"/>
            <w:gridSpan w:val="4"/>
            <w:shd w:val="clear" w:color="auto" w:fill="auto"/>
            <w:noWrap/>
            <w:vAlign w:val="bottom"/>
            <w:hideMark/>
          </w:tcPr>
          <w:p w14:paraId="41620AE6" w14:textId="77777777" w:rsidR="00004E87" w:rsidRPr="005663C7" w:rsidRDefault="00004E87" w:rsidP="00D66017">
            <w:pPr>
              <w:spacing w:after="0" w:line="276" w:lineRule="auto"/>
              <w:jc w:val="center"/>
              <w:rPr>
                <w:rFonts w:ascii="Calibri" w:eastAsia="Times New Roman" w:hAnsi="Calibri" w:cs="Calibri"/>
                <w:b/>
                <w:bCs/>
                <w:sz w:val="10"/>
                <w:szCs w:val="10"/>
              </w:rPr>
            </w:pPr>
          </w:p>
        </w:tc>
        <w:tc>
          <w:tcPr>
            <w:tcW w:w="718" w:type="dxa"/>
            <w:gridSpan w:val="3"/>
            <w:shd w:val="clear" w:color="auto" w:fill="auto"/>
            <w:noWrap/>
            <w:vAlign w:val="center"/>
            <w:hideMark/>
          </w:tcPr>
          <w:p w14:paraId="6948E1C9" w14:textId="77777777" w:rsidR="00004E87" w:rsidRPr="005663C7" w:rsidRDefault="00004E87" w:rsidP="00D66017">
            <w:pPr>
              <w:spacing w:after="0" w:line="276" w:lineRule="auto"/>
              <w:rPr>
                <w:rFonts w:ascii="Times New Roman" w:eastAsia="Times New Roman" w:hAnsi="Times New Roman" w:cs="Times New Roman"/>
                <w:sz w:val="10"/>
                <w:szCs w:val="10"/>
              </w:rPr>
            </w:pPr>
          </w:p>
        </w:tc>
        <w:tc>
          <w:tcPr>
            <w:tcW w:w="735" w:type="dxa"/>
            <w:gridSpan w:val="2"/>
            <w:shd w:val="clear" w:color="auto" w:fill="auto"/>
            <w:noWrap/>
            <w:vAlign w:val="bottom"/>
            <w:hideMark/>
          </w:tcPr>
          <w:p w14:paraId="2C0AB9C2"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20" w:type="dxa"/>
            <w:gridSpan w:val="3"/>
            <w:shd w:val="clear" w:color="auto" w:fill="auto"/>
            <w:noWrap/>
            <w:vAlign w:val="bottom"/>
            <w:hideMark/>
          </w:tcPr>
          <w:p w14:paraId="328503DF"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1150" w:type="dxa"/>
            <w:gridSpan w:val="4"/>
            <w:shd w:val="clear" w:color="auto" w:fill="auto"/>
            <w:noWrap/>
            <w:vAlign w:val="bottom"/>
            <w:hideMark/>
          </w:tcPr>
          <w:p w14:paraId="33F244EC"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644" w:type="dxa"/>
            <w:gridSpan w:val="3"/>
            <w:shd w:val="clear" w:color="auto" w:fill="auto"/>
            <w:noWrap/>
            <w:vAlign w:val="center"/>
            <w:hideMark/>
          </w:tcPr>
          <w:p w14:paraId="704AF370"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855" w:type="dxa"/>
            <w:gridSpan w:val="4"/>
            <w:shd w:val="clear" w:color="auto" w:fill="auto"/>
            <w:noWrap/>
            <w:vAlign w:val="bottom"/>
            <w:hideMark/>
          </w:tcPr>
          <w:p w14:paraId="066A0A80" w14:textId="77777777" w:rsidR="00004E87" w:rsidRPr="005663C7" w:rsidRDefault="00004E87" w:rsidP="00D66017">
            <w:pPr>
              <w:spacing w:after="0" w:line="276" w:lineRule="auto"/>
              <w:jc w:val="center"/>
              <w:rPr>
                <w:rFonts w:ascii="Times New Roman" w:eastAsia="Times New Roman" w:hAnsi="Times New Roman" w:cs="Times New Roman"/>
                <w:sz w:val="10"/>
                <w:szCs w:val="10"/>
              </w:rPr>
            </w:pPr>
          </w:p>
        </w:tc>
        <w:tc>
          <w:tcPr>
            <w:tcW w:w="2340" w:type="dxa"/>
            <w:gridSpan w:val="8"/>
            <w:shd w:val="clear" w:color="auto" w:fill="auto"/>
            <w:noWrap/>
            <w:vAlign w:val="bottom"/>
            <w:hideMark/>
          </w:tcPr>
          <w:p w14:paraId="2D2178E3" w14:textId="77777777" w:rsidR="00004E87" w:rsidRPr="005663C7" w:rsidRDefault="00004E87" w:rsidP="00D66017">
            <w:pPr>
              <w:spacing w:after="0" w:line="276" w:lineRule="auto"/>
              <w:jc w:val="center"/>
              <w:rPr>
                <w:rFonts w:ascii="Times New Roman" w:eastAsia="Times New Roman" w:hAnsi="Times New Roman" w:cs="Times New Roman"/>
                <w:color w:val="FF0000"/>
                <w:sz w:val="10"/>
                <w:szCs w:val="10"/>
              </w:rPr>
            </w:pPr>
          </w:p>
        </w:tc>
      </w:tr>
      <w:tr w:rsidR="00004E87" w:rsidRPr="007D2D18" w14:paraId="7DDFC18C" w14:textId="77777777" w:rsidTr="007D2D18">
        <w:trPr>
          <w:trHeight w:val="401"/>
        </w:trPr>
        <w:tc>
          <w:tcPr>
            <w:tcW w:w="9535" w:type="dxa"/>
            <w:gridSpan w:val="31"/>
            <w:tcBorders>
              <w:bottom w:val="nil"/>
            </w:tcBorders>
            <w:shd w:val="clear" w:color="auto" w:fill="E7E6E6" w:themeFill="background2"/>
            <w:noWrap/>
            <w:vAlign w:val="center"/>
          </w:tcPr>
          <w:p w14:paraId="1C658659" w14:textId="77777777" w:rsidR="00004E87" w:rsidRPr="00AE63D0" w:rsidRDefault="00004E87" w:rsidP="00D66017">
            <w:pPr>
              <w:spacing w:before="60" w:after="60" w:line="240" w:lineRule="auto"/>
              <w:rPr>
                <w:rFonts w:ascii="Calibri" w:eastAsia="Times New Roman" w:hAnsi="Calibri" w:cs="Calibri"/>
                <w:b/>
                <w:bCs/>
                <w:i/>
                <w:iCs/>
                <w:color w:val="000000"/>
                <w:sz w:val="12"/>
                <w:szCs w:val="12"/>
              </w:rPr>
            </w:pPr>
            <w:r>
              <w:rPr>
                <w:rFonts w:ascii="Calibri" w:eastAsia="Times New Roman" w:hAnsi="Calibri" w:cs="Calibri"/>
                <w:b/>
                <w:bCs/>
                <w:i/>
                <w:iCs/>
                <w:color w:val="000000"/>
                <w:sz w:val="12"/>
                <w:szCs w:val="12"/>
              </w:rPr>
              <w:t>DD engineering strainCPN2/OE484 in which SamR0479 is inactivated</w:t>
            </w:r>
          </w:p>
        </w:tc>
      </w:tr>
      <w:tr w:rsidR="00004E87" w:rsidRPr="00C62448" w14:paraId="2F1B9F69" w14:textId="77777777" w:rsidTr="0055609C">
        <w:trPr>
          <w:trHeight w:val="833"/>
        </w:trPr>
        <w:tc>
          <w:tcPr>
            <w:tcW w:w="2273" w:type="dxa"/>
            <w:gridSpan w:val="4"/>
            <w:tcBorders>
              <w:top w:val="nil"/>
              <w:bottom w:val="nil"/>
            </w:tcBorders>
            <w:shd w:val="clear" w:color="auto" w:fill="auto"/>
            <w:noWrap/>
            <w:vAlign w:val="center"/>
            <w:hideMark/>
          </w:tcPr>
          <w:p w14:paraId="0C110110" w14:textId="77777777" w:rsidR="00004E87" w:rsidRPr="00C62448" w:rsidRDefault="00004E87" w:rsidP="00D66017">
            <w:pPr>
              <w:spacing w:after="0" w:line="240" w:lineRule="auto"/>
              <w:jc w:val="center"/>
              <w:rPr>
                <w:rFonts w:ascii="Times New Roman" w:eastAsia="Times New Roman" w:hAnsi="Times New Roman" w:cs="Times New Roman"/>
                <w:b/>
                <w:bCs/>
                <w:sz w:val="10"/>
                <w:szCs w:val="10"/>
              </w:rPr>
            </w:pPr>
            <w:r w:rsidRPr="00C62448">
              <w:rPr>
                <w:rFonts w:ascii="Calibri" w:eastAsia="Times New Roman" w:hAnsi="Calibri" w:cs="Calibri"/>
                <w:b/>
                <w:bCs/>
                <w:color w:val="000000"/>
                <w:sz w:val="10"/>
                <w:szCs w:val="10"/>
              </w:rPr>
              <w:t>Strain</w:t>
            </w:r>
            <w:r>
              <w:rPr>
                <w:rFonts w:ascii="Calibri" w:eastAsia="Times New Roman" w:hAnsi="Calibri" w:cs="Calibri"/>
                <w:b/>
                <w:bCs/>
                <w:color w:val="000000"/>
                <w:sz w:val="10"/>
                <w:szCs w:val="10"/>
              </w:rPr>
              <w:t>s (culture volume)</w:t>
            </w:r>
          </w:p>
        </w:tc>
        <w:tc>
          <w:tcPr>
            <w:tcW w:w="3423" w:type="dxa"/>
            <w:gridSpan w:val="12"/>
            <w:tcBorders>
              <w:top w:val="nil"/>
              <w:bottom w:val="nil"/>
            </w:tcBorders>
            <w:shd w:val="clear" w:color="auto" w:fill="auto"/>
            <w:vAlign w:val="center"/>
            <w:hideMark/>
          </w:tcPr>
          <w:p w14:paraId="03627731" w14:textId="77777777" w:rsidR="00004E87" w:rsidRPr="00C62448" w:rsidRDefault="00004E87" w:rsidP="00D66017">
            <w:pPr>
              <w:spacing w:after="0" w:line="240" w:lineRule="auto"/>
              <w:jc w:val="center"/>
              <w:rPr>
                <w:rFonts w:ascii="Calibri" w:eastAsia="Times New Roman" w:hAnsi="Calibri" w:cs="Calibri"/>
                <w:b/>
                <w:bCs/>
                <w:color w:val="000000"/>
                <w:sz w:val="10"/>
                <w:szCs w:val="10"/>
              </w:rPr>
            </w:pPr>
            <w:r>
              <w:rPr>
                <w:rFonts w:ascii="Calibri" w:hAnsi="Calibri" w:cs="Calibri"/>
                <w:b/>
                <w:bCs/>
                <w:color w:val="000000"/>
                <w:sz w:val="10"/>
                <w:szCs w:val="10"/>
              </w:rPr>
              <w:t>I</w:t>
            </w:r>
            <w:r w:rsidRPr="00C175AD">
              <w:rPr>
                <w:rFonts w:ascii="Calibri" w:hAnsi="Calibri" w:cs="Calibri"/>
                <w:b/>
                <w:bCs/>
                <w:color w:val="000000"/>
                <w:sz w:val="10"/>
                <w:szCs w:val="10"/>
              </w:rPr>
              <w:t>ntegrated area of</w:t>
            </w:r>
            <w:r>
              <w:rPr>
                <w:rFonts w:cstheme="minorHAnsi"/>
                <w:b/>
                <w:bCs/>
                <w:color w:val="000000" w:themeColor="text1"/>
                <w:sz w:val="10"/>
                <w:szCs w:val="10"/>
              </w:rPr>
              <w:t xml:space="preserve"> d</w:t>
            </w:r>
            <w:r w:rsidRPr="00C62448">
              <w:rPr>
                <w:rFonts w:cstheme="minorHAnsi"/>
                <w:b/>
                <w:bCs/>
                <w:color w:val="000000" w:themeColor="text1"/>
                <w:sz w:val="10"/>
                <w:szCs w:val="10"/>
              </w:rPr>
              <w:t>ehydroxylated shunt</w:t>
            </w:r>
            <w:r>
              <w:rPr>
                <w:rFonts w:cstheme="minorHAnsi"/>
                <w:b/>
                <w:bCs/>
                <w:color w:val="000000" w:themeColor="text1"/>
                <w:sz w:val="10"/>
                <w:szCs w:val="10"/>
              </w:rPr>
              <w:t xml:space="preserve"> product</w:t>
            </w:r>
            <w:r w:rsidRPr="00C62448">
              <w:rPr>
                <w:rFonts w:cstheme="minorHAnsi"/>
                <w:b/>
                <w:bCs/>
                <w:color w:val="000000" w:themeColor="text1"/>
                <w:sz w:val="10"/>
                <w:szCs w:val="10"/>
              </w:rPr>
              <w:t>s</w:t>
            </w:r>
          </w:p>
        </w:tc>
        <w:tc>
          <w:tcPr>
            <w:tcW w:w="644" w:type="dxa"/>
            <w:gridSpan w:val="3"/>
            <w:tcBorders>
              <w:top w:val="nil"/>
              <w:bottom w:val="nil"/>
            </w:tcBorders>
            <w:shd w:val="clear" w:color="auto" w:fill="auto"/>
            <w:vAlign w:val="center"/>
            <w:hideMark/>
          </w:tcPr>
          <w:p w14:paraId="73834500" w14:textId="77777777" w:rsidR="00004E87" w:rsidRPr="00C62448" w:rsidRDefault="00004E87" w:rsidP="00D66017">
            <w:pPr>
              <w:spacing w:after="0" w:line="240" w:lineRule="auto"/>
              <w:jc w:val="center"/>
              <w:rPr>
                <w:rFonts w:ascii="Calibri" w:eastAsia="Times New Roman" w:hAnsi="Calibri" w:cs="Calibri"/>
                <w:b/>
                <w:bCs/>
                <w:color w:val="000000"/>
                <w:sz w:val="10"/>
                <w:szCs w:val="10"/>
              </w:rPr>
            </w:pPr>
            <w:r>
              <w:rPr>
                <w:rFonts w:ascii="Calibri" w:eastAsia="Times New Roman" w:hAnsi="Calibri" w:cs="Calibri"/>
                <w:b/>
                <w:bCs/>
                <w:color w:val="000000"/>
                <w:sz w:val="10"/>
                <w:szCs w:val="10"/>
              </w:rPr>
              <w:t>M</w:t>
            </w:r>
            <w:r w:rsidRPr="00C62448">
              <w:rPr>
                <w:rFonts w:ascii="Calibri" w:eastAsia="Times New Roman" w:hAnsi="Calibri" w:cs="Calibri"/>
                <w:b/>
                <w:bCs/>
                <w:color w:val="000000"/>
                <w:sz w:val="10"/>
                <w:szCs w:val="10"/>
              </w:rPr>
              <w:t>ass of cells (g)</w:t>
            </w:r>
          </w:p>
        </w:tc>
        <w:tc>
          <w:tcPr>
            <w:tcW w:w="855" w:type="dxa"/>
            <w:gridSpan w:val="4"/>
            <w:tcBorders>
              <w:top w:val="nil"/>
              <w:bottom w:val="nil"/>
            </w:tcBorders>
            <w:shd w:val="clear" w:color="auto" w:fill="auto"/>
            <w:vAlign w:val="center"/>
            <w:hideMark/>
          </w:tcPr>
          <w:p w14:paraId="0DFB05AB" w14:textId="77777777" w:rsidR="00004E87" w:rsidRPr="00C62448" w:rsidRDefault="00004E87" w:rsidP="00D66017">
            <w:pPr>
              <w:spacing w:after="0" w:line="240" w:lineRule="auto"/>
              <w:jc w:val="center"/>
              <w:rPr>
                <w:rFonts w:ascii="Calibri" w:eastAsia="Times New Roman" w:hAnsi="Calibri" w:cs="Calibri"/>
                <w:b/>
                <w:bCs/>
                <w:color w:val="000000"/>
                <w:sz w:val="10"/>
                <w:szCs w:val="10"/>
              </w:rPr>
            </w:pPr>
            <w:r>
              <w:rPr>
                <w:rFonts w:ascii="Calibri" w:eastAsia="Times New Roman" w:hAnsi="Calibri" w:cs="Calibri"/>
                <w:b/>
                <w:bCs/>
                <w:color w:val="000000"/>
                <w:sz w:val="10"/>
                <w:szCs w:val="10"/>
              </w:rPr>
              <w:t>V</w:t>
            </w:r>
            <w:r w:rsidRPr="00C62448">
              <w:rPr>
                <w:rFonts w:ascii="Calibri" w:eastAsia="Times New Roman" w:hAnsi="Calibri" w:cs="Calibri"/>
                <w:b/>
                <w:bCs/>
                <w:color w:val="000000"/>
                <w:sz w:val="10"/>
                <w:szCs w:val="10"/>
              </w:rPr>
              <w:t>olume of final extract in MeOH (</w:t>
            </w:r>
            <w:r w:rsidRPr="00C62448">
              <w:rPr>
                <w:rFonts w:ascii="Symbol" w:eastAsia="Times New Roman" w:hAnsi="Symbol" w:cs="Calibri"/>
                <w:b/>
                <w:bCs/>
                <w:sz w:val="10"/>
                <w:szCs w:val="10"/>
              </w:rPr>
              <w:t></w:t>
            </w:r>
            <w:r w:rsidRPr="00C62448">
              <w:rPr>
                <w:rFonts w:ascii="Calibri" w:eastAsia="Times New Roman" w:hAnsi="Calibri" w:cs="Calibri"/>
                <w:b/>
                <w:bCs/>
                <w:color w:val="000000"/>
                <w:sz w:val="10"/>
                <w:szCs w:val="10"/>
              </w:rPr>
              <w:t>L)</w:t>
            </w:r>
          </w:p>
        </w:tc>
        <w:tc>
          <w:tcPr>
            <w:tcW w:w="2340" w:type="dxa"/>
            <w:gridSpan w:val="8"/>
            <w:tcBorders>
              <w:top w:val="nil"/>
              <w:bottom w:val="nil"/>
            </w:tcBorders>
            <w:shd w:val="clear" w:color="auto" w:fill="auto"/>
            <w:vAlign w:val="center"/>
            <w:hideMark/>
          </w:tcPr>
          <w:p w14:paraId="72151D8D" w14:textId="77777777" w:rsidR="00004E87" w:rsidRPr="00C62448" w:rsidRDefault="00004E87" w:rsidP="00D66017">
            <w:pPr>
              <w:spacing w:after="0" w:line="240" w:lineRule="auto"/>
              <w:jc w:val="center"/>
              <w:rPr>
                <w:rFonts w:ascii="Calibri" w:eastAsia="Times New Roman" w:hAnsi="Calibri" w:cs="Calibri"/>
                <w:b/>
                <w:bCs/>
                <w:color w:val="FF0000"/>
                <w:sz w:val="10"/>
                <w:szCs w:val="10"/>
              </w:rPr>
            </w:pPr>
            <w:r>
              <w:rPr>
                <w:rFonts w:ascii="Calibri" w:eastAsia="Times New Roman" w:hAnsi="Calibri" w:cs="Calibri"/>
                <w:b/>
                <w:bCs/>
                <w:sz w:val="10"/>
                <w:szCs w:val="10"/>
              </w:rPr>
              <w:t>C</w:t>
            </w:r>
            <w:r w:rsidRPr="00C62448">
              <w:rPr>
                <w:rFonts w:ascii="Calibri" w:eastAsia="Times New Roman" w:hAnsi="Calibri" w:cs="Calibri"/>
                <w:b/>
                <w:bCs/>
                <w:sz w:val="10"/>
                <w:szCs w:val="10"/>
              </w:rPr>
              <w:t>alculated titer</w:t>
            </w:r>
            <w:r>
              <w:rPr>
                <w:rFonts w:ascii="Calibri" w:eastAsia="Times New Roman" w:hAnsi="Calibri" w:cs="Calibri"/>
                <w:b/>
                <w:bCs/>
                <w:sz w:val="10"/>
                <w:szCs w:val="10"/>
              </w:rPr>
              <w:t>s</w:t>
            </w:r>
            <w:r w:rsidRPr="00C62448">
              <w:rPr>
                <w:rFonts w:ascii="Calibri" w:eastAsia="Times New Roman" w:hAnsi="Calibri" w:cs="Calibri"/>
                <w:b/>
                <w:bCs/>
                <w:sz w:val="10"/>
                <w:szCs w:val="10"/>
              </w:rPr>
              <w:t xml:space="preserve"> (</w:t>
            </w:r>
            <w:r w:rsidRPr="00C62448">
              <w:rPr>
                <w:rFonts w:ascii="Symbol" w:eastAsia="Times New Roman" w:hAnsi="Symbol" w:cs="Calibri"/>
                <w:b/>
                <w:bCs/>
                <w:sz w:val="10"/>
                <w:szCs w:val="10"/>
              </w:rPr>
              <w:t></w:t>
            </w:r>
            <w:r w:rsidRPr="00C62448">
              <w:rPr>
                <w:rFonts w:ascii="Calibri" w:eastAsia="Times New Roman" w:hAnsi="Calibri" w:cs="Calibri"/>
                <w:b/>
                <w:bCs/>
                <w:sz w:val="10"/>
                <w:szCs w:val="10"/>
              </w:rPr>
              <w:t>g</w:t>
            </w:r>
            <w:r>
              <w:rPr>
                <w:rFonts w:ascii="Calibri" w:eastAsia="Times New Roman" w:hAnsi="Calibri" w:cs="Calibri"/>
                <w:b/>
                <w:bCs/>
                <w:sz w:val="10"/>
                <w:szCs w:val="10"/>
              </w:rPr>
              <w:t xml:space="preserve"> </w:t>
            </w:r>
            <w:r w:rsidRPr="00C62448">
              <w:rPr>
                <w:rFonts w:ascii="Calibri" w:eastAsia="Times New Roman" w:hAnsi="Calibri" w:cs="Calibri"/>
                <w:b/>
                <w:bCs/>
                <w:sz w:val="10"/>
                <w:szCs w:val="10"/>
              </w:rPr>
              <w:t>L</w:t>
            </w:r>
            <w:r w:rsidRPr="00C62448">
              <w:rPr>
                <w:rFonts w:ascii="Calibri" w:eastAsia="Times New Roman" w:hAnsi="Calibri" w:cs="Calibri"/>
                <w:b/>
                <w:bCs/>
                <w:sz w:val="10"/>
                <w:szCs w:val="10"/>
                <w:vertAlign w:val="superscript"/>
              </w:rPr>
              <w:t>-1</w:t>
            </w:r>
            <w:r w:rsidRPr="00C62448">
              <w:rPr>
                <w:rFonts w:ascii="Calibri" w:eastAsia="Times New Roman" w:hAnsi="Calibri" w:cs="Calibri"/>
                <w:b/>
                <w:bCs/>
                <w:sz w:val="10"/>
                <w:szCs w:val="10"/>
              </w:rPr>
              <w:t>)</w:t>
            </w:r>
            <w:r>
              <w:rPr>
                <w:rFonts w:ascii="Calibri" w:eastAsia="Times New Roman" w:hAnsi="Calibri" w:cs="Calibri"/>
                <w:b/>
                <w:bCs/>
                <w:sz w:val="10"/>
                <w:szCs w:val="10"/>
              </w:rPr>
              <w:t xml:space="preserve"> of 6, 7, 8 and 9, respectively</w:t>
            </w:r>
          </w:p>
        </w:tc>
      </w:tr>
      <w:tr w:rsidR="00004E87" w:rsidRPr="005663C7" w14:paraId="70B18805" w14:textId="77777777" w:rsidTr="0055609C">
        <w:trPr>
          <w:trHeight w:val="716"/>
        </w:trPr>
        <w:tc>
          <w:tcPr>
            <w:tcW w:w="2273" w:type="dxa"/>
            <w:gridSpan w:val="4"/>
            <w:tcBorders>
              <w:top w:val="nil"/>
              <w:bottom w:val="single" w:sz="4" w:space="0" w:color="auto"/>
            </w:tcBorders>
            <w:shd w:val="clear" w:color="auto" w:fill="auto"/>
            <w:noWrap/>
            <w:vAlign w:val="bottom"/>
            <w:hideMark/>
          </w:tcPr>
          <w:p w14:paraId="51BF5C48" w14:textId="77777777" w:rsidR="00004E87" w:rsidRPr="005663C7" w:rsidRDefault="00004E87" w:rsidP="00D66017">
            <w:pPr>
              <w:spacing w:after="0" w:line="240" w:lineRule="auto"/>
              <w:rPr>
                <w:rFonts w:ascii="Times New Roman" w:eastAsia="Times New Roman" w:hAnsi="Times New Roman" w:cs="Times New Roman"/>
                <w:sz w:val="10"/>
                <w:szCs w:val="10"/>
              </w:rPr>
            </w:pPr>
          </w:p>
        </w:tc>
        <w:tc>
          <w:tcPr>
            <w:tcW w:w="718" w:type="dxa"/>
            <w:gridSpan w:val="3"/>
            <w:tcBorders>
              <w:top w:val="nil"/>
              <w:bottom w:val="single" w:sz="4" w:space="0" w:color="auto"/>
            </w:tcBorders>
            <w:shd w:val="clear" w:color="auto" w:fill="auto"/>
            <w:vAlign w:val="center"/>
            <w:hideMark/>
          </w:tcPr>
          <w:p w14:paraId="35440788" w14:textId="77777777" w:rsidR="00004E87" w:rsidRPr="00976C64" w:rsidRDefault="00004E87" w:rsidP="00D66017">
            <w:pPr>
              <w:spacing w:after="0" w:line="240" w:lineRule="auto"/>
              <w:jc w:val="center"/>
              <w:rPr>
                <w:rFonts w:ascii="Calibri" w:eastAsia="Times New Roman" w:hAnsi="Calibri" w:cs="Calibri"/>
                <w:b/>
                <w:bCs/>
                <w:color w:val="000000"/>
                <w:sz w:val="10"/>
                <w:szCs w:val="10"/>
              </w:rPr>
            </w:pPr>
            <w:r w:rsidRPr="00976C64">
              <w:rPr>
                <w:rFonts w:ascii="Calibri" w:eastAsia="Times New Roman" w:hAnsi="Calibri" w:cs="Calibri"/>
                <w:b/>
                <w:bCs/>
                <w:color w:val="000000"/>
                <w:sz w:val="10"/>
                <w:szCs w:val="10"/>
              </w:rPr>
              <w:t>6</w:t>
            </w:r>
          </w:p>
          <w:p w14:paraId="0DE1A9ED"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(649.4889 [M+H])</w:t>
            </w:r>
          </w:p>
        </w:tc>
        <w:tc>
          <w:tcPr>
            <w:tcW w:w="735" w:type="dxa"/>
            <w:gridSpan w:val="2"/>
            <w:tcBorders>
              <w:top w:val="nil"/>
              <w:bottom w:val="single" w:sz="4" w:space="0" w:color="auto"/>
            </w:tcBorders>
            <w:shd w:val="clear" w:color="auto" w:fill="auto"/>
            <w:vAlign w:val="center"/>
            <w:hideMark/>
          </w:tcPr>
          <w:p w14:paraId="2540A172" w14:textId="77777777" w:rsidR="00004E87" w:rsidRPr="00976C64" w:rsidRDefault="00004E87" w:rsidP="00D66017">
            <w:pPr>
              <w:spacing w:after="0" w:line="240" w:lineRule="auto"/>
              <w:jc w:val="center"/>
              <w:rPr>
                <w:rFonts w:ascii="Calibri" w:eastAsia="Times New Roman" w:hAnsi="Calibri" w:cs="Calibri"/>
                <w:b/>
                <w:bCs/>
                <w:color w:val="000000"/>
                <w:sz w:val="10"/>
                <w:szCs w:val="10"/>
              </w:rPr>
            </w:pPr>
            <w:r w:rsidRPr="00976C64">
              <w:rPr>
                <w:rFonts w:ascii="Calibri" w:eastAsia="Times New Roman" w:hAnsi="Calibri" w:cs="Calibri"/>
                <w:b/>
                <w:bCs/>
                <w:color w:val="000000"/>
                <w:sz w:val="10"/>
                <w:szCs w:val="10"/>
              </w:rPr>
              <w:t>7</w:t>
            </w:r>
          </w:p>
          <w:p w14:paraId="3B7E5CAB"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 xml:space="preserve"> (663.5051 [M+H])</w:t>
            </w:r>
          </w:p>
        </w:tc>
        <w:tc>
          <w:tcPr>
            <w:tcW w:w="820" w:type="dxa"/>
            <w:gridSpan w:val="3"/>
            <w:tcBorders>
              <w:top w:val="nil"/>
              <w:bottom w:val="single" w:sz="4" w:space="0" w:color="auto"/>
            </w:tcBorders>
            <w:shd w:val="clear" w:color="auto" w:fill="auto"/>
            <w:vAlign w:val="center"/>
            <w:hideMark/>
          </w:tcPr>
          <w:p w14:paraId="79B5E62F" w14:textId="77777777" w:rsidR="00004E87" w:rsidRPr="00976C64" w:rsidRDefault="00004E87" w:rsidP="00D66017">
            <w:pPr>
              <w:spacing w:after="0" w:line="240" w:lineRule="auto"/>
              <w:jc w:val="center"/>
              <w:rPr>
                <w:rFonts w:ascii="Calibri" w:eastAsia="Times New Roman" w:hAnsi="Calibri" w:cs="Calibri"/>
                <w:b/>
                <w:bCs/>
                <w:color w:val="000000"/>
                <w:sz w:val="10"/>
                <w:szCs w:val="10"/>
              </w:rPr>
            </w:pPr>
            <w:r w:rsidRPr="00976C64">
              <w:rPr>
                <w:rFonts w:ascii="Calibri" w:eastAsia="Times New Roman" w:hAnsi="Calibri" w:cs="Calibri"/>
                <w:b/>
                <w:bCs/>
                <w:color w:val="000000"/>
                <w:sz w:val="10"/>
                <w:szCs w:val="10"/>
              </w:rPr>
              <w:t xml:space="preserve">8      </w:t>
            </w:r>
          </w:p>
          <w:p w14:paraId="524C7FA6"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 xml:space="preserve"> (689.5198 [M+H], 711.5023 [</w:t>
            </w:r>
            <w:proofErr w:type="spellStart"/>
            <w:r w:rsidRPr="005663C7">
              <w:rPr>
                <w:rFonts w:ascii="Calibri" w:eastAsia="Times New Roman" w:hAnsi="Calibri" w:cs="Calibri"/>
                <w:color w:val="000000"/>
                <w:sz w:val="10"/>
                <w:szCs w:val="10"/>
              </w:rPr>
              <w:t>M+Na</w:t>
            </w:r>
            <w:proofErr w:type="spellEnd"/>
            <w:r w:rsidRPr="005663C7">
              <w:rPr>
                <w:rFonts w:ascii="Calibri" w:eastAsia="Times New Roman" w:hAnsi="Calibri" w:cs="Calibri"/>
                <w:color w:val="000000"/>
                <w:sz w:val="10"/>
                <w:szCs w:val="10"/>
              </w:rPr>
              <w:t>])</w:t>
            </w:r>
          </w:p>
        </w:tc>
        <w:tc>
          <w:tcPr>
            <w:tcW w:w="1150" w:type="dxa"/>
            <w:gridSpan w:val="4"/>
            <w:tcBorders>
              <w:top w:val="nil"/>
              <w:bottom w:val="single" w:sz="4" w:space="0" w:color="auto"/>
            </w:tcBorders>
            <w:shd w:val="clear" w:color="auto" w:fill="auto"/>
            <w:vAlign w:val="center"/>
            <w:hideMark/>
          </w:tcPr>
          <w:p w14:paraId="5BC9F6C5" w14:textId="77777777" w:rsidR="00004E87" w:rsidRPr="00976C64" w:rsidRDefault="00004E87" w:rsidP="00D66017">
            <w:pPr>
              <w:spacing w:after="0" w:line="240" w:lineRule="auto"/>
              <w:jc w:val="center"/>
              <w:rPr>
                <w:rFonts w:ascii="Calibri" w:eastAsia="Times New Roman" w:hAnsi="Calibri" w:cs="Calibri"/>
                <w:b/>
                <w:bCs/>
                <w:color w:val="000000"/>
                <w:sz w:val="10"/>
                <w:szCs w:val="10"/>
              </w:rPr>
            </w:pPr>
            <w:r w:rsidRPr="00976C64">
              <w:rPr>
                <w:rFonts w:ascii="Calibri" w:eastAsia="Times New Roman" w:hAnsi="Calibri" w:cs="Calibri"/>
                <w:b/>
                <w:bCs/>
                <w:color w:val="000000"/>
                <w:sz w:val="10"/>
                <w:szCs w:val="10"/>
              </w:rPr>
              <w:t xml:space="preserve">9 </w:t>
            </w:r>
          </w:p>
          <w:p w14:paraId="6E0CB9E2"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(703.5355 [M+H], 725.5180 [</w:t>
            </w:r>
            <w:proofErr w:type="spellStart"/>
            <w:r w:rsidRPr="005663C7">
              <w:rPr>
                <w:rFonts w:ascii="Calibri" w:eastAsia="Times New Roman" w:hAnsi="Calibri" w:cs="Calibri"/>
                <w:color w:val="000000"/>
                <w:sz w:val="10"/>
                <w:szCs w:val="10"/>
              </w:rPr>
              <w:t>M+Na</w:t>
            </w:r>
            <w:proofErr w:type="spellEnd"/>
            <w:r w:rsidRPr="005663C7">
              <w:rPr>
                <w:rFonts w:ascii="Calibri" w:eastAsia="Times New Roman" w:hAnsi="Calibri" w:cs="Calibri"/>
                <w:color w:val="000000"/>
                <w:sz w:val="10"/>
                <w:szCs w:val="10"/>
              </w:rPr>
              <w:t>])</w:t>
            </w:r>
          </w:p>
        </w:tc>
        <w:tc>
          <w:tcPr>
            <w:tcW w:w="644" w:type="dxa"/>
            <w:gridSpan w:val="3"/>
            <w:tcBorders>
              <w:top w:val="nil"/>
              <w:bottom w:val="single" w:sz="4" w:space="0" w:color="auto"/>
            </w:tcBorders>
            <w:shd w:val="clear" w:color="auto" w:fill="auto"/>
            <w:noWrap/>
            <w:vAlign w:val="center"/>
            <w:hideMark/>
          </w:tcPr>
          <w:p w14:paraId="7943F687" w14:textId="77777777" w:rsidR="00004E87" w:rsidRPr="005663C7" w:rsidRDefault="00004E87" w:rsidP="00D66017">
            <w:pPr>
              <w:spacing w:after="0" w:line="240" w:lineRule="auto"/>
              <w:jc w:val="center"/>
              <w:rPr>
                <w:rFonts w:ascii="Calibri" w:eastAsia="Times New Roman" w:hAnsi="Calibri" w:cs="Calibri"/>
                <w:b/>
                <w:bCs/>
                <w:color w:val="000000"/>
                <w:sz w:val="10"/>
                <w:szCs w:val="10"/>
              </w:rPr>
            </w:pPr>
          </w:p>
        </w:tc>
        <w:tc>
          <w:tcPr>
            <w:tcW w:w="855" w:type="dxa"/>
            <w:gridSpan w:val="4"/>
            <w:tcBorders>
              <w:top w:val="nil"/>
              <w:bottom w:val="single" w:sz="4" w:space="0" w:color="auto"/>
            </w:tcBorders>
            <w:shd w:val="clear" w:color="auto" w:fill="auto"/>
            <w:noWrap/>
            <w:vAlign w:val="bottom"/>
            <w:hideMark/>
          </w:tcPr>
          <w:p w14:paraId="3F559ABF" w14:textId="77777777" w:rsidR="00004E87" w:rsidRPr="005663C7" w:rsidRDefault="00004E87" w:rsidP="00D66017">
            <w:pPr>
              <w:spacing w:after="0" w:line="240" w:lineRule="auto"/>
              <w:jc w:val="center"/>
              <w:rPr>
                <w:rFonts w:ascii="Times New Roman" w:eastAsia="Times New Roman" w:hAnsi="Times New Roman" w:cs="Times New Roman"/>
                <w:sz w:val="10"/>
                <w:szCs w:val="10"/>
              </w:rPr>
            </w:pPr>
          </w:p>
        </w:tc>
        <w:tc>
          <w:tcPr>
            <w:tcW w:w="2340" w:type="dxa"/>
            <w:gridSpan w:val="8"/>
            <w:tcBorders>
              <w:top w:val="nil"/>
              <w:bottom w:val="single" w:sz="4" w:space="0" w:color="auto"/>
            </w:tcBorders>
            <w:shd w:val="clear" w:color="auto" w:fill="auto"/>
            <w:noWrap/>
            <w:vAlign w:val="bottom"/>
            <w:hideMark/>
          </w:tcPr>
          <w:p w14:paraId="521E550C" w14:textId="77777777" w:rsidR="00004E87" w:rsidRPr="005663C7" w:rsidRDefault="00004E87" w:rsidP="00D66017">
            <w:pPr>
              <w:spacing w:after="0" w:line="240" w:lineRule="auto"/>
              <w:jc w:val="center"/>
              <w:rPr>
                <w:rFonts w:ascii="Times New Roman" w:eastAsia="Times New Roman" w:hAnsi="Times New Roman" w:cs="Times New Roman"/>
                <w:color w:val="FF0000"/>
                <w:sz w:val="10"/>
                <w:szCs w:val="10"/>
              </w:rPr>
            </w:pPr>
          </w:p>
        </w:tc>
      </w:tr>
      <w:tr w:rsidR="00004E87" w:rsidRPr="005663C7" w14:paraId="030616BC" w14:textId="77777777" w:rsidTr="0055609C">
        <w:trPr>
          <w:trHeight w:val="175"/>
        </w:trPr>
        <w:tc>
          <w:tcPr>
            <w:tcW w:w="2273" w:type="dxa"/>
            <w:gridSpan w:val="4"/>
            <w:tcBorders>
              <w:top w:val="single" w:sz="4" w:space="0" w:color="auto"/>
            </w:tcBorders>
            <w:shd w:val="clear" w:color="auto" w:fill="auto"/>
            <w:noWrap/>
            <w:vAlign w:val="bottom"/>
            <w:hideMark/>
          </w:tcPr>
          <w:p w14:paraId="65BC1FC6" w14:textId="77777777" w:rsidR="00004E87" w:rsidRPr="005663C7" w:rsidRDefault="00004E87" w:rsidP="00D66017">
            <w:pPr>
              <w:spacing w:after="0" w:line="276" w:lineRule="auto"/>
              <w:rPr>
                <w:rFonts w:ascii="Calibri" w:eastAsia="Times New Roman" w:hAnsi="Calibri" w:cs="Calibri"/>
                <w:color w:val="000000"/>
                <w:sz w:val="10"/>
                <w:szCs w:val="10"/>
              </w:rPr>
            </w:pPr>
            <w:r w:rsidRPr="005663C7">
              <w:rPr>
                <w:rFonts w:ascii="Calibri" w:eastAsia="Times New Roman" w:hAnsi="Calibri" w:cs="Calibri"/>
                <w:color w:val="000000"/>
                <w:sz w:val="10"/>
                <w:szCs w:val="10"/>
              </w:rPr>
              <w:t>20190130-23-cpn2/OE/</w:t>
            </w:r>
            <w:r w:rsidRPr="005663C7">
              <w:rPr>
                <w:rFonts w:ascii="Calibri" w:eastAsia="Times New Roman" w:hAnsi="Calibri" w:cs="Calibri"/>
                <w:color w:val="000000"/>
                <w:sz w:val="10"/>
                <w:szCs w:val="10"/>
              </w:rPr>
              <w:sym w:font="Symbol" w:char="F044"/>
            </w:r>
            <w:r w:rsidRPr="005663C7">
              <w:rPr>
                <w:rFonts w:ascii="Calibri" w:eastAsia="Times New Roman" w:hAnsi="Calibri" w:cs="Calibri"/>
                <w:color w:val="000000"/>
                <w:sz w:val="10"/>
                <w:szCs w:val="10"/>
              </w:rPr>
              <w:t>479 (50ml)</w:t>
            </w:r>
          </w:p>
        </w:tc>
        <w:tc>
          <w:tcPr>
            <w:tcW w:w="718" w:type="dxa"/>
            <w:gridSpan w:val="3"/>
            <w:tcBorders>
              <w:top w:val="single" w:sz="4" w:space="0" w:color="auto"/>
            </w:tcBorders>
            <w:shd w:val="clear" w:color="auto" w:fill="auto"/>
            <w:noWrap/>
            <w:vAlign w:val="center"/>
            <w:hideMark/>
          </w:tcPr>
          <w:p w14:paraId="7D1BE7C9"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14429</w:t>
            </w:r>
          </w:p>
        </w:tc>
        <w:tc>
          <w:tcPr>
            <w:tcW w:w="735" w:type="dxa"/>
            <w:gridSpan w:val="2"/>
            <w:tcBorders>
              <w:top w:val="single" w:sz="4" w:space="0" w:color="auto"/>
            </w:tcBorders>
            <w:shd w:val="clear" w:color="auto" w:fill="auto"/>
            <w:noWrap/>
            <w:vAlign w:val="bottom"/>
            <w:hideMark/>
          </w:tcPr>
          <w:p w14:paraId="329809B3"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43625</w:t>
            </w:r>
          </w:p>
        </w:tc>
        <w:tc>
          <w:tcPr>
            <w:tcW w:w="820" w:type="dxa"/>
            <w:gridSpan w:val="3"/>
            <w:tcBorders>
              <w:top w:val="single" w:sz="4" w:space="0" w:color="auto"/>
            </w:tcBorders>
            <w:shd w:val="clear" w:color="auto" w:fill="auto"/>
            <w:noWrap/>
            <w:vAlign w:val="bottom"/>
            <w:hideMark/>
          </w:tcPr>
          <w:p w14:paraId="0DB8DF4A"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667345</w:t>
            </w:r>
          </w:p>
        </w:tc>
        <w:tc>
          <w:tcPr>
            <w:tcW w:w="1150" w:type="dxa"/>
            <w:gridSpan w:val="4"/>
            <w:tcBorders>
              <w:top w:val="single" w:sz="4" w:space="0" w:color="auto"/>
            </w:tcBorders>
            <w:shd w:val="clear" w:color="auto" w:fill="auto"/>
            <w:noWrap/>
            <w:vAlign w:val="bottom"/>
            <w:hideMark/>
          </w:tcPr>
          <w:p w14:paraId="085AC366"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1236812</w:t>
            </w:r>
          </w:p>
        </w:tc>
        <w:tc>
          <w:tcPr>
            <w:tcW w:w="644" w:type="dxa"/>
            <w:gridSpan w:val="3"/>
            <w:tcBorders>
              <w:top w:val="single" w:sz="4" w:space="0" w:color="auto"/>
            </w:tcBorders>
            <w:shd w:val="clear" w:color="auto" w:fill="auto"/>
            <w:noWrap/>
            <w:vAlign w:val="center"/>
            <w:hideMark/>
          </w:tcPr>
          <w:p w14:paraId="1D06C54C"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2.8</w:t>
            </w:r>
          </w:p>
        </w:tc>
        <w:tc>
          <w:tcPr>
            <w:tcW w:w="855" w:type="dxa"/>
            <w:gridSpan w:val="4"/>
            <w:tcBorders>
              <w:top w:val="single" w:sz="4" w:space="0" w:color="auto"/>
            </w:tcBorders>
            <w:shd w:val="clear" w:color="auto" w:fill="auto"/>
            <w:noWrap/>
            <w:vAlign w:val="bottom"/>
            <w:hideMark/>
          </w:tcPr>
          <w:p w14:paraId="27CBB2A7"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200</w:t>
            </w:r>
          </w:p>
        </w:tc>
        <w:tc>
          <w:tcPr>
            <w:tcW w:w="2340" w:type="dxa"/>
            <w:gridSpan w:val="8"/>
            <w:tcBorders>
              <w:top w:val="single" w:sz="4" w:space="0" w:color="auto"/>
            </w:tcBorders>
            <w:shd w:val="clear" w:color="auto" w:fill="auto"/>
            <w:noWrap/>
            <w:vAlign w:val="bottom"/>
            <w:hideMark/>
          </w:tcPr>
          <w:p w14:paraId="4C91736E"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5663C7" w14:paraId="0CBAB10E" w14:textId="77777777" w:rsidTr="00D66017">
        <w:trPr>
          <w:trHeight w:val="64"/>
        </w:trPr>
        <w:tc>
          <w:tcPr>
            <w:tcW w:w="2273" w:type="dxa"/>
            <w:gridSpan w:val="4"/>
            <w:tcBorders>
              <w:bottom w:val="nil"/>
            </w:tcBorders>
            <w:shd w:val="clear" w:color="auto" w:fill="auto"/>
            <w:noWrap/>
            <w:vAlign w:val="bottom"/>
            <w:hideMark/>
          </w:tcPr>
          <w:p w14:paraId="1BA2E09F" w14:textId="77777777" w:rsidR="00004E87" w:rsidRPr="005663C7" w:rsidRDefault="00004E87" w:rsidP="00D66017">
            <w:pPr>
              <w:spacing w:after="0" w:line="276" w:lineRule="auto"/>
              <w:rPr>
                <w:rFonts w:ascii="Calibri" w:eastAsia="Times New Roman" w:hAnsi="Calibri" w:cs="Calibri"/>
                <w:sz w:val="10"/>
                <w:szCs w:val="10"/>
              </w:rPr>
            </w:pPr>
            <w:r w:rsidRPr="005663C7">
              <w:rPr>
                <w:rFonts w:ascii="Calibri" w:eastAsia="Times New Roman" w:hAnsi="Calibri" w:cs="Calibri"/>
                <w:sz w:val="10"/>
                <w:szCs w:val="10"/>
              </w:rPr>
              <w:t>20190130-24-cpn2/OE/</w:t>
            </w:r>
            <w:r w:rsidRPr="005663C7">
              <w:rPr>
                <w:rFonts w:ascii="Calibri" w:eastAsia="Times New Roman" w:hAnsi="Calibri" w:cs="Calibri"/>
                <w:sz w:val="10"/>
                <w:szCs w:val="10"/>
              </w:rPr>
              <w:sym w:font="Symbol" w:char="F044"/>
            </w:r>
            <w:r w:rsidRPr="005663C7">
              <w:rPr>
                <w:rFonts w:ascii="Calibri" w:eastAsia="Times New Roman" w:hAnsi="Calibri" w:cs="Calibri"/>
                <w:sz w:val="10"/>
                <w:szCs w:val="10"/>
              </w:rPr>
              <w:t>479 (50ml)</w:t>
            </w:r>
          </w:p>
        </w:tc>
        <w:tc>
          <w:tcPr>
            <w:tcW w:w="718" w:type="dxa"/>
            <w:gridSpan w:val="3"/>
            <w:tcBorders>
              <w:bottom w:val="nil"/>
            </w:tcBorders>
            <w:shd w:val="clear" w:color="auto" w:fill="auto"/>
            <w:noWrap/>
            <w:vAlign w:val="center"/>
            <w:hideMark/>
          </w:tcPr>
          <w:p w14:paraId="529001B0"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15398</w:t>
            </w:r>
          </w:p>
        </w:tc>
        <w:tc>
          <w:tcPr>
            <w:tcW w:w="735" w:type="dxa"/>
            <w:gridSpan w:val="2"/>
            <w:tcBorders>
              <w:bottom w:val="nil"/>
            </w:tcBorders>
            <w:shd w:val="clear" w:color="auto" w:fill="auto"/>
            <w:noWrap/>
            <w:vAlign w:val="bottom"/>
            <w:hideMark/>
          </w:tcPr>
          <w:p w14:paraId="799DAA2E"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40334</w:t>
            </w:r>
          </w:p>
        </w:tc>
        <w:tc>
          <w:tcPr>
            <w:tcW w:w="820" w:type="dxa"/>
            <w:gridSpan w:val="3"/>
            <w:tcBorders>
              <w:bottom w:val="nil"/>
            </w:tcBorders>
            <w:shd w:val="clear" w:color="auto" w:fill="auto"/>
            <w:noWrap/>
            <w:vAlign w:val="bottom"/>
            <w:hideMark/>
          </w:tcPr>
          <w:p w14:paraId="3096A078"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335929</w:t>
            </w:r>
          </w:p>
        </w:tc>
        <w:tc>
          <w:tcPr>
            <w:tcW w:w="1150" w:type="dxa"/>
            <w:gridSpan w:val="4"/>
            <w:tcBorders>
              <w:bottom w:val="nil"/>
            </w:tcBorders>
            <w:shd w:val="clear" w:color="auto" w:fill="auto"/>
            <w:noWrap/>
            <w:vAlign w:val="bottom"/>
            <w:hideMark/>
          </w:tcPr>
          <w:p w14:paraId="1D96FBE1"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810120</w:t>
            </w:r>
          </w:p>
        </w:tc>
        <w:tc>
          <w:tcPr>
            <w:tcW w:w="644" w:type="dxa"/>
            <w:gridSpan w:val="3"/>
            <w:tcBorders>
              <w:bottom w:val="nil"/>
            </w:tcBorders>
            <w:shd w:val="clear" w:color="auto" w:fill="auto"/>
            <w:noWrap/>
            <w:vAlign w:val="center"/>
            <w:hideMark/>
          </w:tcPr>
          <w:p w14:paraId="4449A9E0"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3</w:t>
            </w:r>
          </w:p>
        </w:tc>
        <w:tc>
          <w:tcPr>
            <w:tcW w:w="855" w:type="dxa"/>
            <w:gridSpan w:val="4"/>
            <w:tcBorders>
              <w:bottom w:val="nil"/>
            </w:tcBorders>
            <w:shd w:val="clear" w:color="auto" w:fill="auto"/>
            <w:noWrap/>
            <w:vAlign w:val="bottom"/>
            <w:hideMark/>
          </w:tcPr>
          <w:p w14:paraId="5906C69F" w14:textId="77777777" w:rsidR="00004E87" w:rsidRPr="005663C7" w:rsidRDefault="00004E87" w:rsidP="00D66017">
            <w:pPr>
              <w:spacing w:after="0" w:line="276" w:lineRule="auto"/>
              <w:jc w:val="center"/>
              <w:rPr>
                <w:rFonts w:ascii="Calibri" w:eastAsia="Times New Roman" w:hAnsi="Calibri" w:cs="Calibri"/>
                <w:sz w:val="10"/>
                <w:szCs w:val="10"/>
              </w:rPr>
            </w:pPr>
            <w:r w:rsidRPr="005663C7">
              <w:rPr>
                <w:rFonts w:ascii="Calibri" w:eastAsia="Times New Roman" w:hAnsi="Calibri" w:cs="Calibri"/>
                <w:sz w:val="10"/>
                <w:szCs w:val="10"/>
              </w:rPr>
              <w:t>210</w:t>
            </w:r>
          </w:p>
        </w:tc>
        <w:tc>
          <w:tcPr>
            <w:tcW w:w="2340" w:type="dxa"/>
            <w:gridSpan w:val="8"/>
            <w:tcBorders>
              <w:bottom w:val="nil"/>
            </w:tcBorders>
            <w:shd w:val="clear" w:color="auto" w:fill="auto"/>
            <w:noWrap/>
            <w:vAlign w:val="bottom"/>
            <w:hideMark/>
          </w:tcPr>
          <w:p w14:paraId="73FEB034" w14:textId="77777777" w:rsidR="00004E87" w:rsidRPr="005663C7" w:rsidRDefault="00004E87" w:rsidP="00D66017">
            <w:pPr>
              <w:spacing w:after="0" w:line="276" w:lineRule="auto"/>
              <w:jc w:val="center"/>
              <w:rPr>
                <w:rFonts w:ascii="Calibri" w:eastAsia="Times New Roman" w:hAnsi="Calibri" w:cs="Calibri"/>
                <w:color w:val="FF0000"/>
                <w:sz w:val="10"/>
                <w:szCs w:val="10"/>
              </w:rPr>
            </w:pPr>
          </w:p>
        </w:tc>
      </w:tr>
      <w:tr w:rsidR="00004E87" w:rsidRPr="00942A73" w14:paraId="4455BC83" w14:textId="77777777" w:rsidTr="00D66017">
        <w:trPr>
          <w:trHeight w:val="101"/>
        </w:trPr>
        <w:tc>
          <w:tcPr>
            <w:tcW w:w="2273" w:type="dxa"/>
            <w:gridSpan w:val="4"/>
            <w:tcBorders>
              <w:top w:val="nil"/>
              <w:bottom w:val="single" w:sz="4" w:space="0" w:color="auto"/>
            </w:tcBorders>
            <w:shd w:val="clear" w:color="auto" w:fill="auto"/>
            <w:noWrap/>
            <w:vAlign w:val="bottom"/>
            <w:hideMark/>
          </w:tcPr>
          <w:p w14:paraId="71272ACB" w14:textId="77777777" w:rsidR="00004E87" w:rsidRPr="00942A73" w:rsidRDefault="00004E87" w:rsidP="00D66017">
            <w:pPr>
              <w:spacing w:after="0" w:line="276" w:lineRule="auto"/>
              <w:rPr>
                <w:rFonts w:ascii="Calibri" w:eastAsia="Times New Roman" w:hAnsi="Calibri" w:cs="Calibri"/>
                <w:color w:val="5B9BD5" w:themeColor="accent1"/>
                <w:sz w:val="10"/>
                <w:szCs w:val="10"/>
              </w:rPr>
            </w:pPr>
            <w:r w:rsidRPr="00942A73">
              <w:rPr>
                <w:rFonts w:ascii="Calibri" w:eastAsia="Times New Roman" w:hAnsi="Calibri" w:cs="Calibri"/>
                <w:color w:val="5B9BD5" w:themeColor="accent1"/>
                <w:sz w:val="10"/>
                <w:szCs w:val="10"/>
              </w:rPr>
              <w:t>average</w:t>
            </w:r>
          </w:p>
        </w:tc>
        <w:tc>
          <w:tcPr>
            <w:tcW w:w="718" w:type="dxa"/>
            <w:gridSpan w:val="3"/>
            <w:tcBorders>
              <w:top w:val="nil"/>
              <w:bottom w:val="single" w:sz="4" w:space="0" w:color="auto"/>
            </w:tcBorders>
            <w:shd w:val="clear" w:color="auto" w:fill="auto"/>
            <w:noWrap/>
            <w:vAlign w:val="bottom"/>
            <w:hideMark/>
          </w:tcPr>
          <w:p w14:paraId="06A19D3E" w14:textId="77777777" w:rsidR="00004E87" w:rsidRPr="00942A73" w:rsidRDefault="00004E87" w:rsidP="00D66017">
            <w:pPr>
              <w:spacing w:after="0" w:line="276" w:lineRule="auto"/>
              <w:jc w:val="center"/>
              <w:rPr>
                <w:rFonts w:ascii="Calibri" w:eastAsia="Times New Roman" w:hAnsi="Calibri" w:cs="Calibri"/>
                <w:color w:val="5B9BD5" w:themeColor="accent1"/>
                <w:sz w:val="10"/>
                <w:szCs w:val="10"/>
              </w:rPr>
            </w:pPr>
            <w:r w:rsidRPr="00942A73">
              <w:rPr>
                <w:rFonts w:ascii="Calibri" w:eastAsia="Times New Roman" w:hAnsi="Calibri" w:cs="Calibri"/>
                <w:color w:val="5B9BD5" w:themeColor="accent1"/>
                <w:sz w:val="10"/>
                <w:szCs w:val="10"/>
              </w:rPr>
              <w:t>14914</w:t>
            </w:r>
          </w:p>
        </w:tc>
        <w:tc>
          <w:tcPr>
            <w:tcW w:w="735" w:type="dxa"/>
            <w:gridSpan w:val="2"/>
            <w:tcBorders>
              <w:top w:val="nil"/>
              <w:bottom w:val="single" w:sz="4" w:space="0" w:color="auto"/>
            </w:tcBorders>
            <w:shd w:val="clear" w:color="auto" w:fill="auto"/>
            <w:noWrap/>
            <w:vAlign w:val="bottom"/>
            <w:hideMark/>
          </w:tcPr>
          <w:p w14:paraId="011A11CB" w14:textId="77777777" w:rsidR="00004E87" w:rsidRPr="00942A73" w:rsidRDefault="00004E87" w:rsidP="00D66017">
            <w:pPr>
              <w:spacing w:after="0" w:line="276" w:lineRule="auto"/>
              <w:jc w:val="center"/>
              <w:rPr>
                <w:rFonts w:ascii="Calibri" w:eastAsia="Times New Roman" w:hAnsi="Calibri" w:cs="Calibri"/>
                <w:color w:val="5B9BD5" w:themeColor="accent1"/>
                <w:sz w:val="10"/>
                <w:szCs w:val="10"/>
              </w:rPr>
            </w:pPr>
            <w:r w:rsidRPr="00942A73">
              <w:rPr>
                <w:rFonts w:ascii="Calibri" w:eastAsia="Times New Roman" w:hAnsi="Calibri" w:cs="Calibri"/>
                <w:color w:val="5B9BD5" w:themeColor="accent1"/>
                <w:sz w:val="10"/>
                <w:szCs w:val="10"/>
              </w:rPr>
              <w:t>41980</w:t>
            </w:r>
          </w:p>
        </w:tc>
        <w:tc>
          <w:tcPr>
            <w:tcW w:w="820" w:type="dxa"/>
            <w:gridSpan w:val="3"/>
            <w:tcBorders>
              <w:top w:val="nil"/>
              <w:bottom w:val="single" w:sz="4" w:space="0" w:color="auto"/>
            </w:tcBorders>
            <w:shd w:val="clear" w:color="auto" w:fill="auto"/>
            <w:noWrap/>
            <w:vAlign w:val="bottom"/>
            <w:hideMark/>
          </w:tcPr>
          <w:p w14:paraId="60294A0C" w14:textId="77777777" w:rsidR="00004E87" w:rsidRPr="00942A73" w:rsidRDefault="00004E87" w:rsidP="00D66017">
            <w:pPr>
              <w:spacing w:after="0" w:line="276" w:lineRule="auto"/>
              <w:jc w:val="center"/>
              <w:rPr>
                <w:rFonts w:ascii="Calibri" w:eastAsia="Times New Roman" w:hAnsi="Calibri" w:cs="Calibri"/>
                <w:color w:val="5B9BD5" w:themeColor="accent1"/>
                <w:sz w:val="10"/>
                <w:szCs w:val="10"/>
              </w:rPr>
            </w:pPr>
            <w:r w:rsidRPr="00942A73">
              <w:rPr>
                <w:rFonts w:ascii="Calibri" w:eastAsia="Times New Roman" w:hAnsi="Calibri" w:cs="Calibri"/>
                <w:color w:val="5B9BD5" w:themeColor="accent1"/>
                <w:sz w:val="10"/>
                <w:szCs w:val="10"/>
              </w:rPr>
              <w:t>501637</w:t>
            </w:r>
          </w:p>
        </w:tc>
        <w:tc>
          <w:tcPr>
            <w:tcW w:w="1150" w:type="dxa"/>
            <w:gridSpan w:val="4"/>
            <w:tcBorders>
              <w:top w:val="nil"/>
              <w:bottom w:val="single" w:sz="4" w:space="0" w:color="auto"/>
            </w:tcBorders>
            <w:shd w:val="clear" w:color="auto" w:fill="auto"/>
            <w:noWrap/>
            <w:vAlign w:val="bottom"/>
            <w:hideMark/>
          </w:tcPr>
          <w:p w14:paraId="2B0A9C22" w14:textId="77777777" w:rsidR="00004E87" w:rsidRPr="00942A73" w:rsidRDefault="00004E87" w:rsidP="00D66017">
            <w:pPr>
              <w:spacing w:after="0" w:line="276" w:lineRule="auto"/>
              <w:jc w:val="center"/>
              <w:rPr>
                <w:rFonts w:ascii="Calibri" w:eastAsia="Times New Roman" w:hAnsi="Calibri" w:cs="Calibri"/>
                <w:color w:val="5B9BD5" w:themeColor="accent1"/>
                <w:sz w:val="10"/>
                <w:szCs w:val="10"/>
              </w:rPr>
            </w:pPr>
            <w:r w:rsidRPr="00942A73">
              <w:rPr>
                <w:rFonts w:ascii="Calibri" w:eastAsia="Times New Roman" w:hAnsi="Calibri" w:cs="Calibri"/>
                <w:color w:val="5B9BD5" w:themeColor="accent1"/>
                <w:sz w:val="10"/>
                <w:szCs w:val="10"/>
              </w:rPr>
              <w:t>1023466</w:t>
            </w:r>
          </w:p>
        </w:tc>
        <w:tc>
          <w:tcPr>
            <w:tcW w:w="644" w:type="dxa"/>
            <w:gridSpan w:val="3"/>
            <w:tcBorders>
              <w:top w:val="nil"/>
              <w:bottom w:val="single" w:sz="4" w:space="0" w:color="auto"/>
            </w:tcBorders>
            <w:shd w:val="clear" w:color="auto" w:fill="auto"/>
            <w:noWrap/>
            <w:vAlign w:val="center"/>
            <w:hideMark/>
          </w:tcPr>
          <w:p w14:paraId="51148743" w14:textId="77777777" w:rsidR="00004E87" w:rsidRPr="00942A73" w:rsidRDefault="00004E87" w:rsidP="00D66017">
            <w:pPr>
              <w:spacing w:after="0" w:line="276" w:lineRule="auto"/>
              <w:jc w:val="center"/>
              <w:rPr>
                <w:rFonts w:ascii="Calibri" w:eastAsia="Times New Roman" w:hAnsi="Calibri" w:cs="Calibri"/>
                <w:color w:val="5B9BD5" w:themeColor="accent1"/>
                <w:sz w:val="10"/>
                <w:szCs w:val="10"/>
              </w:rPr>
            </w:pPr>
          </w:p>
        </w:tc>
        <w:tc>
          <w:tcPr>
            <w:tcW w:w="855" w:type="dxa"/>
            <w:gridSpan w:val="4"/>
            <w:tcBorders>
              <w:top w:val="nil"/>
              <w:bottom w:val="single" w:sz="4" w:space="0" w:color="auto"/>
            </w:tcBorders>
            <w:shd w:val="clear" w:color="auto" w:fill="auto"/>
            <w:noWrap/>
            <w:vAlign w:val="bottom"/>
            <w:hideMark/>
          </w:tcPr>
          <w:p w14:paraId="1B95F70D" w14:textId="77777777" w:rsidR="00004E87" w:rsidRPr="00942A73" w:rsidRDefault="00004E87" w:rsidP="00D66017">
            <w:pPr>
              <w:spacing w:after="0" w:line="276" w:lineRule="auto"/>
              <w:jc w:val="center"/>
              <w:rPr>
                <w:rFonts w:ascii="Calibri" w:eastAsia="Times New Roman" w:hAnsi="Calibri" w:cs="Calibri"/>
                <w:color w:val="5B9BD5" w:themeColor="accent1"/>
                <w:sz w:val="10"/>
                <w:szCs w:val="10"/>
              </w:rPr>
            </w:pPr>
            <w:r w:rsidRPr="00942A73">
              <w:rPr>
                <w:rFonts w:ascii="Calibri" w:eastAsia="Times New Roman" w:hAnsi="Calibri" w:cs="Calibri"/>
                <w:color w:val="5B9BD5" w:themeColor="accent1"/>
                <w:sz w:val="10"/>
                <w:szCs w:val="10"/>
              </w:rPr>
              <w:t>205</w:t>
            </w:r>
          </w:p>
        </w:tc>
        <w:tc>
          <w:tcPr>
            <w:tcW w:w="2340" w:type="dxa"/>
            <w:gridSpan w:val="8"/>
            <w:tcBorders>
              <w:top w:val="nil"/>
              <w:bottom w:val="single" w:sz="4" w:space="0" w:color="auto"/>
            </w:tcBorders>
            <w:shd w:val="clear" w:color="auto" w:fill="auto"/>
            <w:noWrap/>
            <w:vAlign w:val="bottom"/>
            <w:hideMark/>
          </w:tcPr>
          <w:p w14:paraId="63335BCD" w14:textId="026F6D77" w:rsidR="00004E87" w:rsidRPr="00942A73" w:rsidRDefault="00004E87" w:rsidP="00D66017">
            <w:pPr>
              <w:spacing w:after="0" w:line="276" w:lineRule="auto"/>
              <w:jc w:val="center"/>
              <w:rPr>
                <w:rFonts w:ascii="Calibri" w:eastAsia="Times New Roman" w:hAnsi="Calibri" w:cs="Calibri"/>
                <w:color w:val="5B9BD5" w:themeColor="accent1"/>
                <w:sz w:val="10"/>
                <w:szCs w:val="10"/>
              </w:rPr>
            </w:pPr>
            <w:r>
              <w:rPr>
                <w:rFonts w:ascii="Calibri" w:eastAsia="Times New Roman" w:hAnsi="Calibri" w:cs="Calibri"/>
                <w:color w:val="5B9BD5" w:themeColor="accent1"/>
                <w:sz w:val="10"/>
                <w:szCs w:val="10"/>
              </w:rPr>
              <w:t>0.35, 0.46, 2.4, 4.5 (0.026%)</w:t>
            </w:r>
          </w:p>
        </w:tc>
      </w:tr>
      <w:tr w:rsidR="00004E87" w:rsidRPr="00AE63D0" w14:paraId="7DB06AFE" w14:textId="77777777" w:rsidTr="00D66017">
        <w:trPr>
          <w:trHeight w:val="132"/>
        </w:trPr>
        <w:tc>
          <w:tcPr>
            <w:tcW w:w="9535" w:type="dxa"/>
            <w:gridSpan w:val="31"/>
            <w:tcBorders>
              <w:top w:val="single" w:sz="4" w:space="0" w:color="auto"/>
              <w:bottom w:val="nil"/>
            </w:tcBorders>
            <w:shd w:val="clear" w:color="auto" w:fill="E7E6E6" w:themeFill="background2"/>
            <w:noWrap/>
            <w:vAlign w:val="bottom"/>
            <w:hideMark/>
          </w:tcPr>
          <w:p w14:paraId="282DBCCA" w14:textId="77777777" w:rsidR="00004E87" w:rsidRPr="00C175AD" w:rsidRDefault="00004E87" w:rsidP="00D66017">
            <w:pPr>
              <w:spacing w:before="60" w:after="60" w:line="240" w:lineRule="auto"/>
              <w:rPr>
                <w:rFonts w:ascii="Calibri" w:eastAsia="Times New Roman" w:hAnsi="Calibri" w:cs="Calibri"/>
                <w:b/>
                <w:bCs/>
                <w:i/>
                <w:iCs/>
                <w:color w:val="000000"/>
                <w:sz w:val="12"/>
                <w:szCs w:val="12"/>
              </w:rPr>
            </w:pPr>
            <w:bookmarkStart w:id="6" w:name="_Hlk59367655"/>
            <w:r w:rsidRPr="00C175AD">
              <w:rPr>
                <w:rFonts w:ascii="Calibri" w:eastAsia="Times New Roman" w:hAnsi="Calibri" w:cs="Calibri"/>
                <w:b/>
                <w:bCs/>
                <w:i/>
                <w:iCs/>
                <w:color w:val="000000"/>
                <w:sz w:val="12"/>
                <w:szCs w:val="12"/>
              </w:rPr>
              <w:lastRenderedPageBreak/>
              <w:t>ATCC/OE484/hy59_S1 (KS</w:t>
            </w:r>
            <w:r w:rsidRPr="00043725">
              <w:rPr>
                <w:rFonts w:ascii="Calibri" w:eastAsia="Times New Roman" w:hAnsi="Calibri" w:cs="Calibri"/>
                <w:b/>
                <w:bCs/>
                <w:i/>
                <w:iCs/>
                <w:color w:val="000000"/>
                <w:sz w:val="12"/>
                <w:szCs w:val="12"/>
                <w:vertAlign w:val="subscript"/>
              </w:rPr>
              <w:t>14</w:t>
            </w:r>
            <w:r>
              <w:rPr>
                <w:rFonts w:ascii="Calibri" w:eastAsia="Times New Roman" w:hAnsi="Calibri" w:cs="Calibri"/>
                <w:b/>
                <w:bCs/>
                <w:i/>
                <w:iCs/>
                <w:color w:val="000000"/>
                <w:sz w:val="12"/>
                <w:szCs w:val="12"/>
              </w:rPr>
              <w:t xml:space="preserve"> swap</w:t>
            </w:r>
            <w:r w:rsidRPr="00C175AD">
              <w:rPr>
                <w:rFonts w:ascii="Calibri" w:eastAsia="Times New Roman" w:hAnsi="Calibri" w:cs="Calibri"/>
                <w:b/>
                <w:bCs/>
                <w:i/>
                <w:iCs/>
                <w:color w:val="000000"/>
                <w:sz w:val="12"/>
                <w:szCs w:val="12"/>
              </w:rPr>
              <w:t xml:space="preserve">) </w:t>
            </w:r>
            <w:r w:rsidRPr="00AE63D0">
              <w:rPr>
                <w:rFonts w:ascii="Calibri" w:eastAsia="Times New Roman" w:hAnsi="Calibri" w:cs="Calibri"/>
                <w:b/>
                <w:bCs/>
                <w:i/>
                <w:iCs/>
                <w:color w:val="000000"/>
                <w:sz w:val="12"/>
                <w:szCs w:val="12"/>
              </w:rPr>
              <w:t>and</w:t>
            </w:r>
            <w:r w:rsidRPr="00C175AD">
              <w:rPr>
                <w:rFonts w:ascii="Calibri" w:eastAsia="Times New Roman" w:hAnsi="Calibri" w:cs="Calibri"/>
                <w:b/>
                <w:bCs/>
                <w:i/>
                <w:iCs/>
                <w:color w:val="000000"/>
                <w:sz w:val="12"/>
                <w:szCs w:val="12"/>
              </w:rPr>
              <w:t xml:space="preserve"> ATCC/OE484/hy59_S2 (KS</w:t>
            </w:r>
            <w:r w:rsidRPr="00043725">
              <w:rPr>
                <w:rFonts w:ascii="Calibri" w:eastAsia="Times New Roman" w:hAnsi="Calibri" w:cs="Calibri"/>
                <w:b/>
                <w:bCs/>
                <w:i/>
                <w:iCs/>
                <w:color w:val="000000"/>
                <w:sz w:val="12"/>
                <w:szCs w:val="12"/>
                <w:vertAlign w:val="subscript"/>
              </w:rPr>
              <w:t>14/21</w:t>
            </w:r>
            <w:r w:rsidRPr="00C175AD">
              <w:rPr>
                <w:rFonts w:ascii="Calibri" w:eastAsia="Times New Roman" w:hAnsi="Calibri" w:cs="Calibri"/>
                <w:b/>
                <w:bCs/>
                <w:i/>
                <w:iCs/>
                <w:color w:val="000000"/>
                <w:sz w:val="12"/>
                <w:szCs w:val="12"/>
              </w:rPr>
              <w:t>)</w:t>
            </w:r>
          </w:p>
        </w:tc>
      </w:tr>
      <w:tr w:rsidR="00004E87" w:rsidRPr="00957A99" w14:paraId="61FCF65D" w14:textId="77777777" w:rsidTr="00D66017">
        <w:trPr>
          <w:trHeight w:val="596"/>
        </w:trPr>
        <w:tc>
          <w:tcPr>
            <w:tcW w:w="1126" w:type="dxa"/>
            <w:tcBorders>
              <w:top w:val="nil"/>
              <w:bottom w:val="nil"/>
            </w:tcBorders>
            <w:shd w:val="clear" w:color="auto" w:fill="auto"/>
            <w:noWrap/>
            <w:vAlign w:val="center"/>
            <w:hideMark/>
          </w:tcPr>
          <w:p w14:paraId="74059BC4" w14:textId="77777777" w:rsidR="00004E87" w:rsidRDefault="00004E87" w:rsidP="00D66017">
            <w:pPr>
              <w:spacing w:after="0" w:line="240" w:lineRule="auto"/>
              <w:jc w:val="center"/>
              <w:rPr>
                <w:rFonts w:ascii="Calibri" w:eastAsia="Times New Roman" w:hAnsi="Calibri" w:cs="Calibri"/>
                <w:b/>
                <w:bCs/>
                <w:color w:val="000000"/>
                <w:sz w:val="10"/>
                <w:szCs w:val="10"/>
              </w:rPr>
            </w:pPr>
            <w:r w:rsidRPr="00957A99">
              <w:rPr>
                <w:rFonts w:ascii="Calibri" w:eastAsia="Times New Roman" w:hAnsi="Calibri" w:cs="Calibri"/>
                <w:b/>
                <w:bCs/>
                <w:color w:val="000000"/>
                <w:sz w:val="10"/>
                <w:szCs w:val="10"/>
              </w:rPr>
              <w:t>Strains</w:t>
            </w:r>
            <w:r>
              <w:rPr>
                <w:rFonts w:ascii="Calibri" w:eastAsia="Times New Roman" w:hAnsi="Calibri" w:cs="Calibri"/>
                <w:b/>
                <w:bCs/>
                <w:color w:val="000000"/>
                <w:sz w:val="10"/>
                <w:szCs w:val="10"/>
              </w:rPr>
              <w:t xml:space="preserve"> </w:t>
            </w:r>
          </w:p>
          <w:p w14:paraId="16359409" w14:textId="77777777" w:rsidR="00004E87" w:rsidRPr="00957A99" w:rsidRDefault="00004E87" w:rsidP="00D66017">
            <w:pPr>
              <w:spacing w:after="0" w:line="240" w:lineRule="auto"/>
              <w:jc w:val="center"/>
              <w:rPr>
                <w:rFonts w:ascii="Times New Roman" w:eastAsia="Times New Roman" w:hAnsi="Times New Roman" w:cs="Times New Roman"/>
                <w:b/>
                <w:bCs/>
                <w:sz w:val="10"/>
                <w:szCs w:val="10"/>
              </w:rPr>
            </w:pPr>
            <w:r>
              <w:rPr>
                <w:rFonts w:ascii="Calibri" w:eastAsia="Times New Roman" w:hAnsi="Calibri" w:cs="Calibri"/>
                <w:b/>
                <w:bCs/>
                <w:color w:val="000000"/>
                <w:sz w:val="10"/>
                <w:szCs w:val="10"/>
              </w:rPr>
              <w:t>(culture volume)</w:t>
            </w:r>
          </w:p>
        </w:tc>
        <w:tc>
          <w:tcPr>
            <w:tcW w:w="3772" w:type="dxa"/>
            <w:gridSpan w:val="12"/>
            <w:tcBorders>
              <w:top w:val="nil"/>
              <w:bottom w:val="nil"/>
            </w:tcBorders>
            <w:shd w:val="clear" w:color="auto" w:fill="auto"/>
            <w:vAlign w:val="center"/>
            <w:hideMark/>
          </w:tcPr>
          <w:p w14:paraId="207CCB0E" w14:textId="77777777" w:rsidR="00004E87" w:rsidRPr="00957A99" w:rsidRDefault="00004E87" w:rsidP="00D66017">
            <w:pPr>
              <w:spacing w:after="0" w:line="240" w:lineRule="auto"/>
              <w:jc w:val="center"/>
              <w:rPr>
                <w:rFonts w:ascii="Calibri" w:eastAsia="Times New Roman" w:hAnsi="Calibri" w:cs="Calibri"/>
                <w:b/>
                <w:bCs/>
                <w:color w:val="000000"/>
                <w:sz w:val="10"/>
                <w:szCs w:val="10"/>
              </w:rPr>
            </w:pPr>
            <w:r w:rsidRPr="00957A99">
              <w:rPr>
                <w:rFonts w:ascii="Calibri" w:hAnsi="Calibri" w:cs="Calibri"/>
                <w:b/>
                <w:bCs/>
                <w:color w:val="000000"/>
                <w:sz w:val="10"/>
                <w:szCs w:val="10"/>
              </w:rPr>
              <w:t>Integrated</w:t>
            </w:r>
            <w:r>
              <w:rPr>
                <w:rFonts w:ascii="Calibri" w:hAnsi="Calibri" w:cs="Calibri"/>
                <w:b/>
                <w:bCs/>
                <w:color w:val="000000"/>
                <w:sz w:val="10"/>
                <w:szCs w:val="10"/>
              </w:rPr>
              <w:t xml:space="preserve"> peak</w:t>
            </w:r>
            <w:r w:rsidRPr="00957A99">
              <w:rPr>
                <w:rFonts w:ascii="Calibri" w:hAnsi="Calibri" w:cs="Calibri"/>
                <w:b/>
                <w:bCs/>
                <w:color w:val="000000"/>
                <w:sz w:val="10"/>
                <w:szCs w:val="10"/>
              </w:rPr>
              <w:t xml:space="preserve"> area</w:t>
            </w:r>
            <w:r>
              <w:rPr>
                <w:rFonts w:ascii="Calibri" w:hAnsi="Calibri" w:cs="Calibri"/>
                <w:b/>
                <w:bCs/>
                <w:color w:val="000000"/>
                <w:sz w:val="10"/>
                <w:szCs w:val="10"/>
              </w:rPr>
              <w:t>s</w:t>
            </w:r>
            <w:r w:rsidRPr="00957A99">
              <w:rPr>
                <w:rFonts w:ascii="Calibri" w:hAnsi="Calibri" w:cs="Calibri"/>
                <w:b/>
                <w:bCs/>
                <w:color w:val="000000"/>
                <w:sz w:val="10"/>
                <w:szCs w:val="10"/>
              </w:rPr>
              <w:t xml:space="preserve"> </w:t>
            </w:r>
            <w:r>
              <w:rPr>
                <w:rFonts w:ascii="Calibri" w:hAnsi="Calibri" w:cs="Calibri"/>
                <w:b/>
                <w:bCs/>
                <w:color w:val="000000"/>
                <w:sz w:val="10"/>
                <w:szCs w:val="10"/>
              </w:rPr>
              <w:t xml:space="preserve">(and calculated yield </w:t>
            </w:r>
            <w:r w:rsidRPr="002B1AA3">
              <w:rPr>
                <w:rFonts w:ascii="Symbol" w:eastAsia="Times New Roman" w:hAnsi="Symbol" w:cs="Calibri"/>
                <w:b/>
                <w:bCs/>
                <w:sz w:val="10"/>
                <w:szCs w:val="10"/>
              </w:rPr>
              <w:t></w:t>
            </w:r>
            <w:r w:rsidRPr="002B1AA3">
              <w:rPr>
                <w:rFonts w:ascii="Calibri" w:eastAsia="Times New Roman" w:hAnsi="Calibri" w:cs="Calibri"/>
                <w:b/>
                <w:bCs/>
                <w:sz w:val="10"/>
                <w:szCs w:val="10"/>
              </w:rPr>
              <w:t>g L</w:t>
            </w:r>
            <w:r w:rsidRPr="002B1AA3">
              <w:rPr>
                <w:rFonts w:ascii="Calibri" w:eastAsia="Times New Roman" w:hAnsi="Calibri" w:cs="Calibri"/>
                <w:b/>
                <w:bCs/>
                <w:sz w:val="10"/>
                <w:szCs w:val="10"/>
                <w:vertAlign w:val="superscript"/>
              </w:rPr>
              <w:t>-1</w:t>
            </w:r>
            <w:r>
              <w:rPr>
                <w:rFonts w:ascii="Calibri" w:hAnsi="Calibri" w:cs="Calibri"/>
                <w:b/>
                <w:bCs/>
                <w:color w:val="000000"/>
                <w:sz w:val="10"/>
                <w:szCs w:val="10"/>
              </w:rPr>
              <w:t xml:space="preserve">) </w:t>
            </w:r>
            <w:r w:rsidRPr="00957A99">
              <w:rPr>
                <w:rFonts w:ascii="Calibri" w:hAnsi="Calibri" w:cs="Calibri"/>
                <w:b/>
                <w:bCs/>
                <w:color w:val="000000"/>
                <w:sz w:val="10"/>
                <w:szCs w:val="10"/>
              </w:rPr>
              <w:t>of</w:t>
            </w:r>
            <w:r w:rsidRPr="00957A99">
              <w:rPr>
                <w:rFonts w:ascii="Calibri" w:eastAsia="Times New Roman" w:hAnsi="Calibri" w:cs="Calibri"/>
                <w:b/>
                <w:bCs/>
                <w:color w:val="000000"/>
                <w:sz w:val="10"/>
                <w:szCs w:val="10"/>
              </w:rPr>
              <w:t xml:space="preserve"> shunt</w:t>
            </w:r>
            <w:r>
              <w:rPr>
                <w:rFonts w:ascii="Calibri" w:eastAsia="Times New Roman" w:hAnsi="Calibri" w:cs="Calibri"/>
                <w:b/>
                <w:bCs/>
                <w:color w:val="000000"/>
                <w:sz w:val="10"/>
                <w:szCs w:val="10"/>
              </w:rPr>
              <w:t xml:space="preserve"> product</w:t>
            </w:r>
            <w:r w:rsidRPr="00957A99">
              <w:rPr>
                <w:rFonts w:ascii="Calibri" w:eastAsia="Times New Roman" w:hAnsi="Calibri" w:cs="Calibri"/>
                <w:b/>
                <w:bCs/>
                <w:color w:val="000000"/>
                <w:sz w:val="10"/>
                <w:szCs w:val="10"/>
              </w:rPr>
              <w:t xml:space="preserve">s </w:t>
            </w:r>
          </w:p>
        </w:tc>
        <w:tc>
          <w:tcPr>
            <w:tcW w:w="1171" w:type="dxa"/>
            <w:gridSpan w:val="5"/>
            <w:tcBorders>
              <w:top w:val="nil"/>
              <w:bottom w:val="nil"/>
            </w:tcBorders>
            <w:shd w:val="clear" w:color="auto" w:fill="auto"/>
            <w:noWrap/>
            <w:vAlign w:val="center"/>
            <w:hideMark/>
          </w:tcPr>
          <w:p w14:paraId="6E868AE3" w14:textId="77777777" w:rsidR="00004E87" w:rsidRPr="00957A99" w:rsidRDefault="00004E87" w:rsidP="00D66017">
            <w:pPr>
              <w:spacing w:after="0" w:line="240" w:lineRule="auto"/>
              <w:jc w:val="center"/>
              <w:rPr>
                <w:rFonts w:ascii="Calibri" w:eastAsia="Times New Roman" w:hAnsi="Calibri" w:cs="Calibri"/>
                <w:b/>
                <w:bCs/>
                <w:color w:val="000000"/>
                <w:sz w:val="10"/>
                <w:szCs w:val="10"/>
              </w:rPr>
            </w:pPr>
            <w:r>
              <w:rPr>
                <w:rFonts w:cstheme="minorHAnsi"/>
                <w:b/>
                <w:bCs/>
                <w:color w:val="000000" w:themeColor="text1"/>
                <w:sz w:val="10"/>
                <w:szCs w:val="10"/>
              </w:rPr>
              <w:t>L</w:t>
            </w:r>
            <w:r w:rsidRPr="00957A99">
              <w:rPr>
                <w:rFonts w:cstheme="minorHAnsi"/>
                <w:b/>
                <w:bCs/>
                <w:color w:val="000000" w:themeColor="text1"/>
                <w:sz w:val="10"/>
                <w:szCs w:val="10"/>
              </w:rPr>
              <w:t xml:space="preserve">inear </w:t>
            </w:r>
            <w:proofErr w:type="spellStart"/>
            <w:r w:rsidRPr="00957A99">
              <w:rPr>
                <w:rFonts w:cstheme="minorHAnsi"/>
                <w:b/>
                <w:bCs/>
                <w:color w:val="000000" w:themeColor="text1"/>
                <w:sz w:val="10"/>
                <w:szCs w:val="10"/>
              </w:rPr>
              <w:t>ministambomycin</w:t>
            </w:r>
            <w:proofErr w:type="spellEnd"/>
            <w:r w:rsidRPr="00957A99">
              <w:rPr>
                <w:rFonts w:cstheme="minorHAnsi"/>
                <w:b/>
                <w:bCs/>
                <w:color w:val="000000" w:themeColor="text1"/>
                <w:sz w:val="10"/>
                <w:szCs w:val="10"/>
              </w:rPr>
              <w:t xml:space="preserve"> 10</w:t>
            </w:r>
          </w:p>
        </w:tc>
        <w:tc>
          <w:tcPr>
            <w:tcW w:w="1209" w:type="dxa"/>
            <w:gridSpan w:val="7"/>
            <w:tcBorders>
              <w:top w:val="nil"/>
              <w:bottom w:val="nil"/>
            </w:tcBorders>
            <w:shd w:val="clear" w:color="auto" w:fill="auto"/>
            <w:noWrap/>
            <w:vAlign w:val="center"/>
            <w:hideMark/>
          </w:tcPr>
          <w:p w14:paraId="3A8B0626" w14:textId="77777777" w:rsidR="00004E87" w:rsidRPr="00957A99" w:rsidRDefault="00004E87" w:rsidP="00D66017">
            <w:pPr>
              <w:spacing w:after="0" w:line="240" w:lineRule="auto"/>
              <w:jc w:val="center"/>
              <w:rPr>
                <w:rFonts w:ascii="Calibri" w:eastAsia="Times New Roman" w:hAnsi="Calibri" w:cs="Calibri"/>
                <w:b/>
                <w:bCs/>
                <w:color w:val="000000"/>
                <w:sz w:val="10"/>
                <w:szCs w:val="10"/>
              </w:rPr>
            </w:pPr>
            <w:r>
              <w:rPr>
                <w:rFonts w:cstheme="minorHAnsi"/>
                <w:b/>
                <w:bCs/>
                <w:color w:val="000000" w:themeColor="text1"/>
                <w:sz w:val="10"/>
                <w:szCs w:val="10"/>
              </w:rPr>
              <w:t>N</w:t>
            </w:r>
            <w:r w:rsidRPr="00957A99">
              <w:rPr>
                <w:rFonts w:cstheme="minorHAnsi"/>
                <w:b/>
                <w:bCs/>
                <w:color w:val="000000" w:themeColor="text1"/>
                <w:sz w:val="10"/>
                <w:szCs w:val="10"/>
              </w:rPr>
              <w:t>on</w:t>
            </w:r>
            <w:r>
              <w:rPr>
                <w:rFonts w:cstheme="minorHAnsi"/>
                <w:b/>
                <w:bCs/>
                <w:color w:val="000000" w:themeColor="text1"/>
                <w:sz w:val="10"/>
                <w:szCs w:val="10"/>
              </w:rPr>
              <w:t>-</w:t>
            </w:r>
            <w:r w:rsidRPr="00957A99">
              <w:rPr>
                <w:rFonts w:cstheme="minorHAnsi"/>
                <w:b/>
                <w:bCs/>
                <w:color w:val="000000" w:themeColor="text1"/>
                <w:sz w:val="10"/>
                <w:szCs w:val="10"/>
              </w:rPr>
              <w:t xml:space="preserve">hydroxylated cyclic </w:t>
            </w:r>
            <w:proofErr w:type="spellStart"/>
            <w:r w:rsidRPr="00957A99">
              <w:rPr>
                <w:rFonts w:cstheme="minorHAnsi"/>
                <w:b/>
                <w:bCs/>
                <w:color w:val="000000" w:themeColor="text1"/>
                <w:sz w:val="10"/>
                <w:szCs w:val="10"/>
              </w:rPr>
              <w:t>ministambomycin</w:t>
            </w:r>
            <w:proofErr w:type="spellEnd"/>
            <w:r w:rsidRPr="00957A99">
              <w:rPr>
                <w:rFonts w:cstheme="minorHAnsi"/>
                <w:b/>
                <w:bCs/>
                <w:color w:val="000000" w:themeColor="text1"/>
                <w:sz w:val="10"/>
                <w:szCs w:val="10"/>
              </w:rPr>
              <w:t xml:space="preserve"> 11</w:t>
            </w:r>
          </w:p>
        </w:tc>
        <w:tc>
          <w:tcPr>
            <w:tcW w:w="1170" w:type="dxa"/>
            <w:gridSpan w:val="3"/>
            <w:tcBorders>
              <w:top w:val="nil"/>
              <w:bottom w:val="nil"/>
            </w:tcBorders>
            <w:shd w:val="clear" w:color="auto" w:fill="auto"/>
            <w:vAlign w:val="center"/>
          </w:tcPr>
          <w:p w14:paraId="0277B800" w14:textId="77777777" w:rsidR="00004E87" w:rsidRPr="00957A99" w:rsidRDefault="00004E87" w:rsidP="00D66017">
            <w:pPr>
              <w:spacing w:after="0" w:line="240" w:lineRule="auto"/>
              <w:jc w:val="center"/>
              <w:rPr>
                <w:rFonts w:ascii="Calibri" w:eastAsia="Times New Roman" w:hAnsi="Calibri" w:cs="Calibri"/>
                <w:b/>
                <w:bCs/>
                <w:color w:val="000000"/>
                <w:sz w:val="10"/>
                <w:szCs w:val="10"/>
              </w:rPr>
            </w:pPr>
            <w:r>
              <w:rPr>
                <w:rFonts w:cstheme="minorHAnsi"/>
                <w:b/>
                <w:bCs/>
                <w:color w:val="000000" w:themeColor="text1"/>
                <w:sz w:val="10"/>
                <w:szCs w:val="10"/>
              </w:rPr>
              <w:t>H</w:t>
            </w:r>
            <w:r w:rsidRPr="00957A99">
              <w:rPr>
                <w:rFonts w:cstheme="minorHAnsi"/>
                <w:b/>
                <w:bCs/>
                <w:color w:val="000000" w:themeColor="text1"/>
                <w:sz w:val="10"/>
                <w:szCs w:val="10"/>
              </w:rPr>
              <w:t xml:space="preserve">ydroxylated cyclic </w:t>
            </w:r>
            <w:proofErr w:type="spellStart"/>
            <w:r w:rsidRPr="00957A99">
              <w:rPr>
                <w:rFonts w:cstheme="minorHAnsi"/>
                <w:b/>
                <w:bCs/>
                <w:color w:val="000000" w:themeColor="text1"/>
                <w:sz w:val="10"/>
                <w:szCs w:val="10"/>
              </w:rPr>
              <w:t>ministambomycin</w:t>
            </w:r>
            <w:proofErr w:type="spellEnd"/>
            <w:r w:rsidRPr="00957A99">
              <w:rPr>
                <w:rFonts w:cstheme="minorHAnsi"/>
                <w:b/>
                <w:bCs/>
                <w:color w:val="000000" w:themeColor="text1"/>
                <w:sz w:val="10"/>
                <w:szCs w:val="10"/>
              </w:rPr>
              <w:t xml:space="preserve"> 12</w:t>
            </w:r>
          </w:p>
        </w:tc>
        <w:tc>
          <w:tcPr>
            <w:tcW w:w="433" w:type="dxa"/>
            <w:gridSpan w:val="2"/>
            <w:tcBorders>
              <w:top w:val="nil"/>
              <w:bottom w:val="nil"/>
            </w:tcBorders>
            <w:vAlign w:val="center"/>
          </w:tcPr>
          <w:p w14:paraId="45DA8375" w14:textId="77777777" w:rsidR="00004E87" w:rsidRPr="00957A99" w:rsidRDefault="00004E87" w:rsidP="00D66017">
            <w:pPr>
              <w:spacing w:after="0" w:line="240" w:lineRule="auto"/>
              <w:ind w:left="-190" w:right="-137" w:firstLine="93"/>
              <w:jc w:val="center"/>
              <w:rPr>
                <w:rFonts w:ascii="Calibri" w:eastAsia="Times New Roman" w:hAnsi="Calibri" w:cs="Calibri"/>
                <w:b/>
                <w:bCs/>
                <w:color w:val="000000"/>
                <w:sz w:val="10"/>
                <w:szCs w:val="10"/>
              </w:rPr>
            </w:pPr>
            <w:r>
              <w:rPr>
                <w:rFonts w:ascii="Calibri" w:eastAsia="Times New Roman" w:hAnsi="Calibri" w:cs="Calibri"/>
                <w:b/>
                <w:bCs/>
                <w:color w:val="000000"/>
                <w:sz w:val="10"/>
                <w:szCs w:val="10"/>
              </w:rPr>
              <w:t>M</w:t>
            </w:r>
            <w:r w:rsidRPr="00957A99">
              <w:rPr>
                <w:rFonts w:ascii="Calibri" w:eastAsia="Times New Roman" w:hAnsi="Calibri" w:cs="Calibri"/>
                <w:b/>
                <w:bCs/>
                <w:color w:val="000000"/>
                <w:sz w:val="10"/>
                <w:szCs w:val="10"/>
              </w:rPr>
              <w:t>ass of cells (g)</w:t>
            </w:r>
          </w:p>
        </w:tc>
        <w:tc>
          <w:tcPr>
            <w:tcW w:w="654" w:type="dxa"/>
            <w:tcBorders>
              <w:top w:val="nil"/>
              <w:bottom w:val="nil"/>
            </w:tcBorders>
            <w:vAlign w:val="center"/>
          </w:tcPr>
          <w:p w14:paraId="6AF206D4" w14:textId="77777777" w:rsidR="00004E87" w:rsidRPr="00957A99" w:rsidRDefault="00004E87" w:rsidP="00D66017">
            <w:pPr>
              <w:spacing w:after="0" w:line="240" w:lineRule="auto"/>
              <w:jc w:val="center"/>
              <w:rPr>
                <w:rFonts w:ascii="Calibri" w:eastAsia="Times New Roman" w:hAnsi="Calibri" w:cs="Calibri"/>
                <w:b/>
                <w:bCs/>
                <w:color w:val="000000"/>
                <w:sz w:val="10"/>
                <w:szCs w:val="10"/>
              </w:rPr>
            </w:pPr>
            <w:r>
              <w:rPr>
                <w:rFonts w:ascii="Calibri" w:eastAsia="Times New Roman" w:hAnsi="Calibri" w:cs="Calibri"/>
                <w:b/>
                <w:bCs/>
                <w:color w:val="000000"/>
                <w:sz w:val="10"/>
                <w:szCs w:val="10"/>
              </w:rPr>
              <w:t>V</w:t>
            </w:r>
            <w:r w:rsidRPr="00957A99">
              <w:rPr>
                <w:rFonts w:ascii="Calibri" w:eastAsia="Times New Roman" w:hAnsi="Calibri" w:cs="Calibri"/>
                <w:b/>
                <w:bCs/>
                <w:color w:val="000000"/>
                <w:sz w:val="10"/>
                <w:szCs w:val="10"/>
              </w:rPr>
              <w:t>olume of final extract in MeOH (</w:t>
            </w:r>
            <w:r w:rsidRPr="00957A99">
              <w:rPr>
                <w:rFonts w:ascii="Symbol" w:eastAsia="Times New Roman" w:hAnsi="Symbol" w:cs="Calibri"/>
                <w:b/>
                <w:bCs/>
                <w:color w:val="000000"/>
                <w:sz w:val="10"/>
                <w:szCs w:val="10"/>
              </w:rPr>
              <w:t></w:t>
            </w:r>
            <w:r w:rsidRPr="00957A99">
              <w:rPr>
                <w:rFonts w:ascii="Calibri" w:eastAsia="Times New Roman" w:hAnsi="Calibri" w:cs="Calibri"/>
                <w:b/>
                <w:bCs/>
                <w:color w:val="000000"/>
                <w:sz w:val="10"/>
                <w:szCs w:val="10"/>
              </w:rPr>
              <w:t>L)</w:t>
            </w:r>
          </w:p>
        </w:tc>
      </w:tr>
      <w:tr w:rsidR="00004E87" w:rsidRPr="009F7936" w14:paraId="183AB19B" w14:textId="77777777" w:rsidTr="00D66017">
        <w:trPr>
          <w:trHeight w:val="785"/>
        </w:trPr>
        <w:tc>
          <w:tcPr>
            <w:tcW w:w="1126" w:type="dxa"/>
            <w:tcBorders>
              <w:top w:val="nil"/>
              <w:bottom w:val="single" w:sz="4" w:space="0" w:color="auto"/>
            </w:tcBorders>
            <w:shd w:val="clear" w:color="auto" w:fill="auto"/>
            <w:noWrap/>
            <w:vAlign w:val="bottom"/>
            <w:hideMark/>
          </w:tcPr>
          <w:p w14:paraId="408437A9" w14:textId="77777777" w:rsidR="00004E87" w:rsidRPr="009F7936" w:rsidRDefault="00004E87" w:rsidP="00D66017">
            <w:pPr>
              <w:spacing w:after="0" w:line="240" w:lineRule="auto"/>
              <w:rPr>
                <w:rFonts w:ascii="Times New Roman" w:eastAsia="Times New Roman" w:hAnsi="Times New Roman" w:cs="Times New Roman"/>
                <w:sz w:val="9"/>
                <w:szCs w:val="9"/>
              </w:rPr>
            </w:pPr>
          </w:p>
        </w:tc>
        <w:tc>
          <w:tcPr>
            <w:tcW w:w="627" w:type="dxa"/>
            <w:gridSpan w:val="2"/>
            <w:tcBorders>
              <w:top w:val="nil"/>
              <w:bottom w:val="single" w:sz="4" w:space="0" w:color="auto"/>
            </w:tcBorders>
            <w:shd w:val="clear" w:color="auto" w:fill="auto"/>
            <w:vAlign w:val="center"/>
            <w:hideMark/>
          </w:tcPr>
          <w:p w14:paraId="2B581B1F"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b/>
                <w:bCs/>
                <w:color w:val="000000"/>
                <w:sz w:val="9"/>
                <w:szCs w:val="9"/>
              </w:rPr>
              <w:t>2</w:t>
            </w:r>
            <w:r w:rsidRPr="009F7936">
              <w:rPr>
                <w:rFonts w:ascii="Calibri" w:eastAsia="Times New Roman" w:hAnsi="Calibri" w:cs="Calibri"/>
                <w:color w:val="000000"/>
                <w:sz w:val="9"/>
                <w:szCs w:val="9"/>
              </w:rPr>
              <w:t xml:space="preserve"> </w:t>
            </w:r>
          </w:p>
          <w:p w14:paraId="6E154E19"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(665.4825 [M+H])</w:t>
            </w:r>
          </w:p>
          <w:p w14:paraId="42620D1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w:t>
            </w:r>
            <w:r w:rsidRPr="00D564E5">
              <w:rPr>
                <w:rFonts w:ascii="Calibri" w:eastAsia="Times New Roman" w:hAnsi="Calibri" w:cs="Calibri"/>
                <w:b/>
                <w:bCs/>
                <w:color w:val="000000"/>
                <w:sz w:val="9"/>
                <w:szCs w:val="9"/>
              </w:rPr>
              <w:t>M12</w:t>
            </w:r>
            <w:r>
              <w:rPr>
                <w:rFonts w:ascii="Calibri" w:eastAsia="Times New Roman" w:hAnsi="Calibri" w:cs="Calibri"/>
                <w:color w:val="000000"/>
                <w:sz w:val="9"/>
                <w:szCs w:val="9"/>
              </w:rPr>
              <w:t>)</w:t>
            </w:r>
          </w:p>
        </w:tc>
        <w:tc>
          <w:tcPr>
            <w:tcW w:w="670" w:type="dxa"/>
            <w:gridSpan w:val="3"/>
            <w:tcBorders>
              <w:top w:val="nil"/>
              <w:bottom w:val="single" w:sz="4" w:space="0" w:color="auto"/>
            </w:tcBorders>
            <w:shd w:val="clear" w:color="auto" w:fill="auto"/>
            <w:vAlign w:val="center"/>
            <w:hideMark/>
          </w:tcPr>
          <w:p w14:paraId="469E1170" w14:textId="77777777" w:rsidR="00004E87" w:rsidRPr="009F7936" w:rsidRDefault="00004E87" w:rsidP="00D66017">
            <w:pPr>
              <w:spacing w:after="0" w:line="240" w:lineRule="auto"/>
              <w:jc w:val="center"/>
              <w:rPr>
                <w:rFonts w:ascii="Calibri" w:eastAsia="Times New Roman" w:hAnsi="Calibri" w:cs="Calibri"/>
                <w:b/>
                <w:bCs/>
                <w:color w:val="000000"/>
                <w:sz w:val="9"/>
                <w:szCs w:val="9"/>
              </w:rPr>
            </w:pPr>
            <w:r w:rsidRPr="009F7936">
              <w:rPr>
                <w:rFonts w:ascii="Calibri" w:eastAsia="Times New Roman" w:hAnsi="Calibri" w:cs="Calibri"/>
                <w:b/>
                <w:bCs/>
                <w:color w:val="000000"/>
                <w:sz w:val="9"/>
                <w:szCs w:val="9"/>
              </w:rPr>
              <w:t>3</w:t>
            </w:r>
          </w:p>
          <w:p w14:paraId="390FD1DA"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 xml:space="preserve"> (679.4987 [M+H])</w:t>
            </w:r>
          </w:p>
          <w:p w14:paraId="2EF25BB5" w14:textId="77777777" w:rsidR="00004E87" w:rsidRPr="009F7936" w:rsidRDefault="00004E87" w:rsidP="00D66017">
            <w:pPr>
              <w:spacing w:after="0" w:line="240" w:lineRule="auto"/>
              <w:ind w:right="-164" w:hanging="142"/>
              <w:jc w:val="center"/>
              <w:rPr>
                <w:rFonts w:ascii="Calibri" w:eastAsia="Times New Roman" w:hAnsi="Calibri" w:cs="Calibri"/>
                <w:color w:val="000000"/>
                <w:sz w:val="9"/>
                <w:szCs w:val="9"/>
              </w:rPr>
            </w:pPr>
            <w:r>
              <w:rPr>
                <w:rFonts w:ascii="Calibri" w:eastAsia="Times New Roman" w:hAnsi="Calibri" w:cs="Calibri"/>
                <w:color w:val="000000"/>
                <w:sz w:val="9"/>
                <w:szCs w:val="9"/>
              </w:rPr>
              <w:t>(</w:t>
            </w:r>
            <w:r w:rsidRPr="00D564E5">
              <w:rPr>
                <w:rFonts w:ascii="Calibri" w:eastAsia="Times New Roman" w:hAnsi="Calibri" w:cs="Calibri"/>
                <w:b/>
                <w:bCs/>
                <w:color w:val="000000"/>
                <w:sz w:val="9"/>
                <w:szCs w:val="9"/>
              </w:rPr>
              <w:t>M12</w:t>
            </w:r>
            <w:r>
              <w:rPr>
                <w:rFonts w:ascii="Calibri" w:eastAsia="Times New Roman" w:hAnsi="Calibri" w:cs="Calibri"/>
                <w:color w:val="000000"/>
                <w:sz w:val="9"/>
                <w:szCs w:val="9"/>
              </w:rPr>
              <w:t>)</w:t>
            </w:r>
          </w:p>
        </w:tc>
        <w:tc>
          <w:tcPr>
            <w:tcW w:w="630" w:type="dxa"/>
            <w:gridSpan w:val="2"/>
            <w:tcBorders>
              <w:top w:val="nil"/>
              <w:bottom w:val="single" w:sz="4" w:space="0" w:color="auto"/>
            </w:tcBorders>
            <w:shd w:val="clear" w:color="auto" w:fill="auto"/>
            <w:vAlign w:val="center"/>
            <w:hideMark/>
          </w:tcPr>
          <w:p w14:paraId="22B4FB7C" w14:textId="77777777" w:rsidR="00004E87" w:rsidRPr="009F7936" w:rsidRDefault="00004E87" w:rsidP="00D66017">
            <w:pPr>
              <w:spacing w:after="0" w:line="240" w:lineRule="auto"/>
              <w:jc w:val="center"/>
              <w:rPr>
                <w:rFonts w:ascii="Calibri" w:eastAsia="Times New Roman" w:hAnsi="Calibri" w:cs="Calibri"/>
                <w:b/>
                <w:bCs/>
                <w:color w:val="000000"/>
                <w:sz w:val="9"/>
                <w:szCs w:val="9"/>
              </w:rPr>
            </w:pPr>
            <w:r w:rsidRPr="009F7936">
              <w:rPr>
                <w:rFonts w:ascii="Calibri" w:eastAsia="Times New Roman" w:hAnsi="Calibri" w:cs="Calibri"/>
                <w:b/>
                <w:bCs/>
                <w:color w:val="000000"/>
                <w:sz w:val="9"/>
                <w:szCs w:val="9"/>
              </w:rPr>
              <w:t>4</w:t>
            </w:r>
          </w:p>
          <w:p w14:paraId="14207787"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 xml:space="preserve"> (705.5134 [M+H], 727.4972 [</w:t>
            </w:r>
            <w:proofErr w:type="spellStart"/>
            <w:r w:rsidRPr="009F7936">
              <w:rPr>
                <w:rFonts w:ascii="Calibri" w:eastAsia="Times New Roman" w:hAnsi="Calibri" w:cs="Calibri"/>
                <w:color w:val="000000"/>
                <w:sz w:val="9"/>
                <w:szCs w:val="9"/>
              </w:rPr>
              <w:t>M+Na</w:t>
            </w:r>
            <w:proofErr w:type="spellEnd"/>
            <w:r w:rsidRPr="009F7936">
              <w:rPr>
                <w:rFonts w:ascii="Calibri" w:eastAsia="Times New Roman" w:hAnsi="Calibri" w:cs="Calibri"/>
                <w:color w:val="000000"/>
                <w:sz w:val="9"/>
                <w:szCs w:val="9"/>
              </w:rPr>
              <w:t>])</w:t>
            </w:r>
          </w:p>
          <w:p w14:paraId="3C96215A"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w:t>
            </w:r>
            <w:r w:rsidRPr="00D564E5">
              <w:rPr>
                <w:rFonts w:ascii="Calibri" w:eastAsia="Times New Roman" w:hAnsi="Calibri" w:cs="Calibri"/>
                <w:b/>
                <w:bCs/>
                <w:color w:val="000000"/>
                <w:sz w:val="9"/>
                <w:szCs w:val="9"/>
              </w:rPr>
              <w:t>M13</w:t>
            </w:r>
            <w:r>
              <w:rPr>
                <w:rFonts w:ascii="Calibri" w:eastAsia="Times New Roman" w:hAnsi="Calibri" w:cs="Calibri"/>
                <w:color w:val="000000"/>
                <w:sz w:val="9"/>
                <w:szCs w:val="9"/>
              </w:rPr>
              <w:t>)</w:t>
            </w:r>
          </w:p>
        </w:tc>
        <w:tc>
          <w:tcPr>
            <w:tcW w:w="673" w:type="dxa"/>
            <w:tcBorders>
              <w:top w:val="nil"/>
              <w:bottom w:val="single" w:sz="4" w:space="0" w:color="auto"/>
            </w:tcBorders>
            <w:shd w:val="clear" w:color="auto" w:fill="auto"/>
            <w:vAlign w:val="center"/>
            <w:hideMark/>
          </w:tcPr>
          <w:p w14:paraId="668A5315" w14:textId="77777777" w:rsidR="00004E87" w:rsidRPr="009F7936" w:rsidRDefault="00004E87" w:rsidP="00D66017">
            <w:pPr>
              <w:spacing w:after="0" w:line="240" w:lineRule="auto"/>
              <w:jc w:val="center"/>
              <w:rPr>
                <w:rFonts w:ascii="Calibri" w:eastAsia="Times New Roman" w:hAnsi="Calibri" w:cs="Calibri"/>
                <w:b/>
                <w:bCs/>
                <w:color w:val="000000"/>
                <w:sz w:val="9"/>
                <w:szCs w:val="9"/>
              </w:rPr>
            </w:pPr>
            <w:r w:rsidRPr="009F7936">
              <w:rPr>
                <w:rFonts w:ascii="Calibri" w:eastAsia="Times New Roman" w:hAnsi="Calibri" w:cs="Calibri"/>
                <w:b/>
                <w:bCs/>
                <w:color w:val="000000"/>
                <w:sz w:val="9"/>
                <w:szCs w:val="9"/>
              </w:rPr>
              <w:t xml:space="preserve">5 </w:t>
            </w:r>
          </w:p>
          <w:p w14:paraId="63A2413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 xml:space="preserve">(719.5291 [M+H], </w:t>
            </w:r>
          </w:p>
          <w:p w14:paraId="62ACCD18"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741.5129 [</w:t>
            </w:r>
            <w:proofErr w:type="spellStart"/>
            <w:r w:rsidRPr="009F7936">
              <w:rPr>
                <w:rFonts w:ascii="Calibri" w:eastAsia="Times New Roman" w:hAnsi="Calibri" w:cs="Calibri"/>
                <w:color w:val="000000"/>
                <w:sz w:val="9"/>
                <w:szCs w:val="9"/>
              </w:rPr>
              <w:t>M+Na</w:t>
            </w:r>
            <w:proofErr w:type="spellEnd"/>
            <w:r w:rsidRPr="009F7936">
              <w:rPr>
                <w:rFonts w:ascii="Calibri" w:eastAsia="Times New Roman" w:hAnsi="Calibri" w:cs="Calibri"/>
                <w:color w:val="000000"/>
                <w:sz w:val="9"/>
                <w:szCs w:val="9"/>
              </w:rPr>
              <w:t>])</w:t>
            </w:r>
          </w:p>
          <w:p w14:paraId="1A45041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w:t>
            </w:r>
            <w:r w:rsidRPr="00D564E5">
              <w:rPr>
                <w:rFonts w:ascii="Calibri" w:eastAsia="Times New Roman" w:hAnsi="Calibri" w:cs="Calibri"/>
                <w:b/>
                <w:bCs/>
                <w:color w:val="000000"/>
                <w:sz w:val="9"/>
                <w:szCs w:val="9"/>
              </w:rPr>
              <w:t>M13</w:t>
            </w:r>
            <w:r>
              <w:rPr>
                <w:rFonts w:ascii="Calibri" w:eastAsia="Times New Roman" w:hAnsi="Calibri" w:cs="Calibri"/>
                <w:color w:val="000000"/>
                <w:sz w:val="9"/>
                <w:szCs w:val="9"/>
              </w:rPr>
              <w:t>)</w:t>
            </w:r>
          </w:p>
        </w:tc>
        <w:tc>
          <w:tcPr>
            <w:tcW w:w="586" w:type="dxa"/>
            <w:gridSpan w:val="2"/>
            <w:tcBorders>
              <w:top w:val="nil"/>
              <w:bottom w:val="single" w:sz="4" w:space="0" w:color="auto"/>
            </w:tcBorders>
            <w:shd w:val="clear" w:color="auto" w:fill="auto"/>
            <w:vAlign w:val="center"/>
          </w:tcPr>
          <w:p w14:paraId="64B99454"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57A99">
              <w:rPr>
                <w:rFonts w:ascii="Calibri" w:eastAsia="Times New Roman" w:hAnsi="Calibri" w:cs="Calibri"/>
                <w:b/>
                <w:bCs/>
                <w:color w:val="000000"/>
                <w:sz w:val="9"/>
                <w:szCs w:val="9"/>
              </w:rPr>
              <w:t>14</w:t>
            </w:r>
            <w:r w:rsidRPr="009F7936">
              <w:rPr>
                <w:rFonts w:ascii="Calibri" w:eastAsia="Times New Roman" w:hAnsi="Calibri" w:cs="Calibri"/>
                <w:color w:val="000000"/>
                <w:sz w:val="9"/>
                <w:szCs w:val="9"/>
              </w:rPr>
              <w:t xml:space="preserve">C/D </w:t>
            </w:r>
          </w:p>
          <w:p w14:paraId="3E7C556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(763.5566 [M+H])</w:t>
            </w:r>
          </w:p>
          <w:p w14:paraId="42E4FFB3"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w:t>
            </w:r>
            <w:r w:rsidRPr="00D564E5">
              <w:rPr>
                <w:rFonts w:ascii="Calibri" w:eastAsia="Times New Roman" w:hAnsi="Calibri" w:cs="Calibri"/>
                <w:b/>
                <w:bCs/>
                <w:color w:val="000000"/>
                <w:sz w:val="9"/>
                <w:szCs w:val="9"/>
              </w:rPr>
              <w:t>M21</w:t>
            </w:r>
            <w:r>
              <w:rPr>
                <w:rFonts w:ascii="Calibri" w:eastAsia="Times New Roman" w:hAnsi="Calibri" w:cs="Calibri"/>
                <w:color w:val="000000"/>
                <w:sz w:val="9"/>
                <w:szCs w:val="9"/>
              </w:rPr>
              <w:t>)</w:t>
            </w:r>
          </w:p>
        </w:tc>
        <w:tc>
          <w:tcPr>
            <w:tcW w:w="586" w:type="dxa"/>
            <w:gridSpan w:val="2"/>
            <w:tcBorders>
              <w:top w:val="nil"/>
              <w:bottom w:val="single" w:sz="4" w:space="0" w:color="auto"/>
            </w:tcBorders>
            <w:shd w:val="clear" w:color="auto" w:fill="auto"/>
            <w:vAlign w:val="center"/>
          </w:tcPr>
          <w:p w14:paraId="6632411A" w14:textId="77777777" w:rsidR="00004E87" w:rsidRDefault="00004E87" w:rsidP="00D66017">
            <w:pPr>
              <w:spacing w:after="0" w:line="240" w:lineRule="auto"/>
              <w:ind w:right="-94"/>
              <w:jc w:val="center"/>
              <w:rPr>
                <w:rFonts w:ascii="Calibri" w:eastAsia="Times New Roman" w:hAnsi="Calibri" w:cs="Calibri"/>
                <w:color w:val="000000"/>
                <w:sz w:val="9"/>
                <w:szCs w:val="9"/>
              </w:rPr>
            </w:pPr>
            <w:r w:rsidRPr="00957A99">
              <w:rPr>
                <w:rFonts w:ascii="Calibri" w:eastAsia="Times New Roman" w:hAnsi="Calibri" w:cs="Calibri"/>
                <w:b/>
                <w:bCs/>
                <w:color w:val="000000"/>
                <w:sz w:val="9"/>
                <w:szCs w:val="9"/>
              </w:rPr>
              <w:t>14</w:t>
            </w:r>
            <w:r w:rsidRPr="009F7936">
              <w:rPr>
                <w:rFonts w:ascii="Calibri" w:eastAsia="Times New Roman" w:hAnsi="Calibri" w:cs="Calibri"/>
                <w:color w:val="000000"/>
                <w:sz w:val="9"/>
                <w:szCs w:val="9"/>
              </w:rPr>
              <w:t>A/B (777.5713 [M+H])</w:t>
            </w:r>
          </w:p>
          <w:p w14:paraId="30F882CC"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w:t>
            </w:r>
            <w:r w:rsidRPr="00D564E5">
              <w:rPr>
                <w:rFonts w:ascii="Calibri" w:eastAsia="Times New Roman" w:hAnsi="Calibri" w:cs="Calibri"/>
                <w:b/>
                <w:bCs/>
                <w:color w:val="000000"/>
                <w:sz w:val="9"/>
                <w:szCs w:val="9"/>
              </w:rPr>
              <w:t>M21</w:t>
            </w:r>
            <w:r>
              <w:rPr>
                <w:rFonts w:ascii="Calibri" w:eastAsia="Times New Roman" w:hAnsi="Calibri" w:cs="Calibri"/>
                <w:color w:val="000000"/>
                <w:sz w:val="9"/>
                <w:szCs w:val="9"/>
              </w:rPr>
              <w:t>)</w:t>
            </w:r>
          </w:p>
        </w:tc>
        <w:tc>
          <w:tcPr>
            <w:tcW w:w="586" w:type="dxa"/>
            <w:gridSpan w:val="2"/>
            <w:tcBorders>
              <w:top w:val="nil"/>
              <w:bottom w:val="single" w:sz="4" w:space="0" w:color="auto"/>
            </w:tcBorders>
            <w:shd w:val="clear" w:color="auto" w:fill="auto"/>
            <w:vAlign w:val="center"/>
          </w:tcPr>
          <w:p w14:paraId="48BEABB8"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b/>
                <w:bCs/>
                <w:color w:val="000000"/>
                <w:sz w:val="9"/>
                <w:szCs w:val="9"/>
              </w:rPr>
              <w:t>10</w:t>
            </w:r>
            <w:r w:rsidRPr="009F7936">
              <w:rPr>
                <w:rFonts w:ascii="Calibri" w:eastAsia="Times New Roman" w:hAnsi="Calibri" w:cs="Calibri"/>
                <w:color w:val="000000"/>
                <w:sz w:val="9"/>
                <w:szCs w:val="9"/>
              </w:rPr>
              <w:t xml:space="preserve">C/D </w:t>
            </w:r>
          </w:p>
          <w:p w14:paraId="55CE82FD" w14:textId="77777777" w:rsidR="00004E87" w:rsidRPr="009F7936" w:rsidRDefault="00004E87" w:rsidP="00D66017">
            <w:pPr>
              <w:spacing w:after="0" w:line="240" w:lineRule="auto"/>
              <w:ind w:right="-47"/>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(907.6352 [M+H])</w:t>
            </w:r>
          </w:p>
        </w:tc>
        <w:tc>
          <w:tcPr>
            <w:tcW w:w="585" w:type="dxa"/>
            <w:gridSpan w:val="3"/>
            <w:tcBorders>
              <w:top w:val="nil"/>
              <w:bottom w:val="single" w:sz="4" w:space="0" w:color="auto"/>
            </w:tcBorders>
            <w:shd w:val="clear" w:color="auto" w:fill="auto"/>
            <w:vAlign w:val="center"/>
          </w:tcPr>
          <w:p w14:paraId="6E84193F" w14:textId="77777777" w:rsidR="00004E87" w:rsidRPr="009F7936" w:rsidRDefault="00004E87" w:rsidP="00D66017">
            <w:pPr>
              <w:spacing w:after="0" w:line="240" w:lineRule="auto"/>
              <w:ind w:right="-6"/>
              <w:jc w:val="center"/>
              <w:rPr>
                <w:rFonts w:ascii="Calibri" w:eastAsia="Times New Roman" w:hAnsi="Calibri" w:cs="Calibri"/>
                <w:color w:val="000000"/>
                <w:sz w:val="9"/>
                <w:szCs w:val="9"/>
              </w:rPr>
            </w:pPr>
            <w:r w:rsidRPr="009F7936">
              <w:rPr>
                <w:rFonts w:ascii="Calibri" w:eastAsia="Times New Roman" w:hAnsi="Calibri" w:cs="Calibri"/>
                <w:b/>
                <w:bCs/>
                <w:color w:val="000000"/>
                <w:sz w:val="9"/>
                <w:szCs w:val="9"/>
              </w:rPr>
              <w:t>10</w:t>
            </w:r>
            <w:r w:rsidRPr="009F7936">
              <w:rPr>
                <w:rFonts w:ascii="Calibri" w:eastAsia="Times New Roman" w:hAnsi="Calibri" w:cs="Calibri"/>
                <w:color w:val="000000"/>
                <w:sz w:val="9"/>
                <w:szCs w:val="9"/>
              </w:rPr>
              <w:t>A/B (921.6509 [M+H])</w:t>
            </w:r>
          </w:p>
        </w:tc>
        <w:tc>
          <w:tcPr>
            <w:tcW w:w="585" w:type="dxa"/>
            <w:gridSpan w:val="4"/>
            <w:tcBorders>
              <w:top w:val="nil"/>
              <w:bottom w:val="single" w:sz="4" w:space="0" w:color="auto"/>
            </w:tcBorders>
            <w:shd w:val="clear" w:color="auto" w:fill="auto"/>
            <w:vAlign w:val="center"/>
          </w:tcPr>
          <w:p w14:paraId="5CC970F5" w14:textId="77777777" w:rsidR="00004E87" w:rsidRPr="009F7936" w:rsidRDefault="00004E87" w:rsidP="00D66017">
            <w:pPr>
              <w:spacing w:after="0" w:line="240" w:lineRule="auto"/>
              <w:ind w:right="-49"/>
              <w:jc w:val="center"/>
              <w:rPr>
                <w:rFonts w:ascii="Calibri" w:eastAsia="Times New Roman" w:hAnsi="Calibri" w:cs="Calibri"/>
                <w:color w:val="000000"/>
                <w:sz w:val="9"/>
                <w:szCs w:val="9"/>
              </w:rPr>
            </w:pPr>
            <w:r w:rsidRPr="009F7936">
              <w:rPr>
                <w:rFonts w:ascii="Calibri" w:eastAsia="Times New Roman" w:hAnsi="Calibri" w:cs="Calibri"/>
                <w:b/>
                <w:bCs/>
                <w:color w:val="000000"/>
                <w:sz w:val="9"/>
                <w:szCs w:val="9"/>
              </w:rPr>
              <w:t>11</w:t>
            </w:r>
            <w:r w:rsidRPr="009F7936">
              <w:rPr>
                <w:rFonts w:ascii="Calibri" w:eastAsia="Times New Roman" w:hAnsi="Calibri" w:cs="Calibri"/>
                <w:color w:val="000000"/>
                <w:sz w:val="9"/>
                <w:szCs w:val="9"/>
              </w:rPr>
              <w:t>C/D (889.6247 [M+H])</w:t>
            </w:r>
          </w:p>
        </w:tc>
        <w:tc>
          <w:tcPr>
            <w:tcW w:w="624" w:type="dxa"/>
            <w:gridSpan w:val="3"/>
            <w:tcBorders>
              <w:top w:val="nil"/>
              <w:bottom w:val="single" w:sz="4" w:space="0" w:color="auto"/>
            </w:tcBorders>
            <w:shd w:val="clear" w:color="auto" w:fill="auto"/>
            <w:vAlign w:val="center"/>
          </w:tcPr>
          <w:p w14:paraId="36FF5693"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b/>
                <w:bCs/>
                <w:color w:val="000000"/>
                <w:sz w:val="9"/>
                <w:szCs w:val="9"/>
              </w:rPr>
              <w:t>11</w:t>
            </w:r>
            <w:r w:rsidRPr="009F7936">
              <w:rPr>
                <w:rFonts w:ascii="Calibri" w:eastAsia="Times New Roman" w:hAnsi="Calibri" w:cs="Calibri"/>
                <w:color w:val="000000"/>
                <w:sz w:val="9"/>
                <w:szCs w:val="9"/>
              </w:rPr>
              <w:t>A/B (903.6403 [M+H])</w:t>
            </w:r>
          </w:p>
        </w:tc>
        <w:tc>
          <w:tcPr>
            <w:tcW w:w="586" w:type="dxa"/>
            <w:tcBorders>
              <w:top w:val="nil"/>
              <w:bottom w:val="single" w:sz="4" w:space="0" w:color="auto"/>
            </w:tcBorders>
            <w:shd w:val="clear" w:color="auto" w:fill="auto"/>
            <w:noWrap/>
            <w:vAlign w:val="center"/>
            <w:hideMark/>
          </w:tcPr>
          <w:p w14:paraId="7CA90AA2"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b/>
                <w:bCs/>
                <w:color w:val="000000"/>
                <w:sz w:val="9"/>
                <w:szCs w:val="9"/>
              </w:rPr>
              <w:t>12</w:t>
            </w:r>
            <w:r w:rsidRPr="009F7936">
              <w:rPr>
                <w:rFonts w:ascii="Calibri" w:eastAsia="Times New Roman" w:hAnsi="Calibri" w:cs="Calibri"/>
                <w:color w:val="000000"/>
                <w:sz w:val="9"/>
                <w:szCs w:val="9"/>
              </w:rPr>
              <w:t>C/D (905.6196 [M+H])</w:t>
            </w:r>
          </w:p>
        </w:tc>
        <w:tc>
          <w:tcPr>
            <w:tcW w:w="584" w:type="dxa"/>
            <w:gridSpan w:val="2"/>
            <w:tcBorders>
              <w:top w:val="nil"/>
              <w:bottom w:val="single" w:sz="4" w:space="0" w:color="auto"/>
            </w:tcBorders>
            <w:shd w:val="clear" w:color="auto" w:fill="auto"/>
            <w:noWrap/>
            <w:vAlign w:val="center"/>
            <w:hideMark/>
          </w:tcPr>
          <w:p w14:paraId="7C09E2C2" w14:textId="77777777" w:rsidR="00004E87" w:rsidRPr="009F7936" w:rsidRDefault="00004E87" w:rsidP="00D66017">
            <w:pPr>
              <w:spacing w:after="0" w:line="240" w:lineRule="auto"/>
              <w:ind w:right="-55"/>
              <w:jc w:val="center"/>
              <w:rPr>
                <w:rFonts w:ascii="Times New Roman" w:eastAsia="Times New Roman" w:hAnsi="Times New Roman" w:cs="Times New Roman"/>
                <w:sz w:val="9"/>
                <w:szCs w:val="9"/>
              </w:rPr>
            </w:pPr>
            <w:r w:rsidRPr="009F7936">
              <w:rPr>
                <w:rFonts w:ascii="Calibri" w:eastAsia="Times New Roman" w:hAnsi="Calibri" w:cs="Calibri"/>
                <w:b/>
                <w:bCs/>
                <w:color w:val="000000"/>
                <w:sz w:val="9"/>
                <w:szCs w:val="9"/>
              </w:rPr>
              <w:t>12</w:t>
            </w:r>
            <w:r w:rsidRPr="009F7936">
              <w:rPr>
                <w:rFonts w:ascii="Calibri" w:eastAsia="Times New Roman" w:hAnsi="Calibri" w:cs="Calibri"/>
                <w:color w:val="000000"/>
                <w:sz w:val="9"/>
                <w:szCs w:val="9"/>
              </w:rPr>
              <w:t>A/B (919.6352 [M+H])</w:t>
            </w:r>
          </w:p>
        </w:tc>
        <w:tc>
          <w:tcPr>
            <w:tcW w:w="433" w:type="dxa"/>
            <w:gridSpan w:val="2"/>
            <w:tcBorders>
              <w:top w:val="nil"/>
              <w:bottom w:val="single" w:sz="4" w:space="0" w:color="auto"/>
            </w:tcBorders>
          </w:tcPr>
          <w:p w14:paraId="224D1AB3" w14:textId="77777777" w:rsidR="00004E87" w:rsidRPr="009F7936" w:rsidRDefault="00004E87" w:rsidP="00D66017">
            <w:pPr>
              <w:spacing w:after="0" w:line="240" w:lineRule="auto"/>
              <w:rPr>
                <w:rFonts w:ascii="Times New Roman" w:eastAsia="Times New Roman" w:hAnsi="Times New Roman" w:cs="Times New Roman"/>
                <w:sz w:val="9"/>
                <w:szCs w:val="9"/>
              </w:rPr>
            </w:pPr>
          </w:p>
        </w:tc>
        <w:tc>
          <w:tcPr>
            <w:tcW w:w="654" w:type="dxa"/>
            <w:tcBorders>
              <w:top w:val="nil"/>
              <w:bottom w:val="single" w:sz="4" w:space="0" w:color="auto"/>
            </w:tcBorders>
          </w:tcPr>
          <w:p w14:paraId="03060000" w14:textId="77777777" w:rsidR="00004E87" w:rsidRPr="009F7936" w:rsidRDefault="00004E87" w:rsidP="00D66017">
            <w:pPr>
              <w:spacing w:after="0" w:line="240" w:lineRule="auto"/>
              <w:rPr>
                <w:rFonts w:ascii="Times New Roman" w:eastAsia="Times New Roman" w:hAnsi="Times New Roman" w:cs="Times New Roman"/>
                <w:sz w:val="9"/>
                <w:szCs w:val="9"/>
              </w:rPr>
            </w:pPr>
          </w:p>
        </w:tc>
      </w:tr>
      <w:tr w:rsidR="00004E87" w:rsidRPr="009F7936" w14:paraId="044A6B7B" w14:textId="77777777" w:rsidTr="00D66017">
        <w:trPr>
          <w:trHeight w:val="132"/>
        </w:trPr>
        <w:tc>
          <w:tcPr>
            <w:tcW w:w="1126" w:type="dxa"/>
            <w:tcBorders>
              <w:top w:val="single" w:sz="4" w:space="0" w:color="auto"/>
            </w:tcBorders>
            <w:shd w:val="clear" w:color="auto" w:fill="auto"/>
            <w:noWrap/>
            <w:vAlign w:val="bottom"/>
            <w:hideMark/>
          </w:tcPr>
          <w:p w14:paraId="1EBC443B" w14:textId="77777777" w:rsidR="00004E87" w:rsidRPr="009F7936" w:rsidRDefault="00004E87" w:rsidP="00D66017">
            <w:pPr>
              <w:spacing w:after="0" w:line="240" w:lineRule="auto"/>
              <w:ind w:right="-55"/>
              <w:rPr>
                <w:rFonts w:ascii="Calibri" w:eastAsia="Times New Roman" w:hAnsi="Calibri" w:cs="Calibri"/>
                <w:color w:val="000000"/>
                <w:sz w:val="9"/>
                <w:szCs w:val="9"/>
              </w:rPr>
            </w:pPr>
            <w:r w:rsidRPr="009F7936">
              <w:rPr>
                <w:rFonts w:ascii="Calibri" w:eastAsia="Times New Roman" w:hAnsi="Calibri" w:cs="Calibri"/>
                <w:color w:val="000000"/>
                <w:sz w:val="9"/>
                <w:szCs w:val="9"/>
              </w:rPr>
              <w:t>20200619-KS</w:t>
            </w:r>
            <w:r w:rsidRPr="00602FCC">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   </w:t>
            </w:r>
            <w:r w:rsidRPr="009F7936">
              <w:rPr>
                <w:rFonts w:ascii="Calibri" w:eastAsia="Times New Roman" w:hAnsi="Calibri" w:cs="Calibri"/>
                <w:color w:val="000000"/>
                <w:sz w:val="9"/>
                <w:szCs w:val="9"/>
              </w:rPr>
              <w:t>/OE-1 (50ml)</w:t>
            </w:r>
          </w:p>
        </w:tc>
        <w:tc>
          <w:tcPr>
            <w:tcW w:w="627" w:type="dxa"/>
            <w:gridSpan w:val="2"/>
            <w:tcBorders>
              <w:top w:val="single" w:sz="4" w:space="0" w:color="auto"/>
            </w:tcBorders>
            <w:shd w:val="clear" w:color="auto" w:fill="auto"/>
            <w:noWrap/>
            <w:vAlign w:val="bottom"/>
            <w:hideMark/>
          </w:tcPr>
          <w:p w14:paraId="3792496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6293693</w:t>
            </w:r>
          </w:p>
          <w:p w14:paraId="0216B037" w14:textId="07C714BF"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(5.2)</w:t>
            </w:r>
          </w:p>
        </w:tc>
        <w:tc>
          <w:tcPr>
            <w:tcW w:w="670" w:type="dxa"/>
            <w:gridSpan w:val="3"/>
            <w:tcBorders>
              <w:top w:val="single" w:sz="4" w:space="0" w:color="auto"/>
            </w:tcBorders>
            <w:shd w:val="clear" w:color="auto" w:fill="auto"/>
            <w:noWrap/>
            <w:vAlign w:val="bottom"/>
            <w:hideMark/>
          </w:tcPr>
          <w:p w14:paraId="3B72DF82"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5052020</w:t>
            </w:r>
          </w:p>
          <w:p w14:paraId="40F55A8A" w14:textId="7B73A4CC"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(4.3)</w:t>
            </w:r>
          </w:p>
        </w:tc>
        <w:tc>
          <w:tcPr>
            <w:tcW w:w="630" w:type="dxa"/>
            <w:gridSpan w:val="2"/>
            <w:tcBorders>
              <w:top w:val="single" w:sz="4" w:space="0" w:color="auto"/>
            </w:tcBorders>
            <w:shd w:val="clear" w:color="auto" w:fill="auto"/>
            <w:noWrap/>
            <w:vAlign w:val="bottom"/>
            <w:hideMark/>
          </w:tcPr>
          <w:p w14:paraId="1F9F489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34501397</w:t>
            </w:r>
          </w:p>
          <w:p w14:paraId="3CB05DE9" w14:textId="1E862CE6"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(26)</w:t>
            </w:r>
          </w:p>
        </w:tc>
        <w:tc>
          <w:tcPr>
            <w:tcW w:w="673" w:type="dxa"/>
            <w:tcBorders>
              <w:top w:val="single" w:sz="4" w:space="0" w:color="auto"/>
            </w:tcBorders>
            <w:shd w:val="clear" w:color="auto" w:fill="auto"/>
            <w:noWrap/>
            <w:vAlign w:val="bottom"/>
            <w:hideMark/>
          </w:tcPr>
          <w:p w14:paraId="550F8F0E"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25414414</w:t>
            </w:r>
          </w:p>
          <w:p w14:paraId="50EFFD01" w14:textId="1C75356B"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(19)</w:t>
            </w:r>
          </w:p>
        </w:tc>
        <w:tc>
          <w:tcPr>
            <w:tcW w:w="586" w:type="dxa"/>
            <w:gridSpan w:val="2"/>
            <w:tcBorders>
              <w:top w:val="single" w:sz="4" w:space="0" w:color="auto"/>
            </w:tcBorders>
            <w:shd w:val="clear" w:color="auto" w:fill="auto"/>
            <w:noWrap/>
            <w:vAlign w:val="center"/>
          </w:tcPr>
          <w:p w14:paraId="21C9DEF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tcBorders>
              <w:top w:val="single" w:sz="4" w:space="0" w:color="auto"/>
            </w:tcBorders>
            <w:shd w:val="clear" w:color="auto" w:fill="auto"/>
            <w:noWrap/>
            <w:vAlign w:val="center"/>
          </w:tcPr>
          <w:p w14:paraId="587A734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tcBorders>
              <w:top w:val="single" w:sz="4" w:space="0" w:color="auto"/>
            </w:tcBorders>
            <w:shd w:val="clear" w:color="auto" w:fill="auto"/>
            <w:noWrap/>
            <w:vAlign w:val="center"/>
          </w:tcPr>
          <w:p w14:paraId="6CA55FA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3"/>
            <w:tcBorders>
              <w:top w:val="single" w:sz="4" w:space="0" w:color="auto"/>
            </w:tcBorders>
            <w:shd w:val="clear" w:color="auto" w:fill="auto"/>
            <w:noWrap/>
            <w:vAlign w:val="center"/>
          </w:tcPr>
          <w:p w14:paraId="1F547DD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4"/>
            <w:tcBorders>
              <w:top w:val="single" w:sz="4" w:space="0" w:color="auto"/>
            </w:tcBorders>
            <w:shd w:val="clear" w:color="auto" w:fill="auto"/>
            <w:noWrap/>
            <w:vAlign w:val="center"/>
          </w:tcPr>
          <w:p w14:paraId="076C5CA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624" w:type="dxa"/>
            <w:gridSpan w:val="3"/>
            <w:tcBorders>
              <w:top w:val="single" w:sz="4" w:space="0" w:color="auto"/>
            </w:tcBorders>
            <w:shd w:val="clear" w:color="auto" w:fill="auto"/>
            <w:noWrap/>
            <w:vAlign w:val="center"/>
          </w:tcPr>
          <w:p w14:paraId="632C1BD5"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tcBorders>
              <w:top w:val="single" w:sz="4" w:space="0" w:color="auto"/>
            </w:tcBorders>
            <w:shd w:val="clear" w:color="auto" w:fill="auto"/>
            <w:noWrap/>
            <w:vAlign w:val="center"/>
          </w:tcPr>
          <w:p w14:paraId="2E34A30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4" w:type="dxa"/>
            <w:gridSpan w:val="2"/>
            <w:tcBorders>
              <w:top w:val="single" w:sz="4" w:space="0" w:color="auto"/>
            </w:tcBorders>
            <w:shd w:val="clear" w:color="auto" w:fill="auto"/>
            <w:noWrap/>
            <w:vAlign w:val="center"/>
          </w:tcPr>
          <w:p w14:paraId="3460206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433" w:type="dxa"/>
            <w:gridSpan w:val="2"/>
            <w:tcBorders>
              <w:top w:val="single" w:sz="4" w:space="0" w:color="auto"/>
            </w:tcBorders>
            <w:vAlign w:val="center"/>
          </w:tcPr>
          <w:p w14:paraId="66C82B31"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5</w:t>
            </w:r>
          </w:p>
        </w:tc>
        <w:tc>
          <w:tcPr>
            <w:tcW w:w="654" w:type="dxa"/>
            <w:tcBorders>
              <w:top w:val="single" w:sz="4" w:space="0" w:color="auto"/>
            </w:tcBorders>
            <w:vAlign w:val="center"/>
          </w:tcPr>
          <w:p w14:paraId="282DE8D8"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370</w:t>
            </w:r>
          </w:p>
        </w:tc>
      </w:tr>
      <w:tr w:rsidR="00004E87" w:rsidRPr="009F7936" w14:paraId="669BEF54" w14:textId="77777777" w:rsidTr="00D66017">
        <w:trPr>
          <w:trHeight w:val="132"/>
        </w:trPr>
        <w:tc>
          <w:tcPr>
            <w:tcW w:w="1126" w:type="dxa"/>
            <w:shd w:val="clear" w:color="auto" w:fill="auto"/>
            <w:noWrap/>
            <w:vAlign w:val="bottom"/>
            <w:hideMark/>
          </w:tcPr>
          <w:p w14:paraId="360A0C53" w14:textId="77777777" w:rsidR="00004E87" w:rsidRPr="009F7936"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20200619- KS</w:t>
            </w:r>
            <w:r w:rsidRPr="00602FCC">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 </w:t>
            </w:r>
            <w:r w:rsidRPr="009F7936">
              <w:rPr>
                <w:rFonts w:ascii="Calibri" w:eastAsia="Times New Roman" w:hAnsi="Calibri" w:cs="Calibri"/>
                <w:color w:val="000000"/>
                <w:sz w:val="9"/>
                <w:szCs w:val="9"/>
              </w:rPr>
              <w:t>/OE-2 (50ml)</w:t>
            </w:r>
            <w:r>
              <w:rPr>
                <w:rFonts w:ascii="Calibri" w:eastAsia="Times New Roman" w:hAnsi="Calibri" w:cs="Calibri"/>
                <w:color w:val="000000"/>
                <w:sz w:val="9"/>
                <w:szCs w:val="9"/>
              </w:rPr>
              <w:t xml:space="preserve"> </w:t>
            </w:r>
            <w:r w:rsidRPr="00602FCC">
              <w:rPr>
                <w:rFonts w:ascii="Calibri" w:eastAsia="Times New Roman" w:hAnsi="Calibri" w:cs="Calibri"/>
                <w:b/>
                <w:bCs/>
                <w:color w:val="FF0000"/>
                <w:sz w:val="12"/>
                <w:szCs w:val="12"/>
              </w:rPr>
              <w:sym w:font="Wingdings" w:char="F0FC"/>
            </w:r>
          </w:p>
        </w:tc>
        <w:tc>
          <w:tcPr>
            <w:tcW w:w="627" w:type="dxa"/>
            <w:gridSpan w:val="2"/>
            <w:shd w:val="clear" w:color="auto" w:fill="auto"/>
            <w:noWrap/>
            <w:vAlign w:val="bottom"/>
            <w:hideMark/>
          </w:tcPr>
          <w:p w14:paraId="3A87A04C"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42879664</w:t>
            </w:r>
          </w:p>
          <w:p w14:paraId="001D5CC7" w14:textId="578F16BF"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(29)</w:t>
            </w:r>
          </w:p>
        </w:tc>
        <w:tc>
          <w:tcPr>
            <w:tcW w:w="670" w:type="dxa"/>
            <w:gridSpan w:val="3"/>
            <w:shd w:val="clear" w:color="auto" w:fill="auto"/>
            <w:noWrap/>
            <w:vAlign w:val="bottom"/>
            <w:hideMark/>
          </w:tcPr>
          <w:p w14:paraId="017CF79E"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96663771</w:t>
            </w:r>
          </w:p>
          <w:p w14:paraId="32341A2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(66)</w:t>
            </w:r>
          </w:p>
        </w:tc>
        <w:tc>
          <w:tcPr>
            <w:tcW w:w="630" w:type="dxa"/>
            <w:gridSpan w:val="2"/>
            <w:shd w:val="clear" w:color="auto" w:fill="auto"/>
            <w:noWrap/>
            <w:vAlign w:val="bottom"/>
            <w:hideMark/>
          </w:tcPr>
          <w:p w14:paraId="13DC236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34313367</w:t>
            </w:r>
          </w:p>
          <w:p w14:paraId="7F46B4F3" w14:textId="4A80E98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w:t>
            </w:r>
            <w:r w:rsidR="002B6651">
              <w:rPr>
                <w:rFonts w:ascii="Calibri" w:hAnsi="Calibri" w:cs="Calibri"/>
                <w:sz w:val="9"/>
                <w:szCs w:val="9"/>
              </w:rPr>
              <w:t>32</w:t>
            </w:r>
            <w:r>
              <w:rPr>
                <w:rFonts w:ascii="Calibri" w:hAnsi="Calibri" w:cs="Calibri"/>
                <w:sz w:val="9"/>
                <w:szCs w:val="9"/>
              </w:rPr>
              <w:t>)</w:t>
            </w:r>
          </w:p>
        </w:tc>
        <w:tc>
          <w:tcPr>
            <w:tcW w:w="673" w:type="dxa"/>
            <w:shd w:val="clear" w:color="auto" w:fill="auto"/>
            <w:noWrap/>
            <w:vAlign w:val="bottom"/>
            <w:hideMark/>
          </w:tcPr>
          <w:p w14:paraId="5698D79F"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584008582</w:t>
            </w:r>
          </w:p>
          <w:p w14:paraId="4094C6A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(394)</w:t>
            </w:r>
          </w:p>
        </w:tc>
        <w:tc>
          <w:tcPr>
            <w:tcW w:w="586" w:type="dxa"/>
            <w:gridSpan w:val="2"/>
            <w:shd w:val="clear" w:color="auto" w:fill="auto"/>
            <w:noWrap/>
            <w:vAlign w:val="center"/>
          </w:tcPr>
          <w:p w14:paraId="2695D0FB"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5C7EFEA1"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744E8F">
              <w:rPr>
                <w:rFonts w:ascii="Calibri" w:eastAsia="Times New Roman" w:hAnsi="Calibri" w:cs="Calibri"/>
                <w:color w:val="000000"/>
                <w:sz w:val="9"/>
                <w:szCs w:val="9"/>
              </w:rPr>
              <w:t>n.d.</w:t>
            </w:r>
          </w:p>
        </w:tc>
        <w:tc>
          <w:tcPr>
            <w:tcW w:w="586" w:type="dxa"/>
            <w:gridSpan w:val="2"/>
            <w:shd w:val="clear" w:color="auto" w:fill="auto"/>
            <w:noWrap/>
            <w:vAlign w:val="center"/>
          </w:tcPr>
          <w:p w14:paraId="0EFB5157"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84543</w:t>
            </w:r>
          </w:p>
          <w:p w14:paraId="5A6C2AD4" w14:textId="6FC965AF" w:rsidR="00004E87" w:rsidRPr="009F7936" w:rsidRDefault="00004E87" w:rsidP="00D66017">
            <w:pPr>
              <w:spacing w:after="0" w:line="240" w:lineRule="auto"/>
              <w:jc w:val="center"/>
              <w:rPr>
                <w:rFonts w:ascii="Calibri" w:eastAsia="Times New Roman" w:hAnsi="Calibri" w:cs="Calibri"/>
                <w:color w:val="000000"/>
                <w:sz w:val="9"/>
                <w:szCs w:val="9"/>
              </w:rPr>
            </w:pPr>
            <w:r w:rsidRPr="00744E8F">
              <w:rPr>
                <w:rFonts w:ascii="Calibri" w:eastAsia="Times New Roman" w:hAnsi="Calibri" w:cs="Calibri"/>
                <w:color w:val="000000"/>
                <w:sz w:val="9"/>
                <w:szCs w:val="9"/>
              </w:rPr>
              <w:t>(</w:t>
            </w:r>
            <w:r>
              <w:rPr>
                <w:rFonts w:ascii="Calibri" w:eastAsia="Times New Roman" w:hAnsi="Calibri" w:cs="Calibri"/>
                <w:color w:val="000000"/>
                <w:sz w:val="9"/>
                <w:szCs w:val="9"/>
              </w:rPr>
              <w:t>0.53</w:t>
            </w:r>
            <w:r w:rsidRPr="00744E8F">
              <w:rPr>
                <w:rFonts w:ascii="Calibri" w:eastAsia="Times New Roman" w:hAnsi="Calibri" w:cs="Calibri"/>
                <w:color w:val="000000"/>
                <w:sz w:val="9"/>
                <w:szCs w:val="9"/>
              </w:rPr>
              <w:t>)</w:t>
            </w:r>
          </w:p>
        </w:tc>
        <w:tc>
          <w:tcPr>
            <w:tcW w:w="585" w:type="dxa"/>
            <w:gridSpan w:val="3"/>
            <w:shd w:val="clear" w:color="auto" w:fill="auto"/>
            <w:noWrap/>
            <w:vAlign w:val="center"/>
          </w:tcPr>
          <w:p w14:paraId="02B3F803"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420957</w:t>
            </w:r>
          </w:p>
          <w:p w14:paraId="4D3E3B45" w14:textId="1C4EEB14" w:rsidR="00004E87" w:rsidRPr="009F7936" w:rsidRDefault="00004E87" w:rsidP="00D66017">
            <w:pPr>
              <w:spacing w:after="0" w:line="240" w:lineRule="auto"/>
              <w:jc w:val="center"/>
              <w:rPr>
                <w:rFonts w:ascii="Calibri" w:eastAsia="Times New Roman" w:hAnsi="Calibri" w:cs="Calibri"/>
                <w:color w:val="000000"/>
                <w:sz w:val="9"/>
                <w:szCs w:val="9"/>
              </w:rPr>
            </w:pPr>
            <w:r w:rsidRPr="00744E8F">
              <w:rPr>
                <w:rFonts w:ascii="Calibri" w:eastAsia="Times New Roman" w:hAnsi="Calibri" w:cs="Calibri"/>
                <w:color w:val="000000"/>
                <w:sz w:val="9"/>
                <w:szCs w:val="9"/>
              </w:rPr>
              <w:t>(</w:t>
            </w:r>
            <w:r>
              <w:rPr>
                <w:rFonts w:ascii="Calibri" w:eastAsia="Times New Roman" w:hAnsi="Calibri" w:cs="Calibri"/>
                <w:color w:val="000000"/>
                <w:sz w:val="9"/>
                <w:szCs w:val="9"/>
              </w:rPr>
              <w:t>0.76</w:t>
            </w:r>
            <w:r w:rsidRPr="00744E8F">
              <w:rPr>
                <w:rFonts w:ascii="Calibri" w:eastAsia="Times New Roman" w:hAnsi="Calibri" w:cs="Calibri"/>
                <w:color w:val="000000"/>
                <w:sz w:val="9"/>
                <w:szCs w:val="9"/>
              </w:rPr>
              <w:t>)</w:t>
            </w:r>
          </w:p>
        </w:tc>
        <w:tc>
          <w:tcPr>
            <w:tcW w:w="585" w:type="dxa"/>
            <w:gridSpan w:val="4"/>
            <w:shd w:val="clear" w:color="auto" w:fill="auto"/>
            <w:noWrap/>
            <w:vAlign w:val="center"/>
          </w:tcPr>
          <w:p w14:paraId="6774980A"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1206749</w:t>
            </w:r>
          </w:p>
          <w:p w14:paraId="7EF99D88" w14:textId="1A9D2586" w:rsidR="00004E87" w:rsidRPr="009F7936" w:rsidRDefault="00004E87" w:rsidP="00D66017">
            <w:pPr>
              <w:spacing w:after="0" w:line="240" w:lineRule="auto"/>
              <w:jc w:val="center"/>
              <w:rPr>
                <w:rFonts w:ascii="Calibri" w:eastAsia="Times New Roman" w:hAnsi="Calibri" w:cs="Calibri"/>
                <w:color w:val="000000"/>
                <w:sz w:val="9"/>
                <w:szCs w:val="9"/>
              </w:rPr>
            </w:pPr>
            <w:r w:rsidRPr="00744E8F">
              <w:rPr>
                <w:rFonts w:ascii="Calibri" w:eastAsia="Times New Roman" w:hAnsi="Calibri" w:cs="Calibri"/>
                <w:color w:val="000000"/>
                <w:sz w:val="9"/>
                <w:szCs w:val="9"/>
              </w:rPr>
              <w:t>(</w:t>
            </w:r>
            <w:r>
              <w:rPr>
                <w:rFonts w:ascii="Calibri" w:eastAsia="Times New Roman" w:hAnsi="Calibri" w:cs="Calibri"/>
                <w:color w:val="000000"/>
                <w:sz w:val="9"/>
                <w:szCs w:val="9"/>
              </w:rPr>
              <w:t>1.3</w:t>
            </w:r>
            <w:r w:rsidRPr="00744E8F">
              <w:rPr>
                <w:rFonts w:ascii="Calibri" w:eastAsia="Times New Roman" w:hAnsi="Calibri" w:cs="Calibri"/>
                <w:color w:val="000000"/>
                <w:sz w:val="9"/>
                <w:szCs w:val="9"/>
              </w:rPr>
              <w:t>)</w:t>
            </w:r>
          </w:p>
        </w:tc>
        <w:tc>
          <w:tcPr>
            <w:tcW w:w="624" w:type="dxa"/>
            <w:gridSpan w:val="3"/>
            <w:shd w:val="clear" w:color="auto" w:fill="auto"/>
            <w:noWrap/>
            <w:vAlign w:val="center"/>
          </w:tcPr>
          <w:p w14:paraId="491D6BCF"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2074971</w:t>
            </w:r>
          </w:p>
          <w:p w14:paraId="08BDB25A" w14:textId="19B5558E" w:rsidR="00004E87" w:rsidRPr="009F7936" w:rsidRDefault="00004E87" w:rsidP="00D66017">
            <w:pPr>
              <w:spacing w:after="0" w:line="240" w:lineRule="auto"/>
              <w:jc w:val="center"/>
              <w:rPr>
                <w:rFonts w:ascii="Calibri" w:eastAsia="Times New Roman" w:hAnsi="Calibri" w:cs="Calibri"/>
                <w:color w:val="000000"/>
                <w:sz w:val="9"/>
                <w:szCs w:val="9"/>
              </w:rPr>
            </w:pPr>
            <w:r w:rsidRPr="00744E8F">
              <w:rPr>
                <w:rFonts w:ascii="Calibri" w:eastAsia="Times New Roman" w:hAnsi="Calibri" w:cs="Calibri"/>
                <w:color w:val="000000"/>
                <w:sz w:val="9"/>
                <w:szCs w:val="9"/>
              </w:rPr>
              <w:t>(</w:t>
            </w:r>
            <w:r>
              <w:rPr>
                <w:rFonts w:ascii="Calibri" w:eastAsia="Times New Roman" w:hAnsi="Calibri" w:cs="Calibri"/>
                <w:color w:val="000000"/>
                <w:sz w:val="9"/>
                <w:szCs w:val="9"/>
              </w:rPr>
              <w:t>1.9</w:t>
            </w:r>
            <w:r w:rsidRPr="00744E8F">
              <w:rPr>
                <w:rFonts w:ascii="Calibri" w:eastAsia="Times New Roman" w:hAnsi="Calibri" w:cs="Calibri"/>
                <w:color w:val="000000"/>
                <w:sz w:val="9"/>
                <w:szCs w:val="9"/>
              </w:rPr>
              <w:t>)</w:t>
            </w:r>
          </w:p>
        </w:tc>
        <w:tc>
          <w:tcPr>
            <w:tcW w:w="586" w:type="dxa"/>
            <w:shd w:val="clear" w:color="auto" w:fill="auto"/>
            <w:noWrap/>
            <w:vAlign w:val="center"/>
          </w:tcPr>
          <w:p w14:paraId="706FEB7A"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10A99DC9"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725054</w:t>
            </w:r>
          </w:p>
          <w:p w14:paraId="5616E23D" w14:textId="5C9FF430" w:rsidR="00004E87" w:rsidRPr="00744E8F" w:rsidRDefault="00004E87" w:rsidP="00D66017">
            <w:pPr>
              <w:spacing w:after="0" w:line="240" w:lineRule="auto"/>
              <w:jc w:val="center"/>
              <w:rPr>
                <w:rFonts w:ascii="Calibri" w:eastAsia="Times New Roman" w:hAnsi="Calibri" w:cs="Calibri"/>
                <w:color w:val="000000"/>
                <w:sz w:val="9"/>
                <w:szCs w:val="9"/>
              </w:rPr>
            </w:pPr>
            <w:r w:rsidRPr="00744E8F">
              <w:rPr>
                <w:rFonts w:ascii="Calibri" w:eastAsia="Times New Roman" w:hAnsi="Calibri" w:cs="Calibri"/>
                <w:color w:val="000000"/>
                <w:sz w:val="9"/>
                <w:szCs w:val="9"/>
              </w:rPr>
              <w:t>(</w:t>
            </w:r>
            <w:r>
              <w:rPr>
                <w:rFonts w:ascii="Calibri" w:eastAsia="Times New Roman" w:hAnsi="Calibri" w:cs="Calibri"/>
                <w:color w:val="000000"/>
                <w:sz w:val="9"/>
                <w:szCs w:val="9"/>
              </w:rPr>
              <w:t>0.97</w:t>
            </w:r>
            <w:r w:rsidRPr="00744E8F">
              <w:rPr>
                <w:rFonts w:ascii="Calibri" w:eastAsia="Times New Roman" w:hAnsi="Calibri" w:cs="Calibri"/>
                <w:color w:val="000000"/>
                <w:sz w:val="9"/>
                <w:szCs w:val="9"/>
              </w:rPr>
              <w:t>)</w:t>
            </w:r>
          </w:p>
        </w:tc>
        <w:tc>
          <w:tcPr>
            <w:tcW w:w="433" w:type="dxa"/>
            <w:gridSpan w:val="2"/>
            <w:vAlign w:val="center"/>
          </w:tcPr>
          <w:p w14:paraId="46F21D2B"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4.5</w:t>
            </w:r>
          </w:p>
        </w:tc>
        <w:tc>
          <w:tcPr>
            <w:tcW w:w="654" w:type="dxa"/>
            <w:vAlign w:val="center"/>
          </w:tcPr>
          <w:p w14:paraId="5155E0BF"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335</w:t>
            </w:r>
          </w:p>
        </w:tc>
      </w:tr>
      <w:tr w:rsidR="00004E87" w:rsidRPr="009F7936" w14:paraId="0A1F73F2" w14:textId="77777777" w:rsidTr="00D66017">
        <w:trPr>
          <w:trHeight w:val="132"/>
        </w:trPr>
        <w:tc>
          <w:tcPr>
            <w:tcW w:w="1126" w:type="dxa"/>
            <w:shd w:val="clear" w:color="auto" w:fill="auto"/>
            <w:noWrap/>
            <w:vAlign w:val="bottom"/>
            <w:hideMark/>
          </w:tcPr>
          <w:p w14:paraId="07395198" w14:textId="77777777" w:rsidR="00004E87" w:rsidRDefault="00004E87" w:rsidP="00D66017">
            <w:pPr>
              <w:spacing w:after="0" w:line="240" w:lineRule="auto"/>
              <w:rPr>
                <w:rFonts w:ascii="Calibri" w:eastAsia="Times New Roman" w:hAnsi="Calibri" w:cs="Calibri"/>
                <w:color w:val="000000"/>
                <w:sz w:val="9"/>
                <w:szCs w:val="9"/>
                <w:vertAlign w:val="subscript"/>
              </w:rPr>
            </w:pPr>
            <w:r w:rsidRPr="009F7936">
              <w:rPr>
                <w:rFonts w:ascii="Calibri" w:eastAsia="Times New Roman" w:hAnsi="Calibri" w:cs="Calibri"/>
                <w:color w:val="000000"/>
                <w:sz w:val="9"/>
                <w:szCs w:val="9"/>
              </w:rPr>
              <w:t>20200619-K</w:t>
            </w:r>
            <w:r>
              <w:rPr>
                <w:rFonts w:ascii="Calibri" w:eastAsia="Times New Roman" w:hAnsi="Calibri" w:cs="Calibri"/>
                <w:color w:val="000000"/>
                <w:sz w:val="9"/>
                <w:szCs w:val="9"/>
              </w:rPr>
              <w:t>S</w:t>
            </w:r>
            <w:r w:rsidRPr="00602FCC">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r>
              <w:rPr>
                <w:rFonts w:ascii="Calibri" w:eastAsia="Times New Roman" w:hAnsi="Calibri" w:cs="Calibri"/>
                <w:color w:val="000000"/>
                <w:sz w:val="9"/>
                <w:szCs w:val="9"/>
                <w:vertAlign w:val="subscript"/>
              </w:rPr>
              <w:t xml:space="preserve"> </w:t>
            </w:r>
          </w:p>
          <w:p w14:paraId="3CFBF329" w14:textId="77777777" w:rsidR="00004E87" w:rsidRPr="009F7936"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/OE-3 (50ml)</w:t>
            </w:r>
          </w:p>
        </w:tc>
        <w:tc>
          <w:tcPr>
            <w:tcW w:w="627" w:type="dxa"/>
            <w:gridSpan w:val="2"/>
            <w:shd w:val="clear" w:color="auto" w:fill="auto"/>
            <w:noWrap/>
            <w:vAlign w:val="bottom"/>
            <w:hideMark/>
          </w:tcPr>
          <w:p w14:paraId="28AC358D"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7089726</w:t>
            </w:r>
          </w:p>
          <w:p w14:paraId="718F2AE7" w14:textId="7F67B9D6"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(6.1)</w:t>
            </w:r>
          </w:p>
        </w:tc>
        <w:tc>
          <w:tcPr>
            <w:tcW w:w="670" w:type="dxa"/>
            <w:gridSpan w:val="3"/>
            <w:shd w:val="clear" w:color="auto" w:fill="auto"/>
            <w:noWrap/>
            <w:vAlign w:val="bottom"/>
            <w:hideMark/>
          </w:tcPr>
          <w:p w14:paraId="1C6DC11A"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18341831</w:t>
            </w:r>
          </w:p>
          <w:p w14:paraId="3995CC8D" w14:textId="4951563B"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(15)</w:t>
            </w:r>
          </w:p>
        </w:tc>
        <w:tc>
          <w:tcPr>
            <w:tcW w:w="630" w:type="dxa"/>
            <w:gridSpan w:val="2"/>
            <w:shd w:val="clear" w:color="auto" w:fill="auto"/>
            <w:noWrap/>
            <w:vAlign w:val="bottom"/>
            <w:hideMark/>
          </w:tcPr>
          <w:p w14:paraId="42D5095A"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53007611</w:t>
            </w:r>
          </w:p>
          <w:p w14:paraId="01D48A28" w14:textId="5065E94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(42)</w:t>
            </w:r>
          </w:p>
        </w:tc>
        <w:tc>
          <w:tcPr>
            <w:tcW w:w="673" w:type="dxa"/>
            <w:shd w:val="clear" w:color="auto" w:fill="auto"/>
            <w:noWrap/>
            <w:vAlign w:val="bottom"/>
            <w:hideMark/>
          </w:tcPr>
          <w:p w14:paraId="51C4C672"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75394172</w:t>
            </w:r>
          </w:p>
          <w:p w14:paraId="04FDD9D0" w14:textId="70B32C72"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(60)</w:t>
            </w:r>
          </w:p>
        </w:tc>
        <w:tc>
          <w:tcPr>
            <w:tcW w:w="586" w:type="dxa"/>
            <w:gridSpan w:val="2"/>
            <w:shd w:val="clear" w:color="auto" w:fill="auto"/>
            <w:noWrap/>
            <w:vAlign w:val="center"/>
          </w:tcPr>
          <w:p w14:paraId="1999B53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38CAB33C"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534AE8FA"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7BD8930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3E8DC6C4"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600F28D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409E9F9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205C40E4"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433" w:type="dxa"/>
            <w:gridSpan w:val="2"/>
            <w:vAlign w:val="center"/>
          </w:tcPr>
          <w:p w14:paraId="0E321BAF"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5.2</w:t>
            </w:r>
          </w:p>
        </w:tc>
        <w:tc>
          <w:tcPr>
            <w:tcW w:w="654" w:type="dxa"/>
            <w:vAlign w:val="center"/>
          </w:tcPr>
          <w:p w14:paraId="335CCC8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390</w:t>
            </w:r>
          </w:p>
        </w:tc>
      </w:tr>
      <w:tr w:rsidR="00004E87" w:rsidRPr="009F7936" w14:paraId="76D4AA36" w14:textId="77777777" w:rsidTr="00D66017">
        <w:trPr>
          <w:trHeight w:val="132"/>
        </w:trPr>
        <w:tc>
          <w:tcPr>
            <w:tcW w:w="1126" w:type="dxa"/>
            <w:shd w:val="clear" w:color="auto" w:fill="auto"/>
            <w:noWrap/>
            <w:vAlign w:val="bottom"/>
            <w:hideMark/>
          </w:tcPr>
          <w:p w14:paraId="73AFCC06" w14:textId="77777777" w:rsidR="00004E87" w:rsidRDefault="00004E87" w:rsidP="00D66017">
            <w:pPr>
              <w:spacing w:after="0" w:line="240" w:lineRule="auto"/>
              <w:rPr>
                <w:rFonts w:ascii="Calibri" w:eastAsia="Times New Roman" w:hAnsi="Calibri" w:cs="Calibri"/>
                <w:color w:val="000000"/>
                <w:sz w:val="9"/>
                <w:szCs w:val="9"/>
                <w:vertAlign w:val="subscript"/>
              </w:rPr>
            </w:pPr>
            <w:r w:rsidRPr="009F7936">
              <w:rPr>
                <w:rFonts w:ascii="Calibri" w:eastAsia="Times New Roman" w:hAnsi="Calibri" w:cs="Calibri"/>
                <w:color w:val="000000"/>
                <w:sz w:val="9"/>
                <w:szCs w:val="9"/>
              </w:rPr>
              <w:t>20200619-KS</w:t>
            </w:r>
            <w:r w:rsidRPr="00602FCC">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3A32FC77" w14:textId="77777777" w:rsidR="00004E87" w:rsidRPr="009F7936"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 xml:space="preserve">/OE-4 (50ml*3) </w:t>
            </w:r>
          </w:p>
        </w:tc>
        <w:tc>
          <w:tcPr>
            <w:tcW w:w="627" w:type="dxa"/>
            <w:gridSpan w:val="2"/>
            <w:shd w:val="clear" w:color="auto" w:fill="auto"/>
            <w:noWrap/>
            <w:vAlign w:val="bottom"/>
            <w:hideMark/>
          </w:tcPr>
          <w:p w14:paraId="510C257D"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30757896</w:t>
            </w:r>
          </w:p>
          <w:p w14:paraId="5A071875"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(15)</w:t>
            </w:r>
          </w:p>
        </w:tc>
        <w:tc>
          <w:tcPr>
            <w:tcW w:w="670" w:type="dxa"/>
            <w:gridSpan w:val="3"/>
            <w:shd w:val="clear" w:color="auto" w:fill="auto"/>
            <w:noWrap/>
            <w:vAlign w:val="bottom"/>
            <w:hideMark/>
          </w:tcPr>
          <w:p w14:paraId="5D42177F"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400063135</w:t>
            </w:r>
          </w:p>
          <w:p w14:paraId="4B8C388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(188)</w:t>
            </w:r>
          </w:p>
        </w:tc>
        <w:tc>
          <w:tcPr>
            <w:tcW w:w="630" w:type="dxa"/>
            <w:gridSpan w:val="2"/>
            <w:shd w:val="clear" w:color="auto" w:fill="auto"/>
            <w:noWrap/>
            <w:vAlign w:val="bottom"/>
            <w:hideMark/>
          </w:tcPr>
          <w:p w14:paraId="5D627C1F"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215411738</w:t>
            </w:r>
          </w:p>
          <w:p w14:paraId="2640979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(102)</w:t>
            </w:r>
          </w:p>
        </w:tc>
        <w:tc>
          <w:tcPr>
            <w:tcW w:w="673" w:type="dxa"/>
            <w:shd w:val="clear" w:color="auto" w:fill="auto"/>
            <w:noWrap/>
            <w:vAlign w:val="bottom"/>
            <w:hideMark/>
          </w:tcPr>
          <w:p w14:paraId="1705408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220952290</w:t>
            </w:r>
          </w:p>
          <w:p w14:paraId="3F890A07" w14:textId="24BD0195"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(104)</w:t>
            </w:r>
          </w:p>
        </w:tc>
        <w:tc>
          <w:tcPr>
            <w:tcW w:w="586" w:type="dxa"/>
            <w:gridSpan w:val="2"/>
            <w:shd w:val="clear" w:color="auto" w:fill="auto"/>
            <w:noWrap/>
            <w:vAlign w:val="center"/>
          </w:tcPr>
          <w:p w14:paraId="075294F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0629D38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0DA57974"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20311795"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16626AB3"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58A41803"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2A3A13C4"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11151688"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433" w:type="dxa"/>
            <w:gridSpan w:val="2"/>
            <w:vAlign w:val="center"/>
          </w:tcPr>
          <w:p w14:paraId="710E081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9.5</w:t>
            </w:r>
          </w:p>
        </w:tc>
        <w:tc>
          <w:tcPr>
            <w:tcW w:w="654" w:type="dxa"/>
            <w:vAlign w:val="center"/>
          </w:tcPr>
          <w:p w14:paraId="42594C66"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700</w:t>
            </w:r>
          </w:p>
        </w:tc>
      </w:tr>
      <w:tr w:rsidR="00004E87" w:rsidRPr="009F7936" w14:paraId="4F04FE2B" w14:textId="77777777" w:rsidTr="00D66017">
        <w:trPr>
          <w:trHeight w:val="132"/>
        </w:trPr>
        <w:tc>
          <w:tcPr>
            <w:tcW w:w="1126" w:type="dxa"/>
            <w:shd w:val="clear" w:color="auto" w:fill="auto"/>
            <w:noWrap/>
            <w:vAlign w:val="bottom"/>
            <w:hideMark/>
          </w:tcPr>
          <w:p w14:paraId="5792CC8E" w14:textId="77777777" w:rsidR="00004E87"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20200619-KS</w:t>
            </w:r>
            <w:r w:rsidRPr="00602FCC">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35BE5601" w14:textId="77777777" w:rsidR="00004E87" w:rsidRPr="009F7936"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 xml:space="preserve">/OE-5 (50ml*3) </w:t>
            </w:r>
          </w:p>
        </w:tc>
        <w:tc>
          <w:tcPr>
            <w:tcW w:w="627" w:type="dxa"/>
            <w:gridSpan w:val="2"/>
            <w:shd w:val="clear" w:color="auto" w:fill="auto"/>
            <w:noWrap/>
            <w:vAlign w:val="bottom"/>
            <w:hideMark/>
          </w:tcPr>
          <w:p w14:paraId="61F625D9"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6247919</w:t>
            </w:r>
          </w:p>
          <w:p w14:paraId="3B16EC98" w14:textId="01F287D3"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(3.6)</w:t>
            </w:r>
          </w:p>
        </w:tc>
        <w:tc>
          <w:tcPr>
            <w:tcW w:w="670" w:type="dxa"/>
            <w:gridSpan w:val="3"/>
            <w:shd w:val="clear" w:color="auto" w:fill="auto"/>
            <w:noWrap/>
            <w:vAlign w:val="bottom"/>
            <w:hideMark/>
          </w:tcPr>
          <w:p w14:paraId="797F593C"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5054689</w:t>
            </w:r>
          </w:p>
          <w:p w14:paraId="258F40B8" w14:textId="50516332"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(3.0)</w:t>
            </w:r>
          </w:p>
        </w:tc>
        <w:tc>
          <w:tcPr>
            <w:tcW w:w="630" w:type="dxa"/>
            <w:gridSpan w:val="2"/>
            <w:shd w:val="clear" w:color="auto" w:fill="auto"/>
            <w:noWrap/>
            <w:vAlign w:val="bottom"/>
            <w:hideMark/>
          </w:tcPr>
          <w:p w14:paraId="03B2984E"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33375699</w:t>
            </w:r>
          </w:p>
          <w:p w14:paraId="7589AA6B"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(18)</w:t>
            </w:r>
          </w:p>
        </w:tc>
        <w:tc>
          <w:tcPr>
            <w:tcW w:w="673" w:type="dxa"/>
            <w:shd w:val="clear" w:color="auto" w:fill="auto"/>
            <w:noWrap/>
            <w:vAlign w:val="bottom"/>
            <w:hideMark/>
          </w:tcPr>
          <w:p w14:paraId="3D5BD304"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25597428</w:t>
            </w:r>
          </w:p>
          <w:p w14:paraId="06BB1BF2"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(14)</w:t>
            </w:r>
          </w:p>
        </w:tc>
        <w:tc>
          <w:tcPr>
            <w:tcW w:w="586" w:type="dxa"/>
            <w:gridSpan w:val="2"/>
            <w:shd w:val="clear" w:color="auto" w:fill="auto"/>
            <w:noWrap/>
            <w:vAlign w:val="center"/>
          </w:tcPr>
          <w:p w14:paraId="532BBE12"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5027AA5B"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1CBF3B8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6F5B750B"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22A62062"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5A350CF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403F56D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58F45525"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433" w:type="dxa"/>
            <w:gridSpan w:val="2"/>
            <w:vAlign w:val="center"/>
          </w:tcPr>
          <w:p w14:paraId="307345C2"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10.3</w:t>
            </w:r>
          </w:p>
        </w:tc>
        <w:tc>
          <w:tcPr>
            <w:tcW w:w="654" w:type="dxa"/>
            <w:vAlign w:val="center"/>
          </w:tcPr>
          <w:p w14:paraId="5147EABC"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770</w:t>
            </w:r>
          </w:p>
        </w:tc>
      </w:tr>
      <w:tr w:rsidR="00004E87" w:rsidRPr="009F7936" w14:paraId="340EAD00" w14:textId="77777777" w:rsidTr="00D66017">
        <w:trPr>
          <w:trHeight w:val="132"/>
        </w:trPr>
        <w:tc>
          <w:tcPr>
            <w:tcW w:w="1126" w:type="dxa"/>
            <w:shd w:val="clear" w:color="auto" w:fill="auto"/>
            <w:noWrap/>
            <w:vAlign w:val="bottom"/>
          </w:tcPr>
          <w:p w14:paraId="0D97A997" w14:textId="77777777" w:rsidR="00004E87" w:rsidRPr="009F7936" w:rsidRDefault="00004E87" w:rsidP="00D66017">
            <w:pPr>
              <w:spacing w:after="0" w:line="240" w:lineRule="auto"/>
              <w:rPr>
                <w:rFonts w:ascii="Calibri" w:eastAsia="Times New Roman" w:hAnsi="Calibri" w:cs="Calibri"/>
                <w:color w:val="000000"/>
                <w:sz w:val="9"/>
                <w:szCs w:val="9"/>
              </w:rPr>
            </w:pPr>
          </w:p>
        </w:tc>
        <w:tc>
          <w:tcPr>
            <w:tcW w:w="627" w:type="dxa"/>
            <w:gridSpan w:val="2"/>
            <w:shd w:val="clear" w:color="auto" w:fill="auto"/>
            <w:noWrap/>
            <w:vAlign w:val="bottom"/>
          </w:tcPr>
          <w:p w14:paraId="0E51C3E6"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670" w:type="dxa"/>
            <w:gridSpan w:val="3"/>
            <w:shd w:val="clear" w:color="auto" w:fill="auto"/>
            <w:noWrap/>
            <w:vAlign w:val="bottom"/>
          </w:tcPr>
          <w:p w14:paraId="71D51150"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630" w:type="dxa"/>
            <w:gridSpan w:val="2"/>
            <w:shd w:val="clear" w:color="auto" w:fill="auto"/>
            <w:noWrap/>
            <w:vAlign w:val="bottom"/>
          </w:tcPr>
          <w:p w14:paraId="16062433"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673" w:type="dxa"/>
            <w:shd w:val="clear" w:color="auto" w:fill="auto"/>
            <w:noWrap/>
            <w:vAlign w:val="bottom"/>
          </w:tcPr>
          <w:p w14:paraId="04A76F01"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586" w:type="dxa"/>
            <w:gridSpan w:val="2"/>
            <w:shd w:val="clear" w:color="auto" w:fill="auto"/>
            <w:noWrap/>
            <w:vAlign w:val="center"/>
          </w:tcPr>
          <w:p w14:paraId="265A2EDD"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586" w:type="dxa"/>
            <w:gridSpan w:val="2"/>
            <w:shd w:val="clear" w:color="auto" w:fill="auto"/>
            <w:noWrap/>
            <w:vAlign w:val="center"/>
          </w:tcPr>
          <w:p w14:paraId="6CC4A248"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586" w:type="dxa"/>
            <w:gridSpan w:val="2"/>
            <w:shd w:val="clear" w:color="auto" w:fill="auto"/>
            <w:noWrap/>
            <w:vAlign w:val="center"/>
          </w:tcPr>
          <w:p w14:paraId="4E92A7BB"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585" w:type="dxa"/>
            <w:gridSpan w:val="3"/>
            <w:shd w:val="clear" w:color="auto" w:fill="auto"/>
            <w:noWrap/>
            <w:vAlign w:val="center"/>
          </w:tcPr>
          <w:p w14:paraId="6B398946"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585" w:type="dxa"/>
            <w:gridSpan w:val="4"/>
            <w:shd w:val="clear" w:color="auto" w:fill="auto"/>
            <w:noWrap/>
            <w:vAlign w:val="center"/>
          </w:tcPr>
          <w:p w14:paraId="19542231"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624" w:type="dxa"/>
            <w:gridSpan w:val="3"/>
            <w:shd w:val="clear" w:color="auto" w:fill="auto"/>
            <w:noWrap/>
            <w:vAlign w:val="center"/>
          </w:tcPr>
          <w:p w14:paraId="4BB06AAC"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586" w:type="dxa"/>
            <w:shd w:val="clear" w:color="auto" w:fill="auto"/>
            <w:noWrap/>
            <w:vAlign w:val="center"/>
          </w:tcPr>
          <w:p w14:paraId="49F91D27"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584" w:type="dxa"/>
            <w:gridSpan w:val="2"/>
            <w:shd w:val="clear" w:color="auto" w:fill="auto"/>
            <w:noWrap/>
            <w:vAlign w:val="center"/>
          </w:tcPr>
          <w:p w14:paraId="74E044BF"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433" w:type="dxa"/>
            <w:gridSpan w:val="2"/>
            <w:vAlign w:val="center"/>
          </w:tcPr>
          <w:p w14:paraId="5ABA3C96"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c>
          <w:tcPr>
            <w:tcW w:w="654" w:type="dxa"/>
            <w:vAlign w:val="center"/>
          </w:tcPr>
          <w:p w14:paraId="35B3213B" w14:textId="77777777" w:rsidR="00004E87" w:rsidRPr="009F7936" w:rsidRDefault="00004E87" w:rsidP="00D66017">
            <w:pPr>
              <w:spacing w:after="0" w:line="240" w:lineRule="auto"/>
              <w:jc w:val="center"/>
              <w:rPr>
                <w:rFonts w:ascii="Calibri" w:eastAsia="Times New Roman" w:hAnsi="Calibri" w:cs="Calibri"/>
                <w:color w:val="000000"/>
                <w:sz w:val="9"/>
                <w:szCs w:val="9"/>
              </w:rPr>
            </w:pPr>
          </w:p>
        </w:tc>
      </w:tr>
      <w:tr w:rsidR="00004E87" w:rsidRPr="009F7936" w14:paraId="2A8FB916" w14:textId="77777777" w:rsidTr="00D66017">
        <w:trPr>
          <w:trHeight w:val="132"/>
        </w:trPr>
        <w:tc>
          <w:tcPr>
            <w:tcW w:w="1126" w:type="dxa"/>
            <w:shd w:val="clear" w:color="auto" w:fill="auto"/>
            <w:noWrap/>
            <w:vAlign w:val="bottom"/>
            <w:hideMark/>
          </w:tcPr>
          <w:p w14:paraId="320FA74D"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9F7936">
              <w:rPr>
                <w:rFonts w:ascii="Calibri" w:eastAsia="Times New Roman" w:hAnsi="Calibri" w:cs="Calibri"/>
                <w:color w:val="000000"/>
                <w:sz w:val="9"/>
                <w:szCs w:val="9"/>
              </w:rPr>
              <w:t>20200619-KS</w:t>
            </w:r>
            <w:r w:rsidRPr="004A5C9A">
              <w:rPr>
                <w:rFonts w:ascii="Calibri" w:eastAsia="Times New Roman" w:hAnsi="Calibri" w:cs="Calibri"/>
                <w:color w:val="000000"/>
                <w:sz w:val="10"/>
                <w:szCs w:val="10"/>
                <w:vertAlign w:val="subscript"/>
              </w:rPr>
              <w:t>14/21</w:t>
            </w:r>
          </w:p>
          <w:p w14:paraId="1D9207B2" w14:textId="77777777" w:rsidR="00004E87" w:rsidRPr="009F7936"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/OE-1 (50ml)</w:t>
            </w:r>
          </w:p>
        </w:tc>
        <w:tc>
          <w:tcPr>
            <w:tcW w:w="627" w:type="dxa"/>
            <w:gridSpan w:val="2"/>
            <w:shd w:val="clear" w:color="auto" w:fill="auto"/>
            <w:noWrap/>
            <w:vAlign w:val="bottom"/>
            <w:hideMark/>
          </w:tcPr>
          <w:p w14:paraId="063DFF8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47039781</w:t>
            </w:r>
          </w:p>
          <w:p w14:paraId="13807294" w14:textId="5D576230"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(29)</w:t>
            </w:r>
          </w:p>
        </w:tc>
        <w:tc>
          <w:tcPr>
            <w:tcW w:w="670" w:type="dxa"/>
            <w:gridSpan w:val="3"/>
            <w:shd w:val="clear" w:color="auto" w:fill="auto"/>
            <w:noWrap/>
            <w:vAlign w:val="bottom"/>
            <w:hideMark/>
          </w:tcPr>
          <w:p w14:paraId="41B8426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85889429</w:t>
            </w:r>
          </w:p>
          <w:p w14:paraId="54D82A74" w14:textId="7C5EA0ED"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(52)</w:t>
            </w:r>
          </w:p>
        </w:tc>
        <w:tc>
          <w:tcPr>
            <w:tcW w:w="630" w:type="dxa"/>
            <w:gridSpan w:val="2"/>
            <w:shd w:val="clear" w:color="auto" w:fill="auto"/>
            <w:noWrap/>
            <w:vAlign w:val="bottom"/>
            <w:hideMark/>
          </w:tcPr>
          <w:p w14:paraId="03E1977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315910063</w:t>
            </w:r>
          </w:p>
          <w:p w14:paraId="007C2BE4"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(191)</w:t>
            </w:r>
          </w:p>
        </w:tc>
        <w:tc>
          <w:tcPr>
            <w:tcW w:w="673" w:type="dxa"/>
            <w:shd w:val="clear" w:color="auto" w:fill="auto"/>
            <w:noWrap/>
            <w:vAlign w:val="bottom"/>
            <w:hideMark/>
          </w:tcPr>
          <w:p w14:paraId="36AC68C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406463091</w:t>
            </w:r>
          </w:p>
          <w:p w14:paraId="0F3C4E73"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(246)</w:t>
            </w:r>
          </w:p>
        </w:tc>
        <w:tc>
          <w:tcPr>
            <w:tcW w:w="586" w:type="dxa"/>
            <w:gridSpan w:val="2"/>
            <w:shd w:val="clear" w:color="auto" w:fill="auto"/>
            <w:noWrap/>
            <w:vAlign w:val="center"/>
          </w:tcPr>
          <w:p w14:paraId="179A3A8B"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12C492C8"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1A3FC38C"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1B3D90E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23EBB20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24186E9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58564581"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00B552B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433" w:type="dxa"/>
            <w:gridSpan w:val="2"/>
            <w:vAlign w:val="center"/>
          </w:tcPr>
          <w:p w14:paraId="4733CD3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4.1</w:t>
            </w:r>
          </w:p>
        </w:tc>
        <w:tc>
          <w:tcPr>
            <w:tcW w:w="654" w:type="dxa"/>
            <w:vAlign w:val="center"/>
          </w:tcPr>
          <w:p w14:paraId="2954856F"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300</w:t>
            </w:r>
          </w:p>
        </w:tc>
      </w:tr>
      <w:tr w:rsidR="00004E87" w:rsidRPr="009F7936" w14:paraId="1D5CFF8E" w14:textId="77777777" w:rsidTr="00D66017">
        <w:trPr>
          <w:trHeight w:val="132"/>
        </w:trPr>
        <w:tc>
          <w:tcPr>
            <w:tcW w:w="1126" w:type="dxa"/>
            <w:shd w:val="clear" w:color="auto" w:fill="auto"/>
            <w:noWrap/>
            <w:vAlign w:val="bottom"/>
            <w:hideMark/>
          </w:tcPr>
          <w:p w14:paraId="66BC3896"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9F7936">
              <w:rPr>
                <w:rFonts w:ascii="Calibri" w:eastAsia="Times New Roman" w:hAnsi="Calibri" w:cs="Calibri"/>
                <w:color w:val="000000"/>
                <w:sz w:val="9"/>
                <w:szCs w:val="9"/>
              </w:rPr>
              <w:t>20200619-KS</w:t>
            </w:r>
            <w:r w:rsidRPr="004A5C9A">
              <w:rPr>
                <w:rFonts w:ascii="Calibri" w:eastAsia="Times New Roman" w:hAnsi="Calibri" w:cs="Calibri"/>
                <w:color w:val="000000"/>
                <w:sz w:val="10"/>
                <w:szCs w:val="10"/>
                <w:vertAlign w:val="subscript"/>
              </w:rPr>
              <w:t>14/21</w:t>
            </w:r>
          </w:p>
          <w:p w14:paraId="5DD3CA27" w14:textId="77777777" w:rsidR="00004E87" w:rsidRPr="009F7936"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/OE-2 (50ml)</w:t>
            </w:r>
          </w:p>
        </w:tc>
        <w:tc>
          <w:tcPr>
            <w:tcW w:w="627" w:type="dxa"/>
            <w:gridSpan w:val="2"/>
            <w:shd w:val="clear" w:color="auto" w:fill="auto"/>
            <w:noWrap/>
            <w:vAlign w:val="bottom"/>
            <w:hideMark/>
          </w:tcPr>
          <w:p w14:paraId="20FF1715"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18613021</w:t>
            </w:r>
          </w:p>
          <w:p w14:paraId="75253D18" w14:textId="5550ADF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(15)</w:t>
            </w:r>
          </w:p>
        </w:tc>
        <w:tc>
          <w:tcPr>
            <w:tcW w:w="670" w:type="dxa"/>
            <w:gridSpan w:val="3"/>
            <w:shd w:val="clear" w:color="auto" w:fill="auto"/>
            <w:noWrap/>
            <w:vAlign w:val="bottom"/>
            <w:hideMark/>
          </w:tcPr>
          <w:p w14:paraId="30A5B1F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40766899</w:t>
            </w:r>
          </w:p>
          <w:p w14:paraId="5FA9081A" w14:textId="132EBEF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(31)</w:t>
            </w:r>
          </w:p>
        </w:tc>
        <w:tc>
          <w:tcPr>
            <w:tcW w:w="630" w:type="dxa"/>
            <w:gridSpan w:val="2"/>
            <w:shd w:val="clear" w:color="auto" w:fill="auto"/>
            <w:noWrap/>
            <w:vAlign w:val="bottom"/>
            <w:hideMark/>
          </w:tcPr>
          <w:p w14:paraId="72A8B033"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140489502</w:t>
            </w:r>
          </w:p>
          <w:p w14:paraId="4C7C7DC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(107)</w:t>
            </w:r>
          </w:p>
        </w:tc>
        <w:tc>
          <w:tcPr>
            <w:tcW w:w="673" w:type="dxa"/>
            <w:shd w:val="clear" w:color="auto" w:fill="auto"/>
            <w:noWrap/>
            <w:vAlign w:val="bottom"/>
            <w:hideMark/>
          </w:tcPr>
          <w:p w14:paraId="5EF30341"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198526766</w:t>
            </w:r>
          </w:p>
          <w:p w14:paraId="2BD0B007" w14:textId="0360C23B"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(150)</w:t>
            </w:r>
          </w:p>
        </w:tc>
        <w:tc>
          <w:tcPr>
            <w:tcW w:w="586" w:type="dxa"/>
            <w:gridSpan w:val="2"/>
            <w:shd w:val="clear" w:color="auto" w:fill="auto"/>
            <w:noWrap/>
            <w:vAlign w:val="center"/>
          </w:tcPr>
          <w:p w14:paraId="7FFDC718"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45CBD9A8"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3869D846"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4F9AD1E4"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0172F73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3282B53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5B6F270B"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5239C672"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433" w:type="dxa"/>
            <w:gridSpan w:val="2"/>
            <w:vAlign w:val="center"/>
          </w:tcPr>
          <w:p w14:paraId="0D7EE5B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5</w:t>
            </w:r>
          </w:p>
        </w:tc>
        <w:tc>
          <w:tcPr>
            <w:tcW w:w="654" w:type="dxa"/>
            <w:vAlign w:val="center"/>
          </w:tcPr>
          <w:p w14:paraId="583FA9AC"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375</w:t>
            </w:r>
          </w:p>
        </w:tc>
      </w:tr>
      <w:tr w:rsidR="00004E87" w:rsidRPr="009F7936" w14:paraId="4BF8A088" w14:textId="77777777" w:rsidTr="00D66017">
        <w:trPr>
          <w:trHeight w:val="132"/>
        </w:trPr>
        <w:tc>
          <w:tcPr>
            <w:tcW w:w="1126" w:type="dxa"/>
            <w:shd w:val="clear" w:color="auto" w:fill="auto"/>
            <w:noWrap/>
            <w:vAlign w:val="bottom"/>
            <w:hideMark/>
          </w:tcPr>
          <w:p w14:paraId="13C4BCC9"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9F7936">
              <w:rPr>
                <w:rFonts w:ascii="Calibri" w:eastAsia="Times New Roman" w:hAnsi="Calibri" w:cs="Calibri"/>
                <w:color w:val="000000"/>
                <w:sz w:val="9"/>
                <w:szCs w:val="9"/>
              </w:rPr>
              <w:t>20200619-KS</w:t>
            </w:r>
            <w:r w:rsidRPr="004A5C9A">
              <w:rPr>
                <w:rFonts w:ascii="Calibri" w:eastAsia="Times New Roman" w:hAnsi="Calibri" w:cs="Calibri"/>
                <w:color w:val="000000"/>
                <w:sz w:val="10"/>
                <w:szCs w:val="10"/>
                <w:vertAlign w:val="subscript"/>
              </w:rPr>
              <w:t>14/21</w:t>
            </w:r>
          </w:p>
          <w:p w14:paraId="7D8B2875" w14:textId="77777777" w:rsidR="00004E87" w:rsidRPr="009F7936"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/OE-3 (50ml)</w:t>
            </w:r>
            <w:r>
              <w:rPr>
                <w:rFonts w:ascii="Calibri" w:eastAsia="Times New Roman" w:hAnsi="Calibri" w:cs="Calibri"/>
                <w:color w:val="000000"/>
                <w:sz w:val="9"/>
                <w:szCs w:val="9"/>
              </w:rPr>
              <w:t xml:space="preserve"> </w:t>
            </w:r>
            <w:r w:rsidRPr="00602FCC">
              <w:rPr>
                <w:rFonts w:ascii="Calibri" w:eastAsia="Times New Roman" w:hAnsi="Calibri" w:cs="Calibri"/>
                <w:b/>
                <w:bCs/>
                <w:color w:val="FF0000"/>
                <w:sz w:val="12"/>
                <w:szCs w:val="12"/>
              </w:rPr>
              <w:sym w:font="Wingdings" w:char="F0FC"/>
            </w:r>
          </w:p>
        </w:tc>
        <w:tc>
          <w:tcPr>
            <w:tcW w:w="627" w:type="dxa"/>
            <w:gridSpan w:val="2"/>
            <w:shd w:val="clear" w:color="auto" w:fill="auto"/>
            <w:noWrap/>
            <w:vAlign w:val="bottom"/>
            <w:hideMark/>
          </w:tcPr>
          <w:p w14:paraId="5E9C0E9B"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107314758</w:t>
            </w:r>
          </w:p>
          <w:p w14:paraId="23E94520" w14:textId="32080343"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65)</w:t>
            </w:r>
          </w:p>
        </w:tc>
        <w:tc>
          <w:tcPr>
            <w:tcW w:w="670" w:type="dxa"/>
            <w:gridSpan w:val="3"/>
            <w:shd w:val="clear" w:color="auto" w:fill="auto"/>
            <w:noWrap/>
            <w:vAlign w:val="bottom"/>
            <w:hideMark/>
          </w:tcPr>
          <w:p w14:paraId="470D96EB"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242618264</w:t>
            </w:r>
          </w:p>
          <w:p w14:paraId="6F639B5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(147)</w:t>
            </w:r>
          </w:p>
        </w:tc>
        <w:tc>
          <w:tcPr>
            <w:tcW w:w="630" w:type="dxa"/>
            <w:gridSpan w:val="2"/>
            <w:shd w:val="clear" w:color="auto" w:fill="auto"/>
            <w:noWrap/>
            <w:vAlign w:val="bottom"/>
            <w:hideMark/>
          </w:tcPr>
          <w:p w14:paraId="5B4B8756"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770881040</w:t>
            </w:r>
          </w:p>
          <w:p w14:paraId="7B93DE8E" w14:textId="7871F329"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(466)</w:t>
            </w:r>
          </w:p>
        </w:tc>
        <w:tc>
          <w:tcPr>
            <w:tcW w:w="673" w:type="dxa"/>
            <w:shd w:val="clear" w:color="auto" w:fill="auto"/>
            <w:noWrap/>
            <w:vAlign w:val="bottom"/>
            <w:hideMark/>
          </w:tcPr>
          <w:p w14:paraId="72CDF880"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1120574541</w:t>
            </w:r>
          </w:p>
          <w:p w14:paraId="62C33DB6" w14:textId="468A5338"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(677)</w:t>
            </w:r>
          </w:p>
        </w:tc>
        <w:tc>
          <w:tcPr>
            <w:tcW w:w="586" w:type="dxa"/>
            <w:gridSpan w:val="2"/>
            <w:shd w:val="clear" w:color="auto" w:fill="auto"/>
            <w:noWrap/>
            <w:vAlign w:val="center"/>
          </w:tcPr>
          <w:p w14:paraId="772348A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1FA73132"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766578</w:t>
            </w:r>
          </w:p>
          <w:p w14:paraId="6C170ED2" w14:textId="43A777C4"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(0.89)</w:t>
            </w:r>
          </w:p>
        </w:tc>
        <w:tc>
          <w:tcPr>
            <w:tcW w:w="586" w:type="dxa"/>
            <w:gridSpan w:val="2"/>
            <w:shd w:val="clear" w:color="auto" w:fill="auto"/>
            <w:noWrap/>
            <w:vAlign w:val="center"/>
          </w:tcPr>
          <w:p w14:paraId="4BA08F51"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2018597</w:t>
            </w:r>
          </w:p>
          <w:p w14:paraId="69A6E82C" w14:textId="0AAA6DAD"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(1.6)</w:t>
            </w:r>
          </w:p>
        </w:tc>
        <w:tc>
          <w:tcPr>
            <w:tcW w:w="585" w:type="dxa"/>
            <w:gridSpan w:val="3"/>
            <w:shd w:val="clear" w:color="auto" w:fill="auto"/>
            <w:noWrap/>
            <w:vAlign w:val="center"/>
          </w:tcPr>
          <w:p w14:paraId="4325C058"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2844624</w:t>
            </w:r>
          </w:p>
          <w:p w14:paraId="1A50BA13" w14:textId="473E46A9"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(2.1)</w:t>
            </w:r>
          </w:p>
        </w:tc>
        <w:tc>
          <w:tcPr>
            <w:tcW w:w="585" w:type="dxa"/>
            <w:gridSpan w:val="4"/>
            <w:shd w:val="clear" w:color="auto" w:fill="auto"/>
            <w:noWrap/>
            <w:vAlign w:val="center"/>
          </w:tcPr>
          <w:p w14:paraId="25FF3708"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5031092</w:t>
            </w:r>
          </w:p>
          <w:p w14:paraId="4AEEF65D" w14:textId="3B299FCE"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(3.5)</w:t>
            </w:r>
          </w:p>
        </w:tc>
        <w:tc>
          <w:tcPr>
            <w:tcW w:w="624" w:type="dxa"/>
            <w:gridSpan w:val="3"/>
            <w:shd w:val="clear" w:color="auto" w:fill="auto"/>
            <w:noWrap/>
            <w:vAlign w:val="center"/>
          </w:tcPr>
          <w:p w14:paraId="4C6E1A10"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9617988</w:t>
            </w:r>
          </w:p>
          <w:p w14:paraId="36EAAE35" w14:textId="46E47694"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(6.2)</w:t>
            </w:r>
          </w:p>
        </w:tc>
        <w:tc>
          <w:tcPr>
            <w:tcW w:w="586" w:type="dxa"/>
            <w:shd w:val="clear" w:color="auto" w:fill="auto"/>
            <w:noWrap/>
            <w:vAlign w:val="center"/>
          </w:tcPr>
          <w:p w14:paraId="6429EB49"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262071</w:t>
            </w:r>
          </w:p>
          <w:p w14:paraId="37344D06" w14:textId="45A5F650"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(0.58)</w:t>
            </w:r>
          </w:p>
        </w:tc>
        <w:tc>
          <w:tcPr>
            <w:tcW w:w="584" w:type="dxa"/>
            <w:gridSpan w:val="2"/>
            <w:shd w:val="clear" w:color="auto" w:fill="auto"/>
            <w:noWrap/>
            <w:vAlign w:val="center"/>
          </w:tcPr>
          <w:p w14:paraId="6C7BC288"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4187448</w:t>
            </w:r>
          </w:p>
          <w:p w14:paraId="62E2D610" w14:textId="0AE74025"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(3.0)</w:t>
            </w:r>
          </w:p>
        </w:tc>
        <w:tc>
          <w:tcPr>
            <w:tcW w:w="433" w:type="dxa"/>
            <w:gridSpan w:val="2"/>
            <w:vAlign w:val="center"/>
          </w:tcPr>
          <w:p w14:paraId="333B0AF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4.1</w:t>
            </w:r>
          </w:p>
        </w:tc>
        <w:tc>
          <w:tcPr>
            <w:tcW w:w="654" w:type="dxa"/>
            <w:vAlign w:val="center"/>
          </w:tcPr>
          <w:p w14:paraId="7B216A51"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300</w:t>
            </w:r>
          </w:p>
        </w:tc>
      </w:tr>
      <w:tr w:rsidR="00004E87" w:rsidRPr="009F7936" w14:paraId="5870A4F9" w14:textId="77777777" w:rsidTr="00D66017">
        <w:trPr>
          <w:trHeight w:val="132"/>
        </w:trPr>
        <w:tc>
          <w:tcPr>
            <w:tcW w:w="1126" w:type="dxa"/>
            <w:shd w:val="clear" w:color="auto" w:fill="auto"/>
            <w:noWrap/>
            <w:vAlign w:val="bottom"/>
            <w:hideMark/>
          </w:tcPr>
          <w:p w14:paraId="1C336C08"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9F7936">
              <w:rPr>
                <w:rFonts w:ascii="Calibri" w:eastAsia="Times New Roman" w:hAnsi="Calibri" w:cs="Calibri"/>
                <w:color w:val="000000"/>
                <w:sz w:val="9"/>
                <w:szCs w:val="9"/>
              </w:rPr>
              <w:t>20200619-KS</w:t>
            </w:r>
            <w:r w:rsidRPr="004A5C9A">
              <w:rPr>
                <w:rFonts w:ascii="Calibri" w:eastAsia="Times New Roman" w:hAnsi="Calibri" w:cs="Calibri"/>
                <w:color w:val="000000"/>
                <w:sz w:val="10"/>
                <w:szCs w:val="10"/>
                <w:vertAlign w:val="subscript"/>
              </w:rPr>
              <w:t>14/21</w:t>
            </w:r>
          </w:p>
          <w:p w14:paraId="7BC43496" w14:textId="77777777" w:rsidR="00004E87" w:rsidRPr="009F7936"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 xml:space="preserve">/OE-4 (50ml*3) </w:t>
            </w:r>
          </w:p>
        </w:tc>
        <w:tc>
          <w:tcPr>
            <w:tcW w:w="627" w:type="dxa"/>
            <w:gridSpan w:val="2"/>
            <w:shd w:val="clear" w:color="auto" w:fill="auto"/>
            <w:noWrap/>
            <w:vAlign w:val="bottom"/>
            <w:hideMark/>
          </w:tcPr>
          <w:p w14:paraId="31225BD9"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91405522</w:t>
            </w:r>
          </w:p>
          <w:p w14:paraId="0E2A6954"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(45)</w:t>
            </w:r>
          </w:p>
        </w:tc>
        <w:tc>
          <w:tcPr>
            <w:tcW w:w="670" w:type="dxa"/>
            <w:gridSpan w:val="3"/>
            <w:shd w:val="clear" w:color="auto" w:fill="auto"/>
            <w:noWrap/>
            <w:vAlign w:val="bottom"/>
            <w:hideMark/>
          </w:tcPr>
          <w:p w14:paraId="0C1778A9"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123907364</w:t>
            </w:r>
          </w:p>
          <w:p w14:paraId="7B7CA742"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(61)</w:t>
            </w:r>
          </w:p>
        </w:tc>
        <w:tc>
          <w:tcPr>
            <w:tcW w:w="630" w:type="dxa"/>
            <w:gridSpan w:val="2"/>
            <w:shd w:val="clear" w:color="auto" w:fill="auto"/>
            <w:noWrap/>
            <w:vAlign w:val="bottom"/>
            <w:hideMark/>
          </w:tcPr>
          <w:p w14:paraId="78299432"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600891652</w:t>
            </w:r>
          </w:p>
          <w:p w14:paraId="6E2740D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(290)</w:t>
            </w:r>
          </w:p>
        </w:tc>
        <w:tc>
          <w:tcPr>
            <w:tcW w:w="673" w:type="dxa"/>
            <w:shd w:val="clear" w:color="auto" w:fill="auto"/>
            <w:noWrap/>
            <w:vAlign w:val="bottom"/>
            <w:hideMark/>
          </w:tcPr>
          <w:p w14:paraId="72F0647B"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710632670</w:t>
            </w:r>
          </w:p>
          <w:p w14:paraId="0B4BA8D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(343)</w:t>
            </w:r>
          </w:p>
        </w:tc>
        <w:tc>
          <w:tcPr>
            <w:tcW w:w="586" w:type="dxa"/>
            <w:gridSpan w:val="2"/>
            <w:shd w:val="clear" w:color="auto" w:fill="auto"/>
            <w:noWrap/>
            <w:vAlign w:val="center"/>
          </w:tcPr>
          <w:p w14:paraId="7097FD3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11DA160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768BC582"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6B250A8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0712CD05"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774FEDCA"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50624855"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657DB8B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n.d.</w:t>
            </w:r>
          </w:p>
        </w:tc>
        <w:tc>
          <w:tcPr>
            <w:tcW w:w="433" w:type="dxa"/>
            <w:gridSpan w:val="2"/>
            <w:vAlign w:val="center"/>
          </w:tcPr>
          <w:p w14:paraId="232474D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9.6</w:t>
            </w:r>
          </w:p>
        </w:tc>
        <w:tc>
          <w:tcPr>
            <w:tcW w:w="654" w:type="dxa"/>
            <w:vAlign w:val="center"/>
          </w:tcPr>
          <w:p w14:paraId="48A40C17"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720</w:t>
            </w:r>
          </w:p>
        </w:tc>
      </w:tr>
      <w:tr w:rsidR="00004E87" w:rsidRPr="009F7936" w14:paraId="3A2E838A" w14:textId="77777777" w:rsidTr="00D66017">
        <w:trPr>
          <w:trHeight w:val="132"/>
        </w:trPr>
        <w:tc>
          <w:tcPr>
            <w:tcW w:w="1126" w:type="dxa"/>
            <w:shd w:val="clear" w:color="auto" w:fill="auto"/>
            <w:noWrap/>
            <w:vAlign w:val="bottom"/>
            <w:hideMark/>
          </w:tcPr>
          <w:p w14:paraId="7475BD65"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9F7936">
              <w:rPr>
                <w:rFonts w:ascii="Calibri" w:eastAsia="Times New Roman" w:hAnsi="Calibri" w:cs="Calibri"/>
                <w:color w:val="000000"/>
                <w:sz w:val="9"/>
                <w:szCs w:val="9"/>
              </w:rPr>
              <w:t>20200619-KS</w:t>
            </w:r>
            <w:r w:rsidRPr="004A5C9A">
              <w:rPr>
                <w:rFonts w:ascii="Calibri" w:eastAsia="Times New Roman" w:hAnsi="Calibri" w:cs="Calibri"/>
                <w:color w:val="000000"/>
                <w:sz w:val="10"/>
                <w:szCs w:val="10"/>
                <w:vertAlign w:val="subscript"/>
              </w:rPr>
              <w:t>14/21</w:t>
            </w:r>
          </w:p>
          <w:p w14:paraId="63EFBCD5" w14:textId="77777777" w:rsidR="00004E87" w:rsidRPr="009F7936" w:rsidRDefault="00004E87" w:rsidP="00D66017">
            <w:pPr>
              <w:spacing w:after="0" w:line="240" w:lineRule="auto"/>
              <w:rPr>
                <w:rFonts w:ascii="Calibri" w:eastAsia="Times New Roman" w:hAnsi="Calibri" w:cs="Calibri"/>
                <w:color w:val="000000"/>
                <w:sz w:val="9"/>
                <w:szCs w:val="9"/>
              </w:rPr>
            </w:pPr>
            <w:r w:rsidRPr="009F7936">
              <w:rPr>
                <w:rFonts w:ascii="Calibri" w:eastAsia="Times New Roman" w:hAnsi="Calibri" w:cs="Calibri"/>
                <w:color w:val="000000"/>
                <w:sz w:val="9"/>
                <w:szCs w:val="9"/>
              </w:rPr>
              <w:t xml:space="preserve">/OE-5 (50ml*2) </w:t>
            </w:r>
          </w:p>
        </w:tc>
        <w:tc>
          <w:tcPr>
            <w:tcW w:w="627" w:type="dxa"/>
            <w:gridSpan w:val="2"/>
            <w:shd w:val="clear" w:color="auto" w:fill="auto"/>
            <w:noWrap/>
            <w:vAlign w:val="bottom"/>
            <w:hideMark/>
          </w:tcPr>
          <w:p w14:paraId="7F2C1C01"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87894343</w:t>
            </w:r>
          </w:p>
          <w:p w14:paraId="5A3B5064"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(44)</w:t>
            </w:r>
          </w:p>
        </w:tc>
        <w:tc>
          <w:tcPr>
            <w:tcW w:w="670" w:type="dxa"/>
            <w:gridSpan w:val="3"/>
            <w:shd w:val="clear" w:color="auto" w:fill="auto"/>
            <w:noWrap/>
            <w:vAlign w:val="bottom"/>
            <w:hideMark/>
          </w:tcPr>
          <w:p w14:paraId="3087FA40"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139795773</w:t>
            </w:r>
          </w:p>
          <w:p w14:paraId="6B982EA2" w14:textId="64948030"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(69)</w:t>
            </w:r>
          </w:p>
        </w:tc>
        <w:tc>
          <w:tcPr>
            <w:tcW w:w="630" w:type="dxa"/>
            <w:gridSpan w:val="2"/>
            <w:shd w:val="clear" w:color="auto" w:fill="auto"/>
            <w:noWrap/>
            <w:vAlign w:val="bottom"/>
            <w:hideMark/>
          </w:tcPr>
          <w:p w14:paraId="4841DE55"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682188694</w:t>
            </w:r>
          </w:p>
          <w:p w14:paraId="21FB48DC" w14:textId="3006ACD8"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(337)</w:t>
            </w:r>
          </w:p>
        </w:tc>
        <w:tc>
          <w:tcPr>
            <w:tcW w:w="673" w:type="dxa"/>
            <w:shd w:val="clear" w:color="auto" w:fill="auto"/>
            <w:noWrap/>
            <w:vAlign w:val="bottom"/>
            <w:hideMark/>
          </w:tcPr>
          <w:p w14:paraId="4026DB91"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829685866</w:t>
            </w:r>
          </w:p>
          <w:p w14:paraId="2DC213A2"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(409)</w:t>
            </w:r>
          </w:p>
        </w:tc>
        <w:tc>
          <w:tcPr>
            <w:tcW w:w="586" w:type="dxa"/>
            <w:gridSpan w:val="2"/>
            <w:shd w:val="clear" w:color="auto" w:fill="auto"/>
            <w:noWrap/>
            <w:vAlign w:val="center"/>
          </w:tcPr>
          <w:p w14:paraId="0977EC0C"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3641918</w:t>
            </w:r>
          </w:p>
          <w:p w14:paraId="58A732B1" w14:textId="0B21BA88"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(2.1)</w:t>
            </w:r>
          </w:p>
        </w:tc>
        <w:tc>
          <w:tcPr>
            <w:tcW w:w="586" w:type="dxa"/>
            <w:gridSpan w:val="2"/>
            <w:shd w:val="clear" w:color="auto" w:fill="auto"/>
            <w:noWrap/>
            <w:vAlign w:val="center"/>
          </w:tcPr>
          <w:p w14:paraId="2150A232"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13077739</w:t>
            </w:r>
          </w:p>
          <w:p w14:paraId="2D6B0F3D" w14:textId="27FDA1A4"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(6.8)</w:t>
            </w:r>
          </w:p>
        </w:tc>
        <w:tc>
          <w:tcPr>
            <w:tcW w:w="586" w:type="dxa"/>
            <w:gridSpan w:val="2"/>
            <w:shd w:val="clear" w:color="auto" w:fill="auto"/>
            <w:noWrap/>
            <w:vAlign w:val="center"/>
          </w:tcPr>
          <w:p w14:paraId="7F345E0A"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1570620</w:t>
            </w:r>
          </w:p>
          <w:p w14:paraId="17089F65" w14:textId="482EC6D3"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(1.1)</w:t>
            </w:r>
          </w:p>
        </w:tc>
        <w:tc>
          <w:tcPr>
            <w:tcW w:w="585" w:type="dxa"/>
            <w:gridSpan w:val="3"/>
            <w:shd w:val="clear" w:color="auto" w:fill="auto"/>
            <w:noWrap/>
            <w:vAlign w:val="center"/>
          </w:tcPr>
          <w:p w14:paraId="40D79F9C"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1046799</w:t>
            </w:r>
          </w:p>
          <w:p w14:paraId="2B130D2C" w14:textId="458E79F9"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(0.86)</w:t>
            </w:r>
          </w:p>
        </w:tc>
        <w:tc>
          <w:tcPr>
            <w:tcW w:w="585" w:type="dxa"/>
            <w:gridSpan w:val="4"/>
            <w:shd w:val="clear" w:color="auto" w:fill="auto"/>
            <w:noWrap/>
            <w:vAlign w:val="center"/>
          </w:tcPr>
          <w:p w14:paraId="14ED213C"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4674276</w:t>
            </w:r>
          </w:p>
          <w:p w14:paraId="6820C2E0" w14:textId="05EA1FD3"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(2.6)</w:t>
            </w:r>
          </w:p>
        </w:tc>
        <w:tc>
          <w:tcPr>
            <w:tcW w:w="624" w:type="dxa"/>
            <w:gridSpan w:val="3"/>
            <w:shd w:val="clear" w:color="auto" w:fill="auto"/>
            <w:noWrap/>
            <w:vAlign w:val="center"/>
          </w:tcPr>
          <w:p w14:paraId="4BE10189"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4526109</w:t>
            </w:r>
          </w:p>
          <w:p w14:paraId="1204CFC5" w14:textId="01D39761"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(2.6)</w:t>
            </w:r>
          </w:p>
        </w:tc>
        <w:tc>
          <w:tcPr>
            <w:tcW w:w="586" w:type="dxa"/>
            <w:shd w:val="clear" w:color="auto" w:fill="auto"/>
            <w:noWrap/>
            <w:vAlign w:val="center"/>
          </w:tcPr>
          <w:p w14:paraId="5DA37ABA"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1605608</w:t>
            </w:r>
          </w:p>
          <w:p w14:paraId="63A81A51" w14:textId="2D6320C8"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(1.1)</w:t>
            </w:r>
          </w:p>
        </w:tc>
        <w:tc>
          <w:tcPr>
            <w:tcW w:w="584" w:type="dxa"/>
            <w:gridSpan w:val="2"/>
            <w:shd w:val="clear" w:color="auto" w:fill="auto"/>
            <w:noWrap/>
            <w:vAlign w:val="center"/>
          </w:tcPr>
          <w:p w14:paraId="43069315" w14:textId="77777777" w:rsidR="00004E87"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2979577</w:t>
            </w:r>
          </w:p>
          <w:p w14:paraId="6E45578E" w14:textId="4EED6981"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hAnsi="Calibri" w:cs="Calibri"/>
                <w:sz w:val="9"/>
                <w:szCs w:val="9"/>
              </w:rPr>
              <w:t>(1.8)</w:t>
            </w:r>
          </w:p>
        </w:tc>
        <w:tc>
          <w:tcPr>
            <w:tcW w:w="433" w:type="dxa"/>
            <w:gridSpan w:val="2"/>
            <w:vAlign w:val="center"/>
          </w:tcPr>
          <w:p w14:paraId="753CD50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6.6</w:t>
            </w:r>
          </w:p>
        </w:tc>
        <w:tc>
          <w:tcPr>
            <w:tcW w:w="654" w:type="dxa"/>
            <w:vAlign w:val="center"/>
          </w:tcPr>
          <w:p w14:paraId="39C448E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sidRPr="009F7936">
              <w:rPr>
                <w:rFonts w:ascii="Calibri" w:eastAsia="Times New Roman" w:hAnsi="Calibri" w:cs="Calibri"/>
                <w:color w:val="000000"/>
                <w:sz w:val="9"/>
                <w:szCs w:val="9"/>
              </w:rPr>
              <w:t>490</w:t>
            </w:r>
          </w:p>
        </w:tc>
      </w:tr>
      <w:tr w:rsidR="00004E87" w:rsidRPr="00AE63D0" w14:paraId="3280A9D0" w14:textId="77777777" w:rsidTr="00D66017">
        <w:trPr>
          <w:trHeight w:val="132"/>
        </w:trPr>
        <w:tc>
          <w:tcPr>
            <w:tcW w:w="9535" w:type="dxa"/>
            <w:gridSpan w:val="31"/>
            <w:shd w:val="clear" w:color="auto" w:fill="E7E6E6" w:themeFill="background2"/>
            <w:noWrap/>
            <w:vAlign w:val="bottom"/>
          </w:tcPr>
          <w:p w14:paraId="25791E00" w14:textId="77777777" w:rsidR="00004E87" w:rsidRPr="00602FCC" w:rsidRDefault="00004E87" w:rsidP="00D66017">
            <w:pPr>
              <w:spacing w:before="60" w:after="60" w:line="240" w:lineRule="auto"/>
              <w:rPr>
                <w:rFonts w:ascii="Calibri" w:eastAsia="Times New Roman" w:hAnsi="Calibri" w:cs="Calibri"/>
                <w:b/>
                <w:bCs/>
                <w:i/>
                <w:iCs/>
                <w:color w:val="000000"/>
                <w:sz w:val="12"/>
                <w:szCs w:val="12"/>
              </w:rPr>
            </w:pPr>
            <w:r w:rsidRPr="00602FCC">
              <w:rPr>
                <w:rFonts w:ascii="Calibri" w:eastAsia="Times New Roman" w:hAnsi="Calibri" w:cs="Calibri"/>
                <w:b/>
                <w:bCs/>
                <w:i/>
                <w:iCs/>
                <w:color w:val="000000"/>
                <w:sz w:val="12"/>
                <w:szCs w:val="12"/>
              </w:rPr>
              <w:t>CPN2/OE484/ACP</w:t>
            </w:r>
            <w:r w:rsidRPr="00043725">
              <w:rPr>
                <w:rFonts w:ascii="Calibri" w:eastAsia="Times New Roman" w:hAnsi="Calibri" w:cs="Calibri"/>
                <w:b/>
                <w:bCs/>
                <w:i/>
                <w:iCs/>
                <w:color w:val="000000"/>
                <w:sz w:val="12"/>
                <w:szCs w:val="12"/>
                <w:vertAlign w:val="subscript"/>
              </w:rPr>
              <w:t>13</w:t>
            </w:r>
            <w:r w:rsidRPr="00602FCC">
              <w:rPr>
                <w:rFonts w:ascii="Calibri" w:eastAsia="Times New Roman" w:hAnsi="Calibri" w:cs="Calibri"/>
                <w:b/>
                <w:bCs/>
                <w:i/>
                <w:iCs/>
                <w:color w:val="000000"/>
                <w:sz w:val="12"/>
                <w:szCs w:val="12"/>
              </w:rPr>
              <w:t xml:space="preserve"> SDM</w:t>
            </w:r>
          </w:p>
        </w:tc>
      </w:tr>
      <w:tr w:rsidR="00004E87" w:rsidRPr="00115C08" w14:paraId="1EB35280" w14:textId="77777777" w:rsidTr="00D66017">
        <w:trPr>
          <w:trHeight w:val="132"/>
        </w:trPr>
        <w:tc>
          <w:tcPr>
            <w:tcW w:w="1126" w:type="dxa"/>
            <w:shd w:val="clear" w:color="auto" w:fill="auto"/>
            <w:noWrap/>
            <w:vAlign w:val="bottom"/>
          </w:tcPr>
          <w:p w14:paraId="0CFF52CD" w14:textId="77777777" w:rsidR="00004E87" w:rsidRPr="00115C08" w:rsidRDefault="00004E87" w:rsidP="00D66017">
            <w:pPr>
              <w:spacing w:after="0" w:line="240" w:lineRule="auto"/>
              <w:rPr>
                <w:rFonts w:ascii="Calibri" w:eastAsia="Times New Roman" w:hAnsi="Calibri" w:cs="Calibri"/>
                <w:sz w:val="9"/>
                <w:szCs w:val="9"/>
              </w:rPr>
            </w:pPr>
            <w:r w:rsidRPr="00115C08">
              <w:rPr>
                <w:rFonts w:ascii="Calibri" w:eastAsia="Times New Roman" w:hAnsi="Calibri" w:cs="Calibri"/>
                <w:sz w:val="9"/>
                <w:szCs w:val="9"/>
              </w:rPr>
              <w:t>20201120-CPN2/ACP</w:t>
            </w:r>
            <w:r w:rsidRPr="00602FCC">
              <w:rPr>
                <w:rFonts w:ascii="Calibri" w:eastAsia="Times New Roman" w:hAnsi="Calibri" w:cs="Calibri"/>
                <w:sz w:val="9"/>
                <w:szCs w:val="9"/>
                <w:vertAlign w:val="subscript"/>
              </w:rPr>
              <w:t>13</w:t>
            </w:r>
            <w:r w:rsidRPr="00115C08">
              <w:rPr>
                <w:rFonts w:ascii="Calibri" w:eastAsia="Times New Roman" w:hAnsi="Calibri" w:cs="Calibri"/>
                <w:sz w:val="9"/>
                <w:szCs w:val="9"/>
              </w:rPr>
              <w:t xml:space="preserve"> SDM-OE1</w:t>
            </w:r>
            <w:r>
              <w:rPr>
                <w:rFonts w:ascii="Calibri" w:eastAsia="Times New Roman" w:hAnsi="Calibri" w:cs="Calibri"/>
                <w:sz w:val="9"/>
                <w:szCs w:val="9"/>
              </w:rPr>
              <w:t>(50mL)</w:t>
            </w:r>
          </w:p>
        </w:tc>
        <w:tc>
          <w:tcPr>
            <w:tcW w:w="627" w:type="dxa"/>
            <w:gridSpan w:val="2"/>
            <w:shd w:val="clear" w:color="auto" w:fill="auto"/>
            <w:noWrap/>
            <w:vAlign w:val="bottom"/>
          </w:tcPr>
          <w:p w14:paraId="3A184BD4"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12640195</w:t>
            </w:r>
          </w:p>
          <w:p w14:paraId="5121D72F" w14:textId="04F56A56"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 xml:space="preserve"> (6.6)</w:t>
            </w:r>
          </w:p>
        </w:tc>
        <w:tc>
          <w:tcPr>
            <w:tcW w:w="670" w:type="dxa"/>
            <w:gridSpan w:val="3"/>
            <w:shd w:val="clear" w:color="auto" w:fill="auto"/>
            <w:noWrap/>
            <w:vAlign w:val="bottom"/>
          </w:tcPr>
          <w:p w14:paraId="1A4917BE"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32997824</w:t>
            </w:r>
          </w:p>
          <w:p w14:paraId="01209C8F" w14:textId="77777777"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(17)</w:t>
            </w:r>
          </w:p>
        </w:tc>
        <w:tc>
          <w:tcPr>
            <w:tcW w:w="630" w:type="dxa"/>
            <w:gridSpan w:val="2"/>
            <w:shd w:val="clear" w:color="auto" w:fill="auto"/>
            <w:noWrap/>
            <w:vAlign w:val="bottom"/>
          </w:tcPr>
          <w:p w14:paraId="5B22C6D4"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3</w:t>
            </w:r>
            <w:r>
              <w:rPr>
                <w:rFonts w:ascii="Calibri" w:hAnsi="Calibri" w:cs="Calibri"/>
                <w:sz w:val="9"/>
                <w:szCs w:val="9"/>
              </w:rPr>
              <w:t>0</w:t>
            </w:r>
            <w:r w:rsidRPr="00115C08">
              <w:rPr>
                <w:rFonts w:ascii="Calibri" w:hAnsi="Calibri" w:cs="Calibri"/>
                <w:sz w:val="9"/>
                <w:szCs w:val="9"/>
              </w:rPr>
              <w:t>8796712</w:t>
            </w:r>
          </w:p>
          <w:p w14:paraId="6032ABA6" w14:textId="77777777"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(153)</w:t>
            </w:r>
          </w:p>
        </w:tc>
        <w:tc>
          <w:tcPr>
            <w:tcW w:w="673" w:type="dxa"/>
            <w:shd w:val="clear" w:color="auto" w:fill="auto"/>
            <w:noWrap/>
            <w:vAlign w:val="bottom"/>
          </w:tcPr>
          <w:p w14:paraId="12EFF58B"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809571533</w:t>
            </w:r>
          </w:p>
          <w:p w14:paraId="1AABA11A" w14:textId="55FD0B01"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(400)</w:t>
            </w:r>
          </w:p>
        </w:tc>
        <w:tc>
          <w:tcPr>
            <w:tcW w:w="586" w:type="dxa"/>
            <w:gridSpan w:val="2"/>
            <w:shd w:val="clear" w:color="auto" w:fill="auto"/>
            <w:noWrap/>
            <w:vAlign w:val="center"/>
          </w:tcPr>
          <w:p w14:paraId="4550207C" w14:textId="77777777" w:rsidR="00004E87" w:rsidRPr="00115C08" w:rsidRDefault="00004E87" w:rsidP="00D66017">
            <w:pPr>
              <w:spacing w:after="0" w:line="240" w:lineRule="auto"/>
              <w:jc w:val="center"/>
              <w:rPr>
                <w:rFonts w:ascii="Calibri" w:eastAsia="Times New Roman"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2DFB1E2C"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15C151C2"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346A35CD"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699EC765"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0B546A4D"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407EC212"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59E80BEC"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433" w:type="dxa"/>
            <w:gridSpan w:val="2"/>
            <w:vAlign w:val="center"/>
          </w:tcPr>
          <w:p w14:paraId="361E3F57" w14:textId="77777777" w:rsidR="00004E87" w:rsidRPr="00115C08" w:rsidRDefault="00004E87" w:rsidP="00D66017">
            <w:pPr>
              <w:spacing w:after="0" w:line="240" w:lineRule="auto"/>
              <w:jc w:val="center"/>
              <w:rPr>
                <w:rFonts w:ascii="Calibri" w:eastAsia="Times New Roman" w:hAnsi="Calibri" w:cs="Calibri"/>
                <w:sz w:val="9"/>
                <w:szCs w:val="9"/>
              </w:rPr>
            </w:pPr>
            <w:r>
              <w:rPr>
                <w:rFonts w:ascii="Calibri" w:eastAsia="Times New Roman" w:hAnsi="Calibri" w:cs="Calibri"/>
                <w:sz w:val="9"/>
                <w:szCs w:val="9"/>
              </w:rPr>
              <w:t>3.5</w:t>
            </w:r>
          </w:p>
        </w:tc>
        <w:tc>
          <w:tcPr>
            <w:tcW w:w="654" w:type="dxa"/>
            <w:vAlign w:val="center"/>
          </w:tcPr>
          <w:p w14:paraId="4170C7F1" w14:textId="77777777" w:rsidR="00004E87" w:rsidRPr="00115C08" w:rsidRDefault="00004E87" w:rsidP="00D66017">
            <w:pPr>
              <w:spacing w:after="0" w:line="240" w:lineRule="auto"/>
              <w:jc w:val="center"/>
              <w:rPr>
                <w:rFonts w:ascii="Calibri" w:eastAsia="Times New Roman" w:hAnsi="Calibri" w:cs="Calibri"/>
                <w:sz w:val="9"/>
                <w:szCs w:val="9"/>
              </w:rPr>
            </w:pPr>
            <w:r>
              <w:rPr>
                <w:rFonts w:ascii="Calibri" w:eastAsia="Times New Roman" w:hAnsi="Calibri" w:cs="Calibri"/>
                <w:sz w:val="9"/>
                <w:szCs w:val="9"/>
              </w:rPr>
              <w:t>245</w:t>
            </w:r>
          </w:p>
        </w:tc>
      </w:tr>
      <w:tr w:rsidR="00004E87" w:rsidRPr="00115C08" w14:paraId="305F764B" w14:textId="77777777" w:rsidTr="00D66017">
        <w:trPr>
          <w:trHeight w:val="132"/>
        </w:trPr>
        <w:tc>
          <w:tcPr>
            <w:tcW w:w="1126" w:type="dxa"/>
            <w:shd w:val="clear" w:color="auto" w:fill="auto"/>
            <w:noWrap/>
            <w:vAlign w:val="bottom"/>
          </w:tcPr>
          <w:p w14:paraId="6070CC31" w14:textId="77777777" w:rsidR="00004E87" w:rsidRPr="00115C08" w:rsidRDefault="00004E87" w:rsidP="00D66017">
            <w:pPr>
              <w:spacing w:after="0" w:line="240" w:lineRule="auto"/>
              <w:rPr>
                <w:rFonts w:ascii="Calibri" w:eastAsia="Times New Roman" w:hAnsi="Calibri" w:cs="Calibri"/>
                <w:sz w:val="9"/>
                <w:szCs w:val="9"/>
              </w:rPr>
            </w:pPr>
            <w:r w:rsidRPr="00115C08">
              <w:rPr>
                <w:rFonts w:ascii="Calibri" w:eastAsia="Times New Roman" w:hAnsi="Calibri" w:cs="Calibri"/>
                <w:sz w:val="9"/>
                <w:szCs w:val="9"/>
              </w:rPr>
              <w:t>20201120-CPN2/ACP</w:t>
            </w:r>
            <w:r w:rsidRPr="00602FCC">
              <w:rPr>
                <w:rFonts w:ascii="Calibri" w:eastAsia="Times New Roman" w:hAnsi="Calibri" w:cs="Calibri"/>
                <w:sz w:val="9"/>
                <w:szCs w:val="9"/>
                <w:vertAlign w:val="subscript"/>
              </w:rPr>
              <w:t>13</w:t>
            </w:r>
            <w:r w:rsidRPr="00115C08">
              <w:rPr>
                <w:rFonts w:ascii="Calibri" w:eastAsia="Times New Roman" w:hAnsi="Calibri" w:cs="Calibri"/>
                <w:sz w:val="9"/>
                <w:szCs w:val="9"/>
              </w:rPr>
              <w:t xml:space="preserve"> SDM-OE2</w:t>
            </w:r>
            <w:r>
              <w:rPr>
                <w:rFonts w:ascii="Calibri" w:eastAsia="Times New Roman" w:hAnsi="Calibri" w:cs="Calibri"/>
                <w:sz w:val="9"/>
                <w:szCs w:val="9"/>
              </w:rPr>
              <w:t xml:space="preserve"> (50mL) </w:t>
            </w:r>
            <w:r w:rsidRPr="00602FCC">
              <w:rPr>
                <w:rFonts w:ascii="Calibri" w:eastAsia="Times New Roman" w:hAnsi="Calibri" w:cs="Calibri"/>
                <w:b/>
                <w:bCs/>
                <w:color w:val="FF0000"/>
                <w:sz w:val="12"/>
                <w:szCs w:val="12"/>
              </w:rPr>
              <w:sym w:font="Wingdings" w:char="F0FC"/>
            </w:r>
          </w:p>
        </w:tc>
        <w:tc>
          <w:tcPr>
            <w:tcW w:w="627" w:type="dxa"/>
            <w:gridSpan w:val="2"/>
            <w:shd w:val="clear" w:color="auto" w:fill="auto"/>
            <w:noWrap/>
            <w:vAlign w:val="bottom"/>
          </w:tcPr>
          <w:p w14:paraId="62566FE1"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6362591</w:t>
            </w:r>
          </w:p>
          <w:p w14:paraId="290F0326" w14:textId="679C142E"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(4.0)</w:t>
            </w:r>
          </w:p>
        </w:tc>
        <w:tc>
          <w:tcPr>
            <w:tcW w:w="670" w:type="dxa"/>
            <w:gridSpan w:val="3"/>
            <w:shd w:val="clear" w:color="auto" w:fill="auto"/>
            <w:noWrap/>
            <w:vAlign w:val="bottom"/>
          </w:tcPr>
          <w:p w14:paraId="3FF89EAC"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17482021</w:t>
            </w:r>
          </w:p>
          <w:p w14:paraId="3FEC0C78" w14:textId="69BF1B59"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(10)</w:t>
            </w:r>
          </w:p>
        </w:tc>
        <w:tc>
          <w:tcPr>
            <w:tcW w:w="630" w:type="dxa"/>
            <w:gridSpan w:val="2"/>
            <w:shd w:val="clear" w:color="auto" w:fill="auto"/>
            <w:noWrap/>
            <w:vAlign w:val="bottom"/>
          </w:tcPr>
          <w:p w14:paraId="5DA72538"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235144379</w:t>
            </w:r>
          </w:p>
          <w:p w14:paraId="704BB613" w14:textId="77777777"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(133)</w:t>
            </w:r>
          </w:p>
        </w:tc>
        <w:tc>
          <w:tcPr>
            <w:tcW w:w="673" w:type="dxa"/>
            <w:shd w:val="clear" w:color="auto" w:fill="auto"/>
            <w:noWrap/>
            <w:vAlign w:val="bottom"/>
          </w:tcPr>
          <w:p w14:paraId="2394E3DA"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670480570</w:t>
            </w:r>
          </w:p>
          <w:p w14:paraId="21F5D9DF" w14:textId="77777777"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(378)</w:t>
            </w:r>
          </w:p>
        </w:tc>
        <w:tc>
          <w:tcPr>
            <w:tcW w:w="586" w:type="dxa"/>
            <w:gridSpan w:val="2"/>
            <w:shd w:val="clear" w:color="auto" w:fill="auto"/>
            <w:noWrap/>
            <w:vAlign w:val="center"/>
          </w:tcPr>
          <w:p w14:paraId="6FB3F1E9" w14:textId="77777777" w:rsidR="00004E87" w:rsidRPr="00115C08" w:rsidRDefault="00004E87" w:rsidP="00D66017">
            <w:pPr>
              <w:spacing w:after="0" w:line="240" w:lineRule="auto"/>
              <w:jc w:val="center"/>
              <w:rPr>
                <w:rFonts w:ascii="Calibri" w:eastAsia="Times New Roman"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655476CC"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745E5363"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61B1F0A7"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026A21E5"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3CA2FEE5" w14:textId="77777777" w:rsidR="00004E87"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179421</w:t>
            </w:r>
          </w:p>
          <w:p w14:paraId="54197394" w14:textId="63892216" w:rsidR="00004E87" w:rsidRPr="00115C08" w:rsidRDefault="00004E87" w:rsidP="00D66017">
            <w:pPr>
              <w:spacing w:after="0" w:line="240" w:lineRule="auto"/>
              <w:ind w:right="-110" w:hanging="149"/>
              <w:jc w:val="center"/>
              <w:rPr>
                <w:rFonts w:ascii="Calibri" w:hAnsi="Calibri" w:cs="Calibri"/>
                <w:sz w:val="9"/>
                <w:szCs w:val="9"/>
              </w:rPr>
            </w:pPr>
            <w:r>
              <w:rPr>
                <w:rFonts w:ascii="Calibri" w:hAnsi="Calibri" w:cs="Calibri"/>
                <w:sz w:val="9"/>
                <w:szCs w:val="9"/>
              </w:rPr>
              <w:t>(0.50)</w:t>
            </w:r>
          </w:p>
        </w:tc>
        <w:tc>
          <w:tcPr>
            <w:tcW w:w="586" w:type="dxa"/>
            <w:shd w:val="clear" w:color="auto" w:fill="auto"/>
            <w:noWrap/>
            <w:vAlign w:val="center"/>
          </w:tcPr>
          <w:p w14:paraId="6F73E42E"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4C05BCBC"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433" w:type="dxa"/>
            <w:gridSpan w:val="2"/>
            <w:vAlign w:val="center"/>
          </w:tcPr>
          <w:p w14:paraId="1326543D" w14:textId="77777777" w:rsidR="00004E87" w:rsidRPr="00115C08" w:rsidRDefault="00004E87" w:rsidP="00D66017">
            <w:pPr>
              <w:spacing w:after="0" w:line="240" w:lineRule="auto"/>
              <w:jc w:val="center"/>
              <w:rPr>
                <w:rFonts w:ascii="Calibri" w:eastAsia="Times New Roman" w:hAnsi="Calibri" w:cs="Calibri"/>
                <w:sz w:val="9"/>
                <w:szCs w:val="9"/>
              </w:rPr>
            </w:pPr>
            <w:r>
              <w:rPr>
                <w:rFonts w:ascii="Calibri" w:eastAsia="Times New Roman" w:hAnsi="Calibri" w:cs="Calibri"/>
                <w:sz w:val="9"/>
                <w:szCs w:val="9"/>
              </w:rPr>
              <w:t>4</w:t>
            </w:r>
          </w:p>
        </w:tc>
        <w:tc>
          <w:tcPr>
            <w:tcW w:w="654" w:type="dxa"/>
            <w:vAlign w:val="center"/>
          </w:tcPr>
          <w:p w14:paraId="407A56C4" w14:textId="77777777" w:rsidR="00004E87" w:rsidRPr="00115C08" w:rsidRDefault="00004E87" w:rsidP="00D66017">
            <w:pPr>
              <w:spacing w:after="0" w:line="240" w:lineRule="auto"/>
              <w:jc w:val="center"/>
              <w:rPr>
                <w:rFonts w:ascii="Calibri" w:eastAsia="Times New Roman" w:hAnsi="Calibri" w:cs="Calibri"/>
                <w:sz w:val="9"/>
                <w:szCs w:val="9"/>
              </w:rPr>
            </w:pPr>
            <w:r>
              <w:rPr>
                <w:rFonts w:ascii="Calibri" w:eastAsia="Times New Roman" w:hAnsi="Calibri" w:cs="Calibri"/>
                <w:sz w:val="9"/>
                <w:szCs w:val="9"/>
              </w:rPr>
              <w:t>280</w:t>
            </w:r>
          </w:p>
        </w:tc>
      </w:tr>
      <w:tr w:rsidR="00004E87" w:rsidRPr="00115C08" w14:paraId="268CAE84" w14:textId="77777777" w:rsidTr="00D66017">
        <w:trPr>
          <w:trHeight w:val="132"/>
        </w:trPr>
        <w:tc>
          <w:tcPr>
            <w:tcW w:w="1126" w:type="dxa"/>
            <w:shd w:val="clear" w:color="auto" w:fill="auto"/>
            <w:noWrap/>
            <w:vAlign w:val="bottom"/>
          </w:tcPr>
          <w:p w14:paraId="5949F3F6" w14:textId="77777777" w:rsidR="00004E87" w:rsidRPr="00115C08" w:rsidRDefault="00004E87" w:rsidP="00D66017">
            <w:pPr>
              <w:spacing w:after="0" w:line="240" w:lineRule="auto"/>
              <w:rPr>
                <w:rFonts w:ascii="Calibri" w:eastAsia="Times New Roman" w:hAnsi="Calibri" w:cs="Calibri"/>
                <w:sz w:val="9"/>
                <w:szCs w:val="9"/>
              </w:rPr>
            </w:pPr>
            <w:r w:rsidRPr="00115C08">
              <w:rPr>
                <w:rFonts w:ascii="Calibri" w:eastAsia="Times New Roman" w:hAnsi="Calibri" w:cs="Calibri"/>
                <w:sz w:val="9"/>
                <w:szCs w:val="9"/>
              </w:rPr>
              <w:t>202011</w:t>
            </w:r>
            <w:r>
              <w:rPr>
                <w:rFonts w:ascii="Calibri" w:eastAsia="Times New Roman" w:hAnsi="Calibri" w:cs="Calibri"/>
                <w:sz w:val="9"/>
                <w:szCs w:val="9"/>
              </w:rPr>
              <w:t>3</w:t>
            </w:r>
            <w:r w:rsidRPr="00115C08">
              <w:rPr>
                <w:rFonts w:ascii="Calibri" w:eastAsia="Times New Roman" w:hAnsi="Calibri" w:cs="Calibri"/>
                <w:sz w:val="9"/>
                <w:szCs w:val="9"/>
              </w:rPr>
              <w:t>0-CPN2/ACP</w:t>
            </w:r>
            <w:r w:rsidRPr="00602FCC">
              <w:rPr>
                <w:rFonts w:ascii="Calibri" w:eastAsia="Times New Roman" w:hAnsi="Calibri" w:cs="Calibri"/>
                <w:sz w:val="9"/>
                <w:szCs w:val="9"/>
                <w:vertAlign w:val="subscript"/>
              </w:rPr>
              <w:t>13</w:t>
            </w:r>
            <w:r w:rsidRPr="00115C08">
              <w:rPr>
                <w:rFonts w:ascii="Calibri" w:eastAsia="Times New Roman" w:hAnsi="Calibri" w:cs="Calibri"/>
                <w:sz w:val="9"/>
                <w:szCs w:val="9"/>
              </w:rPr>
              <w:t xml:space="preserve"> SDM-OE</w:t>
            </w:r>
            <w:r>
              <w:rPr>
                <w:rFonts w:ascii="Calibri" w:eastAsia="Times New Roman" w:hAnsi="Calibri" w:cs="Calibri"/>
                <w:sz w:val="9"/>
                <w:szCs w:val="9"/>
              </w:rPr>
              <w:t>3 (50mL*3)</w:t>
            </w:r>
          </w:p>
        </w:tc>
        <w:tc>
          <w:tcPr>
            <w:tcW w:w="627" w:type="dxa"/>
            <w:gridSpan w:val="2"/>
            <w:shd w:val="clear" w:color="auto" w:fill="auto"/>
            <w:noWrap/>
            <w:vAlign w:val="bottom"/>
          </w:tcPr>
          <w:p w14:paraId="0521009C"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6704419</w:t>
            </w:r>
          </w:p>
          <w:p w14:paraId="5E2104C9" w14:textId="1EED9065"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(3.5)</w:t>
            </w:r>
          </w:p>
        </w:tc>
        <w:tc>
          <w:tcPr>
            <w:tcW w:w="670" w:type="dxa"/>
            <w:gridSpan w:val="3"/>
            <w:shd w:val="clear" w:color="auto" w:fill="auto"/>
            <w:noWrap/>
            <w:vAlign w:val="bottom"/>
          </w:tcPr>
          <w:p w14:paraId="33C181FD"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18944889</w:t>
            </w:r>
          </w:p>
          <w:p w14:paraId="21A4A120" w14:textId="1AC92379"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(9.2)</w:t>
            </w:r>
          </w:p>
        </w:tc>
        <w:tc>
          <w:tcPr>
            <w:tcW w:w="630" w:type="dxa"/>
            <w:gridSpan w:val="2"/>
            <w:shd w:val="clear" w:color="auto" w:fill="auto"/>
            <w:noWrap/>
            <w:vAlign w:val="bottom"/>
          </w:tcPr>
          <w:p w14:paraId="43C616C6"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135610351</w:t>
            </w:r>
          </w:p>
          <w:p w14:paraId="21649514" w14:textId="316295F3"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(64)</w:t>
            </w:r>
          </w:p>
        </w:tc>
        <w:tc>
          <w:tcPr>
            <w:tcW w:w="673" w:type="dxa"/>
            <w:shd w:val="clear" w:color="auto" w:fill="auto"/>
            <w:noWrap/>
            <w:vAlign w:val="bottom"/>
          </w:tcPr>
          <w:p w14:paraId="2AB7F05E"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380365058</w:t>
            </w:r>
          </w:p>
          <w:p w14:paraId="6D8D004A" w14:textId="77777777"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(179)</w:t>
            </w:r>
          </w:p>
        </w:tc>
        <w:tc>
          <w:tcPr>
            <w:tcW w:w="586" w:type="dxa"/>
            <w:gridSpan w:val="2"/>
            <w:shd w:val="clear" w:color="auto" w:fill="auto"/>
            <w:noWrap/>
            <w:vAlign w:val="center"/>
          </w:tcPr>
          <w:p w14:paraId="55511549" w14:textId="77777777" w:rsidR="00004E87" w:rsidRPr="00115C08" w:rsidRDefault="00004E87" w:rsidP="00D66017">
            <w:pPr>
              <w:spacing w:after="0" w:line="240" w:lineRule="auto"/>
              <w:jc w:val="center"/>
              <w:rPr>
                <w:rFonts w:ascii="Calibri" w:eastAsia="Times New Roman"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22AA7BD8"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015DDDA5"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090CC40F"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49CA2102"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6A61197C"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2A1BA4C8"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018D545E" w14:textId="77777777" w:rsidR="00004E87" w:rsidRPr="00115C0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433" w:type="dxa"/>
            <w:gridSpan w:val="2"/>
            <w:vAlign w:val="center"/>
          </w:tcPr>
          <w:p w14:paraId="25EA471B" w14:textId="77777777" w:rsidR="00004E87" w:rsidRPr="00115C08" w:rsidRDefault="00004E87" w:rsidP="00D66017">
            <w:pPr>
              <w:spacing w:after="0" w:line="240" w:lineRule="auto"/>
              <w:jc w:val="center"/>
              <w:rPr>
                <w:rFonts w:ascii="Calibri" w:eastAsia="Times New Roman" w:hAnsi="Calibri" w:cs="Calibri"/>
                <w:sz w:val="9"/>
                <w:szCs w:val="9"/>
              </w:rPr>
            </w:pPr>
            <w:r>
              <w:rPr>
                <w:rFonts w:ascii="Calibri" w:eastAsia="Times New Roman" w:hAnsi="Calibri" w:cs="Calibri"/>
                <w:sz w:val="9"/>
                <w:szCs w:val="9"/>
              </w:rPr>
              <w:t>10</w:t>
            </w:r>
          </w:p>
        </w:tc>
        <w:tc>
          <w:tcPr>
            <w:tcW w:w="654" w:type="dxa"/>
            <w:vAlign w:val="center"/>
          </w:tcPr>
          <w:p w14:paraId="27B6B00D" w14:textId="77777777" w:rsidR="00004E87" w:rsidRPr="00115C08" w:rsidRDefault="00004E87" w:rsidP="00D66017">
            <w:pPr>
              <w:spacing w:after="0" w:line="240" w:lineRule="auto"/>
              <w:jc w:val="center"/>
              <w:rPr>
                <w:rFonts w:ascii="Calibri" w:eastAsia="Times New Roman" w:hAnsi="Calibri" w:cs="Calibri"/>
                <w:sz w:val="9"/>
                <w:szCs w:val="9"/>
              </w:rPr>
            </w:pPr>
            <w:r>
              <w:rPr>
                <w:rFonts w:ascii="Calibri" w:eastAsia="Times New Roman" w:hAnsi="Calibri" w:cs="Calibri"/>
                <w:sz w:val="9"/>
                <w:szCs w:val="9"/>
              </w:rPr>
              <w:t>700</w:t>
            </w:r>
          </w:p>
        </w:tc>
      </w:tr>
      <w:tr w:rsidR="00004E87" w:rsidRPr="009F7936" w14:paraId="13ACD6AF" w14:textId="77777777" w:rsidTr="00D66017">
        <w:trPr>
          <w:trHeight w:val="132"/>
        </w:trPr>
        <w:tc>
          <w:tcPr>
            <w:tcW w:w="1126" w:type="dxa"/>
            <w:shd w:val="clear" w:color="auto" w:fill="auto"/>
            <w:noWrap/>
          </w:tcPr>
          <w:p w14:paraId="7E0FBA3B" w14:textId="77777777" w:rsidR="00004E87" w:rsidRPr="009F7936" w:rsidRDefault="00004E87" w:rsidP="00D66017">
            <w:pPr>
              <w:spacing w:after="0" w:line="240" w:lineRule="auto"/>
              <w:rPr>
                <w:rFonts w:ascii="Calibri" w:eastAsia="Times New Roman" w:hAnsi="Calibri" w:cs="Calibri"/>
                <w:b/>
                <w:bCs/>
                <w:color w:val="FF0000"/>
                <w:sz w:val="9"/>
                <w:szCs w:val="9"/>
              </w:rPr>
            </w:pPr>
            <w:r w:rsidRPr="00831798">
              <w:rPr>
                <w:rFonts w:ascii="Calibri" w:eastAsia="Times New Roman" w:hAnsi="Calibri" w:cs="Calibri"/>
                <w:sz w:val="9"/>
                <w:szCs w:val="9"/>
              </w:rPr>
              <w:t>202011</w:t>
            </w:r>
            <w:r>
              <w:rPr>
                <w:rFonts w:ascii="Calibri" w:eastAsia="Times New Roman" w:hAnsi="Calibri" w:cs="Calibri"/>
                <w:sz w:val="9"/>
                <w:szCs w:val="9"/>
              </w:rPr>
              <w:t>3</w:t>
            </w:r>
            <w:r w:rsidRPr="00831798">
              <w:rPr>
                <w:rFonts w:ascii="Calibri" w:eastAsia="Times New Roman" w:hAnsi="Calibri" w:cs="Calibri"/>
                <w:sz w:val="9"/>
                <w:szCs w:val="9"/>
              </w:rPr>
              <w:t>0-CPN2/ACP</w:t>
            </w:r>
            <w:r w:rsidRPr="00602FCC">
              <w:rPr>
                <w:rFonts w:ascii="Calibri" w:eastAsia="Times New Roman" w:hAnsi="Calibri" w:cs="Calibri"/>
                <w:sz w:val="9"/>
                <w:szCs w:val="9"/>
                <w:vertAlign w:val="subscript"/>
              </w:rPr>
              <w:t>13</w:t>
            </w:r>
            <w:r w:rsidRPr="00831798">
              <w:rPr>
                <w:rFonts w:ascii="Calibri" w:eastAsia="Times New Roman" w:hAnsi="Calibri" w:cs="Calibri"/>
                <w:sz w:val="9"/>
                <w:szCs w:val="9"/>
              </w:rPr>
              <w:t xml:space="preserve"> SDM-OE</w:t>
            </w:r>
            <w:r>
              <w:rPr>
                <w:rFonts w:ascii="Calibri" w:eastAsia="Times New Roman" w:hAnsi="Calibri" w:cs="Calibri"/>
                <w:sz w:val="9"/>
                <w:szCs w:val="9"/>
              </w:rPr>
              <w:t>4</w:t>
            </w:r>
            <w:r w:rsidRPr="00831798">
              <w:rPr>
                <w:rFonts w:ascii="Calibri" w:eastAsia="Times New Roman" w:hAnsi="Calibri" w:cs="Calibri"/>
                <w:sz w:val="9"/>
                <w:szCs w:val="9"/>
              </w:rPr>
              <w:t xml:space="preserve"> (50mL*3)</w:t>
            </w:r>
          </w:p>
        </w:tc>
        <w:tc>
          <w:tcPr>
            <w:tcW w:w="627" w:type="dxa"/>
            <w:gridSpan w:val="2"/>
            <w:shd w:val="clear" w:color="auto" w:fill="auto"/>
            <w:noWrap/>
            <w:vAlign w:val="bottom"/>
          </w:tcPr>
          <w:p w14:paraId="3C685B70"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9101131</w:t>
            </w:r>
          </w:p>
          <w:p w14:paraId="0A88AC6F" w14:textId="2E1F5F93"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(3.9)</w:t>
            </w:r>
          </w:p>
        </w:tc>
        <w:tc>
          <w:tcPr>
            <w:tcW w:w="670" w:type="dxa"/>
            <w:gridSpan w:val="3"/>
            <w:shd w:val="clear" w:color="auto" w:fill="auto"/>
            <w:noWrap/>
            <w:vAlign w:val="bottom"/>
          </w:tcPr>
          <w:p w14:paraId="384BE282"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26836822</w:t>
            </w:r>
          </w:p>
          <w:p w14:paraId="523D7A4E" w14:textId="04A24B25"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(11)</w:t>
            </w:r>
          </w:p>
        </w:tc>
        <w:tc>
          <w:tcPr>
            <w:tcW w:w="630" w:type="dxa"/>
            <w:gridSpan w:val="2"/>
            <w:shd w:val="clear" w:color="auto" w:fill="auto"/>
            <w:noWrap/>
            <w:vAlign w:val="bottom"/>
          </w:tcPr>
          <w:p w14:paraId="1B89DD74"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127172374</w:t>
            </w:r>
          </w:p>
          <w:p w14:paraId="130159D3" w14:textId="77777777"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(52)</w:t>
            </w:r>
          </w:p>
        </w:tc>
        <w:tc>
          <w:tcPr>
            <w:tcW w:w="673" w:type="dxa"/>
            <w:shd w:val="clear" w:color="auto" w:fill="auto"/>
            <w:noWrap/>
            <w:vAlign w:val="bottom"/>
          </w:tcPr>
          <w:p w14:paraId="35DFAD59"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358181384</w:t>
            </w:r>
          </w:p>
          <w:p w14:paraId="610A03ED" w14:textId="61297B85"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(144)</w:t>
            </w:r>
          </w:p>
        </w:tc>
        <w:tc>
          <w:tcPr>
            <w:tcW w:w="586" w:type="dxa"/>
            <w:gridSpan w:val="2"/>
            <w:shd w:val="clear" w:color="auto" w:fill="auto"/>
            <w:noWrap/>
            <w:vAlign w:val="center"/>
          </w:tcPr>
          <w:p w14:paraId="584577B5"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7C0E4812" w14:textId="77777777" w:rsidR="00004E87"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4AEFDB44"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6EBB9BF0"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2E5A3708"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55FDF6A9" w14:textId="77777777" w:rsidR="00004E87" w:rsidRDefault="00004E87" w:rsidP="00D66017">
            <w:pPr>
              <w:spacing w:after="0" w:line="240" w:lineRule="auto"/>
              <w:jc w:val="center"/>
              <w:rPr>
                <w:rFonts w:ascii="Calibri" w:eastAsia="Times New Roman" w:hAnsi="Calibri" w:cs="Calibri"/>
                <w:color w:val="000000"/>
                <w:sz w:val="9"/>
                <w:szCs w:val="9"/>
              </w:rPr>
            </w:pPr>
            <w:r w:rsidRPr="00884613">
              <w:rPr>
                <w:rFonts w:ascii="Calibri" w:eastAsia="Times New Roman" w:hAnsi="Calibri" w:cs="Calibri"/>
                <w:color w:val="000000"/>
                <w:sz w:val="9"/>
                <w:szCs w:val="9"/>
              </w:rPr>
              <w:t>218373</w:t>
            </w:r>
          </w:p>
          <w:p w14:paraId="0AEC998C" w14:textId="0F74762F" w:rsidR="00004E87" w:rsidRPr="00884613" w:rsidRDefault="00004E87" w:rsidP="00D66017">
            <w:pPr>
              <w:spacing w:after="0" w:line="240" w:lineRule="auto"/>
              <w:ind w:right="-110" w:hanging="59"/>
              <w:jc w:val="center"/>
              <w:rPr>
                <w:rFonts w:ascii="Calibri" w:eastAsia="Times New Roman" w:hAnsi="Calibri" w:cs="Calibri"/>
                <w:color w:val="000000"/>
                <w:sz w:val="9"/>
                <w:szCs w:val="9"/>
              </w:rPr>
            </w:pPr>
            <w:r>
              <w:rPr>
                <w:rFonts w:ascii="Calibri" w:hAnsi="Calibri" w:cs="Calibri"/>
                <w:sz w:val="9"/>
                <w:szCs w:val="9"/>
              </w:rPr>
              <w:t>(0.37)</w:t>
            </w:r>
          </w:p>
        </w:tc>
        <w:tc>
          <w:tcPr>
            <w:tcW w:w="586" w:type="dxa"/>
            <w:shd w:val="clear" w:color="auto" w:fill="auto"/>
            <w:noWrap/>
            <w:vAlign w:val="center"/>
          </w:tcPr>
          <w:p w14:paraId="31CB55C5"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60A62C19"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61F6AA8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8.5</w:t>
            </w:r>
          </w:p>
        </w:tc>
        <w:tc>
          <w:tcPr>
            <w:tcW w:w="654" w:type="dxa"/>
            <w:vAlign w:val="center"/>
          </w:tcPr>
          <w:p w14:paraId="4EF7CE2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600</w:t>
            </w:r>
          </w:p>
        </w:tc>
      </w:tr>
      <w:tr w:rsidR="00004E87" w:rsidRPr="009F7936" w14:paraId="0BF58F02" w14:textId="77777777" w:rsidTr="00D66017">
        <w:trPr>
          <w:trHeight w:val="132"/>
        </w:trPr>
        <w:tc>
          <w:tcPr>
            <w:tcW w:w="1126" w:type="dxa"/>
            <w:shd w:val="clear" w:color="auto" w:fill="auto"/>
            <w:noWrap/>
          </w:tcPr>
          <w:p w14:paraId="68B4BE9B" w14:textId="77777777" w:rsidR="00004E87" w:rsidRPr="009F7936" w:rsidRDefault="00004E87" w:rsidP="00D66017">
            <w:pPr>
              <w:spacing w:after="0" w:line="240" w:lineRule="auto"/>
              <w:rPr>
                <w:rFonts w:ascii="Calibri" w:eastAsia="Times New Roman" w:hAnsi="Calibri" w:cs="Calibri"/>
                <w:b/>
                <w:bCs/>
                <w:color w:val="FF0000"/>
                <w:sz w:val="9"/>
                <w:szCs w:val="9"/>
              </w:rPr>
            </w:pPr>
            <w:r w:rsidRPr="00831798">
              <w:rPr>
                <w:rFonts w:ascii="Calibri" w:eastAsia="Times New Roman" w:hAnsi="Calibri" w:cs="Calibri"/>
                <w:sz w:val="9"/>
                <w:szCs w:val="9"/>
              </w:rPr>
              <w:t>202011</w:t>
            </w:r>
            <w:r>
              <w:rPr>
                <w:rFonts w:ascii="Calibri" w:eastAsia="Times New Roman" w:hAnsi="Calibri" w:cs="Calibri"/>
                <w:sz w:val="9"/>
                <w:szCs w:val="9"/>
              </w:rPr>
              <w:t>3</w:t>
            </w:r>
            <w:r w:rsidRPr="00831798">
              <w:rPr>
                <w:rFonts w:ascii="Calibri" w:eastAsia="Times New Roman" w:hAnsi="Calibri" w:cs="Calibri"/>
                <w:sz w:val="9"/>
                <w:szCs w:val="9"/>
              </w:rPr>
              <w:t>0-CPN2/ACP</w:t>
            </w:r>
            <w:r w:rsidRPr="00602FCC">
              <w:rPr>
                <w:rFonts w:ascii="Calibri" w:eastAsia="Times New Roman" w:hAnsi="Calibri" w:cs="Calibri"/>
                <w:sz w:val="9"/>
                <w:szCs w:val="9"/>
                <w:vertAlign w:val="subscript"/>
              </w:rPr>
              <w:t>13</w:t>
            </w:r>
            <w:r w:rsidRPr="00831798">
              <w:rPr>
                <w:rFonts w:ascii="Calibri" w:eastAsia="Times New Roman" w:hAnsi="Calibri" w:cs="Calibri"/>
                <w:sz w:val="9"/>
                <w:szCs w:val="9"/>
              </w:rPr>
              <w:t xml:space="preserve"> SDM-O</w:t>
            </w:r>
            <w:r>
              <w:rPr>
                <w:rFonts w:ascii="Calibri" w:eastAsia="Times New Roman" w:hAnsi="Calibri" w:cs="Calibri"/>
                <w:sz w:val="9"/>
                <w:szCs w:val="9"/>
              </w:rPr>
              <w:t>E5</w:t>
            </w:r>
            <w:r w:rsidRPr="00831798">
              <w:rPr>
                <w:rFonts w:ascii="Calibri" w:eastAsia="Times New Roman" w:hAnsi="Calibri" w:cs="Calibri"/>
                <w:sz w:val="9"/>
                <w:szCs w:val="9"/>
              </w:rPr>
              <w:t xml:space="preserve"> (50mL*3)</w:t>
            </w:r>
          </w:p>
        </w:tc>
        <w:tc>
          <w:tcPr>
            <w:tcW w:w="627" w:type="dxa"/>
            <w:gridSpan w:val="2"/>
            <w:shd w:val="clear" w:color="auto" w:fill="auto"/>
            <w:noWrap/>
            <w:vAlign w:val="bottom"/>
          </w:tcPr>
          <w:p w14:paraId="790121A3"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10548306</w:t>
            </w:r>
          </w:p>
          <w:p w14:paraId="3B74688B" w14:textId="01E6ACE3"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(6.0)</w:t>
            </w:r>
          </w:p>
        </w:tc>
        <w:tc>
          <w:tcPr>
            <w:tcW w:w="670" w:type="dxa"/>
            <w:gridSpan w:val="3"/>
            <w:shd w:val="clear" w:color="auto" w:fill="auto"/>
            <w:noWrap/>
            <w:vAlign w:val="bottom"/>
          </w:tcPr>
          <w:p w14:paraId="7BDB7FEC"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25926832</w:t>
            </w:r>
          </w:p>
          <w:p w14:paraId="2EC7825D" w14:textId="098342B5"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(14)</w:t>
            </w:r>
          </w:p>
        </w:tc>
        <w:tc>
          <w:tcPr>
            <w:tcW w:w="630" w:type="dxa"/>
            <w:gridSpan w:val="2"/>
            <w:shd w:val="clear" w:color="auto" w:fill="auto"/>
            <w:noWrap/>
            <w:vAlign w:val="bottom"/>
          </w:tcPr>
          <w:p w14:paraId="36E0E68E"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146224041</w:t>
            </w:r>
          </w:p>
          <w:p w14:paraId="6CF994F9" w14:textId="0BA2BCC0"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(78)</w:t>
            </w:r>
          </w:p>
        </w:tc>
        <w:tc>
          <w:tcPr>
            <w:tcW w:w="673" w:type="dxa"/>
            <w:shd w:val="clear" w:color="auto" w:fill="auto"/>
            <w:noWrap/>
            <w:vAlign w:val="bottom"/>
          </w:tcPr>
          <w:p w14:paraId="3DD507EC" w14:textId="77777777" w:rsidR="00004E87" w:rsidRDefault="00004E87" w:rsidP="00D66017">
            <w:pPr>
              <w:spacing w:after="0" w:line="240" w:lineRule="auto"/>
              <w:jc w:val="center"/>
              <w:rPr>
                <w:rFonts w:ascii="Calibri" w:hAnsi="Calibri" w:cs="Calibri"/>
                <w:sz w:val="9"/>
                <w:szCs w:val="9"/>
              </w:rPr>
            </w:pPr>
            <w:r w:rsidRPr="00115C08">
              <w:rPr>
                <w:rFonts w:ascii="Calibri" w:hAnsi="Calibri" w:cs="Calibri"/>
                <w:sz w:val="9"/>
                <w:szCs w:val="9"/>
              </w:rPr>
              <w:t>415504574</w:t>
            </w:r>
          </w:p>
          <w:p w14:paraId="309DBF21" w14:textId="7D2FD58C" w:rsidR="00004E87" w:rsidRPr="00115C08" w:rsidRDefault="00004E87" w:rsidP="00D66017">
            <w:pPr>
              <w:spacing w:after="0" w:line="240" w:lineRule="auto"/>
              <w:jc w:val="center"/>
              <w:rPr>
                <w:rFonts w:ascii="Calibri" w:hAnsi="Calibri" w:cs="Calibri"/>
                <w:sz w:val="9"/>
                <w:szCs w:val="9"/>
              </w:rPr>
            </w:pPr>
            <w:r>
              <w:rPr>
                <w:rFonts w:ascii="Calibri" w:hAnsi="Calibri" w:cs="Calibri"/>
                <w:sz w:val="9"/>
                <w:szCs w:val="9"/>
              </w:rPr>
              <w:t>(222)</w:t>
            </w:r>
          </w:p>
        </w:tc>
        <w:tc>
          <w:tcPr>
            <w:tcW w:w="586" w:type="dxa"/>
            <w:gridSpan w:val="2"/>
            <w:shd w:val="clear" w:color="auto" w:fill="auto"/>
            <w:noWrap/>
            <w:vAlign w:val="center"/>
          </w:tcPr>
          <w:p w14:paraId="2EBA1906"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345ED253" w14:textId="77777777" w:rsidR="00004E87"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34B77725"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7D629ABB"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4AD70566"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35F6F17F"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5D9B6E00"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2ED7E02D"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2ABFE096"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10.5</w:t>
            </w:r>
          </w:p>
        </w:tc>
        <w:tc>
          <w:tcPr>
            <w:tcW w:w="654" w:type="dxa"/>
            <w:vAlign w:val="center"/>
          </w:tcPr>
          <w:p w14:paraId="1E17A3D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800</w:t>
            </w:r>
          </w:p>
        </w:tc>
      </w:tr>
      <w:tr w:rsidR="00004E87" w:rsidRPr="00AE63D0" w14:paraId="3A003CA7" w14:textId="77777777" w:rsidTr="00D66017">
        <w:trPr>
          <w:trHeight w:val="132"/>
        </w:trPr>
        <w:tc>
          <w:tcPr>
            <w:tcW w:w="9535" w:type="dxa"/>
            <w:gridSpan w:val="31"/>
            <w:shd w:val="clear" w:color="auto" w:fill="E7E6E6" w:themeFill="background2"/>
            <w:noWrap/>
            <w:vAlign w:val="bottom"/>
          </w:tcPr>
          <w:p w14:paraId="667BE4AA" w14:textId="77777777" w:rsidR="00004E87" w:rsidRPr="00AE63D0" w:rsidRDefault="00004E87" w:rsidP="00D66017">
            <w:pPr>
              <w:spacing w:before="60" w:after="60" w:line="240" w:lineRule="auto"/>
              <w:rPr>
                <w:rFonts w:ascii="Calibri" w:eastAsia="Times New Roman" w:hAnsi="Calibri" w:cs="Calibri"/>
                <w:b/>
                <w:bCs/>
                <w:i/>
                <w:iCs/>
                <w:color w:val="000000"/>
                <w:sz w:val="12"/>
                <w:szCs w:val="12"/>
              </w:rPr>
            </w:pPr>
            <w:r w:rsidRPr="00602FCC">
              <w:rPr>
                <w:rFonts w:ascii="Calibri" w:eastAsia="Times New Roman" w:hAnsi="Calibri" w:cs="Calibri"/>
                <w:b/>
                <w:bCs/>
                <w:i/>
                <w:iCs/>
                <w:color w:val="000000"/>
                <w:sz w:val="12"/>
                <w:szCs w:val="12"/>
              </w:rPr>
              <w:t>ATCC/hy59_S1 (KS</w:t>
            </w:r>
            <w:r w:rsidRPr="00043725">
              <w:rPr>
                <w:rFonts w:ascii="Calibri" w:eastAsia="Times New Roman" w:hAnsi="Calibri" w:cs="Calibri"/>
                <w:b/>
                <w:bCs/>
                <w:i/>
                <w:iCs/>
                <w:color w:val="000000"/>
                <w:sz w:val="12"/>
                <w:szCs w:val="12"/>
                <w:vertAlign w:val="subscript"/>
              </w:rPr>
              <w:t>14</w:t>
            </w:r>
            <w:r>
              <w:rPr>
                <w:rFonts w:ascii="Calibri" w:eastAsia="Times New Roman" w:hAnsi="Calibri" w:cs="Calibri"/>
                <w:b/>
                <w:bCs/>
                <w:i/>
                <w:iCs/>
                <w:color w:val="000000"/>
                <w:sz w:val="12"/>
                <w:szCs w:val="12"/>
              </w:rPr>
              <w:t xml:space="preserve"> swap)</w:t>
            </w:r>
            <w:r w:rsidRPr="00AE63D0">
              <w:rPr>
                <w:rFonts w:ascii="Calibri" w:eastAsia="Times New Roman" w:hAnsi="Calibri" w:cs="Calibri"/>
                <w:b/>
                <w:bCs/>
                <w:i/>
                <w:iCs/>
                <w:color w:val="000000"/>
                <w:sz w:val="12"/>
                <w:szCs w:val="12"/>
              </w:rPr>
              <w:t xml:space="preserve"> </w:t>
            </w:r>
            <w:r w:rsidRPr="00602FCC">
              <w:rPr>
                <w:rFonts w:ascii="Calibri" w:eastAsia="Times New Roman" w:hAnsi="Calibri" w:cs="Calibri"/>
                <w:b/>
                <w:bCs/>
                <w:i/>
                <w:iCs/>
                <w:color w:val="000000"/>
                <w:sz w:val="12"/>
                <w:szCs w:val="12"/>
              </w:rPr>
              <w:t>+ ACP</w:t>
            </w:r>
            <w:r w:rsidRPr="00043725">
              <w:rPr>
                <w:rFonts w:ascii="Calibri" w:eastAsia="Times New Roman" w:hAnsi="Calibri" w:cs="Calibri"/>
                <w:b/>
                <w:bCs/>
                <w:i/>
                <w:iCs/>
                <w:color w:val="000000"/>
                <w:sz w:val="12"/>
                <w:szCs w:val="12"/>
                <w:vertAlign w:val="subscript"/>
              </w:rPr>
              <w:t>21</w:t>
            </w:r>
            <w:r w:rsidRPr="00602FCC">
              <w:rPr>
                <w:rFonts w:ascii="Calibri" w:eastAsia="Times New Roman" w:hAnsi="Calibri" w:cs="Calibri"/>
                <w:b/>
                <w:bCs/>
                <w:i/>
                <w:iCs/>
                <w:color w:val="000000"/>
                <w:sz w:val="12"/>
                <w:szCs w:val="12"/>
              </w:rPr>
              <w:t xml:space="preserve"> </w:t>
            </w:r>
            <w:r>
              <w:rPr>
                <w:rFonts w:ascii="Calibri" w:eastAsia="Times New Roman" w:hAnsi="Calibri" w:cs="Calibri"/>
                <w:b/>
                <w:bCs/>
                <w:i/>
                <w:iCs/>
                <w:color w:val="000000"/>
                <w:sz w:val="12"/>
                <w:szCs w:val="12"/>
              </w:rPr>
              <w:t xml:space="preserve">region </w:t>
            </w:r>
            <w:r w:rsidRPr="00602FCC">
              <w:rPr>
                <w:rFonts w:ascii="Calibri" w:eastAsia="Times New Roman" w:hAnsi="Calibri" w:cs="Calibri"/>
                <w:b/>
                <w:bCs/>
                <w:i/>
                <w:iCs/>
                <w:color w:val="000000"/>
                <w:sz w:val="12"/>
                <w:szCs w:val="12"/>
              </w:rPr>
              <w:t>swap</w:t>
            </w:r>
          </w:p>
        </w:tc>
      </w:tr>
      <w:tr w:rsidR="00004E87" w:rsidRPr="009F7936" w14:paraId="7652CB5E" w14:textId="77777777" w:rsidTr="00D66017">
        <w:trPr>
          <w:trHeight w:val="132"/>
        </w:trPr>
        <w:tc>
          <w:tcPr>
            <w:tcW w:w="1126" w:type="dxa"/>
            <w:shd w:val="clear" w:color="auto" w:fill="auto"/>
            <w:noWrap/>
            <w:vAlign w:val="bottom"/>
          </w:tcPr>
          <w:p w14:paraId="3623A5EA" w14:textId="77777777" w:rsidR="00004E87" w:rsidRDefault="00004E87" w:rsidP="00D66017">
            <w:pPr>
              <w:spacing w:after="0" w:line="240" w:lineRule="auto"/>
              <w:rPr>
                <w:rFonts w:ascii="Calibri" w:eastAsia="Times New Roman" w:hAnsi="Calibri" w:cs="Calibri"/>
                <w:color w:val="000000"/>
                <w:sz w:val="9"/>
                <w:szCs w:val="9"/>
              </w:rPr>
            </w:pPr>
            <w:r w:rsidRPr="00115C08">
              <w:rPr>
                <w:rFonts w:ascii="Calibri" w:eastAsia="Times New Roman" w:hAnsi="Calibri" w:cs="Calibri"/>
                <w:sz w:val="9"/>
                <w:szCs w:val="9"/>
              </w:rPr>
              <w:t>20201120</w:t>
            </w:r>
            <w:r>
              <w:rPr>
                <w:rFonts w:ascii="Calibri" w:eastAsia="Times New Roman" w:hAnsi="Calibri" w:cs="Calibri"/>
                <w:sz w:val="9"/>
                <w:szCs w:val="9"/>
              </w:rPr>
              <w:t>-</w:t>
            </w:r>
            <w:r w:rsidRPr="009F7936">
              <w:rPr>
                <w:rFonts w:ascii="Calibri" w:eastAsia="Times New Roman" w:hAnsi="Calibri" w:cs="Calibri"/>
                <w:color w:val="000000"/>
                <w:sz w:val="9"/>
                <w:szCs w:val="9"/>
              </w:rPr>
              <w:t xml:space="preserve"> KS</w:t>
            </w:r>
            <w:r w:rsidRPr="00942A73">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10A0D448" w14:textId="77777777" w:rsidR="00004E87" w:rsidRPr="009F7936" w:rsidRDefault="00004E87" w:rsidP="00D66017">
            <w:pPr>
              <w:spacing w:after="0" w:line="240" w:lineRule="auto"/>
              <w:ind w:right="-56"/>
              <w:rPr>
                <w:rFonts w:ascii="Calibri" w:eastAsia="Times New Roman" w:hAnsi="Calibri" w:cs="Calibri"/>
                <w:b/>
                <w:bCs/>
                <w:color w:val="FF0000"/>
                <w:sz w:val="9"/>
                <w:szCs w:val="9"/>
              </w:rPr>
            </w:pPr>
            <w:r w:rsidRPr="00115C08">
              <w:rPr>
                <w:rFonts w:ascii="Calibri" w:eastAsia="Times New Roman" w:hAnsi="Calibri" w:cs="Calibri"/>
                <w:sz w:val="9"/>
                <w:szCs w:val="9"/>
              </w:rPr>
              <w:t>/ACP</w:t>
            </w:r>
            <w:r>
              <w:rPr>
                <w:rFonts w:ascii="Calibri" w:eastAsia="Times New Roman" w:hAnsi="Calibri" w:cs="Calibri"/>
                <w:sz w:val="9"/>
                <w:szCs w:val="9"/>
              </w:rPr>
              <w:t>21 swap-</w:t>
            </w:r>
            <w:r w:rsidRPr="00115C08">
              <w:rPr>
                <w:rFonts w:ascii="Calibri" w:eastAsia="Times New Roman" w:hAnsi="Calibri" w:cs="Calibri"/>
                <w:sz w:val="9"/>
                <w:szCs w:val="9"/>
              </w:rPr>
              <w:t>OE1</w:t>
            </w:r>
            <w:r>
              <w:rPr>
                <w:rFonts w:ascii="Calibri" w:eastAsia="Times New Roman" w:hAnsi="Calibri" w:cs="Calibri"/>
                <w:sz w:val="9"/>
                <w:szCs w:val="9"/>
              </w:rPr>
              <w:t xml:space="preserve"> (50mL) </w:t>
            </w:r>
            <w:r w:rsidRPr="00602FCC">
              <w:rPr>
                <w:rFonts w:ascii="Calibri" w:eastAsia="Times New Roman" w:hAnsi="Calibri" w:cs="Calibri"/>
                <w:b/>
                <w:bCs/>
                <w:color w:val="FF0000"/>
                <w:sz w:val="12"/>
                <w:szCs w:val="12"/>
              </w:rPr>
              <w:sym w:font="Wingdings" w:char="F0FC"/>
            </w:r>
          </w:p>
        </w:tc>
        <w:tc>
          <w:tcPr>
            <w:tcW w:w="627" w:type="dxa"/>
            <w:gridSpan w:val="2"/>
            <w:shd w:val="clear" w:color="auto" w:fill="auto"/>
            <w:noWrap/>
            <w:vAlign w:val="center"/>
          </w:tcPr>
          <w:p w14:paraId="04FC9292" w14:textId="2F205B91" w:rsidR="00004E87" w:rsidRPr="00A511CC"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13839888</w:t>
            </w:r>
            <w:r>
              <w:rPr>
                <w:rFonts w:ascii="Calibri" w:hAnsi="Calibri" w:cs="Calibri"/>
                <w:sz w:val="9"/>
                <w:szCs w:val="9"/>
              </w:rPr>
              <w:t xml:space="preserve"> (9.2)</w:t>
            </w:r>
          </w:p>
        </w:tc>
        <w:tc>
          <w:tcPr>
            <w:tcW w:w="670" w:type="dxa"/>
            <w:gridSpan w:val="3"/>
            <w:shd w:val="clear" w:color="auto" w:fill="auto"/>
            <w:noWrap/>
            <w:vAlign w:val="center"/>
          </w:tcPr>
          <w:p w14:paraId="688F984B"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22759248</w:t>
            </w:r>
          </w:p>
          <w:p w14:paraId="67D26A5B" w14:textId="0765986E"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(15)</w:t>
            </w:r>
          </w:p>
        </w:tc>
        <w:tc>
          <w:tcPr>
            <w:tcW w:w="630" w:type="dxa"/>
            <w:gridSpan w:val="2"/>
            <w:shd w:val="clear" w:color="auto" w:fill="auto"/>
            <w:noWrap/>
            <w:vAlign w:val="center"/>
          </w:tcPr>
          <w:p w14:paraId="0E472198"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430220249</w:t>
            </w:r>
          </w:p>
          <w:p w14:paraId="59E07359" w14:textId="5F9563C3"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(273)</w:t>
            </w:r>
          </w:p>
        </w:tc>
        <w:tc>
          <w:tcPr>
            <w:tcW w:w="673" w:type="dxa"/>
            <w:shd w:val="clear" w:color="auto" w:fill="auto"/>
            <w:noWrap/>
            <w:vAlign w:val="center"/>
          </w:tcPr>
          <w:p w14:paraId="12B600D7"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555230058</w:t>
            </w:r>
          </w:p>
          <w:p w14:paraId="6B4AF3F9" w14:textId="01212BB3"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(352)</w:t>
            </w:r>
          </w:p>
        </w:tc>
        <w:tc>
          <w:tcPr>
            <w:tcW w:w="586" w:type="dxa"/>
            <w:gridSpan w:val="2"/>
            <w:shd w:val="clear" w:color="auto" w:fill="auto"/>
            <w:noWrap/>
            <w:vAlign w:val="center"/>
          </w:tcPr>
          <w:p w14:paraId="357E7651"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4F8DD9C4" w14:textId="77777777" w:rsidR="00004E87"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0FE813F7"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5552A373"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5E555FDF"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0C4BD9D6"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54F0A8D4"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2F89AECC"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5003A385"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4.5</w:t>
            </w:r>
          </w:p>
        </w:tc>
        <w:tc>
          <w:tcPr>
            <w:tcW w:w="654" w:type="dxa"/>
            <w:vAlign w:val="center"/>
          </w:tcPr>
          <w:p w14:paraId="36A5163C"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315</w:t>
            </w:r>
          </w:p>
        </w:tc>
      </w:tr>
      <w:tr w:rsidR="00004E87" w:rsidRPr="009F7936" w14:paraId="6EF4B508" w14:textId="77777777" w:rsidTr="00D66017">
        <w:trPr>
          <w:trHeight w:val="132"/>
        </w:trPr>
        <w:tc>
          <w:tcPr>
            <w:tcW w:w="1126" w:type="dxa"/>
            <w:shd w:val="clear" w:color="auto" w:fill="auto"/>
            <w:noWrap/>
            <w:vAlign w:val="bottom"/>
          </w:tcPr>
          <w:p w14:paraId="6150D19A"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115C08">
              <w:rPr>
                <w:rFonts w:ascii="Calibri" w:eastAsia="Times New Roman" w:hAnsi="Calibri" w:cs="Calibri"/>
                <w:sz w:val="9"/>
                <w:szCs w:val="9"/>
              </w:rPr>
              <w:t>20201120</w:t>
            </w:r>
            <w:r>
              <w:rPr>
                <w:rFonts w:ascii="Calibri" w:eastAsia="Times New Roman" w:hAnsi="Calibri" w:cs="Calibri"/>
                <w:sz w:val="9"/>
                <w:szCs w:val="9"/>
              </w:rPr>
              <w:t>-</w:t>
            </w:r>
            <w:r w:rsidRPr="009F7936">
              <w:rPr>
                <w:rFonts w:ascii="Calibri" w:eastAsia="Times New Roman" w:hAnsi="Calibri" w:cs="Calibri"/>
                <w:color w:val="000000"/>
                <w:sz w:val="9"/>
                <w:szCs w:val="9"/>
              </w:rPr>
              <w:t xml:space="preserve"> KS</w:t>
            </w:r>
            <w:r w:rsidRPr="00942A73">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7485F5E8" w14:textId="77777777" w:rsidR="00004E87" w:rsidRPr="00A511CC" w:rsidRDefault="00004E87" w:rsidP="00D66017">
            <w:pPr>
              <w:spacing w:after="0" w:line="240" w:lineRule="auto"/>
              <w:ind w:right="-56"/>
              <w:rPr>
                <w:rFonts w:ascii="Calibri" w:eastAsia="Times New Roman" w:hAnsi="Calibri" w:cs="Calibri"/>
                <w:color w:val="000000"/>
                <w:sz w:val="10"/>
                <w:szCs w:val="10"/>
                <w:vertAlign w:val="subscript"/>
              </w:rPr>
            </w:pPr>
            <w:r w:rsidRPr="00115C08">
              <w:rPr>
                <w:rFonts w:ascii="Calibri" w:eastAsia="Times New Roman" w:hAnsi="Calibri" w:cs="Calibri"/>
                <w:sz w:val="9"/>
                <w:szCs w:val="9"/>
              </w:rPr>
              <w:t>/ACP</w:t>
            </w:r>
            <w:r>
              <w:rPr>
                <w:rFonts w:ascii="Calibri" w:eastAsia="Times New Roman" w:hAnsi="Calibri" w:cs="Calibri"/>
                <w:sz w:val="9"/>
                <w:szCs w:val="9"/>
              </w:rPr>
              <w:t>21 swap-</w:t>
            </w:r>
            <w:r w:rsidRPr="00115C08">
              <w:rPr>
                <w:rFonts w:ascii="Calibri" w:eastAsia="Times New Roman" w:hAnsi="Calibri" w:cs="Calibri"/>
                <w:sz w:val="9"/>
                <w:szCs w:val="9"/>
              </w:rPr>
              <w:t>OE</w:t>
            </w:r>
            <w:r>
              <w:rPr>
                <w:rFonts w:ascii="Calibri" w:eastAsia="Times New Roman" w:hAnsi="Calibri" w:cs="Calibri"/>
                <w:sz w:val="9"/>
                <w:szCs w:val="9"/>
              </w:rPr>
              <w:t>2 (50mL)</w:t>
            </w:r>
          </w:p>
        </w:tc>
        <w:tc>
          <w:tcPr>
            <w:tcW w:w="627" w:type="dxa"/>
            <w:gridSpan w:val="2"/>
            <w:shd w:val="clear" w:color="auto" w:fill="auto"/>
            <w:noWrap/>
            <w:vAlign w:val="center"/>
          </w:tcPr>
          <w:p w14:paraId="5237B3E0"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10647439</w:t>
            </w:r>
          </w:p>
          <w:p w14:paraId="3DFC761C" w14:textId="70962F2B"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(6.4)</w:t>
            </w:r>
          </w:p>
        </w:tc>
        <w:tc>
          <w:tcPr>
            <w:tcW w:w="670" w:type="dxa"/>
            <w:gridSpan w:val="3"/>
            <w:shd w:val="clear" w:color="auto" w:fill="auto"/>
            <w:noWrap/>
            <w:vAlign w:val="center"/>
          </w:tcPr>
          <w:p w14:paraId="194BF2EE"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10943471</w:t>
            </w:r>
          </w:p>
          <w:p w14:paraId="11B35760" w14:textId="4C9C66DA"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(6.6)</w:t>
            </w:r>
          </w:p>
        </w:tc>
        <w:tc>
          <w:tcPr>
            <w:tcW w:w="630" w:type="dxa"/>
            <w:gridSpan w:val="2"/>
            <w:shd w:val="clear" w:color="auto" w:fill="auto"/>
            <w:noWrap/>
            <w:vAlign w:val="center"/>
          </w:tcPr>
          <w:p w14:paraId="282BB938"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292119102</w:t>
            </w:r>
          </w:p>
          <w:p w14:paraId="306D6DCA" w14:textId="77777777"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(165)</w:t>
            </w:r>
          </w:p>
        </w:tc>
        <w:tc>
          <w:tcPr>
            <w:tcW w:w="673" w:type="dxa"/>
            <w:shd w:val="clear" w:color="auto" w:fill="auto"/>
            <w:noWrap/>
            <w:vAlign w:val="center"/>
          </w:tcPr>
          <w:p w14:paraId="7119AD0E"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241546700</w:t>
            </w:r>
          </w:p>
          <w:p w14:paraId="0110E7A7" w14:textId="77777777"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(137)</w:t>
            </w:r>
          </w:p>
        </w:tc>
        <w:tc>
          <w:tcPr>
            <w:tcW w:w="586" w:type="dxa"/>
            <w:gridSpan w:val="2"/>
            <w:shd w:val="clear" w:color="auto" w:fill="auto"/>
            <w:noWrap/>
            <w:vAlign w:val="center"/>
          </w:tcPr>
          <w:p w14:paraId="0093A500"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3B2D8E60" w14:textId="77777777" w:rsidR="00004E87"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5DBBBFA4"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06B3E21B"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3DF5CC06"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19A0CE16"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490ED58B"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59230E23"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30E229FC"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4</w:t>
            </w:r>
          </w:p>
        </w:tc>
        <w:tc>
          <w:tcPr>
            <w:tcW w:w="654" w:type="dxa"/>
            <w:vAlign w:val="center"/>
          </w:tcPr>
          <w:p w14:paraId="6F717725"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280</w:t>
            </w:r>
          </w:p>
        </w:tc>
      </w:tr>
      <w:tr w:rsidR="00004E87" w:rsidRPr="009F7936" w14:paraId="42D49BB8" w14:textId="77777777" w:rsidTr="00D66017">
        <w:trPr>
          <w:trHeight w:val="132"/>
        </w:trPr>
        <w:tc>
          <w:tcPr>
            <w:tcW w:w="1126" w:type="dxa"/>
            <w:shd w:val="clear" w:color="auto" w:fill="auto"/>
            <w:noWrap/>
            <w:vAlign w:val="bottom"/>
          </w:tcPr>
          <w:p w14:paraId="3CD1F801"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115C08">
              <w:rPr>
                <w:rFonts w:ascii="Calibri" w:eastAsia="Times New Roman" w:hAnsi="Calibri" w:cs="Calibri"/>
                <w:sz w:val="9"/>
                <w:szCs w:val="9"/>
              </w:rPr>
              <w:t>202011</w:t>
            </w:r>
            <w:r>
              <w:rPr>
                <w:rFonts w:ascii="Calibri" w:eastAsia="Times New Roman" w:hAnsi="Calibri" w:cs="Calibri"/>
                <w:sz w:val="9"/>
                <w:szCs w:val="9"/>
              </w:rPr>
              <w:t>3</w:t>
            </w:r>
            <w:r w:rsidRPr="00115C08">
              <w:rPr>
                <w:rFonts w:ascii="Calibri" w:eastAsia="Times New Roman" w:hAnsi="Calibri" w:cs="Calibri"/>
                <w:sz w:val="9"/>
                <w:szCs w:val="9"/>
              </w:rPr>
              <w:t>0</w:t>
            </w:r>
            <w:r>
              <w:rPr>
                <w:rFonts w:ascii="Calibri" w:eastAsia="Times New Roman" w:hAnsi="Calibri" w:cs="Calibri"/>
                <w:sz w:val="9"/>
                <w:szCs w:val="9"/>
              </w:rPr>
              <w:t>-</w:t>
            </w:r>
            <w:r w:rsidRPr="009F7936">
              <w:rPr>
                <w:rFonts w:ascii="Calibri" w:eastAsia="Times New Roman" w:hAnsi="Calibri" w:cs="Calibri"/>
                <w:color w:val="000000"/>
                <w:sz w:val="9"/>
                <w:szCs w:val="9"/>
              </w:rPr>
              <w:t xml:space="preserve"> KS</w:t>
            </w:r>
            <w:r w:rsidRPr="00942A73">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5E242131" w14:textId="77777777" w:rsidR="00004E87" w:rsidRPr="00A511CC" w:rsidRDefault="00004E87" w:rsidP="00D66017">
            <w:pPr>
              <w:spacing w:after="0" w:line="240" w:lineRule="auto"/>
              <w:rPr>
                <w:rFonts w:ascii="Calibri" w:eastAsia="Times New Roman" w:hAnsi="Calibri" w:cs="Calibri"/>
                <w:color w:val="000000"/>
                <w:sz w:val="10"/>
                <w:szCs w:val="10"/>
                <w:vertAlign w:val="subscript"/>
              </w:rPr>
            </w:pPr>
            <w:r w:rsidRPr="00115C08">
              <w:rPr>
                <w:rFonts w:ascii="Calibri" w:eastAsia="Times New Roman" w:hAnsi="Calibri" w:cs="Calibri"/>
                <w:sz w:val="9"/>
                <w:szCs w:val="9"/>
              </w:rPr>
              <w:t>/ACP</w:t>
            </w:r>
            <w:r>
              <w:rPr>
                <w:rFonts w:ascii="Calibri" w:eastAsia="Times New Roman" w:hAnsi="Calibri" w:cs="Calibri"/>
                <w:sz w:val="9"/>
                <w:szCs w:val="9"/>
              </w:rPr>
              <w:t>21 swap-</w:t>
            </w:r>
            <w:r w:rsidRPr="00115C08">
              <w:rPr>
                <w:rFonts w:ascii="Calibri" w:eastAsia="Times New Roman" w:hAnsi="Calibri" w:cs="Calibri"/>
                <w:sz w:val="9"/>
                <w:szCs w:val="9"/>
              </w:rPr>
              <w:t>OE</w:t>
            </w:r>
            <w:r>
              <w:rPr>
                <w:rFonts w:ascii="Calibri" w:eastAsia="Times New Roman" w:hAnsi="Calibri" w:cs="Calibri"/>
                <w:sz w:val="9"/>
                <w:szCs w:val="9"/>
              </w:rPr>
              <w:t>3 (50mL*3)</w:t>
            </w:r>
          </w:p>
        </w:tc>
        <w:tc>
          <w:tcPr>
            <w:tcW w:w="627" w:type="dxa"/>
            <w:gridSpan w:val="2"/>
            <w:shd w:val="clear" w:color="auto" w:fill="auto"/>
            <w:noWrap/>
            <w:vAlign w:val="center"/>
          </w:tcPr>
          <w:p w14:paraId="2B1A450C"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11696575</w:t>
            </w:r>
          </w:p>
          <w:p w14:paraId="29D79495" w14:textId="2722A3AC"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(7.5)</w:t>
            </w:r>
          </w:p>
        </w:tc>
        <w:tc>
          <w:tcPr>
            <w:tcW w:w="670" w:type="dxa"/>
            <w:gridSpan w:val="3"/>
            <w:shd w:val="clear" w:color="auto" w:fill="auto"/>
            <w:noWrap/>
            <w:vAlign w:val="center"/>
          </w:tcPr>
          <w:p w14:paraId="4E6BECF2"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21720871</w:t>
            </w:r>
          </w:p>
          <w:p w14:paraId="1D6DF16F" w14:textId="77777777"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(14)</w:t>
            </w:r>
          </w:p>
        </w:tc>
        <w:tc>
          <w:tcPr>
            <w:tcW w:w="630" w:type="dxa"/>
            <w:gridSpan w:val="2"/>
            <w:shd w:val="clear" w:color="auto" w:fill="auto"/>
            <w:noWrap/>
            <w:vAlign w:val="center"/>
          </w:tcPr>
          <w:p w14:paraId="1DD3E9EC"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264715440</w:t>
            </w:r>
          </w:p>
          <w:p w14:paraId="65C1B7DB" w14:textId="76EDB53A"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(160)</w:t>
            </w:r>
          </w:p>
        </w:tc>
        <w:tc>
          <w:tcPr>
            <w:tcW w:w="673" w:type="dxa"/>
            <w:shd w:val="clear" w:color="auto" w:fill="auto"/>
            <w:noWrap/>
            <w:vAlign w:val="center"/>
          </w:tcPr>
          <w:p w14:paraId="53B74471"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392408919</w:t>
            </w:r>
          </w:p>
          <w:p w14:paraId="38C994DE" w14:textId="77777777"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(237)</w:t>
            </w:r>
          </w:p>
        </w:tc>
        <w:tc>
          <w:tcPr>
            <w:tcW w:w="586" w:type="dxa"/>
            <w:gridSpan w:val="2"/>
            <w:shd w:val="clear" w:color="auto" w:fill="auto"/>
            <w:noWrap/>
            <w:vAlign w:val="center"/>
          </w:tcPr>
          <w:p w14:paraId="2860DF1E"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275C4CE7" w14:textId="77777777" w:rsidR="00004E87"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1AFF0CF1"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45A036EB"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2E67A625"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595DABF0"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7999EF80"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2185EF1F"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2A334836"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13</w:t>
            </w:r>
          </w:p>
        </w:tc>
        <w:tc>
          <w:tcPr>
            <w:tcW w:w="654" w:type="dxa"/>
            <w:vAlign w:val="center"/>
          </w:tcPr>
          <w:p w14:paraId="0C661231"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900</w:t>
            </w:r>
          </w:p>
        </w:tc>
      </w:tr>
      <w:tr w:rsidR="00004E87" w:rsidRPr="009F7936" w14:paraId="55430E21" w14:textId="77777777" w:rsidTr="00D66017">
        <w:trPr>
          <w:trHeight w:val="132"/>
        </w:trPr>
        <w:tc>
          <w:tcPr>
            <w:tcW w:w="1126" w:type="dxa"/>
            <w:shd w:val="clear" w:color="auto" w:fill="auto"/>
            <w:noWrap/>
            <w:vAlign w:val="bottom"/>
          </w:tcPr>
          <w:p w14:paraId="7166CB57"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115C08">
              <w:rPr>
                <w:rFonts w:ascii="Calibri" w:eastAsia="Times New Roman" w:hAnsi="Calibri" w:cs="Calibri"/>
                <w:sz w:val="9"/>
                <w:szCs w:val="9"/>
              </w:rPr>
              <w:t>202011</w:t>
            </w:r>
            <w:r>
              <w:rPr>
                <w:rFonts w:ascii="Calibri" w:eastAsia="Times New Roman" w:hAnsi="Calibri" w:cs="Calibri"/>
                <w:sz w:val="9"/>
                <w:szCs w:val="9"/>
              </w:rPr>
              <w:t>3</w:t>
            </w:r>
            <w:r w:rsidRPr="00115C08">
              <w:rPr>
                <w:rFonts w:ascii="Calibri" w:eastAsia="Times New Roman" w:hAnsi="Calibri" w:cs="Calibri"/>
                <w:sz w:val="9"/>
                <w:szCs w:val="9"/>
              </w:rPr>
              <w:t>0</w:t>
            </w:r>
            <w:r>
              <w:rPr>
                <w:rFonts w:ascii="Calibri" w:eastAsia="Times New Roman" w:hAnsi="Calibri" w:cs="Calibri"/>
                <w:sz w:val="9"/>
                <w:szCs w:val="9"/>
              </w:rPr>
              <w:t>-</w:t>
            </w:r>
            <w:r w:rsidRPr="009F7936">
              <w:rPr>
                <w:rFonts w:ascii="Calibri" w:eastAsia="Times New Roman" w:hAnsi="Calibri" w:cs="Calibri"/>
                <w:color w:val="000000"/>
                <w:sz w:val="9"/>
                <w:szCs w:val="9"/>
              </w:rPr>
              <w:t xml:space="preserve"> </w:t>
            </w:r>
            <w:proofErr w:type="spellStart"/>
            <w:r w:rsidRPr="009F7936">
              <w:rPr>
                <w:rFonts w:ascii="Calibri" w:eastAsia="Times New Roman" w:hAnsi="Calibri" w:cs="Calibri"/>
                <w:color w:val="000000"/>
                <w:sz w:val="9"/>
                <w:szCs w:val="9"/>
              </w:rPr>
              <w:t>KS</w:t>
            </w:r>
            <w:r>
              <w:rPr>
                <w:rFonts w:ascii="Calibri" w:eastAsia="Times New Roman" w:hAnsi="Calibri" w:cs="Calibri"/>
                <w:color w:val="000000"/>
                <w:sz w:val="10"/>
                <w:szCs w:val="10"/>
                <w:vertAlign w:val="subscript"/>
              </w:rPr>
              <w:t>swap</w:t>
            </w:r>
            <w:proofErr w:type="spellEnd"/>
          </w:p>
          <w:p w14:paraId="0F93BF38" w14:textId="77777777" w:rsidR="00004E87" w:rsidRPr="00A511CC" w:rsidRDefault="00004E87" w:rsidP="00D66017">
            <w:pPr>
              <w:spacing w:after="0" w:line="240" w:lineRule="auto"/>
              <w:rPr>
                <w:rFonts w:ascii="Calibri" w:eastAsia="Times New Roman" w:hAnsi="Calibri" w:cs="Calibri"/>
                <w:color w:val="000000"/>
                <w:sz w:val="10"/>
                <w:szCs w:val="10"/>
                <w:vertAlign w:val="subscript"/>
              </w:rPr>
            </w:pPr>
            <w:r w:rsidRPr="00115C08">
              <w:rPr>
                <w:rFonts w:ascii="Calibri" w:eastAsia="Times New Roman" w:hAnsi="Calibri" w:cs="Calibri"/>
                <w:sz w:val="9"/>
                <w:szCs w:val="9"/>
              </w:rPr>
              <w:t>/ACP</w:t>
            </w:r>
            <w:r>
              <w:rPr>
                <w:rFonts w:ascii="Calibri" w:eastAsia="Times New Roman" w:hAnsi="Calibri" w:cs="Calibri"/>
                <w:sz w:val="9"/>
                <w:szCs w:val="9"/>
              </w:rPr>
              <w:t>21 swap-</w:t>
            </w:r>
            <w:r w:rsidRPr="00115C08">
              <w:rPr>
                <w:rFonts w:ascii="Calibri" w:eastAsia="Times New Roman" w:hAnsi="Calibri" w:cs="Calibri"/>
                <w:sz w:val="9"/>
                <w:szCs w:val="9"/>
              </w:rPr>
              <w:t>OE</w:t>
            </w:r>
            <w:r>
              <w:rPr>
                <w:rFonts w:ascii="Calibri" w:eastAsia="Times New Roman" w:hAnsi="Calibri" w:cs="Calibri"/>
                <w:sz w:val="9"/>
                <w:szCs w:val="9"/>
              </w:rPr>
              <w:t>4 (50mL*3)</w:t>
            </w:r>
          </w:p>
        </w:tc>
        <w:tc>
          <w:tcPr>
            <w:tcW w:w="627" w:type="dxa"/>
            <w:gridSpan w:val="2"/>
            <w:shd w:val="clear" w:color="auto" w:fill="auto"/>
            <w:noWrap/>
            <w:vAlign w:val="center"/>
          </w:tcPr>
          <w:p w14:paraId="321B8F80"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6352427</w:t>
            </w:r>
          </w:p>
          <w:p w14:paraId="665CF844" w14:textId="184E77AC"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(4.0)</w:t>
            </w:r>
          </w:p>
        </w:tc>
        <w:tc>
          <w:tcPr>
            <w:tcW w:w="670" w:type="dxa"/>
            <w:gridSpan w:val="3"/>
            <w:shd w:val="clear" w:color="auto" w:fill="auto"/>
            <w:noWrap/>
            <w:vAlign w:val="center"/>
          </w:tcPr>
          <w:p w14:paraId="17AD2F95"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8198604</w:t>
            </w:r>
          </w:p>
          <w:p w14:paraId="6A0729AA" w14:textId="1551AFDE"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(5.1)</w:t>
            </w:r>
          </w:p>
        </w:tc>
        <w:tc>
          <w:tcPr>
            <w:tcW w:w="630" w:type="dxa"/>
            <w:gridSpan w:val="2"/>
            <w:shd w:val="clear" w:color="auto" w:fill="auto"/>
            <w:noWrap/>
            <w:vAlign w:val="center"/>
          </w:tcPr>
          <w:p w14:paraId="2FD643FD"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147643760</w:t>
            </w:r>
          </w:p>
          <w:p w14:paraId="49FB0399" w14:textId="77777777"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(85)</w:t>
            </w:r>
          </w:p>
        </w:tc>
        <w:tc>
          <w:tcPr>
            <w:tcW w:w="673" w:type="dxa"/>
            <w:shd w:val="clear" w:color="auto" w:fill="auto"/>
            <w:noWrap/>
            <w:vAlign w:val="center"/>
          </w:tcPr>
          <w:p w14:paraId="3DC5D162" w14:textId="77777777" w:rsidR="00004E87" w:rsidRDefault="00004E87" w:rsidP="00D66017">
            <w:pPr>
              <w:spacing w:after="0" w:line="240" w:lineRule="auto"/>
              <w:jc w:val="center"/>
              <w:rPr>
                <w:rFonts w:ascii="Calibri" w:hAnsi="Calibri" w:cs="Calibri"/>
                <w:sz w:val="9"/>
                <w:szCs w:val="9"/>
              </w:rPr>
            </w:pPr>
            <w:r w:rsidRPr="00A511CC">
              <w:rPr>
                <w:rFonts w:ascii="Calibri" w:hAnsi="Calibri" w:cs="Calibri"/>
                <w:sz w:val="9"/>
                <w:szCs w:val="9"/>
              </w:rPr>
              <w:t>199699615</w:t>
            </w:r>
          </w:p>
          <w:p w14:paraId="68FE7D68" w14:textId="77777777" w:rsidR="00004E87" w:rsidRPr="00A511CC" w:rsidRDefault="00004E87" w:rsidP="00D66017">
            <w:pPr>
              <w:spacing w:after="0" w:line="240" w:lineRule="auto"/>
              <w:jc w:val="center"/>
              <w:rPr>
                <w:rFonts w:ascii="Calibri" w:hAnsi="Calibri" w:cs="Calibri"/>
                <w:sz w:val="9"/>
                <w:szCs w:val="9"/>
              </w:rPr>
            </w:pPr>
            <w:r>
              <w:rPr>
                <w:rFonts w:ascii="Calibri" w:hAnsi="Calibri" w:cs="Calibri"/>
                <w:sz w:val="9"/>
                <w:szCs w:val="9"/>
              </w:rPr>
              <w:t>(114)</w:t>
            </w:r>
          </w:p>
        </w:tc>
        <w:tc>
          <w:tcPr>
            <w:tcW w:w="586" w:type="dxa"/>
            <w:gridSpan w:val="2"/>
            <w:shd w:val="clear" w:color="auto" w:fill="auto"/>
            <w:noWrap/>
            <w:vAlign w:val="center"/>
          </w:tcPr>
          <w:p w14:paraId="061DF2B3"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45F4706E" w14:textId="77777777" w:rsidR="00004E87"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4D89F6AA"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40C8B545"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6EDEE5EA"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782737A4"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138E95AD"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6010D481"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00B53DB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12.5</w:t>
            </w:r>
          </w:p>
        </w:tc>
        <w:tc>
          <w:tcPr>
            <w:tcW w:w="654" w:type="dxa"/>
            <w:vAlign w:val="center"/>
          </w:tcPr>
          <w:p w14:paraId="440D820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850</w:t>
            </w:r>
          </w:p>
        </w:tc>
      </w:tr>
      <w:tr w:rsidR="00004E87" w:rsidRPr="00AE63D0" w14:paraId="7C3C971A" w14:textId="77777777" w:rsidTr="00D66017">
        <w:trPr>
          <w:trHeight w:val="132"/>
        </w:trPr>
        <w:tc>
          <w:tcPr>
            <w:tcW w:w="9535" w:type="dxa"/>
            <w:gridSpan w:val="31"/>
            <w:shd w:val="clear" w:color="auto" w:fill="E7E6E6" w:themeFill="background2"/>
            <w:noWrap/>
            <w:vAlign w:val="bottom"/>
          </w:tcPr>
          <w:p w14:paraId="0881F264" w14:textId="77777777" w:rsidR="00004E87" w:rsidRPr="00AE63D0" w:rsidRDefault="00004E87" w:rsidP="00D66017">
            <w:pPr>
              <w:spacing w:before="60" w:after="60" w:line="240" w:lineRule="auto"/>
              <w:rPr>
                <w:rFonts w:ascii="Calibri" w:eastAsia="Times New Roman" w:hAnsi="Calibri" w:cs="Calibri"/>
                <w:b/>
                <w:bCs/>
                <w:i/>
                <w:iCs/>
                <w:color w:val="000000"/>
                <w:sz w:val="12"/>
                <w:szCs w:val="12"/>
              </w:rPr>
            </w:pPr>
            <w:r w:rsidRPr="00602FCC">
              <w:rPr>
                <w:rFonts w:ascii="Calibri" w:eastAsia="Times New Roman" w:hAnsi="Calibri" w:cs="Calibri"/>
                <w:b/>
                <w:bCs/>
                <w:i/>
                <w:iCs/>
                <w:color w:val="000000"/>
                <w:sz w:val="12"/>
                <w:szCs w:val="12"/>
              </w:rPr>
              <w:t>ATCC/hy59_S1 (KS</w:t>
            </w:r>
            <w:r w:rsidRPr="00043725">
              <w:rPr>
                <w:rFonts w:ascii="Calibri" w:eastAsia="Times New Roman" w:hAnsi="Calibri" w:cs="Calibri"/>
                <w:b/>
                <w:bCs/>
                <w:i/>
                <w:iCs/>
                <w:color w:val="000000"/>
                <w:sz w:val="12"/>
                <w:szCs w:val="12"/>
                <w:vertAlign w:val="subscript"/>
              </w:rPr>
              <w:t xml:space="preserve">14 </w:t>
            </w:r>
            <w:r>
              <w:rPr>
                <w:rFonts w:ascii="Calibri" w:eastAsia="Times New Roman" w:hAnsi="Calibri" w:cs="Calibri"/>
                <w:b/>
                <w:bCs/>
                <w:i/>
                <w:iCs/>
                <w:color w:val="000000"/>
                <w:sz w:val="12"/>
                <w:szCs w:val="12"/>
              </w:rPr>
              <w:t>swap</w:t>
            </w:r>
            <w:r w:rsidRPr="00602FCC">
              <w:rPr>
                <w:rFonts w:ascii="Calibri" w:eastAsia="Times New Roman" w:hAnsi="Calibri" w:cs="Calibri"/>
                <w:b/>
                <w:bCs/>
                <w:i/>
                <w:iCs/>
                <w:color w:val="000000"/>
                <w:sz w:val="12"/>
                <w:szCs w:val="12"/>
              </w:rPr>
              <w:t>)</w:t>
            </w:r>
            <w:r w:rsidRPr="00AE63D0">
              <w:rPr>
                <w:rFonts w:ascii="Calibri" w:eastAsia="Times New Roman" w:hAnsi="Calibri" w:cs="Calibri"/>
                <w:b/>
                <w:bCs/>
                <w:i/>
                <w:iCs/>
                <w:color w:val="000000"/>
                <w:sz w:val="12"/>
                <w:szCs w:val="12"/>
              </w:rPr>
              <w:t xml:space="preserve"> </w:t>
            </w:r>
            <w:r w:rsidRPr="00602FCC">
              <w:rPr>
                <w:rFonts w:ascii="Calibri" w:eastAsia="Times New Roman" w:hAnsi="Calibri" w:cs="Calibri"/>
                <w:b/>
                <w:bCs/>
                <w:i/>
                <w:iCs/>
                <w:color w:val="000000"/>
                <w:sz w:val="12"/>
                <w:szCs w:val="12"/>
              </w:rPr>
              <w:t>/ACP</w:t>
            </w:r>
            <w:r w:rsidRPr="00043725">
              <w:rPr>
                <w:rFonts w:ascii="Calibri" w:eastAsia="Times New Roman" w:hAnsi="Calibri" w:cs="Calibri"/>
                <w:b/>
                <w:bCs/>
                <w:i/>
                <w:iCs/>
                <w:color w:val="000000"/>
                <w:sz w:val="12"/>
                <w:szCs w:val="12"/>
                <w:vertAlign w:val="subscript"/>
              </w:rPr>
              <w:t>21</w:t>
            </w:r>
            <w:r w:rsidRPr="00602FCC">
              <w:rPr>
                <w:rFonts w:ascii="Calibri" w:eastAsia="Times New Roman" w:hAnsi="Calibri" w:cs="Calibri"/>
                <w:b/>
                <w:bCs/>
                <w:i/>
                <w:iCs/>
                <w:color w:val="000000"/>
                <w:sz w:val="12"/>
                <w:szCs w:val="12"/>
              </w:rPr>
              <w:t xml:space="preserve"> </w:t>
            </w:r>
            <w:proofErr w:type="spellStart"/>
            <w:r w:rsidRPr="00602FCC">
              <w:rPr>
                <w:rFonts w:ascii="Calibri" w:eastAsia="Times New Roman" w:hAnsi="Calibri" w:cs="Calibri"/>
                <w:b/>
                <w:bCs/>
                <w:i/>
                <w:iCs/>
                <w:color w:val="000000"/>
                <w:sz w:val="12"/>
                <w:szCs w:val="12"/>
              </w:rPr>
              <w:t>GtoD</w:t>
            </w:r>
            <w:proofErr w:type="spellEnd"/>
          </w:p>
        </w:tc>
      </w:tr>
      <w:tr w:rsidR="00004E87" w:rsidRPr="00A511CC" w14:paraId="086853ED" w14:textId="77777777" w:rsidTr="00D66017">
        <w:trPr>
          <w:trHeight w:val="132"/>
        </w:trPr>
        <w:tc>
          <w:tcPr>
            <w:tcW w:w="1126" w:type="dxa"/>
            <w:shd w:val="clear" w:color="auto" w:fill="auto"/>
            <w:noWrap/>
            <w:vAlign w:val="bottom"/>
          </w:tcPr>
          <w:p w14:paraId="3B7DCA2A"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A511CC">
              <w:rPr>
                <w:rFonts w:ascii="Calibri" w:eastAsia="Times New Roman" w:hAnsi="Calibri" w:cs="Calibri"/>
                <w:sz w:val="9"/>
                <w:szCs w:val="9"/>
              </w:rPr>
              <w:t>20201218-</w:t>
            </w:r>
            <w:r w:rsidRPr="009F7936">
              <w:rPr>
                <w:rFonts w:ascii="Calibri" w:eastAsia="Times New Roman" w:hAnsi="Calibri" w:cs="Calibri"/>
                <w:color w:val="000000"/>
                <w:sz w:val="9"/>
                <w:szCs w:val="9"/>
              </w:rPr>
              <w:t>K</w:t>
            </w:r>
            <w:r>
              <w:rPr>
                <w:rFonts w:ascii="Calibri" w:eastAsia="Times New Roman" w:hAnsi="Calibri" w:cs="Calibri"/>
                <w:color w:val="000000"/>
                <w:sz w:val="9"/>
                <w:szCs w:val="9"/>
              </w:rPr>
              <w:t>S</w:t>
            </w:r>
            <w:r w:rsidRPr="00430B11">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63C181B3" w14:textId="77777777" w:rsidR="00004E87" w:rsidRPr="00A511CC" w:rsidRDefault="00004E87" w:rsidP="00D66017">
            <w:pPr>
              <w:spacing w:after="0" w:line="240" w:lineRule="auto"/>
              <w:rPr>
                <w:rFonts w:ascii="Calibri" w:eastAsia="Times New Roman" w:hAnsi="Calibri" w:cs="Calibri"/>
                <w:sz w:val="9"/>
                <w:szCs w:val="9"/>
              </w:rPr>
            </w:pPr>
            <w:r w:rsidRPr="00115C08">
              <w:rPr>
                <w:rFonts w:ascii="Calibri" w:eastAsia="Times New Roman" w:hAnsi="Calibri" w:cs="Calibri"/>
                <w:sz w:val="9"/>
                <w:szCs w:val="9"/>
              </w:rPr>
              <w:t>/ACP</w:t>
            </w:r>
            <w:r>
              <w:rPr>
                <w:rFonts w:ascii="Calibri" w:eastAsia="Times New Roman" w:hAnsi="Calibri" w:cs="Calibri"/>
                <w:sz w:val="9"/>
                <w:szCs w:val="9"/>
              </w:rPr>
              <w:t>21 GtoD-</w:t>
            </w:r>
            <w:r w:rsidRPr="00115C08">
              <w:rPr>
                <w:rFonts w:ascii="Calibri" w:eastAsia="Times New Roman" w:hAnsi="Calibri" w:cs="Calibri"/>
                <w:sz w:val="9"/>
                <w:szCs w:val="9"/>
              </w:rPr>
              <w:t>OE1</w:t>
            </w:r>
            <w:r>
              <w:rPr>
                <w:rFonts w:ascii="Calibri" w:eastAsia="Times New Roman" w:hAnsi="Calibri" w:cs="Calibri"/>
                <w:sz w:val="9"/>
                <w:szCs w:val="9"/>
              </w:rPr>
              <w:t xml:space="preserve"> (50mL)</w:t>
            </w:r>
          </w:p>
        </w:tc>
        <w:tc>
          <w:tcPr>
            <w:tcW w:w="627" w:type="dxa"/>
            <w:gridSpan w:val="2"/>
            <w:shd w:val="clear" w:color="auto" w:fill="auto"/>
            <w:noWrap/>
            <w:vAlign w:val="center"/>
          </w:tcPr>
          <w:p w14:paraId="1199A512"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5790815</w:t>
            </w:r>
          </w:p>
          <w:p w14:paraId="4E5E4C60" w14:textId="79D49BD4"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2.6</w:t>
            </w:r>
            <w:r w:rsidRPr="00FF0793">
              <w:rPr>
                <w:rFonts w:ascii="Calibri" w:hAnsi="Calibri" w:cs="Calibri"/>
                <w:sz w:val="9"/>
                <w:szCs w:val="9"/>
              </w:rPr>
              <w:t>)</w:t>
            </w:r>
          </w:p>
        </w:tc>
        <w:tc>
          <w:tcPr>
            <w:tcW w:w="670" w:type="dxa"/>
            <w:gridSpan w:val="3"/>
            <w:shd w:val="clear" w:color="auto" w:fill="auto"/>
            <w:noWrap/>
            <w:vAlign w:val="center"/>
          </w:tcPr>
          <w:p w14:paraId="12A4D87E"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9526123</w:t>
            </w:r>
          </w:p>
          <w:p w14:paraId="5912168A" w14:textId="6C6B1F74"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4.1</w:t>
            </w:r>
            <w:r w:rsidRPr="00FF0793">
              <w:rPr>
                <w:rFonts w:ascii="Calibri" w:hAnsi="Calibri" w:cs="Calibri"/>
                <w:sz w:val="9"/>
                <w:szCs w:val="9"/>
              </w:rPr>
              <w:t>)</w:t>
            </w:r>
          </w:p>
        </w:tc>
        <w:tc>
          <w:tcPr>
            <w:tcW w:w="630" w:type="dxa"/>
            <w:gridSpan w:val="2"/>
            <w:shd w:val="clear" w:color="auto" w:fill="auto"/>
            <w:noWrap/>
            <w:vAlign w:val="center"/>
          </w:tcPr>
          <w:p w14:paraId="25F791E3"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51985855</w:t>
            </w:r>
          </w:p>
          <w:p w14:paraId="25A47E91" w14:textId="64A2A6B1"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21</w:t>
            </w:r>
            <w:r w:rsidRPr="00FF0793">
              <w:rPr>
                <w:rFonts w:ascii="Calibri" w:hAnsi="Calibri" w:cs="Calibri"/>
                <w:sz w:val="9"/>
                <w:szCs w:val="9"/>
              </w:rPr>
              <w:t>)</w:t>
            </w:r>
          </w:p>
        </w:tc>
        <w:tc>
          <w:tcPr>
            <w:tcW w:w="673" w:type="dxa"/>
            <w:shd w:val="clear" w:color="auto" w:fill="auto"/>
            <w:noWrap/>
            <w:vAlign w:val="center"/>
          </w:tcPr>
          <w:p w14:paraId="329856FF"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258802864</w:t>
            </w:r>
          </w:p>
          <w:p w14:paraId="194E31B5" w14:textId="4338A8DF"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104</w:t>
            </w:r>
            <w:r w:rsidRPr="00FF0793">
              <w:rPr>
                <w:rFonts w:ascii="Calibri" w:hAnsi="Calibri" w:cs="Calibri"/>
                <w:sz w:val="9"/>
                <w:szCs w:val="9"/>
              </w:rPr>
              <w:t>)</w:t>
            </w:r>
          </w:p>
        </w:tc>
        <w:tc>
          <w:tcPr>
            <w:tcW w:w="586" w:type="dxa"/>
            <w:gridSpan w:val="2"/>
            <w:shd w:val="clear" w:color="auto" w:fill="auto"/>
            <w:noWrap/>
            <w:vAlign w:val="center"/>
          </w:tcPr>
          <w:p w14:paraId="67D5A1A7" w14:textId="77777777" w:rsidR="00004E87" w:rsidRPr="00EA070F" w:rsidRDefault="00004E87" w:rsidP="00D66017">
            <w:pPr>
              <w:spacing w:after="0" w:line="240" w:lineRule="auto"/>
              <w:jc w:val="center"/>
              <w:rPr>
                <w:rFonts w:ascii="Calibri" w:eastAsiaTheme="minorEastAsia" w:hAnsi="Calibri" w:cs="Calibri"/>
                <w:sz w:val="9"/>
                <w:szCs w:val="9"/>
                <w:lang w:eastAsia="zh-CN"/>
              </w:rPr>
            </w:pPr>
            <w:r w:rsidRPr="00F41455">
              <w:rPr>
                <w:rFonts w:ascii="Calibri" w:eastAsia="Times New Roman" w:hAnsi="Calibri" w:cs="Calibri"/>
                <w:color w:val="000000"/>
                <w:sz w:val="9"/>
                <w:szCs w:val="9"/>
              </w:rPr>
              <w:t>n.d.</w:t>
            </w:r>
          </w:p>
        </w:tc>
        <w:tc>
          <w:tcPr>
            <w:tcW w:w="586" w:type="dxa"/>
            <w:gridSpan w:val="2"/>
            <w:shd w:val="clear" w:color="auto" w:fill="auto"/>
            <w:noWrap/>
            <w:vAlign w:val="center"/>
          </w:tcPr>
          <w:p w14:paraId="09A766A7" w14:textId="77777777" w:rsidR="00004E87" w:rsidRPr="00A511CC"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7619C61E" w14:textId="77777777" w:rsidR="00004E87" w:rsidRPr="00A511CC"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55D2689B" w14:textId="77777777" w:rsidR="00004E87" w:rsidRPr="00A511CC"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0403D7F5"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205370</w:t>
            </w:r>
          </w:p>
          <w:p w14:paraId="228076B9" w14:textId="6FB343DB" w:rsidR="00004E87" w:rsidRPr="00A511CC" w:rsidRDefault="00004E87" w:rsidP="00D66017">
            <w:pPr>
              <w:spacing w:after="0" w:line="240" w:lineRule="auto"/>
              <w:ind w:left="-194" w:right="-67" w:firstLine="104"/>
              <w:jc w:val="center"/>
              <w:rPr>
                <w:rFonts w:ascii="Calibri" w:hAnsi="Calibri" w:cs="Calibri"/>
                <w:sz w:val="9"/>
                <w:szCs w:val="9"/>
              </w:rPr>
            </w:pPr>
            <w:r>
              <w:rPr>
                <w:rFonts w:ascii="Calibri" w:hAnsi="Calibri" w:cs="Calibri"/>
                <w:sz w:val="9"/>
                <w:szCs w:val="9"/>
              </w:rPr>
              <w:t>(0.37)</w:t>
            </w:r>
          </w:p>
        </w:tc>
        <w:tc>
          <w:tcPr>
            <w:tcW w:w="624" w:type="dxa"/>
            <w:gridSpan w:val="3"/>
            <w:shd w:val="clear" w:color="auto" w:fill="auto"/>
            <w:noWrap/>
            <w:vAlign w:val="center"/>
          </w:tcPr>
          <w:p w14:paraId="35574AD5"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673895</w:t>
            </w:r>
          </w:p>
          <w:p w14:paraId="70DEACFC" w14:textId="4B3F2863" w:rsidR="00004E87" w:rsidRPr="00A511CC" w:rsidRDefault="00004E87" w:rsidP="00D66017">
            <w:pPr>
              <w:spacing w:after="0" w:line="240" w:lineRule="auto"/>
              <w:ind w:right="-109" w:hanging="57"/>
              <w:jc w:val="center"/>
              <w:rPr>
                <w:rFonts w:ascii="Calibri" w:hAnsi="Calibri" w:cs="Calibri"/>
                <w:sz w:val="9"/>
                <w:szCs w:val="9"/>
              </w:rPr>
            </w:pPr>
            <w:r>
              <w:rPr>
                <w:rFonts w:ascii="Calibri" w:hAnsi="Calibri" w:cs="Calibri"/>
                <w:sz w:val="9"/>
                <w:szCs w:val="9"/>
              </w:rPr>
              <w:t>(0.55)</w:t>
            </w:r>
          </w:p>
        </w:tc>
        <w:tc>
          <w:tcPr>
            <w:tcW w:w="586" w:type="dxa"/>
            <w:shd w:val="clear" w:color="auto" w:fill="auto"/>
            <w:noWrap/>
            <w:vAlign w:val="center"/>
          </w:tcPr>
          <w:p w14:paraId="299F370F" w14:textId="77777777" w:rsidR="00004E87" w:rsidRPr="00A511CC"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5C10097F" w14:textId="77777777" w:rsidR="00004E87" w:rsidRPr="00A511CC"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433" w:type="dxa"/>
            <w:gridSpan w:val="2"/>
            <w:vAlign w:val="center"/>
          </w:tcPr>
          <w:p w14:paraId="6E493F2D" w14:textId="77777777" w:rsidR="00004E87" w:rsidRPr="00A511CC" w:rsidRDefault="00004E87" w:rsidP="00D66017">
            <w:pPr>
              <w:spacing w:after="0" w:line="240" w:lineRule="auto"/>
              <w:jc w:val="center"/>
              <w:rPr>
                <w:rFonts w:ascii="Calibri" w:eastAsia="Times New Roman" w:hAnsi="Calibri" w:cs="Calibri"/>
                <w:sz w:val="9"/>
                <w:szCs w:val="9"/>
              </w:rPr>
            </w:pPr>
            <w:r>
              <w:rPr>
                <w:rFonts w:ascii="Calibri" w:eastAsia="Times New Roman" w:hAnsi="Calibri" w:cs="Calibri"/>
                <w:sz w:val="9"/>
                <w:szCs w:val="9"/>
              </w:rPr>
              <w:t>2.8</w:t>
            </w:r>
          </w:p>
        </w:tc>
        <w:tc>
          <w:tcPr>
            <w:tcW w:w="654" w:type="dxa"/>
            <w:vAlign w:val="center"/>
          </w:tcPr>
          <w:p w14:paraId="0B098CB9" w14:textId="77777777" w:rsidR="00004E87" w:rsidRPr="00A511CC" w:rsidRDefault="00004E87" w:rsidP="00D66017">
            <w:pPr>
              <w:spacing w:after="0" w:line="240" w:lineRule="auto"/>
              <w:jc w:val="center"/>
              <w:rPr>
                <w:rFonts w:ascii="Calibri" w:eastAsia="Times New Roman" w:hAnsi="Calibri" w:cs="Calibri"/>
                <w:sz w:val="9"/>
                <w:szCs w:val="9"/>
              </w:rPr>
            </w:pPr>
            <w:r>
              <w:rPr>
                <w:rFonts w:ascii="Calibri" w:eastAsia="Times New Roman" w:hAnsi="Calibri" w:cs="Calibri"/>
                <w:sz w:val="9"/>
                <w:szCs w:val="9"/>
              </w:rPr>
              <w:t>200</w:t>
            </w:r>
          </w:p>
        </w:tc>
      </w:tr>
      <w:tr w:rsidR="00004E87" w:rsidRPr="009F7936" w14:paraId="7F620302" w14:textId="77777777" w:rsidTr="00D66017">
        <w:trPr>
          <w:trHeight w:val="132"/>
        </w:trPr>
        <w:tc>
          <w:tcPr>
            <w:tcW w:w="1126" w:type="dxa"/>
            <w:shd w:val="clear" w:color="auto" w:fill="auto"/>
            <w:noWrap/>
            <w:vAlign w:val="bottom"/>
          </w:tcPr>
          <w:p w14:paraId="25685FD9"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A511CC">
              <w:rPr>
                <w:rFonts w:ascii="Calibri" w:eastAsia="Times New Roman" w:hAnsi="Calibri" w:cs="Calibri"/>
                <w:sz w:val="9"/>
                <w:szCs w:val="9"/>
              </w:rPr>
              <w:t>20201218-</w:t>
            </w:r>
            <w:r w:rsidRPr="009F7936">
              <w:rPr>
                <w:rFonts w:ascii="Calibri" w:eastAsia="Times New Roman" w:hAnsi="Calibri" w:cs="Calibri"/>
                <w:color w:val="000000"/>
                <w:sz w:val="9"/>
                <w:szCs w:val="9"/>
              </w:rPr>
              <w:t>K</w:t>
            </w:r>
            <w:r>
              <w:rPr>
                <w:rFonts w:ascii="Calibri" w:eastAsia="Times New Roman" w:hAnsi="Calibri" w:cs="Calibri"/>
                <w:color w:val="000000"/>
                <w:sz w:val="9"/>
                <w:szCs w:val="9"/>
              </w:rPr>
              <w:t>S</w:t>
            </w:r>
            <w:r w:rsidRPr="00430B11">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3031DCE0" w14:textId="77777777" w:rsidR="00004E87" w:rsidRPr="009F7936" w:rsidRDefault="00004E87" w:rsidP="00D66017">
            <w:pPr>
              <w:spacing w:after="0" w:line="240" w:lineRule="auto"/>
              <w:rPr>
                <w:rFonts w:ascii="Calibri" w:eastAsia="Times New Roman" w:hAnsi="Calibri" w:cs="Calibri"/>
                <w:b/>
                <w:bCs/>
                <w:color w:val="FF0000"/>
                <w:sz w:val="9"/>
                <w:szCs w:val="9"/>
              </w:rPr>
            </w:pPr>
            <w:r w:rsidRPr="00115C08">
              <w:rPr>
                <w:rFonts w:ascii="Calibri" w:eastAsia="Times New Roman" w:hAnsi="Calibri" w:cs="Calibri"/>
                <w:sz w:val="9"/>
                <w:szCs w:val="9"/>
              </w:rPr>
              <w:t>/ACP</w:t>
            </w:r>
            <w:r>
              <w:rPr>
                <w:rFonts w:ascii="Calibri" w:eastAsia="Times New Roman" w:hAnsi="Calibri" w:cs="Calibri"/>
                <w:sz w:val="9"/>
                <w:szCs w:val="9"/>
              </w:rPr>
              <w:t>21 GtoD-</w:t>
            </w:r>
            <w:r w:rsidRPr="00115C08">
              <w:rPr>
                <w:rFonts w:ascii="Calibri" w:eastAsia="Times New Roman" w:hAnsi="Calibri" w:cs="Calibri"/>
                <w:sz w:val="9"/>
                <w:szCs w:val="9"/>
              </w:rPr>
              <w:t>OE</w:t>
            </w:r>
            <w:r>
              <w:rPr>
                <w:rFonts w:ascii="Calibri" w:eastAsia="Times New Roman" w:hAnsi="Calibri" w:cs="Calibri"/>
                <w:sz w:val="9"/>
                <w:szCs w:val="9"/>
              </w:rPr>
              <w:t xml:space="preserve">2 (50mL) </w:t>
            </w:r>
            <w:r w:rsidRPr="00602FCC">
              <w:rPr>
                <w:rFonts w:ascii="Calibri" w:eastAsia="Times New Roman" w:hAnsi="Calibri" w:cs="Calibri"/>
                <w:b/>
                <w:bCs/>
                <w:color w:val="FF0000"/>
                <w:sz w:val="12"/>
                <w:szCs w:val="12"/>
              </w:rPr>
              <w:sym w:font="Wingdings" w:char="F0FC"/>
            </w:r>
          </w:p>
        </w:tc>
        <w:tc>
          <w:tcPr>
            <w:tcW w:w="627" w:type="dxa"/>
            <w:gridSpan w:val="2"/>
            <w:shd w:val="clear" w:color="auto" w:fill="auto"/>
            <w:noWrap/>
            <w:vAlign w:val="center"/>
          </w:tcPr>
          <w:p w14:paraId="03F35D70"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1873317</w:t>
            </w:r>
          </w:p>
          <w:p w14:paraId="2A543FEB" w14:textId="50FD334F"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1.0</w:t>
            </w:r>
            <w:r w:rsidRPr="00FF0793">
              <w:rPr>
                <w:rFonts w:ascii="Calibri" w:hAnsi="Calibri" w:cs="Calibri"/>
                <w:sz w:val="9"/>
                <w:szCs w:val="9"/>
              </w:rPr>
              <w:t>)</w:t>
            </w:r>
          </w:p>
        </w:tc>
        <w:tc>
          <w:tcPr>
            <w:tcW w:w="670" w:type="dxa"/>
            <w:gridSpan w:val="3"/>
            <w:shd w:val="clear" w:color="auto" w:fill="auto"/>
            <w:noWrap/>
            <w:vAlign w:val="center"/>
          </w:tcPr>
          <w:p w14:paraId="7D24F6FB"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6897912</w:t>
            </w:r>
          </w:p>
          <w:p w14:paraId="0E23E882" w14:textId="1CA63345"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3.1</w:t>
            </w:r>
            <w:r w:rsidRPr="00FF0793">
              <w:rPr>
                <w:rFonts w:ascii="Calibri" w:hAnsi="Calibri" w:cs="Calibri"/>
                <w:sz w:val="9"/>
                <w:szCs w:val="9"/>
              </w:rPr>
              <w:t>)</w:t>
            </w:r>
          </w:p>
        </w:tc>
        <w:tc>
          <w:tcPr>
            <w:tcW w:w="630" w:type="dxa"/>
            <w:gridSpan w:val="2"/>
            <w:shd w:val="clear" w:color="auto" w:fill="auto"/>
            <w:noWrap/>
            <w:vAlign w:val="center"/>
          </w:tcPr>
          <w:p w14:paraId="129B774E"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37197787</w:t>
            </w:r>
          </w:p>
          <w:p w14:paraId="713CA806" w14:textId="2F09A22D"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15</w:t>
            </w:r>
            <w:r w:rsidRPr="00FF0793">
              <w:rPr>
                <w:rFonts w:ascii="Calibri" w:hAnsi="Calibri" w:cs="Calibri"/>
                <w:sz w:val="9"/>
                <w:szCs w:val="9"/>
              </w:rPr>
              <w:t>)</w:t>
            </w:r>
          </w:p>
        </w:tc>
        <w:tc>
          <w:tcPr>
            <w:tcW w:w="673" w:type="dxa"/>
            <w:shd w:val="clear" w:color="auto" w:fill="auto"/>
            <w:noWrap/>
            <w:vAlign w:val="center"/>
          </w:tcPr>
          <w:p w14:paraId="3F06F354"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274426649</w:t>
            </w:r>
          </w:p>
          <w:p w14:paraId="08B1AED1"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(111)</w:t>
            </w:r>
          </w:p>
        </w:tc>
        <w:tc>
          <w:tcPr>
            <w:tcW w:w="586" w:type="dxa"/>
            <w:gridSpan w:val="2"/>
            <w:shd w:val="clear" w:color="auto" w:fill="auto"/>
            <w:noWrap/>
            <w:vAlign w:val="center"/>
          </w:tcPr>
          <w:p w14:paraId="238C3E7A"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F41455">
              <w:rPr>
                <w:rFonts w:ascii="Calibri" w:eastAsia="Times New Roman" w:hAnsi="Calibri" w:cs="Calibri"/>
                <w:color w:val="000000"/>
                <w:sz w:val="9"/>
                <w:szCs w:val="9"/>
              </w:rPr>
              <w:t>n.d.</w:t>
            </w:r>
          </w:p>
        </w:tc>
        <w:tc>
          <w:tcPr>
            <w:tcW w:w="586" w:type="dxa"/>
            <w:gridSpan w:val="2"/>
            <w:shd w:val="clear" w:color="auto" w:fill="auto"/>
            <w:noWrap/>
            <w:vAlign w:val="center"/>
          </w:tcPr>
          <w:p w14:paraId="56458AC9" w14:textId="77777777" w:rsidR="00004E87" w:rsidRDefault="00004E87" w:rsidP="00D66017">
            <w:pPr>
              <w:spacing w:after="0" w:line="240" w:lineRule="auto"/>
              <w:jc w:val="center"/>
              <w:rPr>
                <w:rFonts w:ascii="Calibri" w:hAnsi="Calibri" w:cs="Calibri"/>
                <w:sz w:val="9"/>
                <w:szCs w:val="9"/>
              </w:rPr>
            </w:pPr>
            <w:r w:rsidRPr="00EA070F">
              <w:rPr>
                <w:rFonts w:ascii="Calibri" w:hAnsi="Calibri" w:cs="Calibri"/>
                <w:sz w:val="9"/>
                <w:szCs w:val="9"/>
              </w:rPr>
              <w:t>285110</w:t>
            </w:r>
          </w:p>
          <w:p w14:paraId="44EA3143" w14:textId="1F9F7676" w:rsidR="00004E87" w:rsidRPr="00EA070F" w:rsidRDefault="00004E87" w:rsidP="00D66017">
            <w:pPr>
              <w:spacing w:after="0" w:line="240" w:lineRule="auto"/>
              <w:ind w:right="-115" w:hanging="146"/>
              <w:jc w:val="center"/>
              <w:rPr>
                <w:rFonts w:ascii="Calibri" w:hAnsi="Calibri" w:cs="Calibri"/>
                <w:sz w:val="9"/>
                <w:szCs w:val="9"/>
              </w:rPr>
            </w:pPr>
            <w:r>
              <w:rPr>
                <w:rFonts w:ascii="Calibri" w:hAnsi="Calibri" w:cs="Calibri"/>
                <w:sz w:val="9"/>
                <w:szCs w:val="9"/>
              </w:rPr>
              <w:t>(0.40)</w:t>
            </w:r>
          </w:p>
        </w:tc>
        <w:tc>
          <w:tcPr>
            <w:tcW w:w="586" w:type="dxa"/>
            <w:gridSpan w:val="2"/>
            <w:shd w:val="clear" w:color="auto" w:fill="auto"/>
            <w:noWrap/>
            <w:vAlign w:val="center"/>
          </w:tcPr>
          <w:p w14:paraId="6770B4EC"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69D9BCEA"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61314E86"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154018</w:t>
            </w:r>
          </w:p>
          <w:p w14:paraId="3B9E4BA3" w14:textId="439045BD" w:rsidR="00004E87" w:rsidRPr="00DF3348" w:rsidRDefault="00004E87" w:rsidP="00D66017">
            <w:pPr>
              <w:spacing w:after="0" w:line="240" w:lineRule="auto"/>
              <w:ind w:right="-67" w:hanging="104"/>
              <w:jc w:val="center"/>
              <w:rPr>
                <w:rFonts w:ascii="Calibri" w:hAnsi="Calibri" w:cs="Calibri"/>
                <w:sz w:val="9"/>
                <w:szCs w:val="9"/>
              </w:rPr>
            </w:pPr>
            <w:r>
              <w:rPr>
                <w:rFonts w:ascii="Calibri" w:hAnsi="Calibri" w:cs="Calibri"/>
                <w:sz w:val="9"/>
                <w:szCs w:val="9"/>
              </w:rPr>
              <w:t>(0.34)</w:t>
            </w:r>
          </w:p>
        </w:tc>
        <w:tc>
          <w:tcPr>
            <w:tcW w:w="624" w:type="dxa"/>
            <w:gridSpan w:val="3"/>
            <w:shd w:val="clear" w:color="auto" w:fill="auto"/>
            <w:noWrap/>
            <w:vAlign w:val="center"/>
          </w:tcPr>
          <w:p w14:paraId="42C887B4" w14:textId="77777777" w:rsidR="00004E87" w:rsidRDefault="00004E87" w:rsidP="00D66017">
            <w:pPr>
              <w:spacing w:after="0" w:line="240" w:lineRule="auto"/>
              <w:jc w:val="center"/>
              <w:rPr>
                <w:rFonts w:ascii="Calibri" w:hAnsi="Calibri" w:cs="Calibri"/>
                <w:sz w:val="9"/>
                <w:szCs w:val="9"/>
              </w:rPr>
            </w:pPr>
            <w:r w:rsidRPr="00DF3348">
              <w:rPr>
                <w:rFonts w:ascii="Calibri" w:hAnsi="Calibri" w:cs="Calibri"/>
                <w:sz w:val="9"/>
                <w:szCs w:val="9"/>
              </w:rPr>
              <w:t>958112</w:t>
            </w:r>
          </w:p>
          <w:p w14:paraId="220AD5EA" w14:textId="10D03855" w:rsidR="00004E87" w:rsidRPr="00DF3348" w:rsidRDefault="00004E87" w:rsidP="00D66017">
            <w:pPr>
              <w:spacing w:after="0" w:line="240" w:lineRule="auto"/>
              <w:ind w:right="-109" w:hanging="147"/>
              <w:jc w:val="center"/>
              <w:rPr>
                <w:rFonts w:ascii="Calibri" w:hAnsi="Calibri" w:cs="Calibri"/>
                <w:sz w:val="9"/>
                <w:szCs w:val="9"/>
              </w:rPr>
            </w:pPr>
            <w:r>
              <w:rPr>
                <w:rFonts w:ascii="Calibri" w:hAnsi="Calibri" w:cs="Calibri"/>
                <w:sz w:val="9"/>
                <w:szCs w:val="9"/>
              </w:rPr>
              <w:t>(0.67)</w:t>
            </w:r>
          </w:p>
        </w:tc>
        <w:tc>
          <w:tcPr>
            <w:tcW w:w="586" w:type="dxa"/>
            <w:shd w:val="clear" w:color="auto" w:fill="auto"/>
            <w:noWrap/>
            <w:vAlign w:val="center"/>
          </w:tcPr>
          <w:p w14:paraId="14BD3D77"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3AEBAE56"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7E8BE43E" w14:textId="77777777" w:rsidR="00004E87" w:rsidRPr="008656FA" w:rsidRDefault="00004E87" w:rsidP="00D66017">
            <w:pPr>
              <w:spacing w:after="0" w:line="240" w:lineRule="auto"/>
              <w:jc w:val="center"/>
              <w:rPr>
                <w:rFonts w:ascii="Calibri" w:eastAsiaTheme="minorEastAsia" w:hAnsi="Calibri" w:cs="Calibri"/>
                <w:color w:val="000000"/>
                <w:sz w:val="9"/>
                <w:szCs w:val="9"/>
                <w:lang w:eastAsia="zh-CN"/>
              </w:rPr>
            </w:pPr>
            <w:r>
              <w:rPr>
                <w:rFonts w:ascii="Calibri" w:eastAsia="Times New Roman" w:hAnsi="Calibri" w:cs="Calibri"/>
                <w:color w:val="000000"/>
                <w:sz w:val="9"/>
                <w:szCs w:val="9"/>
              </w:rPr>
              <w:t>2.6</w:t>
            </w:r>
          </w:p>
        </w:tc>
        <w:tc>
          <w:tcPr>
            <w:tcW w:w="654" w:type="dxa"/>
            <w:vAlign w:val="center"/>
          </w:tcPr>
          <w:p w14:paraId="57C017E8"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200</w:t>
            </w:r>
          </w:p>
        </w:tc>
      </w:tr>
      <w:tr w:rsidR="00004E87" w:rsidRPr="009F7936" w14:paraId="674ABA30" w14:textId="77777777" w:rsidTr="00D66017">
        <w:trPr>
          <w:trHeight w:val="132"/>
        </w:trPr>
        <w:tc>
          <w:tcPr>
            <w:tcW w:w="1126" w:type="dxa"/>
            <w:shd w:val="clear" w:color="auto" w:fill="auto"/>
            <w:noWrap/>
          </w:tcPr>
          <w:p w14:paraId="6E1A5ADC"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4F5FB1">
              <w:rPr>
                <w:rFonts w:ascii="Calibri" w:eastAsia="Times New Roman" w:hAnsi="Calibri" w:cs="Calibri"/>
                <w:sz w:val="9"/>
                <w:szCs w:val="9"/>
              </w:rPr>
              <w:t>20201218-</w:t>
            </w:r>
            <w:r w:rsidRPr="009F7936">
              <w:rPr>
                <w:rFonts w:ascii="Calibri" w:eastAsia="Times New Roman" w:hAnsi="Calibri" w:cs="Calibri"/>
                <w:color w:val="000000"/>
                <w:sz w:val="9"/>
                <w:szCs w:val="9"/>
              </w:rPr>
              <w:t>K</w:t>
            </w:r>
            <w:r>
              <w:rPr>
                <w:rFonts w:ascii="Calibri" w:eastAsia="Times New Roman" w:hAnsi="Calibri" w:cs="Calibri"/>
                <w:color w:val="000000"/>
                <w:sz w:val="9"/>
                <w:szCs w:val="9"/>
              </w:rPr>
              <w:t>S</w:t>
            </w:r>
            <w:r w:rsidRPr="00430B11">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041CA2EF" w14:textId="77777777" w:rsidR="00004E87" w:rsidRPr="009F7936" w:rsidRDefault="00004E87" w:rsidP="00D66017">
            <w:pPr>
              <w:spacing w:after="0" w:line="240" w:lineRule="auto"/>
              <w:rPr>
                <w:rFonts w:ascii="Calibri" w:eastAsia="Times New Roman" w:hAnsi="Calibri" w:cs="Calibri"/>
                <w:b/>
                <w:bCs/>
                <w:color w:val="FF0000"/>
                <w:sz w:val="9"/>
                <w:szCs w:val="9"/>
              </w:rPr>
            </w:pPr>
            <w:r w:rsidRPr="004F5FB1">
              <w:rPr>
                <w:rFonts w:ascii="Calibri" w:eastAsia="Times New Roman" w:hAnsi="Calibri" w:cs="Calibri"/>
                <w:sz w:val="9"/>
                <w:szCs w:val="9"/>
              </w:rPr>
              <w:t>/ACP21 GtoD-OE</w:t>
            </w:r>
            <w:r>
              <w:rPr>
                <w:rFonts w:ascii="Calibri" w:eastAsia="Times New Roman" w:hAnsi="Calibri" w:cs="Calibri"/>
                <w:sz w:val="9"/>
                <w:szCs w:val="9"/>
              </w:rPr>
              <w:t>3</w:t>
            </w:r>
            <w:r w:rsidRPr="004F5FB1">
              <w:rPr>
                <w:rFonts w:ascii="Calibri" w:eastAsia="Times New Roman" w:hAnsi="Calibri" w:cs="Calibri"/>
                <w:sz w:val="9"/>
                <w:szCs w:val="9"/>
              </w:rPr>
              <w:t xml:space="preserve"> (50mL)</w:t>
            </w:r>
          </w:p>
        </w:tc>
        <w:tc>
          <w:tcPr>
            <w:tcW w:w="627" w:type="dxa"/>
            <w:gridSpan w:val="2"/>
            <w:shd w:val="clear" w:color="auto" w:fill="auto"/>
            <w:noWrap/>
            <w:vAlign w:val="center"/>
          </w:tcPr>
          <w:p w14:paraId="59A36BC9"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3979784</w:t>
            </w:r>
          </w:p>
          <w:p w14:paraId="6D6AEA5D" w14:textId="1F0DD219"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1.9</w:t>
            </w:r>
            <w:r w:rsidRPr="00FF0793">
              <w:rPr>
                <w:rFonts w:ascii="Calibri" w:hAnsi="Calibri" w:cs="Calibri"/>
                <w:sz w:val="9"/>
                <w:szCs w:val="9"/>
              </w:rPr>
              <w:t>)</w:t>
            </w:r>
          </w:p>
        </w:tc>
        <w:tc>
          <w:tcPr>
            <w:tcW w:w="670" w:type="dxa"/>
            <w:gridSpan w:val="3"/>
            <w:shd w:val="clear" w:color="auto" w:fill="auto"/>
            <w:noWrap/>
            <w:vAlign w:val="center"/>
          </w:tcPr>
          <w:p w14:paraId="39ADE4A7"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14314951</w:t>
            </w:r>
          </w:p>
          <w:p w14:paraId="5F299FAD" w14:textId="7041CBEA"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6.0</w:t>
            </w:r>
            <w:r w:rsidRPr="00FF0793">
              <w:rPr>
                <w:rFonts w:ascii="Calibri" w:hAnsi="Calibri" w:cs="Calibri"/>
                <w:sz w:val="9"/>
                <w:szCs w:val="9"/>
              </w:rPr>
              <w:t>)</w:t>
            </w:r>
          </w:p>
        </w:tc>
        <w:tc>
          <w:tcPr>
            <w:tcW w:w="630" w:type="dxa"/>
            <w:gridSpan w:val="2"/>
            <w:shd w:val="clear" w:color="auto" w:fill="auto"/>
            <w:noWrap/>
            <w:vAlign w:val="center"/>
          </w:tcPr>
          <w:p w14:paraId="5ADF94DA"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67053419</w:t>
            </w:r>
          </w:p>
          <w:p w14:paraId="4E5E4357" w14:textId="2738D11C"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27</w:t>
            </w:r>
            <w:r w:rsidRPr="00FF0793">
              <w:rPr>
                <w:rFonts w:ascii="Calibri" w:hAnsi="Calibri" w:cs="Calibri"/>
                <w:sz w:val="9"/>
                <w:szCs w:val="9"/>
              </w:rPr>
              <w:t>)</w:t>
            </w:r>
          </w:p>
        </w:tc>
        <w:tc>
          <w:tcPr>
            <w:tcW w:w="673" w:type="dxa"/>
            <w:shd w:val="clear" w:color="auto" w:fill="auto"/>
            <w:noWrap/>
            <w:vAlign w:val="center"/>
          </w:tcPr>
          <w:p w14:paraId="114A39C6"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215967586</w:t>
            </w:r>
          </w:p>
          <w:p w14:paraId="67971A3F" w14:textId="49BAF7D0"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87</w:t>
            </w:r>
            <w:r w:rsidRPr="00FF0793">
              <w:rPr>
                <w:rFonts w:ascii="Calibri" w:hAnsi="Calibri" w:cs="Calibri"/>
                <w:sz w:val="9"/>
                <w:szCs w:val="9"/>
              </w:rPr>
              <w:t>)</w:t>
            </w:r>
          </w:p>
        </w:tc>
        <w:tc>
          <w:tcPr>
            <w:tcW w:w="586" w:type="dxa"/>
            <w:gridSpan w:val="2"/>
            <w:shd w:val="clear" w:color="auto" w:fill="auto"/>
            <w:noWrap/>
            <w:vAlign w:val="center"/>
          </w:tcPr>
          <w:p w14:paraId="2AD6E15E"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F41455">
              <w:rPr>
                <w:rFonts w:ascii="Calibri" w:eastAsia="Times New Roman" w:hAnsi="Calibri" w:cs="Calibri"/>
                <w:color w:val="000000"/>
                <w:sz w:val="9"/>
                <w:szCs w:val="9"/>
              </w:rPr>
              <w:t>n.d.</w:t>
            </w:r>
          </w:p>
        </w:tc>
        <w:tc>
          <w:tcPr>
            <w:tcW w:w="586" w:type="dxa"/>
            <w:gridSpan w:val="2"/>
            <w:shd w:val="clear" w:color="auto" w:fill="auto"/>
            <w:noWrap/>
            <w:vAlign w:val="center"/>
          </w:tcPr>
          <w:p w14:paraId="10909E01" w14:textId="77777777" w:rsidR="00004E87" w:rsidRPr="00EA070F"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170A5173"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01E36E64"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0D0E9BFE" w14:textId="77777777" w:rsidR="00004E87" w:rsidRPr="00DF334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04831275" w14:textId="77777777" w:rsidR="00004E87" w:rsidRDefault="00004E87" w:rsidP="00D66017">
            <w:pPr>
              <w:spacing w:after="0" w:line="240" w:lineRule="auto"/>
              <w:jc w:val="center"/>
              <w:rPr>
                <w:rFonts w:ascii="Calibri" w:hAnsi="Calibri" w:cs="Calibri"/>
                <w:sz w:val="9"/>
                <w:szCs w:val="9"/>
              </w:rPr>
            </w:pPr>
            <w:r w:rsidRPr="00DF3348">
              <w:rPr>
                <w:rFonts w:ascii="Calibri" w:hAnsi="Calibri" w:cs="Calibri"/>
                <w:sz w:val="9"/>
                <w:szCs w:val="9"/>
              </w:rPr>
              <w:t>492423</w:t>
            </w:r>
          </w:p>
          <w:p w14:paraId="3367B8EF" w14:textId="24C1BBD5" w:rsidR="00004E87" w:rsidRPr="00DF3348" w:rsidRDefault="00004E87" w:rsidP="00D66017">
            <w:pPr>
              <w:spacing w:after="0" w:line="240" w:lineRule="auto"/>
              <w:ind w:right="-109" w:hanging="57"/>
              <w:jc w:val="center"/>
              <w:rPr>
                <w:rFonts w:ascii="Calibri" w:hAnsi="Calibri" w:cs="Calibri"/>
                <w:sz w:val="9"/>
                <w:szCs w:val="9"/>
              </w:rPr>
            </w:pPr>
            <w:r>
              <w:rPr>
                <w:rFonts w:ascii="Calibri" w:hAnsi="Calibri" w:cs="Calibri"/>
                <w:sz w:val="9"/>
                <w:szCs w:val="9"/>
              </w:rPr>
              <w:t>(0.48)</w:t>
            </w:r>
          </w:p>
        </w:tc>
        <w:tc>
          <w:tcPr>
            <w:tcW w:w="586" w:type="dxa"/>
            <w:shd w:val="clear" w:color="auto" w:fill="auto"/>
            <w:noWrap/>
            <w:vAlign w:val="center"/>
          </w:tcPr>
          <w:p w14:paraId="2D2E7A60"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6B1987BE"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4D79802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2.2</w:t>
            </w:r>
          </w:p>
        </w:tc>
        <w:tc>
          <w:tcPr>
            <w:tcW w:w="654" w:type="dxa"/>
            <w:vAlign w:val="center"/>
          </w:tcPr>
          <w:p w14:paraId="49373DCD"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200</w:t>
            </w:r>
          </w:p>
        </w:tc>
      </w:tr>
      <w:tr w:rsidR="00004E87" w:rsidRPr="009F7936" w14:paraId="717ABE9A" w14:textId="77777777" w:rsidTr="00D66017">
        <w:trPr>
          <w:trHeight w:val="132"/>
        </w:trPr>
        <w:tc>
          <w:tcPr>
            <w:tcW w:w="1126" w:type="dxa"/>
            <w:shd w:val="clear" w:color="auto" w:fill="auto"/>
            <w:noWrap/>
          </w:tcPr>
          <w:p w14:paraId="38D59FAD"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4F5FB1">
              <w:rPr>
                <w:rFonts w:ascii="Calibri" w:eastAsia="Times New Roman" w:hAnsi="Calibri" w:cs="Calibri"/>
                <w:sz w:val="9"/>
                <w:szCs w:val="9"/>
              </w:rPr>
              <w:t>20201218-</w:t>
            </w:r>
            <w:r w:rsidRPr="009F7936">
              <w:rPr>
                <w:rFonts w:ascii="Calibri" w:eastAsia="Times New Roman" w:hAnsi="Calibri" w:cs="Calibri"/>
                <w:color w:val="000000"/>
                <w:sz w:val="9"/>
                <w:szCs w:val="9"/>
              </w:rPr>
              <w:t>K</w:t>
            </w:r>
            <w:r>
              <w:rPr>
                <w:rFonts w:ascii="Calibri" w:eastAsia="Times New Roman" w:hAnsi="Calibri" w:cs="Calibri"/>
                <w:color w:val="000000"/>
                <w:sz w:val="9"/>
                <w:szCs w:val="9"/>
              </w:rPr>
              <w:t>S</w:t>
            </w:r>
            <w:r w:rsidRPr="00430B11">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765B7A53" w14:textId="77777777" w:rsidR="00004E87" w:rsidRPr="009F7936" w:rsidRDefault="00004E87" w:rsidP="00D66017">
            <w:pPr>
              <w:spacing w:after="0" w:line="240" w:lineRule="auto"/>
              <w:rPr>
                <w:rFonts w:ascii="Calibri" w:eastAsia="Times New Roman" w:hAnsi="Calibri" w:cs="Calibri"/>
                <w:b/>
                <w:bCs/>
                <w:color w:val="FF0000"/>
                <w:sz w:val="9"/>
                <w:szCs w:val="9"/>
              </w:rPr>
            </w:pPr>
            <w:r w:rsidRPr="004F5FB1">
              <w:rPr>
                <w:rFonts w:ascii="Calibri" w:eastAsia="Times New Roman" w:hAnsi="Calibri" w:cs="Calibri"/>
                <w:sz w:val="9"/>
                <w:szCs w:val="9"/>
              </w:rPr>
              <w:t>/ACP21 GtoD-OE</w:t>
            </w:r>
            <w:r>
              <w:rPr>
                <w:rFonts w:ascii="Calibri" w:eastAsia="Times New Roman" w:hAnsi="Calibri" w:cs="Calibri"/>
                <w:sz w:val="9"/>
                <w:szCs w:val="9"/>
              </w:rPr>
              <w:t>4</w:t>
            </w:r>
            <w:r w:rsidRPr="004F5FB1">
              <w:rPr>
                <w:rFonts w:ascii="Calibri" w:eastAsia="Times New Roman" w:hAnsi="Calibri" w:cs="Calibri"/>
                <w:sz w:val="9"/>
                <w:szCs w:val="9"/>
              </w:rPr>
              <w:t xml:space="preserve"> (50mL)</w:t>
            </w:r>
          </w:p>
        </w:tc>
        <w:tc>
          <w:tcPr>
            <w:tcW w:w="627" w:type="dxa"/>
            <w:gridSpan w:val="2"/>
            <w:shd w:val="clear" w:color="auto" w:fill="auto"/>
            <w:noWrap/>
            <w:vAlign w:val="center"/>
          </w:tcPr>
          <w:p w14:paraId="2E70B11F"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5173540</w:t>
            </w:r>
          </w:p>
          <w:p w14:paraId="3447CC8D" w14:textId="374FA8FB"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2.4</w:t>
            </w:r>
            <w:r w:rsidRPr="00FF0793">
              <w:rPr>
                <w:rFonts w:ascii="Calibri" w:hAnsi="Calibri" w:cs="Calibri"/>
                <w:sz w:val="9"/>
                <w:szCs w:val="9"/>
              </w:rPr>
              <w:t>)</w:t>
            </w:r>
          </w:p>
        </w:tc>
        <w:tc>
          <w:tcPr>
            <w:tcW w:w="670" w:type="dxa"/>
            <w:gridSpan w:val="3"/>
            <w:shd w:val="clear" w:color="auto" w:fill="auto"/>
            <w:noWrap/>
            <w:vAlign w:val="center"/>
          </w:tcPr>
          <w:p w14:paraId="417F1257"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17037931</w:t>
            </w:r>
          </w:p>
          <w:p w14:paraId="42EF7AA2" w14:textId="06126D6B"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7.1</w:t>
            </w:r>
            <w:r w:rsidRPr="00FF0793">
              <w:rPr>
                <w:rFonts w:ascii="Calibri" w:hAnsi="Calibri" w:cs="Calibri"/>
                <w:sz w:val="9"/>
                <w:szCs w:val="9"/>
              </w:rPr>
              <w:t>)</w:t>
            </w:r>
          </w:p>
        </w:tc>
        <w:tc>
          <w:tcPr>
            <w:tcW w:w="630" w:type="dxa"/>
            <w:gridSpan w:val="2"/>
            <w:shd w:val="clear" w:color="auto" w:fill="auto"/>
            <w:noWrap/>
            <w:vAlign w:val="center"/>
          </w:tcPr>
          <w:p w14:paraId="78406952"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64276652</w:t>
            </w:r>
          </w:p>
          <w:p w14:paraId="5A157223" w14:textId="0BFC593F"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26</w:t>
            </w:r>
            <w:r w:rsidRPr="00FF0793">
              <w:rPr>
                <w:rFonts w:ascii="Calibri" w:hAnsi="Calibri" w:cs="Calibri"/>
                <w:sz w:val="9"/>
                <w:szCs w:val="9"/>
              </w:rPr>
              <w:t>)</w:t>
            </w:r>
          </w:p>
        </w:tc>
        <w:tc>
          <w:tcPr>
            <w:tcW w:w="673" w:type="dxa"/>
            <w:shd w:val="clear" w:color="auto" w:fill="auto"/>
            <w:noWrap/>
            <w:vAlign w:val="center"/>
          </w:tcPr>
          <w:p w14:paraId="03C89298"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189687875</w:t>
            </w:r>
          </w:p>
          <w:p w14:paraId="40AC7795" w14:textId="5AAAC711"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(77)</w:t>
            </w:r>
          </w:p>
        </w:tc>
        <w:tc>
          <w:tcPr>
            <w:tcW w:w="586" w:type="dxa"/>
            <w:gridSpan w:val="2"/>
            <w:shd w:val="clear" w:color="auto" w:fill="auto"/>
            <w:noWrap/>
            <w:vAlign w:val="center"/>
          </w:tcPr>
          <w:p w14:paraId="337468F8"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F41455">
              <w:rPr>
                <w:rFonts w:ascii="Calibri" w:eastAsia="Times New Roman" w:hAnsi="Calibri" w:cs="Calibri"/>
                <w:color w:val="000000"/>
                <w:sz w:val="9"/>
                <w:szCs w:val="9"/>
              </w:rPr>
              <w:t>n.d.</w:t>
            </w:r>
          </w:p>
        </w:tc>
        <w:tc>
          <w:tcPr>
            <w:tcW w:w="586" w:type="dxa"/>
            <w:gridSpan w:val="2"/>
            <w:shd w:val="clear" w:color="auto" w:fill="auto"/>
            <w:noWrap/>
            <w:vAlign w:val="center"/>
          </w:tcPr>
          <w:p w14:paraId="13EBC3C5" w14:textId="77777777" w:rsidR="00004E87" w:rsidRPr="00EA070F"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56C20F97"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6DDD0871"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5399C92A"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161170</w:t>
            </w:r>
          </w:p>
          <w:p w14:paraId="4DC742AC" w14:textId="64A3B8F5" w:rsidR="00004E87" w:rsidRPr="00DF3348" w:rsidRDefault="00004E87" w:rsidP="00D66017">
            <w:pPr>
              <w:spacing w:after="0" w:line="240" w:lineRule="auto"/>
              <w:ind w:right="-67" w:hanging="104"/>
              <w:jc w:val="center"/>
              <w:rPr>
                <w:rFonts w:ascii="Calibri" w:hAnsi="Calibri" w:cs="Calibri"/>
                <w:sz w:val="9"/>
                <w:szCs w:val="9"/>
              </w:rPr>
            </w:pPr>
            <w:r>
              <w:rPr>
                <w:rFonts w:ascii="Calibri" w:hAnsi="Calibri" w:cs="Calibri"/>
                <w:sz w:val="9"/>
                <w:szCs w:val="9"/>
              </w:rPr>
              <w:t>(0.35)</w:t>
            </w:r>
          </w:p>
        </w:tc>
        <w:tc>
          <w:tcPr>
            <w:tcW w:w="624" w:type="dxa"/>
            <w:gridSpan w:val="3"/>
            <w:shd w:val="clear" w:color="auto" w:fill="auto"/>
            <w:noWrap/>
            <w:vAlign w:val="center"/>
          </w:tcPr>
          <w:p w14:paraId="7055A855"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433372</w:t>
            </w:r>
          </w:p>
          <w:p w14:paraId="2127BBA4" w14:textId="77FB6A6A" w:rsidR="00004E87" w:rsidRPr="00DF3348" w:rsidRDefault="00004E87" w:rsidP="00D66017">
            <w:pPr>
              <w:spacing w:after="0" w:line="240" w:lineRule="auto"/>
              <w:ind w:right="-109" w:hanging="147"/>
              <w:jc w:val="center"/>
              <w:rPr>
                <w:rFonts w:ascii="Calibri" w:hAnsi="Calibri" w:cs="Calibri"/>
                <w:sz w:val="9"/>
                <w:szCs w:val="9"/>
              </w:rPr>
            </w:pPr>
            <w:r>
              <w:rPr>
                <w:rFonts w:ascii="Calibri" w:hAnsi="Calibri" w:cs="Calibri"/>
                <w:sz w:val="9"/>
                <w:szCs w:val="9"/>
              </w:rPr>
              <w:t>(0.45)</w:t>
            </w:r>
          </w:p>
        </w:tc>
        <w:tc>
          <w:tcPr>
            <w:tcW w:w="586" w:type="dxa"/>
            <w:shd w:val="clear" w:color="auto" w:fill="auto"/>
            <w:noWrap/>
            <w:vAlign w:val="center"/>
          </w:tcPr>
          <w:p w14:paraId="0C5658AD"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67948D02"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48F26D5A"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3.0</w:t>
            </w:r>
          </w:p>
        </w:tc>
        <w:tc>
          <w:tcPr>
            <w:tcW w:w="654" w:type="dxa"/>
            <w:vAlign w:val="center"/>
          </w:tcPr>
          <w:p w14:paraId="1759F78E"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200</w:t>
            </w:r>
          </w:p>
        </w:tc>
      </w:tr>
      <w:tr w:rsidR="00004E87" w:rsidRPr="009F7936" w14:paraId="54E60EC3" w14:textId="77777777" w:rsidTr="00D66017">
        <w:trPr>
          <w:trHeight w:val="132"/>
        </w:trPr>
        <w:tc>
          <w:tcPr>
            <w:tcW w:w="1126" w:type="dxa"/>
            <w:shd w:val="clear" w:color="auto" w:fill="auto"/>
            <w:noWrap/>
          </w:tcPr>
          <w:p w14:paraId="0CEF06BF"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4F5FB1">
              <w:rPr>
                <w:rFonts w:ascii="Calibri" w:eastAsia="Times New Roman" w:hAnsi="Calibri" w:cs="Calibri"/>
                <w:sz w:val="9"/>
                <w:szCs w:val="9"/>
              </w:rPr>
              <w:t>20201218-</w:t>
            </w:r>
            <w:r w:rsidRPr="009F7936">
              <w:rPr>
                <w:rFonts w:ascii="Calibri" w:eastAsia="Times New Roman" w:hAnsi="Calibri" w:cs="Calibri"/>
                <w:color w:val="000000"/>
                <w:sz w:val="9"/>
                <w:szCs w:val="9"/>
              </w:rPr>
              <w:t>K</w:t>
            </w:r>
            <w:r>
              <w:rPr>
                <w:rFonts w:ascii="Calibri" w:eastAsia="Times New Roman" w:hAnsi="Calibri" w:cs="Calibri"/>
                <w:color w:val="000000"/>
                <w:sz w:val="9"/>
                <w:szCs w:val="9"/>
              </w:rPr>
              <w:t>S</w:t>
            </w:r>
            <w:r w:rsidRPr="00430B11">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48E276F9" w14:textId="77777777" w:rsidR="00004E87" w:rsidRPr="009F7936" w:rsidRDefault="00004E87" w:rsidP="00D66017">
            <w:pPr>
              <w:spacing w:after="0" w:line="240" w:lineRule="auto"/>
              <w:rPr>
                <w:rFonts w:ascii="Calibri" w:eastAsia="Times New Roman" w:hAnsi="Calibri" w:cs="Calibri"/>
                <w:b/>
                <w:bCs/>
                <w:color w:val="FF0000"/>
                <w:sz w:val="9"/>
                <w:szCs w:val="9"/>
              </w:rPr>
            </w:pPr>
            <w:r w:rsidRPr="004F5FB1">
              <w:rPr>
                <w:rFonts w:ascii="Calibri" w:eastAsia="Times New Roman" w:hAnsi="Calibri" w:cs="Calibri"/>
                <w:sz w:val="9"/>
                <w:szCs w:val="9"/>
              </w:rPr>
              <w:t>/ACP21 GtoD-OE</w:t>
            </w:r>
            <w:r>
              <w:rPr>
                <w:rFonts w:ascii="Calibri" w:eastAsia="Times New Roman" w:hAnsi="Calibri" w:cs="Calibri"/>
                <w:sz w:val="9"/>
                <w:szCs w:val="9"/>
              </w:rPr>
              <w:t>5</w:t>
            </w:r>
            <w:r w:rsidRPr="004F5FB1">
              <w:rPr>
                <w:rFonts w:ascii="Calibri" w:eastAsia="Times New Roman" w:hAnsi="Calibri" w:cs="Calibri"/>
                <w:sz w:val="9"/>
                <w:szCs w:val="9"/>
              </w:rPr>
              <w:t xml:space="preserve"> (50mL)</w:t>
            </w:r>
          </w:p>
        </w:tc>
        <w:tc>
          <w:tcPr>
            <w:tcW w:w="627" w:type="dxa"/>
            <w:gridSpan w:val="2"/>
            <w:shd w:val="clear" w:color="auto" w:fill="auto"/>
            <w:noWrap/>
            <w:vAlign w:val="center"/>
          </w:tcPr>
          <w:p w14:paraId="32FB0107"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2120956</w:t>
            </w:r>
          </w:p>
          <w:p w14:paraId="626349D3" w14:textId="032E556E"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1.1</w:t>
            </w:r>
            <w:r w:rsidRPr="00FF0793">
              <w:rPr>
                <w:rFonts w:ascii="Calibri" w:hAnsi="Calibri" w:cs="Calibri"/>
                <w:sz w:val="9"/>
                <w:szCs w:val="9"/>
              </w:rPr>
              <w:t>)</w:t>
            </w:r>
          </w:p>
        </w:tc>
        <w:tc>
          <w:tcPr>
            <w:tcW w:w="670" w:type="dxa"/>
            <w:gridSpan w:val="3"/>
            <w:shd w:val="clear" w:color="auto" w:fill="auto"/>
            <w:noWrap/>
            <w:vAlign w:val="center"/>
          </w:tcPr>
          <w:p w14:paraId="16140D27"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8289793</w:t>
            </w:r>
          </w:p>
          <w:p w14:paraId="1A49616B" w14:textId="23900640"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3.6</w:t>
            </w:r>
            <w:r w:rsidRPr="00FF0793">
              <w:rPr>
                <w:rFonts w:ascii="Calibri" w:hAnsi="Calibri" w:cs="Calibri"/>
                <w:sz w:val="9"/>
                <w:szCs w:val="9"/>
              </w:rPr>
              <w:t>)</w:t>
            </w:r>
          </w:p>
        </w:tc>
        <w:tc>
          <w:tcPr>
            <w:tcW w:w="630" w:type="dxa"/>
            <w:gridSpan w:val="2"/>
            <w:shd w:val="clear" w:color="auto" w:fill="auto"/>
            <w:noWrap/>
            <w:vAlign w:val="center"/>
          </w:tcPr>
          <w:p w14:paraId="0C2B0DF5"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46422798</w:t>
            </w:r>
          </w:p>
          <w:p w14:paraId="6AC31970" w14:textId="674C7BF3"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19</w:t>
            </w:r>
            <w:r w:rsidRPr="00FF0793">
              <w:rPr>
                <w:rFonts w:ascii="Calibri" w:hAnsi="Calibri" w:cs="Calibri"/>
                <w:sz w:val="9"/>
                <w:szCs w:val="9"/>
              </w:rPr>
              <w:t>)</w:t>
            </w:r>
          </w:p>
        </w:tc>
        <w:tc>
          <w:tcPr>
            <w:tcW w:w="673" w:type="dxa"/>
            <w:shd w:val="clear" w:color="auto" w:fill="auto"/>
            <w:noWrap/>
            <w:vAlign w:val="center"/>
          </w:tcPr>
          <w:p w14:paraId="59B3C8AF"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191692136</w:t>
            </w:r>
          </w:p>
          <w:p w14:paraId="6126CA19" w14:textId="7C3BFAAE"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77</w:t>
            </w:r>
            <w:r w:rsidRPr="00FF0793">
              <w:rPr>
                <w:rFonts w:ascii="Calibri" w:hAnsi="Calibri" w:cs="Calibri"/>
                <w:sz w:val="9"/>
                <w:szCs w:val="9"/>
              </w:rPr>
              <w:t>)</w:t>
            </w:r>
          </w:p>
        </w:tc>
        <w:tc>
          <w:tcPr>
            <w:tcW w:w="586" w:type="dxa"/>
            <w:gridSpan w:val="2"/>
            <w:shd w:val="clear" w:color="auto" w:fill="auto"/>
            <w:noWrap/>
            <w:vAlign w:val="center"/>
          </w:tcPr>
          <w:p w14:paraId="282409D5"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F41455">
              <w:rPr>
                <w:rFonts w:ascii="Calibri" w:eastAsia="Times New Roman" w:hAnsi="Calibri" w:cs="Calibri"/>
                <w:color w:val="000000"/>
                <w:sz w:val="9"/>
                <w:szCs w:val="9"/>
              </w:rPr>
              <w:t>n.d.</w:t>
            </w:r>
          </w:p>
        </w:tc>
        <w:tc>
          <w:tcPr>
            <w:tcW w:w="586" w:type="dxa"/>
            <w:gridSpan w:val="2"/>
            <w:shd w:val="clear" w:color="auto" w:fill="auto"/>
            <w:noWrap/>
            <w:vAlign w:val="center"/>
          </w:tcPr>
          <w:p w14:paraId="099A07AD"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248873</w:t>
            </w:r>
          </w:p>
          <w:p w14:paraId="75251C69" w14:textId="240CEA83" w:rsidR="00004E87" w:rsidRPr="00EA070F" w:rsidRDefault="00004E87" w:rsidP="00D66017">
            <w:pPr>
              <w:spacing w:after="0" w:line="240" w:lineRule="auto"/>
              <w:ind w:right="-115" w:hanging="146"/>
              <w:jc w:val="center"/>
              <w:rPr>
                <w:rFonts w:ascii="Calibri" w:hAnsi="Calibri" w:cs="Calibri"/>
                <w:sz w:val="9"/>
                <w:szCs w:val="9"/>
              </w:rPr>
            </w:pPr>
            <w:r>
              <w:rPr>
                <w:rFonts w:ascii="Calibri" w:hAnsi="Calibri" w:cs="Calibri"/>
                <w:sz w:val="9"/>
                <w:szCs w:val="9"/>
              </w:rPr>
              <w:t>(0.38)</w:t>
            </w:r>
          </w:p>
        </w:tc>
        <w:tc>
          <w:tcPr>
            <w:tcW w:w="586" w:type="dxa"/>
            <w:gridSpan w:val="2"/>
            <w:shd w:val="clear" w:color="auto" w:fill="auto"/>
            <w:noWrap/>
            <w:vAlign w:val="center"/>
          </w:tcPr>
          <w:p w14:paraId="2BBFDA90"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7A3087DF"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32D973BE" w14:textId="77777777" w:rsidR="00004E87" w:rsidRPr="00DF334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5B3A1212" w14:textId="77777777" w:rsidR="00004E87" w:rsidRDefault="00004E87" w:rsidP="00D66017">
            <w:pPr>
              <w:spacing w:after="0" w:line="240" w:lineRule="auto"/>
              <w:jc w:val="center"/>
              <w:rPr>
                <w:rFonts w:ascii="Calibri" w:hAnsi="Calibri" w:cs="Calibri"/>
                <w:sz w:val="9"/>
                <w:szCs w:val="9"/>
              </w:rPr>
            </w:pPr>
            <w:r>
              <w:rPr>
                <w:rFonts w:ascii="Calibri" w:hAnsi="Calibri" w:cs="Calibri"/>
                <w:sz w:val="9"/>
                <w:szCs w:val="9"/>
              </w:rPr>
              <w:t>771030</w:t>
            </w:r>
          </w:p>
          <w:p w14:paraId="5DD41268" w14:textId="1E8D5C76" w:rsidR="00004E87" w:rsidRPr="00DF3348" w:rsidRDefault="00004E87" w:rsidP="00D66017">
            <w:pPr>
              <w:spacing w:after="0" w:line="240" w:lineRule="auto"/>
              <w:ind w:right="-109" w:hanging="147"/>
              <w:jc w:val="center"/>
              <w:rPr>
                <w:rFonts w:ascii="Calibri" w:hAnsi="Calibri" w:cs="Calibri"/>
                <w:sz w:val="9"/>
                <w:szCs w:val="9"/>
              </w:rPr>
            </w:pPr>
            <w:r>
              <w:rPr>
                <w:rFonts w:ascii="Calibri" w:hAnsi="Calibri" w:cs="Calibri"/>
                <w:sz w:val="9"/>
                <w:szCs w:val="9"/>
              </w:rPr>
              <w:t>(0.59)</w:t>
            </w:r>
          </w:p>
        </w:tc>
        <w:tc>
          <w:tcPr>
            <w:tcW w:w="586" w:type="dxa"/>
            <w:shd w:val="clear" w:color="auto" w:fill="auto"/>
            <w:noWrap/>
            <w:vAlign w:val="center"/>
          </w:tcPr>
          <w:p w14:paraId="2BD2FFC4"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58AACFD4"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2BF3D8C0"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2.4</w:t>
            </w:r>
          </w:p>
        </w:tc>
        <w:tc>
          <w:tcPr>
            <w:tcW w:w="654" w:type="dxa"/>
            <w:vAlign w:val="center"/>
          </w:tcPr>
          <w:p w14:paraId="44CF0455"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200</w:t>
            </w:r>
          </w:p>
        </w:tc>
      </w:tr>
      <w:tr w:rsidR="00004E87" w:rsidRPr="009F7936" w14:paraId="6A09A58B" w14:textId="77777777" w:rsidTr="00D66017">
        <w:trPr>
          <w:trHeight w:val="132"/>
        </w:trPr>
        <w:tc>
          <w:tcPr>
            <w:tcW w:w="1126" w:type="dxa"/>
            <w:shd w:val="clear" w:color="auto" w:fill="auto"/>
            <w:noWrap/>
          </w:tcPr>
          <w:p w14:paraId="18D13F89"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4F5FB1">
              <w:rPr>
                <w:rFonts w:ascii="Calibri" w:eastAsia="Times New Roman" w:hAnsi="Calibri" w:cs="Calibri"/>
                <w:sz w:val="9"/>
                <w:szCs w:val="9"/>
              </w:rPr>
              <w:t>20201218-</w:t>
            </w:r>
            <w:r w:rsidRPr="009F7936">
              <w:rPr>
                <w:rFonts w:ascii="Calibri" w:eastAsia="Times New Roman" w:hAnsi="Calibri" w:cs="Calibri"/>
                <w:color w:val="000000"/>
                <w:sz w:val="9"/>
                <w:szCs w:val="9"/>
              </w:rPr>
              <w:t>K</w:t>
            </w:r>
            <w:r>
              <w:rPr>
                <w:rFonts w:ascii="Calibri" w:eastAsia="Times New Roman" w:hAnsi="Calibri" w:cs="Calibri"/>
                <w:color w:val="000000"/>
                <w:sz w:val="9"/>
                <w:szCs w:val="9"/>
              </w:rPr>
              <w:t>S</w:t>
            </w:r>
            <w:r w:rsidRPr="00430B11">
              <w:rPr>
                <w:rFonts w:ascii="Calibri" w:eastAsia="Times New Roman" w:hAnsi="Calibri" w:cs="Calibri"/>
                <w:color w:val="000000"/>
                <w:sz w:val="9"/>
                <w:szCs w:val="9"/>
                <w:vertAlign w:val="subscript"/>
              </w:rPr>
              <w:t>14</w:t>
            </w:r>
            <w:r>
              <w:rPr>
                <w:rFonts w:ascii="Calibri" w:eastAsia="Times New Roman" w:hAnsi="Calibri" w:cs="Calibri"/>
                <w:color w:val="000000"/>
                <w:sz w:val="9"/>
                <w:szCs w:val="9"/>
              </w:rPr>
              <w:t xml:space="preserve"> swap</w:t>
            </w:r>
          </w:p>
          <w:p w14:paraId="2E7F2571" w14:textId="77777777" w:rsidR="00004E87" w:rsidRPr="009F7936" w:rsidRDefault="00004E87" w:rsidP="00D66017">
            <w:pPr>
              <w:spacing w:after="0" w:line="240" w:lineRule="auto"/>
              <w:rPr>
                <w:rFonts w:ascii="Calibri" w:eastAsia="Times New Roman" w:hAnsi="Calibri" w:cs="Calibri"/>
                <w:b/>
                <w:bCs/>
                <w:color w:val="FF0000"/>
                <w:sz w:val="9"/>
                <w:szCs w:val="9"/>
              </w:rPr>
            </w:pPr>
            <w:r w:rsidRPr="004F5FB1">
              <w:rPr>
                <w:rFonts w:ascii="Calibri" w:eastAsia="Times New Roman" w:hAnsi="Calibri" w:cs="Calibri"/>
                <w:sz w:val="9"/>
                <w:szCs w:val="9"/>
              </w:rPr>
              <w:t>/ACP21 GtoD-OE</w:t>
            </w:r>
            <w:r>
              <w:rPr>
                <w:rFonts w:ascii="Calibri" w:eastAsia="Times New Roman" w:hAnsi="Calibri" w:cs="Calibri"/>
                <w:sz w:val="9"/>
                <w:szCs w:val="9"/>
              </w:rPr>
              <w:t>6</w:t>
            </w:r>
            <w:r w:rsidRPr="004F5FB1">
              <w:rPr>
                <w:rFonts w:ascii="Calibri" w:eastAsia="Times New Roman" w:hAnsi="Calibri" w:cs="Calibri"/>
                <w:sz w:val="9"/>
                <w:szCs w:val="9"/>
              </w:rPr>
              <w:t xml:space="preserve"> (50mL)</w:t>
            </w:r>
          </w:p>
        </w:tc>
        <w:tc>
          <w:tcPr>
            <w:tcW w:w="627" w:type="dxa"/>
            <w:gridSpan w:val="2"/>
            <w:shd w:val="clear" w:color="auto" w:fill="auto"/>
            <w:noWrap/>
            <w:vAlign w:val="center"/>
          </w:tcPr>
          <w:p w14:paraId="5ECC1C24"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5742932</w:t>
            </w:r>
          </w:p>
          <w:p w14:paraId="576084D7" w14:textId="3020EF8A"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2.6</w:t>
            </w:r>
            <w:r w:rsidRPr="00FF0793">
              <w:rPr>
                <w:rFonts w:ascii="Calibri" w:hAnsi="Calibri" w:cs="Calibri"/>
                <w:sz w:val="9"/>
                <w:szCs w:val="9"/>
              </w:rPr>
              <w:t>)</w:t>
            </w:r>
          </w:p>
        </w:tc>
        <w:tc>
          <w:tcPr>
            <w:tcW w:w="670" w:type="dxa"/>
            <w:gridSpan w:val="3"/>
            <w:shd w:val="clear" w:color="auto" w:fill="auto"/>
            <w:noWrap/>
            <w:vAlign w:val="center"/>
          </w:tcPr>
          <w:p w14:paraId="2CD51E4C"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10447012</w:t>
            </w:r>
          </w:p>
          <w:p w14:paraId="06F81C8F" w14:textId="7A923E59"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4.5</w:t>
            </w:r>
            <w:r w:rsidRPr="00FF0793">
              <w:rPr>
                <w:rFonts w:ascii="Calibri" w:hAnsi="Calibri" w:cs="Calibri"/>
                <w:sz w:val="9"/>
                <w:szCs w:val="9"/>
              </w:rPr>
              <w:t>)</w:t>
            </w:r>
          </w:p>
        </w:tc>
        <w:tc>
          <w:tcPr>
            <w:tcW w:w="630" w:type="dxa"/>
            <w:gridSpan w:val="2"/>
            <w:shd w:val="clear" w:color="auto" w:fill="auto"/>
            <w:noWrap/>
            <w:vAlign w:val="center"/>
          </w:tcPr>
          <w:p w14:paraId="776C5058"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82037304</w:t>
            </w:r>
          </w:p>
          <w:p w14:paraId="11533B3B" w14:textId="576EC588"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w:t>
            </w:r>
            <w:r>
              <w:rPr>
                <w:rFonts w:ascii="Calibri" w:hAnsi="Calibri" w:cs="Calibri"/>
                <w:sz w:val="9"/>
                <w:szCs w:val="9"/>
              </w:rPr>
              <w:t>33</w:t>
            </w:r>
            <w:r w:rsidRPr="00FF0793">
              <w:rPr>
                <w:rFonts w:ascii="Calibri" w:hAnsi="Calibri" w:cs="Calibri"/>
                <w:sz w:val="9"/>
                <w:szCs w:val="9"/>
              </w:rPr>
              <w:t>)</w:t>
            </w:r>
          </w:p>
        </w:tc>
        <w:tc>
          <w:tcPr>
            <w:tcW w:w="673" w:type="dxa"/>
            <w:shd w:val="clear" w:color="auto" w:fill="auto"/>
            <w:noWrap/>
            <w:vAlign w:val="center"/>
          </w:tcPr>
          <w:p w14:paraId="4113F244"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244427835</w:t>
            </w:r>
          </w:p>
          <w:p w14:paraId="3541FE82" w14:textId="77777777" w:rsidR="00004E87" w:rsidRPr="00FF0793" w:rsidRDefault="00004E87" w:rsidP="00D66017">
            <w:pPr>
              <w:spacing w:after="0" w:line="240" w:lineRule="auto"/>
              <w:jc w:val="center"/>
              <w:rPr>
                <w:rFonts w:ascii="Calibri" w:hAnsi="Calibri" w:cs="Calibri"/>
                <w:sz w:val="9"/>
                <w:szCs w:val="9"/>
              </w:rPr>
            </w:pPr>
            <w:r w:rsidRPr="00FF0793">
              <w:rPr>
                <w:rFonts w:ascii="Calibri" w:hAnsi="Calibri" w:cs="Calibri"/>
                <w:sz w:val="9"/>
                <w:szCs w:val="9"/>
              </w:rPr>
              <w:t>(99)</w:t>
            </w:r>
          </w:p>
        </w:tc>
        <w:tc>
          <w:tcPr>
            <w:tcW w:w="586" w:type="dxa"/>
            <w:gridSpan w:val="2"/>
            <w:shd w:val="clear" w:color="auto" w:fill="auto"/>
            <w:noWrap/>
            <w:vAlign w:val="center"/>
          </w:tcPr>
          <w:p w14:paraId="3FCD98F8" w14:textId="77777777" w:rsidR="00004E87" w:rsidRPr="009F7936" w:rsidRDefault="00004E87" w:rsidP="00D66017">
            <w:pPr>
              <w:spacing w:after="0" w:line="240" w:lineRule="auto"/>
              <w:jc w:val="center"/>
              <w:rPr>
                <w:rFonts w:ascii="Calibri" w:eastAsia="Times New Roman" w:hAnsi="Calibri" w:cs="Calibri"/>
                <w:b/>
                <w:bCs/>
                <w:color w:val="FF0000"/>
                <w:sz w:val="9"/>
                <w:szCs w:val="9"/>
              </w:rPr>
            </w:pPr>
            <w:r w:rsidRPr="00F41455">
              <w:rPr>
                <w:rFonts w:ascii="Calibri" w:eastAsia="Times New Roman" w:hAnsi="Calibri" w:cs="Calibri"/>
                <w:color w:val="000000"/>
                <w:sz w:val="9"/>
                <w:szCs w:val="9"/>
              </w:rPr>
              <w:t>n.d.</w:t>
            </w:r>
          </w:p>
        </w:tc>
        <w:tc>
          <w:tcPr>
            <w:tcW w:w="586" w:type="dxa"/>
            <w:gridSpan w:val="2"/>
            <w:shd w:val="clear" w:color="auto" w:fill="auto"/>
            <w:noWrap/>
            <w:vAlign w:val="center"/>
          </w:tcPr>
          <w:p w14:paraId="4D723078" w14:textId="77777777" w:rsidR="00004E87" w:rsidRPr="00EA070F"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gridSpan w:val="2"/>
            <w:shd w:val="clear" w:color="auto" w:fill="auto"/>
            <w:noWrap/>
            <w:vAlign w:val="center"/>
          </w:tcPr>
          <w:p w14:paraId="30BA4549"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3"/>
            <w:shd w:val="clear" w:color="auto" w:fill="auto"/>
            <w:noWrap/>
            <w:vAlign w:val="center"/>
          </w:tcPr>
          <w:p w14:paraId="7500C540"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5" w:type="dxa"/>
            <w:gridSpan w:val="4"/>
            <w:shd w:val="clear" w:color="auto" w:fill="auto"/>
            <w:noWrap/>
            <w:vAlign w:val="center"/>
          </w:tcPr>
          <w:p w14:paraId="399C303F" w14:textId="77777777" w:rsidR="00004E87" w:rsidRPr="00DF334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624" w:type="dxa"/>
            <w:gridSpan w:val="3"/>
            <w:shd w:val="clear" w:color="auto" w:fill="auto"/>
            <w:noWrap/>
            <w:vAlign w:val="center"/>
          </w:tcPr>
          <w:p w14:paraId="37F3AE70" w14:textId="77777777" w:rsidR="00004E87" w:rsidRPr="00DF3348" w:rsidRDefault="00004E87" w:rsidP="00D66017">
            <w:pPr>
              <w:spacing w:after="0" w:line="240" w:lineRule="auto"/>
              <w:jc w:val="center"/>
              <w:rPr>
                <w:rFonts w:ascii="Calibri" w:hAnsi="Calibri" w:cs="Calibri"/>
                <w:sz w:val="9"/>
                <w:szCs w:val="9"/>
              </w:rPr>
            </w:pPr>
            <w:r w:rsidRPr="009F7936">
              <w:rPr>
                <w:rFonts w:ascii="Calibri" w:eastAsia="Times New Roman" w:hAnsi="Calibri" w:cs="Calibri"/>
                <w:color w:val="000000"/>
                <w:sz w:val="9"/>
                <w:szCs w:val="9"/>
              </w:rPr>
              <w:t>n.d.</w:t>
            </w:r>
          </w:p>
        </w:tc>
        <w:tc>
          <w:tcPr>
            <w:tcW w:w="586" w:type="dxa"/>
            <w:shd w:val="clear" w:color="auto" w:fill="auto"/>
            <w:noWrap/>
            <w:vAlign w:val="center"/>
          </w:tcPr>
          <w:p w14:paraId="1A77D874"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584" w:type="dxa"/>
            <w:gridSpan w:val="2"/>
            <w:shd w:val="clear" w:color="auto" w:fill="auto"/>
            <w:noWrap/>
            <w:vAlign w:val="center"/>
          </w:tcPr>
          <w:p w14:paraId="02B7A4D9" w14:textId="77777777" w:rsidR="00004E87" w:rsidRPr="009F7936" w:rsidRDefault="00004E87" w:rsidP="00D66017">
            <w:pPr>
              <w:spacing w:after="0" w:line="240" w:lineRule="auto"/>
              <w:jc w:val="center"/>
              <w:rPr>
                <w:rFonts w:ascii="Calibri" w:hAnsi="Calibri" w:cs="Calibri"/>
                <w:b/>
                <w:bCs/>
                <w:color w:val="FF0000"/>
                <w:sz w:val="9"/>
                <w:szCs w:val="9"/>
              </w:rPr>
            </w:pPr>
            <w:r w:rsidRPr="009F7936">
              <w:rPr>
                <w:rFonts w:ascii="Calibri" w:eastAsia="Times New Roman" w:hAnsi="Calibri" w:cs="Calibri"/>
                <w:color w:val="000000"/>
                <w:sz w:val="9"/>
                <w:szCs w:val="9"/>
              </w:rPr>
              <w:t>n.d.</w:t>
            </w:r>
          </w:p>
        </w:tc>
        <w:tc>
          <w:tcPr>
            <w:tcW w:w="433" w:type="dxa"/>
            <w:gridSpan w:val="2"/>
            <w:vAlign w:val="center"/>
          </w:tcPr>
          <w:p w14:paraId="5A3BCFFA"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2.4</w:t>
            </w:r>
          </w:p>
        </w:tc>
        <w:tc>
          <w:tcPr>
            <w:tcW w:w="654" w:type="dxa"/>
            <w:vAlign w:val="center"/>
          </w:tcPr>
          <w:p w14:paraId="43A69E09" w14:textId="77777777" w:rsidR="00004E87" w:rsidRPr="009F7936" w:rsidRDefault="00004E87" w:rsidP="00D66017">
            <w:pPr>
              <w:spacing w:after="0" w:line="240" w:lineRule="auto"/>
              <w:jc w:val="center"/>
              <w:rPr>
                <w:rFonts w:ascii="Calibri" w:eastAsia="Times New Roman" w:hAnsi="Calibri" w:cs="Calibri"/>
                <w:color w:val="000000"/>
                <w:sz w:val="9"/>
                <w:szCs w:val="9"/>
              </w:rPr>
            </w:pPr>
            <w:r>
              <w:rPr>
                <w:rFonts w:ascii="Calibri" w:eastAsia="Times New Roman" w:hAnsi="Calibri" w:cs="Calibri"/>
                <w:color w:val="000000"/>
                <w:sz w:val="9"/>
                <w:szCs w:val="9"/>
              </w:rPr>
              <w:t>200</w:t>
            </w:r>
          </w:p>
        </w:tc>
      </w:tr>
      <w:bookmarkEnd w:id="6"/>
      <w:tr w:rsidR="00004E87" w:rsidRPr="00AE63D0" w14:paraId="76F419B5" w14:textId="77777777" w:rsidTr="00D66017">
        <w:trPr>
          <w:trHeight w:val="166"/>
        </w:trPr>
        <w:tc>
          <w:tcPr>
            <w:tcW w:w="9535" w:type="dxa"/>
            <w:gridSpan w:val="31"/>
            <w:shd w:val="clear" w:color="auto" w:fill="E7E6E6" w:themeFill="background2"/>
          </w:tcPr>
          <w:p w14:paraId="0F20C361" w14:textId="77777777" w:rsidR="00004E87" w:rsidRPr="00957A99" w:rsidRDefault="00004E87" w:rsidP="00D66017">
            <w:pPr>
              <w:spacing w:before="60" w:after="60" w:line="240" w:lineRule="auto"/>
              <w:rPr>
                <w:rFonts w:ascii="Calibri" w:eastAsia="Times New Roman" w:hAnsi="Calibri" w:cs="Calibri"/>
                <w:b/>
                <w:bCs/>
                <w:i/>
                <w:iCs/>
                <w:color w:val="000000"/>
                <w:sz w:val="12"/>
                <w:szCs w:val="12"/>
              </w:rPr>
            </w:pPr>
            <w:r w:rsidRPr="00957A99">
              <w:rPr>
                <w:rFonts w:ascii="Calibri" w:eastAsia="Times New Roman" w:hAnsi="Calibri" w:cs="Calibri"/>
                <w:b/>
                <w:bCs/>
                <w:i/>
                <w:iCs/>
                <w:color w:val="000000"/>
                <w:sz w:val="12"/>
                <w:szCs w:val="12"/>
              </w:rPr>
              <w:t>ATCC/OE484/hy59_S1 (KS</w:t>
            </w:r>
            <w:r w:rsidRPr="00043725">
              <w:rPr>
                <w:rFonts w:ascii="Calibri" w:eastAsia="Times New Roman" w:hAnsi="Calibri" w:cs="Calibri"/>
                <w:b/>
                <w:bCs/>
                <w:i/>
                <w:iCs/>
                <w:color w:val="000000"/>
                <w:sz w:val="12"/>
                <w:szCs w:val="12"/>
                <w:vertAlign w:val="subscript"/>
              </w:rPr>
              <w:t>14</w:t>
            </w:r>
            <w:r>
              <w:rPr>
                <w:rFonts w:ascii="Calibri" w:eastAsia="Times New Roman" w:hAnsi="Calibri" w:cs="Calibri"/>
                <w:b/>
                <w:bCs/>
                <w:i/>
                <w:iCs/>
                <w:color w:val="000000"/>
                <w:sz w:val="12"/>
                <w:szCs w:val="12"/>
              </w:rPr>
              <w:t xml:space="preserve"> swap</w:t>
            </w:r>
            <w:r w:rsidRPr="00957A99">
              <w:rPr>
                <w:rFonts w:ascii="Calibri" w:eastAsia="Times New Roman" w:hAnsi="Calibri" w:cs="Calibri"/>
                <w:b/>
                <w:bCs/>
                <w:i/>
                <w:iCs/>
                <w:color w:val="000000"/>
                <w:sz w:val="12"/>
                <w:szCs w:val="12"/>
              </w:rPr>
              <w:t>)/</w:t>
            </w:r>
            <w:r w:rsidRPr="00957A99">
              <w:rPr>
                <w:rFonts w:ascii="Calibri" w:eastAsia="Times New Roman" w:hAnsi="Calibri" w:cs="Calibri"/>
                <w:b/>
                <w:bCs/>
                <w:i/>
                <w:iCs/>
                <w:color w:val="000000"/>
                <w:sz w:val="12"/>
                <w:szCs w:val="12"/>
              </w:rPr>
              <w:sym w:font="Symbol" w:char="F044"/>
            </w:r>
            <w:r w:rsidRPr="00957A99">
              <w:rPr>
                <w:rFonts w:ascii="Calibri" w:eastAsia="Times New Roman" w:hAnsi="Calibri" w:cs="Calibri"/>
                <w:b/>
                <w:bCs/>
                <w:i/>
                <w:iCs/>
                <w:color w:val="000000"/>
                <w:sz w:val="12"/>
                <w:szCs w:val="12"/>
              </w:rPr>
              <w:t xml:space="preserve">479 </w:t>
            </w:r>
            <w:r w:rsidRPr="00AE63D0">
              <w:rPr>
                <w:rFonts w:ascii="Calibri" w:eastAsia="Times New Roman" w:hAnsi="Calibri" w:cs="Calibri"/>
                <w:b/>
                <w:bCs/>
                <w:i/>
                <w:iCs/>
                <w:color w:val="000000"/>
                <w:sz w:val="12"/>
                <w:szCs w:val="12"/>
              </w:rPr>
              <w:t>and</w:t>
            </w:r>
            <w:r w:rsidRPr="00957A99">
              <w:rPr>
                <w:rFonts w:ascii="Calibri" w:eastAsia="Times New Roman" w:hAnsi="Calibri" w:cs="Calibri"/>
                <w:b/>
                <w:bCs/>
                <w:i/>
                <w:iCs/>
                <w:color w:val="000000"/>
                <w:sz w:val="12"/>
                <w:szCs w:val="12"/>
              </w:rPr>
              <w:t xml:space="preserve"> ATCC/OE484/hy59_S2 (KS</w:t>
            </w:r>
            <w:r w:rsidRPr="00043725">
              <w:rPr>
                <w:rFonts w:ascii="Calibri" w:eastAsia="Times New Roman" w:hAnsi="Calibri" w:cs="Calibri"/>
                <w:b/>
                <w:bCs/>
                <w:i/>
                <w:iCs/>
                <w:color w:val="000000"/>
                <w:sz w:val="12"/>
                <w:szCs w:val="12"/>
                <w:vertAlign w:val="subscript"/>
              </w:rPr>
              <w:t>14/21</w:t>
            </w:r>
            <w:r w:rsidRPr="00957A99">
              <w:rPr>
                <w:rFonts w:ascii="Calibri" w:eastAsia="Times New Roman" w:hAnsi="Calibri" w:cs="Calibri"/>
                <w:b/>
                <w:bCs/>
                <w:i/>
                <w:iCs/>
                <w:color w:val="000000"/>
                <w:sz w:val="12"/>
                <w:szCs w:val="12"/>
              </w:rPr>
              <w:t>)</w:t>
            </w:r>
            <w:r>
              <w:rPr>
                <w:rFonts w:ascii="Calibri" w:eastAsia="Times New Roman" w:hAnsi="Calibri" w:cs="Calibri"/>
                <w:b/>
                <w:bCs/>
                <w:i/>
                <w:iCs/>
                <w:color w:val="000000"/>
                <w:sz w:val="12"/>
                <w:szCs w:val="12"/>
              </w:rPr>
              <w:t>/</w:t>
            </w:r>
            <w:r w:rsidRPr="00957A99">
              <w:rPr>
                <w:rFonts w:ascii="Calibri" w:eastAsia="Times New Roman" w:hAnsi="Calibri" w:cs="Calibri"/>
                <w:b/>
                <w:bCs/>
                <w:i/>
                <w:iCs/>
                <w:color w:val="000000"/>
                <w:sz w:val="12"/>
                <w:szCs w:val="12"/>
              </w:rPr>
              <w:sym w:font="Symbol" w:char="F044"/>
            </w:r>
            <w:r w:rsidRPr="00957A99">
              <w:rPr>
                <w:rFonts w:ascii="Calibri" w:eastAsia="Times New Roman" w:hAnsi="Calibri" w:cs="Calibri"/>
                <w:b/>
                <w:bCs/>
                <w:i/>
                <w:iCs/>
                <w:color w:val="000000"/>
                <w:sz w:val="12"/>
                <w:szCs w:val="12"/>
              </w:rPr>
              <w:t>479</w:t>
            </w:r>
          </w:p>
        </w:tc>
      </w:tr>
      <w:tr w:rsidR="00004E87" w:rsidRPr="00942A73" w14:paraId="2F7E6036" w14:textId="77777777" w:rsidTr="00D66017">
        <w:trPr>
          <w:trHeight w:val="132"/>
        </w:trPr>
        <w:tc>
          <w:tcPr>
            <w:tcW w:w="1453" w:type="dxa"/>
            <w:gridSpan w:val="2"/>
            <w:tcBorders>
              <w:bottom w:val="nil"/>
            </w:tcBorders>
            <w:shd w:val="clear" w:color="auto" w:fill="auto"/>
            <w:noWrap/>
            <w:vAlign w:val="bottom"/>
            <w:hideMark/>
          </w:tcPr>
          <w:p w14:paraId="0D8B1ACF" w14:textId="77777777" w:rsidR="00004E87" w:rsidRPr="00942A73" w:rsidRDefault="00004E87" w:rsidP="00D66017">
            <w:pPr>
              <w:spacing w:after="0" w:line="240" w:lineRule="auto"/>
              <w:ind w:right="-110"/>
              <w:rPr>
                <w:rFonts w:ascii="Times New Roman" w:eastAsia="Times New Roman" w:hAnsi="Times New Roman" w:cs="Times New Roman"/>
                <w:b/>
                <w:bCs/>
                <w:sz w:val="20"/>
                <w:szCs w:val="20"/>
              </w:rPr>
            </w:pPr>
          </w:p>
        </w:tc>
        <w:tc>
          <w:tcPr>
            <w:tcW w:w="5188" w:type="dxa"/>
            <w:gridSpan w:val="19"/>
            <w:tcBorders>
              <w:bottom w:val="nil"/>
            </w:tcBorders>
            <w:vAlign w:val="center"/>
          </w:tcPr>
          <w:p w14:paraId="2C9039F6" w14:textId="77777777" w:rsidR="00004E87" w:rsidRPr="00942A73" w:rsidRDefault="00004E87" w:rsidP="00D66017">
            <w:pPr>
              <w:spacing w:after="0" w:line="240" w:lineRule="auto"/>
              <w:jc w:val="center"/>
              <w:rPr>
                <w:rFonts w:ascii="Calibri" w:eastAsia="Times New Roman" w:hAnsi="Calibri" w:cs="Calibri"/>
                <w:b/>
                <w:bCs/>
                <w:color w:val="000000"/>
                <w:sz w:val="10"/>
                <w:szCs w:val="10"/>
              </w:rPr>
            </w:pPr>
            <w:r w:rsidRPr="00942A73">
              <w:rPr>
                <w:rFonts w:ascii="Calibri" w:hAnsi="Calibri" w:cs="Calibri"/>
                <w:b/>
                <w:bCs/>
                <w:color w:val="000000"/>
                <w:sz w:val="10"/>
                <w:szCs w:val="10"/>
              </w:rPr>
              <w:t xml:space="preserve">Integrated </w:t>
            </w:r>
            <w:r>
              <w:rPr>
                <w:rFonts w:ascii="Calibri" w:hAnsi="Calibri" w:cs="Calibri"/>
                <w:b/>
                <w:bCs/>
                <w:color w:val="000000"/>
                <w:sz w:val="10"/>
                <w:szCs w:val="10"/>
              </w:rPr>
              <w:t xml:space="preserve">peak </w:t>
            </w:r>
            <w:r w:rsidRPr="00942A73">
              <w:rPr>
                <w:rFonts w:ascii="Calibri" w:hAnsi="Calibri" w:cs="Calibri"/>
                <w:b/>
                <w:bCs/>
                <w:color w:val="000000"/>
                <w:sz w:val="10"/>
                <w:szCs w:val="10"/>
              </w:rPr>
              <w:t>area</w:t>
            </w:r>
            <w:r>
              <w:rPr>
                <w:rFonts w:ascii="Calibri" w:hAnsi="Calibri" w:cs="Calibri"/>
                <w:b/>
                <w:bCs/>
                <w:color w:val="000000"/>
                <w:sz w:val="10"/>
                <w:szCs w:val="10"/>
              </w:rPr>
              <w:t>s</w:t>
            </w:r>
            <w:r w:rsidRPr="00942A73">
              <w:rPr>
                <w:rFonts w:ascii="Calibri" w:hAnsi="Calibri" w:cs="Calibri"/>
                <w:b/>
                <w:bCs/>
                <w:color w:val="000000"/>
                <w:sz w:val="10"/>
                <w:szCs w:val="10"/>
              </w:rPr>
              <w:t xml:space="preserve"> of</w:t>
            </w:r>
            <w:r w:rsidRPr="00942A73">
              <w:rPr>
                <w:rFonts w:cstheme="minorHAnsi"/>
                <w:b/>
                <w:bCs/>
                <w:color w:val="000000" w:themeColor="text1"/>
                <w:sz w:val="10"/>
                <w:szCs w:val="10"/>
              </w:rPr>
              <w:t xml:space="preserve"> dehydroxylated shunt</w:t>
            </w:r>
            <w:r>
              <w:rPr>
                <w:rFonts w:cstheme="minorHAnsi"/>
                <w:b/>
                <w:bCs/>
                <w:color w:val="000000" w:themeColor="text1"/>
                <w:sz w:val="10"/>
                <w:szCs w:val="10"/>
              </w:rPr>
              <w:t xml:space="preserve"> product</w:t>
            </w:r>
            <w:r w:rsidRPr="00942A73">
              <w:rPr>
                <w:rFonts w:cstheme="minorHAnsi"/>
                <w:b/>
                <w:bCs/>
                <w:color w:val="000000" w:themeColor="text1"/>
                <w:sz w:val="10"/>
                <w:szCs w:val="10"/>
              </w:rPr>
              <w:t>s</w:t>
            </w:r>
          </w:p>
        </w:tc>
        <w:tc>
          <w:tcPr>
            <w:tcW w:w="1378" w:type="dxa"/>
            <w:gridSpan w:val="6"/>
            <w:tcBorders>
              <w:bottom w:val="nil"/>
            </w:tcBorders>
            <w:shd w:val="clear" w:color="auto" w:fill="auto"/>
            <w:noWrap/>
            <w:vAlign w:val="center"/>
            <w:hideMark/>
          </w:tcPr>
          <w:p w14:paraId="340C6623" w14:textId="77777777" w:rsidR="00004E87" w:rsidRPr="00942A73" w:rsidRDefault="00004E87" w:rsidP="00D66017">
            <w:pPr>
              <w:spacing w:after="0" w:line="240" w:lineRule="auto"/>
              <w:jc w:val="center"/>
              <w:rPr>
                <w:rFonts w:ascii="Calibri" w:eastAsia="Times New Roman" w:hAnsi="Calibri" w:cs="Calibri"/>
                <w:b/>
                <w:bCs/>
                <w:color w:val="000000"/>
                <w:sz w:val="10"/>
                <w:szCs w:val="10"/>
              </w:rPr>
            </w:pPr>
            <w:r>
              <w:rPr>
                <w:rFonts w:cstheme="minorHAnsi"/>
                <w:b/>
                <w:bCs/>
                <w:color w:val="000000" w:themeColor="text1"/>
                <w:sz w:val="10"/>
                <w:szCs w:val="10"/>
              </w:rPr>
              <w:t>L</w:t>
            </w:r>
            <w:r w:rsidRPr="00942A73">
              <w:rPr>
                <w:rFonts w:cstheme="minorHAnsi"/>
                <w:b/>
                <w:bCs/>
                <w:color w:val="000000" w:themeColor="text1"/>
                <w:sz w:val="10"/>
                <w:szCs w:val="10"/>
              </w:rPr>
              <w:t xml:space="preserve">inear dehydroxylated </w:t>
            </w:r>
            <w:proofErr w:type="spellStart"/>
            <w:r w:rsidRPr="00942A73">
              <w:rPr>
                <w:rFonts w:cstheme="minorHAnsi"/>
                <w:b/>
                <w:bCs/>
                <w:color w:val="000000" w:themeColor="text1"/>
                <w:sz w:val="10"/>
                <w:szCs w:val="10"/>
              </w:rPr>
              <w:t>ministambomycin</w:t>
            </w:r>
            <w:proofErr w:type="spellEnd"/>
            <w:r w:rsidRPr="00942A73">
              <w:rPr>
                <w:rFonts w:cstheme="minorHAnsi"/>
                <w:b/>
                <w:bCs/>
                <w:color w:val="000000" w:themeColor="text1"/>
                <w:sz w:val="10"/>
                <w:szCs w:val="10"/>
              </w:rPr>
              <w:t xml:space="preserve"> 13</w:t>
            </w:r>
          </w:p>
        </w:tc>
        <w:tc>
          <w:tcPr>
            <w:tcW w:w="549" w:type="dxa"/>
            <w:gridSpan w:val="2"/>
            <w:tcBorders>
              <w:bottom w:val="nil"/>
            </w:tcBorders>
            <w:shd w:val="clear" w:color="auto" w:fill="auto"/>
            <w:vAlign w:val="center"/>
            <w:hideMark/>
          </w:tcPr>
          <w:p w14:paraId="5AB72966" w14:textId="77777777" w:rsidR="00004E87" w:rsidRPr="00942A73" w:rsidRDefault="00004E87" w:rsidP="00D66017">
            <w:pPr>
              <w:spacing w:after="0" w:line="240" w:lineRule="auto"/>
              <w:rPr>
                <w:rFonts w:ascii="Calibri" w:eastAsia="Times New Roman" w:hAnsi="Calibri" w:cs="Calibri"/>
                <w:b/>
                <w:bCs/>
                <w:color w:val="000000"/>
                <w:sz w:val="10"/>
                <w:szCs w:val="10"/>
              </w:rPr>
            </w:pPr>
            <w:r>
              <w:rPr>
                <w:rFonts w:ascii="Calibri" w:eastAsia="Times New Roman" w:hAnsi="Calibri" w:cs="Calibri"/>
                <w:b/>
                <w:bCs/>
                <w:color w:val="000000"/>
                <w:sz w:val="10"/>
                <w:szCs w:val="10"/>
              </w:rPr>
              <w:t>M</w:t>
            </w:r>
            <w:r w:rsidRPr="00942A73">
              <w:rPr>
                <w:rFonts w:ascii="Calibri" w:eastAsia="Times New Roman" w:hAnsi="Calibri" w:cs="Calibri"/>
                <w:b/>
                <w:bCs/>
                <w:color w:val="000000"/>
                <w:sz w:val="10"/>
                <w:szCs w:val="10"/>
              </w:rPr>
              <w:t>ass of cells (g)</w:t>
            </w:r>
          </w:p>
        </w:tc>
        <w:tc>
          <w:tcPr>
            <w:tcW w:w="967" w:type="dxa"/>
            <w:gridSpan w:val="2"/>
            <w:tcBorders>
              <w:bottom w:val="nil"/>
            </w:tcBorders>
            <w:shd w:val="clear" w:color="auto" w:fill="auto"/>
            <w:vAlign w:val="center"/>
            <w:hideMark/>
          </w:tcPr>
          <w:p w14:paraId="3FBC2258" w14:textId="77777777" w:rsidR="00004E87" w:rsidRPr="00942A73" w:rsidRDefault="00004E87" w:rsidP="00D66017">
            <w:pPr>
              <w:spacing w:after="0" w:line="240" w:lineRule="auto"/>
              <w:jc w:val="center"/>
              <w:rPr>
                <w:rFonts w:ascii="Calibri" w:eastAsia="Times New Roman" w:hAnsi="Calibri" w:cs="Calibri"/>
                <w:b/>
                <w:bCs/>
                <w:color w:val="000000"/>
                <w:sz w:val="10"/>
                <w:szCs w:val="10"/>
              </w:rPr>
            </w:pPr>
            <w:r>
              <w:rPr>
                <w:rFonts w:ascii="Calibri" w:eastAsia="Times New Roman" w:hAnsi="Calibri" w:cs="Calibri"/>
                <w:b/>
                <w:bCs/>
                <w:color w:val="000000"/>
                <w:sz w:val="10"/>
                <w:szCs w:val="10"/>
              </w:rPr>
              <w:t>V</w:t>
            </w:r>
            <w:r w:rsidRPr="00942A73">
              <w:rPr>
                <w:rFonts w:ascii="Calibri" w:eastAsia="Times New Roman" w:hAnsi="Calibri" w:cs="Calibri"/>
                <w:b/>
                <w:bCs/>
                <w:color w:val="000000"/>
                <w:sz w:val="10"/>
                <w:szCs w:val="10"/>
              </w:rPr>
              <w:t>olume of final extract in MeOH (</w:t>
            </w:r>
            <w:r w:rsidRPr="00942A73">
              <w:rPr>
                <w:rFonts w:ascii="Symbol" w:eastAsia="Times New Roman" w:hAnsi="Symbol" w:cs="Calibri"/>
                <w:b/>
                <w:bCs/>
                <w:color w:val="000000"/>
                <w:sz w:val="10"/>
                <w:szCs w:val="10"/>
              </w:rPr>
              <w:t></w:t>
            </w:r>
            <w:r w:rsidRPr="00942A73">
              <w:rPr>
                <w:rFonts w:ascii="Calibri" w:eastAsia="Times New Roman" w:hAnsi="Calibri" w:cs="Calibri"/>
                <w:b/>
                <w:bCs/>
                <w:color w:val="000000"/>
                <w:sz w:val="10"/>
                <w:szCs w:val="10"/>
              </w:rPr>
              <w:t>L)</w:t>
            </w:r>
          </w:p>
        </w:tc>
      </w:tr>
      <w:tr w:rsidR="00004E87" w:rsidRPr="0006713E" w14:paraId="01A0EE59" w14:textId="77777777" w:rsidTr="00D66017">
        <w:trPr>
          <w:trHeight w:val="686"/>
        </w:trPr>
        <w:tc>
          <w:tcPr>
            <w:tcW w:w="1453" w:type="dxa"/>
            <w:gridSpan w:val="2"/>
            <w:tcBorders>
              <w:top w:val="nil"/>
              <w:bottom w:val="single" w:sz="4" w:space="0" w:color="auto"/>
            </w:tcBorders>
            <w:shd w:val="clear" w:color="auto" w:fill="auto"/>
            <w:noWrap/>
            <w:vAlign w:val="bottom"/>
            <w:hideMark/>
          </w:tcPr>
          <w:p w14:paraId="1E3DD415" w14:textId="77777777" w:rsidR="00004E87" w:rsidRPr="0006713E" w:rsidRDefault="00004E87" w:rsidP="00D66017">
            <w:pPr>
              <w:spacing w:after="0" w:line="240" w:lineRule="auto"/>
              <w:rPr>
                <w:rFonts w:ascii="Times New Roman" w:eastAsia="Times New Roman" w:hAnsi="Times New Roman" w:cs="Times New Roman"/>
                <w:sz w:val="20"/>
                <w:szCs w:val="20"/>
              </w:rPr>
            </w:pPr>
          </w:p>
        </w:tc>
        <w:tc>
          <w:tcPr>
            <w:tcW w:w="859" w:type="dxa"/>
            <w:gridSpan w:val="3"/>
            <w:tcBorders>
              <w:top w:val="nil"/>
              <w:bottom w:val="single" w:sz="4" w:space="0" w:color="auto"/>
            </w:tcBorders>
            <w:vAlign w:val="center"/>
          </w:tcPr>
          <w:p w14:paraId="44FDE2A6" w14:textId="77777777" w:rsidR="00004E87" w:rsidRPr="00826CB5" w:rsidRDefault="00004E87" w:rsidP="00D66017">
            <w:pPr>
              <w:spacing w:after="0" w:line="240" w:lineRule="auto"/>
              <w:jc w:val="center"/>
              <w:rPr>
                <w:rFonts w:ascii="Calibri" w:eastAsia="Times New Roman" w:hAnsi="Calibri" w:cs="Calibri"/>
                <w:b/>
                <w:bCs/>
                <w:color w:val="000000"/>
                <w:sz w:val="10"/>
                <w:szCs w:val="10"/>
              </w:rPr>
            </w:pPr>
            <w:r w:rsidRPr="00826CB5">
              <w:rPr>
                <w:rFonts w:ascii="Calibri" w:eastAsia="Times New Roman" w:hAnsi="Calibri" w:cs="Calibri"/>
                <w:b/>
                <w:bCs/>
                <w:color w:val="000000"/>
                <w:sz w:val="10"/>
                <w:szCs w:val="10"/>
              </w:rPr>
              <w:t>6</w:t>
            </w:r>
          </w:p>
          <w:p w14:paraId="5AECDCE9" w14:textId="77777777" w:rsidR="00004E8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 xml:space="preserve"> (649.4889 [M+H])</w:t>
            </w:r>
          </w:p>
          <w:p w14:paraId="4BE3B1FB"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w:t>
            </w:r>
            <w:r w:rsidRPr="005A29AE">
              <w:rPr>
                <w:rFonts w:ascii="Calibri" w:eastAsia="Times New Roman" w:hAnsi="Calibri" w:cs="Calibri"/>
                <w:b/>
                <w:bCs/>
                <w:color w:val="000000"/>
                <w:sz w:val="10"/>
                <w:szCs w:val="10"/>
              </w:rPr>
              <w:t>M12</w:t>
            </w:r>
            <w:r>
              <w:rPr>
                <w:rFonts w:ascii="Calibri" w:eastAsia="Times New Roman" w:hAnsi="Calibri" w:cs="Calibri"/>
                <w:color w:val="000000"/>
                <w:sz w:val="10"/>
                <w:szCs w:val="10"/>
              </w:rPr>
              <w:t>)</w:t>
            </w:r>
          </w:p>
        </w:tc>
        <w:tc>
          <w:tcPr>
            <w:tcW w:w="741" w:type="dxa"/>
            <w:gridSpan w:val="3"/>
            <w:tcBorders>
              <w:top w:val="nil"/>
              <w:bottom w:val="single" w:sz="4" w:space="0" w:color="auto"/>
            </w:tcBorders>
            <w:vAlign w:val="center"/>
          </w:tcPr>
          <w:p w14:paraId="792FD421" w14:textId="77777777" w:rsidR="00004E87" w:rsidRPr="00826CB5" w:rsidRDefault="00004E87" w:rsidP="00D66017">
            <w:pPr>
              <w:spacing w:after="0" w:line="240" w:lineRule="auto"/>
              <w:jc w:val="center"/>
              <w:rPr>
                <w:rFonts w:ascii="Calibri" w:eastAsia="Times New Roman" w:hAnsi="Calibri" w:cs="Calibri"/>
                <w:b/>
                <w:bCs/>
                <w:color w:val="000000"/>
                <w:sz w:val="10"/>
                <w:szCs w:val="10"/>
              </w:rPr>
            </w:pPr>
            <w:r w:rsidRPr="00826CB5">
              <w:rPr>
                <w:rFonts w:ascii="Calibri" w:eastAsia="Times New Roman" w:hAnsi="Calibri" w:cs="Calibri"/>
                <w:b/>
                <w:bCs/>
                <w:color w:val="000000"/>
                <w:sz w:val="10"/>
                <w:szCs w:val="10"/>
              </w:rPr>
              <w:t>7</w:t>
            </w:r>
          </w:p>
          <w:p w14:paraId="3AE9F00C" w14:textId="77777777" w:rsidR="00004E8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 xml:space="preserve"> (663.5051 [M+H])</w:t>
            </w:r>
          </w:p>
          <w:p w14:paraId="3BAAD227"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w:t>
            </w:r>
            <w:r w:rsidRPr="005A29AE">
              <w:rPr>
                <w:rFonts w:ascii="Calibri" w:eastAsia="Times New Roman" w:hAnsi="Calibri" w:cs="Calibri"/>
                <w:b/>
                <w:bCs/>
                <w:color w:val="000000"/>
                <w:sz w:val="10"/>
                <w:szCs w:val="10"/>
              </w:rPr>
              <w:t>M12</w:t>
            </w:r>
            <w:r>
              <w:rPr>
                <w:rFonts w:ascii="Calibri" w:eastAsia="Times New Roman" w:hAnsi="Calibri" w:cs="Calibri"/>
                <w:color w:val="000000"/>
                <w:sz w:val="10"/>
                <w:szCs w:val="10"/>
              </w:rPr>
              <w:t>)</w:t>
            </w:r>
          </w:p>
        </w:tc>
        <w:tc>
          <w:tcPr>
            <w:tcW w:w="1044" w:type="dxa"/>
            <w:gridSpan w:val="2"/>
            <w:tcBorders>
              <w:top w:val="nil"/>
              <w:bottom w:val="single" w:sz="4" w:space="0" w:color="auto"/>
            </w:tcBorders>
            <w:shd w:val="clear" w:color="auto" w:fill="auto"/>
            <w:vAlign w:val="center"/>
          </w:tcPr>
          <w:p w14:paraId="234CFB2F" w14:textId="77777777" w:rsidR="00004E87" w:rsidRPr="00826CB5" w:rsidRDefault="00004E87" w:rsidP="00D66017">
            <w:pPr>
              <w:spacing w:after="0" w:line="240" w:lineRule="auto"/>
              <w:jc w:val="center"/>
              <w:rPr>
                <w:rFonts w:ascii="Calibri" w:eastAsia="Times New Roman" w:hAnsi="Calibri" w:cs="Calibri"/>
                <w:b/>
                <w:bCs/>
                <w:color w:val="000000"/>
                <w:sz w:val="10"/>
                <w:szCs w:val="10"/>
              </w:rPr>
            </w:pPr>
            <w:r w:rsidRPr="00826CB5">
              <w:rPr>
                <w:rFonts w:ascii="Calibri" w:eastAsia="Times New Roman" w:hAnsi="Calibri" w:cs="Calibri"/>
                <w:b/>
                <w:bCs/>
                <w:color w:val="000000"/>
                <w:sz w:val="10"/>
                <w:szCs w:val="10"/>
              </w:rPr>
              <w:t>8</w:t>
            </w:r>
          </w:p>
          <w:p w14:paraId="5B4D0BD2" w14:textId="77777777" w:rsidR="00004E8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 xml:space="preserve"> (689.5198 [M+H], </w:t>
            </w:r>
          </w:p>
          <w:p w14:paraId="35CB57A6" w14:textId="77777777" w:rsidR="00004E8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711.5023 [</w:t>
            </w:r>
            <w:proofErr w:type="spellStart"/>
            <w:r w:rsidRPr="005663C7">
              <w:rPr>
                <w:rFonts w:ascii="Calibri" w:eastAsia="Times New Roman" w:hAnsi="Calibri" w:cs="Calibri"/>
                <w:color w:val="000000"/>
                <w:sz w:val="10"/>
                <w:szCs w:val="10"/>
              </w:rPr>
              <w:t>M+Na</w:t>
            </w:r>
            <w:proofErr w:type="spellEnd"/>
            <w:r w:rsidRPr="005663C7">
              <w:rPr>
                <w:rFonts w:ascii="Calibri" w:eastAsia="Times New Roman" w:hAnsi="Calibri" w:cs="Calibri"/>
                <w:color w:val="000000"/>
                <w:sz w:val="10"/>
                <w:szCs w:val="10"/>
              </w:rPr>
              <w:t>])</w:t>
            </w:r>
          </w:p>
          <w:p w14:paraId="54EE4568"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w:t>
            </w:r>
            <w:r w:rsidRPr="005A29AE">
              <w:rPr>
                <w:rFonts w:ascii="Calibri" w:eastAsia="Times New Roman" w:hAnsi="Calibri" w:cs="Calibri"/>
                <w:b/>
                <w:bCs/>
                <w:color w:val="000000"/>
                <w:sz w:val="10"/>
                <w:szCs w:val="10"/>
              </w:rPr>
              <w:t>M13</w:t>
            </w:r>
            <w:r>
              <w:rPr>
                <w:rFonts w:ascii="Calibri" w:eastAsia="Times New Roman" w:hAnsi="Calibri" w:cs="Calibri"/>
                <w:color w:val="000000"/>
                <w:sz w:val="10"/>
                <w:szCs w:val="10"/>
              </w:rPr>
              <w:t>)</w:t>
            </w:r>
          </w:p>
        </w:tc>
        <w:tc>
          <w:tcPr>
            <w:tcW w:w="1040" w:type="dxa"/>
            <w:gridSpan w:val="4"/>
            <w:tcBorders>
              <w:top w:val="nil"/>
              <w:bottom w:val="single" w:sz="4" w:space="0" w:color="auto"/>
            </w:tcBorders>
            <w:shd w:val="clear" w:color="auto" w:fill="auto"/>
            <w:vAlign w:val="center"/>
          </w:tcPr>
          <w:p w14:paraId="53E99945" w14:textId="77777777" w:rsidR="00004E87" w:rsidRPr="00826CB5" w:rsidRDefault="00004E87" w:rsidP="00D66017">
            <w:pPr>
              <w:spacing w:after="0" w:line="240" w:lineRule="auto"/>
              <w:jc w:val="center"/>
              <w:rPr>
                <w:rFonts w:ascii="Calibri" w:eastAsia="Times New Roman" w:hAnsi="Calibri" w:cs="Calibri"/>
                <w:b/>
                <w:bCs/>
                <w:color w:val="000000"/>
                <w:sz w:val="10"/>
                <w:szCs w:val="10"/>
              </w:rPr>
            </w:pPr>
            <w:r w:rsidRPr="00826CB5">
              <w:rPr>
                <w:rFonts w:ascii="Calibri" w:eastAsia="Times New Roman" w:hAnsi="Calibri" w:cs="Calibri"/>
                <w:b/>
                <w:bCs/>
                <w:color w:val="000000"/>
                <w:sz w:val="10"/>
                <w:szCs w:val="10"/>
              </w:rPr>
              <w:t>9</w:t>
            </w:r>
          </w:p>
          <w:p w14:paraId="43A9DAE3" w14:textId="77777777" w:rsidR="00004E8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 xml:space="preserve"> (703.5355 [M+H], </w:t>
            </w:r>
          </w:p>
          <w:p w14:paraId="663F02BD" w14:textId="77777777" w:rsidR="00004E8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725.5180 [</w:t>
            </w:r>
            <w:proofErr w:type="spellStart"/>
            <w:r w:rsidRPr="005663C7">
              <w:rPr>
                <w:rFonts w:ascii="Calibri" w:eastAsia="Times New Roman" w:hAnsi="Calibri" w:cs="Calibri"/>
                <w:color w:val="000000"/>
                <w:sz w:val="10"/>
                <w:szCs w:val="10"/>
              </w:rPr>
              <w:t>M+Na</w:t>
            </w:r>
            <w:proofErr w:type="spellEnd"/>
            <w:r w:rsidRPr="005663C7">
              <w:rPr>
                <w:rFonts w:ascii="Calibri" w:eastAsia="Times New Roman" w:hAnsi="Calibri" w:cs="Calibri"/>
                <w:color w:val="000000"/>
                <w:sz w:val="10"/>
                <w:szCs w:val="10"/>
              </w:rPr>
              <w:t>])</w:t>
            </w:r>
          </w:p>
          <w:p w14:paraId="1A59096B"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w:t>
            </w:r>
            <w:r w:rsidRPr="005A29AE">
              <w:rPr>
                <w:rFonts w:ascii="Calibri" w:eastAsia="Times New Roman" w:hAnsi="Calibri" w:cs="Calibri"/>
                <w:b/>
                <w:bCs/>
                <w:color w:val="000000"/>
                <w:sz w:val="10"/>
                <w:szCs w:val="10"/>
              </w:rPr>
              <w:t>M13</w:t>
            </w:r>
            <w:r>
              <w:rPr>
                <w:rFonts w:ascii="Calibri" w:eastAsia="Times New Roman" w:hAnsi="Calibri" w:cs="Calibri"/>
                <w:color w:val="000000"/>
                <w:sz w:val="10"/>
                <w:szCs w:val="10"/>
              </w:rPr>
              <w:t>)</w:t>
            </w:r>
          </w:p>
        </w:tc>
        <w:tc>
          <w:tcPr>
            <w:tcW w:w="771" w:type="dxa"/>
            <w:gridSpan w:val="3"/>
            <w:tcBorders>
              <w:top w:val="nil"/>
              <w:bottom w:val="single" w:sz="4" w:space="0" w:color="auto"/>
            </w:tcBorders>
            <w:shd w:val="clear" w:color="auto" w:fill="auto"/>
            <w:vAlign w:val="center"/>
          </w:tcPr>
          <w:p w14:paraId="64CB11E7" w14:textId="77777777" w:rsidR="00004E87" w:rsidRDefault="00004E87" w:rsidP="00D66017">
            <w:pPr>
              <w:spacing w:after="0" w:line="240" w:lineRule="auto"/>
              <w:jc w:val="center"/>
              <w:rPr>
                <w:rFonts w:ascii="Calibri" w:eastAsia="Times New Roman" w:hAnsi="Calibri" w:cs="Calibri"/>
                <w:color w:val="000000"/>
                <w:sz w:val="10"/>
                <w:szCs w:val="10"/>
              </w:rPr>
            </w:pPr>
            <w:r w:rsidRPr="0015016B">
              <w:rPr>
                <w:rFonts w:ascii="Calibri" w:eastAsia="Times New Roman" w:hAnsi="Calibri" w:cs="Calibri"/>
                <w:b/>
                <w:bCs/>
                <w:color w:val="000000"/>
                <w:sz w:val="10"/>
                <w:szCs w:val="10"/>
              </w:rPr>
              <w:t>15</w:t>
            </w:r>
            <w:r w:rsidRPr="005663C7">
              <w:rPr>
                <w:rFonts w:ascii="Calibri" w:eastAsia="Times New Roman" w:hAnsi="Calibri" w:cs="Calibri"/>
                <w:color w:val="000000"/>
                <w:sz w:val="10"/>
                <w:szCs w:val="10"/>
              </w:rPr>
              <w:t>C</w:t>
            </w:r>
            <w:r>
              <w:rPr>
                <w:rFonts w:ascii="Calibri" w:eastAsia="Times New Roman" w:hAnsi="Calibri" w:cs="Calibri"/>
                <w:color w:val="000000"/>
                <w:sz w:val="10"/>
                <w:szCs w:val="10"/>
              </w:rPr>
              <w:t>/</w:t>
            </w:r>
            <w:r w:rsidRPr="005663C7">
              <w:rPr>
                <w:rFonts w:ascii="Calibri" w:eastAsia="Times New Roman" w:hAnsi="Calibri" w:cs="Calibri"/>
                <w:color w:val="000000"/>
                <w:sz w:val="10"/>
                <w:szCs w:val="10"/>
              </w:rPr>
              <w:t xml:space="preserve">D </w:t>
            </w:r>
          </w:p>
          <w:p w14:paraId="5D7AC86C" w14:textId="77777777" w:rsidR="00004E8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w:t>
            </w:r>
            <w:r>
              <w:rPr>
                <w:rFonts w:ascii="Calibri" w:eastAsia="Times New Roman" w:hAnsi="Calibri" w:cs="Calibri"/>
                <w:color w:val="000000"/>
                <w:sz w:val="10"/>
                <w:szCs w:val="10"/>
              </w:rPr>
              <w:t>747.5617</w:t>
            </w:r>
            <w:r w:rsidRPr="005663C7">
              <w:rPr>
                <w:rFonts w:ascii="Calibri" w:eastAsia="Times New Roman" w:hAnsi="Calibri" w:cs="Calibri"/>
                <w:color w:val="000000"/>
                <w:sz w:val="10"/>
                <w:szCs w:val="10"/>
              </w:rPr>
              <w:t xml:space="preserve"> [M+H])</w:t>
            </w:r>
          </w:p>
          <w:p w14:paraId="4A67BA97"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w:t>
            </w:r>
            <w:r w:rsidRPr="0015016B">
              <w:rPr>
                <w:rFonts w:ascii="Calibri" w:eastAsia="Times New Roman" w:hAnsi="Calibri" w:cs="Calibri"/>
                <w:b/>
                <w:bCs/>
                <w:color w:val="000000"/>
                <w:sz w:val="10"/>
                <w:szCs w:val="10"/>
              </w:rPr>
              <w:t>M21</w:t>
            </w:r>
            <w:r>
              <w:rPr>
                <w:rFonts w:ascii="Calibri" w:eastAsia="Times New Roman" w:hAnsi="Calibri" w:cs="Calibri"/>
                <w:color w:val="000000"/>
                <w:sz w:val="10"/>
                <w:szCs w:val="10"/>
              </w:rPr>
              <w:t>)</w:t>
            </w:r>
          </w:p>
        </w:tc>
        <w:tc>
          <w:tcPr>
            <w:tcW w:w="725" w:type="dxa"/>
            <w:gridSpan w:val="3"/>
            <w:tcBorders>
              <w:top w:val="nil"/>
              <w:bottom w:val="single" w:sz="4" w:space="0" w:color="auto"/>
            </w:tcBorders>
            <w:shd w:val="clear" w:color="auto" w:fill="auto"/>
            <w:vAlign w:val="center"/>
          </w:tcPr>
          <w:p w14:paraId="086E0727" w14:textId="77777777" w:rsidR="00004E87" w:rsidRDefault="00004E87" w:rsidP="00D66017">
            <w:pPr>
              <w:spacing w:after="0" w:line="240" w:lineRule="auto"/>
              <w:jc w:val="center"/>
              <w:rPr>
                <w:rFonts w:ascii="Calibri" w:eastAsia="Times New Roman" w:hAnsi="Calibri" w:cs="Calibri"/>
                <w:color w:val="000000"/>
                <w:sz w:val="10"/>
                <w:szCs w:val="10"/>
              </w:rPr>
            </w:pPr>
            <w:r w:rsidRPr="0015016B">
              <w:rPr>
                <w:rFonts w:ascii="Calibri" w:eastAsia="Times New Roman" w:hAnsi="Calibri" w:cs="Calibri"/>
                <w:b/>
                <w:bCs/>
                <w:color w:val="000000"/>
                <w:sz w:val="10"/>
                <w:szCs w:val="10"/>
              </w:rPr>
              <w:t>15</w:t>
            </w:r>
            <w:r w:rsidRPr="005663C7">
              <w:rPr>
                <w:rFonts w:ascii="Calibri" w:eastAsia="Times New Roman" w:hAnsi="Calibri" w:cs="Calibri"/>
                <w:color w:val="000000"/>
                <w:sz w:val="10"/>
                <w:szCs w:val="10"/>
              </w:rPr>
              <w:t>A</w:t>
            </w:r>
            <w:r>
              <w:rPr>
                <w:rFonts w:ascii="Calibri" w:eastAsia="Times New Roman" w:hAnsi="Calibri" w:cs="Calibri"/>
                <w:color w:val="000000"/>
                <w:sz w:val="10"/>
                <w:szCs w:val="10"/>
              </w:rPr>
              <w:t>/</w:t>
            </w:r>
            <w:r w:rsidRPr="005663C7">
              <w:rPr>
                <w:rFonts w:ascii="Calibri" w:eastAsia="Times New Roman" w:hAnsi="Calibri" w:cs="Calibri"/>
                <w:color w:val="000000"/>
                <w:sz w:val="10"/>
                <w:szCs w:val="10"/>
              </w:rPr>
              <w:t>B (</w:t>
            </w:r>
            <w:r>
              <w:rPr>
                <w:rFonts w:ascii="Calibri" w:eastAsia="Times New Roman" w:hAnsi="Calibri" w:cs="Calibri"/>
                <w:color w:val="000000"/>
                <w:sz w:val="10"/>
                <w:szCs w:val="10"/>
              </w:rPr>
              <w:t>761.5774</w:t>
            </w:r>
            <w:r w:rsidRPr="005663C7">
              <w:rPr>
                <w:rFonts w:ascii="Calibri" w:eastAsia="Times New Roman" w:hAnsi="Calibri" w:cs="Calibri"/>
                <w:color w:val="000000"/>
                <w:sz w:val="10"/>
                <w:szCs w:val="10"/>
              </w:rPr>
              <w:t xml:space="preserve"> [M+H])</w:t>
            </w:r>
          </w:p>
          <w:p w14:paraId="001523E9"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w:t>
            </w:r>
            <w:r w:rsidRPr="0015016B">
              <w:rPr>
                <w:rFonts w:ascii="Calibri" w:eastAsia="Times New Roman" w:hAnsi="Calibri" w:cs="Calibri"/>
                <w:b/>
                <w:bCs/>
                <w:color w:val="000000"/>
                <w:sz w:val="10"/>
                <w:szCs w:val="10"/>
              </w:rPr>
              <w:t>M21</w:t>
            </w:r>
            <w:r>
              <w:rPr>
                <w:rFonts w:ascii="Calibri" w:eastAsia="Times New Roman" w:hAnsi="Calibri" w:cs="Calibri"/>
                <w:color w:val="000000"/>
                <w:sz w:val="10"/>
                <w:szCs w:val="10"/>
              </w:rPr>
              <w:t>)</w:t>
            </w:r>
          </w:p>
        </w:tc>
        <w:tc>
          <w:tcPr>
            <w:tcW w:w="629" w:type="dxa"/>
            <w:gridSpan w:val="4"/>
            <w:tcBorders>
              <w:top w:val="nil"/>
              <w:bottom w:val="single" w:sz="4" w:space="0" w:color="auto"/>
            </w:tcBorders>
            <w:shd w:val="clear" w:color="auto" w:fill="auto"/>
            <w:vAlign w:val="center"/>
            <w:hideMark/>
          </w:tcPr>
          <w:p w14:paraId="460F52B9" w14:textId="77777777" w:rsidR="00004E87" w:rsidRDefault="00004E87" w:rsidP="00D66017">
            <w:pPr>
              <w:spacing w:after="0" w:line="240" w:lineRule="auto"/>
              <w:jc w:val="center"/>
              <w:rPr>
                <w:rFonts w:ascii="Calibri" w:eastAsia="Times New Roman" w:hAnsi="Calibri" w:cs="Calibri"/>
                <w:color w:val="000000"/>
                <w:sz w:val="10"/>
                <w:szCs w:val="10"/>
              </w:rPr>
            </w:pPr>
            <w:r w:rsidRPr="00826CB5">
              <w:rPr>
                <w:rFonts w:ascii="Calibri" w:eastAsia="Times New Roman" w:hAnsi="Calibri" w:cs="Calibri"/>
                <w:b/>
                <w:bCs/>
                <w:color w:val="000000"/>
                <w:sz w:val="10"/>
                <w:szCs w:val="10"/>
              </w:rPr>
              <w:t>13</w:t>
            </w:r>
            <w:r w:rsidRPr="005663C7">
              <w:rPr>
                <w:rFonts w:ascii="Calibri" w:eastAsia="Times New Roman" w:hAnsi="Calibri" w:cs="Calibri"/>
                <w:color w:val="000000"/>
                <w:sz w:val="10"/>
                <w:szCs w:val="10"/>
              </w:rPr>
              <w:t>C</w:t>
            </w:r>
            <w:r>
              <w:rPr>
                <w:rFonts w:ascii="Calibri" w:eastAsia="Times New Roman" w:hAnsi="Calibri" w:cs="Calibri"/>
                <w:color w:val="000000"/>
                <w:sz w:val="10"/>
                <w:szCs w:val="10"/>
              </w:rPr>
              <w:t>/</w:t>
            </w:r>
            <w:r w:rsidRPr="005663C7">
              <w:rPr>
                <w:rFonts w:ascii="Calibri" w:eastAsia="Times New Roman" w:hAnsi="Calibri" w:cs="Calibri"/>
                <w:color w:val="000000"/>
                <w:sz w:val="10"/>
                <w:szCs w:val="10"/>
              </w:rPr>
              <w:t xml:space="preserve">D </w:t>
            </w:r>
          </w:p>
          <w:p w14:paraId="54E55C13"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5663C7">
              <w:rPr>
                <w:rFonts w:ascii="Calibri" w:eastAsia="Times New Roman" w:hAnsi="Calibri" w:cs="Calibri"/>
                <w:color w:val="000000"/>
                <w:sz w:val="10"/>
                <w:szCs w:val="10"/>
              </w:rPr>
              <w:t>(891.6403 [M+H])</w:t>
            </w:r>
          </w:p>
        </w:tc>
        <w:tc>
          <w:tcPr>
            <w:tcW w:w="757" w:type="dxa"/>
            <w:gridSpan w:val="3"/>
            <w:tcBorders>
              <w:top w:val="nil"/>
              <w:bottom w:val="single" w:sz="4" w:space="0" w:color="auto"/>
            </w:tcBorders>
            <w:shd w:val="clear" w:color="auto" w:fill="auto"/>
            <w:vAlign w:val="center"/>
            <w:hideMark/>
          </w:tcPr>
          <w:p w14:paraId="7E0A1659" w14:textId="77777777" w:rsidR="00004E87" w:rsidRPr="005663C7" w:rsidRDefault="00004E87" w:rsidP="00D66017">
            <w:pPr>
              <w:spacing w:after="0" w:line="240" w:lineRule="auto"/>
              <w:jc w:val="center"/>
              <w:rPr>
                <w:rFonts w:ascii="Calibri" w:eastAsia="Times New Roman" w:hAnsi="Calibri" w:cs="Calibri"/>
                <w:color w:val="000000"/>
                <w:sz w:val="10"/>
                <w:szCs w:val="10"/>
              </w:rPr>
            </w:pPr>
            <w:r w:rsidRPr="00826CB5">
              <w:rPr>
                <w:rFonts w:ascii="Calibri" w:eastAsia="Times New Roman" w:hAnsi="Calibri" w:cs="Calibri"/>
                <w:b/>
                <w:bCs/>
                <w:color w:val="000000"/>
                <w:sz w:val="10"/>
                <w:szCs w:val="10"/>
              </w:rPr>
              <w:t>13</w:t>
            </w:r>
            <w:r w:rsidRPr="005663C7">
              <w:rPr>
                <w:rFonts w:ascii="Calibri" w:eastAsia="Times New Roman" w:hAnsi="Calibri" w:cs="Calibri"/>
                <w:color w:val="000000"/>
                <w:sz w:val="10"/>
                <w:szCs w:val="10"/>
              </w:rPr>
              <w:t>A</w:t>
            </w:r>
            <w:r>
              <w:rPr>
                <w:rFonts w:ascii="Calibri" w:eastAsia="Times New Roman" w:hAnsi="Calibri" w:cs="Calibri"/>
                <w:color w:val="000000"/>
                <w:sz w:val="10"/>
                <w:szCs w:val="10"/>
              </w:rPr>
              <w:t>/</w:t>
            </w:r>
            <w:r w:rsidRPr="005663C7">
              <w:rPr>
                <w:rFonts w:ascii="Calibri" w:eastAsia="Times New Roman" w:hAnsi="Calibri" w:cs="Calibri"/>
                <w:color w:val="000000"/>
                <w:sz w:val="10"/>
                <w:szCs w:val="10"/>
              </w:rPr>
              <w:t>B (905.6560 [M+H])</w:t>
            </w:r>
          </w:p>
        </w:tc>
        <w:tc>
          <w:tcPr>
            <w:tcW w:w="549" w:type="dxa"/>
            <w:gridSpan w:val="2"/>
            <w:tcBorders>
              <w:top w:val="nil"/>
              <w:bottom w:val="single" w:sz="4" w:space="0" w:color="auto"/>
            </w:tcBorders>
            <w:shd w:val="clear" w:color="auto" w:fill="auto"/>
            <w:vAlign w:val="center"/>
            <w:hideMark/>
          </w:tcPr>
          <w:p w14:paraId="64083F2E" w14:textId="77777777" w:rsidR="00004E87" w:rsidRPr="005663C7" w:rsidRDefault="00004E87" w:rsidP="00D66017">
            <w:pPr>
              <w:spacing w:after="0" w:line="240" w:lineRule="auto"/>
              <w:jc w:val="center"/>
              <w:rPr>
                <w:rFonts w:ascii="Calibri" w:eastAsia="Times New Roman" w:hAnsi="Calibri" w:cs="Calibri"/>
                <w:color w:val="000000"/>
                <w:sz w:val="10"/>
                <w:szCs w:val="10"/>
              </w:rPr>
            </w:pPr>
          </w:p>
        </w:tc>
        <w:tc>
          <w:tcPr>
            <w:tcW w:w="967" w:type="dxa"/>
            <w:gridSpan w:val="2"/>
            <w:tcBorders>
              <w:top w:val="nil"/>
              <w:bottom w:val="single" w:sz="4" w:space="0" w:color="auto"/>
            </w:tcBorders>
            <w:shd w:val="clear" w:color="auto" w:fill="auto"/>
            <w:vAlign w:val="center"/>
            <w:hideMark/>
          </w:tcPr>
          <w:p w14:paraId="2B6CA273" w14:textId="77777777" w:rsidR="00004E87" w:rsidRPr="005663C7" w:rsidRDefault="00004E87" w:rsidP="00D66017">
            <w:pPr>
              <w:spacing w:after="0" w:line="240" w:lineRule="auto"/>
              <w:jc w:val="center"/>
              <w:rPr>
                <w:rFonts w:ascii="Times New Roman" w:eastAsia="Times New Roman" w:hAnsi="Times New Roman" w:cs="Times New Roman"/>
                <w:sz w:val="20"/>
                <w:szCs w:val="20"/>
              </w:rPr>
            </w:pPr>
          </w:p>
        </w:tc>
      </w:tr>
      <w:tr w:rsidR="00004E87" w:rsidRPr="0006713E" w14:paraId="2DE47029" w14:textId="77777777" w:rsidTr="00D66017">
        <w:trPr>
          <w:trHeight w:val="132"/>
        </w:trPr>
        <w:tc>
          <w:tcPr>
            <w:tcW w:w="1453" w:type="dxa"/>
            <w:gridSpan w:val="2"/>
            <w:tcBorders>
              <w:top w:val="single" w:sz="4" w:space="0" w:color="auto"/>
            </w:tcBorders>
            <w:shd w:val="clear" w:color="auto" w:fill="auto"/>
            <w:noWrap/>
            <w:vAlign w:val="bottom"/>
            <w:hideMark/>
          </w:tcPr>
          <w:p w14:paraId="15E47446" w14:textId="77777777" w:rsidR="00004E87" w:rsidRPr="0006713E" w:rsidRDefault="00004E87" w:rsidP="00D66017">
            <w:pPr>
              <w:spacing w:after="0" w:line="240" w:lineRule="auto"/>
              <w:rPr>
                <w:rFonts w:ascii="Calibri" w:eastAsia="Times New Roman" w:hAnsi="Calibri" w:cs="Calibri"/>
                <w:color w:val="000000"/>
                <w:sz w:val="10"/>
                <w:szCs w:val="10"/>
              </w:rPr>
            </w:pPr>
            <w:r w:rsidRPr="0006713E">
              <w:rPr>
                <w:rFonts w:ascii="Calibri" w:eastAsia="Times New Roman" w:hAnsi="Calibri" w:cs="Calibri"/>
                <w:color w:val="000000"/>
                <w:sz w:val="10"/>
                <w:szCs w:val="10"/>
              </w:rPr>
              <w:t>20200827-57-</w:t>
            </w:r>
            <w:r w:rsidRPr="00430B11">
              <w:rPr>
                <w:rFonts w:ascii="Calibri" w:eastAsia="Times New Roman" w:hAnsi="Calibri" w:cs="Calibri"/>
                <w:color w:val="000000"/>
                <w:sz w:val="10"/>
                <w:szCs w:val="10"/>
              </w:rPr>
              <w:t>KS</w:t>
            </w:r>
            <w:r w:rsidRPr="00430B11">
              <w:rPr>
                <w:rFonts w:ascii="Calibri" w:eastAsia="Times New Roman" w:hAnsi="Calibri" w:cs="Calibri"/>
                <w:color w:val="000000"/>
                <w:sz w:val="10"/>
                <w:szCs w:val="10"/>
                <w:vertAlign w:val="subscript"/>
              </w:rPr>
              <w:t>14</w:t>
            </w:r>
            <w:r w:rsidRPr="00430B11">
              <w:rPr>
                <w:rFonts w:ascii="Calibri" w:eastAsia="Times New Roman" w:hAnsi="Calibri" w:cs="Calibri"/>
                <w:color w:val="000000"/>
                <w:sz w:val="10"/>
                <w:szCs w:val="10"/>
              </w:rPr>
              <w:t xml:space="preserve"> swap </w:t>
            </w:r>
            <w:r>
              <w:rPr>
                <w:rFonts w:ascii="Calibri" w:eastAsia="Times New Roman" w:hAnsi="Calibri" w:cs="Calibri"/>
                <w:color w:val="000000"/>
                <w:sz w:val="10"/>
                <w:szCs w:val="10"/>
              </w:rPr>
              <w:t>/OE/</w:t>
            </w:r>
            <w:r>
              <w:rPr>
                <w:rFonts w:ascii="Calibri" w:eastAsia="Times New Roman" w:hAnsi="Calibri" w:cs="Calibri"/>
                <w:color w:val="000000"/>
                <w:sz w:val="10"/>
                <w:szCs w:val="10"/>
              </w:rPr>
              <w:sym w:font="Symbol" w:char="F044"/>
            </w:r>
            <w:r w:rsidRPr="0006713E">
              <w:rPr>
                <w:rFonts w:ascii="Calibri" w:eastAsia="Times New Roman" w:hAnsi="Calibri" w:cs="Calibri"/>
                <w:color w:val="000000"/>
                <w:sz w:val="10"/>
                <w:szCs w:val="10"/>
              </w:rPr>
              <w:t xml:space="preserve">479-1 (50ml*2) </w:t>
            </w:r>
          </w:p>
        </w:tc>
        <w:tc>
          <w:tcPr>
            <w:tcW w:w="859" w:type="dxa"/>
            <w:gridSpan w:val="3"/>
            <w:tcBorders>
              <w:top w:val="single" w:sz="4" w:space="0" w:color="auto"/>
            </w:tcBorders>
            <w:vAlign w:val="center"/>
          </w:tcPr>
          <w:p w14:paraId="784D4DC9"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33248315</w:t>
            </w:r>
          </w:p>
          <w:p w14:paraId="48AE11BE" w14:textId="64096406"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(8.9</w:t>
            </w:r>
            <w:r>
              <w:rPr>
                <w:rFonts w:ascii="Calibri" w:hAnsi="Calibri" w:cs="Calibri"/>
                <w:sz w:val="9"/>
                <w:szCs w:val="9"/>
              </w:rPr>
              <w:t>)</w:t>
            </w:r>
          </w:p>
        </w:tc>
        <w:tc>
          <w:tcPr>
            <w:tcW w:w="741" w:type="dxa"/>
            <w:gridSpan w:val="3"/>
            <w:tcBorders>
              <w:top w:val="single" w:sz="4" w:space="0" w:color="auto"/>
            </w:tcBorders>
            <w:vAlign w:val="center"/>
          </w:tcPr>
          <w:p w14:paraId="58EB6FAD"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90059352</w:t>
            </w:r>
          </w:p>
          <w:p w14:paraId="5B282EE4"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(24</w:t>
            </w:r>
            <w:r>
              <w:rPr>
                <w:rFonts w:ascii="Calibri" w:hAnsi="Calibri" w:cs="Calibri"/>
                <w:sz w:val="9"/>
                <w:szCs w:val="9"/>
              </w:rPr>
              <w:t>)</w:t>
            </w:r>
          </w:p>
        </w:tc>
        <w:tc>
          <w:tcPr>
            <w:tcW w:w="1044" w:type="dxa"/>
            <w:gridSpan w:val="2"/>
            <w:tcBorders>
              <w:top w:val="single" w:sz="4" w:space="0" w:color="auto"/>
            </w:tcBorders>
            <w:shd w:val="clear" w:color="auto" w:fill="auto"/>
            <w:noWrap/>
            <w:vAlign w:val="center"/>
          </w:tcPr>
          <w:p w14:paraId="2F9BC203"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304965795</w:t>
            </w:r>
          </w:p>
          <w:p w14:paraId="056EB71F"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(80</w:t>
            </w:r>
            <w:r>
              <w:rPr>
                <w:rFonts w:ascii="Calibri" w:hAnsi="Calibri" w:cs="Calibri"/>
                <w:sz w:val="9"/>
                <w:szCs w:val="9"/>
              </w:rPr>
              <w:t>)</w:t>
            </w:r>
          </w:p>
        </w:tc>
        <w:tc>
          <w:tcPr>
            <w:tcW w:w="1040" w:type="dxa"/>
            <w:gridSpan w:val="4"/>
            <w:tcBorders>
              <w:top w:val="single" w:sz="4" w:space="0" w:color="auto"/>
            </w:tcBorders>
            <w:shd w:val="clear" w:color="auto" w:fill="auto"/>
            <w:noWrap/>
            <w:vAlign w:val="center"/>
          </w:tcPr>
          <w:p w14:paraId="0373E56D"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585412754</w:t>
            </w:r>
          </w:p>
          <w:p w14:paraId="10352CD0"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(153</w:t>
            </w:r>
            <w:r>
              <w:rPr>
                <w:rFonts w:ascii="Calibri" w:hAnsi="Calibri" w:cs="Calibri"/>
                <w:sz w:val="9"/>
                <w:szCs w:val="9"/>
              </w:rPr>
              <w:t>)</w:t>
            </w:r>
          </w:p>
        </w:tc>
        <w:tc>
          <w:tcPr>
            <w:tcW w:w="771" w:type="dxa"/>
            <w:gridSpan w:val="3"/>
            <w:tcBorders>
              <w:top w:val="single" w:sz="4" w:space="0" w:color="auto"/>
            </w:tcBorders>
            <w:shd w:val="clear" w:color="auto" w:fill="auto"/>
            <w:noWrap/>
            <w:vAlign w:val="center"/>
          </w:tcPr>
          <w:p w14:paraId="6304F377"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n.d.</w:t>
            </w:r>
          </w:p>
        </w:tc>
        <w:tc>
          <w:tcPr>
            <w:tcW w:w="725" w:type="dxa"/>
            <w:gridSpan w:val="3"/>
            <w:tcBorders>
              <w:top w:val="single" w:sz="4" w:space="0" w:color="auto"/>
            </w:tcBorders>
            <w:shd w:val="clear" w:color="auto" w:fill="auto"/>
            <w:noWrap/>
            <w:vAlign w:val="center"/>
          </w:tcPr>
          <w:p w14:paraId="4FFCF625"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n.d.</w:t>
            </w:r>
          </w:p>
        </w:tc>
        <w:tc>
          <w:tcPr>
            <w:tcW w:w="629" w:type="dxa"/>
            <w:gridSpan w:val="4"/>
            <w:tcBorders>
              <w:top w:val="single" w:sz="4" w:space="0" w:color="auto"/>
            </w:tcBorders>
            <w:shd w:val="clear" w:color="auto" w:fill="auto"/>
            <w:noWrap/>
            <w:vAlign w:val="center"/>
            <w:hideMark/>
          </w:tcPr>
          <w:p w14:paraId="367BC215"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n.d.</w:t>
            </w:r>
          </w:p>
        </w:tc>
        <w:tc>
          <w:tcPr>
            <w:tcW w:w="757" w:type="dxa"/>
            <w:gridSpan w:val="3"/>
            <w:tcBorders>
              <w:top w:val="single" w:sz="4" w:space="0" w:color="auto"/>
            </w:tcBorders>
            <w:shd w:val="clear" w:color="auto" w:fill="auto"/>
            <w:noWrap/>
            <w:vAlign w:val="center"/>
            <w:hideMark/>
          </w:tcPr>
          <w:p w14:paraId="44D174E6"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121298</w:t>
            </w:r>
          </w:p>
          <w:p w14:paraId="327E6A28" w14:textId="574F3343"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(0.21</w:t>
            </w:r>
            <w:r>
              <w:rPr>
                <w:rFonts w:ascii="Calibri" w:hAnsi="Calibri" w:cs="Calibri"/>
                <w:sz w:val="9"/>
                <w:szCs w:val="9"/>
              </w:rPr>
              <w:t>)</w:t>
            </w:r>
          </w:p>
        </w:tc>
        <w:tc>
          <w:tcPr>
            <w:tcW w:w="549" w:type="dxa"/>
            <w:gridSpan w:val="2"/>
            <w:tcBorders>
              <w:top w:val="single" w:sz="4" w:space="0" w:color="auto"/>
            </w:tcBorders>
            <w:shd w:val="clear" w:color="auto" w:fill="auto"/>
            <w:noWrap/>
            <w:vAlign w:val="center"/>
            <w:hideMark/>
          </w:tcPr>
          <w:p w14:paraId="36BB48C3"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8</w:t>
            </w:r>
          </w:p>
        </w:tc>
        <w:tc>
          <w:tcPr>
            <w:tcW w:w="967" w:type="dxa"/>
            <w:gridSpan w:val="2"/>
            <w:tcBorders>
              <w:top w:val="single" w:sz="4" w:space="0" w:color="auto"/>
            </w:tcBorders>
            <w:shd w:val="clear" w:color="auto" w:fill="auto"/>
            <w:noWrap/>
            <w:vAlign w:val="center"/>
            <w:hideMark/>
          </w:tcPr>
          <w:p w14:paraId="49E33E93"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260</w:t>
            </w:r>
          </w:p>
        </w:tc>
      </w:tr>
      <w:tr w:rsidR="00004E87" w:rsidRPr="0006713E" w14:paraId="17623B53" w14:textId="77777777" w:rsidTr="00D66017">
        <w:trPr>
          <w:trHeight w:val="132"/>
        </w:trPr>
        <w:tc>
          <w:tcPr>
            <w:tcW w:w="1453" w:type="dxa"/>
            <w:gridSpan w:val="2"/>
            <w:shd w:val="clear" w:color="auto" w:fill="auto"/>
            <w:noWrap/>
            <w:vAlign w:val="bottom"/>
            <w:hideMark/>
          </w:tcPr>
          <w:p w14:paraId="2FAF97CF" w14:textId="77777777" w:rsidR="00004E87" w:rsidRPr="0006713E" w:rsidRDefault="00004E87" w:rsidP="00D66017">
            <w:pPr>
              <w:spacing w:after="0" w:line="240" w:lineRule="auto"/>
              <w:rPr>
                <w:rFonts w:ascii="Calibri" w:eastAsia="Times New Roman" w:hAnsi="Calibri" w:cs="Calibri"/>
                <w:color w:val="000000"/>
                <w:sz w:val="10"/>
                <w:szCs w:val="10"/>
              </w:rPr>
            </w:pPr>
            <w:r w:rsidRPr="0006713E">
              <w:rPr>
                <w:rFonts w:ascii="Calibri" w:eastAsia="Times New Roman" w:hAnsi="Calibri" w:cs="Calibri"/>
                <w:color w:val="000000"/>
                <w:sz w:val="10"/>
                <w:szCs w:val="10"/>
              </w:rPr>
              <w:t>20200827-58-</w:t>
            </w:r>
            <w:r w:rsidRPr="00430B11">
              <w:rPr>
                <w:rFonts w:ascii="Calibri" w:eastAsia="Times New Roman" w:hAnsi="Calibri" w:cs="Calibri"/>
                <w:color w:val="000000"/>
                <w:sz w:val="10"/>
                <w:szCs w:val="10"/>
              </w:rPr>
              <w:t>KS</w:t>
            </w:r>
            <w:r w:rsidRPr="00430B11">
              <w:rPr>
                <w:rFonts w:ascii="Calibri" w:eastAsia="Times New Roman" w:hAnsi="Calibri" w:cs="Calibri"/>
                <w:color w:val="000000"/>
                <w:sz w:val="10"/>
                <w:szCs w:val="10"/>
                <w:vertAlign w:val="subscript"/>
              </w:rPr>
              <w:t>14</w:t>
            </w:r>
            <w:r w:rsidRPr="00430B11">
              <w:rPr>
                <w:rFonts w:ascii="Calibri" w:eastAsia="Times New Roman" w:hAnsi="Calibri" w:cs="Calibri"/>
                <w:color w:val="000000"/>
                <w:sz w:val="10"/>
                <w:szCs w:val="10"/>
              </w:rPr>
              <w:t xml:space="preserve"> swap </w:t>
            </w:r>
            <w:r>
              <w:rPr>
                <w:rFonts w:ascii="Calibri" w:eastAsia="Times New Roman" w:hAnsi="Calibri" w:cs="Calibri"/>
                <w:color w:val="000000"/>
                <w:sz w:val="10"/>
                <w:szCs w:val="10"/>
              </w:rPr>
              <w:t>/OE/</w:t>
            </w:r>
            <w:r>
              <w:rPr>
                <w:rFonts w:ascii="Calibri" w:eastAsia="Times New Roman" w:hAnsi="Calibri" w:cs="Calibri"/>
                <w:color w:val="000000"/>
                <w:sz w:val="10"/>
                <w:szCs w:val="10"/>
              </w:rPr>
              <w:sym w:font="Symbol" w:char="F044"/>
            </w:r>
            <w:r w:rsidRPr="0006713E">
              <w:rPr>
                <w:rFonts w:ascii="Calibri" w:eastAsia="Times New Roman" w:hAnsi="Calibri" w:cs="Calibri"/>
                <w:color w:val="000000"/>
                <w:sz w:val="10"/>
                <w:szCs w:val="10"/>
              </w:rPr>
              <w:t xml:space="preserve">479-2 (50ml*2) </w:t>
            </w:r>
            <w:r w:rsidRPr="00602FCC">
              <w:rPr>
                <w:rFonts w:ascii="Calibri" w:eastAsia="Times New Roman" w:hAnsi="Calibri" w:cs="Calibri"/>
                <w:b/>
                <w:bCs/>
                <w:color w:val="FF0000"/>
                <w:sz w:val="12"/>
                <w:szCs w:val="12"/>
              </w:rPr>
              <w:sym w:font="Wingdings" w:char="F0FC"/>
            </w:r>
          </w:p>
        </w:tc>
        <w:tc>
          <w:tcPr>
            <w:tcW w:w="859" w:type="dxa"/>
            <w:gridSpan w:val="3"/>
            <w:vAlign w:val="center"/>
          </w:tcPr>
          <w:p w14:paraId="7E5F9B8A"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27792311</w:t>
            </w:r>
          </w:p>
          <w:p w14:paraId="34DEF7F1" w14:textId="146E7F90"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(7.5</w:t>
            </w:r>
            <w:r>
              <w:rPr>
                <w:rFonts w:ascii="Calibri" w:hAnsi="Calibri" w:cs="Calibri"/>
                <w:sz w:val="9"/>
                <w:szCs w:val="9"/>
              </w:rPr>
              <w:t>)</w:t>
            </w:r>
          </w:p>
        </w:tc>
        <w:tc>
          <w:tcPr>
            <w:tcW w:w="741" w:type="dxa"/>
            <w:gridSpan w:val="3"/>
            <w:vAlign w:val="center"/>
          </w:tcPr>
          <w:p w14:paraId="68DAA74C"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101651512</w:t>
            </w:r>
          </w:p>
          <w:p w14:paraId="27510B24" w14:textId="6E207234"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(29</w:t>
            </w:r>
            <w:r>
              <w:rPr>
                <w:rFonts w:ascii="Calibri" w:hAnsi="Calibri" w:cs="Calibri"/>
                <w:sz w:val="9"/>
                <w:szCs w:val="9"/>
              </w:rPr>
              <w:t>)</w:t>
            </w:r>
          </w:p>
        </w:tc>
        <w:tc>
          <w:tcPr>
            <w:tcW w:w="1044" w:type="dxa"/>
            <w:gridSpan w:val="2"/>
            <w:shd w:val="clear" w:color="auto" w:fill="auto"/>
            <w:noWrap/>
            <w:vAlign w:val="center"/>
          </w:tcPr>
          <w:p w14:paraId="6B253992"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245985991</w:t>
            </w:r>
          </w:p>
          <w:p w14:paraId="0E1E798C"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(65</w:t>
            </w:r>
            <w:r>
              <w:rPr>
                <w:rFonts w:ascii="Calibri" w:hAnsi="Calibri" w:cs="Calibri"/>
                <w:sz w:val="9"/>
                <w:szCs w:val="9"/>
              </w:rPr>
              <w:t>)</w:t>
            </w:r>
          </w:p>
        </w:tc>
        <w:tc>
          <w:tcPr>
            <w:tcW w:w="1040" w:type="dxa"/>
            <w:gridSpan w:val="4"/>
            <w:shd w:val="clear" w:color="auto" w:fill="auto"/>
            <w:noWrap/>
            <w:vAlign w:val="center"/>
          </w:tcPr>
          <w:p w14:paraId="4229ABBA"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615185973</w:t>
            </w:r>
          </w:p>
          <w:p w14:paraId="53ADDD6E"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(161</w:t>
            </w:r>
            <w:r>
              <w:rPr>
                <w:rFonts w:ascii="Calibri" w:hAnsi="Calibri" w:cs="Calibri"/>
                <w:sz w:val="9"/>
                <w:szCs w:val="9"/>
              </w:rPr>
              <w:t>)</w:t>
            </w:r>
          </w:p>
        </w:tc>
        <w:tc>
          <w:tcPr>
            <w:tcW w:w="771" w:type="dxa"/>
            <w:gridSpan w:val="3"/>
            <w:shd w:val="clear" w:color="auto" w:fill="auto"/>
            <w:noWrap/>
            <w:vAlign w:val="center"/>
          </w:tcPr>
          <w:p w14:paraId="50149D27"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n.d.</w:t>
            </w:r>
          </w:p>
        </w:tc>
        <w:tc>
          <w:tcPr>
            <w:tcW w:w="725" w:type="dxa"/>
            <w:gridSpan w:val="3"/>
            <w:shd w:val="clear" w:color="auto" w:fill="auto"/>
            <w:noWrap/>
            <w:vAlign w:val="center"/>
          </w:tcPr>
          <w:p w14:paraId="41DDB2FD"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n.d.</w:t>
            </w:r>
          </w:p>
        </w:tc>
        <w:tc>
          <w:tcPr>
            <w:tcW w:w="629" w:type="dxa"/>
            <w:gridSpan w:val="4"/>
            <w:shd w:val="clear" w:color="auto" w:fill="auto"/>
            <w:noWrap/>
            <w:vAlign w:val="center"/>
            <w:hideMark/>
          </w:tcPr>
          <w:p w14:paraId="71287B3C"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n.d.</w:t>
            </w:r>
          </w:p>
        </w:tc>
        <w:tc>
          <w:tcPr>
            <w:tcW w:w="757" w:type="dxa"/>
            <w:gridSpan w:val="3"/>
            <w:shd w:val="clear" w:color="auto" w:fill="auto"/>
            <w:noWrap/>
            <w:vAlign w:val="center"/>
            <w:hideMark/>
          </w:tcPr>
          <w:p w14:paraId="390C9925"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278506</w:t>
            </w:r>
          </w:p>
          <w:p w14:paraId="335BED18" w14:textId="6DCA2C40"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(0.26</w:t>
            </w:r>
            <w:r>
              <w:rPr>
                <w:rFonts w:ascii="Calibri" w:hAnsi="Calibri" w:cs="Calibri"/>
                <w:sz w:val="9"/>
                <w:szCs w:val="9"/>
              </w:rPr>
              <w:t>)</w:t>
            </w:r>
          </w:p>
        </w:tc>
        <w:tc>
          <w:tcPr>
            <w:tcW w:w="549" w:type="dxa"/>
            <w:gridSpan w:val="2"/>
            <w:shd w:val="clear" w:color="auto" w:fill="auto"/>
            <w:noWrap/>
            <w:vAlign w:val="center"/>
            <w:hideMark/>
          </w:tcPr>
          <w:p w14:paraId="68A38496"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7.5</w:t>
            </w:r>
          </w:p>
        </w:tc>
        <w:tc>
          <w:tcPr>
            <w:tcW w:w="967" w:type="dxa"/>
            <w:gridSpan w:val="2"/>
            <w:shd w:val="clear" w:color="auto" w:fill="auto"/>
            <w:noWrap/>
            <w:vAlign w:val="center"/>
            <w:hideMark/>
          </w:tcPr>
          <w:p w14:paraId="64226AA5"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260</w:t>
            </w:r>
          </w:p>
        </w:tc>
      </w:tr>
      <w:tr w:rsidR="00004E87" w:rsidRPr="0006713E" w14:paraId="45B2995B" w14:textId="77777777" w:rsidTr="00D66017">
        <w:trPr>
          <w:trHeight w:val="132"/>
        </w:trPr>
        <w:tc>
          <w:tcPr>
            <w:tcW w:w="1453" w:type="dxa"/>
            <w:gridSpan w:val="2"/>
            <w:shd w:val="clear" w:color="auto" w:fill="auto"/>
            <w:noWrap/>
            <w:vAlign w:val="bottom"/>
          </w:tcPr>
          <w:p w14:paraId="2E8A8A8A" w14:textId="77777777" w:rsidR="00004E87" w:rsidRPr="0006713E" w:rsidRDefault="00004E87" w:rsidP="00D66017">
            <w:pPr>
              <w:spacing w:after="0" w:line="240" w:lineRule="auto"/>
              <w:rPr>
                <w:rFonts w:ascii="Calibri" w:eastAsia="Times New Roman" w:hAnsi="Calibri" w:cs="Calibri"/>
                <w:color w:val="000000"/>
                <w:sz w:val="10"/>
                <w:szCs w:val="10"/>
              </w:rPr>
            </w:pPr>
          </w:p>
        </w:tc>
        <w:tc>
          <w:tcPr>
            <w:tcW w:w="859" w:type="dxa"/>
            <w:gridSpan w:val="3"/>
            <w:vAlign w:val="center"/>
          </w:tcPr>
          <w:p w14:paraId="13F18A21"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c>
          <w:tcPr>
            <w:tcW w:w="741" w:type="dxa"/>
            <w:gridSpan w:val="3"/>
            <w:vAlign w:val="center"/>
          </w:tcPr>
          <w:p w14:paraId="344CDE18"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c>
          <w:tcPr>
            <w:tcW w:w="1044" w:type="dxa"/>
            <w:gridSpan w:val="2"/>
            <w:shd w:val="clear" w:color="auto" w:fill="auto"/>
            <w:noWrap/>
            <w:vAlign w:val="center"/>
          </w:tcPr>
          <w:p w14:paraId="03F10ADA"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c>
          <w:tcPr>
            <w:tcW w:w="1040" w:type="dxa"/>
            <w:gridSpan w:val="4"/>
            <w:shd w:val="clear" w:color="auto" w:fill="auto"/>
            <w:noWrap/>
            <w:vAlign w:val="center"/>
          </w:tcPr>
          <w:p w14:paraId="5139EF49"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c>
          <w:tcPr>
            <w:tcW w:w="771" w:type="dxa"/>
            <w:gridSpan w:val="3"/>
            <w:shd w:val="clear" w:color="auto" w:fill="auto"/>
            <w:noWrap/>
            <w:vAlign w:val="center"/>
          </w:tcPr>
          <w:p w14:paraId="369DB629"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c>
          <w:tcPr>
            <w:tcW w:w="725" w:type="dxa"/>
            <w:gridSpan w:val="3"/>
            <w:shd w:val="clear" w:color="auto" w:fill="auto"/>
            <w:noWrap/>
            <w:vAlign w:val="center"/>
          </w:tcPr>
          <w:p w14:paraId="5B621949"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c>
          <w:tcPr>
            <w:tcW w:w="629" w:type="dxa"/>
            <w:gridSpan w:val="4"/>
            <w:shd w:val="clear" w:color="auto" w:fill="auto"/>
            <w:noWrap/>
            <w:vAlign w:val="center"/>
          </w:tcPr>
          <w:p w14:paraId="5D70EFEB"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c>
          <w:tcPr>
            <w:tcW w:w="757" w:type="dxa"/>
            <w:gridSpan w:val="3"/>
            <w:shd w:val="clear" w:color="auto" w:fill="auto"/>
            <w:noWrap/>
            <w:vAlign w:val="center"/>
          </w:tcPr>
          <w:p w14:paraId="50B0E183"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c>
          <w:tcPr>
            <w:tcW w:w="549" w:type="dxa"/>
            <w:gridSpan w:val="2"/>
            <w:shd w:val="clear" w:color="auto" w:fill="auto"/>
            <w:noWrap/>
            <w:vAlign w:val="center"/>
          </w:tcPr>
          <w:p w14:paraId="2CC841F2"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c>
          <w:tcPr>
            <w:tcW w:w="967" w:type="dxa"/>
            <w:gridSpan w:val="2"/>
            <w:shd w:val="clear" w:color="auto" w:fill="auto"/>
            <w:noWrap/>
            <w:vAlign w:val="center"/>
          </w:tcPr>
          <w:p w14:paraId="1996B536" w14:textId="77777777" w:rsidR="00004E87" w:rsidRPr="0006713E" w:rsidRDefault="00004E87" w:rsidP="00D66017">
            <w:pPr>
              <w:spacing w:after="0" w:line="240" w:lineRule="auto"/>
              <w:jc w:val="center"/>
              <w:rPr>
                <w:rFonts w:ascii="Calibri" w:eastAsia="Times New Roman" w:hAnsi="Calibri" w:cs="Calibri"/>
                <w:color w:val="000000"/>
                <w:sz w:val="10"/>
                <w:szCs w:val="10"/>
              </w:rPr>
            </w:pPr>
          </w:p>
        </w:tc>
      </w:tr>
      <w:tr w:rsidR="00004E87" w:rsidRPr="0006713E" w14:paraId="565B0B6D" w14:textId="77777777" w:rsidTr="00D66017">
        <w:trPr>
          <w:trHeight w:val="132"/>
        </w:trPr>
        <w:tc>
          <w:tcPr>
            <w:tcW w:w="1453" w:type="dxa"/>
            <w:gridSpan w:val="2"/>
            <w:tcBorders>
              <w:bottom w:val="nil"/>
            </w:tcBorders>
            <w:shd w:val="clear" w:color="auto" w:fill="auto"/>
            <w:noWrap/>
            <w:vAlign w:val="bottom"/>
            <w:hideMark/>
          </w:tcPr>
          <w:p w14:paraId="6FB20F7F" w14:textId="77777777" w:rsidR="00004E87" w:rsidRDefault="00004E87" w:rsidP="00D66017">
            <w:pPr>
              <w:spacing w:after="0" w:line="240" w:lineRule="auto"/>
              <w:rPr>
                <w:rFonts w:ascii="Calibri" w:eastAsia="Times New Roman" w:hAnsi="Calibri" w:cs="Calibri"/>
                <w:color w:val="000000"/>
                <w:sz w:val="10"/>
                <w:szCs w:val="10"/>
                <w:vertAlign w:val="subscript"/>
              </w:rPr>
            </w:pPr>
            <w:r w:rsidRPr="0006713E">
              <w:rPr>
                <w:rFonts w:ascii="Calibri" w:eastAsia="Times New Roman" w:hAnsi="Calibri" w:cs="Calibri"/>
                <w:color w:val="000000"/>
                <w:sz w:val="10"/>
                <w:szCs w:val="10"/>
              </w:rPr>
              <w:t>20200827-64-K</w:t>
            </w:r>
            <w:r>
              <w:rPr>
                <w:rFonts w:ascii="Calibri" w:eastAsia="Times New Roman" w:hAnsi="Calibri" w:cs="Calibri"/>
                <w:color w:val="000000"/>
                <w:sz w:val="10"/>
                <w:szCs w:val="10"/>
              </w:rPr>
              <w:t>S</w:t>
            </w:r>
            <w:r w:rsidRPr="004A5C9A">
              <w:rPr>
                <w:rFonts w:ascii="Calibri" w:eastAsia="Times New Roman" w:hAnsi="Calibri" w:cs="Calibri"/>
                <w:color w:val="000000"/>
                <w:sz w:val="10"/>
                <w:szCs w:val="10"/>
                <w:vertAlign w:val="subscript"/>
              </w:rPr>
              <w:t>14/21</w:t>
            </w:r>
          </w:p>
          <w:p w14:paraId="1D097A5E" w14:textId="77777777" w:rsidR="00004E87" w:rsidRPr="0006713E" w:rsidRDefault="00004E87" w:rsidP="00D66017">
            <w:pPr>
              <w:spacing w:after="0" w:line="240" w:lineRule="auto"/>
              <w:rPr>
                <w:rFonts w:ascii="Calibri" w:eastAsia="Times New Roman" w:hAnsi="Calibri" w:cs="Calibri"/>
                <w:color w:val="000000"/>
                <w:sz w:val="10"/>
                <w:szCs w:val="10"/>
              </w:rPr>
            </w:pPr>
            <w:r>
              <w:rPr>
                <w:rFonts w:ascii="Calibri" w:eastAsia="Times New Roman" w:hAnsi="Calibri" w:cs="Calibri"/>
                <w:color w:val="000000"/>
                <w:sz w:val="10"/>
                <w:szCs w:val="10"/>
              </w:rPr>
              <w:t>/OE/</w:t>
            </w:r>
            <w:r>
              <w:rPr>
                <w:rFonts w:ascii="Calibri" w:eastAsia="Times New Roman" w:hAnsi="Calibri" w:cs="Calibri"/>
                <w:color w:val="000000"/>
                <w:sz w:val="10"/>
                <w:szCs w:val="10"/>
              </w:rPr>
              <w:sym w:font="Symbol" w:char="F044"/>
            </w:r>
            <w:r w:rsidRPr="0006713E">
              <w:rPr>
                <w:rFonts w:ascii="Calibri" w:eastAsia="Times New Roman" w:hAnsi="Calibri" w:cs="Calibri"/>
                <w:color w:val="000000"/>
                <w:sz w:val="10"/>
                <w:szCs w:val="10"/>
              </w:rPr>
              <w:t xml:space="preserve">479-1 (50ml*2) </w:t>
            </w:r>
          </w:p>
        </w:tc>
        <w:tc>
          <w:tcPr>
            <w:tcW w:w="859" w:type="dxa"/>
            <w:gridSpan w:val="3"/>
            <w:tcBorders>
              <w:bottom w:val="nil"/>
            </w:tcBorders>
            <w:vAlign w:val="center"/>
          </w:tcPr>
          <w:p w14:paraId="0FA82C1D"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57473515</w:t>
            </w:r>
          </w:p>
          <w:p w14:paraId="41B0FE58" w14:textId="00107ABB"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(15</w:t>
            </w:r>
            <w:r>
              <w:rPr>
                <w:rFonts w:ascii="Calibri" w:hAnsi="Calibri" w:cs="Calibri"/>
                <w:sz w:val="9"/>
                <w:szCs w:val="9"/>
              </w:rPr>
              <w:t>)</w:t>
            </w:r>
          </w:p>
        </w:tc>
        <w:tc>
          <w:tcPr>
            <w:tcW w:w="741" w:type="dxa"/>
            <w:gridSpan w:val="3"/>
            <w:tcBorders>
              <w:bottom w:val="nil"/>
            </w:tcBorders>
            <w:vAlign w:val="center"/>
          </w:tcPr>
          <w:p w14:paraId="3E1A5D72"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215089188</w:t>
            </w:r>
          </w:p>
          <w:p w14:paraId="147FB256"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(57</w:t>
            </w:r>
            <w:r>
              <w:rPr>
                <w:rFonts w:ascii="Calibri" w:hAnsi="Calibri" w:cs="Calibri"/>
                <w:sz w:val="9"/>
                <w:szCs w:val="9"/>
              </w:rPr>
              <w:t>)</w:t>
            </w:r>
          </w:p>
        </w:tc>
        <w:tc>
          <w:tcPr>
            <w:tcW w:w="1044" w:type="dxa"/>
            <w:gridSpan w:val="2"/>
            <w:tcBorders>
              <w:bottom w:val="nil"/>
            </w:tcBorders>
            <w:shd w:val="clear" w:color="auto" w:fill="auto"/>
            <w:noWrap/>
            <w:vAlign w:val="center"/>
          </w:tcPr>
          <w:p w14:paraId="01E95182"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694181285</w:t>
            </w:r>
          </w:p>
          <w:p w14:paraId="6EE8878B"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(182</w:t>
            </w:r>
            <w:r>
              <w:rPr>
                <w:rFonts w:ascii="Calibri" w:hAnsi="Calibri" w:cs="Calibri"/>
                <w:sz w:val="9"/>
                <w:szCs w:val="9"/>
              </w:rPr>
              <w:t>)</w:t>
            </w:r>
          </w:p>
        </w:tc>
        <w:tc>
          <w:tcPr>
            <w:tcW w:w="1040" w:type="dxa"/>
            <w:gridSpan w:val="4"/>
            <w:tcBorders>
              <w:bottom w:val="nil"/>
            </w:tcBorders>
            <w:shd w:val="clear" w:color="auto" w:fill="auto"/>
            <w:noWrap/>
            <w:vAlign w:val="center"/>
          </w:tcPr>
          <w:p w14:paraId="69A4DCDA"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513896986</w:t>
            </w:r>
          </w:p>
          <w:p w14:paraId="74B9839D"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(135</w:t>
            </w:r>
            <w:r>
              <w:rPr>
                <w:rFonts w:ascii="Calibri" w:hAnsi="Calibri" w:cs="Calibri"/>
                <w:sz w:val="9"/>
                <w:szCs w:val="9"/>
              </w:rPr>
              <w:t>)</w:t>
            </w:r>
          </w:p>
        </w:tc>
        <w:tc>
          <w:tcPr>
            <w:tcW w:w="771" w:type="dxa"/>
            <w:gridSpan w:val="3"/>
            <w:tcBorders>
              <w:bottom w:val="nil"/>
            </w:tcBorders>
            <w:shd w:val="clear" w:color="auto" w:fill="auto"/>
            <w:noWrap/>
            <w:vAlign w:val="center"/>
          </w:tcPr>
          <w:p w14:paraId="0BFB17DF" w14:textId="77777777" w:rsidR="00004E8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15066416</w:t>
            </w:r>
          </w:p>
          <w:p w14:paraId="3ACF86FA" w14:textId="13410591"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(4.1)</w:t>
            </w:r>
          </w:p>
        </w:tc>
        <w:tc>
          <w:tcPr>
            <w:tcW w:w="725" w:type="dxa"/>
            <w:gridSpan w:val="3"/>
            <w:tcBorders>
              <w:bottom w:val="nil"/>
            </w:tcBorders>
            <w:shd w:val="clear" w:color="auto" w:fill="auto"/>
            <w:noWrap/>
            <w:vAlign w:val="center"/>
          </w:tcPr>
          <w:p w14:paraId="4679EACE" w14:textId="77777777" w:rsidR="00004E8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794478</w:t>
            </w:r>
          </w:p>
          <w:p w14:paraId="4E31AD56" w14:textId="407F56E8"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(0.4</w:t>
            </w:r>
            <w:r>
              <w:rPr>
                <w:rFonts w:ascii="Calibri" w:hAnsi="Calibri" w:cs="Calibri"/>
                <w:sz w:val="9"/>
                <w:szCs w:val="9"/>
              </w:rPr>
              <w:t>)</w:t>
            </w:r>
          </w:p>
        </w:tc>
        <w:tc>
          <w:tcPr>
            <w:tcW w:w="629" w:type="dxa"/>
            <w:gridSpan w:val="4"/>
            <w:tcBorders>
              <w:bottom w:val="nil"/>
            </w:tcBorders>
            <w:shd w:val="clear" w:color="auto" w:fill="auto"/>
            <w:noWrap/>
            <w:vAlign w:val="center"/>
            <w:hideMark/>
          </w:tcPr>
          <w:p w14:paraId="62D3A78A"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n.d.</w:t>
            </w:r>
          </w:p>
        </w:tc>
        <w:tc>
          <w:tcPr>
            <w:tcW w:w="757" w:type="dxa"/>
            <w:gridSpan w:val="3"/>
            <w:tcBorders>
              <w:bottom w:val="nil"/>
            </w:tcBorders>
            <w:shd w:val="clear" w:color="auto" w:fill="auto"/>
            <w:noWrap/>
            <w:vAlign w:val="center"/>
            <w:hideMark/>
          </w:tcPr>
          <w:p w14:paraId="6CCF372A"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619726</w:t>
            </w:r>
          </w:p>
          <w:p w14:paraId="648444E2" w14:textId="7035D17F"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(0.35</w:t>
            </w:r>
            <w:r>
              <w:rPr>
                <w:rFonts w:ascii="Calibri" w:hAnsi="Calibri" w:cs="Calibri"/>
                <w:sz w:val="9"/>
                <w:szCs w:val="9"/>
              </w:rPr>
              <w:t>)</w:t>
            </w:r>
          </w:p>
        </w:tc>
        <w:tc>
          <w:tcPr>
            <w:tcW w:w="549" w:type="dxa"/>
            <w:gridSpan w:val="2"/>
            <w:tcBorders>
              <w:bottom w:val="nil"/>
            </w:tcBorders>
            <w:shd w:val="clear" w:color="auto" w:fill="auto"/>
            <w:noWrap/>
            <w:vAlign w:val="center"/>
            <w:hideMark/>
          </w:tcPr>
          <w:p w14:paraId="41539168"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7.5</w:t>
            </w:r>
          </w:p>
        </w:tc>
        <w:tc>
          <w:tcPr>
            <w:tcW w:w="967" w:type="dxa"/>
            <w:gridSpan w:val="2"/>
            <w:tcBorders>
              <w:bottom w:val="nil"/>
            </w:tcBorders>
            <w:shd w:val="clear" w:color="auto" w:fill="auto"/>
            <w:noWrap/>
            <w:vAlign w:val="center"/>
            <w:hideMark/>
          </w:tcPr>
          <w:p w14:paraId="3DFE0D8F"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260</w:t>
            </w:r>
          </w:p>
        </w:tc>
      </w:tr>
      <w:tr w:rsidR="00004E87" w:rsidRPr="0006713E" w14:paraId="3CB3CD43" w14:textId="77777777" w:rsidTr="00D66017">
        <w:trPr>
          <w:trHeight w:val="132"/>
        </w:trPr>
        <w:tc>
          <w:tcPr>
            <w:tcW w:w="1453" w:type="dxa"/>
            <w:gridSpan w:val="2"/>
            <w:tcBorders>
              <w:top w:val="nil"/>
              <w:bottom w:val="single" w:sz="4" w:space="0" w:color="auto"/>
            </w:tcBorders>
            <w:shd w:val="clear" w:color="auto" w:fill="auto"/>
            <w:noWrap/>
            <w:vAlign w:val="bottom"/>
            <w:hideMark/>
          </w:tcPr>
          <w:p w14:paraId="7DD244B0" w14:textId="77777777" w:rsidR="00004E87" w:rsidRDefault="00004E87" w:rsidP="00D66017">
            <w:pPr>
              <w:spacing w:after="0" w:line="240" w:lineRule="auto"/>
              <w:ind w:right="-21"/>
              <w:rPr>
                <w:rFonts w:ascii="Calibri" w:eastAsia="Times New Roman" w:hAnsi="Calibri" w:cs="Calibri"/>
                <w:color w:val="000000"/>
                <w:sz w:val="10"/>
                <w:szCs w:val="10"/>
                <w:vertAlign w:val="subscript"/>
              </w:rPr>
            </w:pPr>
            <w:r w:rsidRPr="0006713E">
              <w:rPr>
                <w:rFonts w:ascii="Calibri" w:eastAsia="Times New Roman" w:hAnsi="Calibri" w:cs="Calibri"/>
                <w:color w:val="000000"/>
                <w:sz w:val="10"/>
                <w:szCs w:val="10"/>
              </w:rPr>
              <w:t>20200827-65-K</w:t>
            </w:r>
            <w:r>
              <w:rPr>
                <w:rFonts w:ascii="Calibri" w:eastAsia="Times New Roman" w:hAnsi="Calibri" w:cs="Calibri"/>
                <w:color w:val="000000"/>
                <w:sz w:val="10"/>
                <w:szCs w:val="10"/>
              </w:rPr>
              <w:t>S</w:t>
            </w:r>
            <w:r w:rsidRPr="004A5C9A">
              <w:rPr>
                <w:rFonts w:ascii="Calibri" w:eastAsia="Times New Roman" w:hAnsi="Calibri" w:cs="Calibri"/>
                <w:color w:val="000000"/>
                <w:sz w:val="10"/>
                <w:szCs w:val="10"/>
                <w:vertAlign w:val="subscript"/>
              </w:rPr>
              <w:t>14/21</w:t>
            </w:r>
          </w:p>
          <w:p w14:paraId="06A209F4" w14:textId="77777777" w:rsidR="00004E87" w:rsidRPr="0006713E" w:rsidRDefault="00004E87" w:rsidP="00D66017">
            <w:pPr>
              <w:spacing w:after="0" w:line="240" w:lineRule="auto"/>
              <w:ind w:right="-21"/>
              <w:rPr>
                <w:rFonts w:ascii="Calibri" w:eastAsia="Times New Roman" w:hAnsi="Calibri" w:cs="Calibri"/>
                <w:color w:val="000000"/>
                <w:sz w:val="10"/>
                <w:szCs w:val="10"/>
              </w:rPr>
            </w:pPr>
            <w:r>
              <w:rPr>
                <w:rFonts w:ascii="Calibri" w:eastAsia="Times New Roman" w:hAnsi="Calibri" w:cs="Calibri"/>
                <w:color w:val="000000"/>
                <w:sz w:val="10"/>
                <w:szCs w:val="10"/>
              </w:rPr>
              <w:t>/OE/</w:t>
            </w:r>
            <w:r>
              <w:rPr>
                <w:rFonts w:ascii="Calibri" w:eastAsia="Times New Roman" w:hAnsi="Calibri" w:cs="Calibri"/>
                <w:color w:val="000000"/>
                <w:sz w:val="10"/>
                <w:szCs w:val="10"/>
              </w:rPr>
              <w:sym w:font="Symbol" w:char="F044"/>
            </w:r>
            <w:r w:rsidRPr="0006713E">
              <w:rPr>
                <w:rFonts w:ascii="Calibri" w:eastAsia="Times New Roman" w:hAnsi="Calibri" w:cs="Calibri"/>
                <w:color w:val="000000"/>
                <w:sz w:val="10"/>
                <w:szCs w:val="10"/>
              </w:rPr>
              <w:t xml:space="preserve">479-2 (50ml*2) </w:t>
            </w:r>
            <w:r w:rsidRPr="00602FCC">
              <w:rPr>
                <w:rFonts w:ascii="Calibri" w:eastAsia="Times New Roman" w:hAnsi="Calibri" w:cs="Calibri"/>
                <w:b/>
                <w:bCs/>
                <w:color w:val="FF0000"/>
                <w:sz w:val="12"/>
                <w:szCs w:val="12"/>
              </w:rPr>
              <w:sym w:font="Wingdings" w:char="F0FC"/>
            </w:r>
          </w:p>
        </w:tc>
        <w:tc>
          <w:tcPr>
            <w:tcW w:w="859" w:type="dxa"/>
            <w:gridSpan w:val="3"/>
            <w:tcBorders>
              <w:top w:val="nil"/>
              <w:bottom w:val="single" w:sz="4" w:space="0" w:color="auto"/>
            </w:tcBorders>
            <w:vAlign w:val="center"/>
          </w:tcPr>
          <w:p w14:paraId="11648C6B"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133697567</w:t>
            </w:r>
          </w:p>
          <w:p w14:paraId="596B8FE1"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(35</w:t>
            </w:r>
            <w:r>
              <w:rPr>
                <w:rFonts w:ascii="Calibri" w:hAnsi="Calibri" w:cs="Calibri"/>
                <w:sz w:val="9"/>
                <w:szCs w:val="9"/>
              </w:rPr>
              <w:t>)</w:t>
            </w:r>
          </w:p>
        </w:tc>
        <w:tc>
          <w:tcPr>
            <w:tcW w:w="741" w:type="dxa"/>
            <w:gridSpan w:val="3"/>
            <w:tcBorders>
              <w:top w:val="nil"/>
              <w:bottom w:val="single" w:sz="4" w:space="0" w:color="auto"/>
            </w:tcBorders>
            <w:vAlign w:val="center"/>
          </w:tcPr>
          <w:p w14:paraId="0E7B8E9F"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649046324</w:t>
            </w:r>
          </w:p>
          <w:p w14:paraId="351B221C"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(170</w:t>
            </w:r>
            <w:r>
              <w:rPr>
                <w:rFonts w:ascii="Calibri" w:hAnsi="Calibri" w:cs="Calibri"/>
                <w:sz w:val="9"/>
                <w:szCs w:val="9"/>
              </w:rPr>
              <w:t>)</w:t>
            </w:r>
          </w:p>
        </w:tc>
        <w:tc>
          <w:tcPr>
            <w:tcW w:w="1044" w:type="dxa"/>
            <w:gridSpan w:val="2"/>
            <w:tcBorders>
              <w:top w:val="nil"/>
              <w:bottom w:val="single" w:sz="4" w:space="0" w:color="auto"/>
            </w:tcBorders>
            <w:shd w:val="clear" w:color="auto" w:fill="auto"/>
            <w:noWrap/>
            <w:vAlign w:val="center"/>
          </w:tcPr>
          <w:p w14:paraId="6CF8566C"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1295140013</w:t>
            </w:r>
          </w:p>
          <w:p w14:paraId="0E186DAA" w14:textId="5BB2ED3F"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(339</w:t>
            </w:r>
            <w:r>
              <w:rPr>
                <w:rFonts w:ascii="Calibri" w:hAnsi="Calibri" w:cs="Calibri"/>
                <w:sz w:val="9"/>
                <w:szCs w:val="9"/>
              </w:rPr>
              <w:t>)</w:t>
            </w:r>
          </w:p>
        </w:tc>
        <w:tc>
          <w:tcPr>
            <w:tcW w:w="1040" w:type="dxa"/>
            <w:gridSpan w:val="4"/>
            <w:tcBorders>
              <w:top w:val="nil"/>
              <w:bottom w:val="single" w:sz="4" w:space="0" w:color="auto"/>
            </w:tcBorders>
            <w:shd w:val="clear" w:color="auto" w:fill="auto"/>
            <w:noWrap/>
            <w:vAlign w:val="center"/>
          </w:tcPr>
          <w:p w14:paraId="5A33D31F"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2231045625</w:t>
            </w:r>
          </w:p>
          <w:p w14:paraId="1137273A"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(582</w:t>
            </w:r>
            <w:r>
              <w:rPr>
                <w:rFonts w:ascii="Calibri" w:hAnsi="Calibri" w:cs="Calibri"/>
                <w:sz w:val="9"/>
                <w:szCs w:val="9"/>
              </w:rPr>
              <w:t>)</w:t>
            </w:r>
          </w:p>
        </w:tc>
        <w:tc>
          <w:tcPr>
            <w:tcW w:w="771" w:type="dxa"/>
            <w:gridSpan w:val="3"/>
            <w:tcBorders>
              <w:top w:val="nil"/>
              <w:bottom w:val="single" w:sz="4" w:space="0" w:color="auto"/>
            </w:tcBorders>
            <w:shd w:val="clear" w:color="auto" w:fill="auto"/>
            <w:noWrap/>
            <w:vAlign w:val="center"/>
          </w:tcPr>
          <w:p w14:paraId="0BE8A32E" w14:textId="77777777" w:rsidR="00004E8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3694680</w:t>
            </w:r>
          </w:p>
          <w:p w14:paraId="76C8DDA5" w14:textId="7A446A51"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(1.2</w:t>
            </w:r>
            <w:r>
              <w:rPr>
                <w:rFonts w:ascii="Calibri" w:hAnsi="Calibri" w:cs="Calibri"/>
                <w:sz w:val="9"/>
                <w:szCs w:val="9"/>
              </w:rPr>
              <w:t>)</w:t>
            </w:r>
          </w:p>
        </w:tc>
        <w:tc>
          <w:tcPr>
            <w:tcW w:w="725" w:type="dxa"/>
            <w:gridSpan w:val="3"/>
            <w:tcBorders>
              <w:top w:val="nil"/>
              <w:bottom w:val="single" w:sz="4" w:space="0" w:color="auto"/>
            </w:tcBorders>
            <w:shd w:val="clear" w:color="auto" w:fill="auto"/>
            <w:noWrap/>
            <w:vAlign w:val="center"/>
          </w:tcPr>
          <w:p w14:paraId="12EBFD27" w14:textId="77777777" w:rsidR="00004E87"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276172</w:t>
            </w:r>
          </w:p>
          <w:p w14:paraId="025B7E8A" w14:textId="2DAF9CDD"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(0.26</w:t>
            </w:r>
            <w:r>
              <w:rPr>
                <w:rFonts w:ascii="Calibri" w:hAnsi="Calibri" w:cs="Calibri"/>
                <w:sz w:val="9"/>
                <w:szCs w:val="9"/>
              </w:rPr>
              <w:t>)</w:t>
            </w:r>
          </w:p>
        </w:tc>
        <w:tc>
          <w:tcPr>
            <w:tcW w:w="629" w:type="dxa"/>
            <w:gridSpan w:val="4"/>
            <w:tcBorders>
              <w:top w:val="nil"/>
              <w:bottom w:val="single" w:sz="4" w:space="0" w:color="auto"/>
            </w:tcBorders>
            <w:shd w:val="clear" w:color="auto" w:fill="auto"/>
            <w:noWrap/>
            <w:vAlign w:val="center"/>
            <w:hideMark/>
          </w:tcPr>
          <w:p w14:paraId="0B121E8C"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n.d.</w:t>
            </w:r>
          </w:p>
        </w:tc>
        <w:tc>
          <w:tcPr>
            <w:tcW w:w="757" w:type="dxa"/>
            <w:gridSpan w:val="3"/>
            <w:tcBorders>
              <w:top w:val="nil"/>
              <w:bottom w:val="single" w:sz="4" w:space="0" w:color="auto"/>
            </w:tcBorders>
            <w:shd w:val="clear" w:color="auto" w:fill="auto"/>
            <w:noWrap/>
            <w:vAlign w:val="center"/>
            <w:hideMark/>
          </w:tcPr>
          <w:p w14:paraId="512A8CFE" w14:textId="77777777" w:rsidR="00004E87"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5188594</w:t>
            </w:r>
          </w:p>
          <w:p w14:paraId="686FDC94" w14:textId="45219271" w:rsidR="00004E87" w:rsidRPr="0006713E" w:rsidRDefault="00004E87" w:rsidP="00D66017">
            <w:pPr>
              <w:spacing w:after="0" w:line="240" w:lineRule="auto"/>
              <w:jc w:val="center"/>
              <w:rPr>
                <w:rFonts w:ascii="Calibri" w:eastAsia="Times New Roman" w:hAnsi="Calibri" w:cs="Calibri"/>
                <w:color w:val="000000"/>
                <w:sz w:val="10"/>
                <w:szCs w:val="10"/>
              </w:rPr>
            </w:pPr>
            <w:r>
              <w:rPr>
                <w:rFonts w:ascii="Calibri" w:eastAsia="Times New Roman" w:hAnsi="Calibri" w:cs="Calibri"/>
                <w:color w:val="000000"/>
                <w:sz w:val="10"/>
                <w:szCs w:val="10"/>
              </w:rPr>
              <w:t>(1.5</w:t>
            </w:r>
            <w:r>
              <w:rPr>
                <w:rFonts w:ascii="Calibri" w:hAnsi="Calibri" w:cs="Calibri"/>
                <w:sz w:val="9"/>
                <w:szCs w:val="9"/>
              </w:rPr>
              <w:t>)</w:t>
            </w:r>
          </w:p>
        </w:tc>
        <w:tc>
          <w:tcPr>
            <w:tcW w:w="549" w:type="dxa"/>
            <w:gridSpan w:val="2"/>
            <w:tcBorders>
              <w:top w:val="nil"/>
              <w:bottom w:val="single" w:sz="4" w:space="0" w:color="auto"/>
            </w:tcBorders>
            <w:shd w:val="clear" w:color="auto" w:fill="auto"/>
            <w:noWrap/>
            <w:vAlign w:val="center"/>
            <w:hideMark/>
          </w:tcPr>
          <w:p w14:paraId="266E1566"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8</w:t>
            </w:r>
          </w:p>
        </w:tc>
        <w:tc>
          <w:tcPr>
            <w:tcW w:w="967" w:type="dxa"/>
            <w:gridSpan w:val="2"/>
            <w:tcBorders>
              <w:top w:val="nil"/>
              <w:bottom w:val="single" w:sz="4" w:space="0" w:color="auto"/>
            </w:tcBorders>
            <w:shd w:val="clear" w:color="auto" w:fill="auto"/>
            <w:noWrap/>
            <w:vAlign w:val="center"/>
            <w:hideMark/>
          </w:tcPr>
          <w:p w14:paraId="6837B8A7" w14:textId="77777777" w:rsidR="00004E87" w:rsidRPr="0006713E" w:rsidRDefault="00004E87" w:rsidP="00D66017">
            <w:pPr>
              <w:spacing w:after="0" w:line="240" w:lineRule="auto"/>
              <w:jc w:val="center"/>
              <w:rPr>
                <w:rFonts w:ascii="Calibri" w:eastAsia="Times New Roman" w:hAnsi="Calibri" w:cs="Calibri"/>
                <w:color w:val="000000"/>
                <w:sz w:val="10"/>
                <w:szCs w:val="10"/>
              </w:rPr>
            </w:pPr>
            <w:r w:rsidRPr="0006713E">
              <w:rPr>
                <w:rFonts w:ascii="Calibri" w:eastAsia="Times New Roman" w:hAnsi="Calibri" w:cs="Calibri"/>
                <w:color w:val="000000"/>
                <w:sz w:val="10"/>
                <w:szCs w:val="10"/>
              </w:rPr>
              <w:t>260</w:t>
            </w:r>
          </w:p>
        </w:tc>
      </w:tr>
      <w:tr w:rsidR="00004E87" w:rsidRPr="0006713E" w14:paraId="2B93480B" w14:textId="77777777" w:rsidTr="00D66017">
        <w:trPr>
          <w:trHeight w:val="132"/>
        </w:trPr>
        <w:tc>
          <w:tcPr>
            <w:tcW w:w="9535" w:type="dxa"/>
            <w:gridSpan w:val="31"/>
            <w:tcBorders>
              <w:top w:val="single" w:sz="4" w:space="0" w:color="auto"/>
            </w:tcBorders>
            <w:shd w:val="clear" w:color="auto" w:fill="auto"/>
            <w:noWrap/>
            <w:vAlign w:val="bottom"/>
          </w:tcPr>
          <w:p w14:paraId="58D66113" w14:textId="581ADF6F" w:rsidR="00004E87" w:rsidRPr="00B26748" w:rsidRDefault="00004E87" w:rsidP="00D66017">
            <w:pPr>
              <w:spacing w:after="0" w:line="240" w:lineRule="auto"/>
              <w:rPr>
                <w:rFonts w:ascii="Calibri" w:eastAsia="Times New Roman" w:hAnsi="Calibri" w:cs="Calibri"/>
                <w:color w:val="FF0000"/>
                <w:sz w:val="12"/>
                <w:szCs w:val="12"/>
              </w:rPr>
            </w:pPr>
            <w:r w:rsidRPr="00B26748">
              <w:rPr>
                <w:rFonts w:ascii="Calibri" w:eastAsia="Times New Roman" w:hAnsi="Calibri" w:cs="Calibri"/>
                <w:b/>
                <w:bCs/>
                <w:color w:val="FF0000"/>
                <w:sz w:val="12"/>
                <w:szCs w:val="12"/>
              </w:rPr>
              <w:sym w:font="Wingdings" w:char="F0FC"/>
            </w:r>
            <w:r w:rsidRPr="00B26748">
              <w:rPr>
                <w:rFonts w:ascii="Calibri" w:eastAsia="Times New Roman" w:hAnsi="Calibri" w:cs="Calibri"/>
                <w:b/>
                <w:bCs/>
                <w:color w:val="FF0000"/>
                <w:sz w:val="12"/>
                <w:szCs w:val="12"/>
              </w:rPr>
              <w:t xml:space="preserve"> </w:t>
            </w:r>
            <w:r w:rsidRPr="00B26748">
              <w:rPr>
                <w:rFonts w:ascii="Calibri" w:eastAsia="Times New Roman" w:hAnsi="Calibri" w:cs="Calibri"/>
                <w:sz w:val="10"/>
                <w:szCs w:val="10"/>
              </w:rPr>
              <w:t>The</w:t>
            </w:r>
            <w:r w:rsidRPr="00B26748">
              <w:rPr>
                <w:rFonts w:ascii="Calibri" w:eastAsia="Times New Roman" w:hAnsi="Calibri" w:cs="Calibri"/>
                <w:b/>
                <w:bCs/>
                <w:color w:val="FF0000"/>
                <w:sz w:val="12"/>
                <w:szCs w:val="12"/>
              </w:rPr>
              <w:t xml:space="preserve"> </w:t>
            </w:r>
            <w:r w:rsidRPr="00B26748">
              <w:rPr>
                <w:rFonts w:ascii="Calibri" w:eastAsia="Times New Roman" w:hAnsi="Calibri" w:cs="Calibri"/>
                <w:sz w:val="10"/>
                <w:szCs w:val="10"/>
              </w:rPr>
              <w:t xml:space="preserve">marked entries refer to the highest yields of metabolites produced by </w:t>
            </w:r>
            <w:r w:rsidR="00281853">
              <w:rPr>
                <w:rFonts w:ascii="Calibri" w:eastAsia="Times New Roman" w:hAnsi="Calibri" w:cs="Calibri"/>
                <w:sz w:val="10"/>
                <w:szCs w:val="10"/>
              </w:rPr>
              <w:t xml:space="preserve">the </w:t>
            </w:r>
            <w:r w:rsidRPr="00B26748">
              <w:rPr>
                <w:rFonts w:ascii="Calibri" w:eastAsia="Times New Roman" w:hAnsi="Calibri" w:cs="Calibri"/>
                <w:sz w:val="10"/>
                <w:szCs w:val="10"/>
              </w:rPr>
              <w:t>corresponding mutants.</w:t>
            </w:r>
            <w:r w:rsidRPr="00B26748">
              <w:rPr>
                <w:rFonts w:ascii="Calibri" w:eastAsia="Times New Roman" w:hAnsi="Calibri" w:cs="Calibri"/>
                <w:color w:val="FF0000"/>
                <w:sz w:val="12"/>
                <w:szCs w:val="12"/>
              </w:rPr>
              <w:t xml:space="preserve"> </w:t>
            </w:r>
          </w:p>
          <w:p w14:paraId="2A8E2E4F" w14:textId="228F9F0C" w:rsidR="00004E87" w:rsidRPr="00FB39F0" w:rsidRDefault="00004E87" w:rsidP="00D66017">
            <w:pPr>
              <w:spacing w:after="0" w:line="240" w:lineRule="auto"/>
              <w:jc w:val="both"/>
              <w:rPr>
                <w:rFonts w:ascii="Calibri" w:eastAsia="Times New Roman" w:hAnsi="Calibri" w:cs="Calibri"/>
                <w:color w:val="000000"/>
                <w:sz w:val="10"/>
                <w:szCs w:val="10"/>
              </w:rPr>
            </w:pPr>
            <w:r w:rsidRPr="00B26748">
              <w:rPr>
                <w:rFonts w:ascii="Calibri" w:eastAsia="Times New Roman" w:hAnsi="Calibri" w:cs="Calibri"/>
                <w:color w:val="000000"/>
                <w:sz w:val="10"/>
                <w:szCs w:val="10"/>
              </w:rPr>
              <w:t xml:space="preserve">MS analysis was performed on Thermo Fisher LTQ Orbitrap mass spectrometer prior to 2020, whereas subsequently, the MS analysis and the standardization were carried out on a Thermo Fisher Orbitrap ID-X </w:t>
            </w:r>
            <w:proofErr w:type="spellStart"/>
            <w:r w:rsidRPr="00B26748">
              <w:rPr>
                <w:rFonts w:ascii="Calibri" w:eastAsia="Times New Roman" w:hAnsi="Calibri" w:cs="Calibri"/>
                <w:color w:val="000000"/>
                <w:sz w:val="10"/>
                <w:szCs w:val="10"/>
              </w:rPr>
              <w:t>Tribrid</w:t>
            </w:r>
            <w:proofErr w:type="spellEnd"/>
            <w:r w:rsidRPr="00B26748">
              <w:rPr>
                <w:rFonts w:ascii="Calibri" w:eastAsia="Times New Roman" w:hAnsi="Calibri" w:cs="Calibri"/>
                <w:color w:val="000000"/>
                <w:sz w:val="10"/>
                <w:szCs w:val="10"/>
              </w:rPr>
              <w:t xml:space="preserve"> mass spectrometer. As the later mass spectrometer is more sensitive, all of the data acquired with the first instrument were re-scaled by multiplying</w:t>
            </w:r>
            <w:r w:rsidR="00047BBC">
              <w:rPr>
                <w:rFonts w:ascii="Calibri" w:eastAsia="Times New Roman" w:hAnsi="Calibri" w:cs="Calibri"/>
                <w:color w:val="000000"/>
                <w:sz w:val="10"/>
                <w:szCs w:val="10"/>
              </w:rPr>
              <w:t xml:space="preserve"> by</w:t>
            </w:r>
            <w:r w:rsidRPr="00B26748">
              <w:rPr>
                <w:rFonts w:ascii="Calibri" w:eastAsia="Times New Roman" w:hAnsi="Calibri" w:cs="Calibri"/>
                <w:color w:val="000000"/>
                <w:sz w:val="10"/>
                <w:szCs w:val="10"/>
              </w:rPr>
              <w:t xml:space="preserve"> 10 (a factor of 10 was determined by analysis of identical samples on the two machines) prior to yield calculation. </w:t>
            </w:r>
            <w:r w:rsidR="00554974">
              <w:rPr>
                <w:rFonts w:ascii="Calibri" w:eastAsia="Times New Roman" w:hAnsi="Calibri" w:cs="Calibri"/>
                <w:color w:val="000000"/>
                <w:sz w:val="10"/>
                <w:szCs w:val="10"/>
              </w:rPr>
              <w:t>In addition, a</w:t>
            </w:r>
            <w:r w:rsidRPr="00B26748">
              <w:rPr>
                <w:rFonts w:ascii="Calibri" w:eastAsia="Times New Roman" w:hAnsi="Calibri" w:cs="Calibri"/>
                <w:color w:val="000000"/>
                <w:sz w:val="10"/>
                <w:szCs w:val="10"/>
              </w:rPr>
              <w:t>s there was substantial biological variability with fermentation of certain strains (with compounds present above or below the detection limits), we chose not to calculate an average yield, but rather to present the individual data.</w:t>
            </w:r>
            <w:r>
              <w:rPr>
                <w:rFonts w:ascii="Calibri" w:eastAsia="Times New Roman" w:hAnsi="Calibri" w:cs="Calibri"/>
                <w:color w:val="000000"/>
                <w:sz w:val="10"/>
                <w:szCs w:val="10"/>
              </w:rPr>
              <w:t xml:space="preserve"> </w:t>
            </w:r>
          </w:p>
        </w:tc>
      </w:tr>
      <w:bookmarkEnd w:id="5"/>
    </w:tbl>
    <w:p w14:paraId="4C3FA271" w14:textId="6CEDF2B2" w:rsidR="00004E87" w:rsidRDefault="00004E87" w:rsidP="00D66017">
      <w:pPr>
        <w:spacing w:after="0" w:line="240" w:lineRule="auto"/>
        <w:rPr>
          <w:b/>
          <w:color w:val="000000" w:themeColor="text1"/>
          <w:sz w:val="18"/>
          <w:szCs w:val="18"/>
        </w:rPr>
      </w:pPr>
    </w:p>
    <w:p w14:paraId="7F847A64" w14:textId="1858458B" w:rsidR="007D2D18" w:rsidRDefault="007D2D18" w:rsidP="00D66017">
      <w:pPr>
        <w:spacing w:after="0" w:line="240" w:lineRule="auto"/>
        <w:rPr>
          <w:b/>
          <w:color w:val="000000" w:themeColor="text1"/>
          <w:sz w:val="18"/>
          <w:szCs w:val="18"/>
        </w:rPr>
      </w:pPr>
    </w:p>
    <w:p w14:paraId="0D7098AD" w14:textId="339DDAA6" w:rsidR="007D2D18" w:rsidRDefault="007D2D18" w:rsidP="00D66017">
      <w:pPr>
        <w:spacing w:after="0" w:line="240" w:lineRule="auto"/>
        <w:rPr>
          <w:b/>
          <w:color w:val="000000" w:themeColor="text1"/>
          <w:sz w:val="18"/>
          <w:szCs w:val="18"/>
        </w:rPr>
      </w:pPr>
    </w:p>
    <w:p w14:paraId="49D9D5D1" w14:textId="77777777" w:rsidR="007D2D18" w:rsidRPr="0087648F" w:rsidRDefault="007D2D18" w:rsidP="00D66017">
      <w:pPr>
        <w:spacing w:after="0" w:line="240" w:lineRule="auto"/>
        <w:rPr>
          <w:b/>
          <w:color w:val="000000" w:themeColor="text1"/>
          <w:sz w:val="18"/>
          <w:szCs w:val="18"/>
        </w:rPr>
      </w:pPr>
    </w:p>
    <w:tbl>
      <w:tblPr>
        <w:tblStyle w:val="TableGrid"/>
        <w:tblW w:w="9085" w:type="dxa"/>
        <w:jc w:val="center"/>
        <w:tblBorders>
          <w:insideH w:val="none" w:sz="0" w:space="0" w:color="auto"/>
          <w:insideV w:val="none" w:sz="0" w:space="0" w:color="auto"/>
        </w:tblBorders>
        <w:tblLook w:val="04A0" w:firstRow="1" w:lastRow="0" w:firstColumn="1" w:lastColumn="0" w:noHBand="0" w:noVBand="1"/>
      </w:tblPr>
      <w:tblGrid>
        <w:gridCol w:w="2805"/>
        <w:gridCol w:w="6280"/>
      </w:tblGrid>
      <w:tr w:rsidR="00004E87" w:rsidRPr="00BF43E5" w14:paraId="159489C6" w14:textId="77777777" w:rsidTr="007D2D18">
        <w:trPr>
          <w:trHeight w:val="440"/>
          <w:jc w:val="center"/>
        </w:trPr>
        <w:tc>
          <w:tcPr>
            <w:tcW w:w="9085" w:type="dxa"/>
            <w:gridSpan w:val="2"/>
            <w:tcBorders>
              <w:bottom w:val="nil"/>
            </w:tcBorders>
            <w:shd w:val="clear" w:color="auto" w:fill="FBE4D5" w:themeFill="accent2" w:themeFillTint="33"/>
            <w:vAlign w:val="center"/>
          </w:tcPr>
          <w:p w14:paraId="404797BA" w14:textId="77777777" w:rsidR="00004E87" w:rsidRPr="00BF43E5" w:rsidRDefault="00004E87" w:rsidP="00D66017">
            <w:pPr>
              <w:jc w:val="both"/>
              <w:rPr>
                <w:rFonts w:cstheme="minorHAnsi"/>
                <w:sz w:val="18"/>
                <w:szCs w:val="18"/>
              </w:rPr>
            </w:pPr>
            <w:r w:rsidRPr="00C175AD">
              <w:rPr>
                <w:b/>
                <w:bCs/>
                <w:sz w:val="20"/>
                <w:szCs w:val="20"/>
              </w:rPr>
              <w:lastRenderedPageBreak/>
              <w:t>Supplementary Table</w:t>
            </w:r>
            <w:r>
              <w:rPr>
                <w:b/>
                <w:bCs/>
                <w:sz w:val="20"/>
                <w:szCs w:val="20"/>
              </w:rPr>
              <w:t xml:space="preserve"> </w:t>
            </w:r>
            <w:r w:rsidRPr="00C175AD">
              <w:rPr>
                <w:b/>
                <w:bCs/>
                <w:sz w:val="20"/>
                <w:szCs w:val="20"/>
              </w:rPr>
              <w:t>6</w:t>
            </w:r>
            <w:r w:rsidRPr="00C175AD">
              <w:rPr>
                <w:rFonts w:cstheme="minorHAnsi"/>
                <w:b/>
                <w:bCs/>
                <w:sz w:val="20"/>
                <w:szCs w:val="20"/>
              </w:rPr>
              <w:t xml:space="preserve"> </w:t>
            </w:r>
            <w:r w:rsidRPr="00C175AD">
              <w:rPr>
                <w:rFonts w:cstheme="minorHAnsi"/>
                <w:b/>
                <w:sz w:val="20"/>
                <w:szCs w:val="20"/>
              </w:rPr>
              <w:t xml:space="preserve">List of new metabolites present in various engineered mutants containing the overexpressed regulator, by comparison to the corresponding mutants containing empty plasmid pIB139 and WT/OE484. </w:t>
            </w:r>
          </w:p>
        </w:tc>
      </w:tr>
      <w:tr w:rsidR="00004E87" w:rsidRPr="00C175AD" w14:paraId="403CACEF" w14:textId="77777777" w:rsidTr="007D2D18">
        <w:trPr>
          <w:trHeight w:val="440"/>
          <w:jc w:val="center"/>
        </w:trPr>
        <w:tc>
          <w:tcPr>
            <w:tcW w:w="2805" w:type="dxa"/>
            <w:tcBorders>
              <w:top w:val="nil"/>
              <w:bottom w:val="single" w:sz="4" w:space="0" w:color="auto"/>
            </w:tcBorders>
            <w:vAlign w:val="center"/>
          </w:tcPr>
          <w:p w14:paraId="7E76242D" w14:textId="77777777" w:rsidR="00004E87" w:rsidRPr="00C175AD" w:rsidRDefault="00004E87" w:rsidP="00D66017">
            <w:pPr>
              <w:spacing w:line="276" w:lineRule="auto"/>
              <w:rPr>
                <w:rFonts w:cstheme="minorHAnsi"/>
                <w:b/>
                <w:bCs/>
                <w:sz w:val="18"/>
                <w:szCs w:val="18"/>
              </w:rPr>
            </w:pPr>
            <w:r w:rsidRPr="00C175AD">
              <w:rPr>
                <w:rFonts w:cstheme="minorHAnsi"/>
                <w:b/>
                <w:bCs/>
                <w:noProof/>
                <w:sz w:val="18"/>
                <w:szCs w:val="18"/>
              </w:rPr>
              <w:br w:type="page"/>
            </w:r>
            <w:r w:rsidRPr="00C175AD">
              <w:rPr>
                <w:rFonts w:cstheme="minorHAnsi"/>
                <w:b/>
                <w:bCs/>
                <w:sz w:val="18"/>
                <w:szCs w:val="18"/>
              </w:rPr>
              <w:t>Mutants</w:t>
            </w:r>
          </w:p>
        </w:tc>
        <w:tc>
          <w:tcPr>
            <w:tcW w:w="6280" w:type="dxa"/>
            <w:tcBorders>
              <w:top w:val="nil"/>
              <w:bottom w:val="single" w:sz="4" w:space="0" w:color="auto"/>
            </w:tcBorders>
            <w:vAlign w:val="center"/>
          </w:tcPr>
          <w:p w14:paraId="1556DBD8" w14:textId="77777777" w:rsidR="00004E87" w:rsidRPr="00C175AD" w:rsidRDefault="00004E87" w:rsidP="00D66017">
            <w:pPr>
              <w:spacing w:line="276" w:lineRule="auto"/>
              <w:rPr>
                <w:rFonts w:cstheme="minorHAnsi"/>
                <w:b/>
                <w:bCs/>
                <w:sz w:val="18"/>
                <w:szCs w:val="18"/>
              </w:rPr>
            </w:pPr>
            <w:r w:rsidRPr="00C175AD">
              <w:rPr>
                <w:rFonts w:cstheme="minorHAnsi"/>
                <w:b/>
                <w:bCs/>
                <w:sz w:val="18"/>
                <w:szCs w:val="18"/>
              </w:rPr>
              <w:t>New metabolites (</w:t>
            </w:r>
            <w:r w:rsidRPr="00C175AD">
              <w:rPr>
                <w:rFonts w:cstheme="minorHAnsi"/>
                <w:b/>
                <w:bCs/>
                <w:i/>
                <w:sz w:val="18"/>
                <w:szCs w:val="18"/>
              </w:rPr>
              <w:t>m</w:t>
            </w:r>
            <w:r w:rsidRPr="00DB0A43">
              <w:rPr>
                <w:rFonts w:cstheme="minorHAnsi"/>
                <w:b/>
                <w:bCs/>
                <w:sz w:val="18"/>
                <w:szCs w:val="18"/>
              </w:rPr>
              <w:t>/</w:t>
            </w:r>
            <w:r w:rsidRPr="00C175AD">
              <w:rPr>
                <w:rFonts w:cstheme="minorHAnsi"/>
                <w:b/>
                <w:bCs/>
                <w:i/>
                <w:sz w:val="18"/>
                <w:szCs w:val="18"/>
              </w:rPr>
              <w:t>z</w:t>
            </w:r>
            <w:r w:rsidRPr="00C175AD">
              <w:rPr>
                <w:rFonts w:cstheme="minorHAnsi"/>
                <w:b/>
                <w:bCs/>
                <w:sz w:val="18"/>
                <w:szCs w:val="18"/>
              </w:rPr>
              <w:t>)</w:t>
            </w:r>
          </w:p>
        </w:tc>
      </w:tr>
      <w:tr w:rsidR="00004E87" w:rsidRPr="00BF43E5" w14:paraId="625E8D2D" w14:textId="77777777" w:rsidTr="007D2D18">
        <w:trPr>
          <w:trHeight w:val="634"/>
          <w:jc w:val="center"/>
        </w:trPr>
        <w:tc>
          <w:tcPr>
            <w:tcW w:w="2805" w:type="dxa"/>
            <w:tcBorders>
              <w:top w:val="single" w:sz="4" w:space="0" w:color="auto"/>
            </w:tcBorders>
          </w:tcPr>
          <w:p w14:paraId="72C320E4" w14:textId="77777777" w:rsidR="00004E87" w:rsidRPr="00BF43E5" w:rsidRDefault="00004E87" w:rsidP="00D66017">
            <w:pPr>
              <w:spacing w:line="276" w:lineRule="auto"/>
              <w:rPr>
                <w:rFonts w:cstheme="minorHAnsi"/>
                <w:sz w:val="18"/>
                <w:szCs w:val="18"/>
              </w:rPr>
            </w:pPr>
            <w:r w:rsidRPr="00BF43E5">
              <w:rPr>
                <w:rFonts w:cstheme="minorHAnsi"/>
                <w:sz w:val="18"/>
                <w:szCs w:val="18"/>
              </w:rPr>
              <w:t>K7N1/OE484</w:t>
            </w:r>
          </w:p>
        </w:tc>
        <w:tc>
          <w:tcPr>
            <w:tcW w:w="6280" w:type="dxa"/>
            <w:tcBorders>
              <w:top w:val="single" w:sz="4" w:space="0" w:color="auto"/>
            </w:tcBorders>
          </w:tcPr>
          <w:p w14:paraId="42D1C363" w14:textId="77777777" w:rsidR="00004E87" w:rsidRPr="00BF43E5" w:rsidRDefault="00004E87" w:rsidP="00D66017">
            <w:pPr>
              <w:spacing w:line="276" w:lineRule="auto"/>
              <w:rPr>
                <w:rFonts w:cstheme="minorHAnsi"/>
                <w:sz w:val="18"/>
                <w:szCs w:val="18"/>
              </w:rPr>
            </w:pPr>
            <w:r w:rsidRPr="00BF43E5">
              <w:rPr>
                <w:rFonts w:cstheme="minorHAnsi"/>
                <w:sz w:val="18"/>
                <w:szCs w:val="18"/>
              </w:rPr>
              <w:t xml:space="preserve">No </w:t>
            </w:r>
            <w:proofErr w:type="spellStart"/>
            <w:r w:rsidRPr="00BF43E5">
              <w:rPr>
                <w:rFonts w:cstheme="minorHAnsi"/>
                <w:sz w:val="18"/>
                <w:szCs w:val="18"/>
              </w:rPr>
              <w:t>stambomycins</w:t>
            </w:r>
            <w:proofErr w:type="spellEnd"/>
          </w:p>
          <w:p w14:paraId="044190D9" w14:textId="77777777" w:rsidR="00004E87" w:rsidRPr="00BF43E5" w:rsidRDefault="00004E87" w:rsidP="00D66017">
            <w:pPr>
              <w:spacing w:line="276" w:lineRule="auto"/>
              <w:rPr>
                <w:rFonts w:cstheme="minorHAnsi"/>
                <w:sz w:val="18"/>
                <w:szCs w:val="18"/>
              </w:rPr>
            </w:pPr>
            <w:r w:rsidRPr="00BF43E5">
              <w:rPr>
                <w:rFonts w:cstheme="minorHAnsi"/>
                <w:sz w:val="18"/>
                <w:szCs w:val="18"/>
              </w:rPr>
              <w:t xml:space="preserve">532.3440, 444.2592, 458.2838(+2H), 651.3896, 576.4211, 419.2992, 474.3443(+2H), 425.3361, 480.8504(+2H), 386.7922(+2H), </w:t>
            </w:r>
            <w:r w:rsidRPr="00BF43E5">
              <w:rPr>
                <w:rFonts w:cstheme="minorHAnsi"/>
                <w:color w:val="FF0000"/>
                <w:sz w:val="18"/>
                <w:szCs w:val="18"/>
              </w:rPr>
              <w:t>705.5137, 719.5290</w:t>
            </w:r>
            <w:r w:rsidRPr="00BF43E5">
              <w:rPr>
                <w:rFonts w:cstheme="minorHAnsi"/>
                <w:sz w:val="18"/>
                <w:szCs w:val="18"/>
              </w:rPr>
              <w:t>, 660.4785</w:t>
            </w:r>
          </w:p>
        </w:tc>
      </w:tr>
      <w:tr w:rsidR="00004E87" w:rsidRPr="00BF43E5" w14:paraId="40900F2E" w14:textId="77777777" w:rsidTr="007D2D18">
        <w:trPr>
          <w:trHeight w:val="418"/>
          <w:jc w:val="center"/>
        </w:trPr>
        <w:tc>
          <w:tcPr>
            <w:tcW w:w="2805" w:type="dxa"/>
          </w:tcPr>
          <w:p w14:paraId="605AE7F7" w14:textId="77777777" w:rsidR="00004E87" w:rsidRPr="00BF43E5" w:rsidRDefault="00004E87" w:rsidP="00D66017">
            <w:pPr>
              <w:spacing w:line="276" w:lineRule="auto"/>
              <w:rPr>
                <w:rFonts w:cstheme="minorHAnsi"/>
                <w:sz w:val="18"/>
                <w:szCs w:val="18"/>
              </w:rPr>
            </w:pPr>
            <w:r w:rsidRPr="00BF43E5">
              <w:rPr>
                <w:rFonts w:cstheme="minorHAnsi"/>
                <w:sz w:val="18"/>
                <w:szCs w:val="18"/>
              </w:rPr>
              <w:t>K7N2/OE484</w:t>
            </w:r>
          </w:p>
        </w:tc>
        <w:tc>
          <w:tcPr>
            <w:tcW w:w="6280" w:type="dxa"/>
          </w:tcPr>
          <w:p w14:paraId="1A81C8CC" w14:textId="77777777" w:rsidR="00004E87" w:rsidRPr="00BF43E5" w:rsidRDefault="00004E87" w:rsidP="00D66017">
            <w:pPr>
              <w:spacing w:line="276" w:lineRule="auto"/>
              <w:rPr>
                <w:rFonts w:cstheme="minorHAnsi"/>
                <w:sz w:val="18"/>
                <w:szCs w:val="18"/>
              </w:rPr>
            </w:pPr>
            <w:r w:rsidRPr="00BF43E5">
              <w:rPr>
                <w:rFonts w:cstheme="minorHAnsi"/>
                <w:sz w:val="18"/>
                <w:szCs w:val="18"/>
              </w:rPr>
              <w:t xml:space="preserve">No </w:t>
            </w:r>
            <w:proofErr w:type="spellStart"/>
            <w:r w:rsidRPr="00BF43E5">
              <w:rPr>
                <w:rFonts w:cstheme="minorHAnsi"/>
                <w:sz w:val="18"/>
                <w:szCs w:val="18"/>
              </w:rPr>
              <w:t>stambomycins</w:t>
            </w:r>
            <w:proofErr w:type="spellEnd"/>
          </w:p>
          <w:p w14:paraId="0000FA54" w14:textId="77777777" w:rsidR="00004E87" w:rsidRPr="00BF43E5" w:rsidRDefault="00004E87" w:rsidP="00D66017">
            <w:pPr>
              <w:spacing w:line="276" w:lineRule="auto"/>
              <w:rPr>
                <w:rFonts w:cstheme="minorHAnsi"/>
                <w:sz w:val="18"/>
                <w:szCs w:val="18"/>
              </w:rPr>
            </w:pPr>
            <w:r w:rsidRPr="00BF43E5">
              <w:rPr>
                <w:rFonts w:cstheme="minorHAnsi"/>
                <w:sz w:val="18"/>
                <w:szCs w:val="18"/>
              </w:rPr>
              <w:t xml:space="preserve">1348.429, 1371.437, </w:t>
            </w:r>
            <w:r w:rsidRPr="00BF43E5">
              <w:rPr>
                <w:rFonts w:cstheme="minorHAnsi"/>
                <w:color w:val="FF0000"/>
                <w:sz w:val="18"/>
                <w:szCs w:val="18"/>
              </w:rPr>
              <w:t>705.5142, 719.5297</w:t>
            </w:r>
            <w:r w:rsidRPr="00BF43E5">
              <w:rPr>
                <w:rFonts w:cstheme="minorHAnsi"/>
                <w:sz w:val="18"/>
                <w:szCs w:val="18"/>
              </w:rPr>
              <w:t>, 1364.929, 1370.433, 1518.038</w:t>
            </w:r>
          </w:p>
        </w:tc>
      </w:tr>
      <w:tr w:rsidR="00004E87" w:rsidRPr="00BF43E5" w14:paraId="701615B4" w14:textId="77777777" w:rsidTr="007D2D18">
        <w:trPr>
          <w:trHeight w:val="1242"/>
          <w:jc w:val="center"/>
        </w:trPr>
        <w:tc>
          <w:tcPr>
            <w:tcW w:w="2805" w:type="dxa"/>
          </w:tcPr>
          <w:p w14:paraId="71A3270F" w14:textId="77777777" w:rsidR="00004E87" w:rsidRPr="00BF43E5" w:rsidRDefault="00004E87" w:rsidP="00D66017">
            <w:pPr>
              <w:spacing w:line="276" w:lineRule="auto"/>
              <w:rPr>
                <w:rFonts w:cstheme="minorHAnsi"/>
                <w:sz w:val="18"/>
                <w:szCs w:val="18"/>
              </w:rPr>
            </w:pPr>
            <w:r w:rsidRPr="00BF43E5">
              <w:rPr>
                <w:rFonts w:cstheme="minorHAnsi"/>
                <w:sz w:val="18"/>
                <w:szCs w:val="18"/>
              </w:rPr>
              <w:t>K7N4/OE484</w:t>
            </w:r>
          </w:p>
          <w:p w14:paraId="1B1E5FDD" w14:textId="77777777" w:rsidR="00004E87" w:rsidRPr="00BF43E5" w:rsidRDefault="00004E87" w:rsidP="00D66017">
            <w:pPr>
              <w:spacing w:line="276" w:lineRule="auto"/>
              <w:rPr>
                <w:rFonts w:cstheme="minorHAnsi"/>
                <w:sz w:val="18"/>
                <w:szCs w:val="18"/>
              </w:rPr>
            </w:pPr>
          </w:p>
        </w:tc>
        <w:tc>
          <w:tcPr>
            <w:tcW w:w="6280" w:type="dxa"/>
          </w:tcPr>
          <w:p w14:paraId="77506D09" w14:textId="77777777" w:rsidR="00004E87" w:rsidRPr="00BF43E5" w:rsidRDefault="00004E87" w:rsidP="00D66017">
            <w:pPr>
              <w:spacing w:line="276" w:lineRule="auto"/>
              <w:rPr>
                <w:rFonts w:cstheme="minorHAnsi"/>
                <w:sz w:val="18"/>
                <w:szCs w:val="18"/>
              </w:rPr>
            </w:pPr>
            <w:proofErr w:type="spellStart"/>
            <w:r w:rsidRPr="00BF43E5">
              <w:rPr>
                <w:rFonts w:cstheme="minorHAnsi"/>
                <w:sz w:val="18"/>
                <w:szCs w:val="18"/>
              </w:rPr>
              <w:t>Stambomycins</w:t>
            </w:r>
            <w:proofErr w:type="spellEnd"/>
          </w:p>
          <w:p w14:paraId="6373E49C" w14:textId="77777777" w:rsidR="00004E87" w:rsidRPr="00BF43E5" w:rsidRDefault="00004E87" w:rsidP="00D66017">
            <w:pPr>
              <w:spacing w:line="276" w:lineRule="auto"/>
              <w:rPr>
                <w:rFonts w:cstheme="minorHAnsi"/>
                <w:sz w:val="18"/>
                <w:szCs w:val="18"/>
              </w:rPr>
            </w:pPr>
            <w:r w:rsidRPr="00BF43E5">
              <w:rPr>
                <w:rFonts w:cstheme="minorHAnsi"/>
                <w:sz w:val="18"/>
                <w:szCs w:val="18"/>
              </w:rPr>
              <w:t>661.9570 (+2H), 695.4724 (+2H), 697.4833 (+2H), 669.9518 (+2H), 695.4736 (+2H), 699.9836 (+2H), 664.4550 (+2H), 683.9503 (+2H), 658.9611 (+2H), 698.9536 (+2H), 660.4896 (+2H), 672.4711 (+2H), 678.9785 (+2H), 796.5922, 671.4810, 670.9792, 547.4097 (+2H), 556.4149 (+2H)</w:t>
            </w:r>
          </w:p>
        </w:tc>
      </w:tr>
      <w:tr w:rsidR="00004E87" w:rsidRPr="00BF43E5" w14:paraId="216B4FB5" w14:textId="77777777" w:rsidTr="007D2D18">
        <w:trPr>
          <w:trHeight w:val="508"/>
          <w:jc w:val="center"/>
        </w:trPr>
        <w:tc>
          <w:tcPr>
            <w:tcW w:w="2805" w:type="dxa"/>
          </w:tcPr>
          <w:p w14:paraId="1A4B7CD9" w14:textId="77777777" w:rsidR="00004E87" w:rsidRPr="00BF43E5" w:rsidRDefault="00004E87" w:rsidP="00D66017">
            <w:pPr>
              <w:spacing w:line="276" w:lineRule="auto"/>
              <w:rPr>
                <w:rFonts w:cstheme="minorHAnsi"/>
                <w:sz w:val="18"/>
                <w:szCs w:val="18"/>
              </w:rPr>
            </w:pPr>
            <w:r w:rsidRPr="00BF43E5">
              <w:rPr>
                <w:rFonts w:cstheme="minorHAnsi"/>
                <w:sz w:val="18"/>
                <w:szCs w:val="18"/>
              </w:rPr>
              <w:t>K7N5/OE484</w:t>
            </w:r>
          </w:p>
          <w:p w14:paraId="5D015E62" w14:textId="77777777" w:rsidR="00004E87" w:rsidRPr="00BF43E5" w:rsidRDefault="00004E87" w:rsidP="00D66017">
            <w:pPr>
              <w:spacing w:line="276" w:lineRule="auto"/>
              <w:rPr>
                <w:rFonts w:cstheme="minorHAnsi"/>
                <w:sz w:val="18"/>
                <w:szCs w:val="18"/>
              </w:rPr>
            </w:pPr>
          </w:p>
        </w:tc>
        <w:tc>
          <w:tcPr>
            <w:tcW w:w="6280" w:type="dxa"/>
          </w:tcPr>
          <w:p w14:paraId="188EAF5E" w14:textId="77777777" w:rsidR="00004E87" w:rsidRPr="00BF43E5" w:rsidRDefault="00004E87" w:rsidP="00D66017">
            <w:pPr>
              <w:spacing w:line="276" w:lineRule="auto"/>
              <w:rPr>
                <w:rFonts w:cstheme="minorHAnsi"/>
                <w:sz w:val="18"/>
                <w:szCs w:val="18"/>
              </w:rPr>
            </w:pPr>
            <w:r w:rsidRPr="00BF43E5">
              <w:rPr>
                <w:rFonts w:cstheme="minorHAnsi"/>
                <w:sz w:val="18"/>
                <w:szCs w:val="18"/>
              </w:rPr>
              <w:t xml:space="preserve">NO </w:t>
            </w:r>
            <w:proofErr w:type="spellStart"/>
            <w:r w:rsidRPr="00BF43E5">
              <w:rPr>
                <w:rFonts w:cstheme="minorHAnsi"/>
                <w:sz w:val="18"/>
                <w:szCs w:val="18"/>
              </w:rPr>
              <w:t>stambomycins</w:t>
            </w:r>
            <w:proofErr w:type="spellEnd"/>
          </w:p>
          <w:p w14:paraId="34EA73DA" w14:textId="77777777" w:rsidR="00004E87" w:rsidRPr="00BF43E5" w:rsidRDefault="00004E87" w:rsidP="00D66017">
            <w:pPr>
              <w:spacing w:line="276" w:lineRule="auto"/>
              <w:rPr>
                <w:rFonts w:cstheme="minorHAnsi"/>
                <w:sz w:val="18"/>
                <w:szCs w:val="18"/>
              </w:rPr>
            </w:pPr>
            <w:r w:rsidRPr="00BF43E5">
              <w:rPr>
                <w:rFonts w:cstheme="minorHAnsi"/>
                <w:sz w:val="18"/>
                <w:szCs w:val="18"/>
              </w:rPr>
              <w:t xml:space="preserve">546.8807 (+2H), 553.8887 (+2H), </w:t>
            </w:r>
            <w:r w:rsidRPr="00BF43E5">
              <w:rPr>
                <w:rFonts w:cstheme="minorHAnsi"/>
                <w:color w:val="FF0000"/>
                <w:sz w:val="18"/>
                <w:szCs w:val="18"/>
              </w:rPr>
              <w:t>705.5132, 719.5291</w:t>
            </w:r>
          </w:p>
        </w:tc>
      </w:tr>
      <w:tr w:rsidR="00004E87" w:rsidRPr="00BF43E5" w14:paraId="09B319B7" w14:textId="77777777" w:rsidTr="007D2D18">
        <w:trPr>
          <w:trHeight w:val="297"/>
          <w:jc w:val="center"/>
        </w:trPr>
        <w:tc>
          <w:tcPr>
            <w:tcW w:w="2805" w:type="dxa"/>
          </w:tcPr>
          <w:p w14:paraId="2CDDA09B" w14:textId="77777777" w:rsidR="00004E87" w:rsidRPr="00BF43E5" w:rsidRDefault="00004E87" w:rsidP="00D66017">
            <w:pPr>
              <w:spacing w:line="276" w:lineRule="auto"/>
              <w:rPr>
                <w:rFonts w:cstheme="minorHAnsi"/>
                <w:sz w:val="18"/>
                <w:szCs w:val="18"/>
              </w:rPr>
            </w:pPr>
            <w:r w:rsidRPr="00BF43E5">
              <w:rPr>
                <w:rFonts w:cstheme="minorHAnsi"/>
                <w:sz w:val="18"/>
                <w:szCs w:val="18"/>
              </w:rPr>
              <w:t>K7N6/OE484</w:t>
            </w:r>
          </w:p>
        </w:tc>
        <w:tc>
          <w:tcPr>
            <w:tcW w:w="6280" w:type="dxa"/>
          </w:tcPr>
          <w:p w14:paraId="4D672995" w14:textId="77777777" w:rsidR="00004E87" w:rsidRPr="00BF43E5" w:rsidRDefault="00004E87" w:rsidP="00D66017">
            <w:pPr>
              <w:spacing w:line="276" w:lineRule="auto"/>
              <w:rPr>
                <w:rFonts w:cstheme="minorHAnsi"/>
                <w:sz w:val="18"/>
                <w:szCs w:val="18"/>
              </w:rPr>
            </w:pPr>
            <w:r w:rsidRPr="00BF43E5">
              <w:rPr>
                <w:rFonts w:cstheme="minorHAnsi"/>
                <w:sz w:val="18"/>
                <w:szCs w:val="18"/>
              </w:rPr>
              <w:t>Same with WT/pOE484, no new metabolites</w:t>
            </w:r>
          </w:p>
        </w:tc>
      </w:tr>
      <w:tr w:rsidR="00004E87" w:rsidRPr="00BF43E5" w14:paraId="07B44A88" w14:textId="77777777" w:rsidTr="007D2D18">
        <w:trPr>
          <w:trHeight w:val="207"/>
          <w:jc w:val="center"/>
        </w:trPr>
        <w:tc>
          <w:tcPr>
            <w:tcW w:w="2805" w:type="dxa"/>
            <w:tcBorders>
              <w:bottom w:val="nil"/>
            </w:tcBorders>
          </w:tcPr>
          <w:p w14:paraId="36EE3A21" w14:textId="77777777" w:rsidR="00004E87" w:rsidRPr="00BF43E5" w:rsidRDefault="00004E87" w:rsidP="00D66017">
            <w:pPr>
              <w:spacing w:line="276" w:lineRule="auto"/>
              <w:rPr>
                <w:rFonts w:cstheme="minorHAnsi"/>
                <w:sz w:val="18"/>
                <w:szCs w:val="18"/>
              </w:rPr>
            </w:pPr>
            <w:r w:rsidRPr="00BF43E5">
              <w:rPr>
                <w:rFonts w:cstheme="minorHAnsi"/>
                <w:sz w:val="18"/>
                <w:szCs w:val="18"/>
              </w:rPr>
              <w:t>CPN1/OE484</w:t>
            </w:r>
          </w:p>
        </w:tc>
        <w:tc>
          <w:tcPr>
            <w:tcW w:w="6280" w:type="dxa"/>
            <w:tcBorders>
              <w:bottom w:val="nil"/>
            </w:tcBorders>
          </w:tcPr>
          <w:p w14:paraId="6C38C3C0" w14:textId="77777777" w:rsidR="00004E87" w:rsidRPr="00BF43E5" w:rsidRDefault="00004E87" w:rsidP="00D66017">
            <w:pPr>
              <w:spacing w:line="276" w:lineRule="auto"/>
              <w:rPr>
                <w:rFonts w:cstheme="minorHAnsi"/>
                <w:sz w:val="18"/>
                <w:szCs w:val="18"/>
              </w:rPr>
            </w:pPr>
            <w:r w:rsidRPr="00BF43E5">
              <w:rPr>
                <w:rFonts w:cstheme="minorHAnsi"/>
                <w:sz w:val="18"/>
                <w:szCs w:val="18"/>
              </w:rPr>
              <w:t xml:space="preserve">No </w:t>
            </w:r>
            <w:proofErr w:type="spellStart"/>
            <w:r w:rsidRPr="00BF43E5">
              <w:rPr>
                <w:rFonts w:cstheme="minorHAnsi"/>
                <w:sz w:val="18"/>
                <w:szCs w:val="18"/>
              </w:rPr>
              <w:t>stambomycins</w:t>
            </w:r>
            <w:proofErr w:type="spellEnd"/>
          </w:p>
          <w:p w14:paraId="58BA8CB1" w14:textId="77777777" w:rsidR="00004E87" w:rsidRPr="00BF43E5" w:rsidRDefault="00004E87" w:rsidP="00D66017">
            <w:pPr>
              <w:spacing w:line="276" w:lineRule="auto"/>
              <w:rPr>
                <w:rFonts w:cstheme="minorHAnsi"/>
                <w:sz w:val="18"/>
                <w:szCs w:val="18"/>
              </w:rPr>
            </w:pPr>
            <w:r w:rsidRPr="00BF43E5">
              <w:rPr>
                <w:rFonts w:cstheme="minorHAnsi"/>
                <w:color w:val="FF0000"/>
                <w:sz w:val="18"/>
                <w:szCs w:val="18"/>
              </w:rPr>
              <w:t>705.5130, 719.5289</w:t>
            </w:r>
            <w:r w:rsidRPr="00BF43E5">
              <w:rPr>
                <w:rFonts w:cstheme="minorHAnsi"/>
                <w:sz w:val="18"/>
                <w:szCs w:val="18"/>
              </w:rPr>
              <w:t>, 858.6297</w:t>
            </w:r>
          </w:p>
        </w:tc>
      </w:tr>
      <w:tr w:rsidR="00004E87" w:rsidRPr="00BF43E5" w14:paraId="2C8C405F" w14:textId="77777777" w:rsidTr="007D2D18">
        <w:trPr>
          <w:jc w:val="center"/>
        </w:trPr>
        <w:tc>
          <w:tcPr>
            <w:tcW w:w="2805" w:type="dxa"/>
            <w:tcBorders>
              <w:top w:val="nil"/>
              <w:bottom w:val="single" w:sz="4" w:space="0" w:color="auto"/>
            </w:tcBorders>
          </w:tcPr>
          <w:p w14:paraId="2A9BE9EC" w14:textId="77777777" w:rsidR="00004E87" w:rsidRPr="00BF43E5" w:rsidRDefault="00004E87" w:rsidP="00D66017">
            <w:pPr>
              <w:spacing w:line="276" w:lineRule="auto"/>
              <w:rPr>
                <w:rFonts w:cstheme="minorHAnsi"/>
                <w:sz w:val="18"/>
                <w:szCs w:val="18"/>
              </w:rPr>
            </w:pPr>
            <w:r w:rsidRPr="00BF43E5">
              <w:rPr>
                <w:rFonts w:cstheme="minorHAnsi"/>
                <w:sz w:val="18"/>
                <w:szCs w:val="18"/>
              </w:rPr>
              <w:t>CPN2/OE484</w:t>
            </w:r>
          </w:p>
          <w:p w14:paraId="3A69C426" w14:textId="77777777" w:rsidR="00004E87" w:rsidRPr="00BF43E5" w:rsidRDefault="00004E87" w:rsidP="00D66017">
            <w:pPr>
              <w:spacing w:line="276" w:lineRule="auto"/>
              <w:rPr>
                <w:rFonts w:cstheme="minorHAnsi"/>
                <w:sz w:val="18"/>
                <w:szCs w:val="18"/>
              </w:rPr>
            </w:pPr>
          </w:p>
        </w:tc>
        <w:tc>
          <w:tcPr>
            <w:tcW w:w="6280" w:type="dxa"/>
            <w:tcBorders>
              <w:top w:val="nil"/>
              <w:bottom w:val="single" w:sz="4" w:space="0" w:color="auto"/>
            </w:tcBorders>
          </w:tcPr>
          <w:p w14:paraId="0696AF3D" w14:textId="77777777" w:rsidR="00004E87" w:rsidRPr="00BF43E5" w:rsidRDefault="00004E87" w:rsidP="00D66017">
            <w:pPr>
              <w:spacing w:line="276" w:lineRule="auto"/>
              <w:rPr>
                <w:rFonts w:cstheme="minorHAnsi"/>
                <w:sz w:val="18"/>
                <w:szCs w:val="18"/>
              </w:rPr>
            </w:pPr>
            <w:r w:rsidRPr="00BF43E5">
              <w:rPr>
                <w:rFonts w:cstheme="minorHAnsi"/>
                <w:sz w:val="18"/>
                <w:szCs w:val="18"/>
              </w:rPr>
              <w:t xml:space="preserve">No </w:t>
            </w:r>
            <w:proofErr w:type="spellStart"/>
            <w:r w:rsidRPr="00BF43E5">
              <w:rPr>
                <w:rFonts w:cstheme="minorHAnsi"/>
                <w:sz w:val="18"/>
                <w:szCs w:val="18"/>
              </w:rPr>
              <w:t>stambomycins</w:t>
            </w:r>
            <w:proofErr w:type="spellEnd"/>
          </w:p>
          <w:p w14:paraId="5DCD6AEF" w14:textId="77777777" w:rsidR="00004E87" w:rsidRPr="00BF43E5" w:rsidRDefault="00004E87" w:rsidP="00D66017">
            <w:pPr>
              <w:spacing w:line="276" w:lineRule="auto"/>
              <w:rPr>
                <w:rFonts w:cstheme="minorHAnsi"/>
                <w:sz w:val="18"/>
                <w:szCs w:val="18"/>
              </w:rPr>
            </w:pPr>
            <w:r w:rsidRPr="00BF43E5">
              <w:rPr>
                <w:rFonts w:cstheme="minorHAnsi"/>
                <w:color w:val="FF0000"/>
                <w:sz w:val="18"/>
                <w:szCs w:val="18"/>
              </w:rPr>
              <w:t>705.5134, 719.5291</w:t>
            </w:r>
            <w:r w:rsidRPr="00BF43E5">
              <w:rPr>
                <w:rFonts w:cstheme="minorHAnsi"/>
                <w:sz w:val="18"/>
                <w:szCs w:val="18"/>
              </w:rPr>
              <w:t>, 524.3039 (+2H), 543.4360, 783.5574</w:t>
            </w:r>
          </w:p>
        </w:tc>
      </w:tr>
      <w:tr w:rsidR="00004E87" w:rsidRPr="00BF43E5" w14:paraId="3C09E998" w14:textId="77777777" w:rsidTr="007D2D18">
        <w:trPr>
          <w:jc w:val="center"/>
        </w:trPr>
        <w:tc>
          <w:tcPr>
            <w:tcW w:w="9085" w:type="dxa"/>
            <w:gridSpan w:val="2"/>
            <w:tcBorders>
              <w:top w:val="single" w:sz="4" w:space="0" w:color="auto"/>
            </w:tcBorders>
          </w:tcPr>
          <w:p w14:paraId="1B8E456B" w14:textId="77777777" w:rsidR="00004E87" w:rsidRPr="00C175AD" w:rsidRDefault="00004E87" w:rsidP="00D66017">
            <w:pPr>
              <w:spacing w:line="276" w:lineRule="auto"/>
              <w:rPr>
                <w:rFonts w:cstheme="minorHAnsi"/>
                <w:sz w:val="16"/>
                <w:szCs w:val="16"/>
              </w:rPr>
            </w:pPr>
            <w:r w:rsidRPr="00C175AD">
              <w:rPr>
                <w:rFonts w:cstheme="minorHAnsi"/>
                <w:sz w:val="16"/>
                <w:szCs w:val="16"/>
              </w:rPr>
              <w:t xml:space="preserve">All masses are presented in order of retention time, while the masses highlighted in </w:t>
            </w:r>
            <w:r w:rsidRPr="009A1004">
              <w:rPr>
                <w:rFonts w:cstheme="minorHAnsi"/>
                <w:color w:val="FF0000"/>
                <w:sz w:val="16"/>
                <w:szCs w:val="16"/>
              </w:rPr>
              <w:t xml:space="preserve">red </w:t>
            </w:r>
            <w:r w:rsidRPr="00C175AD">
              <w:rPr>
                <w:rFonts w:cstheme="minorHAnsi"/>
                <w:sz w:val="16"/>
                <w:szCs w:val="16"/>
              </w:rPr>
              <w:t>are consistent with predicted shunt products.</w:t>
            </w:r>
          </w:p>
        </w:tc>
      </w:tr>
    </w:tbl>
    <w:p w14:paraId="6353503F" w14:textId="77777777" w:rsidR="00004E87" w:rsidRDefault="00004E87" w:rsidP="00D66017">
      <w:pPr>
        <w:spacing w:after="0" w:line="240" w:lineRule="auto"/>
        <w:rPr>
          <w:b/>
          <w:color w:val="5B9BD5" w:themeColor="accent1"/>
          <w:sz w:val="18"/>
          <w:szCs w:val="18"/>
        </w:rPr>
      </w:pPr>
    </w:p>
    <w:p w14:paraId="0E3A6D89" w14:textId="77777777" w:rsidR="00004E87" w:rsidRDefault="00004E87" w:rsidP="00D66017">
      <w:pPr>
        <w:spacing w:after="0" w:line="240" w:lineRule="auto"/>
        <w:rPr>
          <w:b/>
          <w:color w:val="5B9BD5" w:themeColor="accent1"/>
          <w:sz w:val="18"/>
          <w:szCs w:val="18"/>
        </w:rPr>
      </w:pPr>
    </w:p>
    <w:p w14:paraId="7288E2C7" w14:textId="77777777" w:rsidR="00004E87" w:rsidRDefault="00004E87" w:rsidP="00D66017">
      <w:pPr>
        <w:spacing w:after="0" w:line="240" w:lineRule="auto"/>
        <w:rPr>
          <w:b/>
          <w:color w:val="5B9BD5" w:themeColor="accent1"/>
          <w:sz w:val="18"/>
          <w:szCs w:val="18"/>
        </w:rPr>
      </w:pPr>
    </w:p>
    <w:p w14:paraId="0870ED79" w14:textId="77777777" w:rsidR="00004E87" w:rsidRDefault="00004E87" w:rsidP="00D66017">
      <w:pPr>
        <w:spacing w:after="0" w:line="240" w:lineRule="auto"/>
        <w:rPr>
          <w:b/>
          <w:color w:val="5B9BD5" w:themeColor="accent1"/>
          <w:sz w:val="18"/>
          <w:szCs w:val="18"/>
        </w:rPr>
      </w:pPr>
    </w:p>
    <w:p w14:paraId="6F52F420" w14:textId="77777777" w:rsidR="00004E87" w:rsidRDefault="00004E87" w:rsidP="00D66017">
      <w:pPr>
        <w:spacing w:after="0" w:line="240" w:lineRule="auto"/>
        <w:rPr>
          <w:b/>
          <w:color w:val="5B9BD5" w:themeColor="accent1"/>
          <w:sz w:val="18"/>
          <w:szCs w:val="18"/>
        </w:rPr>
      </w:pPr>
    </w:p>
    <w:p w14:paraId="5C6C602A" w14:textId="77777777" w:rsidR="00004E87" w:rsidRDefault="00004E87" w:rsidP="00D66017">
      <w:pPr>
        <w:spacing w:after="0" w:line="240" w:lineRule="auto"/>
        <w:rPr>
          <w:b/>
          <w:color w:val="5B9BD5" w:themeColor="accent1"/>
          <w:sz w:val="18"/>
          <w:szCs w:val="18"/>
        </w:rPr>
      </w:pPr>
    </w:p>
    <w:p w14:paraId="44B224DE" w14:textId="77777777" w:rsidR="00004E87" w:rsidRDefault="00004E87" w:rsidP="00D66017">
      <w:pPr>
        <w:spacing w:after="0" w:line="240" w:lineRule="auto"/>
        <w:rPr>
          <w:b/>
          <w:color w:val="5B9BD5" w:themeColor="accent1"/>
          <w:sz w:val="18"/>
          <w:szCs w:val="18"/>
        </w:rPr>
      </w:pPr>
    </w:p>
    <w:p w14:paraId="013D2AED" w14:textId="77777777" w:rsidR="00004E87" w:rsidRDefault="00004E87" w:rsidP="00D66017">
      <w:pPr>
        <w:spacing w:after="0" w:line="240" w:lineRule="auto"/>
        <w:rPr>
          <w:b/>
          <w:color w:val="5B9BD5" w:themeColor="accent1"/>
          <w:sz w:val="18"/>
          <w:szCs w:val="18"/>
        </w:rPr>
      </w:pPr>
    </w:p>
    <w:p w14:paraId="22A46425" w14:textId="77777777" w:rsidR="00004E87" w:rsidRDefault="00004E87" w:rsidP="00D66017">
      <w:pPr>
        <w:spacing w:after="0" w:line="240" w:lineRule="auto"/>
        <w:rPr>
          <w:b/>
          <w:color w:val="5B9BD5" w:themeColor="accent1"/>
          <w:sz w:val="18"/>
          <w:szCs w:val="18"/>
        </w:rPr>
      </w:pPr>
    </w:p>
    <w:p w14:paraId="17A2B311" w14:textId="77777777" w:rsidR="00004E87" w:rsidRDefault="00004E87" w:rsidP="00D66017">
      <w:pPr>
        <w:spacing w:after="0" w:line="240" w:lineRule="auto"/>
        <w:rPr>
          <w:b/>
          <w:color w:val="5B9BD5" w:themeColor="accent1"/>
          <w:sz w:val="18"/>
          <w:szCs w:val="18"/>
        </w:rPr>
      </w:pPr>
    </w:p>
    <w:p w14:paraId="57BC4710" w14:textId="77777777" w:rsidR="00004E87" w:rsidRDefault="00004E87" w:rsidP="00D66017">
      <w:pPr>
        <w:spacing w:after="0" w:line="240" w:lineRule="auto"/>
        <w:rPr>
          <w:b/>
          <w:color w:val="5B9BD5" w:themeColor="accent1"/>
          <w:sz w:val="18"/>
          <w:szCs w:val="18"/>
        </w:rPr>
      </w:pPr>
    </w:p>
    <w:p w14:paraId="6CFF15A0" w14:textId="77777777" w:rsidR="00004E87" w:rsidRDefault="00004E87" w:rsidP="00D66017">
      <w:pPr>
        <w:spacing w:after="0" w:line="240" w:lineRule="auto"/>
        <w:rPr>
          <w:b/>
          <w:color w:val="5B9BD5" w:themeColor="accent1"/>
          <w:sz w:val="18"/>
          <w:szCs w:val="18"/>
        </w:rPr>
      </w:pPr>
    </w:p>
    <w:p w14:paraId="10ED975C" w14:textId="77777777" w:rsidR="00004E87" w:rsidRDefault="00004E87" w:rsidP="00D66017">
      <w:pPr>
        <w:spacing w:after="0" w:line="240" w:lineRule="auto"/>
        <w:rPr>
          <w:b/>
          <w:color w:val="5B9BD5" w:themeColor="accent1"/>
          <w:sz w:val="18"/>
          <w:szCs w:val="18"/>
        </w:rPr>
      </w:pPr>
    </w:p>
    <w:p w14:paraId="05D45E32" w14:textId="77777777" w:rsidR="00004E87" w:rsidRDefault="00004E87" w:rsidP="00D66017">
      <w:pPr>
        <w:spacing w:after="0" w:line="240" w:lineRule="auto"/>
        <w:rPr>
          <w:b/>
          <w:color w:val="5B9BD5" w:themeColor="accent1"/>
          <w:sz w:val="18"/>
          <w:szCs w:val="18"/>
        </w:rPr>
      </w:pPr>
    </w:p>
    <w:p w14:paraId="3F2E595D" w14:textId="77777777" w:rsidR="00004E87" w:rsidRDefault="00004E87" w:rsidP="00D66017">
      <w:pPr>
        <w:spacing w:after="0" w:line="240" w:lineRule="auto"/>
        <w:rPr>
          <w:b/>
          <w:color w:val="5B9BD5" w:themeColor="accent1"/>
          <w:sz w:val="18"/>
          <w:szCs w:val="18"/>
        </w:rPr>
      </w:pPr>
    </w:p>
    <w:p w14:paraId="70271D46" w14:textId="77777777" w:rsidR="00004E87" w:rsidRDefault="00004E87" w:rsidP="00D66017">
      <w:pPr>
        <w:spacing w:after="0" w:line="240" w:lineRule="auto"/>
        <w:rPr>
          <w:b/>
          <w:color w:val="5B9BD5" w:themeColor="accent1"/>
          <w:sz w:val="18"/>
          <w:szCs w:val="18"/>
        </w:rPr>
      </w:pPr>
    </w:p>
    <w:p w14:paraId="279AF420" w14:textId="77777777" w:rsidR="00004E87" w:rsidRDefault="00004E87" w:rsidP="00D66017">
      <w:pPr>
        <w:spacing w:after="0" w:line="240" w:lineRule="auto"/>
        <w:rPr>
          <w:b/>
          <w:color w:val="5B9BD5" w:themeColor="accent1"/>
          <w:sz w:val="18"/>
          <w:szCs w:val="18"/>
        </w:rPr>
      </w:pPr>
    </w:p>
    <w:p w14:paraId="7E944677" w14:textId="77777777" w:rsidR="00004E87" w:rsidRDefault="00004E87" w:rsidP="00D66017">
      <w:pPr>
        <w:spacing w:after="0" w:line="240" w:lineRule="auto"/>
        <w:rPr>
          <w:b/>
          <w:color w:val="5B9BD5" w:themeColor="accent1"/>
          <w:sz w:val="18"/>
          <w:szCs w:val="18"/>
        </w:rPr>
      </w:pPr>
    </w:p>
    <w:p w14:paraId="19603114" w14:textId="77777777" w:rsidR="00004E87" w:rsidRDefault="00004E87">
      <w:pPr>
        <w:rPr>
          <w:b/>
          <w:bCs/>
        </w:rPr>
      </w:pPr>
      <w:r>
        <w:rPr>
          <w:b/>
          <w:bCs/>
        </w:rPr>
        <w:br w:type="page"/>
      </w:r>
    </w:p>
    <w:p w14:paraId="1E480CD6" w14:textId="024CF22F" w:rsidR="00AE1A0A" w:rsidRPr="00C175AD" w:rsidRDefault="00004E87" w:rsidP="00D66017">
      <w:pPr>
        <w:rPr>
          <w:b/>
          <w:bCs/>
        </w:rPr>
      </w:pPr>
      <w:r w:rsidRPr="00C175AD">
        <w:rPr>
          <w:b/>
          <w:bCs/>
        </w:rPr>
        <w:lastRenderedPageBreak/>
        <w:t>Supplementary Reference</w:t>
      </w:r>
      <w:r w:rsidR="00D2594C">
        <w:rPr>
          <w:b/>
          <w:bCs/>
        </w:rPr>
        <w:t>s</w:t>
      </w:r>
    </w:p>
    <w:p w14:paraId="45A5DA8E" w14:textId="5103448D" w:rsidR="00004E87" w:rsidRPr="008C2CF3" w:rsidRDefault="00004E87" w:rsidP="00D66017">
      <w:pPr>
        <w:pStyle w:val="EndNoteBibliography"/>
        <w:spacing w:after="0"/>
        <w:ind w:left="720" w:hanging="720"/>
        <w:jc w:val="both"/>
        <w:rPr>
          <w:sz w:val="18"/>
          <w:szCs w:val="18"/>
        </w:rPr>
      </w:pPr>
      <w:bookmarkStart w:id="7" w:name="_ENREF_1"/>
      <w:r w:rsidRPr="008C2CF3">
        <w:rPr>
          <w:sz w:val="18"/>
          <w:szCs w:val="18"/>
        </w:rPr>
        <w:t>1.</w:t>
      </w:r>
      <w:r w:rsidRPr="008C2CF3">
        <w:rPr>
          <w:sz w:val="18"/>
          <w:szCs w:val="18"/>
        </w:rPr>
        <w:tab/>
        <w:t>Broadhurst</w:t>
      </w:r>
      <w:r w:rsidR="002A40E6">
        <w:rPr>
          <w:sz w:val="18"/>
          <w:szCs w:val="18"/>
        </w:rPr>
        <w:t>,</w:t>
      </w:r>
      <w:r w:rsidRPr="008C2CF3">
        <w:rPr>
          <w:sz w:val="18"/>
          <w:szCs w:val="18"/>
        </w:rPr>
        <w:t xml:space="preserve"> R</w:t>
      </w:r>
      <w:r w:rsidR="008A4E90">
        <w:rPr>
          <w:sz w:val="18"/>
          <w:szCs w:val="18"/>
        </w:rPr>
        <w:t>.</w:t>
      </w:r>
      <w:r w:rsidR="007B5EB0">
        <w:rPr>
          <w:sz w:val="18"/>
          <w:szCs w:val="18"/>
        </w:rPr>
        <w:t xml:space="preserve"> </w:t>
      </w:r>
      <w:r w:rsidRPr="008C2CF3">
        <w:rPr>
          <w:sz w:val="18"/>
          <w:szCs w:val="18"/>
        </w:rPr>
        <w:t>W</w:t>
      </w:r>
      <w:r w:rsidR="008A4E90">
        <w:rPr>
          <w:sz w:val="18"/>
          <w:szCs w:val="18"/>
        </w:rPr>
        <w:t>.</w:t>
      </w:r>
      <w:r w:rsidRPr="008C2CF3">
        <w:rPr>
          <w:sz w:val="18"/>
          <w:szCs w:val="18"/>
        </w:rPr>
        <w:t>, Nietlispach</w:t>
      </w:r>
      <w:r w:rsidR="002A40E6">
        <w:rPr>
          <w:sz w:val="18"/>
          <w:szCs w:val="18"/>
        </w:rPr>
        <w:t>,</w:t>
      </w:r>
      <w:r w:rsidRPr="008C2CF3">
        <w:rPr>
          <w:sz w:val="18"/>
          <w:szCs w:val="18"/>
        </w:rPr>
        <w:t xml:space="preserve"> D</w:t>
      </w:r>
      <w:r w:rsidR="008A4E90">
        <w:rPr>
          <w:sz w:val="18"/>
          <w:szCs w:val="18"/>
        </w:rPr>
        <w:t>.</w:t>
      </w:r>
      <w:r w:rsidRPr="008C2CF3">
        <w:rPr>
          <w:sz w:val="18"/>
          <w:szCs w:val="18"/>
        </w:rPr>
        <w:t>, Wheatcroft</w:t>
      </w:r>
      <w:r w:rsidR="002A40E6">
        <w:rPr>
          <w:sz w:val="18"/>
          <w:szCs w:val="18"/>
        </w:rPr>
        <w:t>,</w:t>
      </w:r>
      <w:r w:rsidRPr="008C2CF3">
        <w:rPr>
          <w:sz w:val="18"/>
          <w:szCs w:val="18"/>
        </w:rPr>
        <w:t xml:space="preserve"> M</w:t>
      </w:r>
      <w:r w:rsidR="008A4E90">
        <w:rPr>
          <w:sz w:val="18"/>
          <w:szCs w:val="18"/>
        </w:rPr>
        <w:t>.</w:t>
      </w:r>
      <w:r w:rsidR="007B5EB0">
        <w:rPr>
          <w:sz w:val="18"/>
          <w:szCs w:val="18"/>
        </w:rPr>
        <w:t xml:space="preserve"> </w:t>
      </w:r>
      <w:r w:rsidRPr="008C2CF3">
        <w:rPr>
          <w:sz w:val="18"/>
          <w:szCs w:val="18"/>
        </w:rPr>
        <w:t>P</w:t>
      </w:r>
      <w:r w:rsidR="008A4E90">
        <w:rPr>
          <w:sz w:val="18"/>
          <w:szCs w:val="18"/>
        </w:rPr>
        <w:t>.</w:t>
      </w:r>
      <w:r w:rsidRPr="008C2CF3">
        <w:rPr>
          <w:sz w:val="18"/>
          <w:szCs w:val="18"/>
        </w:rPr>
        <w:t>, Leadlay</w:t>
      </w:r>
      <w:r w:rsidR="002A40E6">
        <w:rPr>
          <w:sz w:val="18"/>
          <w:szCs w:val="18"/>
        </w:rPr>
        <w:t>,</w:t>
      </w:r>
      <w:r w:rsidRPr="008C2CF3">
        <w:rPr>
          <w:sz w:val="18"/>
          <w:szCs w:val="18"/>
        </w:rPr>
        <w:t xml:space="preserve"> P</w:t>
      </w:r>
      <w:r w:rsidR="008A4E90">
        <w:rPr>
          <w:sz w:val="18"/>
          <w:szCs w:val="18"/>
        </w:rPr>
        <w:t>.</w:t>
      </w:r>
      <w:r w:rsidR="007B5EB0">
        <w:rPr>
          <w:sz w:val="18"/>
          <w:szCs w:val="18"/>
        </w:rPr>
        <w:t xml:space="preserve"> </w:t>
      </w:r>
      <w:r w:rsidRPr="008C2CF3">
        <w:rPr>
          <w:sz w:val="18"/>
          <w:szCs w:val="18"/>
        </w:rPr>
        <w:t>F</w:t>
      </w:r>
      <w:r w:rsidR="008A4E90">
        <w:rPr>
          <w:sz w:val="18"/>
          <w:szCs w:val="18"/>
        </w:rPr>
        <w:t>.</w:t>
      </w:r>
      <w:r w:rsidR="007B5EB0">
        <w:rPr>
          <w:sz w:val="18"/>
          <w:szCs w:val="18"/>
        </w:rPr>
        <w:t xml:space="preserve"> &amp;</w:t>
      </w:r>
      <w:r w:rsidRPr="008C2CF3">
        <w:rPr>
          <w:sz w:val="18"/>
          <w:szCs w:val="18"/>
        </w:rPr>
        <w:t xml:space="preserve"> Weissman</w:t>
      </w:r>
      <w:r w:rsidR="002A40E6">
        <w:rPr>
          <w:sz w:val="18"/>
          <w:szCs w:val="18"/>
        </w:rPr>
        <w:t>,</w:t>
      </w:r>
      <w:r w:rsidRPr="008C2CF3">
        <w:rPr>
          <w:sz w:val="18"/>
          <w:szCs w:val="18"/>
        </w:rPr>
        <w:t xml:space="preserve"> K</w:t>
      </w:r>
      <w:r w:rsidR="007B5EB0">
        <w:rPr>
          <w:sz w:val="18"/>
          <w:szCs w:val="18"/>
        </w:rPr>
        <w:t xml:space="preserve">. </w:t>
      </w:r>
      <w:r w:rsidRPr="008C2CF3">
        <w:rPr>
          <w:sz w:val="18"/>
          <w:szCs w:val="18"/>
        </w:rPr>
        <w:t xml:space="preserve">J. The structure of docking domains in modular polyketide synthases. </w:t>
      </w:r>
      <w:r w:rsidR="00725334" w:rsidRPr="008C2CF3">
        <w:rPr>
          <w:i/>
          <w:sz w:val="18"/>
          <w:szCs w:val="18"/>
        </w:rPr>
        <w:t>Chem</w:t>
      </w:r>
      <w:r w:rsidR="00725334">
        <w:rPr>
          <w:i/>
          <w:sz w:val="18"/>
          <w:szCs w:val="18"/>
        </w:rPr>
        <w:t>.</w:t>
      </w:r>
      <w:r w:rsidR="00725334" w:rsidRPr="008C2CF3">
        <w:rPr>
          <w:i/>
          <w:sz w:val="18"/>
          <w:szCs w:val="18"/>
        </w:rPr>
        <w:t xml:space="preserve"> Biol</w:t>
      </w:r>
      <w:r w:rsidR="00725334">
        <w:rPr>
          <w:i/>
          <w:sz w:val="18"/>
          <w:szCs w:val="18"/>
        </w:rPr>
        <w:t>.</w:t>
      </w:r>
      <w:r w:rsidRPr="008C2CF3">
        <w:rPr>
          <w:sz w:val="18"/>
          <w:szCs w:val="18"/>
        </w:rPr>
        <w:t xml:space="preserve"> </w:t>
      </w:r>
      <w:r w:rsidRPr="008C2CF3">
        <w:rPr>
          <w:b/>
          <w:sz w:val="18"/>
          <w:szCs w:val="18"/>
        </w:rPr>
        <w:t>10</w:t>
      </w:r>
      <w:r w:rsidRPr="008C2CF3">
        <w:rPr>
          <w:sz w:val="18"/>
          <w:szCs w:val="18"/>
        </w:rPr>
        <w:t>, 723</w:t>
      </w:r>
      <w:r w:rsidR="007B5EB0">
        <w:rPr>
          <w:sz w:val="18"/>
          <w:szCs w:val="18"/>
        </w:rPr>
        <w:t>−</w:t>
      </w:r>
      <w:r w:rsidRPr="008C2CF3">
        <w:rPr>
          <w:sz w:val="18"/>
          <w:szCs w:val="18"/>
        </w:rPr>
        <w:t>731 (2003).</w:t>
      </w:r>
    </w:p>
    <w:p w14:paraId="06BE56E0" w14:textId="104EB7A6" w:rsidR="00004E87" w:rsidRPr="008C2CF3" w:rsidRDefault="00004E87" w:rsidP="00D66017">
      <w:pPr>
        <w:pStyle w:val="EndNoteBibliography"/>
        <w:spacing w:after="0"/>
        <w:ind w:left="720" w:hanging="720"/>
        <w:jc w:val="both"/>
        <w:rPr>
          <w:sz w:val="18"/>
          <w:szCs w:val="18"/>
        </w:rPr>
      </w:pPr>
      <w:bookmarkStart w:id="8" w:name="_ENREF_2"/>
      <w:bookmarkEnd w:id="7"/>
      <w:r w:rsidRPr="008C2CF3">
        <w:rPr>
          <w:sz w:val="18"/>
          <w:szCs w:val="18"/>
        </w:rPr>
        <w:t>2.</w:t>
      </w:r>
      <w:r w:rsidRPr="008C2CF3">
        <w:rPr>
          <w:sz w:val="18"/>
          <w:szCs w:val="18"/>
        </w:rPr>
        <w:tab/>
        <w:t>Buchholz</w:t>
      </w:r>
      <w:r w:rsidR="002A40E6">
        <w:rPr>
          <w:sz w:val="18"/>
          <w:szCs w:val="18"/>
        </w:rPr>
        <w:t>,</w:t>
      </w:r>
      <w:r w:rsidRPr="008C2CF3">
        <w:rPr>
          <w:sz w:val="18"/>
          <w:szCs w:val="18"/>
        </w:rPr>
        <w:t xml:space="preserve"> T</w:t>
      </w:r>
      <w:r w:rsidR="00CF286F">
        <w:rPr>
          <w:sz w:val="18"/>
          <w:szCs w:val="18"/>
        </w:rPr>
        <w:t xml:space="preserve">. </w:t>
      </w:r>
      <w:r w:rsidRPr="008C2CF3">
        <w:rPr>
          <w:sz w:val="18"/>
          <w:szCs w:val="18"/>
        </w:rPr>
        <w:t>J</w:t>
      </w:r>
      <w:r w:rsidR="00CF286F">
        <w:rPr>
          <w:sz w:val="18"/>
          <w:szCs w:val="18"/>
        </w:rPr>
        <w:t>.</w:t>
      </w:r>
      <w:r w:rsidRPr="008C2CF3">
        <w:rPr>
          <w:sz w:val="18"/>
          <w:szCs w:val="18"/>
        </w:rPr>
        <w:t>, Geders</w:t>
      </w:r>
      <w:r w:rsidR="002A40E6">
        <w:rPr>
          <w:sz w:val="18"/>
          <w:szCs w:val="18"/>
        </w:rPr>
        <w:t>,</w:t>
      </w:r>
      <w:r w:rsidRPr="008C2CF3">
        <w:rPr>
          <w:sz w:val="18"/>
          <w:szCs w:val="18"/>
        </w:rPr>
        <w:t xml:space="preserve"> T</w:t>
      </w:r>
      <w:r w:rsidR="00CF286F">
        <w:rPr>
          <w:sz w:val="18"/>
          <w:szCs w:val="18"/>
        </w:rPr>
        <w:t xml:space="preserve">. </w:t>
      </w:r>
      <w:r w:rsidRPr="008C2CF3">
        <w:rPr>
          <w:sz w:val="18"/>
          <w:szCs w:val="18"/>
        </w:rPr>
        <w:t>W</w:t>
      </w:r>
      <w:r w:rsidR="00CF286F">
        <w:rPr>
          <w:sz w:val="18"/>
          <w:szCs w:val="18"/>
        </w:rPr>
        <w:t>.</w:t>
      </w:r>
      <w:r w:rsidRPr="008C2CF3">
        <w:rPr>
          <w:sz w:val="18"/>
          <w:szCs w:val="18"/>
        </w:rPr>
        <w:t>, Bartley</w:t>
      </w:r>
      <w:r w:rsidR="002A40E6">
        <w:rPr>
          <w:sz w:val="18"/>
          <w:szCs w:val="18"/>
        </w:rPr>
        <w:t>,</w:t>
      </w:r>
      <w:r w:rsidRPr="008C2CF3">
        <w:rPr>
          <w:sz w:val="18"/>
          <w:szCs w:val="18"/>
        </w:rPr>
        <w:t xml:space="preserve"> F</w:t>
      </w:r>
      <w:r w:rsidR="00CF286F">
        <w:rPr>
          <w:sz w:val="18"/>
          <w:szCs w:val="18"/>
        </w:rPr>
        <w:t xml:space="preserve">. </w:t>
      </w:r>
      <w:r w:rsidRPr="008C2CF3">
        <w:rPr>
          <w:sz w:val="18"/>
          <w:szCs w:val="18"/>
        </w:rPr>
        <w:t>E</w:t>
      </w:r>
      <w:r w:rsidR="00CF286F">
        <w:rPr>
          <w:sz w:val="18"/>
          <w:szCs w:val="18"/>
        </w:rPr>
        <w:t>.</w:t>
      </w:r>
      <w:r w:rsidRPr="008C2CF3">
        <w:rPr>
          <w:sz w:val="18"/>
          <w:szCs w:val="18"/>
        </w:rPr>
        <w:t>, Reynolds</w:t>
      </w:r>
      <w:r w:rsidR="002A40E6">
        <w:rPr>
          <w:sz w:val="18"/>
          <w:szCs w:val="18"/>
        </w:rPr>
        <w:t>,</w:t>
      </w:r>
      <w:r w:rsidRPr="008C2CF3">
        <w:rPr>
          <w:sz w:val="18"/>
          <w:szCs w:val="18"/>
        </w:rPr>
        <w:t xml:space="preserve"> K</w:t>
      </w:r>
      <w:r w:rsidR="00CF286F">
        <w:rPr>
          <w:sz w:val="18"/>
          <w:szCs w:val="18"/>
        </w:rPr>
        <w:t xml:space="preserve">. </w:t>
      </w:r>
      <w:r w:rsidRPr="008C2CF3">
        <w:rPr>
          <w:sz w:val="18"/>
          <w:szCs w:val="18"/>
        </w:rPr>
        <w:t>A</w:t>
      </w:r>
      <w:r w:rsidR="00CF286F">
        <w:rPr>
          <w:sz w:val="18"/>
          <w:szCs w:val="18"/>
        </w:rPr>
        <w:t>.</w:t>
      </w:r>
      <w:r w:rsidRPr="008C2CF3">
        <w:rPr>
          <w:sz w:val="18"/>
          <w:szCs w:val="18"/>
        </w:rPr>
        <w:t>, Smith</w:t>
      </w:r>
      <w:r w:rsidR="002A40E6">
        <w:rPr>
          <w:sz w:val="18"/>
          <w:szCs w:val="18"/>
        </w:rPr>
        <w:t>,</w:t>
      </w:r>
      <w:r w:rsidRPr="008C2CF3">
        <w:rPr>
          <w:sz w:val="18"/>
          <w:szCs w:val="18"/>
        </w:rPr>
        <w:t xml:space="preserve"> J</w:t>
      </w:r>
      <w:r w:rsidR="00CF286F">
        <w:rPr>
          <w:sz w:val="18"/>
          <w:szCs w:val="18"/>
        </w:rPr>
        <w:t xml:space="preserve">. </w:t>
      </w:r>
      <w:r w:rsidRPr="008C2CF3">
        <w:rPr>
          <w:sz w:val="18"/>
          <w:szCs w:val="18"/>
        </w:rPr>
        <w:t>L</w:t>
      </w:r>
      <w:r w:rsidR="00CF286F">
        <w:rPr>
          <w:sz w:val="18"/>
          <w:szCs w:val="18"/>
        </w:rPr>
        <w:t>. &amp;</w:t>
      </w:r>
      <w:r w:rsidRPr="008C2CF3">
        <w:rPr>
          <w:sz w:val="18"/>
          <w:szCs w:val="18"/>
        </w:rPr>
        <w:t xml:space="preserve"> Sherman</w:t>
      </w:r>
      <w:r w:rsidR="002A40E6">
        <w:rPr>
          <w:sz w:val="18"/>
          <w:szCs w:val="18"/>
        </w:rPr>
        <w:t>,</w:t>
      </w:r>
      <w:r w:rsidRPr="008C2CF3">
        <w:rPr>
          <w:sz w:val="18"/>
          <w:szCs w:val="18"/>
        </w:rPr>
        <w:t xml:space="preserve"> D</w:t>
      </w:r>
      <w:r w:rsidR="00CF286F">
        <w:rPr>
          <w:sz w:val="18"/>
          <w:szCs w:val="18"/>
        </w:rPr>
        <w:t xml:space="preserve">. </w:t>
      </w:r>
      <w:r w:rsidRPr="008C2CF3">
        <w:rPr>
          <w:sz w:val="18"/>
          <w:szCs w:val="18"/>
        </w:rPr>
        <w:t xml:space="preserve">H. Structural </w:t>
      </w:r>
      <w:r w:rsidR="00725334">
        <w:rPr>
          <w:sz w:val="18"/>
          <w:szCs w:val="18"/>
        </w:rPr>
        <w:t>b</w:t>
      </w:r>
      <w:r w:rsidRPr="008C2CF3">
        <w:rPr>
          <w:sz w:val="18"/>
          <w:szCs w:val="18"/>
        </w:rPr>
        <w:t xml:space="preserve">asis for </w:t>
      </w:r>
      <w:r w:rsidR="00725334">
        <w:rPr>
          <w:sz w:val="18"/>
          <w:szCs w:val="18"/>
        </w:rPr>
        <w:t>b</w:t>
      </w:r>
      <w:r w:rsidRPr="008C2CF3">
        <w:rPr>
          <w:sz w:val="18"/>
          <w:szCs w:val="18"/>
        </w:rPr>
        <w:t xml:space="preserve">inding </w:t>
      </w:r>
      <w:r w:rsidR="00725334">
        <w:rPr>
          <w:sz w:val="18"/>
          <w:szCs w:val="18"/>
        </w:rPr>
        <w:t>s</w:t>
      </w:r>
      <w:r w:rsidRPr="008C2CF3">
        <w:rPr>
          <w:sz w:val="18"/>
          <w:szCs w:val="18"/>
        </w:rPr>
        <w:t xml:space="preserve">pecificity between </w:t>
      </w:r>
      <w:r w:rsidR="00725334">
        <w:rPr>
          <w:sz w:val="18"/>
          <w:szCs w:val="18"/>
        </w:rPr>
        <w:t>s</w:t>
      </w:r>
      <w:r w:rsidRPr="008C2CF3">
        <w:rPr>
          <w:sz w:val="18"/>
          <w:szCs w:val="18"/>
        </w:rPr>
        <w:t xml:space="preserve">ubclasses of </w:t>
      </w:r>
      <w:r w:rsidR="00725334">
        <w:rPr>
          <w:sz w:val="18"/>
          <w:szCs w:val="18"/>
        </w:rPr>
        <w:t>m</w:t>
      </w:r>
      <w:r w:rsidRPr="008C2CF3">
        <w:rPr>
          <w:sz w:val="18"/>
          <w:szCs w:val="18"/>
        </w:rPr>
        <w:t xml:space="preserve">odular </w:t>
      </w:r>
      <w:r w:rsidR="00725334">
        <w:rPr>
          <w:sz w:val="18"/>
          <w:szCs w:val="18"/>
        </w:rPr>
        <w:t>p</w:t>
      </w:r>
      <w:r w:rsidRPr="008C2CF3">
        <w:rPr>
          <w:sz w:val="18"/>
          <w:szCs w:val="18"/>
        </w:rPr>
        <w:t xml:space="preserve">olyketide </w:t>
      </w:r>
      <w:r w:rsidR="00725334">
        <w:rPr>
          <w:sz w:val="18"/>
          <w:szCs w:val="18"/>
        </w:rPr>
        <w:t>s</w:t>
      </w:r>
      <w:r w:rsidRPr="008C2CF3">
        <w:rPr>
          <w:sz w:val="18"/>
          <w:szCs w:val="18"/>
        </w:rPr>
        <w:t xml:space="preserve">ynthase </w:t>
      </w:r>
      <w:r w:rsidR="00725334">
        <w:rPr>
          <w:sz w:val="18"/>
          <w:szCs w:val="18"/>
        </w:rPr>
        <w:t>d</w:t>
      </w:r>
      <w:r w:rsidRPr="008C2CF3">
        <w:rPr>
          <w:sz w:val="18"/>
          <w:szCs w:val="18"/>
        </w:rPr>
        <w:t xml:space="preserve">ocking </w:t>
      </w:r>
      <w:r w:rsidR="00725334">
        <w:rPr>
          <w:sz w:val="18"/>
          <w:szCs w:val="18"/>
        </w:rPr>
        <w:t>d</w:t>
      </w:r>
      <w:r w:rsidRPr="008C2CF3">
        <w:rPr>
          <w:sz w:val="18"/>
          <w:szCs w:val="18"/>
        </w:rPr>
        <w:t xml:space="preserve">omains. </w:t>
      </w:r>
      <w:r w:rsidRPr="008C2CF3">
        <w:rPr>
          <w:i/>
          <w:sz w:val="18"/>
          <w:szCs w:val="18"/>
        </w:rPr>
        <w:t>ACS Chem</w:t>
      </w:r>
      <w:r w:rsidR="00725334">
        <w:rPr>
          <w:i/>
          <w:sz w:val="18"/>
          <w:szCs w:val="18"/>
        </w:rPr>
        <w:t>.</w:t>
      </w:r>
      <w:r w:rsidRPr="008C2CF3">
        <w:rPr>
          <w:i/>
          <w:sz w:val="18"/>
          <w:szCs w:val="18"/>
        </w:rPr>
        <w:t xml:space="preserve"> Biol</w:t>
      </w:r>
      <w:r w:rsidR="00725334">
        <w:rPr>
          <w:i/>
          <w:sz w:val="18"/>
          <w:szCs w:val="18"/>
        </w:rPr>
        <w:t>.</w:t>
      </w:r>
      <w:r w:rsidRPr="008C2CF3">
        <w:rPr>
          <w:sz w:val="18"/>
          <w:szCs w:val="18"/>
        </w:rPr>
        <w:t xml:space="preserve"> </w:t>
      </w:r>
      <w:r w:rsidRPr="008C2CF3">
        <w:rPr>
          <w:b/>
          <w:sz w:val="18"/>
          <w:szCs w:val="18"/>
        </w:rPr>
        <w:t>4</w:t>
      </w:r>
      <w:r w:rsidRPr="008C2CF3">
        <w:rPr>
          <w:sz w:val="18"/>
          <w:szCs w:val="18"/>
        </w:rPr>
        <w:t>, 41</w:t>
      </w:r>
      <w:r w:rsidR="00CF286F">
        <w:rPr>
          <w:sz w:val="18"/>
          <w:szCs w:val="18"/>
        </w:rPr>
        <w:t>−</w:t>
      </w:r>
      <w:r w:rsidRPr="008C2CF3">
        <w:rPr>
          <w:sz w:val="18"/>
          <w:szCs w:val="18"/>
        </w:rPr>
        <w:t>52 (2009).</w:t>
      </w:r>
      <w:bookmarkEnd w:id="8"/>
    </w:p>
    <w:p w14:paraId="4F178852" w14:textId="3A4BF75B" w:rsidR="00004E87" w:rsidRPr="008C2CF3" w:rsidRDefault="00004E87" w:rsidP="00D66017">
      <w:pPr>
        <w:pStyle w:val="EndNoteBibliography"/>
        <w:spacing w:after="0"/>
        <w:ind w:left="720" w:hanging="720"/>
        <w:jc w:val="both"/>
        <w:rPr>
          <w:sz w:val="18"/>
          <w:szCs w:val="18"/>
        </w:rPr>
      </w:pPr>
      <w:bookmarkStart w:id="9" w:name="_ENREF_3"/>
      <w:r w:rsidRPr="008C2CF3">
        <w:rPr>
          <w:sz w:val="18"/>
          <w:szCs w:val="18"/>
        </w:rPr>
        <w:t>3.</w:t>
      </w:r>
      <w:r w:rsidRPr="008C2CF3">
        <w:rPr>
          <w:sz w:val="18"/>
          <w:szCs w:val="18"/>
        </w:rPr>
        <w:tab/>
        <w:t>Tang</w:t>
      </w:r>
      <w:r w:rsidR="000B27BA">
        <w:rPr>
          <w:sz w:val="18"/>
          <w:szCs w:val="18"/>
        </w:rPr>
        <w:t>,</w:t>
      </w:r>
      <w:r w:rsidRPr="008C2CF3">
        <w:rPr>
          <w:sz w:val="18"/>
          <w:szCs w:val="18"/>
        </w:rPr>
        <w:t xml:space="preserve"> Y</w:t>
      </w:r>
      <w:r w:rsidR="0079556A">
        <w:rPr>
          <w:sz w:val="18"/>
          <w:szCs w:val="18"/>
        </w:rPr>
        <w:t>.</w:t>
      </w:r>
      <w:r w:rsidRPr="008C2CF3">
        <w:rPr>
          <w:sz w:val="18"/>
          <w:szCs w:val="18"/>
        </w:rPr>
        <w:t>, Chen</w:t>
      </w:r>
      <w:r w:rsidR="000B27BA">
        <w:rPr>
          <w:sz w:val="18"/>
          <w:szCs w:val="18"/>
        </w:rPr>
        <w:t>,</w:t>
      </w:r>
      <w:r w:rsidRPr="008C2CF3">
        <w:rPr>
          <w:sz w:val="18"/>
          <w:szCs w:val="18"/>
        </w:rPr>
        <w:t xml:space="preserve"> A</w:t>
      </w:r>
      <w:r w:rsidR="0079556A">
        <w:rPr>
          <w:sz w:val="18"/>
          <w:szCs w:val="18"/>
        </w:rPr>
        <w:t xml:space="preserve">. </w:t>
      </w:r>
      <w:r w:rsidRPr="008C2CF3">
        <w:rPr>
          <w:sz w:val="18"/>
          <w:szCs w:val="18"/>
        </w:rPr>
        <w:t>Y</w:t>
      </w:r>
      <w:r w:rsidR="0079556A">
        <w:rPr>
          <w:sz w:val="18"/>
          <w:szCs w:val="18"/>
        </w:rPr>
        <w:t>.</w:t>
      </w:r>
      <w:r w:rsidRPr="008C2CF3">
        <w:rPr>
          <w:sz w:val="18"/>
          <w:szCs w:val="18"/>
        </w:rPr>
        <w:t>, Kim</w:t>
      </w:r>
      <w:r w:rsidR="000B27BA">
        <w:rPr>
          <w:sz w:val="18"/>
          <w:szCs w:val="18"/>
        </w:rPr>
        <w:t>,</w:t>
      </w:r>
      <w:r w:rsidRPr="008C2CF3">
        <w:rPr>
          <w:sz w:val="18"/>
          <w:szCs w:val="18"/>
        </w:rPr>
        <w:t xml:space="preserve"> C</w:t>
      </w:r>
      <w:r w:rsidR="000B27BA">
        <w:rPr>
          <w:sz w:val="18"/>
          <w:szCs w:val="18"/>
        </w:rPr>
        <w:t xml:space="preserve">. </w:t>
      </w:r>
      <w:r w:rsidRPr="008C2CF3">
        <w:rPr>
          <w:sz w:val="18"/>
          <w:szCs w:val="18"/>
        </w:rPr>
        <w:t>Y</w:t>
      </w:r>
      <w:r w:rsidR="000B27BA">
        <w:rPr>
          <w:sz w:val="18"/>
          <w:szCs w:val="18"/>
        </w:rPr>
        <w:t>.</w:t>
      </w:r>
      <w:r w:rsidRPr="008C2CF3">
        <w:rPr>
          <w:sz w:val="18"/>
          <w:szCs w:val="18"/>
        </w:rPr>
        <w:t>, Cane</w:t>
      </w:r>
      <w:r w:rsidR="000B27BA">
        <w:rPr>
          <w:sz w:val="18"/>
          <w:szCs w:val="18"/>
        </w:rPr>
        <w:t>,</w:t>
      </w:r>
      <w:r w:rsidRPr="008C2CF3">
        <w:rPr>
          <w:sz w:val="18"/>
          <w:szCs w:val="18"/>
        </w:rPr>
        <w:t xml:space="preserve"> D</w:t>
      </w:r>
      <w:r w:rsidR="000B27BA">
        <w:rPr>
          <w:sz w:val="18"/>
          <w:szCs w:val="18"/>
        </w:rPr>
        <w:t xml:space="preserve">. </w:t>
      </w:r>
      <w:r w:rsidRPr="008C2CF3">
        <w:rPr>
          <w:sz w:val="18"/>
          <w:szCs w:val="18"/>
        </w:rPr>
        <w:t>E</w:t>
      </w:r>
      <w:r w:rsidR="000B27BA">
        <w:rPr>
          <w:sz w:val="18"/>
          <w:szCs w:val="18"/>
        </w:rPr>
        <w:t>. &amp;</w:t>
      </w:r>
      <w:r w:rsidRPr="008C2CF3">
        <w:rPr>
          <w:sz w:val="18"/>
          <w:szCs w:val="18"/>
        </w:rPr>
        <w:t xml:space="preserve"> Khosla</w:t>
      </w:r>
      <w:r w:rsidR="000B27BA">
        <w:rPr>
          <w:sz w:val="18"/>
          <w:szCs w:val="18"/>
        </w:rPr>
        <w:t>,</w:t>
      </w:r>
      <w:r w:rsidRPr="008C2CF3">
        <w:rPr>
          <w:sz w:val="18"/>
          <w:szCs w:val="18"/>
        </w:rPr>
        <w:t xml:space="preserve"> C. Structural and mechanistic analysis of protein interactions in module 3 of the 6-deoxyerythronolide B synthase. </w:t>
      </w:r>
      <w:r w:rsidRPr="008C2CF3">
        <w:rPr>
          <w:i/>
          <w:sz w:val="18"/>
          <w:szCs w:val="18"/>
        </w:rPr>
        <w:t>Chem</w:t>
      </w:r>
      <w:r w:rsidR="00725334">
        <w:rPr>
          <w:i/>
          <w:sz w:val="18"/>
          <w:szCs w:val="18"/>
        </w:rPr>
        <w:t>.</w:t>
      </w:r>
      <w:r w:rsidRPr="008C2CF3">
        <w:rPr>
          <w:i/>
          <w:sz w:val="18"/>
          <w:szCs w:val="18"/>
        </w:rPr>
        <w:t xml:space="preserve"> Biol</w:t>
      </w:r>
      <w:r w:rsidR="00725334">
        <w:rPr>
          <w:i/>
          <w:sz w:val="18"/>
          <w:szCs w:val="18"/>
        </w:rPr>
        <w:t>.</w:t>
      </w:r>
      <w:r w:rsidRPr="008C2CF3">
        <w:rPr>
          <w:sz w:val="18"/>
          <w:szCs w:val="18"/>
        </w:rPr>
        <w:t xml:space="preserve"> </w:t>
      </w:r>
      <w:r w:rsidRPr="008C2CF3">
        <w:rPr>
          <w:b/>
          <w:sz w:val="18"/>
          <w:szCs w:val="18"/>
        </w:rPr>
        <w:t>14</w:t>
      </w:r>
      <w:r w:rsidRPr="008C2CF3">
        <w:rPr>
          <w:sz w:val="18"/>
          <w:szCs w:val="18"/>
        </w:rPr>
        <w:t>, 931</w:t>
      </w:r>
      <w:r w:rsidR="000B27BA">
        <w:rPr>
          <w:sz w:val="18"/>
          <w:szCs w:val="18"/>
        </w:rPr>
        <w:t>−</w:t>
      </w:r>
      <w:r w:rsidRPr="008C2CF3">
        <w:rPr>
          <w:sz w:val="18"/>
          <w:szCs w:val="18"/>
        </w:rPr>
        <w:t>943 (2007).</w:t>
      </w:r>
      <w:bookmarkEnd w:id="9"/>
    </w:p>
    <w:p w14:paraId="54D58D6D" w14:textId="3B24082D" w:rsidR="00004E87" w:rsidRPr="008C2CF3" w:rsidRDefault="00004E87" w:rsidP="00D66017">
      <w:pPr>
        <w:pStyle w:val="EndNoteBibliography"/>
        <w:spacing w:after="0"/>
        <w:ind w:left="720" w:hanging="720"/>
        <w:jc w:val="both"/>
        <w:rPr>
          <w:sz w:val="18"/>
          <w:szCs w:val="18"/>
        </w:rPr>
      </w:pPr>
      <w:bookmarkStart w:id="10" w:name="_ENREF_4"/>
      <w:r w:rsidRPr="008C2CF3">
        <w:rPr>
          <w:sz w:val="18"/>
          <w:szCs w:val="18"/>
        </w:rPr>
        <w:t>4.</w:t>
      </w:r>
      <w:r w:rsidRPr="008C2CF3">
        <w:rPr>
          <w:sz w:val="18"/>
          <w:szCs w:val="18"/>
        </w:rPr>
        <w:tab/>
        <w:t>Cobb</w:t>
      </w:r>
      <w:r w:rsidR="007831C3">
        <w:rPr>
          <w:sz w:val="18"/>
          <w:szCs w:val="18"/>
        </w:rPr>
        <w:t>,</w:t>
      </w:r>
      <w:r w:rsidRPr="008C2CF3">
        <w:rPr>
          <w:sz w:val="18"/>
          <w:szCs w:val="18"/>
        </w:rPr>
        <w:t xml:space="preserve"> R</w:t>
      </w:r>
      <w:r w:rsidR="007831C3">
        <w:rPr>
          <w:sz w:val="18"/>
          <w:szCs w:val="18"/>
        </w:rPr>
        <w:t xml:space="preserve">. </w:t>
      </w:r>
      <w:r w:rsidRPr="008C2CF3">
        <w:rPr>
          <w:sz w:val="18"/>
          <w:szCs w:val="18"/>
        </w:rPr>
        <w:t>E</w:t>
      </w:r>
      <w:r w:rsidR="007831C3">
        <w:rPr>
          <w:sz w:val="18"/>
          <w:szCs w:val="18"/>
        </w:rPr>
        <w:t>.</w:t>
      </w:r>
      <w:r w:rsidRPr="008C2CF3">
        <w:rPr>
          <w:sz w:val="18"/>
          <w:szCs w:val="18"/>
        </w:rPr>
        <w:t>, Wang</w:t>
      </w:r>
      <w:r w:rsidR="007831C3">
        <w:rPr>
          <w:sz w:val="18"/>
          <w:szCs w:val="18"/>
        </w:rPr>
        <w:t>,</w:t>
      </w:r>
      <w:r w:rsidRPr="008C2CF3">
        <w:rPr>
          <w:sz w:val="18"/>
          <w:szCs w:val="18"/>
        </w:rPr>
        <w:t xml:space="preserve"> Y</w:t>
      </w:r>
      <w:r w:rsidR="007831C3">
        <w:rPr>
          <w:sz w:val="18"/>
          <w:szCs w:val="18"/>
        </w:rPr>
        <w:t xml:space="preserve">. </w:t>
      </w:r>
      <w:r w:rsidRPr="008C2CF3">
        <w:rPr>
          <w:sz w:val="18"/>
          <w:szCs w:val="18"/>
        </w:rPr>
        <w:t>J</w:t>
      </w:r>
      <w:r w:rsidR="007831C3">
        <w:rPr>
          <w:sz w:val="18"/>
          <w:szCs w:val="18"/>
        </w:rPr>
        <w:t>. &amp;</w:t>
      </w:r>
      <w:r w:rsidRPr="008C2CF3">
        <w:rPr>
          <w:sz w:val="18"/>
          <w:szCs w:val="18"/>
        </w:rPr>
        <w:t xml:space="preserve"> Zhao</w:t>
      </w:r>
      <w:r w:rsidR="007831C3">
        <w:rPr>
          <w:sz w:val="18"/>
          <w:szCs w:val="18"/>
        </w:rPr>
        <w:t>,</w:t>
      </w:r>
      <w:r w:rsidRPr="008C2CF3">
        <w:rPr>
          <w:sz w:val="18"/>
          <w:szCs w:val="18"/>
        </w:rPr>
        <w:t xml:space="preserve"> H</w:t>
      </w:r>
      <w:r w:rsidR="007831C3">
        <w:rPr>
          <w:sz w:val="18"/>
          <w:szCs w:val="18"/>
        </w:rPr>
        <w:t xml:space="preserve">. </w:t>
      </w:r>
      <w:r w:rsidRPr="008C2CF3">
        <w:rPr>
          <w:sz w:val="18"/>
          <w:szCs w:val="18"/>
        </w:rPr>
        <w:t>M. High-</w:t>
      </w:r>
      <w:r w:rsidR="00725334">
        <w:rPr>
          <w:sz w:val="18"/>
          <w:szCs w:val="18"/>
        </w:rPr>
        <w:t>e</w:t>
      </w:r>
      <w:r w:rsidRPr="008C2CF3">
        <w:rPr>
          <w:sz w:val="18"/>
          <w:szCs w:val="18"/>
        </w:rPr>
        <w:t xml:space="preserve">fficiency </w:t>
      </w:r>
      <w:r w:rsidR="00725334">
        <w:rPr>
          <w:sz w:val="18"/>
          <w:szCs w:val="18"/>
        </w:rPr>
        <w:t>m</w:t>
      </w:r>
      <w:r w:rsidRPr="008C2CF3">
        <w:rPr>
          <w:sz w:val="18"/>
          <w:szCs w:val="18"/>
        </w:rPr>
        <w:t xml:space="preserve">ultiplex </w:t>
      </w:r>
      <w:r w:rsidR="00725334">
        <w:rPr>
          <w:sz w:val="18"/>
          <w:szCs w:val="18"/>
        </w:rPr>
        <w:t>g</w:t>
      </w:r>
      <w:r w:rsidRPr="008C2CF3">
        <w:rPr>
          <w:sz w:val="18"/>
          <w:szCs w:val="18"/>
        </w:rPr>
        <w:t xml:space="preserve">enome </w:t>
      </w:r>
      <w:r w:rsidR="00725334">
        <w:rPr>
          <w:sz w:val="18"/>
          <w:szCs w:val="18"/>
        </w:rPr>
        <w:t>e</w:t>
      </w:r>
      <w:r w:rsidRPr="008C2CF3">
        <w:rPr>
          <w:sz w:val="18"/>
          <w:szCs w:val="18"/>
        </w:rPr>
        <w:t xml:space="preserve">diting of </w:t>
      </w:r>
      <w:r w:rsidR="007831C3" w:rsidRPr="007831C3">
        <w:rPr>
          <w:i/>
          <w:sz w:val="18"/>
          <w:szCs w:val="18"/>
        </w:rPr>
        <w:t>S</w:t>
      </w:r>
      <w:r w:rsidRPr="007831C3">
        <w:rPr>
          <w:i/>
          <w:sz w:val="18"/>
          <w:szCs w:val="18"/>
        </w:rPr>
        <w:t>treptomyces</w:t>
      </w:r>
      <w:r w:rsidRPr="008C2CF3">
        <w:rPr>
          <w:sz w:val="18"/>
          <w:szCs w:val="18"/>
        </w:rPr>
        <w:t xml:space="preserve"> </w:t>
      </w:r>
      <w:r w:rsidR="00725334">
        <w:rPr>
          <w:sz w:val="18"/>
          <w:szCs w:val="18"/>
        </w:rPr>
        <w:t>s</w:t>
      </w:r>
      <w:r w:rsidRPr="008C2CF3">
        <w:rPr>
          <w:sz w:val="18"/>
          <w:szCs w:val="18"/>
        </w:rPr>
        <w:t xml:space="preserve">pecies </w:t>
      </w:r>
      <w:r w:rsidR="00725334">
        <w:rPr>
          <w:sz w:val="18"/>
          <w:szCs w:val="18"/>
        </w:rPr>
        <w:t>u</w:t>
      </w:r>
      <w:r w:rsidRPr="008C2CF3">
        <w:rPr>
          <w:sz w:val="18"/>
          <w:szCs w:val="18"/>
        </w:rPr>
        <w:t xml:space="preserve">sing an </w:t>
      </w:r>
      <w:r w:rsidR="00725334">
        <w:rPr>
          <w:sz w:val="18"/>
          <w:szCs w:val="18"/>
        </w:rPr>
        <w:t>e</w:t>
      </w:r>
      <w:r w:rsidRPr="008C2CF3">
        <w:rPr>
          <w:sz w:val="18"/>
          <w:szCs w:val="18"/>
        </w:rPr>
        <w:t xml:space="preserve">ngineered CRISPR/Cas </w:t>
      </w:r>
      <w:r w:rsidR="00725334">
        <w:rPr>
          <w:sz w:val="18"/>
          <w:szCs w:val="18"/>
        </w:rPr>
        <w:t>s</w:t>
      </w:r>
      <w:r w:rsidRPr="008C2CF3">
        <w:rPr>
          <w:sz w:val="18"/>
          <w:szCs w:val="18"/>
        </w:rPr>
        <w:t xml:space="preserve">ystem. </w:t>
      </w:r>
      <w:r w:rsidRPr="008C2CF3">
        <w:rPr>
          <w:i/>
          <w:sz w:val="18"/>
          <w:szCs w:val="18"/>
        </w:rPr>
        <w:t>A</w:t>
      </w:r>
      <w:r w:rsidR="00725334">
        <w:rPr>
          <w:i/>
          <w:sz w:val="18"/>
          <w:szCs w:val="18"/>
        </w:rPr>
        <w:t>CS</w:t>
      </w:r>
      <w:r w:rsidRPr="008C2CF3">
        <w:rPr>
          <w:i/>
          <w:sz w:val="18"/>
          <w:szCs w:val="18"/>
        </w:rPr>
        <w:t xml:space="preserve"> Synth</w:t>
      </w:r>
      <w:r w:rsidR="00725334">
        <w:rPr>
          <w:i/>
          <w:sz w:val="18"/>
          <w:szCs w:val="18"/>
        </w:rPr>
        <w:t>.</w:t>
      </w:r>
      <w:r w:rsidRPr="008C2CF3">
        <w:rPr>
          <w:i/>
          <w:sz w:val="18"/>
          <w:szCs w:val="18"/>
        </w:rPr>
        <w:t xml:space="preserve"> Biol</w:t>
      </w:r>
      <w:r w:rsidR="00725334">
        <w:rPr>
          <w:i/>
          <w:sz w:val="18"/>
          <w:szCs w:val="18"/>
        </w:rPr>
        <w:t>.</w:t>
      </w:r>
      <w:r w:rsidRPr="008C2CF3">
        <w:rPr>
          <w:sz w:val="18"/>
          <w:szCs w:val="18"/>
        </w:rPr>
        <w:t xml:space="preserve"> </w:t>
      </w:r>
      <w:r w:rsidRPr="008C2CF3">
        <w:rPr>
          <w:b/>
          <w:sz w:val="18"/>
          <w:szCs w:val="18"/>
        </w:rPr>
        <w:t>4</w:t>
      </w:r>
      <w:r w:rsidRPr="008C2CF3">
        <w:rPr>
          <w:sz w:val="18"/>
          <w:szCs w:val="18"/>
        </w:rPr>
        <w:t>, 723</w:t>
      </w:r>
      <w:r w:rsidR="007831C3">
        <w:rPr>
          <w:sz w:val="18"/>
          <w:szCs w:val="18"/>
        </w:rPr>
        <w:t>−</w:t>
      </w:r>
      <w:r w:rsidRPr="008C2CF3">
        <w:rPr>
          <w:sz w:val="18"/>
          <w:szCs w:val="18"/>
        </w:rPr>
        <w:t>728 (2015).</w:t>
      </w:r>
      <w:bookmarkEnd w:id="10"/>
    </w:p>
    <w:p w14:paraId="1F9F6E0F" w14:textId="39C0327B" w:rsidR="00004E87" w:rsidRPr="008C2CF3" w:rsidRDefault="00004E87" w:rsidP="00D66017">
      <w:pPr>
        <w:pStyle w:val="EndNoteBibliography"/>
        <w:spacing w:after="0"/>
        <w:ind w:left="720" w:hanging="720"/>
        <w:jc w:val="both"/>
        <w:rPr>
          <w:sz w:val="18"/>
          <w:szCs w:val="18"/>
        </w:rPr>
      </w:pPr>
      <w:bookmarkStart w:id="11" w:name="_ENREF_5"/>
      <w:r w:rsidRPr="008C2CF3">
        <w:rPr>
          <w:sz w:val="18"/>
          <w:szCs w:val="18"/>
        </w:rPr>
        <w:t>5.</w:t>
      </w:r>
      <w:r w:rsidRPr="008C2CF3">
        <w:rPr>
          <w:sz w:val="18"/>
          <w:szCs w:val="18"/>
        </w:rPr>
        <w:tab/>
        <w:t>Tong</w:t>
      </w:r>
      <w:r w:rsidR="007831C3">
        <w:rPr>
          <w:sz w:val="18"/>
          <w:szCs w:val="18"/>
        </w:rPr>
        <w:t>,</w:t>
      </w:r>
      <w:r w:rsidRPr="008C2CF3">
        <w:rPr>
          <w:sz w:val="18"/>
          <w:szCs w:val="18"/>
        </w:rPr>
        <w:t xml:space="preserve"> Y</w:t>
      </w:r>
      <w:r w:rsidR="007831C3">
        <w:rPr>
          <w:sz w:val="18"/>
          <w:szCs w:val="18"/>
        </w:rPr>
        <w:t>.</w:t>
      </w:r>
      <w:r w:rsidRPr="008C2CF3">
        <w:rPr>
          <w:sz w:val="18"/>
          <w:szCs w:val="18"/>
        </w:rPr>
        <w:t>, Charusanti</w:t>
      </w:r>
      <w:r w:rsidR="007831C3">
        <w:rPr>
          <w:sz w:val="18"/>
          <w:szCs w:val="18"/>
        </w:rPr>
        <w:t>,</w:t>
      </w:r>
      <w:r w:rsidRPr="008C2CF3">
        <w:rPr>
          <w:sz w:val="18"/>
          <w:szCs w:val="18"/>
        </w:rPr>
        <w:t xml:space="preserve"> P</w:t>
      </w:r>
      <w:r w:rsidR="007831C3">
        <w:rPr>
          <w:sz w:val="18"/>
          <w:szCs w:val="18"/>
        </w:rPr>
        <w:t>.</w:t>
      </w:r>
      <w:r w:rsidRPr="008C2CF3">
        <w:rPr>
          <w:sz w:val="18"/>
          <w:szCs w:val="18"/>
        </w:rPr>
        <w:t>, Zhang</w:t>
      </w:r>
      <w:r w:rsidR="007831C3">
        <w:rPr>
          <w:sz w:val="18"/>
          <w:szCs w:val="18"/>
        </w:rPr>
        <w:t>,</w:t>
      </w:r>
      <w:r w:rsidRPr="008C2CF3">
        <w:rPr>
          <w:sz w:val="18"/>
          <w:szCs w:val="18"/>
        </w:rPr>
        <w:t xml:space="preserve"> L</w:t>
      </w:r>
      <w:r w:rsidR="007831C3">
        <w:rPr>
          <w:sz w:val="18"/>
          <w:szCs w:val="18"/>
        </w:rPr>
        <w:t>.</w:t>
      </w:r>
      <w:r w:rsidRPr="008C2CF3">
        <w:rPr>
          <w:sz w:val="18"/>
          <w:szCs w:val="18"/>
        </w:rPr>
        <w:t>, Weber</w:t>
      </w:r>
      <w:r w:rsidR="007831C3">
        <w:rPr>
          <w:sz w:val="18"/>
          <w:szCs w:val="18"/>
        </w:rPr>
        <w:t>,</w:t>
      </w:r>
      <w:r w:rsidRPr="008C2CF3">
        <w:rPr>
          <w:sz w:val="18"/>
          <w:szCs w:val="18"/>
        </w:rPr>
        <w:t xml:space="preserve"> T</w:t>
      </w:r>
      <w:r w:rsidR="007831C3">
        <w:rPr>
          <w:sz w:val="18"/>
          <w:szCs w:val="18"/>
        </w:rPr>
        <w:t>. &amp;</w:t>
      </w:r>
      <w:r w:rsidRPr="008C2CF3">
        <w:rPr>
          <w:sz w:val="18"/>
          <w:szCs w:val="18"/>
        </w:rPr>
        <w:t xml:space="preserve"> Lee</w:t>
      </w:r>
      <w:r w:rsidR="007831C3">
        <w:rPr>
          <w:sz w:val="18"/>
          <w:szCs w:val="18"/>
        </w:rPr>
        <w:t>,</w:t>
      </w:r>
      <w:r w:rsidRPr="008C2CF3">
        <w:rPr>
          <w:sz w:val="18"/>
          <w:szCs w:val="18"/>
        </w:rPr>
        <w:t xml:space="preserve"> S</w:t>
      </w:r>
      <w:r w:rsidR="007831C3">
        <w:rPr>
          <w:sz w:val="18"/>
          <w:szCs w:val="18"/>
        </w:rPr>
        <w:t xml:space="preserve">. </w:t>
      </w:r>
      <w:r w:rsidRPr="008C2CF3">
        <w:rPr>
          <w:sz w:val="18"/>
          <w:szCs w:val="18"/>
        </w:rPr>
        <w:t xml:space="preserve">Y. CRISPR-Cas9 </w:t>
      </w:r>
      <w:r w:rsidR="00725334">
        <w:rPr>
          <w:sz w:val="18"/>
          <w:szCs w:val="18"/>
        </w:rPr>
        <w:t>b</w:t>
      </w:r>
      <w:r w:rsidRPr="008C2CF3">
        <w:rPr>
          <w:sz w:val="18"/>
          <w:szCs w:val="18"/>
        </w:rPr>
        <w:t xml:space="preserve">ased </w:t>
      </w:r>
      <w:r w:rsidR="00725334">
        <w:rPr>
          <w:sz w:val="18"/>
          <w:szCs w:val="18"/>
        </w:rPr>
        <w:t>e</w:t>
      </w:r>
      <w:r w:rsidRPr="008C2CF3">
        <w:rPr>
          <w:sz w:val="18"/>
          <w:szCs w:val="18"/>
        </w:rPr>
        <w:t xml:space="preserve">ngineering of </w:t>
      </w:r>
      <w:r w:rsidR="00725334">
        <w:rPr>
          <w:sz w:val="18"/>
          <w:szCs w:val="18"/>
        </w:rPr>
        <w:t>a</w:t>
      </w:r>
      <w:r w:rsidRPr="008C2CF3">
        <w:rPr>
          <w:sz w:val="18"/>
          <w:szCs w:val="18"/>
        </w:rPr>
        <w:t xml:space="preserve">ctinomycetal </w:t>
      </w:r>
      <w:r w:rsidR="00725334">
        <w:rPr>
          <w:sz w:val="18"/>
          <w:szCs w:val="18"/>
        </w:rPr>
        <w:t>g</w:t>
      </w:r>
      <w:r w:rsidRPr="008C2CF3">
        <w:rPr>
          <w:sz w:val="18"/>
          <w:szCs w:val="18"/>
        </w:rPr>
        <w:t xml:space="preserve">enomes. </w:t>
      </w:r>
      <w:r w:rsidRPr="008C2CF3">
        <w:rPr>
          <w:i/>
          <w:sz w:val="18"/>
          <w:szCs w:val="18"/>
        </w:rPr>
        <w:t>ACS Synth</w:t>
      </w:r>
      <w:r w:rsidR="00725334">
        <w:rPr>
          <w:i/>
          <w:sz w:val="18"/>
          <w:szCs w:val="18"/>
        </w:rPr>
        <w:t>.</w:t>
      </w:r>
      <w:r w:rsidRPr="008C2CF3">
        <w:rPr>
          <w:i/>
          <w:sz w:val="18"/>
          <w:szCs w:val="18"/>
        </w:rPr>
        <w:t xml:space="preserve"> Biol</w:t>
      </w:r>
      <w:r w:rsidR="00725334">
        <w:rPr>
          <w:i/>
          <w:sz w:val="18"/>
          <w:szCs w:val="18"/>
        </w:rPr>
        <w:t>.</w:t>
      </w:r>
      <w:r w:rsidRPr="008C2CF3">
        <w:rPr>
          <w:sz w:val="18"/>
          <w:szCs w:val="18"/>
        </w:rPr>
        <w:t xml:space="preserve"> </w:t>
      </w:r>
      <w:r w:rsidRPr="008C2CF3">
        <w:rPr>
          <w:b/>
          <w:sz w:val="18"/>
          <w:szCs w:val="18"/>
        </w:rPr>
        <w:t>4</w:t>
      </w:r>
      <w:r w:rsidRPr="008C2CF3">
        <w:rPr>
          <w:sz w:val="18"/>
          <w:szCs w:val="18"/>
        </w:rPr>
        <w:t>, 1020</w:t>
      </w:r>
      <w:r w:rsidR="007831C3">
        <w:rPr>
          <w:sz w:val="18"/>
          <w:szCs w:val="18"/>
        </w:rPr>
        <w:t>−</w:t>
      </w:r>
      <w:r w:rsidRPr="008C2CF3">
        <w:rPr>
          <w:sz w:val="18"/>
          <w:szCs w:val="18"/>
        </w:rPr>
        <w:t>1029 (2015).</w:t>
      </w:r>
      <w:bookmarkEnd w:id="11"/>
    </w:p>
    <w:p w14:paraId="424DF8A9" w14:textId="3EC4D985" w:rsidR="00004E87" w:rsidRPr="008C2CF3" w:rsidRDefault="00004E87" w:rsidP="00D66017">
      <w:pPr>
        <w:pStyle w:val="EndNoteBibliography"/>
        <w:spacing w:after="0"/>
        <w:ind w:left="720" w:hanging="720"/>
        <w:jc w:val="both"/>
        <w:rPr>
          <w:sz w:val="18"/>
          <w:szCs w:val="18"/>
        </w:rPr>
      </w:pPr>
      <w:bookmarkStart w:id="12" w:name="_ENREF_6"/>
      <w:r w:rsidRPr="008C2CF3">
        <w:rPr>
          <w:sz w:val="18"/>
          <w:szCs w:val="18"/>
        </w:rPr>
        <w:t>6.</w:t>
      </w:r>
      <w:r w:rsidRPr="008C2CF3">
        <w:rPr>
          <w:sz w:val="18"/>
          <w:szCs w:val="18"/>
        </w:rPr>
        <w:tab/>
        <w:t>Heathcote</w:t>
      </w:r>
      <w:r w:rsidR="007A17FF">
        <w:rPr>
          <w:sz w:val="18"/>
          <w:szCs w:val="18"/>
        </w:rPr>
        <w:t>,</w:t>
      </w:r>
      <w:r w:rsidRPr="008C2CF3">
        <w:rPr>
          <w:sz w:val="18"/>
          <w:szCs w:val="18"/>
        </w:rPr>
        <w:t xml:space="preserve"> M</w:t>
      </w:r>
      <w:r w:rsidR="007A17FF">
        <w:rPr>
          <w:sz w:val="18"/>
          <w:szCs w:val="18"/>
        </w:rPr>
        <w:t xml:space="preserve">. </w:t>
      </w:r>
      <w:r w:rsidRPr="008C2CF3">
        <w:rPr>
          <w:sz w:val="18"/>
          <w:szCs w:val="18"/>
        </w:rPr>
        <w:t>L</w:t>
      </w:r>
      <w:r w:rsidR="007A17FF">
        <w:rPr>
          <w:sz w:val="18"/>
          <w:szCs w:val="18"/>
        </w:rPr>
        <w:t>.</w:t>
      </w:r>
      <w:r w:rsidRPr="008C2CF3">
        <w:rPr>
          <w:sz w:val="18"/>
          <w:szCs w:val="18"/>
        </w:rPr>
        <w:t>, Staunton</w:t>
      </w:r>
      <w:r w:rsidR="007A17FF">
        <w:rPr>
          <w:sz w:val="18"/>
          <w:szCs w:val="18"/>
        </w:rPr>
        <w:t>,</w:t>
      </w:r>
      <w:r w:rsidRPr="008C2CF3">
        <w:rPr>
          <w:sz w:val="18"/>
          <w:szCs w:val="18"/>
        </w:rPr>
        <w:t xml:space="preserve"> J</w:t>
      </w:r>
      <w:r w:rsidR="007A17FF">
        <w:rPr>
          <w:sz w:val="18"/>
          <w:szCs w:val="18"/>
        </w:rPr>
        <w:t>. &amp;</w:t>
      </w:r>
      <w:r w:rsidRPr="008C2CF3">
        <w:rPr>
          <w:sz w:val="18"/>
          <w:szCs w:val="18"/>
        </w:rPr>
        <w:t xml:space="preserve"> Leadlay</w:t>
      </w:r>
      <w:r w:rsidR="007A17FF">
        <w:rPr>
          <w:sz w:val="18"/>
          <w:szCs w:val="18"/>
        </w:rPr>
        <w:t>,</w:t>
      </w:r>
      <w:r w:rsidRPr="008C2CF3">
        <w:rPr>
          <w:sz w:val="18"/>
          <w:szCs w:val="18"/>
        </w:rPr>
        <w:t xml:space="preserve"> P</w:t>
      </w:r>
      <w:r w:rsidR="007A17FF">
        <w:rPr>
          <w:sz w:val="18"/>
          <w:szCs w:val="18"/>
        </w:rPr>
        <w:t xml:space="preserve">. </w:t>
      </w:r>
      <w:r w:rsidRPr="008C2CF3">
        <w:rPr>
          <w:sz w:val="18"/>
          <w:szCs w:val="18"/>
        </w:rPr>
        <w:t xml:space="preserve">F. Role of type II thioesterases: evidence for removal of short acyl chains produced by aberrant decarboxylation of chain extender units. </w:t>
      </w:r>
      <w:r w:rsidRPr="008C2CF3">
        <w:rPr>
          <w:i/>
          <w:sz w:val="18"/>
          <w:szCs w:val="18"/>
        </w:rPr>
        <w:t>Chem</w:t>
      </w:r>
      <w:r w:rsidR="00725334">
        <w:rPr>
          <w:i/>
          <w:sz w:val="18"/>
          <w:szCs w:val="18"/>
        </w:rPr>
        <w:t>.</w:t>
      </w:r>
      <w:r w:rsidRPr="008C2CF3">
        <w:rPr>
          <w:i/>
          <w:sz w:val="18"/>
          <w:szCs w:val="18"/>
        </w:rPr>
        <w:t xml:space="preserve"> Biol</w:t>
      </w:r>
      <w:r w:rsidR="00725334">
        <w:rPr>
          <w:i/>
          <w:sz w:val="18"/>
          <w:szCs w:val="18"/>
        </w:rPr>
        <w:t>.</w:t>
      </w:r>
      <w:r w:rsidRPr="008C2CF3">
        <w:rPr>
          <w:sz w:val="18"/>
          <w:szCs w:val="18"/>
        </w:rPr>
        <w:t xml:space="preserve"> </w:t>
      </w:r>
      <w:r w:rsidRPr="008C2CF3">
        <w:rPr>
          <w:b/>
          <w:sz w:val="18"/>
          <w:szCs w:val="18"/>
        </w:rPr>
        <w:t>8</w:t>
      </w:r>
      <w:r w:rsidRPr="007A17FF">
        <w:rPr>
          <w:sz w:val="18"/>
          <w:szCs w:val="18"/>
        </w:rPr>
        <w:t>,</w:t>
      </w:r>
      <w:r w:rsidRPr="008C2CF3">
        <w:rPr>
          <w:sz w:val="18"/>
          <w:szCs w:val="18"/>
        </w:rPr>
        <w:t xml:space="preserve"> 207</w:t>
      </w:r>
      <w:r w:rsidR="007A17FF">
        <w:rPr>
          <w:sz w:val="18"/>
          <w:szCs w:val="18"/>
        </w:rPr>
        <w:t>−</w:t>
      </w:r>
      <w:r w:rsidRPr="008C2CF3">
        <w:rPr>
          <w:sz w:val="18"/>
          <w:szCs w:val="18"/>
        </w:rPr>
        <w:t>220 (2001).</w:t>
      </w:r>
      <w:bookmarkEnd w:id="12"/>
    </w:p>
    <w:p w14:paraId="4449429C" w14:textId="6ACB4265" w:rsidR="00004E87" w:rsidRPr="008C2CF3" w:rsidRDefault="00004E87" w:rsidP="00D66017">
      <w:pPr>
        <w:pStyle w:val="EndNoteBibliography"/>
        <w:spacing w:after="0"/>
        <w:ind w:left="720" w:hanging="720"/>
        <w:jc w:val="both"/>
        <w:rPr>
          <w:sz w:val="18"/>
          <w:szCs w:val="18"/>
        </w:rPr>
      </w:pPr>
      <w:bookmarkStart w:id="13" w:name="_ENREF_7"/>
      <w:r w:rsidRPr="008C2CF3">
        <w:rPr>
          <w:sz w:val="18"/>
          <w:szCs w:val="18"/>
        </w:rPr>
        <w:t>7.</w:t>
      </w:r>
      <w:r w:rsidRPr="008C2CF3">
        <w:rPr>
          <w:sz w:val="18"/>
          <w:szCs w:val="18"/>
        </w:rPr>
        <w:tab/>
        <w:t>Böhm</w:t>
      </w:r>
      <w:r w:rsidR="005E2E9A">
        <w:rPr>
          <w:sz w:val="18"/>
          <w:szCs w:val="18"/>
        </w:rPr>
        <w:t>,</w:t>
      </w:r>
      <w:r w:rsidRPr="008C2CF3">
        <w:rPr>
          <w:sz w:val="18"/>
          <w:szCs w:val="18"/>
        </w:rPr>
        <w:t xml:space="preserve"> G</w:t>
      </w:r>
      <w:r w:rsidR="005E2E9A">
        <w:rPr>
          <w:sz w:val="18"/>
          <w:szCs w:val="18"/>
        </w:rPr>
        <w:t>.</w:t>
      </w:r>
      <w:r w:rsidRPr="008C2CF3">
        <w:rPr>
          <w:sz w:val="18"/>
          <w:szCs w:val="18"/>
        </w:rPr>
        <w:t>, Muhr</w:t>
      </w:r>
      <w:r w:rsidR="005E2E9A">
        <w:rPr>
          <w:sz w:val="18"/>
          <w:szCs w:val="18"/>
        </w:rPr>
        <w:t>,</w:t>
      </w:r>
      <w:r w:rsidRPr="008C2CF3">
        <w:rPr>
          <w:sz w:val="18"/>
          <w:szCs w:val="18"/>
        </w:rPr>
        <w:t xml:space="preserve"> R</w:t>
      </w:r>
      <w:r w:rsidR="005E2E9A">
        <w:rPr>
          <w:sz w:val="18"/>
          <w:szCs w:val="18"/>
        </w:rPr>
        <w:t>. &amp;</w:t>
      </w:r>
      <w:r w:rsidRPr="008C2CF3">
        <w:rPr>
          <w:sz w:val="18"/>
          <w:szCs w:val="18"/>
        </w:rPr>
        <w:t xml:space="preserve"> Jaenicke</w:t>
      </w:r>
      <w:r w:rsidR="005E2E9A">
        <w:rPr>
          <w:sz w:val="18"/>
          <w:szCs w:val="18"/>
        </w:rPr>
        <w:t>,</w:t>
      </w:r>
      <w:r w:rsidRPr="008C2CF3">
        <w:rPr>
          <w:sz w:val="18"/>
          <w:szCs w:val="18"/>
        </w:rPr>
        <w:t xml:space="preserve"> R. Quantitative analysis of protein far UV circular dichroism spectra by neural networks. </w:t>
      </w:r>
      <w:r w:rsidRPr="008C2CF3">
        <w:rPr>
          <w:i/>
          <w:sz w:val="18"/>
          <w:szCs w:val="18"/>
        </w:rPr>
        <w:t xml:space="preserve">Protein </w:t>
      </w:r>
      <w:r w:rsidR="005E2E9A">
        <w:rPr>
          <w:i/>
          <w:sz w:val="18"/>
          <w:szCs w:val="18"/>
        </w:rPr>
        <w:t>E</w:t>
      </w:r>
      <w:r w:rsidRPr="008C2CF3">
        <w:rPr>
          <w:i/>
          <w:sz w:val="18"/>
          <w:szCs w:val="18"/>
        </w:rPr>
        <w:t>ng</w:t>
      </w:r>
      <w:r w:rsidR="00F81938">
        <w:rPr>
          <w:i/>
          <w:sz w:val="18"/>
          <w:szCs w:val="18"/>
        </w:rPr>
        <w:t>.</w:t>
      </w:r>
      <w:r w:rsidRPr="008C2CF3">
        <w:rPr>
          <w:sz w:val="18"/>
          <w:szCs w:val="18"/>
        </w:rPr>
        <w:t xml:space="preserve"> </w:t>
      </w:r>
      <w:r w:rsidRPr="008C2CF3">
        <w:rPr>
          <w:b/>
          <w:sz w:val="18"/>
          <w:szCs w:val="18"/>
        </w:rPr>
        <w:t>5</w:t>
      </w:r>
      <w:r w:rsidRPr="008C2CF3">
        <w:rPr>
          <w:sz w:val="18"/>
          <w:szCs w:val="18"/>
        </w:rPr>
        <w:t>, 191</w:t>
      </w:r>
      <w:r w:rsidR="005E2E9A">
        <w:rPr>
          <w:sz w:val="18"/>
          <w:szCs w:val="18"/>
        </w:rPr>
        <w:t>−</w:t>
      </w:r>
      <w:r w:rsidRPr="008C2CF3">
        <w:rPr>
          <w:sz w:val="18"/>
          <w:szCs w:val="18"/>
        </w:rPr>
        <w:t>195 (1992).</w:t>
      </w:r>
      <w:bookmarkEnd w:id="13"/>
    </w:p>
    <w:p w14:paraId="498D44FF" w14:textId="081D63A3" w:rsidR="00004E87" w:rsidRPr="008C2CF3" w:rsidRDefault="00004E87" w:rsidP="00D66017">
      <w:pPr>
        <w:pStyle w:val="EndNoteBibliography"/>
        <w:spacing w:after="0"/>
        <w:ind w:left="720" w:hanging="720"/>
        <w:jc w:val="both"/>
        <w:rPr>
          <w:sz w:val="18"/>
          <w:szCs w:val="18"/>
        </w:rPr>
      </w:pPr>
      <w:bookmarkStart w:id="14" w:name="_ENREF_8"/>
      <w:r w:rsidRPr="008C2CF3">
        <w:rPr>
          <w:sz w:val="18"/>
          <w:szCs w:val="18"/>
        </w:rPr>
        <w:t>8.</w:t>
      </w:r>
      <w:r w:rsidRPr="008C2CF3">
        <w:rPr>
          <w:sz w:val="18"/>
          <w:szCs w:val="18"/>
        </w:rPr>
        <w:tab/>
        <w:t>Alekseyev</w:t>
      </w:r>
      <w:r w:rsidR="006A57CD">
        <w:rPr>
          <w:sz w:val="18"/>
          <w:szCs w:val="18"/>
        </w:rPr>
        <w:t>,</w:t>
      </w:r>
      <w:r w:rsidRPr="008C2CF3">
        <w:rPr>
          <w:sz w:val="18"/>
          <w:szCs w:val="18"/>
        </w:rPr>
        <w:t xml:space="preserve"> V</w:t>
      </w:r>
      <w:r w:rsidR="006A57CD">
        <w:rPr>
          <w:sz w:val="18"/>
          <w:szCs w:val="18"/>
        </w:rPr>
        <w:t xml:space="preserve">. </w:t>
      </w:r>
      <w:r w:rsidRPr="008C2CF3">
        <w:rPr>
          <w:sz w:val="18"/>
          <w:szCs w:val="18"/>
        </w:rPr>
        <w:t>Y</w:t>
      </w:r>
      <w:r w:rsidR="006A57CD">
        <w:rPr>
          <w:sz w:val="18"/>
          <w:szCs w:val="18"/>
        </w:rPr>
        <w:t>.</w:t>
      </w:r>
      <w:r w:rsidRPr="008C2CF3">
        <w:rPr>
          <w:sz w:val="18"/>
          <w:szCs w:val="18"/>
        </w:rPr>
        <w:t>, Liu</w:t>
      </w:r>
      <w:r w:rsidR="006A57CD">
        <w:rPr>
          <w:sz w:val="18"/>
          <w:szCs w:val="18"/>
        </w:rPr>
        <w:t>,</w:t>
      </w:r>
      <w:r w:rsidRPr="008C2CF3">
        <w:rPr>
          <w:sz w:val="18"/>
          <w:szCs w:val="18"/>
        </w:rPr>
        <w:t xml:space="preserve"> C</w:t>
      </w:r>
      <w:r w:rsidR="006A57CD">
        <w:rPr>
          <w:sz w:val="18"/>
          <w:szCs w:val="18"/>
        </w:rPr>
        <w:t xml:space="preserve">. </w:t>
      </w:r>
      <w:r w:rsidRPr="008C2CF3">
        <w:rPr>
          <w:sz w:val="18"/>
          <w:szCs w:val="18"/>
        </w:rPr>
        <w:t>W</w:t>
      </w:r>
      <w:r w:rsidR="006A57CD">
        <w:rPr>
          <w:sz w:val="18"/>
          <w:szCs w:val="18"/>
        </w:rPr>
        <w:t>.</w:t>
      </w:r>
      <w:r w:rsidRPr="008C2CF3">
        <w:rPr>
          <w:sz w:val="18"/>
          <w:szCs w:val="18"/>
        </w:rPr>
        <w:t>, Cane</w:t>
      </w:r>
      <w:r w:rsidR="006A57CD">
        <w:rPr>
          <w:sz w:val="18"/>
          <w:szCs w:val="18"/>
        </w:rPr>
        <w:t>,</w:t>
      </w:r>
      <w:r w:rsidRPr="008C2CF3">
        <w:rPr>
          <w:sz w:val="18"/>
          <w:szCs w:val="18"/>
        </w:rPr>
        <w:t xml:space="preserve"> D</w:t>
      </w:r>
      <w:r w:rsidR="006A57CD">
        <w:rPr>
          <w:sz w:val="18"/>
          <w:szCs w:val="18"/>
        </w:rPr>
        <w:t xml:space="preserve">. </w:t>
      </w:r>
      <w:r w:rsidRPr="008C2CF3">
        <w:rPr>
          <w:sz w:val="18"/>
          <w:szCs w:val="18"/>
        </w:rPr>
        <w:t>E</w:t>
      </w:r>
      <w:r w:rsidR="006A57CD">
        <w:rPr>
          <w:sz w:val="18"/>
          <w:szCs w:val="18"/>
        </w:rPr>
        <w:t>.</w:t>
      </w:r>
      <w:r w:rsidRPr="008C2CF3">
        <w:rPr>
          <w:sz w:val="18"/>
          <w:szCs w:val="18"/>
        </w:rPr>
        <w:t>, Puglisi</w:t>
      </w:r>
      <w:r w:rsidR="006A57CD">
        <w:rPr>
          <w:sz w:val="18"/>
          <w:szCs w:val="18"/>
        </w:rPr>
        <w:t>,</w:t>
      </w:r>
      <w:r w:rsidRPr="008C2CF3">
        <w:rPr>
          <w:sz w:val="18"/>
          <w:szCs w:val="18"/>
        </w:rPr>
        <w:t xml:space="preserve"> J</w:t>
      </w:r>
      <w:r w:rsidR="006A57CD">
        <w:rPr>
          <w:sz w:val="18"/>
          <w:szCs w:val="18"/>
        </w:rPr>
        <w:t>.</w:t>
      </w:r>
      <w:r w:rsidRPr="008C2CF3">
        <w:rPr>
          <w:sz w:val="18"/>
          <w:szCs w:val="18"/>
        </w:rPr>
        <w:t>D</w:t>
      </w:r>
      <w:r w:rsidR="006A57CD">
        <w:rPr>
          <w:sz w:val="18"/>
          <w:szCs w:val="18"/>
        </w:rPr>
        <w:t>. &amp;</w:t>
      </w:r>
      <w:r w:rsidRPr="008C2CF3">
        <w:rPr>
          <w:sz w:val="18"/>
          <w:szCs w:val="18"/>
        </w:rPr>
        <w:t xml:space="preserve"> Khosla</w:t>
      </w:r>
      <w:r w:rsidR="006B09BC">
        <w:rPr>
          <w:sz w:val="18"/>
          <w:szCs w:val="18"/>
        </w:rPr>
        <w:t>,</w:t>
      </w:r>
      <w:r w:rsidRPr="008C2CF3">
        <w:rPr>
          <w:sz w:val="18"/>
          <w:szCs w:val="18"/>
        </w:rPr>
        <w:t xml:space="preserve"> C. Solution structure and proposed domain domain recognition interface of an acyl carrier protein domain from a modular polyketide synthase. </w:t>
      </w:r>
      <w:r w:rsidR="006B09BC">
        <w:rPr>
          <w:i/>
          <w:sz w:val="18"/>
          <w:szCs w:val="18"/>
        </w:rPr>
        <w:t>Protein Sci.</w:t>
      </w:r>
      <w:r w:rsidRPr="008C2CF3">
        <w:rPr>
          <w:sz w:val="18"/>
          <w:szCs w:val="18"/>
        </w:rPr>
        <w:t xml:space="preserve"> </w:t>
      </w:r>
      <w:r w:rsidRPr="008C2CF3">
        <w:rPr>
          <w:b/>
          <w:sz w:val="18"/>
          <w:szCs w:val="18"/>
        </w:rPr>
        <w:t>16</w:t>
      </w:r>
      <w:r w:rsidRPr="008C2CF3">
        <w:rPr>
          <w:sz w:val="18"/>
          <w:szCs w:val="18"/>
        </w:rPr>
        <w:t>, 2093</w:t>
      </w:r>
      <w:r w:rsidR="006B09BC">
        <w:rPr>
          <w:sz w:val="18"/>
          <w:szCs w:val="18"/>
        </w:rPr>
        <w:t>−</w:t>
      </w:r>
      <w:r w:rsidRPr="008C2CF3">
        <w:rPr>
          <w:sz w:val="18"/>
          <w:szCs w:val="18"/>
        </w:rPr>
        <w:t>2107 (2007).</w:t>
      </w:r>
      <w:bookmarkEnd w:id="14"/>
    </w:p>
    <w:p w14:paraId="4B9CBACF" w14:textId="4DE2C97A" w:rsidR="00004E87" w:rsidRPr="008C2CF3" w:rsidRDefault="00004E87" w:rsidP="00D66017">
      <w:pPr>
        <w:pStyle w:val="EndNoteBibliography"/>
        <w:spacing w:after="0"/>
        <w:ind w:left="720" w:hanging="720"/>
        <w:jc w:val="both"/>
        <w:rPr>
          <w:sz w:val="18"/>
          <w:szCs w:val="18"/>
        </w:rPr>
      </w:pPr>
      <w:bookmarkStart w:id="15" w:name="_ENREF_9"/>
      <w:r w:rsidRPr="008C2CF3">
        <w:rPr>
          <w:sz w:val="18"/>
          <w:szCs w:val="18"/>
        </w:rPr>
        <w:t>9.</w:t>
      </w:r>
      <w:r w:rsidRPr="008C2CF3">
        <w:rPr>
          <w:sz w:val="18"/>
          <w:szCs w:val="18"/>
        </w:rPr>
        <w:tab/>
        <w:t>Kapur</w:t>
      </w:r>
      <w:r w:rsidR="00DE3409">
        <w:rPr>
          <w:sz w:val="18"/>
          <w:szCs w:val="18"/>
        </w:rPr>
        <w:t>,</w:t>
      </w:r>
      <w:r w:rsidRPr="008C2CF3">
        <w:rPr>
          <w:sz w:val="18"/>
          <w:szCs w:val="18"/>
        </w:rPr>
        <w:t xml:space="preserve"> S</w:t>
      </w:r>
      <w:r w:rsidR="00DE3409">
        <w:rPr>
          <w:i/>
          <w:sz w:val="18"/>
          <w:szCs w:val="18"/>
        </w:rPr>
        <w:t>.</w:t>
      </w:r>
      <w:r w:rsidR="00DE3409">
        <w:rPr>
          <w:sz w:val="18"/>
          <w:szCs w:val="18"/>
        </w:rPr>
        <w:t>,</w:t>
      </w:r>
      <w:r w:rsidRPr="008C2CF3">
        <w:rPr>
          <w:i/>
          <w:sz w:val="18"/>
          <w:szCs w:val="18"/>
        </w:rPr>
        <w:t xml:space="preserve"> et al.</w:t>
      </w:r>
      <w:r w:rsidRPr="008C2CF3">
        <w:rPr>
          <w:sz w:val="18"/>
          <w:szCs w:val="18"/>
        </w:rPr>
        <w:t xml:space="preserve"> Reprogramming a module of the 6-deoxyerythronolide B synthase for iterative chain elongation. </w:t>
      </w:r>
      <w:r w:rsidR="00725334" w:rsidRPr="008C2CF3">
        <w:rPr>
          <w:i/>
          <w:sz w:val="18"/>
          <w:szCs w:val="18"/>
        </w:rPr>
        <w:t>Proc</w:t>
      </w:r>
      <w:r w:rsidR="00725334">
        <w:rPr>
          <w:i/>
          <w:sz w:val="18"/>
          <w:szCs w:val="18"/>
        </w:rPr>
        <w:t>.</w:t>
      </w:r>
      <w:r w:rsidR="00725334" w:rsidRPr="008C2CF3">
        <w:rPr>
          <w:i/>
          <w:sz w:val="18"/>
          <w:szCs w:val="18"/>
        </w:rPr>
        <w:t xml:space="preserve"> Natl</w:t>
      </w:r>
      <w:r w:rsidR="00725334">
        <w:rPr>
          <w:i/>
          <w:sz w:val="18"/>
          <w:szCs w:val="18"/>
        </w:rPr>
        <w:t>.</w:t>
      </w:r>
      <w:r w:rsidR="00725334" w:rsidRPr="008C2CF3">
        <w:rPr>
          <w:i/>
          <w:sz w:val="18"/>
          <w:szCs w:val="18"/>
        </w:rPr>
        <w:t xml:space="preserve"> Acad</w:t>
      </w:r>
      <w:r w:rsidR="00725334">
        <w:rPr>
          <w:i/>
          <w:sz w:val="18"/>
          <w:szCs w:val="18"/>
        </w:rPr>
        <w:t>.</w:t>
      </w:r>
      <w:r w:rsidR="00725334" w:rsidRPr="008C2CF3">
        <w:rPr>
          <w:i/>
          <w:sz w:val="18"/>
          <w:szCs w:val="18"/>
        </w:rPr>
        <w:t xml:space="preserve"> Sci</w:t>
      </w:r>
      <w:r w:rsidR="00725334">
        <w:rPr>
          <w:i/>
          <w:sz w:val="18"/>
          <w:szCs w:val="18"/>
        </w:rPr>
        <w:t>.</w:t>
      </w:r>
      <w:r w:rsidR="00725334" w:rsidRPr="008C2CF3">
        <w:rPr>
          <w:i/>
          <w:sz w:val="18"/>
          <w:szCs w:val="18"/>
        </w:rPr>
        <w:t xml:space="preserve"> U</w:t>
      </w:r>
      <w:r w:rsidR="00725334">
        <w:rPr>
          <w:i/>
          <w:sz w:val="18"/>
          <w:szCs w:val="18"/>
        </w:rPr>
        <w:t>.</w:t>
      </w:r>
      <w:r w:rsidR="00725334" w:rsidRPr="008C2CF3">
        <w:rPr>
          <w:i/>
          <w:sz w:val="18"/>
          <w:szCs w:val="18"/>
        </w:rPr>
        <w:t xml:space="preserve"> S</w:t>
      </w:r>
      <w:r w:rsidR="00725334">
        <w:rPr>
          <w:i/>
          <w:sz w:val="18"/>
          <w:szCs w:val="18"/>
        </w:rPr>
        <w:t>.</w:t>
      </w:r>
      <w:r w:rsidR="00725334" w:rsidRPr="008C2CF3">
        <w:rPr>
          <w:i/>
          <w:sz w:val="18"/>
          <w:szCs w:val="18"/>
        </w:rPr>
        <w:t xml:space="preserve"> A</w:t>
      </w:r>
      <w:r w:rsidR="00725334">
        <w:rPr>
          <w:i/>
          <w:sz w:val="18"/>
          <w:szCs w:val="18"/>
        </w:rPr>
        <w:t>.</w:t>
      </w:r>
      <w:r w:rsidRPr="008C2CF3">
        <w:rPr>
          <w:sz w:val="18"/>
          <w:szCs w:val="18"/>
        </w:rPr>
        <w:t xml:space="preserve"> </w:t>
      </w:r>
      <w:r w:rsidRPr="008C2CF3">
        <w:rPr>
          <w:b/>
          <w:sz w:val="18"/>
          <w:szCs w:val="18"/>
        </w:rPr>
        <w:t>109</w:t>
      </w:r>
      <w:r w:rsidRPr="008C2CF3">
        <w:rPr>
          <w:sz w:val="18"/>
          <w:szCs w:val="18"/>
        </w:rPr>
        <w:t>, 4110</w:t>
      </w:r>
      <w:r w:rsidR="00176617">
        <w:rPr>
          <w:sz w:val="18"/>
          <w:szCs w:val="18"/>
        </w:rPr>
        <w:t>−4115</w:t>
      </w:r>
      <w:r w:rsidRPr="008C2CF3">
        <w:rPr>
          <w:sz w:val="18"/>
          <w:szCs w:val="18"/>
        </w:rPr>
        <w:t xml:space="preserve"> (2012).</w:t>
      </w:r>
      <w:bookmarkEnd w:id="15"/>
    </w:p>
    <w:p w14:paraId="56B77EAD" w14:textId="491802B7" w:rsidR="00004E87" w:rsidRPr="008C2CF3" w:rsidRDefault="00004E87" w:rsidP="00D66017">
      <w:pPr>
        <w:pStyle w:val="EndNoteBibliography"/>
        <w:spacing w:after="0"/>
        <w:ind w:left="720" w:hanging="720"/>
        <w:jc w:val="both"/>
        <w:rPr>
          <w:sz w:val="18"/>
          <w:szCs w:val="18"/>
        </w:rPr>
      </w:pPr>
      <w:bookmarkStart w:id="16" w:name="_ENREF_10"/>
      <w:r w:rsidRPr="008C2CF3">
        <w:rPr>
          <w:sz w:val="18"/>
          <w:szCs w:val="18"/>
        </w:rPr>
        <w:t>10.</w:t>
      </w:r>
      <w:r w:rsidRPr="008C2CF3">
        <w:rPr>
          <w:sz w:val="18"/>
          <w:szCs w:val="18"/>
        </w:rPr>
        <w:tab/>
        <w:t>Kapur</w:t>
      </w:r>
      <w:r w:rsidR="00B510D3">
        <w:rPr>
          <w:sz w:val="18"/>
          <w:szCs w:val="18"/>
        </w:rPr>
        <w:t>,</w:t>
      </w:r>
      <w:r w:rsidRPr="008C2CF3">
        <w:rPr>
          <w:sz w:val="18"/>
          <w:szCs w:val="18"/>
        </w:rPr>
        <w:t xml:space="preserve"> S</w:t>
      </w:r>
      <w:r w:rsidR="00B510D3">
        <w:rPr>
          <w:sz w:val="18"/>
          <w:szCs w:val="18"/>
        </w:rPr>
        <w:t>.</w:t>
      </w:r>
      <w:r w:rsidRPr="008C2CF3">
        <w:rPr>
          <w:sz w:val="18"/>
          <w:szCs w:val="18"/>
        </w:rPr>
        <w:t>, Chen</w:t>
      </w:r>
      <w:r w:rsidR="00B510D3">
        <w:rPr>
          <w:sz w:val="18"/>
          <w:szCs w:val="18"/>
        </w:rPr>
        <w:t>,</w:t>
      </w:r>
      <w:r w:rsidRPr="008C2CF3">
        <w:rPr>
          <w:sz w:val="18"/>
          <w:szCs w:val="18"/>
        </w:rPr>
        <w:t xml:space="preserve"> A</w:t>
      </w:r>
      <w:r w:rsidR="00B510D3">
        <w:rPr>
          <w:sz w:val="18"/>
          <w:szCs w:val="18"/>
        </w:rPr>
        <w:t xml:space="preserve">. </w:t>
      </w:r>
      <w:r w:rsidRPr="008C2CF3">
        <w:rPr>
          <w:sz w:val="18"/>
          <w:szCs w:val="18"/>
        </w:rPr>
        <w:t>Y</w:t>
      </w:r>
      <w:r w:rsidR="00B510D3">
        <w:rPr>
          <w:sz w:val="18"/>
          <w:szCs w:val="18"/>
        </w:rPr>
        <w:t>.</w:t>
      </w:r>
      <w:r w:rsidRPr="008C2CF3">
        <w:rPr>
          <w:sz w:val="18"/>
          <w:szCs w:val="18"/>
        </w:rPr>
        <w:t>, Cane</w:t>
      </w:r>
      <w:r w:rsidR="00B510D3">
        <w:rPr>
          <w:sz w:val="18"/>
          <w:szCs w:val="18"/>
        </w:rPr>
        <w:t>,</w:t>
      </w:r>
      <w:r w:rsidRPr="008C2CF3">
        <w:rPr>
          <w:sz w:val="18"/>
          <w:szCs w:val="18"/>
        </w:rPr>
        <w:t xml:space="preserve"> D</w:t>
      </w:r>
      <w:r w:rsidR="00B510D3">
        <w:rPr>
          <w:sz w:val="18"/>
          <w:szCs w:val="18"/>
        </w:rPr>
        <w:t xml:space="preserve">. </w:t>
      </w:r>
      <w:r w:rsidRPr="008C2CF3">
        <w:rPr>
          <w:sz w:val="18"/>
          <w:szCs w:val="18"/>
        </w:rPr>
        <w:t>E</w:t>
      </w:r>
      <w:r w:rsidR="00B510D3">
        <w:rPr>
          <w:sz w:val="18"/>
          <w:szCs w:val="18"/>
        </w:rPr>
        <w:t>. &amp;</w:t>
      </w:r>
      <w:r w:rsidRPr="008C2CF3">
        <w:rPr>
          <w:sz w:val="18"/>
          <w:szCs w:val="18"/>
        </w:rPr>
        <w:t xml:space="preserve"> Khosla</w:t>
      </w:r>
      <w:r w:rsidR="00B510D3">
        <w:rPr>
          <w:sz w:val="18"/>
          <w:szCs w:val="18"/>
        </w:rPr>
        <w:t>,</w:t>
      </w:r>
      <w:r w:rsidRPr="008C2CF3">
        <w:rPr>
          <w:sz w:val="18"/>
          <w:szCs w:val="18"/>
        </w:rPr>
        <w:t xml:space="preserve"> C. Molecular recognition between ketosynthase and acyl carrier protein domains of the 6-deoxyerythronolide B synthase. </w:t>
      </w:r>
      <w:r w:rsidRPr="008C2CF3">
        <w:rPr>
          <w:i/>
          <w:sz w:val="18"/>
          <w:szCs w:val="18"/>
        </w:rPr>
        <w:t>Proc</w:t>
      </w:r>
      <w:r w:rsidR="00725334">
        <w:rPr>
          <w:i/>
          <w:sz w:val="18"/>
          <w:szCs w:val="18"/>
        </w:rPr>
        <w:t>.</w:t>
      </w:r>
      <w:r w:rsidRPr="008C2CF3">
        <w:rPr>
          <w:i/>
          <w:sz w:val="18"/>
          <w:szCs w:val="18"/>
        </w:rPr>
        <w:t xml:space="preserve"> Natl</w:t>
      </w:r>
      <w:r w:rsidR="00725334">
        <w:rPr>
          <w:i/>
          <w:sz w:val="18"/>
          <w:szCs w:val="18"/>
        </w:rPr>
        <w:t>.</w:t>
      </w:r>
      <w:r w:rsidRPr="008C2CF3">
        <w:rPr>
          <w:i/>
          <w:sz w:val="18"/>
          <w:szCs w:val="18"/>
        </w:rPr>
        <w:t xml:space="preserve"> Acad</w:t>
      </w:r>
      <w:r w:rsidR="00725334">
        <w:rPr>
          <w:i/>
          <w:sz w:val="18"/>
          <w:szCs w:val="18"/>
        </w:rPr>
        <w:t>.</w:t>
      </w:r>
      <w:r w:rsidRPr="008C2CF3">
        <w:rPr>
          <w:i/>
          <w:sz w:val="18"/>
          <w:szCs w:val="18"/>
        </w:rPr>
        <w:t xml:space="preserve"> Sci</w:t>
      </w:r>
      <w:r w:rsidR="00725334">
        <w:rPr>
          <w:i/>
          <w:sz w:val="18"/>
          <w:szCs w:val="18"/>
        </w:rPr>
        <w:t>.</w:t>
      </w:r>
      <w:r w:rsidRPr="008C2CF3">
        <w:rPr>
          <w:i/>
          <w:sz w:val="18"/>
          <w:szCs w:val="18"/>
        </w:rPr>
        <w:t xml:space="preserve"> U</w:t>
      </w:r>
      <w:r w:rsidR="00725334">
        <w:rPr>
          <w:i/>
          <w:sz w:val="18"/>
          <w:szCs w:val="18"/>
        </w:rPr>
        <w:t>.</w:t>
      </w:r>
      <w:r w:rsidRPr="008C2CF3">
        <w:rPr>
          <w:i/>
          <w:sz w:val="18"/>
          <w:szCs w:val="18"/>
        </w:rPr>
        <w:t xml:space="preserve"> S</w:t>
      </w:r>
      <w:r w:rsidR="00725334">
        <w:rPr>
          <w:i/>
          <w:sz w:val="18"/>
          <w:szCs w:val="18"/>
        </w:rPr>
        <w:t>.</w:t>
      </w:r>
      <w:r w:rsidRPr="008C2CF3">
        <w:rPr>
          <w:i/>
          <w:sz w:val="18"/>
          <w:szCs w:val="18"/>
        </w:rPr>
        <w:t xml:space="preserve"> A</w:t>
      </w:r>
      <w:r w:rsidR="00725334">
        <w:rPr>
          <w:i/>
          <w:sz w:val="18"/>
          <w:szCs w:val="18"/>
        </w:rPr>
        <w:t>.</w:t>
      </w:r>
      <w:r w:rsidRPr="008C2CF3">
        <w:rPr>
          <w:sz w:val="18"/>
          <w:szCs w:val="18"/>
        </w:rPr>
        <w:t xml:space="preserve"> </w:t>
      </w:r>
      <w:r w:rsidRPr="008C2CF3">
        <w:rPr>
          <w:b/>
          <w:sz w:val="18"/>
          <w:szCs w:val="18"/>
        </w:rPr>
        <w:t>107</w:t>
      </w:r>
      <w:r w:rsidRPr="008C2CF3">
        <w:rPr>
          <w:sz w:val="18"/>
          <w:szCs w:val="18"/>
        </w:rPr>
        <w:t>, 22066</w:t>
      </w:r>
      <w:r w:rsidR="00B510D3">
        <w:rPr>
          <w:sz w:val="18"/>
          <w:szCs w:val="18"/>
        </w:rPr>
        <w:t>−</w:t>
      </w:r>
      <w:r w:rsidRPr="008C2CF3">
        <w:rPr>
          <w:sz w:val="18"/>
          <w:szCs w:val="18"/>
        </w:rPr>
        <w:t>22071 (2010).</w:t>
      </w:r>
      <w:bookmarkEnd w:id="16"/>
    </w:p>
    <w:p w14:paraId="588386C4" w14:textId="3F4C301F" w:rsidR="00004E87" w:rsidRPr="008C2CF3" w:rsidRDefault="00004E87" w:rsidP="00D66017">
      <w:pPr>
        <w:pStyle w:val="EndNoteBibliography"/>
        <w:spacing w:after="0"/>
        <w:ind w:left="720" w:hanging="720"/>
        <w:jc w:val="both"/>
        <w:rPr>
          <w:sz w:val="18"/>
          <w:szCs w:val="18"/>
        </w:rPr>
      </w:pPr>
      <w:bookmarkStart w:id="17" w:name="_ENREF_11"/>
      <w:r w:rsidRPr="008C2CF3">
        <w:rPr>
          <w:sz w:val="18"/>
          <w:szCs w:val="18"/>
        </w:rPr>
        <w:t>11.</w:t>
      </w:r>
      <w:r w:rsidRPr="008C2CF3">
        <w:rPr>
          <w:sz w:val="18"/>
          <w:szCs w:val="18"/>
        </w:rPr>
        <w:tab/>
        <w:t>Wlodek</w:t>
      </w:r>
      <w:r w:rsidR="00EC4FA5">
        <w:rPr>
          <w:sz w:val="18"/>
          <w:szCs w:val="18"/>
        </w:rPr>
        <w:t>,</w:t>
      </w:r>
      <w:r w:rsidRPr="008C2CF3">
        <w:rPr>
          <w:sz w:val="18"/>
          <w:szCs w:val="18"/>
        </w:rPr>
        <w:t xml:space="preserve"> A</w:t>
      </w:r>
      <w:r w:rsidR="00EC4FA5">
        <w:rPr>
          <w:sz w:val="18"/>
          <w:szCs w:val="18"/>
        </w:rPr>
        <w:t>.</w:t>
      </w:r>
      <w:r w:rsidRPr="008C2CF3">
        <w:rPr>
          <w:i/>
          <w:sz w:val="18"/>
          <w:szCs w:val="18"/>
        </w:rPr>
        <w:t>, et al.</w:t>
      </w:r>
      <w:r w:rsidRPr="008C2CF3">
        <w:rPr>
          <w:sz w:val="18"/>
          <w:szCs w:val="18"/>
        </w:rPr>
        <w:t xml:space="preserve"> Diversity oriented biosynthesis via accelerated evolution of modular gene clusters. </w:t>
      </w:r>
      <w:r w:rsidRPr="008C2CF3">
        <w:rPr>
          <w:i/>
          <w:sz w:val="18"/>
          <w:szCs w:val="18"/>
        </w:rPr>
        <w:t>Nat</w:t>
      </w:r>
      <w:r w:rsidR="00725334">
        <w:rPr>
          <w:i/>
          <w:sz w:val="18"/>
          <w:szCs w:val="18"/>
        </w:rPr>
        <w:t>.</w:t>
      </w:r>
      <w:r w:rsidRPr="008C2CF3">
        <w:rPr>
          <w:i/>
          <w:sz w:val="18"/>
          <w:szCs w:val="18"/>
        </w:rPr>
        <w:t xml:space="preserve"> Comm</w:t>
      </w:r>
      <w:r w:rsidR="00725334">
        <w:rPr>
          <w:i/>
          <w:sz w:val="18"/>
          <w:szCs w:val="18"/>
        </w:rPr>
        <w:t>.</w:t>
      </w:r>
      <w:r w:rsidRPr="008C2CF3">
        <w:rPr>
          <w:sz w:val="18"/>
          <w:szCs w:val="18"/>
        </w:rPr>
        <w:t xml:space="preserve"> </w:t>
      </w:r>
      <w:r w:rsidRPr="008C2CF3">
        <w:rPr>
          <w:b/>
          <w:sz w:val="18"/>
          <w:szCs w:val="18"/>
        </w:rPr>
        <w:t>8</w:t>
      </w:r>
      <w:r w:rsidRPr="008C2CF3">
        <w:rPr>
          <w:sz w:val="18"/>
          <w:szCs w:val="18"/>
        </w:rPr>
        <w:t xml:space="preserve">, </w:t>
      </w:r>
      <w:r w:rsidR="00073865">
        <w:rPr>
          <w:sz w:val="18"/>
          <w:szCs w:val="18"/>
        </w:rPr>
        <w:t>1206</w:t>
      </w:r>
      <w:r w:rsidRPr="008C2CF3">
        <w:rPr>
          <w:sz w:val="18"/>
          <w:szCs w:val="18"/>
        </w:rPr>
        <w:t xml:space="preserve"> (2017).</w:t>
      </w:r>
      <w:bookmarkEnd w:id="17"/>
    </w:p>
    <w:p w14:paraId="48D5F7D3" w14:textId="2817FD1D" w:rsidR="00004E87" w:rsidRPr="008C2CF3" w:rsidRDefault="00004E87" w:rsidP="00D66017">
      <w:pPr>
        <w:pStyle w:val="EndNoteBibliography"/>
        <w:spacing w:after="0"/>
        <w:ind w:left="720" w:hanging="720"/>
        <w:jc w:val="both"/>
        <w:rPr>
          <w:sz w:val="18"/>
          <w:szCs w:val="18"/>
        </w:rPr>
      </w:pPr>
      <w:bookmarkStart w:id="18" w:name="_ENREF_12"/>
      <w:r w:rsidRPr="008C2CF3">
        <w:rPr>
          <w:sz w:val="18"/>
          <w:szCs w:val="18"/>
        </w:rPr>
        <w:t>12.</w:t>
      </w:r>
      <w:r w:rsidRPr="008C2CF3">
        <w:rPr>
          <w:sz w:val="18"/>
          <w:szCs w:val="18"/>
        </w:rPr>
        <w:tab/>
        <w:t>Yuzawa</w:t>
      </w:r>
      <w:r w:rsidR="004F044F">
        <w:rPr>
          <w:sz w:val="18"/>
          <w:szCs w:val="18"/>
        </w:rPr>
        <w:t>,</w:t>
      </w:r>
      <w:r w:rsidRPr="008C2CF3">
        <w:rPr>
          <w:sz w:val="18"/>
          <w:szCs w:val="18"/>
        </w:rPr>
        <w:t xml:space="preserve"> S</w:t>
      </w:r>
      <w:r w:rsidR="004F044F">
        <w:rPr>
          <w:sz w:val="18"/>
          <w:szCs w:val="18"/>
        </w:rPr>
        <w:t>.</w:t>
      </w:r>
      <w:r w:rsidRPr="008C2CF3">
        <w:rPr>
          <w:i/>
          <w:sz w:val="18"/>
          <w:szCs w:val="18"/>
        </w:rPr>
        <w:t>, et al.</w:t>
      </w:r>
      <w:r w:rsidRPr="008C2CF3">
        <w:rPr>
          <w:sz w:val="18"/>
          <w:szCs w:val="18"/>
        </w:rPr>
        <w:t xml:space="preserve"> Comprehensive </w:t>
      </w:r>
      <w:r w:rsidRPr="004F044F">
        <w:rPr>
          <w:i/>
          <w:sz w:val="18"/>
          <w:szCs w:val="18"/>
        </w:rPr>
        <w:t xml:space="preserve">in </w:t>
      </w:r>
      <w:r w:rsidR="00725334" w:rsidRPr="004F044F">
        <w:rPr>
          <w:i/>
          <w:sz w:val="18"/>
          <w:szCs w:val="18"/>
        </w:rPr>
        <w:t>v</w:t>
      </w:r>
      <w:r w:rsidRPr="004F044F">
        <w:rPr>
          <w:i/>
          <w:sz w:val="18"/>
          <w:szCs w:val="18"/>
        </w:rPr>
        <w:t>itro</w:t>
      </w:r>
      <w:r w:rsidRPr="008C2CF3">
        <w:rPr>
          <w:sz w:val="18"/>
          <w:szCs w:val="18"/>
        </w:rPr>
        <w:t xml:space="preserve"> </w:t>
      </w:r>
      <w:r w:rsidR="00725334">
        <w:rPr>
          <w:sz w:val="18"/>
          <w:szCs w:val="18"/>
        </w:rPr>
        <w:t>a</w:t>
      </w:r>
      <w:r w:rsidRPr="008C2CF3">
        <w:rPr>
          <w:sz w:val="18"/>
          <w:szCs w:val="18"/>
        </w:rPr>
        <w:t xml:space="preserve">nalysis of </w:t>
      </w:r>
      <w:r w:rsidR="00725334">
        <w:rPr>
          <w:sz w:val="18"/>
          <w:szCs w:val="18"/>
        </w:rPr>
        <w:t>a</w:t>
      </w:r>
      <w:r w:rsidRPr="008C2CF3">
        <w:rPr>
          <w:sz w:val="18"/>
          <w:szCs w:val="18"/>
        </w:rPr>
        <w:t xml:space="preserve">cyltransferase </w:t>
      </w:r>
      <w:r w:rsidR="00725334">
        <w:rPr>
          <w:sz w:val="18"/>
          <w:szCs w:val="18"/>
        </w:rPr>
        <w:t>d</w:t>
      </w:r>
      <w:r w:rsidRPr="008C2CF3">
        <w:rPr>
          <w:sz w:val="18"/>
          <w:szCs w:val="18"/>
        </w:rPr>
        <w:t xml:space="preserve">omain </w:t>
      </w:r>
      <w:r w:rsidR="00725334">
        <w:rPr>
          <w:sz w:val="18"/>
          <w:szCs w:val="18"/>
        </w:rPr>
        <w:t>e</w:t>
      </w:r>
      <w:r w:rsidRPr="008C2CF3">
        <w:rPr>
          <w:sz w:val="18"/>
          <w:szCs w:val="18"/>
        </w:rPr>
        <w:t xml:space="preserve">xchanges in </w:t>
      </w:r>
      <w:r w:rsidR="00725334">
        <w:rPr>
          <w:sz w:val="18"/>
          <w:szCs w:val="18"/>
        </w:rPr>
        <w:t>m</w:t>
      </w:r>
      <w:r w:rsidRPr="008C2CF3">
        <w:rPr>
          <w:sz w:val="18"/>
          <w:szCs w:val="18"/>
        </w:rPr>
        <w:t xml:space="preserve">odular </w:t>
      </w:r>
      <w:r w:rsidR="00725334">
        <w:rPr>
          <w:sz w:val="18"/>
          <w:szCs w:val="18"/>
        </w:rPr>
        <w:t>p</w:t>
      </w:r>
      <w:r w:rsidRPr="008C2CF3">
        <w:rPr>
          <w:sz w:val="18"/>
          <w:szCs w:val="18"/>
        </w:rPr>
        <w:t xml:space="preserve">olyketide </w:t>
      </w:r>
      <w:r w:rsidR="00725334">
        <w:rPr>
          <w:sz w:val="18"/>
          <w:szCs w:val="18"/>
        </w:rPr>
        <w:t>s</w:t>
      </w:r>
      <w:r w:rsidRPr="008C2CF3">
        <w:rPr>
          <w:sz w:val="18"/>
          <w:szCs w:val="18"/>
        </w:rPr>
        <w:t xml:space="preserve">ynthases and </w:t>
      </w:r>
      <w:r w:rsidR="00725334">
        <w:rPr>
          <w:sz w:val="18"/>
          <w:szCs w:val="18"/>
        </w:rPr>
        <w:t>i</w:t>
      </w:r>
      <w:r w:rsidRPr="008C2CF3">
        <w:rPr>
          <w:sz w:val="18"/>
          <w:szCs w:val="18"/>
        </w:rPr>
        <w:t xml:space="preserve">ts </w:t>
      </w:r>
      <w:r w:rsidR="00725334">
        <w:rPr>
          <w:sz w:val="18"/>
          <w:szCs w:val="18"/>
        </w:rPr>
        <w:t>a</w:t>
      </w:r>
      <w:r w:rsidRPr="008C2CF3">
        <w:rPr>
          <w:sz w:val="18"/>
          <w:szCs w:val="18"/>
        </w:rPr>
        <w:t xml:space="preserve">pplication for </w:t>
      </w:r>
      <w:r w:rsidR="00725334">
        <w:rPr>
          <w:sz w:val="18"/>
          <w:szCs w:val="18"/>
        </w:rPr>
        <w:t>s</w:t>
      </w:r>
      <w:r w:rsidRPr="008C2CF3">
        <w:rPr>
          <w:sz w:val="18"/>
          <w:szCs w:val="18"/>
        </w:rPr>
        <w:t>hort-</w:t>
      </w:r>
      <w:r w:rsidR="00725334">
        <w:rPr>
          <w:sz w:val="18"/>
          <w:szCs w:val="18"/>
        </w:rPr>
        <w:t>c</w:t>
      </w:r>
      <w:r w:rsidRPr="008C2CF3">
        <w:rPr>
          <w:sz w:val="18"/>
          <w:szCs w:val="18"/>
        </w:rPr>
        <w:t xml:space="preserve">hain </w:t>
      </w:r>
      <w:r w:rsidR="00725334">
        <w:rPr>
          <w:sz w:val="18"/>
          <w:szCs w:val="18"/>
        </w:rPr>
        <w:t>k</w:t>
      </w:r>
      <w:r w:rsidRPr="008C2CF3">
        <w:rPr>
          <w:sz w:val="18"/>
          <w:szCs w:val="18"/>
        </w:rPr>
        <w:t xml:space="preserve">etone </w:t>
      </w:r>
      <w:r w:rsidR="00725334">
        <w:rPr>
          <w:sz w:val="18"/>
          <w:szCs w:val="18"/>
        </w:rPr>
        <w:t>p</w:t>
      </w:r>
      <w:r w:rsidRPr="008C2CF3">
        <w:rPr>
          <w:sz w:val="18"/>
          <w:szCs w:val="18"/>
        </w:rPr>
        <w:t xml:space="preserve">roduction. </w:t>
      </w:r>
      <w:r w:rsidRPr="008C2CF3">
        <w:rPr>
          <w:i/>
          <w:sz w:val="18"/>
          <w:szCs w:val="18"/>
        </w:rPr>
        <w:t>ACS Synth</w:t>
      </w:r>
      <w:r w:rsidR="00725334">
        <w:rPr>
          <w:i/>
          <w:sz w:val="18"/>
          <w:szCs w:val="18"/>
        </w:rPr>
        <w:t>.</w:t>
      </w:r>
      <w:r w:rsidRPr="008C2CF3">
        <w:rPr>
          <w:i/>
          <w:sz w:val="18"/>
          <w:szCs w:val="18"/>
        </w:rPr>
        <w:t xml:space="preserve"> Biol</w:t>
      </w:r>
      <w:r w:rsidR="00725334">
        <w:rPr>
          <w:i/>
          <w:sz w:val="18"/>
          <w:szCs w:val="18"/>
        </w:rPr>
        <w:t>.</w:t>
      </w:r>
      <w:r w:rsidRPr="008C2CF3">
        <w:rPr>
          <w:sz w:val="18"/>
          <w:szCs w:val="18"/>
        </w:rPr>
        <w:t xml:space="preserve"> </w:t>
      </w:r>
      <w:r w:rsidRPr="008C2CF3">
        <w:rPr>
          <w:b/>
          <w:sz w:val="18"/>
          <w:szCs w:val="18"/>
        </w:rPr>
        <w:t>6</w:t>
      </w:r>
      <w:r w:rsidRPr="008C2CF3">
        <w:rPr>
          <w:sz w:val="18"/>
          <w:szCs w:val="18"/>
        </w:rPr>
        <w:t>, 139</w:t>
      </w:r>
      <w:r w:rsidR="004F044F">
        <w:rPr>
          <w:sz w:val="18"/>
          <w:szCs w:val="18"/>
        </w:rPr>
        <w:t>−</w:t>
      </w:r>
      <w:r w:rsidRPr="008C2CF3">
        <w:rPr>
          <w:sz w:val="18"/>
          <w:szCs w:val="18"/>
        </w:rPr>
        <w:t>147 (2017).</w:t>
      </w:r>
      <w:bookmarkEnd w:id="18"/>
    </w:p>
    <w:p w14:paraId="539145B3" w14:textId="09D87B8B" w:rsidR="00004E87" w:rsidRPr="008C2CF3" w:rsidRDefault="00004E87" w:rsidP="00D66017">
      <w:pPr>
        <w:pStyle w:val="EndNoteBibliography"/>
        <w:spacing w:after="0"/>
        <w:ind w:left="720" w:hanging="720"/>
        <w:jc w:val="both"/>
        <w:rPr>
          <w:sz w:val="18"/>
          <w:szCs w:val="18"/>
        </w:rPr>
      </w:pPr>
      <w:bookmarkStart w:id="19" w:name="_ENREF_13"/>
      <w:r w:rsidRPr="008C2CF3">
        <w:rPr>
          <w:sz w:val="18"/>
          <w:szCs w:val="18"/>
        </w:rPr>
        <w:t>13.</w:t>
      </w:r>
      <w:r w:rsidRPr="008C2CF3">
        <w:rPr>
          <w:sz w:val="18"/>
          <w:szCs w:val="18"/>
        </w:rPr>
        <w:tab/>
        <w:t>Song</w:t>
      </w:r>
      <w:r w:rsidR="004F044F">
        <w:rPr>
          <w:sz w:val="18"/>
          <w:szCs w:val="18"/>
        </w:rPr>
        <w:t>,</w:t>
      </w:r>
      <w:r w:rsidRPr="008C2CF3">
        <w:rPr>
          <w:sz w:val="18"/>
          <w:szCs w:val="18"/>
        </w:rPr>
        <w:t xml:space="preserve"> L</w:t>
      </w:r>
      <w:r w:rsidR="004F044F">
        <w:rPr>
          <w:sz w:val="18"/>
          <w:szCs w:val="18"/>
        </w:rPr>
        <w:t>.</w:t>
      </w:r>
      <w:r w:rsidRPr="008C2CF3">
        <w:rPr>
          <w:sz w:val="18"/>
          <w:szCs w:val="18"/>
        </w:rPr>
        <w:t>, Laureti</w:t>
      </w:r>
      <w:r w:rsidR="004F044F">
        <w:rPr>
          <w:sz w:val="18"/>
          <w:szCs w:val="18"/>
        </w:rPr>
        <w:t>,</w:t>
      </w:r>
      <w:r w:rsidRPr="008C2CF3">
        <w:rPr>
          <w:sz w:val="18"/>
          <w:szCs w:val="18"/>
        </w:rPr>
        <w:t xml:space="preserve"> L</w:t>
      </w:r>
      <w:r w:rsidR="004F044F">
        <w:rPr>
          <w:sz w:val="18"/>
          <w:szCs w:val="18"/>
        </w:rPr>
        <w:t>.</w:t>
      </w:r>
      <w:r w:rsidRPr="008C2CF3">
        <w:rPr>
          <w:sz w:val="18"/>
          <w:szCs w:val="18"/>
        </w:rPr>
        <w:t>, Corre</w:t>
      </w:r>
      <w:r w:rsidR="004F044F">
        <w:rPr>
          <w:sz w:val="18"/>
          <w:szCs w:val="18"/>
        </w:rPr>
        <w:t>,</w:t>
      </w:r>
      <w:r w:rsidRPr="008C2CF3">
        <w:rPr>
          <w:sz w:val="18"/>
          <w:szCs w:val="18"/>
        </w:rPr>
        <w:t xml:space="preserve"> C</w:t>
      </w:r>
      <w:r w:rsidR="004F044F">
        <w:rPr>
          <w:sz w:val="18"/>
          <w:szCs w:val="18"/>
        </w:rPr>
        <w:t>.</w:t>
      </w:r>
      <w:r w:rsidRPr="008C2CF3">
        <w:rPr>
          <w:sz w:val="18"/>
          <w:szCs w:val="18"/>
        </w:rPr>
        <w:t>, Leblond</w:t>
      </w:r>
      <w:r w:rsidR="004F044F">
        <w:rPr>
          <w:sz w:val="18"/>
          <w:szCs w:val="18"/>
        </w:rPr>
        <w:t>,</w:t>
      </w:r>
      <w:r w:rsidRPr="008C2CF3">
        <w:rPr>
          <w:sz w:val="18"/>
          <w:szCs w:val="18"/>
        </w:rPr>
        <w:t xml:space="preserve"> P</w:t>
      </w:r>
      <w:r w:rsidR="004F044F">
        <w:rPr>
          <w:sz w:val="18"/>
          <w:szCs w:val="18"/>
        </w:rPr>
        <w:t>.</w:t>
      </w:r>
      <w:r w:rsidRPr="008C2CF3">
        <w:rPr>
          <w:sz w:val="18"/>
          <w:szCs w:val="18"/>
        </w:rPr>
        <w:t>, Aigle</w:t>
      </w:r>
      <w:r w:rsidR="004F044F">
        <w:rPr>
          <w:sz w:val="18"/>
          <w:szCs w:val="18"/>
        </w:rPr>
        <w:t>,</w:t>
      </w:r>
      <w:r w:rsidRPr="008C2CF3">
        <w:rPr>
          <w:sz w:val="18"/>
          <w:szCs w:val="18"/>
        </w:rPr>
        <w:t xml:space="preserve"> B</w:t>
      </w:r>
      <w:r w:rsidR="004F044F">
        <w:rPr>
          <w:sz w:val="18"/>
          <w:szCs w:val="18"/>
        </w:rPr>
        <w:t>. &amp;</w:t>
      </w:r>
      <w:r w:rsidRPr="008C2CF3">
        <w:rPr>
          <w:sz w:val="18"/>
          <w:szCs w:val="18"/>
        </w:rPr>
        <w:t xml:space="preserve"> Challis</w:t>
      </w:r>
      <w:r w:rsidR="004F044F">
        <w:rPr>
          <w:sz w:val="18"/>
          <w:szCs w:val="18"/>
        </w:rPr>
        <w:t>,</w:t>
      </w:r>
      <w:r w:rsidRPr="008C2CF3">
        <w:rPr>
          <w:sz w:val="18"/>
          <w:szCs w:val="18"/>
        </w:rPr>
        <w:t xml:space="preserve"> G</w:t>
      </w:r>
      <w:r w:rsidR="004F044F">
        <w:rPr>
          <w:sz w:val="18"/>
          <w:szCs w:val="18"/>
        </w:rPr>
        <w:t xml:space="preserve">. </w:t>
      </w:r>
      <w:r w:rsidRPr="008C2CF3">
        <w:rPr>
          <w:sz w:val="18"/>
          <w:szCs w:val="18"/>
        </w:rPr>
        <w:t xml:space="preserve">L. Cytochrome P450-mediated hydroxylation is required for polyketide macrolactonization in stambomycin biosynthesis. </w:t>
      </w:r>
      <w:r w:rsidRPr="008C2CF3">
        <w:rPr>
          <w:i/>
          <w:sz w:val="18"/>
          <w:szCs w:val="18"/>
        </w:rPr>
        <w:t>J</w:t>
      </w:r>
      <w:r w:rsidR="00725334">
        <w:rPr>
          <w:i/>
          <w:sz w:val="18"/>
          <w:szCs w:val="18"/>
        </w:rPr>
        <w:t>.</w:t>
      </w:r>
      <w:r w:rsidRPr="008C2CF3">
        <w:rPr>
          <w:i/>
          <w:sz w:val="18"/>
          <w:szCs w:val="18"/>
        </w:rPr>
        <w:t xml:space="preserve"> Antibiot</w:t>
      </w:r>
      <w:r w:rsidR="00725334">
        <w:rPr>
          <w:i/>
          <w:sz w:val="18"/>
          <w:szCs w:val="18"/>
        </w:rPr>
        <w:t>.</w:t>
      </w:r>
      <w:r w:rsidRPr="008C2CF3">
        <w:rPr>
          <w:sz w:val="18"/>
          <w:szCs w:val="18"/>
        </w:rPr>
        <w:t xml:space="preserve"> </w:t>
      </w:r>
      <w:r w:rsidRPr="008C2CF3">
        <w:rPr>
          <w:b/>
          <w:sz w:val="18"/>
          <w:szCs w:val="18"/>
        </w:rPr>
        <w:t>67</w:t>
      </w:r>
      <w:r w:rsidRPr="008C2CF3">
        <w:rPr>
          <w:sz w:val="18"/>
          <w:szCs w:val="18"/>
        </w:rPr>
        <w:t>, 71</w:t>
      </w:r>
      <w:r w:rsidR="004F044F">
        <w:rPr>
          <w:sz w:val="18"/>
          <w:szCs w:val="18"/>
        </w:rPr>
        <w:t>−</w:t>
      </w:r>
      <w:r w:rsidRPr="008C2CF3">
        <w:rPr>
          <w:sz w:val="18"/>
          <w:szCs w:val="18"/>
        </w:rPr>
        <w:t>76 (2014).</w:t>
      </w:r>
      <w:bookmarkEnd w:id="19"/>
    </w:p>
    <w:p w14:paraId="072BBB06" w14:textId="6F649961" w:rsidR="00004E87" w:rsidRPr="008C2CF3" w:rsidRDefault="00004E87" w:rsidP="00D66017">
      <w:pPr>
        <w:pStyle w:val="EndNoteBibliography"/>
        <w:spacing w:after="0"/>
        <w:ind w:left="720" w:hanging="720"/>
        <w:jc w:val="both"/>
        <w:rPr>
          <w:sz w:val="18"/>
          <w:szCs w:val="18"/>
        </w:rPr>
      </w:pPr>
      <w:bookmarkStart w:id="20" w:name="_ENREF_14"/>
      <w:r w:rsidRPr="008C2CF3">
        <w:rPr>
          <w:sz w:val="18"/>
          <w:szCs w:val="18"/>
        </w:rPr>
        <w:t>14.</w:t>
      </w:r>
      <w:r w:rsidRPr="008C2CF3">
        <w:rPr>
          <w:sz w:val="18"/>
          <w:szCs w:val="18"/>
        </w:rPr>
        <w:tab/>
        <w:t>Gust</w:t>
      </w:r>
      <w:r w:rsidR="00F370AC">
        <w:rPr>
          <w:sz w:val="18"/>
          <w:szCs w:val="18"/>
        </w:rPr>
        <w:t>,</w:t>
      </w:r>
      <w:r w:rsidRPr="008C2CF3">
        <w:rPr>
          <w:sz w:val="18"/>
          <w:szCs w:val="18"/>
        </w:rPr>
        <w:t xml:space="preserve"> B</w:t>
      </w:r>
      <w:r w:rsidR="00F370AC">
        <w:rPr>
          <w:sz w:val="18"/>
          <w:szCs w:val="18"/>
        </w:rPr>
        <w:t>.</w:t>
      </w:r>
      <w:r w:rsidRPr="008C2CF3">
        <w:rPr>
          <w:sz w:val="18"/>
          <w:szCs w:val="18"/>
        </w:rPr>
        <w:t>, Challis</w:t>
      </w:r>
      <w:r w:rsidR="00F370AC">
        <w:rPr>
          <w:sz w:val="18"/>
          <w:szCs w:val="18"/>
        </w:rPr>
        <w:t>,</w:t>
      </w:r>
      <w:r w:rsidRPr="008C2CF3">
        <w:rPr>
          <w:sz w:val="18"/>
          <w:szCs w:val="18"/>
        </w:rPr>
        <w:t xml:space="preserve"> G</w:t>
      </w:r>
      <w:r w:rsidR="00F370AC">
        <w:rPr>
          <w:sz w:val="18"/>
          <w:szCs w:val="18"/>
        </w:rPr>
        <w:t xml:space="preserve">. </w:t>
      </w:r>
      <w:r w:rsidRPr="008C2CF3">
        <w:rPr>
          <w:sz w:val="18"/>
          <w:szCs w:val="18"/>
        </w:rPr>
        <w:t>L</w:t>
      </w:r>
      <w:r w:rsidR="00F370AC">
        <w:rPr>
          <w:sz w:val="18"/>
          <w:szCs w:val="18"/>
        </w:rPr>
        <w:t>.</w:t>
      </w:r>
      <w:r w:rsidRPr="008C2CF3">
        <w:rPr>
          <w:sz w:val="18"/>
          <w:szCs w:val="18"/>
        </w:rPr>
        <w:t>, Fowler</w:t>
      </w:r>
      <w:r w:rsidR="00F370AC">
        <w:rPr>
          <w:sz w:val="18"/>
          <w:szCs w:val="18"/>
        </w:rPr>
        <w:t>,</w:t>
      </w:r>
      <w:r w:rsidRPr="008C2CF3">
        <w:rPr>
          <w:sz w:val="18"/>
          <w:szCs w:val="18"/>
        </w:rPr>
        <w:t xml:space="preserve"> K</w:t>
      </w:r>
      <w:r w:rsidR="00F370AC">
        <w:rPr>
          <w:sz w:val="18"/>
          <w:szCs w:val="18"/>
        </w:rPr>
        <w:t>.</w:t>
      </w:r>
      <w:r w:rsidRPr="008C2CF3">
        <w:rPr>
          <w:sz w:val="18"/>
          <w:szCs w:val="18"/>
        </w:rPr>
        <w:t>, Kieser</w:t>
      </w:r>
      <w:r w:rsidR="00F370AC">
        <w:rPr>
          <w:sz w:val="18"/>
          <w:szCs w:val="18"/>
        </w:rPr>
        <w:t>,</w:t>
      </w:r>
      <w:r w:rsidRPr="008C2CF3">
        <w:rPr>
          <w:sz w:val="18"/>
          <w:szCs w:val="18"/>
        </w:rPr>
        <w:t xml:space="preserve"> T</w:t>
      </w:r>
      <w:r w:rsidR="00F370AC">
        <w:rPr>
          <w:sz w:val="18"/>
          <w:szCs w:val="18"/>
        </w:rPr>
        <w:t>. &amp;</w:t>
      </w:r>
      <w:r w:rsidRPr="008C2CF3">
        <w:rPr>
          <w:sz w:val="18"/>
          <w:szCs w:val="18"/>
        </w:rPr>
        <w:t xml:space="preserve"> Chater</w:t>
      </w:r>
      <w:r w:rsidR="00F370AC">
        <w:rPr>
          <w:sz w:val="18"/>
          <w:szCs w:val="18"/>
        </w:rPr>
        <w:t>,</w:t>
      </w:r>
      <w:r w:rsidRPr="008C2CF3">
        <w:rPr>
          <w:sz w:val="18"/>
          <w:szCs w:val="18"/>
        </w:rPr>
        <w:t xml:space="preserve"> K</w:t>
      </w:r>
      <w:r w:rsidR="00F370AC">
        <w:rPr>
          <w:sz w:val="18"/>
          <w:szCs w:val="18"/>
        </w:rPr>
        <w:t xml:space="preserve">. </w:t>
      </w:r>
      <w:r w:rsidRPr="008C2CF3">
        <w:rPr>
          <w:sz w:val="18"/>
          <w:szCs w:val="18"/>
        </w:rPr>
        <w:t xml:space="preserve">F. PCR-targeted </w:t>
      </w:r>
      <w:r w:rsidRPr="00F370AC">
        <w:rPr>
          <w:i/>
          <w:sz w:val="18"/>
          <w:szCs w:val="18"/>
        </w:rPr>
        <w:t>Streptomyces</w:t>
      </w:r>
      <w:r w:rsidRPr="008C2CF3">
        <w:rPr>
          <w:sz w:val="18"/>
          <w:szCs w:val="18"/>
        </w:rPr>
        <w:t xml:space="preserve"> gene replacement identifies a protein domain needed for biosynthesis of the sesquiterpene soil odor geosmin. </w:t>
      </w:r>
      <w:r w:rsidRPr="008C2CF3">
        <w:rPr>
          <w:i/>
          <w:sz w:val="18"/>
          <w:szCs w:val="18"/>
        </w:rPr>
        <w:t>Proc</w:t>
      </w:r>
      <w:r w:rsidR="00725334">
        <w:rPr>
          <w:i/>
          <w:sz w:val="18"/>
          <w:szCs w:val="18"/>
        </w:rPr>
        <w:t>.</w:t>
      </w:r>
      <w:r w:rsidRPr="008C2CF3">
        <w:rPr>
          <w:i/>
          <w:sz w:val="18"/>
          <w:szCs w:val="18"/>
        </w:rPr>
        <w:t xml:space="preserve"> Natl</w:t>
      </w:r>
      <w:r w:rsidR="00725334">
        <w:rPr>
          <w:i/>
          <w:sz w:val="18"/>
          <w:szCs w:val="18"/>
        </w:rPr>
        <w:t>.</w:t>
      </w:r>
      <w:r w:rsidRPr="008C2CF3">
        <w:rPr>
          <w:i/>
          <w:sz w:val="18"/>
          <w:szCs w:val="18"/>
        </w:rPr>
        <w:t xml:space="preserve"> Acad</w:t>
      </w:r>
      <w:r w:rsidR="00725334">
        <w:rPr>
          <w:i/>
          <w:sz w:val="18"/>
          <w:szCs w:val="18"/>
        </w:rPr>
        <w:t>.</w:t>
      </w:r>
      <w:r w:rsidRPr="008C2CF3">
        <w:rPr>
          <w:i/>
          <w:sz w:val="18"/>
          <w:szCs w:val="18"/>
        </w:rPr>
        <w:t xml:space="preserve"> Sci</w:t>
      </w:r>
      <w:r w:rsidR="00725334">
        <w:rPr>
          <w:i/>
          <w:sz w:val="18"/>
          <w:szCs w:val="18"/>
        </w:rPr>
        <w:t>.</w:t>
      </w:r>
      <w:r w:rsidRPr="008C2CF3">
        <w:rPr>
          <w:i/>
          <w:sz w:val="18"/>
          <w:szCs w:val="18"/>
        </w:rPr>
        <w:t xml:space="preserve"> U</w:t>
      </w:r>
      <w:r w:rsidR="00725334">
        <w:rPr>
          <w:i/>
          <w:sz w:val="18"/>
          <w:szCs w:val="18"/>
        </w:rPr>
        <w:t>.</w:t>
      </w:r>
      <w:r w:rsidRPr="008C2CF3">
        <w:rPr>
          <w:i/>
          <w:sz w:val="18"/>
          <w:szCs w:val="18"/>
        </w:rPr>
        <w:t xml:space="preserve"> S</w:t>
      </w:r>
      <w:r w:rsidR="00725334">
        <w:rPr>
          <w:i/>
          <w:sz w:val="18"/>
          <w:szCs w:val="18"/>
        </w:rPr>
        <w:t>.</w:t>
      </w:r>
      <w:r w:rsidRPr="008C2CF3">
        <w:rPr>
          <w:i/>
          <w:sz w:val="18"/>
          <w:szCs w:val="18"/>
        </w:rPr>
        <w:t xml:space="preserve"> A</w:t>
      </w:r>
      <w:r w:rsidR="00725334">
        <w:rPr>
          <w:i/>
          <w:sz w:val="18"/>
          <w:szCs w:val="18"/>
        </w:rPr>
        <w:t>.</w:t>
      </w:r>
      <w:r w:rsidRPr="008C2CF3">
        <w:rPr>
          <w:sz w:val="18"/>
          <w:szCs w:val="18"/>
        </w:rPr>
        <w:t xml:space="preserve"> </w:t>
      </w:r>
      <w:r w:rsidRPr="008C2CF3">
        <w:rPr>
          <w:b/>
          <w:sz w:val="18"/>
          <w:szCs w:val="18"/>
        </w:rPr>
        <w:t>100</w:t>
      </w:r>
      <w:r w:rsidRPr="008C2CF3">
        <w:rPr>
          <w:sz w:val="18"/>
          <w:szCs w:val="18"/>
        </w:rPr>
        <w:t>, 1541</w:t>
      </w:r>
      <w:r w:rsidR="00F370AC">
        <w:rPr>
          <w:sz w:val="18"/>
          <w:szCs w:val="18"/>
        </w:rPr>
        <w:t>−</w:t>
      </w:r>
      <w:r w:rsidRPr="008C2CF3">
        <w:rPr>
          <w:sz w:val="18"/>
          <w:szCs w:val="18"/>
        </w:rPr>
        <w:t>1546 (2003).</w:t>
      </w:r>
      <w:bookmarkEnd w:id="20"/>
    </w:p>
    <w:p w14:paraId="2664208E" w14:textId="29AA072D" w:rsidR="005F35E6" w:rsidRPr="008C2CF3" w:rsidRDefault="00004E87" w:rsidP="005F35E6">
      <w:pPr>
        <w:pStyle w:val="EndNoteBibliography"/>
        <w:spacing w:after="0"/>
        <w:ind w:left="720" w:hanging="720"/>
        <w:jc w:val="both"/>
        <w:rPr>
          <w:sz w:val="18"/>
          <w:szCs w:val="18"/>
        </w:rPr>
      </w:pPr>
      <w:bookmarkStart w:id="21" w:name="_ENREF_15"/>
      <w:r w:rsidRPr="005F35E6">
        <w:rPr>
          <w:sz w:val="18"/>
          <w:szCs w:val="18"/>
        </w:rPr>
        <w:t>15.</w:t>
      </w:r>
      <w:r w:rsidRPr="005F35E6">
        <w:rPr>
          <w:sz w:val="18"/>
          <w:szCs w:val="18"/>
        </w:rPr>
        <w:tab/>
        <w:t>Raynal</w:t>
      </w:r>
      <w:r w:rsidR="005F35E6" w:rsidRPr="005F35E6">
        <w:rPr>
          <w:sz w:val="18"/>
          <w:szCs w:val="18"/>
        </w:rPr>
        <w:t>,</w:t>
      </w:r>
      <w:r w:rsidRPr="005F35E6">
        <w:rPr>
          <w:sz w:val="18"/>
          <w:szCs w:val="18"/>
        </w:rPr>
        <w:t xml:space="preserve"> A</w:t>
      </w:r>
      <w:r w:rsidR="005F35E6" w:rsidRPr="005F35E6">
        <w:rPr>
          <w:sz w:val="18"/>
          <w:szCs w:val="18"/>
        </w:rPr>
        <w:t>.</w:t>
      </w:r>
      <w:r w:rsidRPr="005F35E6">
        <w:rPr>
          <w:sz w:val="18"/>
          <w:szCs w:val="18"/>
        </w:rPr>
        <w:t>, Karray</w:t>
      </w:r>
      <w:r w:rsidR="005F35E6" w:rsidRPr="005F35E6">
        <w:rPr>
          <w:sz w:val="18"/>
          <w:szCs w:val="18"/>
        </w:rPr>
        <w:t>,</w:t>
      </w:r>
      <w:r w:rsidRPr="005F35E6">
        <w:rPr>
          <w:sz w:val="18"/>
          <w:szCs w:val="18"/>
        </w:rPr>
        <w:t xml:space="preserve"> F</w:t>
      </w:r>
      <w:r w:rsidR="005F35E6" w:rsidRPr="005F35E6">
        <w:rPr>
          <w:sz w:val="18"/>
          <w:szCs w:val="18"/>
        </w:rPr>
        <w:t>.</w:t>
      </w:r>
      <w:r w:rsidRPr="005F35E6">
        <w:rPr>
          <w:sz w:val="18"/>
          <w:szCs w:val="18"/>
        </w:rPr>
        <w:t>, Tuphile</w:t>
      </w:r>
      <w:r w:rsidR="005F35E6" w:rsidRPr="005F35E6">
        <w:rPr>
          <w:sz w:val="18"/>
          <w:szCs w:val="18"/>
        </w:rPr>
        <w:t>,</w:t>
      </w:r>
      <w:r w:rsidRPr="005F35E6">
        <w:rPr>
          <w:sz w:val="18"/>
          <w:szCs w:val="18"/>
        </w:rPr>
        <w:t xml:space="preserve"> K</w:t>
      </w:r>
      <w:r w:rsidR="005F35E6" w:rsidRPr="005F35E6">
        <w:rPr>
          <w:sz w:val="18"/>
          <w:szCs w:val="18"/>
        </w:rPr>
        <w:t>.</w:t>
      </w:r>
      <w:r w:rsidRPr="005F35E6">
        <w:rPr>
          <w:sz w:val="18"/>
          <w:szCs w:val="18"/>
        </w:rPr>
        <w:t>, Darbon-Rongère</w:t>
      </w:r>
      <w:r w:rsidR="005F35E6" w:rsidRPr="005F35E6">
        <w:rPr>
          <w:sz w:val="18"/>
          <w:szCs w:val="18"/>
        </w:rPr>
        <w:t>,</w:t>
      </w:r>
      <w:r w:rsidRPr="005F35E6">
        <w:rPr>
          <w:sz w:val="18"/>
          <w:szCs w:val="18"/>
        </w:rPr>
        <w:t xml:space="preserve"> E</w:t>
      </w:r>
      <w:r w:rsidR="005F35E6" w:rsidRPr="005F35E6">
        <w:rPr>
          <w:sz w:val="18"/>
          <w:szCs w:val="18"/>
        </w:rPr>
        <w:t>. &amp;</w:t>
      </w:r>
      <w:r w:rsidRPr="005F35E6">
        <w:rPr>
          <w:sz w:val="18"/>
          <w:szCs w:val="18"/>
        </w:rPr>
        <w:t xml:space="preserve"> Pernodet</w:t>
      </w:r>
      <w:r w:rsidR="005F35E6" w:rsidRPr="005F35E6">
        <w:rPr>
          <w:sz w:val="18"/>
          <w:szCs w:val="18"/>
        </w:rPr>
        <w:t>,</w:t>
      </w:r>
      <w:r w:rsidRPr="005F35E6">
        <w:rPr>
          <w:sz w:val="18"/>
          <w:szCs w:val="18"/>
        </w:rPr>
        <w:t xml:space="preserve"> J</w:t>
      </w:r>
      <w:r w:rsidR="005F35E6" w:rsidRPr="005F35E6">
        <w:rPr>
          <w:sz w:val="18"/>
          <w:szCs w:val="18"/>
        </w:rPr>
        <w:t>.</w:t>
      </w:r>
      <w:r w:rsidRPr="005F35E6">
        <w:rPr>
          <w:sz w:val="18"/>
          <w:szCs w:val="18"/>
        </w:rPr>
        <w:t xml:space="preserve">-L. </w:t>
      </w:r>
      <w:r w:rsidRPr="008C2CF3">
        <w:rPr>
          <w:sz w:val="18"/>
          <w:szCs w:val="18"/>
        </w:rPr>
        <w:t xml:space="preserve">Excisable </w:t>
      </w:r>
      <w:r w:rsidR="00725334">
        <w:rPr>
          <w:sz w:val="18"/>
          <w:szCs w:val="18"/>
        </w:rPr>
        <w:t>c</w:t>
      </w:r>
      <w:r w:rsidRPr="008C2CF3">
        <w:rPr>
          <w:sz w:val="18"/>
          <w:szCs w:val="18"/>
        </w:rPr>
        <w:t xml:space="preserve">assettes: </w:t>
      </w:r>
      <w:r w:rsidR="00725334">
        <w:rPr>
          <w:sz w:val="18"/>
          <w:szCs w:val="18"/>
        </w:rPr>
        <w:t>n</w:t>
      </w:r>
      <w:r w:rsidRPr="008C2CF3">
        <w:rPr>
          <w:sz w:val="18"/>
          <w:szCs w:val="18"/>
        </w:rPr>
        <w:t xml:space="preserve">ew </w:t>
      </w:r>
      <w:r w:rsidR="00725334">
        <w:rPr>
          <w:sz w:val="18"/>
          <w:szCs w:val="18"/>
        </w:rPr>
        <w:t>t</w:t>
      </w:r>
      <w:r w:rsidRPr="008C2CF3">
        <w:rPr>
          <w:sz w:val="18"/>
          <w:szCs w:val="18"/>
        </w:rPr>
        <w:t xml:space="preserve">ools for </w:t>
      </w:r>
      <w:r w:rsidR="00725334">
        <w:rPr>
          <w:sz w:val="18"/>
          <w:szCs w:val="18"/>
        </w:rPr>
        <w:t>f</w:t>
      </w:r>
      <w:r w:rsidRPr="008C2CF3">
        <w:rPr>
          <w:sz w:val="18"/>
          <w:szCs w:val="18"/>
        </w:rPr>
        <w:t xml:space="preserve">unctional </w:t>
      </w:r>
      <w:r w:rsidR="00725334">
        <w:rPr>
          <w:sz w:val="18"/>
          <w:szCs w:val="18"/>
        </w:rPr>
        <w:t>a</w:t>
      </w:r>
      <w:r w:rsidRPr="008C2CF3">
        <w:rPr>
          <w:sz w:val="18"/>
          <w:szCs w:val="18"/>
        </w:rPr>
        <w:t xml:space="preserve">nalysis of </w:t>
      </w:r>
      <w:r w:rsidR="005F35E6" w:rsidRPr="005F35E6">
        <w:rPr>
          <w:i/>
          <w:sz w:val="18"/>
          <w:szCs w:val="18"/>
        </w:rPr>
        <w:t>S</w:t>
      </w:r>
      <w:r w:rsidRPr="005F35E6">
        <w:rPr>
          <w:i/>
          <w:sz w:val="18"/>
          <w:szCs w:val="18"/>
        </w:rPr>
        <w:t>treptomyces</w:t>
      </w:r>
      <w:r w:rsidRPr="008C2CF3">
        <w:rPr>
          <w:sz w:val="18"/>
          <w:szCs w:val="18"/>
        </w:rPr>
        <w:t xml:space="preserve"> </w:t>
      </w:r>
      <w:r w:rsidR="00725334">
        <w:rPr>
          <w:sz w:val="18"/>
          <w:szCs w:val="18"/>
        </w:rPr>
        <w:t>g</w:t>
      </w:r>
      <w:r w:rsidRPr="008C2CF3">
        <w:rPr>
          <w:sz w:val="18"/>
          <w:szCs w:val="18"/>
        </w:rPr>
        <w:t xml:space="preserve">enomes. </w:t>
      </w:r>
      <w:r w:rsidRPr="008C2CF3">
        <w:rPr>
          <w:i/>
          <w:sz w:val="18"/>
          <w:szCs w:val="18"/>
        </w:rPr>
        <w:t>Appl</w:t>
      </w:r>
      <w:r w:rsidR="00725334">
        <w:rPr>
          <w:i/>
          <w:sz w:val="18"/>
          <w:szCs w:val="18"/>
        </w:rPr>
        <w:t>.</w:t>
      </w:r>
      <w:r w:rsidRPr="008C2CF3">
        <w:rPr>
          <w:i/>
          <w:sz w:val="18"/>
          <w:szCs w:val="18"/>
        </w:rPr>
        <w:t xml:space="preserve"> Environ</w:t>
      </w:r>
      <w:r w:rsidR="00725334">
        <w:rPr>
          <w:i/>
          <w:sz w:val="18"/>
          <w:szCs w:val="18"/>
        </w:rPr>
        <w:t>.</w:t>
      </w:r>
      <w:r w:rsidRPr="008C2CF3">
        <w:rPr>
          <w:i/>
          <w:sz w:val="18"/>
          <w:szCs w:val="18"/>
        </w:rPr>
        <w:t xml:space="preserve"> Microbiol</w:t>
      </w:r>
      <w:r w:rsidR="00725334">
        <w:rPr>
          <w:i/>
          <w:sz w:val="18"/>
          <w:szCs w:val="18"/>
        </w:rPr>
        <w:t>.</w:t>
      </w:r>
      <w:r w:rsidRPr="008C2CF3">
        <w:rPr>
          <w:sz w:val="18"/>
          <w:szCs w:val="18"/>
        </w:rPr>
        <w:t xml:space="preserve"> </w:t>
      </w:r>
      <w:r w:rsidRPr="008C2CF3">
        <w:rPr>
          <w:b/>
          <w:sz w:val="18"/>
          <w:szCs w:val="18"/>
        </w:rPr>
        <w:t>72</w:t>
      </w:r>
      <w:r w:rsidRPr="008C2CF3">
        <w:rPr>
          <w:sz w:val="18"/>
          <w:szCs w:val="18"/>
        </w:rPr>
        <w:t>, 4839</w:t>
      </w:r>
      <w:r w:rsidR="00E824BF">
        <w:rPr>
          <w:sz w:val="18"/>
          <w:szCs w:val="18"/>
        </w:rPr>
        <w:t>−4844</w:t>
      </w:r>
      <w:r w:rsidRPr="008C2CF3">
        <w:rPr>
          <w:sz w:val="18"/>
          <w:szCs w:val="18"/>
        </w:rPr>
        <w:t xml:space="preserve"> (2006).</w:t>
      </w:r>
      <w:bookmarkEnd w:id="21"/>
    </w:p>
    <w:p w14:paraId="6287CE55" w14:textId="2A774DDB" w:rsidR="00004E87" w:rsidRPr="008C2CF3" w:rsidRDefault="00004E87" w:rsidP="00D66017">
      <w:pPr>
        <w:pStyle w:val="EndNoteBibliography"/>
        <w:spacing w:after="0"/>
        <w:ind w:left="720" w:hanging="720"/>
        <w:jc w:val="both"/>
        <w:rPr>
          <w:sz w:val="18"/>
          <w:szCs w:val="18"/>
        </w:rPr>
      </w:pPr>
      <w:bookmarkStart w:id="22" w:name="_ENREF_16"/>
      <w:r w:rsidRPr="008C2CF3">
        <w:rPr>
          <w:sz w:val="18"/>
          <w:szCs w:val="18"/>
        </w:rPr>
        <w:t>16.</w:t>
      </w:r>
      <w:r w:rsidRPr="008C2CF3">
        <w:rPr>
          <w:sz w:val="18"/>
          <w:szCs w:val="18"/>
        </w:rPr>
        <w:tab/>
        <w:t>Zelyas</w:t>
      </w:r>
      <w:r w:rsidR="00C93499">
        <w:rPr>
          <w:sz w:val="18"/>
          <w:szCs w:val="18"/>
        </w:rPr>
        <w:t>,</w:t>
      </w:r>
      <w:r w:rsidRPr="008C2CF3">
        <w:rPr>
          <w:sz w:val="18"/>
          <w:szCs w:val="18"/>
        </w:rPr>
        <w:t xml:space="preserve"> N</w:t>
      </w:r>
      <w:r w:rsidR="00C93499">
        <w:rPr>
          <w:sz w:val="18"/>
          <w:szCs w:val="18"/>
        </w:rPr>
        <w:t>.</w:t>
      </w:r>
      <w:r w:rsidRPr="008C2CF3">
        <w:rPr>
          <w:sz w:val="18"/>
          <w:szCs w:val="18"/>
        </w:rPr>
        <w:t>, Tahlan</w:t>
      </w:r>
      <w:r w:rsidR="00C93499">
        <w:rPr>
          <w:sz w:val="18"/>
          <w:szCs w:val="18"/>
        </w:rPr>
        <w:t>,</w:t>
      </w:r>
      <w:r w:rsidRPr="008C2CF3">
        <w:rPr>
          <w:sz w:val="18"/>
          <w:szCs w:val="18"/>
        </w:rPr>
        <w:t xml:space="preserve"> K</w:t>
      </w:r>
      <w:r w:rsidR="00C93499">
        <w:rPr>
          <w:sz w:val="18"/>
          <w:szCs w:val="18"/>
        </w:rPr>
        <w:t>. &amp;</w:t>
      </w:r>
      <w:r w:rsidRPr="008C2CF3">
        <w:rPr>
          <w:sz w:val="18"/>
          <w:szCs w:val="18"/>
        </w:rPr>
        <w:t xml:space="preserve"> Jensen</w:t>
      </w:r>
      <w:r w:rsidR="00C93499">
        <w:rPr>
          <w:sz w:val="18"/>
          <w:szCs w:val="18"/>
        </w:rPr>
        <w:t>,</w:t>
      </w:r>
      <w:r w:rsidRPr="008C2CF3">
        <w:rPr>
          <w:sz w:val="18"/>
          <w:szCs w:val="18"/>
        </w:rPr>
        <w:t xml:space="preserve"> S</w:t>
      </w:r>
      <w:r w:rsidR="00C93499">
        <w:rPr>
          <w:sz w:val="18"/>
          <w:szCs w:val="18"/>
        </w:rPr>
        <w:t xml:space="preserve">. </w:t>
      </w:r>
      <w:r w:rsidRPr="008C2CF3">
        <w:rPr>
          <w:sz w:val="18"/>
          <w:szCs w:val="18"/>
        </w:rPr>
        <w:t xml:space="preserve">E. Use of the native flp gene to generate in-frame unmarked mutations in </w:t>
      </w:r>
      <w:r w:rsidRPr="00C93499">
        <w:rPr>
          <w:i/>
          <w:sz w:val="18"/>
          <w:szCs w:val="18"/>
        </w:rPr>
        <w:t>Streptomyces</w:t>
      </w:r>
      <w:r w:rsidRPr="008C2CF3">
        <w:rPr>
          <w:sz w:val="18"/>
          <w:szCs w:val="18"/>
        </w:rPr>
        <w:t xml:space="preserve"> spp. </w:t>
      </w:r>
      <w:r w:rsidRPr="008C2CF3">
        <w:rPr>
          <w:i/>
          <w:sz w:val="18"/>
          <w:szCs w:val="18"/>
        </w:rPr>
        <w:t>Gene</w:t>
      </w:r>
      <w:r w:rsidRPr="008C2CF3">
        <w:rPr>
          <w:sz w:val="18"/>
          <w:szCs w:val="18"/>
        </w:rPr>
        <w:t xml:space="preserve"> </w:t>
      </w:r>
      <w:r w:rsidRPr="008C2CF3">
        <w:rPr>
          <w:b/>
          <w:sz w:val="18"/>
          <w:szCs w:val="18"/>
        </w:rPr>
        <w:t>443</w:t>
      </w:r>
      <w:r w:rsidRPr="008C2CF3">
        <w:rPr>
          <w:sz w:val="18"/>
          <w:szCs w:val="18"/>
        </w:rPr>
        <w:t>, 48</w:t>
      </w:r>
      <w:r w:rsidR="00C93499">
        <w:rPr>
          <w:sz w:val="18"/>
          <w:szCs w:val="18"/>
        </w:rPr>
        <w:t>−</w:t>
      </w:r>
      <w:r w:rsidRPr="008C2CF3">
        <w:rPr>
          <w:sz w:val="18"/>
          <w:szCs w:val="18"/>
        </w:rPr>
        <w:t>54 (2009).</w:t>
      </w:r>
      <w:bookmarkEnd w:id="22"/>
    </w:p>
    <w:p w14:paraId="0F03793C" w14:textId="12F4BA9F" w:rsidR="00004E87" w:rsidRPr="008C2CF3" w:rsidRDefault="00004E87" w:rsidP="00D66017">
      <w:pPr>
        <w:pStyle w:val="EndNoteBibliography"/>
        <w:spacing w:after="0"/>
        <w:ind w:left="720" w:hanging="720"/>
        <w:jc w:val="both"/>
        <w:rPr>
          <w:sz w:val="18"/>
          <w:szCs w:val="18"/>
        </w:rPr>
      </w:pPr>
      <w:bookmarkStart w:id="23" w:name="_ENREF_17"/>
      <w:r w:rsidRPr="008C2CF3">
        <w:rPr>
          <w:sz w:val="18"/>
          <w:szCs w:val="18"/>
        </w:rPr>
        <w:t>17.</w:t>
      </w:r>
      <w:r w:rsidRPr="008C2CF3">
        <w:rPr>
          <w:sz w:val="18"/>
          <w:szCs w:val="18"/>
        </w:rPr>
        <w:tab/>
        <w:t>Wilkinson</w:t>
      </w:r>
      <w:r w:rsidR="001B27CB">
        <w:rPr>
          <w:sz w:val="18"/>
          <w:szCs w:val="18"/>
        </w:rPr>
        <w:t>,</w:t>
      </w:r>
      <w:r w:rsidRPr="008C2CF3">
        <w:rPr>
          <w:sz w:val="18"/>
          <w:szCs w:val="18"/>
        </w:rPr>
        <w:t xml:space="preserve"> C</w:t>
      </w:r>
      <w:r w:rsidR="001B27CB">
        <w:rPr>
          <w:sz w:val="18"/>
          <w:szCs w:val="18"/>
        </w:rPr>
        <w:t xml:space="preserve">. </w:t>
      </w:r>
      <w:r w:rsidRPr="008C2CF3">
        <w:rPr>
          <w:sz w:val="18"/>
          <w:szCs w:val="18"/>
        </w:rPr>
        <w:t>J</w:t>
      </w:r>
      <w:r w:rsidR="001B27CB">
        <w:rPr>
          <w:sz w:val="18"/>
          <w:szCs w:val="18"/>
        </w:rPr>
        <w:t>.</w:t>
      </w:r>
      <w:r w:rsidRPr="008C2CF3">
        <w:rPr>
          <w:i/>
          <w:sz w:val="18"/>
          <w:szCs w:val="18"/>
        </w:rPr>
        <w:t>, et al.</w:t>
      </w:r>
      <w:r w:rsidRPr="008C2CF3">
        <w:rPr>
          <w:sz w:val="18"/>
          <w:szCs w:val="18"/>
        </w:rPr>
        <w:t xml:space="preserve"> Increasing the efficiency of heterologous promoters in actinomycetes. </w:t>
      </w:r>
      <w:r w:rsidRPr="008C2CF3">
        <w:rPr>
          <w:i/>
          <w:sz w:val="18"/>
          <w:szCs w:val="18"/>
        </w:rPr>
        <w:t>J</w:t>
      </w:r>
      <w:r w:rsidR="00725334">
        <w:rPr>
          <w:i/>
          <w:sz w:val="18"/>
          <w:szCs w:val="18"/>
        </w:rPr>
        <w:t>.</w:t>
      </w:r>
      <w:r w:rsidRPr="008C2CF3">
        <w:rPr>
          <w:i/>
          <w:sz w:val="18"/>
          <w:szCs w:val="18"/>
        </w:rPr>
        <w:t xml:space="preserve"> Mol</w:t>
      </w:r>
      <w:r w:rsidR="00725334">
        <w:rPr>
          <w:i/>
          <w:sz w:val="18"/>
          <w:szCs w:val="18"/>
        </w:rPr>
        <w:t>.</w:t>
      </w:r>
      <w:r w:rsidRPr="008C2CF3">
        <w:rPr>
          <w:i/>
          <w:sz w:val="18"/>
          <w:szCs w:val="18"/>
        </w:rPr>
        <w:t xml:space="preserve"> Microbiol</w:t>
      </w:r>
      <w:r w:rsidR="00725334">
        <w:rPr>
          <w:i/>
          <w:sz w:val="18"/>
          <w:szCs w:val="18"/>
        </w:rPr>
        <w:t>.</w:t>
      </w:r>
      <w:r w:rsidRPr="008C2CF3">
        <w:rPr>
          <w:i/>
          <w:sz w:val="18"/>
          <w:szCs w:val="18"/>
        </w:rPr>
        <w:t xml:space="preserve"> Biotechnol</w:t>
      </w:r>
      <w:r w:rsidR="00725334">
        <w:rPr>
          <w:i/>
          <w:sz w:val="18"/>
          <w:szCs w:val="18"/>
        </w:rPr>
        <w:t>.</w:t>
      </w:r>
      <w:r w:rsidRPr="008C2CF3">
        <w:rPr>
          <w:sz w:val="18"/>
          <w:szCs w:val="18"/>
        </w:rPr>
        <w:t xml:space="preserve"> </w:t>
      </w:r>
      <w:r w:rsidRPr="008C2CF3">
        <w:rPr>
          <w:b/>
          <w:sz w:val="18"/>
          <w:szCs w:val="18"/>
        </w:rPr>
        <w:t>4</w:t>
      </w:r>
      <w:r w:rsidRPr="008C2CF3">
        <w:rPr>
          <w:sz w:val="18"/>
          <w:szCs w:val="18"/>
        </w:rPr>
        <w:t>, 417</w:t>
      </w:r>
      <w:r w:rsidR="001B27CB">
        <w:rPr>
          <w:sz w:val="18"/>
          <w:szCs w:val="18"/>
        </w:rPr>
        <w:t>−</w:t>
      </w:r>
      <w:r w:rsidRPr="008C2CF3">
        <w:rPr>
          <w:sz w:val="18"/>
          <w:szCs w:val="18"/>
        </w:rPr>
        <w:t>426 (2002).</w:t>
      </w:r>
      <w:bookmarkEnd w:id="23"/>
    </w:p>
    <w:p w14:paraId="134EAAEC" w14:textId="30383D37" w:rsidR="00004E87" w:rsidRDefault="00004E87" w:rsidP="00D66017">
      <w:pPr>
        <w:pStyle w:val="EndNoteBibliography"/>
        <w:spacing w:after="0"/>
        <w:ind w:left="720" w:hanging="720"/>
        <w:jc w:val="both"/>
        <w:rPr>
          <w:sz w:val="18"/>
          <w:szCs w:val="18"/>
        </w:rPr>
      </w:pPr>
      <w:bookmarkStart w:id="24" w:name="_ENREF_18"/>
      <w:r w:rsidRPr="008C2CF3">
        <w:rPr>
          <w:sz w:val="18"/>
          <w:szCs w:val="18"/>
        </w:rPr>
        <w:t>18.</w:t>
      </w:r>
      <w:r w:rsidRPr="008C2CF3">
        <w:rPr>
          <w:sz w:val="18"/>
          <w:szCs w:val="18"/>
        </w:rPr>
        <w:tab/>
        <w:t>Laureti</w:t>
      </w:r>
      <w:r w:rsidR="001E05F0">
        <w:rPr>
          <w:sz w:val="18"/>
          <w:szCs w:val="18"/>
        </w:rPr>
        <w:t>,</w:t>
      </w:r>
      <w:r w:rsidRPr="008C2CF3">
        <w:rPr>
          <w:sz w:val="18"/>
          <w:szCs w:val="18"/>
        </w:rPr>
        <w:t xml:space="preserve"> L</w:t>
      </w:r>
      <w:r w:rsidR="001E05F0">
        <w:rPr>
          <w:sz w:val="18"/>
          <w:szCs w:val="18"/>
        </w:rPr>
        <w:t>.</w:t>
      </w:r>
      <w:r w:rsidRPr="008C2CF3">
        <w:rPr>
          <w:i/>
          <w:sz w:val="18"/>
          <w:szCs w:val="18"/>
        </w:rPr>
        <w:t>, et al.</w:t>
      </w:r>
      <w:r w:rsidRPr="008C2CF3">
        <w:rPr>
          <w:sz w:val="18"/>
          <w:szCs w:val="18"/>
        </w:rPr>
        <w:t xml:space="preserve"> Identification of a bioactive 51-membered macrolide complex by activation of a silent polyketide synthase in </w:t>
      </w:r>
      <w:r w:rsidR="001E05F0" w:rsidRPr="001E05F0">
        <w:rPr>
          <w:i/>
          <w:sz w:val="18"/>
          <w:szCs w:val="18"/>
        </w:rPr>
        <w:t>S</w:t>
      </w:r>
      <w:r w:rsidRPr="001E05F0">
        <w:rPr>
          <w:i/>
          <w:sz w:val="18"/>
          <w:szCs w:val="18"/>
        </w:rPr>
        <w:t>treptomyces ambofaciens</w:t>
      </w:r>
      <w:r w:rsidR="00725334">
        <w:rPr>
          <w:sz w:val="18"/>
          <w:szCs w:val="18"/>
        </w:rPr>
        <w:t>.</w:t>
      </w:r>
      <w:r w:rsidRPr="008C2CF3">
        <w:rPr>
          <w:sz w:val="18"/>
          <w:szCs w:val="18"/>
        </w:rPr>
        <w:t xml:space="preserve"> </w:t>
      </w:r>
      <w:r w:rsidR="00725334" w:rsidRPr="008C2CF3">
        <w:rPr>
          <w:i/>
          <w:sz w:val="18"/>
          <w:szCs w:val="18"/>
        </w:rPr>
        <w:t>Proc</w:t>
      </w:r>
      <w:r w:rsidR="00725334">
        <w:rPr>
          <w:i/>
          <w:sz w:val="18"/>
          <w:szCs w:val="18"/>
        </w:rPr>
        <w:t>.</w:t>
      </w:r>
      <w:r w:rsidR="00725334" w:rsidRPr="008C2CF3">
        <w:rPr>
          <w:i/>
          <w:sz w:val="18"/>
          <w:szCs w:val="18"/>
        </w:rPr>
        <w:t xml:space="preserve"> Natl</w:t>
      </w:r>
      <w:r w:rsidR="00725334">
        <w:rPr>
          <w:i/>
          <w:sz w:val="18"/>
          <w:szCs w:val="18"/>
        </w:rPr>
        <w:t>.</w:t>
      </w:r>
      <w:r w:rsidR="00725334" w:rsidRPr="008C2CF3">
        <w:rPr>
          <w:i/>
          <w:sz w:val="18"/>
          <w:szCs w:val="18"/>
        </w:rPr>
        <w:t xml:space="preserve"> Acad</w:t>
      </w:r>
      <w:r w:rsidR="00725334">
        <w:rPr>
          <w:i/>
          <w:sz w:val="18"/>
          <w:szCs w:val="18"/>
        </w:rPr>
        <w:t>.</w:t>
      </w:r>
      <w:r w:rsidR="00725334" w:rsidRPr="008C2CF3">
        <w:rPr>
          <w:i/>
          <w:sz w:val="18"/>
          <w:szCs w:val="18"/>
        </w:rPr>
        <w:t xml:space="preserve"> Sci</w:t>
      </w:r>
      <w:r w:rsidR="00725334">
        <w:rPr>
          <w:i/>
          <w:sz w:val="18"/>
          <w:szCs w:val="18"/>
        </w:rPr>
        <w:t>.</w:t>
      </w:r>
      <w:r w:rsidR="00725334" w:rsidRPr="008C2CF3">
        <w:rPr>
          <w:i/>
          <w:sz w:val="18"/>
          <w:szCs w:val="18"/>
        </w:rPr>
        <w:t xml:space="preserve"> U</w:t>
      </w:r>
      <w:r w:rsidR="00725334">
        <w:rPr>
          <w:i/>
          <w:sz w:val="18"/>
          <w:szCs w:val="18"/>
        </w:rPr>
        <w:t>.</w:t>
      </w:r>
      <w:r w:rsidR="00725334" w:rsidRPr="008C2CF3">
        <w:rPr>
          <w:i/>
          <w:sz w:val="18"/>
          <w:szCs w:val="18"/>
        </w:rPr>
        <w:t xml:space="preserve"> S</w:t>
      </w:r>
      <w:r w:rsidR="00725334">
        <w:rPr>
          <w:i/>
          <w:sz w:val="18"/>
          <w:szCs w:val="18"/>
        </w:rPr>
        <w:t>.</w:t>
      </w:r>
      <w:r w:rsidR="00725334" w:rsidRPr="008C2CF3">
        <w:rPr>
          <w:i/>
          <w:sz w:val="18"/>
          <w:szCs w:val="18"/>
        </w:rPr>
        <w:t xml:space="preserve"> A</w:t>
      </w:r>
      <w:r w:rsidR="00725334">
        <w:rPr>
          <w:i/>
          <w:sz w:val="18"/>
          <w:szCs w:val="18"/>
        </w:rPr>
        <w:t>.</w:t>
      </w:r>
      <w:r w:rsidRPr="008C2CF3">
        <w:rPr>
          <w:sz w:val="18"/>
          <w:szCs w:val="18"/>
        </w:rPr>
        <w:t xml:space="preserve"> </w:t>
      </w:r>
      <w:r w:rsidRPr="008C2CF3">
        <w:rPr>
          <w:b/>
          <w:sz w:val="18"/>
          <w:szCs w:val="18"/>
        </w:rPr>
        <w:t>108</w:t>
      </w:r>
      <w:r w:rsidRPr="008C2CF3">
        <w:rPr>
          <w:sz w:val="18"/>
          <w:szCs w:val="18"/>
        </w:rPr>
        <w:t>, 6258</w:t>
      </w:r>
      <w:r w:rsidR="004339EC">
        <w:rPr>
          <w:sz w:val="18"/>
          <w:szCs w:val="18"/>
        </w:rPr>
        <w:t>−6263</w:t>
      </w:r>
      <w:r w:rsidRPr="008C2CF3">
        <w:rPr>
          <w:sz w:val="18"/>
          <w:szCs w:val="18"/>
        </w:rPr>
        <w:t xml:space="preserve"> (2011).</w:t>
      </w:r>
      <w:bookmarkEnd w:id="24"/>
    </w:p>
    <w:p w14:paraId="400C4C2B" w14:textId="16A47050" w:rsidR="001A0EC0" w:rsidRPr="008C2CF3" w:rsidRDefault="007761AA" w:rsidP="001063DF">
      <w:pPr>
        <w:pStyle w:val="EndNoteBibliography"/>
        <w:spacing w:after="0"/>
        <w:ind w:left="720" w:hanging="720"/>
        <w:jc w:val="both"/>
        <w:rPr>
          <w:sz w:val="18"/>
          <w:szCs w:val="18"/>
        </w:rPr>
      </w:pPr>
      <w:r>
        <w:rPr>
          <w:sz w:val="18"/>
          <w:szCs w:val="18"/>
        </w:rPr>
        <w:t xml:space="preserve">19. </w:t>
      </w:r>
      <w:r w:rsidR="001063DF">
        <w:rPr>
          <w:sz w:val="18"/>
          <w:szCs w:val="18"/>
        </w:rPr>
        <w:tab/>
        <w:t xml:space="preserve">Pinnert-Sindico, S. [A new species of </w:t>
      </w:r>
      <w:r w:rsidR="001063DF">
        <w:rPr>
          <w:i/>
          <w:sz w:val="18"/>
          <w:szCs w:val="18"/>
        </w:rPr>
        <w:t>Streptomyces</w:t>
      </w:r>
      <w:r w:rsidR="001063DF">
        <w:rPr>
          <w:sz w:val="18"/>
          <w:szCs w:val="18"/>
        </w:rPr>
        <w:t xml:space="preserve"> producing antibiotics </w:t>
      </w:r>
      <w:r w:rsidR="001063DF">
        <w:rPr>
          <w:i/>
          <w:sz w:val="18"/>
          <w:szCs w:val="18"/>
        </w:rPr>
        <w:t xml:space="preserve">Streptomyces ambofaciens </w:t>
      </w:r>
      <w:r w:rsidR="001063DF" w:rsidRPr="001063DF">
        <w:rPr>
          <w:sz w:val="18"/>
          <w:szCs w:val="18"/>
        </w:rPr>
        <w:t>n. sp.</w:t>
      </w:r>
      <w:r w:rsidR="001063DF">
        <w:rPr>
          <w:i/>
          <w:sz w:val="18"/>
          <w:szCs w:val="18"/>
        </w:rPr>
        <w:t xml:space="preserve">, </w:t>
      </w:r>
      <w:r w:rsidR="001063DF">
        <w:rPr>
          <w:sz w:val="18"/>
          <w:szCs w:val="18"/>
        </w:rPr>
        <w:t xml:space="preserve">cultural characteristics]. </w:t>
      </w:r>
      <w:r w:rsidR="001063DF">
        <w:rPr>
          <w:i/>
          <w:sz w:val="18"/>
          <w:szCs w:val="18"/>
        </w:rPr>
        <w:t>Ann. Inst. Pasteur</w:t>
      </w:r>
      <w:r w:rsidR="001063DF">
        <w:rPr>
          <w:sz w:val="18"/>
          <w:szCs w:val="18"/>
        </w:rPr>
        <w:t xml:space="preserve"> </w:t>
      </w:r>
      <w:r w:rsidR="001063DF">
        <w:rPr>
          <w:b/>
          <w:sz w:val="18"/>
          <w:szCs w:val="18"/>
        </w:rPr>
        <w:t>87</w:t>
      </w:r>
      <w:r w:rsidR="001063DF">
        <w:rPr>
          <w:sz w:val="18"/>
          <w:szCs w:val="18"/>
        </w:rPr>
        <w:t>, 702−707 (1954).</w:t>
      </w:r>
    </w:p>
    <w:p w14:paraId="4BFFD515" w14:textId="39D742EF" w:rsidR="00004E87" w:rsidRPr="008C2CF3" w:rsidRDefault="001A0EC0" w:rsidP="00D66017">
      <w:pPr>
        <w:pStyle w:val="EndNoteBibliography"/>
        <w:spacing w:after="0"/>
        <w:ind w:left="720" w:hanging="720"/>
        <w:jc w:val="both"/>
        <w:rPr>
          <w:sz w:val="18"/>
          <w:szCs w:val="18"/>
        </w:rPr>
      </w:pPr>
      <w:bookmarkStart w:id="25" w:name="_ENREF_19"/>
      <w:r>
        <w:rPr>
          <w:sz w:val="18"/>
          <w:szCs w:val="18"/>
        </w:rPr>
        <w:t>20</w:t>
      </w:r>
      <w:r w:rsidR="00004E87" w:rsidRPr="008C2CF3">
        <w:rPr>
          <w:sz w:val="18"/>
          <w:szCs w:val="18"/>
        </w:rPr>
        <w:t>.</w:t>
      </w:r>
      <w:r w:rsidR="00004E87" w:rsidRPr="008C2CF3">
        <w:rPr>
          <w:sz w:val="18"/>
          <w:szCs w:val="18"/>
        </w:rPr>
        <w:tab/>
        <w:t>Hanahan</w:t>
      </w:r>
      <w:r w:rsidR="00991035">
        <w:rPr>
          <w:sz w:val="18"/>
          <w:szCs w:val="18"/>
        </w:rPr>
        <w:t>,</w:t>
      </w:r>
      <w:r w:rsidR="00004E87" w:rsidRPr="008C2CF3">
        <w:rPr>
          <w:sz w:val="18"/>
          <w:szCs w:val="18"/>
        </w:rPr>
        <w:t xml:space="preserve"> D. </w:t>
      </w:r>
      <w:r w:rsidR="00725334">
        <w:rPr>
          <w:sz w:val="18"/>
          <w:szCs w:val="18"/>
        </w:rPr>
        <w:t>S</w:t>
      </w:r>
      <w:r w:rsidR="00725334" w:rsidRPr="008C2CF3">
        <w:rPr>
          <w:sz w:val="18"/>
          <w:szCs w:val="18"/>
        </w:rPr>
        <w:t xml:space="preserve">tudies on transformation of </w:t>
      </w:r>
      <w:r w:rsidR="00991035" w:rsidRPr="00991035">
        <w:rPr>
          <w:i/>
          <w:sz w:val="18"/>
          <w:szCs w:val="18"/>
        </w:rPr>
        <w:t>E</w:t>
      </w:r>
      <w:r w:rsidR="00725334" w:rsidRPr="00991035">
        <w:rPr>
          <w:i/>
          <w:sz w:val="18"/>
          <w:szCs w:val="18"/>
        </w:rPr>
        <w:t>scherichia</w:t>
      </w:r>
      <w:r w:rsidR="00991035" w:rsidRPr="00991035">
        <w:rPr>
          <w:i/>
          <w:sz w:val="18"/>
          <w:szCs w:val="18"/>
        </w:rPr>
        <w:t xml:space="preserve"> </w:t>
      </w:r>
      <w:r w:rsidR="00725334" w:rsidRPr="00991035">
        <w:rPr>
          <w:i/>
          <w:sz w:val="18"/>
          <w:szCs w:val="18"/>
        </w:rPr>
        <w:t>coli</w:t>
      </w:r>
      <w:r w:rsidR="00725334" w:rsidRPr="008C2CF3">
        <w:rPr>
          <w:sz w:val="18"/>
          <w:szCs w:val="18"/>
        </w:rPr>
        <w:t xml:space="preserve"> with plasmids</w:t>
      </w:r>
      <w:r w:rsidR="00004E87" w:rsidRPr="008C2CF3">
        <w:rPr>
          <w:sz w:val="18"/>
          <w:szCs w:val="18"/>
        </w:rPr>
        <w:t xml:space="preserve">. </w:t>
      </w:r>
      <w:r w:rsidR="00004E87" w:rsidRPr="008C2CF3">
        <w:rPr>
          <w:i/>
          <w:sz w:val="18"/>
          <w:szCs w:val="18"/>
        </w:rPr>
        <w:t>J</w:t>
      </w:r>
      <w:r w:rsidR="00725334">
        <w:rPr>
          <w:i/>
          <w:sz w:val="18"/>
          <w:szCs w:val="18"/>
        </w:rPr>
        <w:t>.</w:t>
      </w:r>
      <w:r w:rsidR="00004E87" w:rsidRPr="008C2CF3">
        <w:rPr>
          <w:i/>
          <w:sz w:val="18"/>
          <w:szCs w:val="18"/>
        </w:rPr>
        <w:t xml:space="preserve"> Mol</w:t>
      </w:r>
      <w:r w:rsidR="00725334">
        <w:rPr>
          <w:i/>
          <w:sz w:val="18"/>
          <w:szCs w:val="18"/>
        </w:rPr>
        <w:t xml:space="preserve">. </w:t>
      </w:r>
      <w:r w:rsidR="00004E87" w:rsidRPr="008C2CF3">
        <w:rPr>
          <w:i/>
          <w:sz w:val="18"/>
          <w:szCs w:val="18"/>
        </w:rPr>
        <w:t>Biol</w:t>
      </w:r>
      <w:r w:rsidR="00725334">
        <w:rPr>
          <w:i/>
          <w:sz w:val="18"/>
          <w:szCs w:val="18"/>
        </w:rPr>
        <w:t>.</w:t>
      </w:r>
      <w:r w:rsidR="00004E87" w:rsidRPr="008C2CF3">
        <w:rPr>
          <w:sz w:val="18"/>
          <w:szCs w:val="18"/>
        </w:rPr>
        <w:t xml:space="preserve"> </w:t>
      </w:r>
      <w:r w:rsidR="00004E87" w:rsidRPr="008C2CF3">
        <w:rPr>
          <w:b/>
          <w:sz w:val="18"/>
          <w:szCs w:val="18"/>
        </w:rPr>
        <w:t>166</w:t>
      </w:r>
      <w:r w:rsidR="00004E87" w:rsidRPr="008C2CF3">
        <w:rPr>
          <w:sz w:val="18"/>
          <w:szCs w:val="18"/>
        </w:rPr>
        <w:t>, 557</w:t>
      </w:r>
      <w:r w:rsidR="00991035">
        <w:rPr>
          <w:sz w:val="18"/>
          <w:szCs w:val="18"/>
        </w:rPr>
        <w:t>−</w:t>
      </w:r>
      <w:r w:rsidR="00004E87" w:rsidRPr="008C2CF3">
        <w:rPr>
          <w:sz w:val="18"/>
          <w:szCs w:val="18"/>
        </w:rPr>
        <w:t>580 (1983).</w:t>
      </w:r>
      <w:bookmarkEnd w:id="25"/>
    </w:p>
    <w:p w14:paraId="309E6D0F" w14:textId="24371C8A" w:rsidR="00004E87" w:rsidRPr="00E2458B" w:rsidRDefault="00004E87" w:rsidP="00D66017">
      <w:pPr>
        <w:pStyle w:val="EndNoteBibliography"/>
        <w:spacing w:after="0"/>
        <w:ind w:left="720" w:hanging="720"/>
        <w:jc w:val="both"/>
        <w:rPr>
          <w:sz w:val="18"/>
          <w:szCs w:val="18"/>
          <w:lang w:val="fr-FR"/>
        </w:rPr>
      </w:pPr>
      <w:bookmarkStart w:id="26" w:name="_ENREF_20"/>
      <w:r w:rsidRPr="008C2CF3">
        <w:rPr>
          <w:sz w:val="18"/>
          <w:szCs w:val="18"/>
        </w:rPr>
        <w:t>2</w:t>
      </w:r>
      <w:r w:rsidR="001A0EC0">
        <w:rPr>
          <w:sz w:val="18"/>
          <w:szCs w:val="18"/>
        </w:rPr>
        <w:t>1</w:t>
      </w:r>
      <w:r w:rsidRPr="008C2CF3">
        <w:rPr>
          <w:sz w:val="18"/>
          <w:szCs w:val="18"/>
        </w:rPr>
        <w:t>.</w:t>
      </w:r>
      <w:r w:rsidRPr="008C2CF3">
        <w:rPr>
          <w:sz w:val="18"/>
          <w:szCs w:val="18"/>
        </w:rPr>
        <w:tab/>
        <w:t>Datsenko</w:t>
      </w:r>
      <w:r w:rsidR="00991035">
        <w:rPr>
          <w:sz w:val="18"/>
          <w:szCs w:val="18"/>
        </w:rPr>
        <w:t>,</w:t>
      </w:r>
      <w:r w:rsidRPr="008C2CF3">
        <w:rPr>
          <w:sz w:val="18"/>
          <w:szCs w:val="18"/>
        </w:rPr>
        <w:t xml:space="preserve"> K</w:t>
      </w:r>
      <w:r w:rsidR="00991035">
        <w:rPr>
          <w:sz w:val="18"/>
          <w:szCs w:val="18"/>
        </w:rPr>
        <w:t xml:space="preserve">. </w:t>
      </w:r>
      <w:r w:rsidRPr="008C2CF3">
        <w:rPr>
          <w:sz w:val="18"/>
          <w:szCs w:val="18"/>
        </w:rPr>
        <w:t>A</w:t>
      </w:r>
      <w:r w:rsidR="00991035">
        <w:rPr>
          <w:sz w:val="18"/>
          <w:szCs w:val="18"/>
        </w:rPr>
        <w:t>. &amp;</w:t>
      </w:r>
      <w:r w:rsidRPr="008C2CF3">
        <w:rPr>
          <w:sz w:val="18"/>
          <w:szCs w:val="18"/>
        </w:rPr>
        <w:t xml:space="preserve"> Wanner</w:t>
      </w:r>
      <w:r w:rsidR="00991035">
        <w:rPr>
          <w:sz w:val="18"/>
          <w:szCs w:val="18"/>
        </w:rPr>
        <w:t>,</w:t>
      </w:r>
      <w:r w:rsidRPr="008C2CF3">
        <w:rPr>
          <w:sz w:val="18"/>
          <w:szCs w:val="18"/>
        </w:rPr>
        <w:t xml:space="preserve"> B</w:t>
      </w:r>
      <w:r w:rsidR="00991035">
        <w:rPr>
          <w:sz w:val="18"/>
          <w:szCs w:val="18"/>
        </w:rPr>
        <w:t xml:space="preserve">. </w:t>
      </w:r>
      <w:r w:rsidRPr="008C2CF3">
        <w:rPr>
          <w:sz w:val="18"/>
          <w:szCs w:val="18"/>
        </w:rPr>
        <w:t xml:space="preserve">L. One-step inactivation of chromosomal genes in </w:t>
      </w:r>
      <w:r w:rsidRPr="00991035">
        <w:rPr>
          <w:i/>
          <w:sz w:val="18"/>
          <w:szCs w:val="18"/>
        </w:rPr>
        <w:t>Escherichia coli</w:t>
      </w:r>
      <w:r w:rsidRPr="008C2CF3">
        <w:rPr>
          <w:sz w:val="18"/>
          <w:szCs w:val="18"/>
        </w:rPr>
        <w:t xml:space="preserve"> K-12 using PCR products. </w:t>
      </w:r>
      <w:r w:rsidRPr="00E2458B">
        <w:rPr>
          <w:i/>
          <w:sz w:val="18"/>
          <w:szCs w:val="18"/>
          <w:lang w:val="fr-FR"/>
        </w:rPr>
        <w:t>Proc</w:t>
      </w:r>
      <w:r w:rsidR="00725334" w:rsidRPr="00E2458B">
        <w:rPr>
          <w:i/>
          <w:sz w:val="18"/>
          <w:szCs w:val="18"/>
          <w:lang w:val="fr-FR"/>
        </w:rPr>
        <w:t>.</w:t>
      </w:r>
      <w:r w:rsidRPr="00E2458B">
        <w:rPr>
          <w:i/>
          <w:sz w:val="18"/>
          <w:szCs w:val="18"/>
          <w:lang w:val="fr-FR"/>
        </w:rPr>
        <w:t xml:space="preserve"> Natl</w:t>
      </w:r>
      <w:r w:rsidR="00725334" w:rsidRPr="00E2458B">
        <w:rPr>
          <w:i/>
          <w:sz w:val="18"/>
          <w:szCs w:val="18"/>
          <w:lang w:val="fr-FR"/>
        </w:rPr>
        <w:t>.</w:t>
      </w:r>
      <w:r w:rsidRPr="00E2458B">
        <w:rPr>
          <w:i/>
          <w:sz w:val="18"/>
          <w:szCs w:val="18"/>
          <w:lang w:val="fr-FR"/>
        </w:rPr>
        <w:t xml:space="preserve"> Acad</w:t>
      </w:r>
      <w:r w:rsidR="00725334" w:rsidRPr="00E2458B">
        <w:rPr>
          <w:i/>
          <w:sz w:val="18"/>
          <w:szCs w:val="18"/>
          <w:lang w:val="fr-FR"/>
        </w:rPr>
        <w:t>.</w:t>
      </w:r>
      <w:r w:rsidRPr="00E2458B">
        <w:rPr>
          <w:i/>
          <w:sz w:val="18"/>
          <w:szCs w:val="18"/>
          <w:lang w:val="fr-FR"/>
        </w:rPr>
        <w:t xml:space="preserve"> Sci</w:t>
      </w:r>
      <w:r w:rsidR="00725334" w:rsidRPr="00E2458B">
        <w:rPr>
          <w:i/>
          <w:sz w:val="18"/>
          <w:szCs w:val="18"/>
          <w:lang w:val="fr-FR"/>
        </w:rPr>
        <w:t>.</w:t>
      </w:r>
      <w:r w:rsidRPr="00E2458B">
        <w:rPr>
          <w:i/>
          <w:sz w:val="18"/>
          <w:szCs w:val="18"/>
          <w:lang w:val="fr-FR"/>
        </w:rPr>
        <w:t xml:space="preserve"> U</w:t>
      </w:r>
      <w:r w:rsidR="00725334" w:rsidRPr="00E2458B">
        <w:rPr>
          <w:i/>
          <w:sz w:val="18"/>
          <w:szCs w:val="18"/>
          <w:lang w:val="fr-FR"/>
        </w:rPr>
        <w:t>.</w:t>
      </w:r>
      <w:r w:rsidRPr="00E2458B">
        <w:rPr>
          <w:i/>
          <w:sz w:val="18"/>
          <w:szCs w:val="18"/>
          <w:lang w:val="fr-FR"/>
        </w:rPr>
        <w:t xml:space="preserve"> S</w:t>
      </w:r>
      <w:r w:rsidR="00725334" w:rsidRPr="00E2458B">
        <w:rPr>
          <w:i/>
          <w:sz w:val="18"/>
          <w:szCs w:val="18"/>
          <w:lang w:val="fr-FR"/>
        </w:rPr>
        <w:t>.</w:t>
      </w:r>
      <w:r w:rsidRPr="00E2458B">
        <w:rPr>
          <w:i/>
          <w:sz w:val="18"/>
          <w:szCs w:val="18"/>
          <w:lang w:val="fr-FR"/>
        </w:rPr>
        <w:t xml:space="preserve"> A</w:t>
      </w:r>
      <w:r w:rsidR="00725334" w:rsidRPr="00E2458B">
        <w:rPr>
          <w:i/>
          <w:sz w:val="18"/>
          <w:szCs w:val="18"/>
          <w:lang w:val="fr-FR"/>
        </w:rPr>
        <w:t>.</w:t>
      </w:r>
      <w:r w:rsidRPr="00E2458B">
        <w:rPr>
          <w:sz w:val="18"/>
          <w:szCs w:val="18"/>
          <w:lang w:val="fr-FR"/>
        </w:rPr>
        <w:t xml:space="preserve"> </w:t>
      </w:r>
      <w:r w:rsidRPr="00E2458B">
        <w:rPr>
          <w:b/>
          <w:sz w:val="18"/>
          <w:szCs w:val="18"/>
          <w:lang w:val="fr-FR"/>
        </w:rPr>
        <w:t>97</w:t>
      </w:r>
      <w:r w:rsidRPr="00E2458B">
        <w:rPr>
          <w:sz w:val="18"/>
          <w:szCs w:val="18"/>
          <w:lang w:val="fr-FR"/>
        </w:rPr>
        <w:t>, 6640</w:t>
      </w:r>
      <w:r w:rsidR="00991035" w:rsidRPr="00E2458B">
        <w:rPr>
          <w:sz w:val="18"/>
          <w:szCs w:val="18"/>
          <w:lang w:val="fr-FR"/>
        </w:rPr>
        <w:t>−</w:t>
      </w:r>
      <w:r w:rsidRPr="00E2458B">
        <w:rPr>
          <w:sz w:val="18"/>
          <w:szCs w:val="18"/>
          <w:lang w:val="fr-FR"/>
        </w:rPr>
        <w:t>6645 (2000).</w:t>
      </w:r>
      <w:bookmarkEnd w:id="26"/>
    </w:p>
    <w:p w14:paraId="0563A936" w14:textId="6F394A95" w:rsidR="00AE4C5F" w:rsidRPr="00743E33" w:rsidRDefault="00004E87" w:rsidP="00743E33">
      <w:pPr>
        <w:pStyle w:val="EndNoteBibliography"/>
        <w:spacing w:after="0"/>
        <w:ind w:left="720" w:hanging="720"/>
        <w:jc w:val="both"/>
        <w:rPr>
          <w:sz w:val="18"/>
          <w:szCs w:val="18"/>
        </w:rPr>
      </w:pPr>
      <w:bookmarkStart w:id="27" w:name="_ENREF_21"/>
      <w:r w:rsidRPr="00D2594C">
        <w:rPr>
          <w:sz w:val="18"/>
          <w:szCs w:val="18"/>
          <w:lang w:val="fr-FR"/>
        </w:rPr>
        <w:t>2</w:t>
      </w:r>
      <w:r w:rsidR="001A0EC0" w:rsidRPr="00D2594C">
        <w:rPr>
          <w:sz w:val="18"/>
          <w:szCs w:val="18"/>
          <w:lang w:val="fr-FR"/>
        </w:rPr>
        <w:t>2</w:t>
      </w:r>
      <w:r w:rsidRPr="00D2594C">
        <w:rPr>
          <w:sz w:val="18"/>
          <w:szCs w:val="18"/>
          <w:lang w:val="fr-FR"/>
        </w:rPr>
        <w:t>.</w:t>
      </w:r>
      <w:r w:rsidRPr="00D2594C">
        <w:rPr>
          <w:sz w:val="18"/>
          <w:szCs w:val="18"/>
          <w:lang w:val="fr-FR"/>
        </w:rPr>
        <w:tab/>
        <w:t>Mac</w:t>
      </w:r>
      <w:r w:rsidR="001A0EC0" w:rsidRPr="00D2594C">
        <w:rPr>
          <w:sz w:val="18"/>
          <w:szCs w:val="18"/>
          <w:lang w:val="fr-FR"/>
        </w:rPr>
        <w:t>N</w:t>
      </w:r>
      <w:r w:rsidRPr="00D2594C">
        <w:rPr>
          <w:sz w:val="18"/>
          <w:szCs w:val="18"/>
          <w:lang w:val="fr-FR"/>
        </w:rPr>
        <w:t>eil</w:t>
      </w:r>
      <w:r w:rsidR="003E3825" w:rsidRPr="00D2594C">
        <w:rPr>
          <w:sz w:val="18"/>
          <w:szCs w:val="18"/>
          <w:lang w:val="fr-FR"/>
        </w:rPr>
        <w:t>,</w:t>
      </w:r>
      <w:r w:rsidRPr="00D2594C">
        <w:rPr>
          <w:sz w:val="18"/>
          <w:szCs w:val="18"/>
          <w:lang w:val="fr-FR"/>
        </w:rPr>
        <w:t xml:space="preserve"> D</w:t>
      </w:r>
      <w:r w:rsidR="003E3825" w:rsidRPr="00D2594C">
        <w:rPr>
          <w:sz w:val="18"/>
          <w:szCs w:val="18"/>
          <w:lang w:val="fr-FR"/>
        </w:rPr>
        <w:t xml:space="preserve">. </w:t>
      </w:r>
      <w:r w:rsidRPr="00D2594C">
        <w:rPr>
          <w:sz w:val="18"/>
          <w:szCs w:val="18"/>
          <w:lang w:val="fr-FR"/>
        </w:rPr>
        <w:t>J</w:t>
      </w:r>
      <w:r w:rsidR="003E3825" w:rsidRPr="00D2594C">
        <w:rPr>
          <w:sz w:val="18"/>
          <w:szCs w:val="18"/>
          <w:lang w:val="fr-FR"/>
        </w:rPr>
        <w:t>.</w:t>
      </w:r>
      <w:r w:rsidRPr="00D2594C">
        <w:rPr>
          <w:sz w:val="18"/>
          <w:szCs w:val="18"/>
          <w:lang w:val="fr-FR"/>
        </w:rPr>
        <w:t xml:space="preserve">, </w:t>
      </w:r>
      <w:r w:rsidR="00271422" w:rsidRPr="00D2594C">
        <w:rPr>
          <w:i/>
          <w:sz w:val="18"/>
          <w:szCs w:val="18"/>
          <w:lang w:val="fr-FR"/>
        </w:rPr>
        <w:t>et al</w:t>
      </w:r>
      <w:r w:rsidRPr="00D2594C">
        <w:rPr>
          <w:sz w:val="18"/>
          <w:szCs w:val="18"/>
          <w:lang w:val="fr-FR"/>
        </w:rPr>
        <w:t xml:space="preserve">. </w:t>
      </w:r>
      <w:r w:rsidR="00725334">
        <w:rPr>
          <w:sz w:val="18"/>
          <w:szCs w:val="18"/>
        </w:rPr>
        <w:t>A</w:t>
      </w:r>
      <w:r w:rsidR="00725334" w:rsidRPr="008C2CF3">
        <w:rPr>
          <w:sz w:val="18"/>
          <w:szCs w:val="18"/>
        </w:rPr>
        <w:t xml:space="preserve">nalysis of </w:t>
      </w:r>
      <w:r w:rsidR="00E75C25" w:rsidRPr="00E75C25">
        <w:rPr>
          <w:i/>
          <w:sz w:val="18"/>
          <w:szCs w:val="18"/>
        </w:rPr>
        <w:t>S</w:t>
      </w:r>
      <w:r w:rsidR="00725334" w:rsidRPr="00E75C25">
        <w:rPr>
          <w:i/>
          <w:sz w:val="18"/>
          <w:szCs w:val="18"/>
        </w:rPr>
        <w:t>treptomyces-avermitilis</w:t>
      </w:r>
      <w:r w:rsidR="00725334" w:rsidRPr="008C2CF3">
        <w:rPr>
          <w:sz w:val="18"/>
          <w:szCs w:val="18"/>
        </w:rPr>
        <w:t xml:space="preserve"> genes required for avermectin biosynthesis utilizing a novel integration vector</w:t>
      </w:r>
      <w:r w:rsidRPr="008C2CF3">
        <w:rPr>
          <w:sz w:val="18"/>
          <w:szCs w:val="18"/>
        </w:rPr>
        <w:t xml:space="preserve">. </w:t>
      </w:r>
      <w:r w:rsidRPr="008C2CF3">
        <w:rPr>
          <w:i/>
          <w:sz w:val="18"/>
          <w:szCs w:val="18"/>
        </w:rPr>
        <w:t>Gene</w:t>
      </w:r>
      <w:r w:rsidRPr="008C2CF3">
        <w:rPr>
          <w:sz w:val="18"/>
          <w:szCs w:val="18"/>
        </w:rPr>
        <w:t xml:space="preserve"> </w:t>
      </w:r>
      <w:r w:rsidRPr="008C2CF3">
        <w:rPr>
          <w:b/>
          <w:sz w:val="18"/>
          <w:szCs w:val="18"/>
        </w:rPr>
        <w:t>111</w:t>
      </w:r>
      <w:r w:rsidRPr="008C2CF3">
        <w:rPr>
          <w:sz w:val="18"/>
          <w:szCs w:val="18"/>
        </w:rPr>
        <w:t>, 61</w:t>
      </w:r>
      <w:r w:rsidR="00271422" w:rsidRPr="00271422">
        <w:rPr>
          <w:sz w:val="18"/>
          <w:szCs w:val="18"/>
        </w:rPr>
        <w:t>−</w:t>
      </w:r>
      <w:r w:rsidRPr="008C2CF3">
        <w:rPr>
          <w:sz w:val="18"/>
          <w:szCs w:val="18"/>
        </w:rPr>
        <w:t>68 (1992).</w:t>
      </w:r>
      <w:bookmarkEnd w:id="27"/>
    </w:p>
    <w:sectPr w:rsidR="00AE4C5F" w:rsidRPr="00743E33" w:rsidSect="00112E3F">
      <w:footerReference w:type="default" r:id="rId40"/>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21E793" w14:textId="77777777" w:rsidR="009563EF" w:rsidRDefault="009563EF">
      <w:pPr>
        <w:spacing w:after="0" w:line="240" w:lineRule="auto"/>
      </w:pPr>
      <w:r>
        <w:separator/>
      </w:r>
    </w:p>
  </w:endnote>
  <w:endnote w:type="continuationSeparator" w:id="0">
    <w:p w14:paraId="3A246AD6" w14:textId="77777777" w:rsidR="009563EF" w:rsidRDefault="009563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6379269"/>
      <w:docPartObj>
        <w:docPartGallery w:val="Page Numbers (Bottom of Page)"/>
        <w:docPartUnique/>
      </w:docPartObj>
    </w:sdtPr>
    <w:sdtEndPr>
      <w:rPr>
        <w:noProof/>
        <w:sz w:val="20"/>
        <w:szCs w:val="20"/>
      </w:rPr>
    </w:sdtEndPr>
    <w:sdtContent>
      <w:p w14:paraId="1B51342D" w14:textId="77777777" w:rsidR="00505B36" w:rsidRDefault="00505B36">
        <w:pPr>
          <w:pStyle w:val="Footer"/>
          <w:jc w:val="center"/>
        </w:pPr>
      </w:p>
      <w:p w14:paraId="154B6111" w14:textId="77777777" w:rsidR="00505B36" w:rsidRPr="00C72EBA" w:rsidRDefault="00505B36">
        <w:pPr>
          <w:pStyle w:val="Footer"/>
          <w:jc w:val="center"/>
          <w:rPr>
            <w:sz w:val="20"/>
            <w:szCs w:val="20"/>
          </w:rPr>
        </w:pPr>
        <w:r w:rsidRPr="00C72EBA">
          <w:rPr>
            <w:sz w:val="20"/>
            <w:szCs w:val="20"/>
          </w:rPr>
          <w:fldChar w:fldCharType="begin"/>
        </w:r>
        <w:r w:rsidRPr="00C72EBA">
          <w:rPr>
            <w:sz w:val="20"/>
            <w:szCs w:val="20"/>
          </w:rPr>
          <w:instrText xml:space="preserve"> PAGE   \* MERGEFORMAT </w:instrText>
        </w:r>
        <w:r w:rsidRPr="00C72EBA">
          <w:rPr>
            <w:sz w:val="20"/>
            <w:szCs w:val="20"/>
          </w:rPr>
          <w:fldChar w:fldCharType="separate"/>
        </w:r>
        <w:r w:rsidRPr="00C72EBA">
          <w:rPr>
            <w:noProof/>
            <w:sz w:val="20"/>
            <w:szCs w:val="20"/>
          </w:rPr>
          <w:t>2</w:t>
        </w:r>
        <w:r w:rsidRPr="00C72EBA">
          <w:rPr>
            <w:noProof/>
            <w:sz w:val="20"/>
            <w:szCs w:val="20"/>
          </w:rPr>
          <w:fldChar w:fldCharType="end"/>
        </w:r>
      </w:p>
    </w:sdtContent>
  </w:sdt>
  <w:p w14:paraId="07D77DEE" w14:textId="77777777" w:rsidR="00505B36" w:rsidRDefault="00505B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7331E2" w14:textId="77777777" w:rsidR="009563EF" w:rsidRDefault="009563EF">
      <w:pPr>
        <w:spacing w:after="0" w:line="240" w:lineRule="auto"/>
      </w:pPr>
      <w:r>
        <w:separator/>
      </w:r>
    </w:p>
  </w:footnote>
  <w:footnote w:type="continuationSeparator" w:id="0">
    <w:p w14:paraId="0F236F11" w14:textId="77777777" w:rsidR="009563EF" w:rsidRDefault="009563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04E87"/>
    <w:rsid w:val="00004E87"/>
    <w:rsid w:val="00030771"/>
    <w:rsid w:val="00031779"/>
    <w:rsid w:val="00033B6D"/>
    <w:rsid w:val="00043729"/>
    <w:rsid w:val="000470CA"/>
    <w:rsid w:val="00047BBC"/>
    <w:rsid w:val="00062D80"/>
    <w:rsid w:val="00073865"/>
    <w:rsid w:val="000765FA"/>
    <w:rsid w:val="00082520"/>
    <w:rsid w:val="000B27BA"/>
    <w:rsid w:val="000B3BD9"/>
    <w:rsid w:val="000E249B"/>
    <w:rsid w:val="001063DF"/>
    <w:rsid w:val="00111376"/>
    <w:rsid w:val="00112E3F"/>
    <w:rsid w:val="00124FFA"/>
    <w:rsid w:val="00146573"/>
    <w:rsid w:val="00176617"/>
    <w:rsid w:val="001A0EC0"/>
    <w:rsid w:val="001B27CB"/>
    <w:rsid w:val="001B343E"/>
    <w:rsid w:val="001E05F0"/>
    <w:rsid w:val="00203247"/>
    <w:rsid w:val="00235D0D"/>
    <w:rsid w:val="00254D3D"/>
    <w:rsid w:val="00255F57"/>
    <w:rsid w:val="00266BBF"/>
    <w:rsid w:val="00271422"/>
    <w:rsid w:val="00281853"/>
    <w:rsid w:val="002A40E6"/>
    <w:rsid w:val="002B6651"/>
    <w:rsid w:val="002C4526"/>
    <w:rsid w:val="00303A57"/>
    <w:rsid w:val="0030694B"/>
    <w:rsid w:val="00354816"/>
    <w:rsid w:val="00386BAF"/>
    <w:rsid w:val="003B289E"/>
    <w:rsid w:val="003C0122"/>
    <w:rsid w:val="003C12CE"/>
    <w:rsid w:val="003E3825"/>
    <w:rsid w:val="00403722"/>
    <w:rsid w:val="00411E11"/>
    <w:rsid w:val="004339EC"/>
    <w:rsid w:val="00437EE5"/>
    <w:rsid w:val="0044323B"/>
    <w:rsid w:val="00452965"/>
    <w:rsid w:val="00462254"/>
    <w:rsid w:val="004A265D"/>
    <w:rsid w:val="004E1C22"/>
    <w:rsid w:val="004F044F"/>
    <w:rsid w:val="00505B36"/>
    <w:rsid w:val="00506209"/>
    <w:rsid w:val="00520CE3"/>
    <w:rsid w:val="00554974"/>
    <w:rsid w:val="0055609C"/>
    <w:rsid w:val="005E2E9A"/>
    <w:rsid w:val="005F024C"/>
    <w:rsid w:val="005F35E6"/>
    <w:rsid w:val="005F4596"/>
    <w:rsid w:val="0061013A"/>
    <w:rsid w:val="00610516"/>
    <w:rsid w:val="00623EA5"/>
    <w:rsid w:val="00654CE5"/>
    <w:rsid w:val="006575BC"/>
    <w:rsid w:val="0067592B"/>
    <w:rsid w:val="006828CB"/>
    <w:rsid w:val="006830D7"/>
    <w:rsid w:val="00694FBB"/>
    <w:rsid w:val="006A57CD"/>
    <w:rsid w:val="006A6406"/>
    <w:rsid w:val="006B09BC"/>
    <w:rsid w:val="006C426E"/>
    <w:rsid w:val="006F2D05"/>
    <w:rsid w:val="0070134D"/>
    <w:rsid w:val="00715A02"/>
    <w:rsid w:val="00725334"/>
    <w:rsid w:val="00743E33"/>
    <w:rsid w:val="0075682D"/>
    <w:rsid w:val="00760406"/>
    <w:rsid w:val="007761AA"/>
    <w:rsid w:val="007831C3"/>
    <w:rsid w:val="0079556A"/>
    <w:rsid w:val="007A17FF"/>
    <w:rsid w:val="007B374F"/>
    <w:rsid w:val="007B5EB0"/>
    <w:rsid w:val="007C2365"/>
    <w:rsid w:val="007D1147"/>
    <w:rsid w:val="007D2D18"/>
    <w:rsid w:val="007E2CCD"/>
    <w:rsid w:val="008050B4"/>
    <w:rsid w:val="0081265E"/>
    <w:rsid w:val="0083128F"/>
    <w:rsid w:val="008410B0"/>
    <w:rsid w:val="008600F9"/>
    <w:rsid w:val="008A4E90"/>
    <w:rsid w:val="008F2474"/>
    <w:rsid w:val="00901528"/>
    <w:rsid w:val="00951226"/>
    <w:rsid w:val="009516B1"/>
    <w:rsid w:val="009563EF"/>
    <w:rsid w:val="00956D62"/>
    <w:rsid w:val="00963D5F"/>
    <w:rsid w:val="0096665E"/>
    <w:rsid w:val="00983A35"/>
    <w:rsid w:val="00983C5F"/>
    <w:rsid w:val="00984ED8"/>
    <w:rsid w:val="00991035"/>
    <w:rsid w:val="00993FDB"/>
    <w:rsid w:val="009A1004"/>
    <w:rsid w:val="009B0B96"/>
    <w:rsid w:val="009B0E25"/>
    <w:rsid w:val="009C5D99"/>
    <w:rsid w:val="009D493E"/>
    <w:rsid w:val="009F0C93"/>
    <w:rsid w:val="009F0DAB"/>
    <w:rsid w:val="00A678F6"/>
    <w:rsid w:val="00AA04E9"/>
    <w:rsid w:val="00AA13B7"/>
    <w:rsid w:val="00AA154B"/>
    <w:rsid w:val="00AD2319"/>
    <w:rsid w:val="00AE03C8"/>
    <w:rsid w:val="00AE1A0A"/>
    <w:rsid w:val="00AE4C5F"/>
    <w:rsid w:val="00AF0F5C"/>
    <w:rsid w:val="00B16C03"/>
    <w:rsid w:val="00B16CEE"/>
    <w:rsid w:val="00B21D6C"/>
    <w:rsid w:val="00B320C7"/>
    <w:rsid w:val="00B510D3"/>
    <w:rsid w:val="00B531E5"/>
    <w:rsid w:val="00BB13FE"/>
    <w:rsid w:val="00BF20E8"/>
    <w:rsid w:val="00C558C2"/>
    <w:rsid w:val="00C64EE8"/>
    <w:rsid w:val="00C72EBA"/>
    <w:rsid w:val="00C903CE"/>
    <w:rsid w:val="00C93499"/>
    <w:rsid w:val="00CA2223"/>
    <w:rsid w:val="00CE2A68"/>
    <w:rsid w:val="00CF286F"/>
    <w:rsid w:val="00D1379B"/>
    <w:rsid w:val="00D2408B"/>
    <w:rsid w:val="00D2594C"/>
    <w:rsid w:val="00D50341"/>
    <w:rsid w:val="00D55606"/>
    <w:rsid w:val="00D66017"/>
    <w:rsid w:val="00D911A3"/>
    <w:rsid w:val="00D93514"/>
    <w:rsid w:val="00D94E37"/>
    <w:rsid w:val="00D968B6"/>
    <w:rsid w:val="00DB0A43"/>
    <w:rsid w:val="00DB365A"/>
    <w:rsid w:val="00DB5050"/>
    <w:rsid w:val="00DE3409"/>
    <w:rsid w:val="00E00694"/>
    <w:rsid w:val="00E05B2E"/>
    <w:rsid w:val="00E05FFF"/>
    <w:rsid w:val="00E2458B"/>
    <w:rsid w:val="00E75C25"/>
    <w:rsid w:val="00E824BF"/>
    <w:rsid w:val="00EA059A"/>
    <w:rsid w:val="00EC4FA5"/>
    <w:rsid w:val="00EC7203"/>
    <w:rsid w:val="00F01B2E"/>
    <w:rsid w:val="00F0654F"/>
    <w:rsid w:val="00F25B5E"/>
    <w:rsid w:val="00F26F23"/>
    <w:rsid w:val="00F34806"/>
    <w:rsid w:val="00F370AC"/>
    <w:rsid w:val="00F63730"/>
    <w:rsid w:val="00F71808"/>
    <w:rsid w:val="00F74030"/>
    <w:rsid w:val="00F81938"/>
    <w:rsid w:val="00FD1696"/>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8335C"/>
  <w15:chartTrackingRefBased/>
  <w15:docId w15:val="{3DBDAED3-5672-4DFF-A8AE-B60D6BF53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04E87"/>
    <w:rPr>
      <w:rFonts w:eastAsia="SimSun"/>
      <w:lang w:val="en-US" w:eastAsia="en-US"/>
    </w:rPr>
  </w:style>
  <w:style w:type="paragraph" w:styleId="Heading1">
    <w:name w:val="heading 1"/>
    <w:basedOn w:val="Normal"/>
    <w:next w:val="Normal"/>
    <w:link w:val="Heading1Char"/>
    <w:uiPriority w:val="9"/>
    <w:qFormat/>
    <w:rsid w:val="00004E8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04E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4E87"/>
    <w:rPr>
      <w:rFonts w:asciiTheme="majorHAnsi" w:eastAsiaTheme="majorEastAsia" w:hAnsiTheme="majorHAnsi" w:cstheme="majorBidi"/>
      <w:color w:val="2E74B5" w:themeColor="accent1" w:themeShade="BF"/>
      <w:sz w:val="32"/>
      <w:szCs w:val="32"/>
      <w:lang w:val="en-US" w:eastAsia="en-US"/>
    </w:rPr>
  </w:style>
  <w:style w:type="character" w:customStyle="1" w:styleId="Heading2Char">
    <w:name w:val="Heading 2 Char"/>
    <w:basedOn w:val="DefaultParagraphFont"/>
    <w:link w:val="Heading2"/>
    <w:uiPriority w:val="9"/>
    <w:semiHidden/>
    <w:rsid w:val="00004E87"/>
    <w:rPr>
      <w:rFonts w:asciiTheme="majorHAnsi" w:eastAsiaTheme="majorEastAsia" w:hAnsiTheme="majorHAnsi" w:cstheme="majorBidi"/>
      <w:color w:val="2E74B5" w:themeColor="accent1" w:themeShade="BF"/>
      <w:sz w:val="26"/>
      <w:szCs w:val="26"/>
      <w:lang w:val="en-US" w:eastAsia="en-US"/>
    </w:rPr>
  </w:style>
  <w:style w:type="paragraph" w:styleId="BalloonText">
    <w:name w:val="Balloon Text"/>
    <w:basedOn w:val="Normal"/>
    <w:link w:val="BalloonTextChar"/>
    <w:uiPriority w:val="99"/>
    <w:semiHidden/>
    <w:unhideWhenUsed/>
    <w:rsid w:val="00004E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E87"/>
    <w:rPr>
      <w:rFonts w:ascii="Segoe UI" w:eastAsia="SimSun" w:hAnsi="Segoe UI" w:cs="Segoe UI"/>
      <w:sz w:val="18"/>
      <w:szCs w:val="18"/>
      <w:lang w:val="en-US" w:eastAsia="en-US"/>
    </w:rPr>
  </w:style>
  <w:style w:type="table" w:styleId="TableGrid">
    <w:name w:val="Table Grid"/>
    <w:basedOn w:val="TableNormal"/>
    <w:uiPriority w:val="39"/>
    <w:rsid w:val="00004E8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04E87"/>
    <w:pPr>
      <w:autoSpaceDE w:val="0"/>
      <w:autoSpaceDN w:val="0"/>
      <w:adjustRightInd w:val="0"/>
      <w:spacing w:after="0" w:line="240" w:lineRule="auto"/>
    </w:pPr>
    <w:rPr>
      <w:rFonts w:ascii="Calibri" w:eastAsia="SimSun" w:hAnsi="Calibri" w:cs="Calibri"/>
      <w:color w:val="000000"/>
      <w:sz w:val="24"/>
      <w:szCs w:val="24"/>
      <w:lang w:val="en-US" w:eastAsia="en-US"/>
    </w:rPr>
  </w:style>
  <w:style w:type="character" w:styleId="CommentReference">
    <w:name w:val="annotation reference"/>
    <w:basedOn w:val="DefaultParagraphFont"/>
    <w:uiPriority w:val="99"/>
    <w:semiHidden/>
    <w:unhideWhenUsed/>
    <w:rsid w:val="00004E87"/>
    <w:rPr>
      <w:sz w:val="16"/>
      <w:szCs w:val="16"/>
    </w:rPr>
  </w:style>
  <w:style w:type="paragraph" w:styleId="CommentText">
    <w:name w:val="annotation text"/>
    <w:basedOn w:val="Normal"/>
    <w:link w:val="CommentTextChar"/>
    <w:uiPriority w:val="99"/>
    <w:unhideWhenUsed/>
    <w:rsid w:val="00004E87"/>
    <w:pPr>
      <w:spacing w:line="240" w:lineRule="auto"/>
    </w:pPr>
    <w:rPr>
      <w:rFonts w:eastAsiaTheme="minorEastAsia"/>
      <w:sz w:val="20"/>
      <w:szCs w:val="20"/>
      <w:lang w:eastAsia="zh-CN"/>
    </w:rPr>
  </w:style>
  <w:style w:type="character" w:customStyle="1" w:styleId="CommentTextChar">
    <w:name w:val="Comment Text Char"/>
    <w:basedOn w:val="DefaultParagraphFont"/>
    <w:link w:val="CommentText"/>
    <w:uiPriority w:val="99"/>
    <w:rsid w:val="00004E87"/>
    <w:rPr>
      <w:sz w:val="20"/>
      <w:szCs w:val="20"/>
      <w:lang w:val="en-US"/>
    </w:rPr>
  </w:style>
  <w:style w:type="paragraph" w:customStyle="1" w:styleId="EndNoteBibliographyTitle">
    <w:name w:val="EndNote Bibliography Title"/>
    <w:basedOn w:val="Normal"/>
    <w:link w:val="EndNoteBibliographyTitleChar"/>
    <w:rsid w:val="00004E8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04E87"/>
    <w:rPr>
      <w:rFonts w:ascii="Calibri" w:eastAsia="SimSun" w:hAnsi="Calibri" w:cs="Calibri"/>
      <w:noProof/>
      <w:lang w:val="en-US" w:eastAsia="en-US"/>
    </w:rPr>
  </w:style>
  <w:style w:type="paragraph" w:customStyle="1" w:styleId="EndNoteBibliography">
    <w:name w:val="EndNote Bibliography"/>
    <w:basedOn w:val="Normal"/>
    <w:link w:val="EndNoteBibliographyChar"/>
    <w:rsid w:val="00004E8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04E87"/>
    <w:rPr>
      <w:rFonts w:ascii="Calibri" w:eastAsia="SimSun" w:hAnsi="Calibri" w:cs="Calibri"/>
      <w:noProof/>
      <w:lang w:val="en-US" w:eastAsia="en-US"/>
    </w:rPr>
  </w:style>
  <w:style w:type="character" w:styleId="Hyperlink">
    <w:name w:val="Hyperlink"/>
    <w:basedOn w:val="DefaultParagraphFont"/>
    <w:uiPriority w:val="99"/>
    <w:unhideWhenUsed/>
    <w:rsid w:val="00004E87"/>
    <w:rPr>
      <w:color w:val="0000FF"/>
      <w:u w:val="single"/>
    </w:rPr>
  </w:style>
  <w:style w:type="paragraph" w:styleId="Header">
    <w:name w:val="header"/>
    <w:basedOn w:val="Normal"/>
    <w:link w:val="HeaderChar"/>
    <w:uiPriority w:val="99"/>
    <w:unhideWhenUsed/>
    <w:rsid w:val="00004E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4E87"/>
    <w:rPr>
      <w:rFonts w:eastAsia="SimSun"/>
      <w:lang w:val="en-US" w:eastAsia="en-US"/>
    </w:rPr>
  </w:style>
  <w:style w:type="paragraph" w:styleId="Footer">
    <w:name w:val="footer"/>
    <w:basedOn w:val="Normal"/>
    <w:link w:val="FooterChar"/>
    <w:uiPriority w:val="99"/>
    <w:unhideWhenUsed/>
    <w:rsid w:val="00004E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4E87"/>
    <w:rPr>
      <w:rFonts w:eastAsia="SimSun"/>
      <w:lang w:val="en-US" w:eastAsia="en-US"/>
    </w:rPr>
  </w:style>
  <w:style w:type="paragraph" w:styleId="NormalWeb">
    <w:name w:val="Normal (Web)"/>
    <w:basedOn w:val="Normal"/>
    <w:uiPriority w:val="99"/>
    <w:semiHidden/>
    <w:unhideWhenUsed/>
    <w:rsid w:val="00004E87"/>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TOC1">
    <w:name w:val="toc 1"/>
    <w:basedOn w:val="Normal"/>
    <w:next w:val="Normal"/>
    <w:autoRedefine/>
    <w:uiPriority w:val="39"/>
    <w:unhideWhenUsed/>
    <w:rsid w:val="00004E87"/>
    <w:pPr>
      <w:spacing w:after="100"/>
    </w:pPr>
  </w:style>
  <w:style w:type="paragraph" w:styleId="TOC2">
    <w:name w:val="toc 2"/>
    <w:basedOn w:val="Normal"/>
    <w:next w:val="Normal"/>
    <w:autoRedefine/>
    <w:uiPriority w:val="39"/>
    <w:unhideWhenUsed/>
    <w:rsid w:val="00004E87"/>
    <w:pPr>
      <w:spacing w:after="100"/>
      <w:ind w:left="220"/>
    </w:pPr>
  </w:style>
  <w:style w:type="paragraph" w:styleId="TOCHeading">
    <w:name w:val="TOC Heading"/>
    <w:basedOn w:val="Heading1"/>
    <w:next w:val="Normal"/>
    <w:uiPriority w:val="39"/>
    <w:unhideWhenUsed/>
    <w:qFormat/>
    <w:rsid w:val="00004E87"/>
    <w:pPr>
      <w:outlineLvl w:val="9"/>
    </w:pPr>
  </w:style>
  <w:style w:type="character" w:styleId="UnresolvedMention">
    <w:name w:val="Unresolved Mention"/>
    <w:basedOn w:val="DefaultParagraphFont"/>
    <w:uiPriority w:val="99"/>
    <w:semiHidden/>
    <w:unhideWhenUsed/>
    <w:rsid w:val="00004E87"/>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004E87"/>
    <w:rPr>
      <w:rFonts w:eastAsia="SimSun"/>
      <w:b/>
      <w:bCs/>
      <w:lang w:eastAsia="en-US"/>
    </w:rPr>
  </w:style>
  <w:style w:type="character" w:customStyle="1" w:styleId="CommentSubjectChar">
    <w:name w:val="Comment Subject Char"/>
    <w:basedOn w:val="CommentTextChar"/>
    <w:link w:val="CommentSubject"/>
    <w:uiPriority w:val="99"/>
    <w:semiHidden/>
    <w:rsid w:val="00004E87"/>
    <w:rPr>
      <w:rFonts w:eastAsia="SimSun"/>
      <w:b/>
      <w:bCs/>
      <w:sz w:val="20"/>
      <w:szCs w:val="20"/>
      <w:lang w:val="en-US" w:eastAsia="en-US"/>
    </w:rPr>
  </w:style>
  <w:style w:type="paragraph" w:styleId="Bibliography">
    <w:name w:val="Bibliography"/>
    <w:basedOn w:val="Normal"/>
    <w:next w:val="Normal"/>
    <w:uiPriority w:val="37"/>
    <w:unhideWhenUsed/>
    <w:rsid w:val="009F0C93"/>
    <w:pPr>
      <w:tabs>
        <w:tab w:val="left" w:pos="384"/>
      </w:tabs>
      <w:spacing w:after="0"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emf"/><Relationship Id="rId18" Type="http://schemas.openxmlformats.org/officeDocument/2006/relationships/image" Target="media/image13.emf"/><Relationship Id="rId26" Type="http://schemas.openxmlformats.org/officeDocument/2006/relationships/image" Target="media/image21.emf"/><Relationship Id="rId39" Type="http://schemas.openxmlformats.org/officeDocument/2006/relationships/chart" Target="charts/chart1.xml"/><Relationship Id="rId21" Type="http://schemas.openxmlformats.org/officeDocument/2006/relationships/image" Target="media/image16.emf"/><Relationship Id="rId34" Type="http://schemas.openxmlformats.org/officeDocument/2006/relationships/image" Target="media/image29.emf"/><Relationship Id="rId42" Type="http://schemas.openxmlformats.org/officeDocument/2006/relationships/theme" Target="theme/theme1.xml"/><Relationship Id="rId7" Type="http://schemas.openxmlformats.org/officeDocument/2006/relationships/image" Target="media/image2.emf"/><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image" Target="media/image15.emf"/><Relationship Id="rId29" Type="http://schemas.openxmlformats.org/officeDocument/2006/relationships/image" Target="media/image24.emf"/><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image" Target="media/image19.emf"/><Relationship Id="rId32" Type="http://schemas.openxmlformats.org/officeDocument/2006/relationships/image" Target="media/image27.emf"/><Relationship Id="rId37" Type="http://schemas.openxmlformats.org/officeDocument/2006/relationships/image" Target="media/image32.emf"/><Relationship Id="rId40"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image" Target="media/image23.emf"/><Relationship Id="rId36" Type="http://schemas.openxmlformats.org/officeDocument/2006/relationships/image" Target="media/image31.emf"/><Relationship Id="rId10" Type="http://schemas.openxmlformats.org/officeDocument/2006/relationships/image" Target="media/image5.emf"/><Relationship Id="rId19" Type="http://schemas.openxmlformats.org/officeDocument/2006/relationships/image" Target="media/image14.emf"/><Relationship Id="rId31" Type="http://schemas.openxmlformats.org/officeDocument/2006/relationships/image" Target="media/image26.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 Id="rId27" Type="http://schemas.openxmlformats.org/officeDocument/2006/relationships/image" Target="media/image22.emf"/><Relationship Id="rId30" Type="http://schemas.openxmlformats.org/officeDocument/2006/relationships/image" Target="media/image25.emf"/><Relationship Id="rId35" Type="http://schemas.openxmlformats.org/officeDocument/2006/relationships/image" Target="media/image30.emf"/><Relationship Id="rId8" Type="http://schemas.openxmlformats.org/officeDocument/2006/relationships/image" Target="media/image3.emf"/><Relationship Id="rId3" Type="http://schemas.openxmlformats.org/officeDocument/2006/relationships/webSettings" Target="webSettings.xml"/><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image" Target="media/image20.emf"/><Relationship Id="rId33" Type="http://schemas.openxmlformats.org/officeDocument/2006/relationships/image" Target="media/image28.emf"/><Relationship Id="rId38" Type="http://schemas.openxmlformats.org/officeDocument/2006/relationships/image" Target="media/image33.em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none" spc="50" normalizeH="0" baseline="0">
                <a:solidFill>
                  <a:schemeClr val="tx1">
                    <a:lumMod val="65000"/>
                    <a:lumOff val="35000"/>
                  </a:schemeClr>
                </a:solidFill>
                <a:latin typeface="+mj-lt"/>
                <a:ea typeface="+mj-ea"/>
                <a:cs typeface="+mj-cs"/>
              </a:defRPr>
            </a:pPr>
            <a:r>
              <a:rPr lang="en-US" sz="1200" b="1" dirty="0"/>
              <a:t>Standard curve generated from stambomycin A/B</a:t>
            </a:r>
          </a:p>
        </c:rich>
      </c:tx>
      <c:layout>
        <c:manualLayout>
          <c:xMode val="edge"/>
          <c:yMode val="edge"/>
          <c:x val="0.27785814997059277"/>
          <c:y val="2.7004482926423264E-2"/>
        </c:manualLayout>
      </c:layout>
      <c:overlay val="0"/>
      <c:spPr>
        <a:noFill/>
        <a:ln>
          <a:noFill/>
        </a:ln>
        <a:effectLst/>
      </c:spPr>
      <c:txPr>
        <a:bodyPr rot="0" spcFirstLastPara="1" vertOverflow="ellipsis" vert="horz" wrap="square" anchor="ctr" anchorCtr="1"/>
        <a:lstStyle/>
        <a:p>
          <a:pPr>
            <a:defRPr sz="1200" b="1" i="0" u="none" strike="noStrike" kern="1200" cap="none" spc="50" normalizeH="0" baseline="0">
              <a:solidFill>
                <a:schemeClr val="tx1">
                  <a:lumMod val="65000"/>
                  <a:lumOff val="35000"/>
                </a:schemeClr>
              </a:solidFill>
              <a:latin typeface="+mj-lt"/>
              <a:ea typeface="+mj-ea"/>
              <a:cs typeface="+mj-cs"/>
            </a:defRPr>
          </a:pPr>
          <a:endParaRPr lang="en-US"/>
        </a:p>
      </c:txPr>
    </c:title>
    <c:autoTitleDeleted val="0"/>
    <c:plotArea>
      <c:layout/>
      <c:scatterChart>
        <c:scatterStyle val="lineMarker"/>
        <c:varyColors val="0"/>
        <c:ser>
          <c:idx val="0"/>
          <c:order val="0"/>
          <c:spPr>
            <a:ln w="25400" cap="rnd">
              <a:noFill/>
              <a:round/>
            </a:ln>
            <a:effectLst/>
          </c:spPr>
          <c:marker>
            <c:symbol val="circle"/>
            <c:size val="6"/>
            <c:spPr>
              <a:solidFill>
                <a:schemeClr val="lt1"/>
              </a:solidFill>
              <a:ln w="38100">
                <a:solidFill>
                  <a:schemeClr val="bg2">
                    <a:lumMod val="50000"/>
                    <a:alpha val="60000"/>
                  </a:schemeClr>
                </a:solidFill>
              </a:ln>
              <a:effectLst/>
            </c:spPr>
          </c:marker>
          <c:trendline>
            <c:spPr>
              <a:ln w="15875" cap="rnd">
                <a:solidFill>
                  <a:schemeClr val="tx1"/>
                </a:solidFill>
              </a:ln>
              <a:effectLst/>
            </c:spPr>
            <c:trendlineType val="linear"/>
            <c:dispRSqr val="1"/>
            <c:dispEq val="1"/>
            <c:trendlineLbl>
              <c:layout>
                <c:manualLayout>
                  <c:x val="-7.1780420366619385E-2"/>
                  <c:y val="4.4661417322834643E-2"/>
                </c:manualLayout>
              </c:layout>
              <c:numFmt formatCode="#,##0.00" sourceLinked="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rendlineLbl>
          </c:trendline>
          <c:xVal>
            <c:numRef>
              <c:f>Sheet1!$A$37:$A$46</c:f>
              <c:numCache>
                <c:formatCode>General</c:formatCode>
                <c:ptCount val="10"/>
                <c:pt idx="0">
                  <c:v>0.05</c:v>
                </c:pt>
                <c:pt idx="1">
                  <c:v>2.5000000000000001E-2</c:v>
                </c:pt>
                <c:pt idx="2">
                  <c:v>0.01</c:v>
                </c:pt>
                <c:pt idx="3">
                  <c:v>5.0000000000000001E-3</c:v>
                </c:pt>
                <c:pt idx="4">
                  <c:v>2.5000000000000001E-3</c:v>
                </c:pt>
                <c:pt idx="5">
                  <c:v>1E-3</c:v>
                </c:pt>
                <c:pt idx="6">
                  <c:v>2.5000000000000001E-4</c:v>
                </c:pt>
                <c:pt idx="7">
                  <c:v>1E-4</c:v>
                </c:pt>
                <c:pt idx="8">
                  <c:v>5.0000000000000002E-5</c:v>
                </c:pt>
                <c:pt idx="9">
                  <c:v>1.0000000000000001E-5</c:v>
                </c:pt>
              </c:numCache>
            </c:numRef>
          </c:xVal>
          <c:yVal>
            <c:numRef>
              <c:f>Sheet1!$B$37:$B$46</c:f>
              <c:numCache>
                <c:formatCode>General</c:formatCode>
                <c:ptCount val="10"/>
                <c:pt idx="0">
                  <c:v>502106543</c:v>
                </c:pt>
                <c:pt idx="1">
                  <c:v>236663095</c:v>
                </c:pt>
                <c:pt idx="2">
                  <c:v>96152944</c:v>
                </c:pt>
                <c:pt idx="3">
                  <c:v>49462658</c:v>
                </c:pt>
                <c:pt idx="4">
                  <c:v>23927677</c:v>
                </c:pt>
                <c:pt idx="5">
                  <c:v>11363051</c:v>
                </c:pt>
                <c:pt idx="6">
                  <c:v>3490118</c:v>
                </c:pt>
                <c:pt idx="7">
                  <c:v>1914743</c:v>
                </c:pt>
                <c:pt idx="8">
                  <c:v>825977</c:v>
                </c:pt>
                <c:pt idx="9">
                  <c:v>164391</c:v>
                </c:pt>
              </c:numCache>
            </c:numRef>
          </c:yVal>
          <c:smooth val="0"/>
          <c:extLst>
            <c:ext xmlns:c16="http://schemas.microsoft.com/office/drawing/2014/chart" uri="{C3380CC4-5D6E-409C-BE32-E72D297353CC}">
              <c16:uniqueId val="{00000001-5E64-4E8F-B572-28219F550C20}"/>
            </c:ext>
          </c:extLst>
        </c:ser>
        <c:dLbls>
          <c:showLegendKey val="0"/>
          <c:showVal val="0"/>
          <c:showCatName val="0"/>
          <c:showSerName val="0"/>
          <c:showPercent val="0"/>
          <c:showBubbleSize val="0"/>
        </c:dLbls>
        <c:axId val="758450847"/>
        <c:axId val="758453343"/>
      </c:scatterChart>
      <c:valAx>
        <c:axId val="75845084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900" b="0" i="0" u="none" strike="noStrike" kern="1200" cap="none" baseline="0">
                    <a:solidFill>
                      <a:schemeClr val="tx1">
                        <a:lumMod val="65000"/>
                        <a:lumOff val="35000"/>
                      </a:schemeClr>
                    </a:solidFill>
                    <a:latin typeface="+mn-lt"/>
                    <a:ea typeface="+mn-ea"/>
                    <a:cs typeface="+mn-cs"/>
                  </a:defRPr>
                </a:pPr>
                <a:r>
                  <a:rPr lang="en-US" sz="900" cap="none" dirty="0"/>
                  <a:t>Concentration [mg mL</a:t>
                </a:r>
                <a:r>
                  <a:rPr lang="en-US" sz="900" cap="none" baseline="30000" dirty="0"/>
                  <a:t>-1</a:t>
                </a:r>
                <a:r>
                  <a:rPr lang="en-US" sz="900" cap="none" dirty="0"/>
                  <a:t>]</a:t>
                </a:r>
              </a:p>
            </c:rich>
          </c:tx>
          <c:layout>
            <c:manualLayout>
              <c:xMode val="edge"/>
              <c:yMode val="edge"/>
              <c:x val="0.42176915385576802"/>
              <c:y val="0.88682479283391014"/>
            </c:manualLayout>
          </c:layout>
          <c:overlay val="0"/>
          <c:spPr>
            <a:noFill/>
            <a:ln>
              <a:noFill/>
            </a:ln>
            <a:effectLst/>
          </c:spPr>
          <c:txPr>
            <a:bodyPr rot="0" spcFirstLastPara="1" vertOverflow="ellipsis" vert="horz" wrap="square" anchor="ctr" anchorCtr="1"/>
            <a:lstStyle/>
            <a:p>
              <a:pPr>
                <a:defRPr sz="900" b="0" i="0" u="none" strike="noStrike" kern="1200" cap="none"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solidFill>
              <a:schemeClr val="tx1">
                <a:lumMod val="25000"/>
                <a:lumOff val="75000"/>
              </a:schemeClr>
            </a:solidFill>
          </a:ln>
          <a:effectLst/>
        </c:spPr>
        <c:txPr>
          <a:bodyPr rot="-60000000" spcFirstLastPara="1" vertOverflow="ellipsis" vert="horz" wrap="square" anchor="ctr" anchorCtr="1"/>
          <a:lstStyle/>
          <a:p>
            <a:pPr>
              <a:defRPr sz="900" b="0" i="0" u="none" strike="noStrike" kern="1200" spc="20" baseline="0">
                <a:solidFill>
                  <a:schemeClr val="tx1">
                    <a:lumMod val="65000"/>
                    <a:lumOff val="35000"/>
                  </a:schemeClr>
                </a:solidFill>
                <a:latin typeface="+mn-lt"/>
                <a:ea typeface="+mn-ea"/>
                <a:cs typeface="+mn-cs"/>
              </a:defRPr>
            </a:pPr>
            <a:endParaRPr lang="en-US"/>
          </a:p>
        </c:txPr>
        <c:crossAx val="758453343"/>
        <c:crosses val="autoZero"/>
        <c:crossBetween val="midCat"/>
      </c:valAx>
      <c:valAx>
        <c:axId val="758453343"/>
        <c:scaling>
          <c:orientation val="minMax"/>
          <c:min val="0"/>
        </c:scaling>
        <c:delete val="0"/>
        <c:axPos val="l"/>
        <c:majorGridlines>
          <c:spPr>
            <a:ln w="9525" cap="flat" cmpd="sng" algn="ctr">
              <a:solidFill>
                <a:schemeClr val="bg2"/>
              </a:solidFill>
              <a:round/>
            </a:ln>
            <a:effectLst/>
          </c:spPr>
        </c:majorGridlines>
        <c:title>
          <c:tx>
            <c:rich>
              <a:bodyPr rot="-5400000" spcFirstLastPara="1" vertOverflow="ellipsis" vert="horz" wrap="square" anchor="ctr" anchorCtr="1"/>
              <a:lstStyle/>
              <a:p>
                <a:pPr>
                  <a:defRPr sz="900" b="0" i="0" u="none" strike="noStrike" kern="1200" cap="none" baseline="0">
                    <a:solidFill>
                      <a:schemeClr val="tx1">
                        <a:lumMod val="65000"/>
                        <a:lumOff val="35000"/>
                      </a:schemeClr>
                    </a:solidFill>
                    <a:latin typeface="+mn-lt"/>
                    <a:ea typeface="+mn-ea"/>
                    <a:cs typeface="+mn-cs"/>
                  </a:defRPr>
                </a:pPr>
                <a:r>
                  <a:rPr lang="en-US" sz="900" cap="none" dirty="0"/>
                  <a:t>Integrated area of EIC peak</a:t>
                </a:r>
              </a:p>
            </c:rich>
          </c:tx>
          <c:layout>
            <c:manualLayout>
              <c:xMode val="edge"/>
              <c:yMode val="edge"/>
              <c:x val="1.8664160035551113E-2"/>
              <c:y val="0.23139416185417011"/>
            </c:manualLayout>
          </c:layout>
          <c:overlay val="0"/>
          <c:spPr>
            <a:noFill/>
            <a:ln>
              <a:noFill/>
            </a:ln>
            <a:effectLst/>
          </c:spPr>
          <c:txPr>
            <a:bodyPr rot="-5400000" spcFirstLastPara="1" vertOverflow="ellipsis" vert="horz" wrap="square" anchor="ctr" anchorCtr="1"/>
            <a:lstStyle/>
            <a:p>
              <a:pPr>
                <a:defRPr sz="900" b="0" i="0" u="none" strike="noStrike" kern="1200" cap="none"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solidFill>
              <a:schemeClr val="tx1">
                <a:lumMod val="25000"/>
                <a:lumOff val="75000"/>
              </a:schemeClr>
            </a:solidFill>
          </a:ln>
          <a:effectLst/>
        </c:spPr>
        <c:txPr>
          <a:bodyPr rot="-60000000" spcFirstLastPara="1" vertOverflow="ellipsis" vert="horz" wrap="square" anchor="ctr" anchorCtr="1"/>
          <a:lstStyle/>
          <a:p>
            <a:pPr>
              <a:defRPr sz="900" b="0" i="0" u="none" strike="noStrike" kern="1200" spc="20" baseline="0">
                <a:solidFill>
                  <a:schemeClr val="tx1">
                    <a:lumMod val="65000"/>
                    <a:lumOff val="35000"/>
                  </a:schemeClr>
                </a:solidFill>
                <a:latin typeface="+mn-lt"/>
                <a:ea typeface="+mn-ea"/>
                <a:cs typeface="+mn-cs"/>
              </a:defRPr>
            </a:pPr>
            <a:endParaRPr lang="en-US"/>
          </a:p>
        </c:txPr>
        <c:crossAx val="758450847"/>
        <c:crosses val="autoZero"/>
        <c:crossBetween val="midCat"/>
      </c:valAx>
      <c:spPr>
        <a:noFill/>
        <a:ln w="12700">
          <a:solidFill>
            <a:schemeClr val="bg2"/>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9">
  <cs:axisTitle>
    <cs:lnRef idx="0"/>
    <cs:fillRef idx="0"/>
    <cs:effectRef idx="0"/>
    <cs:fontRef idx="minor">
      <a:schemeClr val="tx1">
        <a:lumMod val="65000"/>
        <a:lumOff val="35000"/>
      </a:schemeClr>
    </cs:fontRef>
    <cs:defRPr sz="1197" kern="1200" cap="all"/>
  </cs:axisTitle>
  <cs:categoryAxis>
    <cs:lnRef idx="0"/>
    <cs:fillRef idx="0"/>
    <cs:effectRef idx="0"/>
    <cs:fontRef idx="minor">
      <a:schemeClr val="tx1">
        <a:lumMod val="65000"/>
        <a:lumOff val="35000"/>
      </a:schemeClr>
    </cs:fontRef>
    <cs:spPr>
      <a:ln>
        <a:solidFill>
          <a:schemeClr val="tx1">
            <a:lumMod val="15000"/>
            <a:lumOff val="85000"/>
          </a:schemeClr>
        </a:solidFill>
      </a:ln>
    </cs:spPr>
    <cs:defRPr sz="1197"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1197" kern="1200"/>
  </cs:chartArea>
  <cs:dataLabel>
    <cs:lnRef idx="0"/>
    <cs:fillRef idx="0"/>
    <cs:effectRef idx="0"/>
    <cs:fontRef idx="minor">
      <a:schemeClr val="tx1">
        <a:lumMod val="75000"/>
        <a:lumOff val="25000"/>
      </a:schemeClr>
    </cs:fontRef>
    <cs:defRPr sz="1197" kern="1200"/>
  </cs:dataLabel>
  <cs:dataLabelCallout>
    <cs:lnRef idx="0"/>
    <cs:fillRef idx="0"/>
    <cs:effectRef idx="0"/>
    <cs:fontRef idx="minor">
      <a:schemeClr val="bg1"/>
    </cs:fontRef>
    <cs:spPr>
      <a:solidFill>
        <a:schemeClr val="tx1">
          <a:lumMod val="50000"/>
          <a:lumOff val="50000"/>
        </a:schemeClr>
      </a:solidFill>
    </cs:spPr>
    <cs:defRPr sz="1197"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19050" cap="rnd">
        <a:solidFill>
          <a:schemeClr val="phClr">
            <a:alpha val="60000"/>
          </a:schemeClr>
        </a:solidFill>
        <a:round/>
      </a:ln>
    </cs:spPr>
  </cs:dataPointLine>
  <cs:dataPointMarker>
    <cs:lnRef idx="0">
      <cs:styleClr val="auto"/>
    </cs:lnRef>
    <cs:fillRef idx="0">
      <cs:styleClr val="auto"/>
    </cs:fillRef>
    <cs:effectRef idx="0"/>
    <cs:fontRef idx="minor">
      <a:schemeClr val="dk1"/>
    </cs:fontRef>
    <cs:spPr>
      <a:solidFill>
        <a:schemeClr val="lt1"/>
      </a:solidFill>
      <a:ln w="38100">
        <a:solidFill>
          <a:schemeClr val="phClr">
            <a:alpha val="60000"/>
          </a:schemeClr>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1197"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15000"/>
            <a:lumOff val="8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1197"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a:solidFill>
          <a:schemeClr val="tx1">
            <a:lumMod val="15000"/>
            <a:lumOff val="85000"/>
          </a:schemeClr>
        </a:solidFill>
      </a:ln>
    </cs:spPr>
    <cs:defRPr sz="1197"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128"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1197"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a:solidFill>
          <a:schemeClr val="tx1">
            <a:lumMod val="25000"/>
            <a:lumOff val="75000"/>
          </a:schemeClr>
        </a:solidFill>
      </a:ln>
    </cs:spPr>
    <cs:defRPr sz="1197" kern="1200" spc="20" baseline="0"/>
  </cs:valueAxis>
  <cs:wall>
    <cs:lnRef idx="0"/>
    <cs:fillRef idx="0"/>
    <cs:effectRef idx="0"/>
    <cs:fontRef idx="minor">
      <a:schemeClr val="dk1"/>
    </cs:fontRef>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9240</Words>
  <Characters>52672</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Su</dc:creator>
  <cp:keywords/>
  <dc:description/>
  <cp:lastModifiedBy>Kira Sourmail</cp:lastModifiedBy>
  <cp:revision>5</cp:revision>
  <cp:lastPrinted>2021-01-28T10:13:00Z</cp:lastPrinted>
  <dcterms:created xsi:type="dcterms:W3CDTF">2021-02-05T21:18:00Z</dcterms:created>
  <dcterms:modified xsi:type="dcterms:W3CDTF">2021-02-07T17:34:00Z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zotero-version="5.0.95.1"&gt;&lt;session id="PHbu1Mzv"/&gt;&lt;style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