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994E69" w14:textId="77777777" w:rsidR="006444D9" w:rsidRDefault="006444D9" w:rsidP="006444D9">
      <w:pPr>
        <w:pStyle w:val="Caption"/>
        <w:rPr>
          <w:b w:val="0"/>
          <w:sz w:val="24"/>
          <w:szCs w:val="24"/>
        </w:rPr>
      </w:pPr>
      <w:r w:rsidRPr="003560C5">
        <w:rPr>
          <w:rFonts w:hint="eastAsia"/>
          <w:sz w:val="24"/>
          <w:szCs w:val="24"/>
        </w:rPr>
        <w:t>Table</w:t>
      </w:r>
      <w:r w:rsidRPr="003560C5">
        <w:rPr>
          <w:sz w:val="24"/>
          <w:szCs w:val="24"/>
        </w:rPr>
        <w:t xml:space="preserve"> 1</w:t>
      </w:r>
      <w:r w:rsidRPr="003560C5">
        <w:rPr>
          <w:b w:val="0"/>
          <w:sz w:val="24"/>
          <w:szCs w:val="24"/>
        </w:rPr>
        <w:t xml:space="preserve">. </w:t>
      </w:r>
      <w:r w:rsidRPr="007F70A9">
        <w:rPr>
          <w:b w:val="0"/>
          <w:sz w:val="24"/>
          <w:szCs w:val="24"/>
        </w:rPr>
        <w:t>The schedule of enrolment, interventions, and assessments</w:t>
      </w:r>
    </w:p>
    <w:tbl>
      <w:tblPr>
        <w:tblW w:w="9285" w:type="dxa"/>
        <w:tblInd w:w="93" w:type="dxa"/>
        <w:tblBorders>
          <w:top w:val="single" w:sz="4" w:space="0" w:color="262626"/>
          <w:left w:val="single" w:sz="4" w:space="0" w:color="262626"/>
          <w:bottom w:val="single" w:sz="4" w:space="0" w:color="262626"/>
          <w:right w:val="single" w:sz="4" w:space="0" w:color="262626"/>
          <w:insideH w:val="single" w:sz="6" w:space="0" w:color="262626"/>
          <w:insideV w:val="single" w:sz="6" w:space="0" w:color="262626"/>
        </w:tblBorders>
        <w:tblLayout w:type="fixed"/>
        <w:tblLook w:val="0000" w:firstRow="0" w:lastRow="0" w:firstColumn="0" w:lastColumn="0" w:noHBand="0" w:noVBand="0"/>
      </w:tblPr>
      <w:tblGrid>
        <w:gridCol w:w="2142"/>
        <w:gridCol w:w="1192"/>
        <w:gridCol w:w="1278"/>
        <w:gridCol w:w="1215"/>
        <w:gridCol w:w="1134"/>
        <w:gridCol w:w="1046"/>
        <w:gridCol w:w="1278"/>
      </w:tblGrid>
      <w:tr w:rsidR="006444D9" w:rsidRPr="007F70A9" w14:paraId="250E14ED" w14:textId="77777777" w:rsidTr="001A41CB">
        <w:trPr>
          <w:trHeight w:val="332"/>
        </w:trPr>
        <w:tc>
          <w:tcPr>
            <w:tcW w:w="2142" w:type="dxa"/>
            <w:tcBorders>
              <w:top w:val="single" w:sz="4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1661EF49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7143" w:type="dxa"/>
            <w:gridSpan w:val="6"/>
            <w:tcBorders>
              <w:top w:val="single" w:sz="4" w:space="0" w:color="262626"/>
              <w:left w:val="single" w:sz="12" w:space="0" w:color="auto"/>
              <w:right w:val="single" w:sz="8" w:space="0" w:color="262626"/>
            </w:tcBorders>
            <w:vAlign w:val="center"/>
          </w:tcPr>
          <w:p w14:paraId="46256E87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25774F">
              <w:rPr>
                <w:rFonts w:ascii="Times New Roman" w:hAnsi="Times New Roman" w:cs="Times New Roman"/>
                <w:b/>
                <w:bCs/>
                <w:sz w:val="22"/>
              </w:rPr>
              <w:t>STUDY PERIOD</w:t>
            </w:r>
          </w:p>
        </w:tc>
      </w:tr>
      <w:tr w:rsidR="006444D9" w:rsidRPr="007F70A9" w14:paraId="5F504D03" w14:textId="77777777" w:rsidTr="001A41CB">
        <w:trPr>
          <w:trHeight w:val="363"/>
        </w:trPr>
        <w:tc>
          <w:tcPr>
            <w:tcW w:w="2142" w:type="dxa"/>
            <w:tcBorders>
              <w:bottom w:val="single" w:sz="6" w:space="0" w:color="262626"/>
              <w:right w:val="single" w:sz="12" w:space="0" w:color="auto"/>
            </w:tcBorders>
            <w:shd w:val="clear" w:color="auto" w:fill="auto"/>
            <w:vAlign w:val="bottom"/>
          </w:tcPr>
          <w:p w14:paraId="28458072" w14:textId="77777777" w:rsidR="006444D9" w:rsidRPr="0025774F" w:rsidRDefault="006444D9" w:rsidP="001A41CB">
            <w:pPr>
              <w:jc w:val="right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192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0D5D5FAC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25774F">
              <w:rPr>
                <w:rFonts w:ascii="Times New Roman" w:hAnsi="Times New Roman" w:cs="Times New Roman"/>
                <w:b/>
                <w:bCs/>
                <w:sz w:val="22"/>
              </w:rPr>
              <w:t>Enrolment</w:t>
            </w:r>
          </w:p>
        </w:tc>
        <w:tc>
          <w:tcPr>
            <w:tcW w:w="1278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522BFD2F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25774F">
              <w:rPr>
                <w:rFonts w:ascii="Times New Roman" w:hAnsi="Times New Roman" w:cs="Times New Roman"/>
                <w:b/>
                <w:sz w:val="22"/>
              </w:rPr>
              <w:t>Allocation</w:t>
            </w:r>
          </w:p>
        </w:tc>
        <w:tc>
          <w:tcPr>
            <w:tcW w:w="3395" w:type="dxa"/>
            <w:gridSpan w:val="3"/>
            <w:tcBorders>
              <w:left w:val="single" w:sz="12" w:space="0" w:color="262626"/>
              <w:bottom w:val="single" w:sz="6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7C9CDAA6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25774F">
              <w:rPr>
                <w:rFonts w:ascii="Times New Roman" w:hAnsi="Times New Roman" w:cs="Times New Roman"/>
                <w:b/>
                <w:sz w:val="22"/>
              </w:rPr>
              <w:t>Post-allocation</w:t>
            </w:r>
          </w:p>
        </w:tc>
        <w:tc>
          <w:tcPr>
            <w:tcW w:w="1278" w:type="dxa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287D05B2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25774F">
              <w:rPr>
                <w:rFonts w:ascii="Times New Roman" w:hAnsi="Times New Roman" w:cs="Times New Roman"/>
                <w:b/>
                <w:sz w:val="22"/>
              </w:rPr>
              <w:t>Close-out</w:t>
            </w:r>
          </w:p>
        </w:tc>
      </w:tr>
      <w:tr w:rsidR="006444D9" w:rsidRPr="007F70A9" w14:paraId="3DFECCA4" w14:textId="77777777" w:rsidTr="001A41CB">
        <w:trPr>
          <w:trHeight w:val="345"/>
        </w:trPr>
        <w:tc>
          <w:tcPr>
            <w:tcW w:w="2142" w:type="dxa"/>
            <w:tcBorders>
              <w:top w:val="single" w:sz="6" w:space="0" w:color="262626"/>
              <w:bottom w:val="single" w:sz="12" w:space="0" w:color="262626"/>
              <w:right w:val="single" w:sz="12" w:space="0" w:color="auto"/>
            </w:tcBorders>
            <w:shd w:val="clear" w:color="auto" w:fill="E6E6E6"/>
            <w:vAlign w:val="center"/>
          </w:tcPr>
          <w:p w14:paraId="26A753A5" w14:textId="77777777" w:rsidR="006444D9" w:rsidRPr="0025774F" w:rsidRDefault="006444D9" w:rsidP="001A41CB">
            <w:pPr>
              <w:jc w:val="center"/>
              <w:rPr>
                <w:rFonts w:ascii="Times New Roman" w:eastAsia="Malgun Gothic" w:hAnsi="Times New Roman" w:cs="Times New Roman"/>
                <w:b/>
                <w:bCs/>
                <w:sz w:val="22"/>
              </w:rPr>
            </w:pPr>
            <w:r w:rsidRPr="0025774F">
              <w:rPr>
                <w:rFonts w:ascii="Times New Roman" w:eastAsia="Malgun Gothic" w:hAnsi="Times New Roman" w:cs="Times New Roman"/>
                <w:b/>
                <w:bCs/>
                <w:sz w:val="22"/>
              </w:rPr>
              <w:t>TIMEPOINT</w:t>
            </w:r>
          </w:p>
        </w:tc>
        <w:tc>
          <w:tcPr>
            <w:tcW w:w="1192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12" w:space="0" w:color="262626"/>
            </w:tcBorders>
            <w:shd w:val="clear" w:color="auto" w:fill="E6E6E6"/>
            <w:vAlign w:val="center"/>
          </w:tcPr>
          <w:p w14:paraId="7C409576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2"/>
              </w:rPr>
            </w:pPr>
            <w:r w:rsidRPr="0025774F">
              <w:rPr>
                <w:rFonts w:ascii="Times New Roman" w:hAnsi="Times New Roman" w:cs="Times New Roman"/>
                <w:b/>
                <w:bCs/>
                <w:i/>
                <w:sz w:val="22"/>
              </w:rPr>
              <w:t>-t</w:t>
            </w:r>
            <w:r w:rsidRPr="0025774F">
              <w:rPr>
                <w:rFonts w:ascii="Times New Roman" w:hAnsi="Times New Roman" w:cs="Times New Roman"/>
                <w:b/>
                <w:bCs/>
                <w:i/>
                <w:sz w:val="22"/>
                <w:vertAlign w:val="subscript"/>
              </w:rPr>
              <w:t>1</w:t>
            </w:r>
          </w:p>
        </w:tc>
        <w:tc>
          <w:tcPr>
            <w:tcW w:w="1278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E6E6E6"/>
            <w:vAlign w:val="center"/>
          </w:tcPr>
          <w:p w14:paraId="54B2DCBB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2"/>
              </w:rPr>
            </w:pPr>
            <w:r w:rsidRPr="0025774F">
              <w:rPr>
                <w:rFonts w:ascii="Times New Roman" w:hAnsi="Times New Roman" w:cs="Times New Roman"/>
                <w:b/>
                <w:bCs/>
                <w:i/>
                <w:sz w:val="22"/>
              </w:rPr>
              <w:t>0</w:t>
            </w:r>
          </w:p>
        </w:tc>
        <w:tc>
          <w:tcPr>
            <w:tcW w:w="1215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</w:tcBorders>
            <w:shd w:val="clear" w:color="auto" w:fill="E6E6E6"/>
            <w:vAlign w:val="center"/>
          </w:tcPr>
          <w:p w14:paraId="6CCADE5A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2"/>
              </w:rPr>
            </w:pPr>
            <w:r w:rsidRPr="0025774F">
              <w:rPr>
                <w:rFonts w:ascii="Times New Roman" w:hAnsi="Times New Roman" w:cs="Times New Roman"/>
                <w:b/>
                <w:bCs/>
                <w:i/>
                <w:sz w:val="22"/>
              </w:rPr>
              <w:t>0 wk</w:t>
            </w:r>
          </w:p>
        </w:tc>
        <w:tc>
          <w:tcPr>
            <w:tcW w:w="1134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E6E6E6"/>
            <w:vAlign w:val="center"/>
          </w:tcPr>
          <w:p w14:paraId="3DC11C87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2"/>
              </w:rPr>
            </w:pPr>
            <w:r w:rsidRPr="0025774F">
              <w:rPr>
                <w:rFonts w:ascii="Times New Roman" w:hAnsi="Times New Roman" w:cs="Times New Roman"/>
                <w:b/>
                <w:bCs/>
                <w:i/>
                <w:sz w:val="22"/>
              </w:rPr>
              <w:t>6 wks</w:t>
            </w:r>
          </w:p>
        </w:tc>
        <w:tc>
          <w:tcPr>
            <w:tcW w:w="1046" w:type="dxa"/>
            <w:tcBorders>
              <w:top w:val="single" w:sz="6" w:space="0" w:color="262626"/>
              <w:bottom w:val="single" w:sz="12" w:space="0" w:color="262626"/>
              <w:right w:val="single" w:sz="12" w:space="0" w:color="auto"/>
            </w:tcBorders>
            <w:shd w:val="clear" w:color="auto" w:fill="E6E6E6"/>
            <w:vAlign w:val="center"/>
          </w:tcPr>
          <w:p w14:paraId="34704E5F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2"/>
              </w:rPr>
            </w:pPr>
            <w:r w:rsidRPr="0025774F">
              <w:rPr>
                <w:rFonts w:ascii="Times New Roman" w:eastAsia="Malgun Gothic" w:hAnsi="Times New Roman" w:cs="Times New Roman"/>
                <w:b/>
                <w:bCs/>
                <w:i/>
                <w:sz w:val="22"/>
              </w:rPr>
              <w:t>12 wks</w:t>
            </w:r>
          </w:p>
        </w:tc>
        <w:tc>
          <w:tcPr>
            <w:tcW w:w="1278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8" w:space="0" w:color="262626"/>
            </w:tcBorders>
            <w:shd w:val="clear" w:color="auto" w:fill="E6E6E6"/>
            <w:vAlign w:val="center"/>
          </w:tcPr>
          <w:p w14:paraId="537B587E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2"/>
              </w:rPr>
            </w:pPr>
            <w:r w:rsidRPr="0025774F">
              <w:rPr>
                <w:rFonts w:ascii="Times New Roman" w:hAnsi="Times New Roman" w:cs="Times New Roman"/>
                <w:b/>
                <w:bCs/>
                <w:i/>
                <w:sz w:val="22"/>
              </w:rPr>
              <w:t>24 wks</w:t>
            </w:r>
          </w:p>
        </w:tc>
      </w:tr>
      <w:tr w:rsidR="006444D9" w:rsidRPr="007F70A9" w14:paraId="51913491" w14:textId="77777777" w:rsidTr="001A41CB">
        <w:trPr>
          <w:trHeight w:val="540"/>
        </w:trPr>
        <w:tc>
          <w:tcPr>
            <w:tcW w:w="2142" w:type="dxa"/>
            <w:tcBorders>
              <w:top w:val="double" w:sz="12" w:space="0" w:color="262626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72FD7482" w14:textId="77777777" w:rsidR="006444D9" w:rsidRPr="0025774F" w:rsidRDefault="006444D9" w:rsidP="001A41CB">
            <w:pPr>
              <w:jc w:val="righ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25774F">
              <w:rPr>
                <w:rFonts w:ascii="Times New Roman" w:hAnsi="Times New Roman" w:cs="Times New Roman"/>
                <w:b/>
                <w:bCs/>
                <w:sz w:val="22"/>
              </w:rPr>
              <w:t>ENROLMENT:</w:t>
            </w:r>
          </w:p>
        </w:tc>
        <w:tc>
          <w:tcPr>
            <w:tcW w:w="1192" w:type="dxa"/>
            <w:tcBorders>
              <w:top w:val="double" w:sz="12" w:space="0" w:color="262626"/>
              <w:left w:val="single" w:sz="12" w:space="0" w:color="auto"/>
              <w:right w:val="single" w:sz="12" w:space="0" w:color="262626"/>
            </w:tcBorders>
            <w:shd w:val="clear" w:color="auto" w:fill="auto"/>
            <w:vAlign w:val="bottom"/>
          </w:tcPr>
          <w:p w14:paraId="006BA3A1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8" w:type="dxa"/>
            <w:tcBorders>
              <w:top w:val="double" w:sz="12" w:space="0" w:color="262626"/>
              <w:left w:val="single" w:sz="12" w:space="0" w:color="262626"/>
              <w:right w:val="single" w:sz="12" w:space="0" w:color="262626"/>
            </w:tcBorders>
            <w:shd w:val="clear" w:color="auto" w:fill="auto"/>
            <w:vAlign w:val="bottom"/>
          </w:tcPr>
          <w:p w14:paraId="3C710977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5" w:type="dxa"/>
            <w:tcBorders>
              <w:top w:val="double" w:sz="12" w:space="0" w:color="262626"/>
              <w:left w:val="single" w:sz="12" w:space="0" w:color="262626"/>
            </w:tcBorders>
            <w:shd w:val="clear" w:color="auto" w:fill="auto"/>
            <w:vAlign w:val="bottom"/>
          </w:tcPr>
          <w:p w14:paraId="5784F9FD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tcBorders>
              <w:top w:val="double" w:sz="12" w:space="0" w:color="262626"/>
            </w:tcBorders>
            <w:shd w:val="clear" w:color="auto" w:fill="auto"/>
            <w:vAlign w:val="bottom"/>
          </w:tcPr>
          <w:p w14:paraId="23774976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46" w:type="dxa"/>
            <w:tcBorders>
              <w:top w:val="double" w:sz="12" w:space="0" w:color="262626"/>
              <w:right w:val="single" w:sz="12" w:space="0" w:color="auto"/>
            </w:tcBorders>
            <w:shd w:val="clear" w:color="auto" w:fill="auto"/>
            <w:vAlign w:val="bottom"/>
          </w:tcPr>
          <w:p w14:paraId="3249F295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8" w:type="dxa"/>
            <w:tcBorders>
              <w:top w:val="double" w:sz="12" w:space="0" w:color="262626"/>
              <w:left w:val="single" w:sz="12" w:space="0" w:color="auto"/>
              <w:right w:val="single" w:sz="8" w:space="0" w:color="262626"/>
            </w:tcBorders>
            <w:shd w:val="clear" w:color="auto" w:fill="auto"/>
            <w:vAlign w:val="bottom"/>
          </w:tcPr>
          <w:p w14:paraId="59EC193E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6444D9" w:rsidRPr="007F70A9" w14:paraId="5FE1DCDA" w14:textId="77777777" w:rsidTr="001A41CB">
        <w:trPr>
          <w:trHeight w:val="540"/>
        </w:trPr>
        <w:tc>
          <w:tcPr>
            <w:tcW w:w="2142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4A9A7EBC" w14:textId="77777777" w:rsidR="006444D9" w:rsidRPr="0025774F" w:rsidRDefault="006444D9" w:rsidP="001A41CB">
            <w:pPr>
              <w:jc w:val="right"/>
              <w:rPr>
                <w:rFonts w:ascii="Times New Roman" w:hAnsi="Times New Roman" w:cs="Times New Roman"/>
                <w:b/>
                <w:sz w:val="22"/>
              </w:rPr>
            </w:pPr>
            <w:r w:rsidRPr="0025774F">
              <w:rPr>
                <w:rFonts w:ascii="Times New Roman" w:hAnsi="Times New Roman" w:cs="Times New Roman"/>
                <w:b/>
                <w:sz w:val="22"/>
              </w:rPr>
              <w:t>Eligibility screen</w:t>
            </w:r>
          </w:p>
        </w:tc>
        <w:tc>
          <w:tcPr>
            <w:tcW w:w="1192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23FCC6E5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5774F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27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3366F571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5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0FE2B703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793A218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46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5BE2871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8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2B2259F5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6444D9" w:rsidRPr="007F70A9" w14:paraId="41FD1C83" w14:textId="77777777" w:rsidTr="001A41CB">
        <w:trPr>
          <w:trHeight w:val="540"/>
        </w:trPr>
        <w:tc>
          <w:tcPr>
            <w:tcW w:w="2142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76E270A8" w14:textId="77777777" w:rsidR="006444D9" w:rsidRPr="0025774F" w:rsidRDefault="006444D9" w:rsidP="001A41CB">
            <w:pPr>
              <w:jc w:val="right"/>
              <w:rPr>
                <w:rFonts w:ascii="Times New Roman" w:eastAsia="Malgun Gothic" w:hAnsi="Times New Roman" w:cs="Times New Roman"/>
                <w:sz w:val="22"/>
              </w:rPr>
            </w:pPr>
            <w:r w:rsidRPr="0025774F">
              <w:rPr>
                <w:rFonts w:ascii="Times New Roman" w:hAnsi="Times New Roman" w:cs="Times New Roman"/>
                <w:b/>
                <w:sz w:val="22"/>
              </w:rPr>
              <w:t>Informed consent</w:t>
            </w:r>
          </w:p>
        </w:tc>
        <w:tc>
          <w:tcPr>
            <w:tcW w:w="1192" w:type="dxa"/>
            <w:tcBorders>
              <w:left w:val="single" w:sz="12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808D896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5774F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278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3669E090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5" w:type="dxa"/>
            <w:tcBorders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16D8C7A3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tcBorders>
              <w:bottom w:val="single" w:sz="6" w:space="0" w:color="262626"/>
            </w:tcBorders>
            <w:shd w:val="clear" w:color="auto" w:fill="auto"/>
            <w:vAlign w:val="center"/>
          </w:tcPr>
          <w:p w14:paraId="156F6B18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46" w:type="dxa"/>
            <w:tcBorders>
              <w:bottom w:val="single" w:sz="6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6E6C3801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8" w:type="dxa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48AD78B9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6444D9" w:rsidRPr="007F70A9" w14:paraId="02A72279" w14:textId="77777777" w:rsidTr="001A41CB">
        <w:trPr>
          <w:trHeight w:val="540"/>
        </w:trPr>
        <w:tc>
          <w:tcPr>
            <w:tcW w:w="2142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263B961F" w14:textId="77777777" w:rsidR="006444D9" w:rsidRPr="0025774F" w:rsidRDefault="006444D9" w:rsidP="001A41CB">
            <w:pPr>
              <w:jc w:val="right"/>
              <w:rPr>
                <w:rFonts w:ascii="Times New Roman" w:hAnsi="Times New Roman" w:cs="Times New Roman"/>
                <w:b/>
                <w:sz w:val="22"/>
              </w:rPr>
            </w:pPr>
            <w:r w:rsidRPr="0025774F">
              <w:rPr>
                <w:rFonts w:ascii="Times New Roman" w:hAnsi="Times New Roman" w:cs="Times New Roman"/>
                <w:b/>
                <w:sz w:val="22"/>
              </w:rPr>
              <w:t>Screening</w:t>
            </w:r>
          </w:p>
        </w:tc>
        <w:tc>
          <w:tcPr>
            <w:tcW w:w="1192" w:type="dxa"/>
            <w:tcBorders>
              <w:left w:val="single" w:sz="12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56FAF682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5774F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278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74CFAB7F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5" w:type="dxa"/>
            <w:tcBorders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5DF311E8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tcBorders>
              <w:bottom w:val="single" w:sz="6" w:space="0" w:color="262626"/>
            </w:tcBorders>
            <w:shd w:val="clear" w:color="auto" w:fill="auto"/>
            <w:vAlign w:val="center"/>
          </w:tcPr>
          <w:p w14:paraId="5102EB57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46" w:type="dxa"/>
            <w:tcBorders>
              <w:bottom w:val="single" w:sz="6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780B3E52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8" w:type="dxa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6262C832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6444D9" w:rsidRPr="007F70A9" w14:paraId="3BB4007B" w14:textId="77777777" w:rsidTr="001A41CB">
        <w:trPr>
          <w:trHeight w:val="540"/>
        </w:trPr>
        <w:tc>
          <w:tcPr>
            <w:tcW w:w="2142" w:type="dxa"/>
            <w:tcBorders>
              <w:top w:val="nil"/>
              <w:bottom w:val="single" w:sz="12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60E23C8B" w14:textId="77777777" w:rsidR="006444D9" w:rsidRPr="0025774F" w:rsidRDefault="006444D9" w:rsidP="001A41CB">
            <w:pPr>
              <w:jc w:val="righ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25774F">
              <w:rPr>
                <w:rFonts w:ascii="Times New Roman" w:hAnsi="Times New Roman" w:cs="Times New Roman"/>
                <w:b/>
                <w:bCs/>
                <w:sz w:val="22"/>
              </w:rPr>
              <w:t>Allocation</w:t>
            </w:r>
          </w:p>
        </w:tc>
        <w:tc>
          <w:tcPr>
            <w:tcW w:w="1192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239905D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8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556437E5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5774F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215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</w:tcBorders>
            <w:shd w:val="clear" w:color="auto" w:fill="auto"/>
            <w:vAlign w:val="center"/>
          </w:tcPr>
          <w:p w14:paraId="00C12C8E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auto"/>
            <w:vAlign w:val="center"/>
          </w:tcPr>
          <w:p w14:paraId="0DD6E755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46" w:type="dxa"/>
            <w:tcBorders>
              <w:top w:val="single" w:sz="6" w:space="0" w:color="262626"/>
              <w:bottom w:val="single" w:sz="12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08754DA6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8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173086E7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6444D9" w:rsidRPr="007F70A9" w14:paraId="6BEC68FA" w14:textId="77777777" w:rsidTr="001A41CB">
        <w:trPr>
          <w:trHeight w:val="540"/>
        </w:trPr>
        <w:tc>
          <w:tcPr>
            <w:tcW w:w="2142" w:type="dxa"/>
            <w:tcBorders>
              <w:top w:val="single" w:sz="12" w:space="0" w:color="262626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0383457E" w14:textId="77777777" w:rsidR="006444D9" w:rsidRPr="0025774F" w:rsidRDefault="006444D9" w:rsidP="001A41CB">
            <w:pPr>
              <w:jc w:val="righ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25774F">
              <w:rPr>
                <w:rFonts w:ascii="Times New Roman" w:hAnsi="Times New Roman" w:cs="Times New Roman"/>
                <w:b/>
                <w:bCs/>
                <w:sz w:val="22"/>
              </w:rPr>
              <w:t>INTERVENTIONS:</w:t>
            </w:r>
          </w:p>
        </w:tc>
        <w:tc>
          <w:tcPr>
            <w:tcW w:w="1192" w:type="dxa"/>
            <w:tcBorders>
              <w:top w:val="single" w:sz="12" w:space="0" w:color="262626"/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5E0DA3A0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8" w:type="dxa"/>
            <w:tcBorders>
              <w:top w:val="single" w:sz="12" w:space="0" w:color="262626"/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4C4B1B73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5" w:type="dxa"/>
            <w:tcBorders>
              <w:top w:val="single" w:sz="12" w:space="0" w:color="262626"/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7868DAF3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tcBorders>
              <w:top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69A483C0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46" w:type="dxa"/>
            <w:tcBorders>
              <w:top w:val="single" w:sz="12" w:space="0" w:color="262626"/>
              <w:bottom w:val="single" w:sz="6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675F571B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8" w:type="dxa"/>
            <w:tcBorders>
              <w:top w:val="single" w:sz="12" w:space="0" w:color="262626"/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4F9D9866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6444D9" w:rsidRPr="007F70A9" w14:paraId="6963489D" w14:textId="77777777" w:rsidTr="001A41CB">
        <w:trPr>
          <w:trHeight w:val="540"/>
        </w:trPr>
        <w:tc>
          <w:tcPr>
            <w:tcW w:w="2142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67843C8C" w14:textId="77777777" w:rsidR="006444D9" w:rsidRPr="0025774F" w:rsidRDefault="006444D9" w:rsidP="001A41CB">
            <w:pPr>
              <w:jc w:val="right"/>
              <w:rPr>
                <w:rFonts w:ascii="Times New Roman" w:hAnsi="Times New Roman" w:cs="Times New Roman"/>
                <w:b/>
                <w:bCs/>
                <w:i/>
                <w:sz w:val="22"/>
              </w:rPr>
            </w:pPr>
            <w:r w:rsidRPr="0025774F">
              <w:rPr>
                <w:rFonts w:ascii="Times New Roman" w:hAnsi="Times New Roman" w:cs="Times New Roman"/>
                <w:b/>
                <w:bCs/>
                <w:i/>
                <w:sz w:val="22"/>
              </w:rPr>
              <w:t>[ICR]</w:t>
            </w:r>
          </w:p>
        </w:tc>
        <w:tc>
          <w:tcPr>
            <w:tcW w:w="1192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5713BF45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2B9D8FF0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5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56A7A3CE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5774F">
              <w:rPr>
                <w:rFonts w:ascii="Times New Roman" w:hAnsi="Times New Roman" w:cs="Times New Roman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CB02BDA" wp14:editId="7D8F0D7A">
                      <wp:simplePos x="0" y="0"/>
                      <wp:positionH relativeFrom="column">
                        <wp:posOffset>125095</wp:posOffset>
                      </wp:positionH>
                      <wp:positionV relativeFrom="paragraph">
                        <wp:posOffset>162560</wp:posOffset>
                      </wp:positionV>
                      <wp:extent cx="914400" cy="7620"/>
                      <wp:effectExtent l="55245" t="70485" r="59055" b="74295"/>
                      <wp:wrapNone/>
                      <wp:docPr id="2" name="직선 화살표 연결선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14400" cy="762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>
                                <a:solidFill>
                                  <a:srgbClr val="272727"/>
                                </a:solidFill>
                                <a:round/>
                                <a:headEnd type="diamond" w="med" len="sm"/>
                                <a:tailEnd type="diamond" w="med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4D93FDD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직선 화살표 연결선 2" o:spid="_x0000_s1026" type="#_x0000_t32" style="position:absolute;margin-left:9.85pt;margin-top:12.8pt;width:1in;height: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" strokecolor="#272727" strokeweight="2.25pt">
                      <v:stroke startarrow="diamond" startarrowlength="short" endarrow="diamond" endarrowlength="short"/>
                    </v:shape>
                  </w:pict>
                </mc:Fallback>
              </mc:AlternateContent>
            </w:r>
          </w:p>
        </w:tc>
        <w:tc>
          <w:tcPr>
            <w:tcW w:w="1134" w:type="dxa"/>
            <w:tcBorders>
              <w:top w:val="single" w:sz="6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784409D2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46" w:type="dxa"/>
            <w:tcBorders>
              <w:top w:val="single" w:sz="6" w:space="0" w:color="262626"/>
              <w:bottom w:val="single" w:sz="6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6539C462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8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742FD09F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6444D9" w:rsidRPr="007F70A9" w14:paraId="156FC068" w14:textId="77777777" w:rsidTr="001A41CB">
        <w:trPr>
          <w:trHeight w:val="540"/>
        </w:trPr>
        <w:tc>
          <w:tcPr>
            <w:tcW w:w="2142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20E59BC2" w14:textId="77777777" w:rsidR="006444D9" w:rsidRPr="0025774F" w:rsidRDefault="006444D9" w:rsidP="001A41CB">
            <w:pPr>
              <w:jc w:val="right"/>
              <w:rPr>
                <w:rFonts w:ascii="Times New Roman" w:hAnsi="Times New Roman" w:cs="Times New Roman"/>
                <w:b/>
                <w:bCs/>
                <w:i/>
                <w:sz w:val="22"/>
              </w:rPr>
            </w:pPr>
            <w:r w:rsidRPr="0025774F">
              <w:rPr>
                <w:rFonts w:ascii="Times New Roman" w:hAnsi="Times New Roman" w:cs="Times New Roman"/>
                <w:b/>
                <w:bCs/>
                <w:i/>
                <w:sz w:val="22"/>
              </w:rPr>
              <w:t>[SOC]</w:t>
            </w:r>
          </w:p>
        </w:tc>
        <w:tc>
          <w:tcPr>
            <w:tcW w:w="1192" w:type="dxa"/>
            <w:tcBorders>
              <w:left w:val="single" w:sz="12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23952A75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8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2C8AA133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5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5D56DB12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5774F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134" w:type="dxa"/>
            <w:tcBorders>
              <w:top w:val="single" w:sz="6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681F2E8F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46" w:type="dxa"/>
            <w:tcBorders>
              <w:top w:val="single" w:sz="6" w:space="0" w:color="262626"/>
              <w:bottom w:val="single" w:sz="6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0F4A08CE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5774F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278" w:type="dxa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26408D0C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6444D9" w:rsidRPr="007F70A9" w14:paraId="071BC268" w14:textId="77777777" w:rsidTr="001A41CB">
        <w:trPr>
          <w:trHeight w:val="540"/>
        </w:trPr>
        <w:tc>
          <w:tcPr>
            <w:tcW w:w="2142" w:type="dxa"/>
            <w:tcBorders>
              <w:top w:val="nil"/>
              <w:bottom w:val="single" w:sz="12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7B350E59" w14:textId="77777777" w:rsidR="006444D9" w:rsidRPr="0025774F" w:rsidRDefault="006444D9" w:rsidP="001A41CB">
            <w:pPr>
              <w:jc w:val="right"/>
              <w:rPr>
                <w:rFonts w:ascii="Times New Roman" w:hAnsi="Times New Roman" w:cs="Times New Roman"/>
                <w:b/>
                <w:bCs/>
                <w:i/>
                <w:sz w:val="22"/>
              </w:rPr>
            </w:pPr>
            <w:r w:rsidRPr="0025774F">
              <w:rPr>
                <w:rFonts w:ascii="Times New Roman" w:hAnsi="Times New Roman" w:cs="Times New Roman"/>
                <w:b/>
                <w:bCs/>
                <w:i/>
                <w:sz w:val="22"/>
              </w:rPr>
              <w:t>[List other study groups]</w:t>
            </w:r>
          </w:p>
        </w:tc>
        <w:tc>
          <w:tcPr>
            <w:tcW w:w="1192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3D7471DB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8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3740AC69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5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</w:tcBorders>
            <w:shd w:val="clear" w:color="auto" w:fill="auto"/>
            <w:vAlign w:val="center"/>
          </w:tcPr>
          <w:p w14:paraId="4723076B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5774F">
              <w:rPr>
                <w:rFonts w:ascii="Times New Roman" w:hAnsi="Times New Roman" w:cs="Times New Roman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40505DE" wp14:editId="7FBEFBEC">
                      <wp:simplePos x="0" y="0"/>
                      <wp:positionH relativeFrom="column">
                        <wp:posOffset>125095</wp:posOffset>
                      </wp:positionH>
                      <wp:positionV relativeFrom="paragraph">
                        <wp:posOffset>191770</wp:posOffset>
                      </wp:positionV>
                      <wp:extent cx="1289050" cy="635"/>
                      <wp:effectExtent l="55245" t="71120" r="55880" b="71120"/>
                      <wp:wrapNone/>
                      <wp:docPr id="1" name="직선 화살표 연결선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890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>
                                <a:solidFill>
                                  <a:srgbClr val="272727"/>
                                </a:solidFill>
                                <a:round/>
                                <a:headEnd type="diamond" w="med" len="sm"/>
                                <a:tailEnd type="diamond" w="med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822889" id="직선 화살표 연결선 1" o:spid="_x0000_s1026" type="#_x0000_t32" style="position:absolute;margin-left:9.85pt;margin-top:15.1pt;width:101.5pt;height: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" strokecolor="#272727" strokeweight="2.25pt">
                      <v:stroke startarrow="diamond" startarrowlength="short" endarrow="diamond" endarrowlength="short"/>
                    </v:shape>
                  </w:pict>
                </mc:Fallback>
              </mc:AlternateContent>
            </w:r>
          </w:p>
        </w:tc>
        <w:tc>
          <w:tcPr>
            <w:tcW w:w="1134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auto"/>
            <w:vAlign w:val="center"/>
          </w:tcPr>
          <w:p w14:paraId="25E07475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46" w:type="dxa"/>
            <w:tcBorders>
              <w:top w:val="single" w:sz="6" w:space="0" w:color="262626"/>
              <w:bottom w:val="single" w:sz="12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2EE06527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8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719548EE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6444D9" w:rsidRPr="007F70A9" w14:paraId="2965186D" w14:textId="77777777" w:rsidTr="001A41CB">
        <w:trPr>
          <w:trHeight w:val="540"/>
        </w:trPr>
        <w:tc>
          <w:tcPr>
            <w:tcW w:w="2142" w:type="dxa"/>
            <w:tcBorders>
              <w:top w:val="single" w:sz="12" w:space="0" w:color="262626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4EFDD1A5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92" w:type="dxa"/>
            <w:tcBorders>
              <w:top w:val="single" w:sz="12" w:space="0" w:color="262626"/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7A6073D1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8" w:type="dxa"/>
            <w:tcBorders>
              <w:top w:val="single" w:sz="12" w:space="0" w:color="262626"/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14800B3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5" w:type="dxa"/>
            <w:tcBorders>
              <w:top w:val="single" w:sz="12" w:space="0" w:color="262626"/>
              <w:left w:val="single" w:sz="12" w:space="0" w:color="262626"/>
            </w:tcBorders>
            <w:shd w:val="clear" w:color="auto" w:fill="auto"/>
            <w:vAlign w:val="center"/>
          </w:tcPr>
          <w:p w14:paraId="224FC2E6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tcBorders>
              <w:top w:val="single" w:sz="12" w:space="0" w:color="262626"/>
            </w:tcBorders>
            <w:shd w:val="clear" w:color="auto" w:fill="auto"/>
            <w:vAlign w:val="center"/>
          </w:tcPr>
          <w:p w14:paraId="68F4AC4C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46" w:type="dxa"/>
            <w:tcBorders>
              <w:top w:val="single" w:sz="12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0D82C909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8" w:type="dxa"/>
            <w:tcBorders>
              <w:top w:val="single" w:sz="12" w:space="0" w:color="262626"/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6D67278C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6444D9" w:rsidRPr="007F70A9" w14:paraId="73598234" w14:textId="77777777" w:rsidTr="001A41CB">
        <w:trPr>
          <w:trHeight w:val="540"/>
        </w:trPr>
        <w:tc>
          <w:tcPr>
            <w:tcW w:w="2142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2666DD19" w14:textId="77777777" w:rsidR="006444D9" w:rsidRPr="0025774F" w:rsidRDefault="006444D9" w:rsidP="001A41CB">
            <w:pPr>
              <w:jc w:val="right"/>
              <w:rPr>
                <w:rFonts w:ascii="Times New Roman" w:hAnsi="Times New Roman" w:cs="Times New Roman"/>
                <w:b/>
                <w:bCs/>
                <w:i/>
                <w:sz w:val="22"/>
              </w:rPr>
            </w:pPr>
            <w:r w:rsidRPr="0025774F">
              <w:rPr>
                <w:rFonts w:ascii="Times New Roman" w:hAnsi="Times New Roman" w:cs="Times New Roman"/>
                <w:b/>
                <w:bCs/>
                <w:i/>
                <w:sz w:val="22"/>
              </w:rPr>
              <w:t>[List baseline variables]</w:t>
            </w:r>
          </w:p>
        </w:tc>
        <w:tc>
          <w:tcPr>
            <w:tcW w:w="1192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533CD735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5774F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27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018DEE6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5774F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215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352C04CF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4C13836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46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396669B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8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FFFFFF"/>
            <w:vAlign w:val="center"/>
          </w:tcPr>
          <w:p w14:paraId="2BEB0CDF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6444D9" w:rsidRPr="007F70A9" w14:paraId="3E70975D" w14:textId="77777777" w:rsidTr="001A41CB">
        <w:trPr>
          <w:trHeight w:val="540"/>
        </w:trPr>
        <w:tc>
          <w:tcPr>
            <w:tcW w:w="2142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4BE4F1C3" w14:textId="77777777" w:rsidR="006444D9" w:rsidRPr="0025774F" w:rsidRDefault="006444D9" w:rsidP="001A41CB">
            <w:pPr>
              <w:jc w:val="right"/>
              <w:rPr>
                <w:rFonts w:ascii="Times New Roman" w:hAnsi="Times New Roman" w:cs="Times New Roman"/>
                <w:b/>
                <w:bCs/>
                <w:i/>
                <w:sz w:val="22"/>
              </w:rPr>
            </w:pPr>
            <w:r w:rsidRPr="0025774F">
              <w:rPr>
                <w:rFonts w:ascii="Times New Roman" w:hAnsi="Times New Roman" w:cs="Times New Roman"/>
                <w:b/>
                <w:bCs/>
                <w:i/>
                <w:sz w:val="22"/>
              </w:rPr>
              <w:t>[List outcome variables]</w:t>
            </w:r>
          </w:p>
        </w:tc>
        <w:tc>
          <w:tcPr>
            <w:tcW w:w="1192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291B9CD5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235C6CCD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5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2BC6AAA6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F8D624A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5774F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46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6E00B5BA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5774F">
              <w:rPr>
                <w:rFonts w:ascii="Times New Roman" w:hAnsi="Times New Roman" w:cs="Times New Roman"/>
                <w:sz w:val="22"/>
              </w:rPr>
              <w:t>X</w:t>
            </w:r>
          </w:p>
          <w:p w14:paraId="2C48A2B9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5774F">
              <w:rPr>
                <w:rFonts w:ascii="Times New Roman" w:hAnsi="Times New Roman" w:cs="Times New Roman"/>
                <w:sz w:val="22"/>
              </w:rPr>
              <w:t>etc.</w:t>
            </w:r>
          </w:p>
        </w:tc>
        <w:tc>
          <w:tcPr>
            <w:tcW w:w="1278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79975A50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5774F">
              <w:rPr>
                <w:rFonts w:ascii="Times New Roman" w:hAnsi="Times New Roman" w:cs="Times New Roman"/>
                <w:sz w:val="22"/>
              </w:rPr>
              <w:t>X</w:t>
            </w:r>
          </w:p>
        </w:tc>
      </w:tr>
      <w:tr w:rsidR="006444D9" w:rsidRPr="007F70A9" w14:paraId="5203A866" w14:textId="77777777" w:rsidTr="001A41CB">
        <w:trPr>
          <w:trHeight w:val="540"/>
        </w:trPr>
        <w:tc>
          <w:tcPr>
            <w:tcW w:w="2142" w:type="dxa"/>
            <w:tcBorders>
              <w:top w:val="nil"/>
              <w:bottom w:val="single" w:sz="4" w:space="0" w:color="262626"/>
              <w:right w:val="single" w:sz="12" w:space="0" w:color="auto"/>
            </w:tcBorders>
            <w:shd w:val="clear" w:color="auto" w:fill="auto"/>
            <w:vAlign w:val="bottom"/>
          </w:tcPr>
          <w:p w14:paraId="006B9EA2" w14:textId="77777777" w:rsidR="006444D9" w:rsidRPr="0025774F" w:rsidRDefault="006444D9" w:rsidP="001A41CB">
            <w:pPr>
              <w:jc w:val="right"/>
              <w:rPr>
                <w:rFonts w:ascii="Times New Roman" w:hAnsi="Times New Roman" w:cs="Times New Roman"/>
                <w:b/>
                <w:bCs/>
                <w:i/>
                <w:sz w:val="22"/>
              </w:rPr>
            </w:pPr>
            <w:r w:rsidRPr="0025774F">
              <w:rPr>
                <w:rFonts w:ascii="Times New Roman" w:hAnsi="Times New Roman" w:cs="Times New Roman"/>
                <w:b/>
                <w:bCs/>
                <w:i/>
                <w:sz w:val="22"/>
              </w:rPr>
              <w:t>[List other data variables]</w:t>
            </w:r>
          </w:p>
        </w:tc>
        <w:tc>
          <w:tcPr>
            <w:tcW w:w="1192" w:type="dxa"/>
            <w:tcBorders>
              <w:left w:val="single" w:sz="12" w:space="0" w:color="auto"/>
              <w:bottom w:val="single" w:sz="4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3BB16A25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8" w:type="dxa"/>
            <w:tcBorders>
              <w:left w:val="single" w:sz="12" w:space="0" w:color="262626"/>
              <w:bottom w:val="single" w:sz="4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2041D740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5" w:type="dxa"/>
            <w:tcBorders>
              <w:left w:val="single" w:sz="12" w:space="0" w:color="262626"/>
              <w:bottom w:val="single" w:sz="4" w:space="0" w:color="262626"/>
            </w:tcBorders>
            <w:shd w:val="clear" w:color="auto" w:fill="auto"/>
            <w:vAlign w:val="center"/>
          </w:tcPr>
          <w:p w14:paraId="18EB6DF8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5774F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134" w:type="dxa"/>
            <w:tcBorders>
              <w:bottom w:val="single" w:sz="4" w:space="0" w:color="262626"/>
            </w:tcBorders>
            <w:shd w:val="clear" w:color="auto" w:fill="auto"/>
            <w:vAlign w:val="center"/>
          </w:tcPr>
          <w:p w14:paraId="1AE69405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5774F">
              <w:rPr>
                <w:rFonts w:ascii="Times New Roman" w:hAnsi="Times New Roman" w:cs="Times New Roman"/>
                <w:sz w:val="22"/>
              </w:rPr>
              <w:t>X</w:t>
            </w:r>
          </w:p>
        </w:tc>
        <w:tc>
          <w:tcPr>
            <w:tcW w:w="1046" w:type="dxa"/>
            <w:tcBorders>
              <w:bottom w:val="single" w:sz="4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1AC93DE3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5774F">
              <w:rPr>
                <w:rFonts w:ascii="Times New Roman" w:hAnsi="Times New Roman" w:cs="Times New Roman"/>
                <w:sz w:val="22"/>
              </w:rPr>
              <w:t>X</w:t>
            </w:r>
          </w:p>
          <w:p w14:paraId="3557FE8A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5774F">
              <w:rPr>
                <w:rFonts w:ascii="Times New Roman" w:hAnsi="Times New Roman" w:cs="Times New Roman"/>
                <w:sz w:val="22"/>
              </w:rPr>
              <w:t>X</w:t>
            </w:r>
          </w:p>
          <w:p w14:paraId="0BCCBC24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5774F">
              <w:rPr>
                <w:rFonts w:ascii="Times New Roman" w:hAnsi="Times New Roman" w:cs="Times New Roman"/>
                <w:sz w:val="22"/>
              </w:rPr>
              <w:t>etc.</w:t>
            </w:r>
          </w:p>
        </w:tc>
        <w:tc>
          <w:tcPr>
            <w:tcW w:w="1278" w:type="dxa"/>
            <w:tcBorders>
              <w:left w:val="single" w:sz="12" w:space="0" w:color="auto"/>
              <w:bottom w:val="single" w:sz="4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485A79E9" w14:textId="77777777" w:rsidR="006444D9" w:rsidRPr="0025774F" w:rsidRDefault="006444D9" w:rsidP="001A41C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5774F">
              <w:rPr>
                <w:rFonts w:ascii="Times New Roman" w:hAnsi="Times New Roman" w:cs="Times New Roman"/>
                <w:sz w:val="22"/>
              </w:rPr>
              <w:t>X</w:t>
            </w:r>
          </w:p>
        </w:tc>
      </w:tr>
    </w:tbl>
    <w:p w14:paraId="71603934" w14:textId="77777777" w:rsidR="006444D9" w:rsidRPr="007F70A9" w:rsidRDefault="006444D9" w:rsidP="006444D9"/>
    <w:p w14:paraId="137F6C2A" w14:textId="77777777" w:rsidR="006444D9" w:rsidRDefault="006444D9" w:rsidP="006444D9">
      <w:pPr>
        <w:widowControl/>
        <w:wordWrap/>
        <w:autoSpaceDE/>
        <w:autoSpaceDN/>
        <w:spacing w:line="480" w:lineRule="auto"/>
        <w:rPr>
          <w:rFonts w:ascii="Times New Roman" w:eastAsia="HYSinMyeongJo-Medium" w:hAnsi="Times New Roman" w:cs="Times New Roman"/>
          <w:sz w:val="24"/>
          <w:szCs w:val="24"/>
        </w:rPr>
        <w:sectPr w:rsidR="006444D9" w:rsidSect="00CC24A2">
          <w:footerReference w:type="default" r:id="rId4"/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1A654CDE" w14:textId="77777777" w:rsidR="006444D9" w:rsidRPr="00DB72A8" w:rsidRDefault="006444D9" w:rsidP="006444D9">
      <w:pPr>
        <w:spacing w:after="0" w:line="480" w:lineRule="auto"/>
        <w:rPr>
          <w:rFonts w:ascii="Times New Roman" w:eastAsia="HYSinMyeongJo-Medium" w:hAnsi="Times New Roman" w:cs="Times New Roman"/>
          <w:sz w:val="24"/>
          <w:szCs w:val="24"/>
          <w:lang w:val="en"/>
        </w:rPr>
      </w:pPr>
      <w:r w:rsidRPr="00DB72A8">
        <w:rPr>
          <w:rFonts w:ascii="Times New Roman" w:eastAsia="HYSinMyeongJo-Medium" w:hAnsi="Times New Roman" w:cs="Times New Roman"/>
          <w:b/>
          <w:sz w:val="24"/>
          <w:szCs w:val="24"/>
          <w:lang w:val="en"/>
        </w:rPr>
        <w:t xml:space="preserve">Table </w:t>
      </w:r>
      <w:r>
        <w:rPr>
          <w:rFonts w:ascii="Times New Roman" w:eastAsia="HYSinMyeongJo-Medium" w:hAnsi="Times New Roman" w:cs="Times New Roman" w:hint="eastAsia"/>
          <w:b/>
          <w:sz w:val="24"/>
          <w:szCs w:val="24"/>
          <w:lang w:val="en"/>
        </w:rPr>
        <w:t>2</w:t>
      </w:r>
      <w:r w:rsidRPr="00DB72A8">
        <w:rPr>
          <w:rFonts w:ascii="Times New Roman" w:eastAsia="HYSinMyeongJo-Medium" w:hAnsi="Times New Roman" w:cs="Times New Roman"/>
          <w:sz w:val="24"/>
          <w:szCs w:val="24"/>
          <w:lang w:val="en"/>
        </w:rPr>
        <w:t xml:space="preserve">. Objectives of the </w:t>
      </w:r>
      <w:r w:rsidRPr="00DB72A8">
        <w:rPr>
          <w:rFonts w:ascii="Times New Roman" w:eastAsia="HYSinMyeongJo-Medium" w:hAnsi="Times New Roman" w:cs="Times New Roman"/>
          <w:kern w:val="0"/>
          <w:sz w:val="24"/>
          <w:szCs w:val="24"/>
        </w:rPr>
        <w:t>Nonalcoholic Fatty Liver Disease - Intermittent Calorie Restriction (</w:t>
      </w:r>
      <w:r w:rsidRPr="00DB72A8">
        <w:rPr>
          <w:rFonts w:ascii="Times New Roman" w:eastAsia="HYSinMyeongJo-Medium" w:hAnsi="Times New Roman" w:cs="Times New Roman"/>
          <w:sz w:val="24"/>
          <w:szCs w:val="24"/>
          <w:lang w:val="en"/>
        </w:rPr>
        <w:t xml:space="preserve">FLICR) study </w:t>
      </w:r>
    </w:p>
    <w:tbl>
      <w:tblPr>
        <w:tblStyle w:val="TableGrid"/>
        <w:tblW w:w="13893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79"/>
        <w:gridCol w:w="1872"/>
        <w:gridCol w:w="1733"/>
        <w:gridCol w:w="1731"/>
        <w:gridCol w:w="2078"/>
      </w:tblGrid>
      <w:tr w:rsidR="006444D9" w:rsidRPr="00DB72A8" w14:paraId="47221257" w14:textId="77777777" w:rsidTr="001A41CB">
        <w:trPr>
          <w:trHeight w:val="453"/>
        </w:trPr>
        <w:tc>
          <w:tcPr>
            <w:tcW w:w="6479" w:type="dxa"/>
          </w:tcPr>
          <w:p w14:paraId="3B42B0AC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</w:p>
        </w:tc>
        <w:tc>
          <w:tcPr>
            <w:tcW w:w="7413" w:type="dxa"/>
            <w:gridSpan w:val="4"/>
          </w:tcPr>
          <w:p w14:paraId="08809007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  <w:r w:rsidRPr="00DB72A8">
              <w:rPr>
                <w:rFonts w:ascii="Times New Roman" w:eastAsia="HYSinMyeongJo-Medium" w:hAnsi="Times New Roman" w:cs="Times New Roman"/>
                <w:sz w:val="22"/>
                <w:lang w:val="en"/>
              </w:rPr>
              <w:t>Study time points (weeks)</w:t>
            </w:r>
          </w:p>
        </w:tc>
      </w:tr>
      <w:tr w:rsidR="006444D9" w:rsidRPr="00DB72A8" w14:paraId="302F85AF" w14:textId="77777777" w:rsidTr="001A41CB">
        <w:trPr>
          <w:trHeight w:val="453"/>
        </w:trPr>
        <w:tc>
          <w:tcPr>
            <w:tcW w:w="6479" w:type="dxa"/>
          </w:tcPr>
          <w:p w14:paraId="01267D7C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</w:p>
        </w:tc>
        <w:tc>
          <w:tcPr>
            <w:tcW w:w="5336" w:type="dxa"/>
            <w:gridSpan w:val="3"/>
          </w:tcPr>
          <w:p w14:paraId="3CA8A469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  <w:r w:rsidRPr="00DB72A8">
              <w:rPr>
                <w:rFonts w:ascii="Times New Roman" w:eastAsia="HYSinMyeongJo-Medium" w:hAnsi="Times New Roman" w:cs="Times New Roman"/>
                <w:sz w:val="22"/>
                <w:lang w:val="en"/>
              </w:rPr>
              <w:t>Intervention period</w:t>
            </w:r>
          </w:p>
        </w:tc>
        <w:tc>
          <w:tcPr>
            <w:tcW w:w="2077" w:type="dxa"/>
          </w:tcPr>
          <w:p w14:paraId="2CB829FC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  <w:r>
              <w:rPr>
                <w:rFonts w:ascii="Times New Roman" w:eastAsia="HYSinMyeongJo-Medium" w:hAnsi="Times New Roman" w:cs="Times New Roman"/>
                <w:sz w:val="22"/>
                <w:lang w:val="en"/>
              </w:rPr>
              <w:t>Maintenance</w:t>
            </w:r>
            <w:r w:rsidRPr="00DB72A8">
              <w:rPr>
                <w:rFonts w:ascii="Times New Roman" w:eastAsia="HYSinMyeongJo-Medium" w:hAnsi="Times New Roman" w:cs="Times New Roman"/>
                <w:sz w:val="22"/>
                <w:lang w:val="en"/>
              </w:rPr>
              <w:t xml:space="preserve"> period</w:t>
            </w:r>
          </w:p>
        </w:tc>
      </w:tr>
      <w:tr w:rsidR="006444D9" w:rsidRPr="00DB72A8" w14:paraId="43673ADC" w14:textId="77777777" w:rsidTr="001A41CB">
        <w:trPr>
          <w:trHeight w:val="453"/>
        </w:trPr>
        <w:tc>
          <w:tcPr>
            <w:tcW w:w="6479" w:type="dxa"/>
          </w:tcPr>
          <w:p w14:paraId="2A285BF3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</w:p>
        </w:tc>
        <w:tc>
          <w:tcPr>
            <w:tcW w:w="1872" w:type="dxa"/>
          </w:tcPr>
          <w:p w14:paraId="695C36CB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  <w:r>
              <w:rPr>
                <w:rFonts w:ascii="Times New Roman" w:eastAsia="HYSinMyeongJo-Medium" w:hAnsi="Times New Roman" w:cs="Times New Roman" w:hint="eastAsia"/>
                <w:sz w:val="22"/>
                <w:lang w:val="en"/>
              </w:rPr>
              <w:t>0</w:t>
            </w:r>
          </w:p>
        </w:tc>
        <w:tc>
          <w:tcPr>
            <w:tcW w:w="1733" w:type="dxa"/>
          </w:tcPr>
          <w:p w14:paraId="11AEE875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  <w:r>
              <w:rPr>
                <w:rFonts w:ascii="Times New Roman" w:eastAsia="HYSinMyeongJo-Medium" w:hAnsi="Times New Roman" w:cs="Times New Roman" w:hint="eastAsia"/>
                <w:sz w:val="22"/>
                <w:lang w:val="en"/>
              </w:rPr>
              <w:t>6</w:t>
            </w:r>
          </w:p>
        </w:tc>
        <w:tc>
          <w:tcPr>
            <w:tcW w:w="1730" w:type="dxa"/>
          </w:tcPr>
          <w:p w14:paraId="7E189AC1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  <w:r>
              <w:rPr>
                <w:rFonts w:ascii="Times New Roman" w:eastAsia="HYSinMyeongJo-Medium" w:hAnsi="Times New Roman" w:cs="Times New Roman" w:hint="eastAsia"/>
                <w:sz w:val="22"/>
                <w:lang w:val="en"/>
              </w:rPr>
              <w:t>1</w:t>
            </w:r>
            <w:r>
              <w:rPr>
                <w:rFonts w:ascii="Times New Roman" w:eastAsia="HYSinMyeongJo-Medium" w:hAnsi="Times New Roman" w:cs="Times New Roman"/>
                <w:sz w:val="22"/>
                <w:lang w:val="en"/>
              </w:rPr>
              <w:t>2</w:t>
            </w:r>
          </w:p>
        </w:tc>
        <w:tc>
          <w:tcPr>
            <w:tcW w:w="2077" w:type="dxa"/>
          </w:tcPr>
          <w:p w14:paraId="10F5DE8B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  <w:r>
              <w:rPr>
                <w:rFonts w:ascii="Times New Roman" w:eastAsia="HYSinMyeongJo-Medium" w:hAnsi="Times New Roman" w:cs="Times New Roman" w:hint="eastAsia"/>
                <w:sz w:val="22"/>
                <w:lang w:val="en"/>
              </w:rPr>
              <w:t>2</w:t>
            </w:r>
            <w:r>
              <w:rPr>
                <w:rFonts w:ascii="Times New Roman" w:eastAsia="HYSinMyeongJo-Medium" w:hAnsi="Times New Roman" w:cs="Times New Roman"/>
                <w:sz w:val="22"/>
                <w:lang w:val="en"/>
              </w:rPr>
              <w:t>4</w:t>
            </w:r>
          </w:p>
        </w:tc>
      </w:tr>
      <w:tr w:rsidR="006444D9" w:rsidRPr="00DB72A8" w14:paraId="168EF022" w14:textId="77777777" w:rsidTr="001A41CB">
        <w:trPr>
          <w:trHeight w:val="453"/>
        </w:trPr>
        <w:tc>
          <w:tcPr>
            <w:tcW w:w="6479" w:type="dxa"/>
          </w:tcPr>
          <w:p w14:paraId="6A49E4E2" w14:textId="77777777" w:rsidR="006444D9" w:rsidRPr="0064033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b/>
                <w:sz w:val="22"/>
                <w:lang w:val="en"/>
              </w:rPr>
            </w:pPr>
            <w:r w:rsidRPr="00640338">
              <w:rPr>
                <w:rFonts w:ascii="Times New Roman" w:eastAsia="HYSinMyeongJo-Medium" w:hAnsi="Times New Roman" w:cs="Times New Roman"/>
                <w:b/>
                <w:sz w:val="22"/>
                <w:lang w:val="en"/>
              </w:rPr>
              <w:t>Primary objective</w:t>
            </w:r>
          </w:p>
        </w:tc>
        <w:tc>
          <w:tcPr>
            <w:tcW w:w="1872" w:type="dxa"/>
          </w:tcPr>
          <w:p w14:paraId="2FDE9F93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</w:p>
        </w:tc>
        <w:tc>
          <w:tcPr>
            <w:tcW w:w="1733" w:type="dxa"/>
          </w:tcPr>
          <w:p w14:paraId="0A9C8C58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</w:p>
        </w:tc>
        <w:tc>
          <w:tcPr>
            <w:tcW w:w="1730" w:type="dxa"/>
          </w:tcPr>
          <w:p w14:paraId="32C0B974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</w:p>
        </w:tc>
        <w:tc>
          <w:tcPr>
            <w:tcW w:w="2077" w:type="dxa"/>
          </w:tcPr>
          <w:p w14:paraId="2697546F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</w:p>
        </w:tc>
      </w:tr>
      <w:tr w:rsidR="006444D9" w:rsidRPr="00DB72A8" w14:paraId="3A658B4B" w14:textId="77777777" w:rsidTr="001A41CB">
        <w:trPr>
          <w:trHeight w:val="453"/>
        </w:trPr>
        <w:tc>
          <w:tcPr>
            <w:tcW w:w="6479" w:type="dxa"/>
          </w:tcPr>
          <w:p w14:paraId="049EF89C" w14:textId="77777777" w:rsidR="006444D9" w:rsidRPr="00DB72A8" w:rsidRDefault="006444D9" w:rsidP="001A41CB">
            <w:pPr>
              <w:wordWrap/>
              <w:spacing w:line="168" w:lineRule="auto"/>
              <w:ind w:firstLineChars="50" w:firstLine="110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  <w:r w:rsidRPr="00DB72A8">
              <w:rPr>
                <w:rFonts w:ascii="Times New Roman" w:eastAsia="HYSinMyeongJo-Medium" w:hAnsi="Times New Roman" w:cs="Times New Roman"/>
                <w:sz w:val="22"/>
              </w:rPr>
              <w:t xml:space="preserve">Change in liver steatosis </w:t>
            </w:r>
            <w:r>
              <w:rPr>
                <w:rFonts w:ascii="Times New Roman" w:eastAsia="HYSinMyeongJo-Medium" w:hAnsi="Times New Roman" w:cs="Times New Roman"/>
                <w:sz w:val="22"/>
              </w:rPr>
              <w:t>by</w:t>
            </w:r>
            <w:r w:rsidRPr="00DB72A8">
              <w:rPr>
                <w:rFonts w:ascii="Times New Roman" w:eastAsia="HYSinMyeongJo-Medium" w:hAnsi="Times New Roman" w:cs="Times New Roman"/>
                <w:sz w:val="22"/>
              </w:rPr>
              <w:t xml:space="preserve"> MRI-PDFF</w:t>
            </w:r>
          </w:p>
        </w:tc>
        <w:tc>
          <w:tcPr>
            <w:tcW w:w="1872" w:type="dxa"/>
          </w:tcPr>
          <w:p w14:paraId="61B42B3F" w14:textId="77777777" w:rsidR="006444D9" w:rsidRPr="0064033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  <w:r>
              <w:rPr>
                <w:rFonts w:ascii="Malgun Gothic" w:eastAsia="Malgun Gothic" w:hAnsi="Malgun Gothic" w:cs="Times New Roman" w:hint="eastAsia"/>
                <w:sz w:val="22"/>
                <w:lang w:val="en"/>
              </w:rPr>
              <w:t>○</w:t>
            </w:r>
          </w:p>
        </w:tc>
        <w:tc>
          <w:tcPr>
            <w:tcW w:w="1733" w:type="dxa"/>
          </w:tcPr>
          <w:p w14:paraId="57EC0107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</w:p>
        </w:tc>
        <w:tc>
          <w:tcPr>
            <w:tcW w:w="1730" w:type="dxa"/>
          </w:tcPr>
          <w:p w14:paraId="13F04E06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  <w:r>
              <w:rPr>
                <w:rFonts w:ascii="Malgun Gothic" w:eastAsia="Malgun Gothic" w:hAnsi="Malgun Gothic" w:cs="Times New Roman" w:hint="eastAsia"/>
                <w:sz w:val="22"/>
                <w:lang w:val="en"/>
              </w:rPr>
              <w:t>○</w:t>
            </w:r>
          </w:p>
        </w:tc>
        <w:tc>
          <w:tcPr>
            <w:tcW w:w="2077" w:type="dxa"/>
          </w:tcPr>
          <w:p w14:paraId="04EE05EA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</w:p>
        </w:tc>
      </w:tr>
      <w:tr w:rsidR="006444D9" w:rsidRPr="00DB72A8" w14:paraId="0D0F361B" w14:textId="77777777" w:rsidTr="001A41CB">
        <w:trPr>
          <w:trHeight w:val="453"/>
        </w:trPr>
        <w:tc>
          <w:tcPr>
            <w:tcW w:w="13893" w:type="dxa"/>
            <w:gridSpan w:val="5"/>
          </w:tcPr>
          <w:p w14:paraId="649D994E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  <w:r w:rsidRPr="00640338">
              <w:rPr>
                <w:rFonts w:ascii="Times New Roman" w:eastAsia="HYSinMyeongJo-Medium" w:hAnsi="Times New Roman" w:cs="Times New Roman" w:hint="eastAsia"/>
                <w:b/>
                <w:sz w:val="22"/>
              </w:rPr>
              <w:t>S</w:t>
            </w:r>
            <w:r w:rsidRPr="00640338">
              <w:rPr>
                <w:rFonts w:ascii="Times New Roman" w:eastAsia="HYSinMyeongJo-Medium" w:hAnsi="Times New Roman" w:cs="Times New Roman"/>
                <w:b/>
                <w:sz w:val="22"/>
              </w:rPr>
              <w:t>econdary objectives</w:t>
            </w:r>
          </w:p>
        </w:tc>
      </w:tr>
      <w:tr w:rsidR="006444D9" w:rsidRPr="00DB72A8" w14:paraId="68D052E7" w14:textId="77777777" w:rsidTr="001A41CB">
        <w:trPr>
          <w:trHeight w:val="453"/>
        </w:trPr>
        <w:tc>
          <w:tcPr>
            <w:tcW w:w="6479" w:type="dxa"/>
          </w:tcPr>
          <w:p w14:paraId="1B9B6B73" w14:textId="77777777" w:rsidR="006444D9" w:rsidRPr="00DB72A8" w:rsidRDefault="006444D9" w:rsidP="001A41CB">
            <w:pPr>
              <w:wordWrap/>
              <w:spacing w:line="168" w:lineRule="auto"/>
              <w:ind w:firstLineChars="50" w:firstLine="110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  <w:r>
              <w:rPr>
                <w:rFonts w:ascii="Times New Roman" w:eastAsia="HYSinMyeongJo-Medium" w:hAnsi="Times New Roman" w:cs="Times New Roman" w:hint="eastAsia"/>
                <w:sz w:val="22"/>
                <w:lang w:val="en"/>
              </w:rPr>
              <w:t>C</w:t>
            </w:r>
            <w:r>
              <w:rPr>
                <w:rFonts w:ascii="Times New Roman" w:eastAsia="HYSinMyeongJo-Medium" w:hAnsi="Times New Roman" w:cs="Times New Roman"/>
                <w:sz w:val="22"/>
                <w:lang w:val="en"/>
              </w:rPr>
              <w:t xml:space="preserve">hange in </w:t>
            </w:r>
            <w:r w:rsidRPr="00640338">
              <w:rPr>
                <w:rFonts w:ascii="Times New Roman" w:eastAsia="HYSinMyeongJo-Medium" w:hAnsi="Times New Roman" w:cs="Times New Roman"/>
                <w:sz w:val="22"/>
                <w:lang w:val="en"/>
              </w:rPr>
              <w:t>liver fibrosis by MRE</w:t>
            </w:r>
          </w:p>
        </w:tc>
        <w:tc>
          <w:tcPr>
            <w:tcW w:w="1872" w:type="dxa"/>
          </w:tcPr>
          <w:p w14:paraId="3475D2C0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  <w:r>
              <w:rPr>
                <w:rFonts w:ascii="Malgun Gothic" w:eastAsia="Malgun Gothic" w:hAnsi="Malgun Gothic" w:cs="Times New Roman" w:hint="eastAsia"/>
                <w:sz w:val="22"/>
                <w:lang w:val="en"/>
              </w:rPr>
              <w:t>○</w:t>
            </w:r>
          </w:p>
        </w:tc>
        <w:tc>
          <w:tcPr>
            <w:tcW w:w="1733" w:type="dxa"/>
          </w:tcPr>
          <w:p w14:paraId="2722DD87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</w:p>
        </w:tc>
        <w:tc>
          <w:tcPr>
            <w:tcW w:w="1730" w:type="dxa"/>
          </w:tcPr>
          <w:p w14:paraId="7F994C58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  <w:r>
              <w:rPr>
                <w:rFonts w:ascii="Malgun Gothic" w:eastAsia="Malgun Gothic" w:hAnsi="Malgun Gothic" w:cs="Times New Roman" w:hint="eastAsia"/>
                <w:sz w:val="22"/>
                <w:lang w:val="en"/>
              </w:rPr>
              <w:t>○</w:t>
            </w:r>
          </w:p>
        </w:tc>
        <w:tc>
          <w:tcPr>
            <w:tcW w:w="2077" w:type="dxa"/>
          </w:tcPr>
          <w:p w14:paraId="3712D709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</w:p>
        </w:tc>
      </w:tr>
      <w:tr w:rsidR="006444D9" w:rsidRPr="00DB72A8" w14:paraId="515D72DD" w14:textId="77777777" w:rsidTr="001A41CB">
        <w:trPr>
          <w:trHeight w:val="453"/>
        </w:trPr>
        <w:tc>
          <w:tcPr>
            <w:tcW w:w="6479" w:type="dxa"/>
          </w:tcPr>
          <w:p w14:paraId="1B095192" w14:textId="77777777" w:rsidR="006444D9" w:rsidRPr="00DB72A8" w:rsidRDefault="006444D9" w:rsidP="001A41CB">
            <w:pPr>
              <w:wordWrap/>
              <w:spacing w:line="168" w:lineRule="auto"/>
              <w:ind w:firstLineChars="50" w:firstLine="110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  <w:r>
              <w:rPr>
                <w:rFonts w:ascii="Times New Roman" w:eastAsia="HYSinMyeongJo-Medium" w:hAnsi="Times New Roman" w:cs="Times New Roman" w:hint="eastAsia"/>
                <w:sz w:val="22"/>
                <w:lang w:val="en"/>
              </w:rPr>
              <w:t>C</w:t>
            </w:r>
            <w:r>
              <w:rPr>
                <w:rFonts w:ascii="Times New Roman" w:eastAsia="HYSinMyeongJo-Medium" w:hAnsi="Times New Roman" w:cs="Times New Roman"/>
                <w:sz w:val="22"/>
                <w:lang w:val="en"/>
              </w:rPr>
              <w:t xml:space="preserve">hange in </w:t>
            </w:r>
            <w:r w:rsidRPr="00640338">
              <w:rPr>
                <w:rFonts w:ascii="Times New Roman" w:eastAsia="HYSinMyeongJo-Medium" w:hAnsi="Times New Roman" w:cs="Times New Roman"/>
                <w:sz w:val="22"/>
                <w:lang w:val="en"/>
              </w:rPr>
              <w:t xml:space="preserve">anthropometrics </w:t>
            </w:r>
          </w:p>
        </w:tc>
        <w:tc>
          <w:tcPr>
            <w:tcW w:w="1872" w:type="dxa"/>
          </w:tcPr>
          <w:p w14:paraId="4F8B05DC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  <w:r>
              <w:rPr>
                <w:rFonts w:ascii="Malgun Gothic" w:eastAsia="Malgun Gothic" w:hAnsi="Malgun Gothic" w:cs="Times New Roman" w:hint="eastAsia"/>
                <w:sz w:val="22"/>
                <w:lang w:val="en"/>
              </w:rPr>
              <w:t>○</w:t>
            </w:r>
          </w:p>
        </w:tc>
        <w:tc>
          <w:tcPr>
            <w:tcW w:w="1733" w:type="dxa"/>
          </w:tcPr>
          <w:p w14:paraId="236CAF20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</w:p>
        </w:tc>
        <w:tc>
          <w:tcPr>
            <w:tcW w:w="1730" w:type="dxa"/>
          </w:tcPr>
          <w:p w14:paraId="1B872F2D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  <w:r>
              <w:rPr>
                <w:rFonts w:ascii="Malgun Gothic" w:eastAsia="Malgun Gothic" w:hAnsi="Malgun Gothic" w:cs="Times New Roman" w:hint="eastAsia"/>
                <w:sz w:val="22"/>
                <w:lang w:val="en"/>
              </w:rPr>
              <w:t>○</w:t>
            </w:r>
          </w:p>
        </w:tc>
        <w:tc>
          <w:tcPr>
            <w:tcW w:w="2077" w:type="dxa"/>
          </w:tcPr>
          <w:p w14:paraId="2C298EF1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  <w:r>
              <w:rPr>
                <w:rFonts w:ascii="Malgun Gothic" w:eastAsia="Malgun Gothic" w:hAnsi="Malgun Gothic" w:cs="Times New Roman" w:hint="eastAsia"/>
                <w:sz w:val="22"/>
                <w:lang w:val="en"/>
              </w:rPr>
              <w:t>○</w:t>
            </w:r>
          </w:p>
        </w:tc>
      </w:tr>
      <w:tr w:rsidR="006444D9" w:rsidRPr="00DB72A8" w14:paraId="13196056" w14:textId="77777777" w:rsidTr="001A41CB">
        <w:trPr>
          <w:trHeight w:val="453"/>
        </w:trPr>
        <w:tc>
          <w:tcPr>
            <w:tcW w:w="6479" w:type="dxa"/>
          </w:tcPr>
          <w:p w14:paraId="090C74C9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  <w:r>
              <w:rPr>
                <w:rFonts w:ascii="Times New Roman" w:eastAsia="HYSinMyeongJo-Medium" w:hAnsi="Times New Roman" w:cs="Times New Roman" w:hint="eastAsia"/>
                <w:sz w:val="22"/>
                <w:lang w:val="en"/>
              </w:rPr>
              <w:t xml:space="preserve"> </w:t>
            </w:r>
            <w:r>
              <w:rPr>
                <w:rFonts w:ascii="Times New Roman" w:eastAsia="HYSinMyeongJo-Medium" w:hAnsi="Times New Roman" w:cs="Times New Roman"/>
                <w:sz w:val="22"/>
                <w:lang w:val="en"/>
              </w:rPr>
              <w:t xml:space="preserve">Change in </w:t>
            </w:r>
            <w:r w:rsidRPr="00640338">
              <w:rPr>
                <w:rFonts w:ascii="Times New Roman" w:eastAsia="HYSinMyeongJo-Medium" w:hAnsi="Times New Roman" w:cs="Times New Roman"/>
                <w:sz w:val="22"/>
                <w:lang w:val="en"/>
              </w:rPr>
              <w:t>BCA</w:t>
            </w:r>
            <w:r>
              <w:rPr>
                <w:rFonts w:ascii="Times New Roman" w:eastAsia="HYSinMyeongJo-Medium" w:hAnsi="Times New Roman" w:cs="Times New Roman"/>
                <w:sz w:val="22"/>
                <w:lang w:val="en"/>
              </w:rPr>
              <w:t xml:space="preserve"> by I</w:t>
            </w:r>
            <w:r w:rsidRPr="00640338">
              <w:rPr>
                <w:rFonts w:ascii="Times New Roman" w:eastAsia="HYSinMyeongJo-Medium" w:hAnsi="Times New Roman" w:cs="Times New Roman"/>
                <w:sz w:val="22"/>
                <w:lang w:val="en"/>
              </w:rPr>
              <w:t>nbody</w:t>
            </w:r>
          </w:p>
        </w:tc>
        <w:tc>
          <w:tcPr>
            <w:tcW w:w="1872" w:type="dxa"/>
          </w:tcPr>
          <w:p w14:paraId="3DE8F718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  <w:r>
              <w:rPr>
                <w:rFonts w:ascii="Malgun Gothic" w:eastAsia="Malgun Gothic" w:hAnsi="Malgun Gothic" w:cs="Times New Roman" w:hint="eastAsia"/>
                <w:sz w:val="22"/>
                <w:lang w:val="en"/>
              </w:rPr>
              <w:t>○</w:t>
            </w:r>
          </w:p>
        </w:tc>
        <w:tc>
          <w:tcPr>
            <w:tcW w:w="1733" w:type="dxa"/>
          </w:tcPr>
          <w:p w14:paraId="2D5C36C7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</w:p>
        </w:tc>
        <w:tc>
          <w:tcPr>
            <w:tcW w:w="1730" w:type="dxa"/>
          </w:tcPr>
          <w:p w14:paraId="45AE28B7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  <w:r>
              <w:rPr>
                <w:rFonts w:ascii="Malgun Gothic" w:eastAsia="Malgun Gothic" w:hAnsi="Malgun Gothic" w:cs="Times New Roman" w:hint="eastAsia"/>
                <w:sz w:val="22"/>
                <w:lang w:val="en"/>
              </w:rPr>
              <w:t>○</w:t>
            </w:r>
          </w:p>
        </w:tc>
        <w:tc>
          <w:tcPr>
            <w:tcW w:w="2077" w:type="dxa"/>
          </w:tcPr>
          <w:p w14:paraId="455CC5B4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  <w:r>
              <w:rPr>
                <w:rFonts w:ascii="Malgun Gothic" w:eastAsia="Malgun Gothic" w:hAnsi="Malgun Gothic" w:cs="Times New Roman" w:hint="eastAsia"/>
                <w:sz w:val="22"/>
                <w:lang w:val="en"/>
              </w:rPr>
              <w:t>○</w:t>
            </w:r>
          </w:p>
        </w:tc>
      </w:tr>
      <w:tr w:rsidR="006444D9" w:rsidRPr="00DB72A8" w14:paraId="412DB9FA" w14:textId="77777777" w:rsidTr="001A41CB">
        <w:trPr>
          <w:trHeight w:val="453"/>
        </w:trPr>
        <w:tc>
          <w:tcPr>
            <w:tcW w:w="6479" w:type="dxa"/>
          </w:tcPr>
          <w:p w14:paraId="4F9183D4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  <w:r>
              <w:rPr>
                <w:rFonts w:ascii="Times New Roman" w:eastAsia="HYSinMyeongJo-Medium" w:hAnsi="Times New Roman" w:cs="Times New Roman" w:hint="eastAsia"/>
                <w:sz w:val="22"/>
                <w:lang w:val="en"/>
              </w:rPr>
              <w:t xml:space="preserve"> </w:t>
            </w:r>
            <w:r>
              <w:rPr>
                <w:rFonts w:ascii="Times New Roman" w:eastAsia="HYSinMyeongJo-Medium" w:hAnsi="Times New Roman" w:cs="Times New Roman"/>
                <w:sz w:val="22"/>
                <w:lang w:val="en"/>
              </w:rPr>
              <w:t xml:space="preserve">Change in </w:t>
            </w:r>
            <w:r w:rsidRPr="00DB72A8">
              <w:rPr>
                <w:rFonts w:ascii="Times New Roman" w:eastAsia="HYSinMyeongJo-Medium" w:hAnsi="Times New Roman" w:cs="Times New Roman"/>
                <w:sz w:val="24"/>
                <w:szCs w:val="24"/>
                <w:lang w:val="en"/>
              </w:rPr>
              <w:t xml:space="preserve">VAT </w:t>
            </w:r>
            <w:r>
              <w:rPr>
                <w:rFonts w:ascii="Times New Roman" w:eastAsia="HYSinMyeongJo-Medium" w:hAnsi="Times New Roman" w:cs="Times New Roman"/>
                <w:sz w:val="24"/>
                <w:szCs w:val="24"/>
                <w:lang w:val="en"/>
              </w:rPr>
              <w:t xml:space="preserve">by </w:t>
            </w:r>
            <w:r w:rsidRPr="00DB72A8">
              <w:rPr>
                <w:rFonts w:ascii="Times New Roman" w:eastAsia="HYSinMyeongJo-Medium" w:hAnsi="Times New Roman" w:cs="Times New Roman"/>
                <w:sz w:val="24"/>
                <w:szCs w:val="24"/>
                <w:lang w:val="en"/>
              </w:rPr>
              <w:t>fat CT</w:t>
            </w:r>
          </w:p>
        </w:tc>
        <w:tc>
          <w:tcPr>
            <w:tcW w:w="1872" w:type="dxa"/>
          </w:tcPr>
          <w:p w14:paraId="1C7B4BE3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  <w:r>
              <w:rPr>
                <w:rFonts w:ascii="Malgun Gothic" w:eastAsia="Malgun Gothic" w:hAnsi="Malgun Gothic" w:cs="Times New Roman" w:hint="eastAsia"/>
                <w:sz w:val="22"/>
                <w:lang w:val="en"/>
              </w:rPr>
              <w:t>○</w:t>
            </w:r>
          </w:p>
        </w:tc>
        <w:tc>
          <w:tcPr>
            <w:tcW w:w="1733" w:type="dxa"/>
          </w:tcPr>
          <w:p w14:paraId="411AFE35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</w:p>
        </w:tc>
        <w:tc>
          <w:tcPr>
            <w:tcW w:w="1730" w:type="dxa"/>
          </w:tcPr>
          <w:p w14:paraId="439720AE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  <w:r>
              <w:rPr>
                <w:rFonts w:ascii="Malgun Gothic" w:eastAsia="Malgun Gothic" w:hAnsi="Malgun Gothic" w:cs="Times New Roman" w:hint="eastAsia"/>
                <w:sz w:val="22"/>
                <w:lang w:val="en"/>
              </w:rPr>
              <w:t>○</w:t>
            </w:r>
          </w:p>
        </w:tc>
        <w:tc>
          <w:tcPr>
            <w:tcW w:w="2077" w:type="dxa"/>
          </w:tcPr>
          <w:p w14:paraId="17CD7C7E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  <w:r>
              <w:rPr>
                <w:rFonts w:ascii="Malgun Gothic" w:eastAsia="Malgun Gothic" w:hAnsi="Malgun Gothic" w:cs="Times New Roman" w:hint="eastAsia"/>
                <w:sz w:val="22"/>
                <w:lang w:val="en"/>
              </w:rPr>
              <w:t>○</w:t>
            </w:r>
          </w:p>
        </w:tc>
      </w:tr>
      <w:tr w:rsidR="006444D9" w:rsidRPr="00DB72A8" w14:paraId="0B4B7A78" w14:textId="77777777" w:rsidTr="001A41CB">
        <w:trPr>
          <w:trHeight w:val="453"/>
        </w:trPr>
        <w:tc>
          <w:tcPr>
            <w:tcW w:w="6479" w:type="dxa"/>
          </w:tcPr>
          <w:p w14:paraId="12447B3F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  <w:r>
              <w:rPr>
                <w:rFonts w:ascii="Times New Roman" w:eastAsia="HYSinMyeongJo-Medium" w:hAnsi="Times New Roman" w:cs="Times New Roman" w:hint="eastAsia"/>
                <w:sz w:val="22"/>
                <w:lang w:val="en"/>
              </w:rPr>
              <w:t xml:space="preserve"> </w:t>
            </w:r>
            <w:r>
              <w:rPr>
                <w:rFonts w:ascii="Times New Roman" w:eastAsia="HYSinMyeongJo-Medium" w:hAnsi="Times New Roman" w:cs="Times New Roman"/>
                <w:sz w:val="22"/>
                <w:lang w:val="en"/>
              </w:rPr>
              <w:t xml:space="preserve">Change in </w:t>
            </w:r>
            <w:r w:rsidRPr="00DB72A8">
              <w:rPr>
                <w:rFonts w:ascii="Times New Roman" w:eastAsia="HYSinMyeongJo-Medium" w:hAnsi="Times New Roman" w:cs="Times New Roman"/>
                <w:sz w:val="24"/>
                <w:szCs w:val="24"/>
                <w:lang w:val="en"/>
              </w:rPr>
              <w:t xml:space="preserve">quality of life score </w:t>
            </w:r>
            <w:r>
              <w:rPr>
                <w:rFonts w:ascii="Times New Roman" w:eastAsia="HYSinMyeongJo-Medium" w:hAnsi="Times New Roman" w:cs="Times New Roman"/>
                <w:sz w:val="24"/>
                <w:szCs w:val="24"/>
                <w:lang w:val="en"/>
              </w:rPr>
              <w:t xml:space="preserve">by </w:t>
            </w:r>
            <w:r w:rsidRPr="00DB72A8">
              <w:rPr>
                <w:rFonts w:ascii="Times New Roman" w:eastAsia="HYSinMyeongJo-Medium" w:hAnsi="Times New Roman" w:cs="Times New Roman"/>
                <w:sz w:val="24"/>
                <w:szCs w:val="24"/>
                <w:lang w:val="en"/>
              </w:rPr>
              <w:t>CLDQ</w:t>
            </w:r>
          </w:p>
        </w:tc>
        <w:tc>
          <w:tcPr>
            <w:tcW w:w="1872" w:type="dxa"/>
          </w:tcPr>
          <w:p w14:paraId="6838E80A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  <w:r>
              <w:rPr>
                <w:rFonts w:ascii="Malgun Gothic" w:eastAsia="Malgun Gothic" w:hAnsi="Malgun Gothic" w:cs="Times New Roman" w:hint="eastAsia"/>
                <w:sz w:val="22"/>
                <w:lang w:val="en"/>
              </w:rPr>
              <w:t>○</w:t>
            </w:r>
          </w:p>
        </w:tc>
        <w:tc>
          <w:tcPr>
            <w:tcW w:w="1733" w:type="dxa"/>
          </w:tcPr>
          <w:p w14:paraId="6A2AC4C3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</w:p>
        </w:tc>
        <w:tc>
          <w:tcPr>
            <w:tcW w:w="1730" w:type="dxa"/>
          </w:tcPr>
          <w:p w14:paraId="05CB53B8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  <w:r>
              <w:rPr>
                <w:rFonts w:ascii="Malgun Gothic" w:eastAsia="Malgun Gothic" w:hAnsi="Malgun Gothic" w:cs="Times New Roman" w:hint="eastAsia"/>
                <w:sz w:val="22"/>
                <w:lang w:val="en"/>
              </w:rPr>
              <w:t>○</w:t>
            </w:r>
          </w:p>
        </w:tc>
        <w:tc>
          <w:tcPr>
            <w:tcW w:w="2077" w:type="dxa"/>
          </w:tcPr>
          <w:p w14:paraId="64577C61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  <w:r>
              <w:rPr>
                <w:rFonts w:ascii="Malgun Gothic" w:eastAsia="Malgun Gothic" w:hAnsi="Malgun Gothic" w:cs="Times New Roman" w:hint="eastAsia"/>
                <w:sz w:val="22"/>
                <w:lang w:val="en"/>
              </w:rPr>
              <w:t>○</w:t>
            </w:r>
          </w:p>
        </w:tc>
      </w:tr>
      <w:tr w:rsidR="006444D9" w:rsidRPr="00DB72A8" w14:paraId="4A2A189F" w14:textId="77777777" w:rsidTr="001A41CB">
        <w:trPr>
          <w:trHeight w:val="453"/>
        </w:trPr>
        <w:tc>
          <w:tcPr>
            <w:tcW w:w="6479" w:type="dxa"/>
          </w:tcPr>
          <w:p w14:paraId="69A61047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  <w:r>
              <w:rPr>
                <w:rFonts w:ascii="Times New Roman" w:eastAsia="HYSinMyeongJo-Medium" w:hAnsi="Times New Roman" w:cs="Times New Roman" w:hint="eastAsia"/>
                <w:sz w:val="22"/>
                <w:lang w:val="en"/>
              </w:rPr>
              <w:t xml:space="preserve"> </w:t>
            </w:r>
            <w:r>
              <w:rPr>
                <w:rFonts w:ascii="Times New Roman" w:eastAsia="HYSinMyeongJo-Medium" w:hAnsi="Times New Roman" w:cs="Times New Roman"/>
                <w:sz w:val="22"/>
                <w:lang w:val="en"/>
              </w:rPr>
              <w:t xml:space="preserve">Change in hormone </w:t>
            </w:r>
          </w:p>
        </w:tc>
        <w:tc>
          <w:tcPr>
            <w:tcW w:w="1872" w:type="dxa"/>
          </w:tcPr>
          <w:p w14:paraId="22CB66F6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  <w:r>
              <w:rPr>
                <w:rFonts w:ascii="Malgun Gothic" w:eastAsia="Malgun Gothic" w:hAnsi="Malgun Gothic" w:cs="Times New Roman" w:hint="eastAsia"/>
                <w:sz w:val="22"/>
                <w:lang w:val="en"/>
              </w:rPr>
              <w:t>○</w:t>
            </w:r>
          </w:p>
        </w:tc>
        <w:tc>
          <w:tcPr>
            <w:tcW w:w="1733" w:type="dxa"/>
          </w:tcPr>
          <w:p w14:paraId="7039A5CF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</w:p>
        </w:tc>
        <w:tc>
          <w:tcPr>
            <w:tcW w:w="1730" w:type="dxa"/>
          </w:tcPr>
          <w:p w14:paraId="6E9AEA1C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  <w:r>
              <w:rPr>
                <w:rFonts w:ascii="Malgun Gothic" w:eastAsia="Malgun Gothic" w:hAnsi="Malgun Gothic" w:cs="Times New Roman" w:hint="eastAsia"/>
                <w:sz w:val="22"/>
                <w:lang w:val="en"/>
              </w:rPr>
              <w:t>○</w:t>
            </w:r>
          </w:p>
        </w:tc>
        <w:tc>
          <w:tcPr>
            <w:tcW w:w="2077" w:type="dxa"/>
          </w:tcPr>
          <w:p w14:paraId="48143460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</w:p>
        </w:tc>
      </w:tr>
      <w:tr w:rsidR="006444D9" w:rsidRPr="00DB72A8" w14:paraId="0AD6D997" w14:textId="77777777" w:rsidTr="001A41CB">
        <w:trPr>
          <w:trHeight w:val="453"/>
        </w:trPr>
        <w:tc>
          <w:tcPr>
            <w:tcW w:w="6479" w:type="dxa"/>
          </w:tcPr>
          <w:p w14:paraId="4BFF6C1E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  <w:r>
              <w:rPr>
                <w:rFonts w:ascii="Times New Roman" w:eastAsia="HYSinMyeongJo-Medium" w:hAnsi="Times New Roman" w:cs="Times New Roman" w:hint="eastAsia"/>
                <w:sz w:val="22"/>
                <w:lang w:val="en"/>
              </w:rPr>
              <w:t xml:space="preserve"> </w:t>
            </w:r>
            <w:r>
              <w:rPr>
                <w:rFonts w:ascii="Times New Roman" w:eastAsia="HYSinMyeongJo-Medium" w:hAnsi="Times New Roman" w:cs="Times New Roman"/>
                <w:sz w:val="22"/>
                <w:lang w:val="en"/>
              </w:rPr>
              <w:t xml:space="preserve">Change in </w:t>
            </w:r>
            <w:r w:rsidRPr="00640338">
              <w:rPr>
                <w:rFonts w:ascii="Times New Roman" w:eastAsia="HYSinMyeongJo-Medium" w:hAnsi="Times New Roman" w:cs="Times New Roman"/>
                <w:sz w:val="22"/>
                <w:lang w:val="en"/>
              </w:rPr>
              <w:t>liver metabolites</w:t>
            </w:r>
          </w:p>
        </w:tc>
        <w:tc>
          <w:tcPr>
            <w:tcW w:w="1872" w:type="dxa"/>
          </w:tcPr>
          <w:p w14:paraId="20E3AB5E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  <w:r>
              <w:rPr>
                <w:rFonts w:ascii="Malgun Gothic" w:eastAsia="Malgun Gothic" w:hAnsi="Malgun Gothic" w:cs="Times New Roman" w:hint="eastAsia"/>
                <w:sz w:val="22"/>
                <w:lang w:val="en"/>
              </w:rPr>
              <w:t>○</w:t>
            </w:r>
          </w:p>
        </w:tc>
        <w:tc>
          <w:tcPr>
            <w:tcW w:w="1733" w:type="dxa"/>
          </w:tcPr>
          <w:p w14:paraId="59320146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</w:p>
        </w:tc>
        <w:tc>
          <w:tcPr>
            <w:tcW w:w="1730" w:type="dxa"/>
          </w:tcPr>
          <w:p w14:paraId="6E67C93F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  <w:r>
              <w:rPr>
                <w:rFonts w:ascii="Malgun Gothic" w:eastAsia="Malgun Gothic" w:hAnsi="Malgun Gothic" w:cs="Times New Roman" w:hint="eastAsia"/>
                <w:sz w:val="22"/>
                <w:lang w:val="en"/>
              </w:rPr>
              <w:t>○</w:t>
            </w:r>
          </w:p>
        </w:tc>
        <w:tc>
          <w:tcPr>
            <w:tcW w:w="2077" w:type="dxa"/>
          </w:tcPr>
          <w:p w14:paraId="1EA06888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</w:p>
        </w:tc>
      </w:tr>
      <w:tr w:rsidR="006444D9" w:rsidRPr="00DB72A8" w14:paraId="036B83BA" w14:textId="77777777" w:rsidTr="001A41CB">
        <w:trPr>
          <w:trHeight w:val="453"/>
        </w:trPr>
        <w:tc>
          <w:tcPr>
            <w:tcW w:w="6479" w:type="dxa"/>
          </w:tcPr>
          <w:p w14:paraId="6F662176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  <w:r>
              <w:rPr>
                <w:rFonts w:ascii="Times New Roman" w:eastAsia="HYSinMyeongJo-Medium" w:hAnsi="Times New Roman" w:cs="Times New Roman" w:hint="eastAsia"/>
                <w:sz w:val="22"/>
                <w:lang w:val="en"/>
              </w:rPr>
              <w:t xml:space="preserve"> </w:t>
            </w:r>
            <w:r>
              <w:rPr>
                <w:rFonts w:ascii="Times New Roman" w:eastAsia="HYSinMyeongJo-Medium" w:hAnsi="Times New Roman" w:cs="Times New Roman"/>
                <w:sz w:val="22"/>
                <w:lang w:val="en"/>
              </w:rPr>
              <w:t xml:space="preserve">Change in </w:t>
            </w:r>
            <w:r w:rsidRPr="00DB72A8">
              <w:rPr>
                <w:rFonts w:ascii="Times New Roman" w:eastAsia="HYSinMyeongJo-Medium" w:hAnsi="Times New Roman" w:cs="Times New Roman"/>
                <w:sz w:val="24"/>
                <w:szCs w:val="24"/>
                <w:lang w:val="en"/>
              </w:rPr>
              <w:t xml:space="preserve">gut microbiota </w:t>
            </w:r>
            <w:r>
              <w:rPr>
                <w:rFonts w:ascii="Times New Roman" w:eastAsia="HYSinMyeongJo-Medium" w:hAnsi="Times New Roman" w:cs="Times New Roman"/>
                <w:sz w:val="24"/>
                <w:szCs w:val="24"/>
                <w:lang w:val="en"/>
              </w:rPr>
              <w:t>by</w:t>
            </w:r>
            <w:r w:rsidRPr="00DB72A8">
              <w:rPr>
                <w:rFonts w:ascii="Times New Roman" w:eastAsia="HYSinMyeongJo-Medium" w:hAnsi="Times New Roman" w:cs="Times New Roman"/>
                <w:sz w:val="24"/>
                <w:szCs w:val="24"/>
                <w:lang w:val="en"/>
              </w:rPr>
              <w:t xml:space="preserve"> 16S rRNA gene sequencing</w:t>
            </w:r>
          </w:p>
        </w:tc>
        <w:tc>
          <w:tcPr>
            <w:tcW w:w="1872" w:type="dxa"/>
          </w:tcPr>
          <w:p w14:paraId="3C1EA121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  <w:r>
              <w:rPr>
                <w:rFonts w:ascii="Malgun Gothic" w:eastAsia="Malgun Gothic" w:hAnsi="Malgun Gothic" w:cs="Times New Roman" w:hint="eastAsia"/>
                <w:sz w:val="22"/>
                <w:lang w:val="en"/>
              </w:rPr>
              <w:t>○</w:t>
            </w:r>
          </w:p>
        </w:tc>
        <w:tc>
          <w:tcPr>
            <w:tcW w:w="1733" w:type="dxa"/>
          </w:tcPr>
          <w:p w14:paraId="7E18532A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</w:p>
        </w:tc>
        <w:tc>
          <w:tcPr>
            <w:tcW w:w="1730" w:type="dxa"/>
          </w:tcPr>
          <w:p w14:paraId="063B6CD8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  <w:r>
              <w:rPr>
                <w:rFonts w:ascii="Malgun Gothic" w:eastAsia="Malgun Gothic" w:hAnsi="Malgun Gothic" w:cs="Times New Roman" w:hint="eastAsia"/>
                <w:sz w:val="22"/>
                <w:lang w:val="en"/>
              </w:rPr>
              <w:t>○</w:t>
            </w:r>
          </w:p>
        </w:tc>
        <w:tc>
          <w:tcPr>
            <w:tcW w:w="2077" w:type="dxa"/>
          </w:tcPr>
          <w:p w14:paraId="30CB543D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</w:p>
        </w:tc>
      </w:tr>
      <w:tr w:rsidR="006444D9" w:rsidRPr="00DB72A8" w14:paraId="73CFFDCC" w14:textId="77777777" w:rsidTr="001A41CB">
        <w:trPr>
          <w:trHeight w:val="453"/>
        </w:trPr>
        <w:tc>
          <w:tcPr>
            <w:tcW w:w="6479" w:type="dxa"/>
          </w:tcPr>
          <w:p w14:paraId="4EA928B2" w14:textId="77777777" w:rsidR="006444D9" w:rsidRPr="00DB72A8" w:rsidRDefault="006444D9" w:rsidP="001A41CB">
            <w:pPr>
              <w:wordWrap/>
              <w:spacing w:line="168" w:lineRule="auto"/>
              <w:ind w:firstLineChars="50" w:firstLine="110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  <w:r w:rsidRPr="00640338">
              <w:rPr>
                <w:rFonts w:ascii="Times New Roman" w:eastAsia="HYSinMyeongJo-Medium" w:hAnsi="Times New Roman" w:cs="Times New Roman"/>
                <w:sz w:val="22"/>
                <w:lang w:val="en"/>
              </w:rPr>
              <w:t>Polymorphism</w:t>
            </w:r>
            <w:r>
              <w:rPr>
                <w:rFonts w:ascii="Times New Roman" w:eastAsia="HYSinMyeongJo-Medium" w:hAnsi="Times New Roman" w:cs="Times New Roman"/>
                <w:sz w:val="22"/>
                <w:lang w:val="en"/>
              </w:rPr>
              <w:t xml:space="preserve"> of SNPs </w:t>
            </w:r>
            <w:r w:rsidRPr="00640338">
              <w:rPr>
                <w:rFonts w:ascii="Times New Roman" w:eastAsia="HYSinMyeongJo-Medium" w:hAnsi="Times New Roman" w:cs="Times New Roman"/>
                <w:sz w:val="22"/>
                <w:lang w:val="en"/>
              </w:rPr>
              <w:t>using NGS</w:t>
            </w:r>
          </w:p>
        </w:tc>
        <w:tc>
          <w:tcPr>
            <w:tcW w:w="1872" w:type="dxa"/>
          </w:tcPr>
          <w:p w14:paraId="4A8B225C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  <w:r>
              <w:rPr>
                <w:rFonts w:ascii="Malgun Gothic" w:eastAsia="Malgun Gothic" w:hAnsi="Malgun Gothic" w:cs="Times New Roman" w:hint="eastAsia"/>
                <w:sz w:val="22"/>
                <w:lang w:val="en"/>
              </w:rPr>
              <w:t>○</w:t>
            </w:r>
          </w:p>
        </w:tc>
        <w:tc>
          <w:tcPr>
            <w:tcW w:w="1733" w:type="dxa"/>
          </w:tcPr>
          <w:p w14:paraId="56B1FA43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</w:p>
        </w:tc>
        <w:tc>
          <w:tcPr>
            <w:tcW w:w="1730" w:type="dxa"/>
          </w:tcPr>
          <w:p w14:paraId="04DACA30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</w:p>
        </w:tc>
        <w:tc>
          <w:tcPr>
            <w:tcW w:w="2077" w:type="dxa"/>
          </w:tcPr>
          <w:p w14:paraId="588B51DA" w14:textId="77777777" w:rsidR="006444D9" w:rsidRPr="00DB72A8" w:rsidRDefault="006444D9" w:rsidP="001A41CB">
            <w:pPr>
              <w:wordWrap/>
              <w:spacing w:line="168" w:lineRule="auto"/>
              <w:contextualSpacing/>
              <w:rPr>
                <w:rFonts w:ascii="Times New Roman" w:eastAsia="HYSinMyeongJo-Medium" w:hAnsi="Times New Roman" w:cs="Times New Roman"/>
                <w:sz w:val="22"/>
                <w:lang w:val="en"/>
              </w:rPr>
            </w:pPr>
          </w:p>
        </w:tc>
      </w:tr>
    </w:tbl>
    <w:p w14:paraId="0D4860A4" w14:textId="77777777" w:rsidR="006444D9" w:rsidRDefault="006444D9" w:rsidP="006444D9">
      <w:pPr>
        <w:widowControl/>
        <w:wordWrap/>
        <w:autoSpaceDE/>
        <w:autoSpaceDN/>
        <w:rPr>
          <w:rFonts w:ascii="Times New Roman" w:eastAsia="HYSinMyeongJo-Medium" w:hAnsi="Times New Roman" w:cs="Times New Roman"/>
          <w:sz w:val="24"/>
          <w:szCs w:val="24"/>
          <w:lang w:val="en"/>
        </w:rPr>
      </w:pPr>
      <w:r>
        <w:rPr>
          <w:rFonts w:ascii="Times New Roman" w:eastAsia="HYSinMyeongJo-Medium" w:hAnsi="Times New Roman" w:cs="Times New Roman"/>
          <w:sz w:val="24"/>
          <w:szCs w:val="24"/>
        </w:rPr>
        <w:t xml:space="preserve">MRI, magnetic resonance imaging; PDFF, </w:t>
      </w:r>
      <w:r w:rsidRPr="00B32307">
        <w:rPr>
          <w:rFonts w:ascii="Times New Roman" w:eastAsia="HYSinMyeongJo-Medium" w:hAnsi="Times New Roman" w:cs="Times New Roman"/>
          <w:sz w:val="24"/>
          <w:szCs w:val="24"/>
        </w:rPr>
        <w:t>proton density fat fraction</w:t>
      </w:r>
      <w:r>
        <w:rPr>
          <w:rFonts w:ascii="Times New Roman" w:eastAsia="HYSinMyeongJo-Medium" w:hAnsi="Times New Roman" w:cs="Times New Roman"/>
          <w:sz w:val="24"/>
          <w:szCs w:val="24"/>
        </w:rPr>
        <w:t>; MRE, magnetic resonance</w:t>
      </w:r>
      <w:r w:rsidRPr="00DB72A8">
        <w:rPr>
          <w:rFonts w:ascii="Times New Roman" w:eastAsia="HYSinMyeongJo-Medium" w:hAnsi="Times New Roman" w:cs="Times New Roman"/>
          <w:sz w:val="24"/>
          <w:szCs w:val="24"/>
        </w:rPr>
        <w:t xml:space="preserve"> elastography</w:t>
      </w:r>
      <w:r>
        <w:rPr>
          <w:rFonts w:ascii="Times New Roman" w:eastAsia="HYSinMyeongJo-Medium" w:hAnsi="Times New Roman" w:cs="Times New Roman" w:hint="eastAsia"/>
          <w:sz w:val="24"/>
          <w:szCs w:val="24"/>
        </w:rPr>
        <w:t>;</w:t>
      </w:r>
      <w:r>
        <w:rPr>
          <w:rFonts w:ascii="Times New Roman" w:eastAsia="HYSinMyeongJo-Medium" w:hAnsi="Times New Roman" w:cs="Times New Roman"/>
          <w:sz w:val="24"/>
          <w:szCs w:val="24"/>
        </w:rPr>
        <w:t xml:space="preserve"> BCA, </w:t>
      </w:r>
      <w:r w:rsidRPr="00DB72A8">
        <w:rPr>
          <w:rFonts w:ascii="Times New Roman" w:eastAsia="HYSinMyeongJo-Medium" w:hAnsi="Times New Roman" w:cs="Times New Roman"/>
          <w:sz w:val="24"/>
          <w:szCs w:val="24"/>
        </w:rPr>
        <w:t>body composition analysis</w:t>
      </w:r>
      <w:r>
        <w:rPr>
          <w:rFonts w:ascii="Times New Roman" w:eastAsia="HYSinMyeongJo-Medium" w:hAnsi="Times New Roman" w:cs="Times New Roman"/>
          <w:sz w:val="24"/>
          <w:szCs w:val="24"/>
        </w:rPr>
        <w:t xml:space="preserve">; </w:t>
      </w:r>
      <w:r>
        <w:rPr>
          <w:rFonts w:ascii="Times New Roman" w:eastAsia="HYSinMyeongJo-Medium" w:hAnsi="Times New Roman" w:cs="Times New Roman" w:hint="eastAsia"/>
          <w:sz w:val="24"/>
          <w:szCs w:val="24"/>
        </w:rPr>
        <w:t>V</w:t>
      </w:r>
      <w:r>
        <w:rPr>
          <w:rFonts w:ascii="Times New Roman" w:eastAsia="HYSinMyeongJo-Medium" w:hAnsi="Times New Roman" w:cs="Times New Roman"/>
          <w:sz w:val="24"/>
          <w:szCs w:val="24"/>
        </w:rPr>
        <w:t xml:space="preserve">AT, </w:t>
      </w:r>
      <w:r w:rsidRPr="00DB72A8">
        <w:rPr>
          <w:rFonts w:ascii="Times New Roman" w:eastAsia="HYSinMyeongJo-Medium" w:hAnsi="Times New Roman" w:cs="Times New Roman"/>
          <w:sz w:val="24"/>
          <w:szCs w:val="24"/>
        </w:rPr>
        <w:t>visceral adipose tissue</w:t>
      </w:r>
      <w:r>
        <w:rPr>
          <w:rFonts w:ascii="Times New Roman" w:eastAsia="HYSinMyeongJo-Medium" w:hAnsi="Times New Roman" w:cs="Times New Roman"/>
          <w:sz w:val="24"/>
          <w:szCs w:val="24"/>
        </w:rPr>
        <w:t xml:space="preserve">; </w:t>
      </w:r>
      <w:r>
        <w:rPr>
          <w:rFonts w:ascii="Times New Roman" w:eastAsia="HYSinMyeongJo-Medium" w:hAnsi="Times New Roman" w:cs="Times New Roman" w:hint="eastAsia"/>
          <w:sz w:val="24"/>
          <w:szCs w:val="24"/>
          <w:lang w:val="en"/>
        </w:rPr>
        <w:t>C</w:t>
      </w:r>
      <w:r>
        <w:rPr>
          <w:rFonts w:ascii="Times New Roman" w:eastAsia="HYSinMyeongJo-Medium" w:hAnsi="Times New Roman" w:cs="Times New Roman"/>
          <w:sz w:val="24"/>
          <w:szCs w:val="24"/>
          <w:lang w:val="en"/>
        </w:rPr>
        <w:t xml:space="preserve">T, computed tomography; </w:t>
      </w:r>
      <w:r>
        <w:rPr>
          <w:rFonts w:ascii="Times New Roman" w:eastAsia="HYSinMyeongJo-Medium" w:hAnsi="Times New Roman" w:cs="Times New Roman"/>
          <w:sz w:val="24"/>
          <w:szCs w:val="24"/>
        </w:rPr>
        <w:t xml:space="preserve">CLDQ, </w:t>
      </w:r>
      <w:r w:rsidRPr="00DB72A8">
        <w:rPr>
          <w:rFonts w:ascii="Times New Roman" w:eastAsia="HYSinMyeongJo-Medium" w:hAnsi="Times New Roman" w:cs="Times New Roman"/>
          <w:sz w:val="24"/>
          <w:szCs w:val="24"/>
          <w:lang w:val="en"/>
        </w:rPr>
        <w:t>Chronic Liver Disease-NAFLD questionnaire</w:t>
      </w:r>
      <w:r>
        <w:rPr>
          <w:rFonts w:ascii="Times New Roman" w:eastAsia="HYSinMyeongJo-Medium" w:hAnsi="Times New Roman" w:cs="Times New Roman"/>
          <w:sz w:val="24"/>
          <w:szCs w:val="24"/>
          <w:lang w:val="en"/>
        </w:rPr>
        <w:t>; SNP, s</w:t>
      </w:r>
      <w:r w:rsidRPr="00A524D1">
        <w:rPr>
          <w:rFonts w:ascii="Times New Roman" w:eastAsia="HYSinMyeongJo-Medium" w:hAnsi="Times New Roman" w:cs="Times New Roman"/>
          <w:sz w:val="24"/>
          <w:szCs w:val="24"/>
          <w:lang w:val="en"/>
        </w:rPr>
        <w:t>ingle nucleotide polymorphism</w:t>
      </w:r>
      <w:r>
        <w:rPr>
          <w:rFonts w:ascii="Times New Roman" w:eastAsia="HYSinMyeongJo-Medium" w:hAnsi="Times New Roman" w:cs="Times New Roman"/>
          <w:sz w:val="24"/>
          <w:szCs w:val="24"/>
          <w:lang w:val="en"/>
        </w:rPr>
        <w:t xml:space="preserve">; </w:t>
      </w:r>
      <w:r>
        <w:rPr>
          <w:rFonts w:ascii="Times New Roman" w:eastAsia="HYSinMyeongJo-Medium" w:hAnsi="Times New Roman" w:cs="Times New Roman" w:hint="eastAsia"/>
          <w:sz w:val="24"/>
          <w:szCs w:val="24"/>
          <w:lang w:val="en"/>
        </w:rPr>
        <w:t>N</w:t>
      </w:r>
      <w:r>
        <w:rPr>
          <w:rFonts w:ascii="Times New Roman" w:eastAsia="HYSinMyeongJo-Medium" w:hAnsi="Times New Roman" w:cs="Times New Roman"/>
          <w:sz w:val="24"/>
          <w:szCs w:val="24"/>
          <w:lang w:val="en"/>
        </w:rPr>
        <w:t>GS, n</w:t>
      </w:r>
      <w:r w:rsidRPr="00DB72A8">
        <w:rPr>
          <w:rFonts w:ascii="Times New Roman" w:eastAsia="HYSinMyeongJo-Medium" w:hAnsi="Times New Roman" w:cs="Times New Roman"/>
          <w:sz w:val="24"/>
          <w:szCs w:val="24"/>
          <w:lang w:val="en"/>
        </w:rPr>
        <w:t xml:space="preserve">ext </w:t>
      </w:r>
      <w:r>
        <w:rPr>
          <w:rFonts w:ascii="Times New Roman" w:eastAsia="HYSinMyeongJo-Medium" w:hAnsi="Times New Roman" w:cs="Times New Roman"/>
          <w:sz w:val="24"/>
          <w:szCs w:val="24"/>
          <w:lang w:val="en"/>
        </w:rPr>
        <w:t>g</w:t>
      </w:r>
      <w:r w:rsidRPr="00DB72A8">
        <w:rPr>
          <w:rFonts w:ascii="Times New Roman" w:eastAsia="HYSinMyeongJo-Medium" w:hAnsi="Times New Roman" w:cs="Times New Roman"/>
          <w:sz w:val="24"/>
          <w:szCs w:val="24"/>
          <w:lang w:val="en"/>
        </w:rPr>
        <w:t xml:space="preserve">eneration </w:t>
      </w:r>
      <w:r>
        <w:rPr>
          <w:rFonts w:ascii="Times New Roman" w:eastAsia="HYSinMyeongJo-Medium" w:hAnsi="Times New Roman" w:cs="Times New Roman"/>
          <w:sz w:val="24"/>
          <w:szCs w:val="24"/>
          <w:lang w:val="en"/>
        </w:rPr>
        <w:t>s</w:t>
      </w:r>
      <w:r w:rsidRPr="00DB72A8">
        <w:rPr>
          <w:rFonts w:ascii="Times New Roman" w:eastAsia="HYSinMyeongJo-Medium" w:hAnsi="Times New Roman" w:cs="Times New Roman"/>
          <w:sz w:val="24"/>
          <w:szCs w:val="24"/>
          <w:lang w:val="en"/>
        </w:rPr>
        <w:t>equencing</w:t>
      </w:r>
    </w:p>
    <w:p w14:paraId="09354A36" w14:textId="77777777" w:rsidR="001760E5" w:rsidRDefault="006444D9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HYSinMyeongJo-Medium">
    <w:altName w:val="Batang"/>
    <w:charset w:val="81"/>
    <w:family w:val="roman"/>
    <w:pitch w:val="variable"/>
    <w:sig w:usb0="900002A7" w:usb1="29D77CF9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654951897"/>
      <w:docPartObj>
        <w:docPartGallery w:val="Page Numbers (Bottom of Page)"/>
        <w:docPartUnique/>
      </w:docPartObj>
    </w:sdtPr>
    <w:sdtEndPr/>
    <w:sdtContent>
      <w:p w14:paraId="5CD38AB0" w14:textId="77777777" w:rsidR="004B2F98" w:rsidRDefault="006444D9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B03D69">
          <w:rPr>
            <w:noProof/>
            <w:lang w:val="ko-KR"/>
          </w:rPr>
          <w:t>11</w:t>
        </w:r>
        <w:r>
          <w:fldChar w:fldCharType="end"/>
        </w:r>
      </w:p>
    </w:sdtContent>
  </w:sdt>
  <w:p w14:paraId="3A7C68D1" w14:textId="77777777" w:rsidR="004B2F98" w:rsidRDefault="006444D9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4D9"/>
    <w:rsid w:val="006444D9"/>
    <w:rsid w:val="006E225C"/>
    <w:rsid w:val="008A3324"/>
    <w:rsid w:val="0096107C"/>
    <w:rsid w:val="00996CDB"/>
    <w:rsid w:val="009B6A41"/>
    <w:rsid w:val="00BA546E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3383A6"/>
  <w15:chartTrackingRefBased/>
  <w15:docId w15:val="{6FE5E417-9C53-4279-8AF7-6E8C3EFB2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44D9"/>
    <w:pPr>
      <w:widowControl w:val="0"/>
      <w:wordWrap w:val="0"/>
      <w:autoSpaceDE w:val="0"/>
      <w:autoSpaceDN w:val="0"/>
      <w:jc w:val="both"/>
    </w:pPr>
    <w:rPr>
      <w:rFonts w:eastAsiaTheme="minorEastAsia"/>
      <w:kern w:val="2"/>
      <w:sz w:val="20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6444D9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6444D9"/>
    <w:rPr>
      <w:rFonts w:eastAsiaTheme="minorEastAsia"/>
      <w:kern w:val="2"/>
      <w:sz w:val="20"/>
      <w:lang w:eastAsia="ko-KR"/>
    </w:rPr>
  </w:style>
  <w:style w:type="table" w:styleId="TableGrid">
    <w:name w:val="Table Grid"/>
    <w:basedOn w:val="TableNormal"/>
    <w:uiPriority w:val="39"/>
    <w:rsid w:val="006444D9"/>
    <w:pPr>
      <w:spacing w:after="0" w:line="240" w:lineRule="auto"/>
      <w:jc w:val="both"/>
    </w:pPr>
    <w:rPr>
      <w:rFonts w:eastAsiaTheme="minorEastAsia"/>
      <w:kern w:val="2"/>
      <w:sz w:val="20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qFormat/>
    <w:rsid w:val="006444D9"/>
    <w:pPr>
      <w:widowControl/>
      <w:wordWrap/>
      <w:autoSpaceDE/>
      <w:autoSpaceDN/>
      <w:spacing w:after="0" w:line="240" w:lineRule="auto"/>
      <w:jc w:val="left"/>
    </w:pPr>
    <w:rPr>
      <w:rFonts w:ascii="Times New Roman" w:eastAsia="Times New Roman" w:hAnsi="Times New Roman" w:cs="Times New Roman"/>
      <w:b/>
      <w:bCs/>
      <w:kern w:val="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214</Words>
  <Characters>1225</Characters>
  <Application>Microsoft Office Word</Application>
  <DocSecurity>0</DocSecurity>
  <Lines>10</Lines>
  <Paragraphs>2</Paragraphs>
  <ScaleCrop>false</ScaleCrop>
  <Company>Springer Nature</Company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2022-12-16T11:44:00Z</dcterms:created>
  <dcterms:modified xsi:type="dcterms:W3CDTF">2022-12-16T11:45:00Z</dcterms:modified>
</cp:coreProperties>
</file>