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E3C07" w14:textId="77777777" w:rsidR="00DF2132" w:rsidRPr="0018488E" w:rsidRDefault="00DF2132" w:rsidP="00DF2132">
      <w:pPr>
        <w:widowControl/>
        <w:wordWrap/>
        <w:autoSpaceDE/>
        <w:autoSpaceDN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01FFD">
        <w:rPr>
          <w:rFonts w:ascii="Times New Roman" w:hAnsi="Times New Roman" w:cs="Times New Roman"/>
          <w:b/>
          <w:sz w:val="24"/>
          <w:szCs w:val="24"/>
        </w:rPr>
        <w:t>Supp</w:t>
      </w:r>
      <w:r>
        <w:rPr>
          <w:rFonts w:ascii="Times New Roman" w:hAnsi="Times New Roman" w:cs="Times New Roman"/>
          <w:b/>
          <w:sz w:val="24"/>
          <w:szCs w:val="24"/>
        </w:rPr>
        <w:t>. Table 1</w:t>
      </w:r>
      <w:r w:rsidRPr="00401F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488E">
        <w:rPr>
          <w:rFonts w:ascii="Times New Roman" w:hAnsi="Times New Roman" w:cs="Times New Roman"/>
          <w:sz w:val="24"/>
          <w:szCs w:val="24"/>
        </w:rPr>
        <w:t>Human and mouse primer sequences used in this study</w:t>
      </w:r>
    </w:p>
    <w:p w14:paraId="6EB19EAC" w14:textId="77777777" w:rsidR="00DF2132" w:rsidRPr="00401FFD" w:rsidRDefault="00DF2132" w:rsidP="00DF2132">
      <w:pPr>
        <w:widowControl/>
        <w:wordWrap/>
        <w:autoSpaceDE/>
        <w:autoSpaceDN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dTable1Light"/>
        <w:tblW w:w="0" w:type="auto"/>
        <w:tblInd w:w="250" w:type="dxa"/>
        <w:tblLook w:val="04A0" w:firstRow="1" w:lastRow="0" w:firstColumn="1" w:lastColumn="0" w:noHBand="0" w:noVBand="1"/>
      </w:tblPr>
      <w:tblGrid>
        <w:gridCol w:w="2687"/>
        <w:gridCol w:w="6089"/>
      </w:tblGrid>
      <w:tr w:rsidR="00DF2132" w14:paraId="0E64C210" w14:textId="77777777" w:rsidTr="007B4C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2F212D4A" w14:textId="77777777" w:rsidR="00DF2132" w:rsidRPr="00733981" w:rsidRDefault="00DF2132" w:rsidP="007B4CDC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33981">
              <w:rPr>
                <w:rStyle w:val="Strong"/>
                <w:rFonts w:ascii="Times New Roman" w:hAnsi="Times New Roman" w:cs="Times New Roman" w:hint="eastAsia"/>
                <w:sz w:val="24"/>
                <w:szCs w:val="24"/>
              </w:rPr>
              <w:t>Genes</w:t>
            </w:r>
          </w:p>
        </w:tc>
        <w:tc>
          <w:tcPr>
            <w:tcW w:w="6096" w:type="dxa"/>
            <w:tcBorders>
              <w:right w:val="nil"/>
            </w:tcBorders>
          </w:tcPr>
          <w:p w14:paraId="26D32CA7" w14:textId="77777777" w:rsidR="00DF2132" w:rsidRPr="00733981" w:rsidRDefault="00DF2132" w:rsidP="007B4CD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33981">
              <w:rPr>
                <w:rStyle w:val="Strong"/>
                <w:rFonts w:ascii="Times New Roman" w:hAnsi="Times New Roman" w:cs="Times New Roman" w:hint="eastAsia"/>
                <w:sz w:val="24"/>
                <w:szCs w:val="24"/>
              </w:rPr>
              <w:t>Sequence</w:t>
            </w:r>
          </w:p>
        </w:tc>
      </w:tr>
      <w:tr w:rsidR="00DF2132" w14:paraId="52DBA993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4A75868D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H-</w:t>
            </w: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PPARγ</w:t>
            </w:r>
          </w:p>
        </w:tc>
        <w:tc>
          <w:tcPr>
            <w:tcW w:w="6096" w:type="dxa"/>
            <w:tcBorders>
              <w:right w:val="nil"/>
            </w:tcBorders>
          </w:tcPr>
          <w:p w14:paraId="19B7A58B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CATTCTGGCCCACCAACTTTGG-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  <w:p w14:paraId="35568290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TGGAGATGCAGGCTCCACTTTG-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</w:tc>
      </w:tr>
      <w:tr w:rsidR="00DF2132" w14:paraId="64A0439F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50054F62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H-ACC</w:t>
            </w:r>
          </w:p>
        </w:tc>
        <w:tc>
          <w:tcPr>
            <w:tcW w:w="6096" w:type="dxa"/>
            <w:tcBorders>
              <w:right w:val="nil"/>
            </w:tcBorders>
          </w:tcPr>
          <w:p w14:paraId="76C33A6A" w14:textId="77777777" w:rsidR="00DF2132" w:rsidRPr="00FF382E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5` -</w:t>
            </w:r>
            <w:r w:rsidRPr="00FF382E">
              <w:rPr>
                <w:rFonts w:ascii="Times New Roman"/>
                <w:sz w:val="24"/>
                <w:szCs w:val="24"/>
              </w:rPr>
              <w:t>GCTGCTCGGATCACTAGTGAA</w:t>
            </w:r>
            <w:r w:rsidRPr="00FF382E">
              <w:rPr>
                <w:rStyle w:val="gene"/>
                <w:rFonts w:ascii="Times New Roman" w:hAnsi="Times New Roman" w:cs="Times New Roman"/>
                <w:color w:val="333333"/>
                <w:sz w:val="24"/>
                <w:szCs w:val="24"/>
              </w:rPr>
              <w:t>-3′</w:t>
            </w:r>
          </w:p>
          <w:p w14:paraId="3AA4F037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5` -</w:t>
            </w:r>
            <w:r w:rsidRPr="00FF382E">
              <w:rPr>
                <w:rFonts w:ascii="Times New Roman"/>
                <w:sz w:val="24"/>
                <w:szCs w:val="24"/>
              </w:rPr>
              <w:t>TTCTGCTATCAGTCTGTCCAG</w:t>
            </w:r>
            <w:r w:rsidRPr="00FF382E">
              <w:rPr>
                <w:rStyle w:val="gene"/>
                <w:rFonts w:ascii="Times New Roman" w:hAnsi="Times New Roman" w:cs="Times New Roman"/>
                <w:color w:val="333333"/>
                <w:sz w:val="24"/>
                <w:szCs w:val="24"/>
              </w:rPr>
              <w:t>-3′</w:t>
            </w:r>
          </w:p>
        </w:tc>
      </w:tr>
      <w:tr w:rsidR="00DF2132" w14:paraId="64283259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734F1C33" w14:textId="77777777" w:rsidR="00DF2132" w:rsidRPr="00571EDF" w:rsidRDefault="00DF2132" w:rsidP="007B4CDC">
            <w:pPr>
              <w:widowControl/>
              <w:wordWrap/>
              <w:autoSpaceDE/>
              <w:autoSpaceDN/>
              <w:spacing w:line="276" w:lineRule="auto"/>
              <w:rPr>
                <w:rStyle w:val="Strong"/>
                <w:rFonts w:ascii="Times New Roman" w:hAnsi="Times New Roman" w:cs="Times New Roman"/>
                <w:b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H-FAS</w:t>
            </w:r>
          </w:p>
        </w:tc>
        <w:tc>
          <w:tcPr>
            <w:tcW w:w="6096" w:type="dxa"/>
            <w:tcBorders>
              <w:right w:val="nil"/>
            </w:tcBorders>
          </w:tcPr>
          <w:p w14:paraId="3CF9D0E1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GACATCGTCCATTCGTTTGTG-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  <w:p w14:paraId="56CF276C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CGGATCACCTTCTTGAGCTCC-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</w:tc>
      </w:tr>
      <w:tr w:rsidR="00DF2132" w14:paraId="4D8CDD8A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7520718C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H-PPARα</w:t>
            </w:r>
          </w:p>
        </w:tc>
        <w:tc>
          <w:tcPr>
            <w:tcW w:w="6096" w:type="dxa"/>
            <w:tcBorders>
              <w:right w:val="nil"/>
            </w:tcBorders>
          </w:tcPr>
          <w:p w14:paraId="78B0F34E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bCs/>
                <w:sz w:val="24"/>
                <w:szCs w:val="24"/>
              </w:rPr>
              <w:t>GGAAAGCCCACTCTGCCCCCT-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  <w:p w14:paraId="3772E375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bCs/>
                <w:sz w:val="24"/>
                <w:szCs w:val="24"/>
              </w:rPr>
              <w:t>AGTCACCGAGGAGGGGCTCGA-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</w:tc>
      </w:tr>
      <w:tr w:rsidR="00DF2132" w14:paraId="25F34435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301BCF66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H-CPT1α</w:t>
            </w:r>
          </w:p>
        </w:tc>
        <w:tc>
          <w:tcPr>
            <w:tcW w:w="6096" w:type="dxa"/>
            <w:tcBorders>
              <w:right w:val="nil"/>
            </w:tcBorders>
          </w:tcPr>
          <w:p w14:paraId="35F054D8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1D1E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color w:val="211D1E"/>
                <w:sz w:val="24"/>
                <w:szCs w:val="24"/>
              </w:rPr>
              <w:t>GGTCCAGGTAGAGCTCAGGC-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  <w:p w14:paraId="5FF3C5AC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color w:val="211D1E"/>
                <w:sz w:val="24"/>
                <w:szCs w:val="24"/>
              </w:rPr>
              <w:t>GTGCTCTGAGGCCTTTGTCA-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</w:tc>
      </w:tr>
      <w:tr w:rsidR="00DF2132" w14:paraId="16EC04F3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008C6E3D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H-ACOX1</w:t>
            </w:r>
          </w:p>
        </w:tc>
        <w:tc>
          <w:tcPr>
            <w:tcW w:w="6096" w:type="dxa"/>
            <w:tcBorders>
              <w:right w:val="nil"/>
            </w:tcBorders>
          </w:tcPr>
          <w:p w14:paraId="266DCA7E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bCs/>
                <w:sz w:val="24"/>
                <w:szCs w:val="24"/>
              </w:rPr>
              <w:t>AGGTCACAGCTGTCCAACCA-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  <w:p w14:paraId="5CFDFD51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5′-</w:t>
            </w:r>
            <w:r w:rsidRPr="00FF382E">
              <w:rPr>
                <w:rFonts w:ascii="Times New Roman" w:hAnsi="Times New Roman" w:cs="Times New Roman"/>
                <w:bCs/>
                <w:sz w:val="24"/>
                <w:szCs w:val="24"/>
              </w:rPr>
              <w:t>TTACCCAGCCCTGGCTTAAT-</w:t>
            </w:r>
            <w:r w:rsidRPr="00FF382E">
              <w:rPr>
                <w:rFonts w:ascii="Times New Roman" w:eastAsia="Gulim" w:hAnsi="Times New Roman" w:cs="Times New Roman"/>
                <w:color w:val="00000A"/>
                <w:sz w:val="24"/>
                <w:szCs w:val="24"/>
              </w:rPr>
              <w:t>3′</w:t>
            </w:r>
          </w:p>
        </w:tc>
      </w:tr>
      <w:tr w:rsidR="00DF2132" w14:paraId="670231CA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7786AB73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M-</w:t>
            </w: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PPARγ</w:t>
            </w:r>
          </w:p>
        </w:tc>
        <w:tc>
          <w:tcPr>
            <w:tcW w:w="6096" w:type="dxa"/>
            <w:tcBorders>
              <w:right w:val="nil"/>
            </w:tcBorders>
          </w:tcPr>
          <w:p w14:paraId="046C5E6E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TCGCTGATGCACTGCCTATG -3’</w:t>
            </w:r>
          </w:p>
          <w:p w14:paraId="4C6F5AFB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GAGAGGTCCACAGAGCTGATT -3’</w:t>
            </w:r>
          </w:p>
        </w:tc>
      </w:tr>
      <w:tr w:rsidR="00DF2132" w:rsidRPr="00571EDF" w14:paraId="52DBA4D8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5A3CEDB8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M-ACC</w:t>
            </w:r>
          </w:p>
        </w:tc>
        <w:tc>
          <w:tcPr>
            <w:tcW w:w="6096" w:type="dxa"/>
            <w:tcBorders>
              <w:right w:val="nil"/>
            </w:tcBorders>
          </w:tcPr>
          <w:p w14:paraId="6E7895CA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AGGTAGTTGTTGGCCTGCCT-3’</w:t>
            </w:r>
          </w:p>
          <w:p w14:paraId="23176071" w14:textId="77777777" w:rsidR="00DF2132" w:rsidRPr="00FF382E" w:rsidRDefault="00DF2132" w:rsidP="007B4CDC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TCACCACCTGTGGAACTGCT-3’</w:t>
            </w:r>
          </w:p>
        </w:tc>
      </w:tr>
      <w:tr w:rsidR="00DF2132" w14:paraId="2F2F7EEA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4F4FCB7C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M-FAS</w:t>
            </w:r>
          </w:p>
        </w:tc>
        <w:tc>
          <w:tcPr>
            <w:tcW w:w="6096" w:type="dxa"/>
            <w:tcBorders>
              <w:right w:val="nil"/>
            </w:tcBorders>
          </w:tcPr>
          <w:p w14:paraId="433E25CB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GCTGGGACACATGTGATGGT-3’</w:t>
            </w:r>
          </w:p>
          <w:p w14:paraId="423CBD1B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AGTGAGTGTACGGGAGGGCT-3’</w:t>
            </w:r>
          </w:p>
        </w:tc>
      </w:tr>
      <w:tr w:rsidR="00DF2132" w14:paraId="105BE2BC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4C24A322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M-PPARα</w:t>
            </w:r>
          </w:p>
        </w:tc>
        <w:tc>
          <w:tcPr>
            <w:tcW w:w="6096" w:type="dxa"/>
            <w:tcBorders>
              <w:right w:val="nil"/>
            </w:tcBorders>
          </w:tcPr>
          <w:p w14:paraId="34933E2C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CATGTGAAGGCTGTAAGGGCTT-3’</w:t>
            </w:r>
          </w:p>
          <w:p w14:paraId="0FC4EA44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 TCTTGCAGCTCCGATCACACT-3’</w:t>
            </w:r>
          </w:p>
        </w:tc>
      </w:tr>
      <w:tr w:rsidR="00DF2132" w14:paraId="70D10947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30160A55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M-CPT</w:t>
            </w:r>
          </w:p>
        </w:tc>
        <w:tc>
          <w:tcPr>
            <w:tcW w:w="6096" w:type="dxa"/>
            <w:tcBorders>
              <w:right w:val="nil"/>
            </w:tcBorders>
          </w:tcPr>
          <w:p w14:paraId="58973605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5’-CTCAAGATGGCAGAGGCTCA-3’</w:t>
            </w:r>
          </w:p>
          <w:p w14:paraId="3C00412C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5’-GGGGAACACACCAGTGATGA-3’</w:t>
            </w:r>
          </w:p>
        </w:tc>
      </w:tr>
      <w:tr w:rsidR="00DF2132" w14:paraId="795A0CA7" w14:textId="77777777" w:rsidTr="007B4C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3" w:type="dxa"/>
            <w:tcBorders>
              <w:left w:val="nil"/>
            </w:tcBorders>
          </w:tcPr>
          <w:p w14:paraId="1E5DCFE6" w14:textId="77777777" w:rsidR="00DF2132" w:rsidRPr="00571EDF" w:rsidRDefault="00DF2132" w:rsidP="007B4CDC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1EDF">
              <w:rPr>
                <w:rFonts w:ascii="Times New Roman" w:hAnsi="Times New Roman" w:cs="Times New Roman"/>
                <w:b w:val="0"/>
                <w:sz w:val="24"/>
                <w:szCs w:val="24"/>
              </w:rPr>
              <w:t>M-ACO</w:t>
            </w:r>
          </w:p>
        </w:tc>
        <w:tc>
          <w:tcPr>
            <w:tcW w:w="6096" w:type="dxa"/>
            <w:tcBorders>
              <w:right w:val="nil"/>
            </w:tcBorders>
          </w:tcPr>
          <w:p w14:paraId="0FFD5BA3" w14:textId="77777777" w:rsidR="00DF2132" w:rsidRPr="00FF382E" w:rsidRDefault="00DF2132" w:rsidP="007B4CDC">
            <w:pPr>
              <w:suppressAutoHyphens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5’-ATACCAGCATTGGCTGTCCA-3’</w:t>
            </w:r>
          </w:p>
          <w:p w14:paraId="05B12EB8" w14:textId="77777777" w:rsidR="00DF2132" w:rsidRDefault="00DF2132" w:rsidP="007B4CD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82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5’-GCACCATTGCCATTCGATAC-3’</w:t>
            </w:r>
          </w:p>
        </w:tc>
      </w:tr>
    </w:tbl>
    <w:p w14:paraId="0EA44B45" w14:textId="77777777" w:rsidR="00DF2132" w:rsidRPr="00AF72F4" w:rsidRDefault="00DF2132" w:rsidP="00DF2132">
      <w:pPr>
        <w:widowControl/>
        <w:wordWrap/>
        <w:autoSpaceDE/>
        <w:autoSpaceDN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76F679" w14:textId="77777777" w:rsidR="00755780" w:rsidRDefault="00755780"/>
    <w:sectPr w:rsidR="00755780" w:rsidSect="004A695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132"/>
    <w:rsid w:val="00755780"/>
    <w:rsid w:val="00DF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27FB6"/>
  <w15:chartTrackingRefBased/>
  <w15:docId w15:val="{2D15AB7F-7BC2-432C-9644-69E4CCE26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132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F2132"/>
    <w:rPr>
      <w:b/>
      <w:bCs/>
    </w:rPr>
  </w:style>
  <w:style w:type="table" w:styleId="GridTable1Light">
    <w:name w:val="Grid Table 1 Light"/>
    <w:basedOn w:val="TableNormal"/>
    <w:uiPriority w:val="46"/>
    <w:rsid w:val="00DF2132"/>
    <w:pPr>
      <w:spacing w:after="0" w:line="240" w:lineRule="auto"/>
    </w:pPr>
    <w:rPr>
      <w:rFonts w:eastAsiaTheme="minorEastAsia"/>
      <w:kern w:val="2"/>
      <w:sz w:val="20"/>
      <w:lang w:eastAsia="ko-K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gene">
    <w:name w:val="gene"/>
    <w:basedOn w:val="DefaultParagraphFont"/>
    <w:rsid w:val="00DF2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728</Characters>
  <Application>Microsoft Office Word</Application>
  <DocSecurity>0</DocSecurity>
  <Lines>6</Lines>
  <Paragraphs>1</Paragraphs>
  <ScaleCrop>false</ScaleCrop>
  <Company>Springer Nature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2022-11-18T07:32:00Z</dcterms:created>
  <dcterms:modified xsi:type="dcterms:W3CDTF">2022-11-18T07:32:00Z</dcterms:modified>
</cp:coreProperties>
</file>