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8B" w:rsidRDefault="00795A8B" w:rsidP="00795A8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Supplementary Information</w:t>
      </w:r>
    </w:p>
    <w:p w:rsidR="00795A8B" w:rsidRDefault="00795A8B" w:rsidP="00795A8B">
      <w:pPr>
        <w:spacing w:line="360" w:lineRule="auto"/>
        <w:jc w:val="both"/>
        <w:rPr>
          <w:rFonts w:ascii="Times New Roman" w:hAnsi="Times New Roman" w:cs="Times New Roman"/>
          <w:b/>
          <w:sz w:val="28"/>
          <w:szCs w:val="28"/>
        </w:rPr>
      </w:pPr>
    </w:p>
    <w:p w:rsidR="00BC4FAB" w:rsidRDefault="00BC4FAB" w:rsidP="00BC4FAB">
      <w:pPr>
        <w:spacing w:line="360" w:lineRule="auto"/>
        <w:jc w:val="both"/>
        <w:rPr>
          <w:rFonts w:ascii="Times New Roman" w:hAnsi="Times New Roman" w:cs="Times New Roman"/>
          <w:b/>
          <w:sz w:val="28"/>
          <w:szCs w:val="28"/>
        </w:rPr>
      </w:pPr>
      <w:r w:rsidRPr="000C70DF">
        <w:rPr>
          <w:rFonts w:ascii="Times New Roman" w:hAnsi="Times New Roman" w:cs="Times New Roman"/>
          <w:b/>
          <w:sz w:val="28"/>
          <w:szCs w:val="28"/>
        </w:rPr>
        <w:t>Tungsten Oxide Nano</w:t>
      </w:r>
      <w:r>
        <w:rPr>
          <w:rFonts w:ascii="Times New Roman" w:hAnsi="Times New Roman" w:cs="Times New Roman"/>
          <w:b/>
          <w:sz w:val="28"/>
          <w:szCs w:val="28"/>
        </w:rPr>
        <w:t>s</w:t>
      </w:r>
      <w:r w:rsidRPr="000C70DF">
        <w:rPr>
          <w:rFonts w:ascii="Times New Roman" w:hAnsi="Times New Roman" w:cs="Times New Roman"/>
          <w:b/>
          <w:sz w:val="28"/>
          <w:szCs w:val="28"/>
        </w:rPr>
        <w:t>tructur</w:t>
      </w:r>
      <w:r>
        <w:rPr>
          <w:rFonts w:ascii="Times New Roman" w:hAnsi="Times New Roman" w:cs="Times New Roman"/>
          <w:b/>
          <w:sz w:val="28"/>
          <w:szCs w:val="28"/>
        </w:rPr>
        <w:t>es</w:t>
      </w:r>
      <w:r w:rsidRPr="000C70DF">
        <w:rPr>
          <w:rFonts w:ascii="Times New Roman" w:hAnsi="Times New Roman" w:cs="Times New Roman"/>
          <w:b/>
          <w:sz w:val="28"/>
          <w:szCs w:val="28"/>
        </w:rPr>
        <w:t xml:space="preserve"> Peculiarity and </w:t>
      </w:r>
      <w:proofErr w:type="spellStart"/>
      <w:r w:rsidRPr="000C70DF">
        <w:rPr>
          <w:rFonts w:ascii="Times New Roman" w:hAnsi="Times New Roman" w:cs="Times New Roman"/>
          <w:b/>
          <w:sz w:val="28"/>
          <w:szCs w:val="28"/>
        </w:rPr>
        <w:t>Photocatalytic</w:t>
      </w:r>
      <w:proofErr w:type="spellEnd"/>
      <w:r w:rsidRPr="000C70DF">
        <w:rPr>
          <w:rFonts w:ascii="Times New Roman" w:hAnsi="Times New Roman" w:cs="Times New Roman"/>
          <w:b/>
          <w:sz w:val="28"/>
          <w:szCs w:val="28"/>
        </w:rPr>
        <w:t xml:space="preserve"> Activity for the Efficient Elimination of the Organic Pollutant</w:t>
      </w:r>
    </w:p>
    <w:p w:rsidR="00BC4FAB" w:rsidRPr="00374858" w:rsidRDefault="00BC4FAB" w:rsidP="00BC4FAB">
      <w:pPr>
        <w:jc w:val="both"/>
        <w:rPr>
          <w:rFonts w:ascii="Times New Roman" w:hAnsi="Times New Roman" w:cs="Times New Roman"/>
          <w:sz w:val="24"/>
          <w:szCs w:val="24"/>
        </w:rPr>
      </w:pPr>
      <w:proofErr w:type="spellStart"/>
      <w:r w:rsidRPr="00AC648B">
        <w:rPr>
          <w:rFonts w:ascii="Times New Roman" w:hAnsi="Times New Roman" w:cs="Times New Roman"/>
          <w:sz w:val="24"/>
          <w:szCs w:val="24"/>
        </w:rPr>
        <w:t>Deepika</w:t>
      </w:r>
      <w:proofErr w:type="spellEnd"/>
      <w:r w:rsidRPr="00AC648B">
        <w:rPr>
          <w:rFonts w:ascii="Times New Roman" w:hAnsi="Times New Roman" w:cs="Times New Roman"/>
          <w:sz w:val="24"/>
          <w:szCs w:val="24"/>
        </w:rPr>
        <w:t xml:space="preserve"> </w:t>
      </w:r>
      <w:proofErr w:type="spellStart"/>
      <w:r w:rsidRPr="00AC648B">
        <w:rPr>
          <w:rFonts w:ascii="Times New Roman" w:hAnsi="Times New Roman" w:cs="Times New Roman"/>
          <w:sz w:val="24"/>
          <w:szCs w:val="24"/>
        </w:rPr>
        <w:t>Jamwal</w:t>
      </w:r>
      <w:r>
        <w:rPr>
          <w:rFonts w:ascii="Times New Roman" w:hAnsi="Times New Roman" w:cs="Times New Roman"/>
          <w:sz w:val="24"/>
          <w:szCs w:val="24"/>
          <w:vertAlign w:val="superscript"/>
        </w:rPr>
        <w:t>a</w:t>
      </w:r>
      <w:proofErr w:type="spellEnd"/>
      <w:r>
        <w:rPr>
          <w:rFonts w:ascii="Times New Roman" w:hAnsi="Times New Roman" w:cs="Times New Roman"/>
          <w:sz w:val="24"/>
          <w:szCs w:val="24"/>
        </w:rPr>
        <w:t xml:space="preserve">, Vishal </w:t>
      </w:r>
      <w:proofErr w:type="spellStart"/>
      <w:r>
        <w:rPr>
          <w:rFonts w:ascii="Times New Roman" w:hAnsi="Times New Roman" w:cs="Times New Roman"/>
          <w:sz w:val="24"/>
          <w:szCs w:val="24"/>
        </w:rPr>
        <w:t>Mutreja</w:t>
      </w:r>
      <w:r w:rsidRPr="00516707">
        <w:rPr>
          <w:rFonts w:ascii="Times New Roman" w:hAnsi="Times New Roman" w:cs="Times New Roman"/>
          <w:sz w:val="24"/>
          <w:szCs w:val="24"/>
          <w:vertAlign w:val="superscript"/>
        </w:rPr>
        <w:t>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Rahul</w:t>
      </w:r>
      <w:proofErr w:type="gramStart"/>
      <w:r>
        <w:rPr>
          <w:rFonts w:ascii="Times New Roman" w:hAnsi="Times New Roman" w:cs="Times New Roman"/>
          <w:sz w:val="24"/>
          <w:szCs w:val="24"/>
        </w:rPr>
        <w:t>,</w:t>
      </w:r>
      <w:r w:rsidRPr="00516707">
        <w:rPr>
          <w:rFonts w:ascii="Times New Roman" w:hAnsi="Times New Roman" w:cs="Times New Roman"/>
          <w:sz w:val="24"/>
          <w:szCs w:val="24"/>
          <w:vertAlign w:val="superscript"/>
        </w:rPr>
        <w:t>c</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Surinder</w:t>
      </w:r>
      <w:proofErr w:type="spellEnd"/>
      <w:r>
        <w:rPr>
          <w:rFonts w:ascii="Times New Roman" w:hAnsi="Times New Roman" w:cs="Times New Roman"/>
          <w:sz w:val="24"/>
          <w:szCs w:val="24"/>
        </w:rPr>
        <w:t xml:space="preserve"> Kumar </w:t>
      </w:r>
      <w:proofErr w:type="spellStart"/>
      <w:r>
        <w:rPr>
          <w:rFonts w:ascii="Times New Roman" w:hAnsi="Times New Roman" w:cs="Times New Roman"/>
          <w:sz w:val="24"/>
          <w:szCs w:val="24"/>
        </w:rPr>
        <w:t>Mehta,</w:t>
      </w:r>
      <w:r>
        <w:rPr>
          <w:rFonts w:ascii="Times New Roman" w:hAnsi="Times New Roman" w:cs="Times New Roman"/>
          <w:sz w:val="24"/>
          <w:szCs w:val="24"/>
          <w:vertAlign w:val="superscript"/>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Akash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Katoch,</w:t>
      </w:r>
      <w:r>
        <w:rPr>
          <w:rFonts w:ascii="Times New Roman" w:hAnsi="Times New Roman" w:cs="Times New Roman"/>
          <w:sz w:val="24"/>
          <w:szCs w:val="24"/>
          <w:vertAlign w:val="superscript"/>
        </w:rPr>
        <w:t>c</w:t>
      </w:r>
      <w:proofErr w:type="spellEnd"/>
      <w:r>
        <w:rPr>
          <w:rFonts w:ascii="Times New Roman" w:hAnsi="Times New Roman" w:cs="Times New Roman"/>
          <w:sz w:val="24"/>
          <w:szCs w:val="24"/>
          <w:vertAlign w:val="superscript"/>
        </w:rPr>
        <w:t>†</w:t>
      </w:r>
      <w:r>
        <w:rPr>
          <w:rFonts w:ascii="Times New Roman" w:hAnsi="Times New Roman" w:cs="Times New Roman"/>
          <w:sz w:val="24"/>
          <w:szCs w:val="24"/>
        </w:rPr>
        <w:t xml:space="preserve"> Sang Sub </w:t>
      </w:r>
      <w:proofErr w:type="spellStart"/>
      <w:r>
        <w:rPr>
          <w:rFonts w:ascii="Times New Roman" w:hAnsi="Times New Roman" w:cs="Times New Roman"/>
          <w:sz w:val="24"/>
          <w:szCs w:val="24"/>
        </w:rPr>
        <w:t>Kim</w:t>
      </w:r>
      <w:r w:rsidRPr="00516707">
        <w:rPr>
          <w:rFonts w:ascii="Times New Roman" w:hAnsi="Times New Roman" w:cs="Times New Roman"/>
          <w:sz w:val="24"/>
          <w:szCs w:val="24"/>
          <w:vertAlign w:val="superscript"/>
        </w:rPr>
        <w:t>d</w:t>
      </w:r>
      <w:proofErr w:type="spellEnd"/>
      <w:r>
        <w:rPr>
          <w:rFonts w:ascii="Times New Roman" w:hAnsi="Times New Roman" w:cs="Times New Roman"/>
          <w:sz w:val="24"/>
          <w:szCs w:val="24"/>
          <w:vertAlign w:val="superscript"/>
        </w:rPr>
        <w:t>*</w:t>
      </w:r>
    </w:p>
    <w:p w:rsidR="00BC4FAB" w:rsidRPr="006E131B" w:rsidRDefault="00BC4FAB" w:rsidP="00BC4FAB">
      <w:pPr>
        <w:spacing w:after="0"/>
        <w:jc w:val="both"/>
        <w:rPr>
          <w:rFonts w:ascii="Times New Roman" w:hAnsi="Times New Roman" w:cs="Times New Roman"/>
          <w:shd w:val="clear" w:color="auto" w:fill="FFFFFF"/>
        </w:rPr>
      </w:pPr>
      <w:proofErr w:type="spellStart"/>
      <w:proofErr w:type="gramStart"/>
      <w:r w:rsidRPr="006E131B">
        <w:rPr>
          <w:rFonts w:ascii="Times New Roman" w:hAnsi="Times New Roman" w:cs="Times New Roman"/>
          <w:shd w:val="clear" w:color="auto" w:fill="FFFFFF"/>
          <w:vertAlign w:val="superscript"/>
        </w:rPr>
        <w:t>a</w:t>
      </w:r>
      <w:r w:rsidRPr="006E131B">
        <w:rPr>
          <w:rFonts w:ascii="Times New Roman" w:hAnsi="Times New Roman" w:cs="Times New Roman"/>
          <w:shd w:val="clear" w:color="auto" w:fill="FFFFFF"/>
        </w:rPr>
        <w:t>Department</w:t>
      </w:r>
      <w:proofErr w:type="spellEnd"/>
      <w:proofErr w:type="gramEnd"/>
      <w:r w:rsidRPr="006E131B">
        <w:rPr>
          <w:rFonts w:ascii="Times New Roman" w:hAnsi="Times New Roman" w:cs="Times New Roman"/>
          <w:shd w:val="clear" w:color="auto" w:fill="FFFFFF"/>
        </w:rPr>
        <w:t xml:space="preserve"> of Chemistry and Centre of Advanced Studies in Chemistry, </w:t>
      </w:r>
      <w:proofErr w:type="spellStart"/>
      <w:r w:rsidRPr="006E131B">
        <w:rPr>
          <w:rFonts w:ascii="Times New Roman" w:hAnsi="Times New Roman" w:cs="Times New Roman"/>
          <w:shd w:val="clear" w:color="auto" w:fill="FFFFFF"/>
        </w:rPr>
        <w:t>Panjab</w:t>
      </w:r>
      <w:proofErr w:type="spellEnd"/>
      <w:r w:rsidRPr="006E131B">
        <w:rPr>
          <w:rFonts w:ascii="Times New Roman" w:hAnsi="Times New Roman" w:cs="Times New Roman"/>
          <w:shd w:val="clear" w:color="auto" w:fill="FFFFFF"/>
        </w:rPr>
        <w:t xml:space="preserve"> University, Chandigarh 160014, India</w:t>
      </w:r>
    </w:p>
    <w:p w:rsidR="00BC4FAB" w:rsidRPr="006E131B" w:rsidRDefault="00BC4FAB" w:rsidP="00BC4FAB">
      <w:pPr>
        <w:spacing w:after="0"/>
        <w:jc w:val="both"/>
        <w:rPr>
          <w:rFonts w:ascii="Times New Roman" w:hAnsi="Times New Roman" w:cs="Times New Roman"/>
          <w:shd w:val="clear" w:color="auto" w:fill="FFFFFF"/>
        </w:rPr>
      </w:pPr>
      <w:proofErr w:type="spellStart"/>
      <w:proofErr w:type="gramStart"/>
      <w:r w:rsidRPr="006E131B">
        <w:rPr>
          <w:rFonts w:ascii="Times New Roman" w:hAnsi="Times New Roman" w:cs="Times New Roman"/>
          <w:shd w:val="clear" w:color="auto" w:fill="FFFFFF"/>
          <w:vertAlign w:val="superscript"/>
        </w:rPr>
        <w:t>b</w:t>
      </w:r>
      <w:r w:rsidRPr="006E131B">
        <w:rPr>
          <w:rFonts w:ascii="Times New Roman" w:hAnsi="Times New Roman" w:cs="Times New Roman"/>
          <w:shd w:val="clear" w:color="auto" w:fill="FFFFFF"/>
        </w:rPr>
        <w:t>Department</w:t>
      </w:r>
      <w:proofErr w:type="spellEnd"/>
      <w:proofErr w:type="gramEnd"/>
      <w:r w:rsidRPr="006E131B">
        <w:rPr>
          <w:rFonts w:ascii="Times New Roman" w:hAnsi="Times New Roman" w:cs="Times New Roman"/>
          <w:shd w:val="clear" w:color="auto" w:fill="FFFFFF"/>
        </w:rPr>
        <w:t xml:space="preserve"> of Chemistry, Chandigarh University, Mohali, 140413 India</w:t>
      </w:r>
    </w:p>
    <w:p w:rsidR="00BC4FAB" w:rsidRPr="006E131B" w:rsidRDefault="00BC4FAB" w:rsidP="00BC4FAB">
      <w:pPr>
        <w:spacing w:after="0"/>
        <w:jc w:val="both"/>
        <w:rPr>
          <w:rFonts w:ascii="Times New Roman" w:hAnsi="Times New Roman" w:cs="Times New Roman"/>
          <w:shd w:val="clear" w:color="auto" w:fill="FFFFFF"/>
        </w:rPr>
      </w:pPr>
      <w:proofErr w:type="spellStart"/>
      <w:proofErr w:type="gramStart"/>
      <w:r w:rsidRPr="006E131B">
        <w:rPr>
          <w:rFonts w:ascii="Times New Roman" w:hAnsi="Times New Roman" w:cs="Times New Roman"/>
          <w:shd w:val="clear" w:color="auto" w:fill="FFFFFF"/>
          <w:vertAlign w:val="superscript"/>
        </w:rPr>
        <w:t>c</w:t>
      </w:r>
      <w:r w:rsidRPr="006E131B">
        <w:rPr>
          <w:rFonts w:ascii="Times New Roman" w:hAnsi="Times New Roman" w:cs="Times New Roman"/>
          <w:shd w:val="clear" w:color="auto" w:fill="FFFFFF"/>
        </w:rPr>
        <w:t>Centre</w:t>
      </w:r>
      <w:proofErr w:type="spellEnd"/>
      <w:proofErr w:type="gramEnd"/>
      <w:r w:rsidRPr="006E131B">
        <w:rPr>
          <w:rFonts w:ascii="Times New Roman" w:hAnsi="Times New Roman" w:cs="Times New Roman"/>
          <w:shd w:val="clear" w:color="auto" w:fill="FFFFFF"/>
        </w:rPr>
        <w:t xml:space="preserve"> for </w:t>
      </w:r>
      <w:proofErr w:type="spellStart"/>
      <w:r w:rsidRPr="006E131B">
        <w:rPr>
          <w:rFonts w:ascii="Times New Roman" w:hAnsi="Times New Roman" w:cs="Times New Roman"/>
          <w:shd w:val="clear" w:color="auto" w:fill="FFFFFF"/>
        </w:rPr>
        <w:t>Nanoscience</w:t>
      </w:r>
      <w:proofErr w:type="spellEnd"/>
      <w:r w:rsidRPr="006E131B">
        <w:rPr>
          <w:rFonts w:ascii="Times New Roman" w:hAnsi="Times New Roman" w:cs="Times New Roman"/>
          <w:shd w:val="clear" w:color="auto" w:fill="FFFFFF"/>
        </w:rPr>
        <w:t xml:space="preserve"> and Nanotechnology,</w:t>
      </w:r>
      <w:r>
        <w:rPr>
          <w:rFonts w:ascii="Times New Roman" w:hAnsi="Times New Roman" w:cs="Times New Roman"/>
          <w:shd w:val="clear" w:color="auto" w:fill="FFFFFF"/>
        </w:rPr>
        <w:t xml:space="preserve"> </w:t>
      </w:r>
      <w:r w:rsidRPr="006E131B">
        <w:rPr>
          <w:rFonts w:ascii="Times New Roman" w:hAnsi="Times New Roman" w:cs="Times New Roman"/>
          <w:shd w:val="clear" w:color="auto" w:fill="FFFFFF"/>
        </w:rPr>
        <w:t>University</w:t>
      </w:r>
      <w:r>
        <w:rPr>
          <w:rFonts w:ascii="Times New Roman" w:hAnsi="Times New Roman" w:cs="Times New Roman"/>
          <w:shd w:val="clear" w:color="auto" w:fill="FFFFFF"/>
        </w:rPr>
        <w:t xml:space="preserve"> Institute of Science,</w:t>
      </w:r>
      <w:r w:rsidRPr="006E131B">
        <w:rPr>
          <w:rFonts w:ascii="Times New Roman" w:hAnsi="Times New Roman" w:cs="Times New Roman"/>
          <w:shd w:val="clear" w:color="auto" w:fill="FFFFFF"/>
        </w:rPr>
        <w:t xml:space="preserve"> </w:t>
      </w:r>
      <w:proofErr w:type="spellStart"/>
      <w:r w:rsidRPr="006E131B">
        <w:rPr>
          <w:rFonts w:ascii="Times New Roman" w:hAnsi="Times New Roman" w:cs="Times New Roman"/>
          <w:shd w:val="clear" w:color="auto" w:fill="FFFFFF"/>
        </w:rPr>
        <w:t>Panjab</w:t>
      </w:r>
      <w:proofErr w:type="spellEnd"/>
      <w:r w:rsidRPr="006E131B">
        <w:rPr>
          <w:rFonts w:ascii="Times New Roman" w:hAnsi="Times New Roman" w:cs="Times New Roman"/>
          <w:shd w:val="clear" w:color="auto" w:fill="FFFFFF"/>
        </w:rPr>
        <w:t xml:space="preserve"> University, Chandigarh 160014, India</w:t>
      </w:r>
    </w:p>
    <w:p w:rsidR="00BC4FAB" w:rsidRPr="006E131B" w:rsidRDefault="00BC4FAB" w:rsidP="00BC4FAB">
      <w:pPr>
        <w:spacing w:after="0"/>
        <w:jc w:val="both"/>
        <w:rPr>
          <w:rFonts w:ascii="Times New Roman" w:hAnsi="Times New Roman" w:cs="Times New Roman"/>
          <w:shd w:val="clear" w:color="auto" w:fill="FFFFFF"/>
        </w:rPr>
      </w:pPr>
      <w:proofErr w:type="spellStart"/>
      <w:proofErr w:type="gramStart"/>
      <w:r w:rsidRPr="006E131B">
        <w:rPr>
          <w:rFonts w:ascii="Times New Roman" w:hAnsi="Times New Roman" w:cs="Times New Roman"/>
          <w:vertAlign w:val="superscript"/>
        </w:rPr>
        <w:t>d</w:t>
      </w:r>
      <w:r w:rsidRPr="006E131B">
        <w:rPr>
          <w:rFonts w:ascii="Times New Roman" w:hAnsi="Times New Roman" w:cs="Times New Roman"/>
        </w:rPr>
        <w:t>Department</w:t>
      </w:r>
      <w:proofErr w:type="spellEnd"/>
      <w:proofErr w:type="gramEnd"/>
      <w:r w:rsidRPr="006E131B">
        <w:rPr>
          <w:rFonts w:ascii="Times New Roman" w:hAnsi="Times New Roman" w:cs="Times New Roman"/>
        </w:rPr>
        <w:t xml:space="preserve"> of Materials Science and Engineering, </w:t>
      </w:r>
      <w:proofErr w:type="spellStart"/>
      <w:r w:rsidRPr="006E131B">
        <w:rPr>
          <w:rFonts w:ascii="Times New Roman" w:hAnsi="Times New Roman" w:cs="Times New Roman"/>
        </w:rPr>
        <w:t>Inha</w:t>
      </w:r>
      <w:proofErr w:type="spellEnd"/>
      <w:r w:rsidRPr="006E131B">
        <w:rPr>
          <w:rFonts w:ascii="Times New Roman" w:hAnsi="Times New Roman" w:cs="Times New Roman"/>
        </w:rPr>
        <w:t xml:space="preserve"> University, Incheon 22212, Republic of Korea</w:t>
      </w:r>
    </w:p>
    <w:p w:rsidR="00BC4FAB" w:rsidRPr="006E131B" w:rsidRDefault="00BC4FAB" w:rsidP="00BC4FAB">
      <w:pPr>
        <w:spacing w:after="0"/>
        <w:jc w:val="both"/>
        <w:rPr>
          <w:rFonts w:ascii="Times New Roman" w:hAnsi="Times New Roman" w:cs="Times New Roman"/>
          <w:color w:val="000000"/>
          <w:shd w:val="clear" w:color="auto" w:fill="FFFFFF"/>
        </w:rPr>
      </w:pPr>
    </w:p>
    <w:p w:rsidR="00795A8B" w:rsidRPr="00A005B8" w:rsidRDefault="00795A8B" w:rsidP="00810AB6">
      <w:pPr>
        <w:spacing w:after="0"/>
        <w:jc w:val="both"/>
      </w:pPr>
      <w:bookmarkStart w:id="0" w:name="_GoBack"/>
      <w:bookmarkEnd w:id="0"/>
      <w:r w:rsidRPr="00A005B8">
        <w:rPr>
          <w:rFonts w:ascii="Times New Roman" w:hAnsi="Times New Roman" w:cs="Times New Roman"/>
          <w:color w:val="000000"/>
          <w:shd w:val="clear" w:color="auto" w:fill="FFFFFF"/>
        </w:rPr>
        <w:t xml:space="preserve">E-mail- </w:t>
      </w:r>
      <w:hyperlink r:id="rId5" w:history="1">
        <w:r w:rsidRPr="00A005B8">
          <w:rPr>
            <w:rStyle w:val="Hyperlink"/>
            <w:rFonts w:ascii="Times New Roman" w:hAnsi="Times New Roman" w:cs="Times New Roman"/>
            <w:color w:val="auto"/>
            <w:u w:val="none"/>
            <w:shd w:val="clear" w:color="auto" w:fill="FFFFFF"/>
          </w:rPr>
          <w:t>katochakash@gmail.com</w:t>
        </w:r>
      </w:hyperlink>
      <w:r w:rsidR="00810AB6" w:rsidRPr="00A005B8">
        <w:rPr>
          <w:rStyle w:val="Hyperlink"/>
          <w:rFonts w:ascii="Times New Roman" w:hAnsi="Times New Roman" w:cs="Times New Roman"/>
          <w:color w:val="auto"/>
          <w:u w:val="none"/>
          <w:shd w:val="clear" w:color="auto" w:fill="FFFFFF"/>
          <w:vertAlign w:val="superscript"/>
        </w:rPr>
        <w:t>†</w:t>
      </w:r>
      <w:r w:rsidR="00810AB6" w:rsidRPr="00A005B8">
        <w:rPr>
          <w:rStyle w:val="Hyperlink"/>
          <w:rFonts w:ascii="Times New Roman" w:hAnsi="Times New Roman" w:cs="Times New Roman"/>
          <w:color w:val="auto"/>
          <w:u w:val="none"/>
          <w:shd w:val="clear" w:color="auto" w:fill="FFFFFF"/>
        </w:rPr>
        <w:t>,</w:t>
      </w:r>
      <w:r w:rsidRPr="00A005B8">
        <w:rPr>
          <w:rStyle w:val="Hyperlink"/>
          <w:rFonts w:ascii="Times New Roman" w:hAnsi="Times New Roman" w:cs="Times New Roman"/>
          <w:color w:val="auto"/>
          <w:u w:val="none"/>
          <w:shd w:val="clear" w:color="auto" w:fill="FFFFFF"/>
        </w:rPr>
        <w:t xml:space="preserve"> </w:t>
      </w:r>
      <w:hyperlink r:id="rId6" w:history="1">
        <w:r w:rsidR="00810AB6" w:rsidRPr="00A005B8">
          <w:rPr>
            <w:rStyle w:val="Hyperlink"/>
            <w:rFonts w:ascii="Times New Roman" w:hAnsi="Times New Roman" w:cs="Times New Roman"/>
            <w:color w:val="auto"/>
            <w:u w:val="none"/>
            <w:shd w:val="clear" w:color="auto" w:fill="FFFFFF"/>
          </w:rPr>
          <w:t>akatoch@pu.ac.in</w:t>
        </w:r>
      </w:hyperlink>
      <w:r w:rsidR="00810AB6" w:rsidRPr="00A005B8">
        <w:rPr>
          <w:rStyle w:val="Hyperlink"/>
          <w:rFonts w:ascii="Times New Roman" w:hAnsi="Times New Roman" w:cs="Times New Roman"/>
          <w:color w:val="auto"/>
          <w:u w:val="none"/>
          <w:shd w:val="clear" w:color="auto" w:fill="FFFFFF"/>
          <w:vertAlign w:val="superscript"/>
        </w:rPr>
        <w:t>†</w:t>
      </w:r>
      <w:r w:rsidR="00810AB6" w:rsidRPr="00A005B8">
        <w:rPr>
          <w:rFonts w:ascii="Times New Roman" w:hAnsi="Times New Roman" w:cs="Times New Roman"/>
          <w:shd w:val="clear" w:color="auto" w:fill="FFFFFF"/>
        </w:rPr>
        <w:t>, sangsub@inha.ac.kr*</w:t>
      </w:r>
    </w:p>
    <w:p w:rsidR="0077282B" w:rsidRDefault="0077282B"/>
    <w:p w:rsidR="0077282B" w:rsidRDefault="0077282B"/>
    <w:p w:rsidR="0077282B" w:rsidRPr="00FF6C04" w:rsidRDefault="0077282B" w:rsidP="0077282B">
      <w:pPr>
        <w:autoSpaceDE w:val="0"/>
        <w:autoSpaceDN w:val="0"/>
        <w:adjustRightInd w:val="0"/>
        <w:spacing w:after="0" w:line="360" w:lineRule="auto"/>
        <w:jc w:val="center"/>
        <w:rPr>
          <w:rFonts w:ascii="Times New Roman" w:hAnsi="Times New Roman" w:cs="Times New Roman"/>
          <w:sz w:val="24"/>
          <w:szCs w:val="24"/>
        </w:rPr>
      </w:pPr>
      <w:r w:rsidRPr="00FF6C04">
        <w:rPr>
          <w:rFonts w:ascii="Times New Roman" w:hAnsi="Times New Roman" w:cs="Times New Roman"/>
          <w:noProof/>
          <w:sz w:val="24"/>
          <w:szCs w:val="24"/>
          <w:lang w:val="en-US"/>
        </w:rPr>
        <w:drawing>
          <wp:inline distT="0" distB="0" distL="0" distR="0" wp14:anchorId="17BEFA0F" wp14:editId="148BBE8F">
            <wp:extent cx="3387256" cy="2344632"/>
            <wp:effectExtent l="0" t="0" r="3810" b="0"/>
            <wp:docPr id="13" name="Picture 13" descr="C:\Users\DELL-PC\Desktop\Paper molecular str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PC\Desktop\Paper molecular stru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85379" cy="2343333"/>
                    </a:xfrm>
                    <a:prstGeom prst="rect">
                      <a:avLst/>
                    </a:prstGeom>
                    <a:noFill/>
                    <a:ln>
                      <a:noFill/>
                    </a:ln>
                  </pic:spPr>
                </pic:pic>
              </a:graphicData>
            </a:graphic>
          </wp:inline>
        </w:drawing>
      </w:r>
    </w:p>
    <w:p w:rsidR="0077282B" w:rsidRDefault="0077282B" w:rsidP="0077282B">
      <w:pPr>
        <w:autoSpaceDE w:val="0"/>
        <w:autoSpaceDN w:val="0"/>
        <w:adjustRightInd w:val="0"/>
        <w:spacing w:after="0" w:line="360" w:lineRule="auto"/>
        <w:jc w:val="both"/>
        <w:rPr>
          <w:rFonts w:ascii="Times New Roman" w:hAnsi="Times New Roman" w:cs="Times New Roman"/>
          <w:b/>
          <w:sz w:val="24"/>
          <w:szCs w:val="24"/>
        </w:rPr>
      </w:pPr>
    </w:p>
    <w:p w:rsidR="0077282B" w:rsidRPr="00FF6C04" w:rsidRDefault="0077282B" w:rsidP="0077282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Scheme S1</w:t>
      </w:r>
      <w:r w:rsidRPr="00FF6C04">
        <w:rPr>
          <w:rFonts w:ascii="Times New Roman" w:hAnsi="Times New Roman" w:cs="Times New Roman"/>
          <w:b/>
          <w:sz w:val="24"/>
          <w:szCs w:val="24"/>
        </w:rPr>
        <w:t>.</w:t>
      </w:r>
      <w:r w:rsidRPr="00FF6C04">
        <w:rPr>
          <w:rFonts w:ascii="Times New Roman" w:hAnsi="Times New Roman" w:cs="Times New Roman"/>
          <w:sz w:val="24"/>
          <w:szCs w:val="24"/>
        </w:rPr>
        <w:t xml:space="preserve"> </w:t>
      </w:r>
      <w:r w:rsidRPr="0077282B">
        <w:rPr>
          <w:rFonts w:ascii="Times New Roman" w:hAnsi="Times New Roman" w:cs="Times New Roman"/>
          <w:sz w:val="24"/>
          <w:szCs w:val="24"/>
        </w:rPr>
        <w:t>(a) Molecular structure of C</w:t>
      </w:r>
      <w:r w:rsidRPr="0077282B">
        <w:rPr>
          <w:rFonts w:ascii="Times New Roman" w:hAnsi="Times New Roman" w:cs="Times New Roman"/>
          <w:sz w:val="24"/>
          <w:szCs w:val="24"/>
          <w:vertAlign w:val="subscript"/>
        </w:rPr>
        <w:t>14</w:t>
      </w:r>
      <w:r w:rsidRPr="0077282B">
        <w:rPr>
          <w:rFonts w:ascii="Times New Roman" w:hAnsi="Times New Roman" w:cs="Times New Roman"/>
          <w:sz w:val="24"/>
          <w:szCs w:val="24"/>
        </w:rPr>
        <w:t>TAB and, (b) TTS, respectively</w:t>
      </w:r>
      <w:r w:rsidRPr="00FF6C04">
        <w:rPr>
          <w:rFonts w:ascii="Times New Roman" w:hAnsi="Times New Roman" w:cs="Times New Roman"/>
          <w:sz w:val="24"/>
          <w:szCs w:val="24"/>
        </w:rPr>
        <w:t>.</w:t>
      </w:r>
    </w:p>
    <w:p w:rsidR="00795A8B" w:rsidRDefault="00795A8B"/>
    <w:p w:rsidR="00795A8B" w:rsidRDefault="00795A8B"/>
    <w:p w:rsidR="00795A8B" w:rsidRDefault="00795A8B">
      <w:r>
        <w:rPr>
          <w:noProof/>
          <w:lang w:val="en-US"/>
        </w:rPr>
        <w:lastRenderedPageBreak/>
        <w:drawing>
          <wp:inline distT="0" distB="0" distL="0" distR="0" wp14:anchorId="14E88E8B" wp14:editId="38B133ED">
            <wp:extent cx="5730386" cy="4343400"/>
            <wp:effectExtent l="0" t="0" r="3810" b="0"/>
            <wp:docPr id="1" name="Picture 1" descr="C:\Users\ADMIN\Desktop\My Data\Paper WO#\Final figure set\Figure Set WO3_Supplimentry\Slide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My Data\Paper WO#\Final figure set\Figure Set WO3_Supplimentry\Slide1.TIF"/>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6110" b="31416"/>
                    <a:stretch/>
                  </pic:blipFill>
                  <pic:spPr bwMode="auto">
                    <a:xfrm>
                      <a:off x="0" y="0"/>
                      <a:ext cx="5731510" cy="4344252"/>
                    </a:xfrm>
                    <a:prstGeom prst="rect">
                      <a:avLst/>
                    </a:prstGeom>
                    <a:noFill/>
                    <a:ln>
                      <a:noFill/>
                    </a:ln>
                    <a:extLst>
                      <a:ext uri="{53640926-AAD7-44D8-BBD7-CCE9431645EC}">
                        <a14:shadowObscured xmlns:a14="http://schemas.microsoft.com/office/drawing/2010/main"/>
                      </a:ext>
                    </a:extLst>
                  </pic:spPr>
                </pic:pic>
              </a:graphicData>
            </a:graphic>
          </wp:inline>
        </w:drawing>
      </w:r>
    </w:p>
    <w:p w:rsidR="001D37DF" w:rsidRDefault="001D37DF" w:rsidP="001D37DF">
      <w:pPr>
        <w:autoSpaceDE w:val="0"/>
        <w:autoSpaceDN w:val="0"/>
        <w:adjustRightInd w:val="0"/>
        <w:spacing w:after="0" w:line="360" w:lineRule="auto"/>
        <w:jc w:val="both"/>
        <w:rPr>
          <w:rFonts w:ascii="Times New Roman" w:hAnsi="Times New Roman" w:cs="Times New Roman"/>
          <w:sz w:val="24"/>
          <w:szCs w:val="24"/>
        </w:rPr>
      </w:pPr>
      <w:r w:rsidRPr="00810AB6">
        <w:rPr>
          <w:rFonts w:ascii="Times New Roman" w:hAnsi="Times New Roman" w:cs="Times New Roman"/>
          <w:b/>
          <w:sz w:val="24"/>
          <w:szCs w:val="24"/>
        </w:rPr>
        <w:t>Fig. S1.</w:t>
      </w:r>
      <w:r w:rsidRPr="00357AE0">
        <w:rPr>
          <w:rFonts w:ascii="Times New Roman" w:hAnsi="Times New Roman" w:cs="Times New Roman"/>
          <w:sz w:val="24"/>
          <w:szCs w:val="24"/>
        </w:rPr>
        <w:t xml:space="preserve"> W–H analysis </w:t>
      </w:r>
      <w:r w:rsidRPr="00B624FD">
        <w:rPr>
          <w:rFonts w:ascii="Times New Roman" w:hAnsi="Times New Roman" w:cs="Times New Roman"/>
          <w:sz w:val="24"/>
          <w:szCs w:val="24"/>
        </w:rPr>
        <w:t>of WO</w:t>
      </w:r>
      <w:r w:rsidRPr="00B624FD">
        <w:rPr>
          <w:rFonts w:ascii="Times New Roman" w:hAnsi="Times New Roman" w:cs="Times New Roman"/>
          <w:sz w:val="24"/>
          <w:szCs w:val="24"/>
          <w:vertAlign w:val="subscript"/>
        </w:rPr>
        <w:t>3</w:t>
      </w:r>
      <w:r w:rsidRPr="00B624FD">
        <w:rPr>
          <w:rFonts w:ascii="Times New Roman" w:hAnsi="Times New Roman" w:cs="Times New Roman"/>
          <w:sz w:val="24"/>
          <w:szCs w:val="24"/>
        </w:rPr>
        <w:t xml:space="preserve"> web of chains (a)</w:t>
      </w:r>
      <w:r>
        <w:rPr>
          <w:rFonts w:ascii="Times New Roman" w:hAnsi="Times New Roman" w:cs="Times New Roman"/>
          <w:sz w:val="24"/>
          <w:szCs w:val="24"/>
        </w:rPr>
        <w:t xml:space="preserve"> UDM, (b) USDM, (c) UDEDM, and (d) SSP. Fit to the </w:t>
      </w:r>
      <w:r w:rsidRPr="00357AE0">
        <w:rPr>
          <w:rFonts w:ascii="Times New Roman" w:hAnsi="Times New Roman" w:cs="Times New Roman"/>
          <w:sz w:val="24"/>
          <w:szCs w:val="24"/>
        </w:rPr>
        <w:t>data, the strain is extracted from the sl</w:t>
      </w:r>
      <w:r>
        <w:rPr>
          <w:rFonts w:ascii="Times New Roman" w:hAnsi="Times New Roman" w:cs="Times New Roman"/>
          <w:sz w:val="24"/>
          <w:szCs w:val="24"/>
        </w:rPr>
        <w:t xml:space="preserve">ope and the crystalline size is </w:t>
      </w:r>
      <w:r w:rsidRPr="00357AE0">
        <w:rPr>
          <w:rFonts w:ascii="Times New Roman" w:hAnsi="Times New Roman" w:cs="Times New Roman"/>
          <w:sz w:val="24"/>
          <w:szCs w:val="24"/>
        </w:rPr>
        <w:t>extracted from the y-intercept of the fit.</w:t>
      </w:r>
    </w:p>
    <w:p w:rsidR="00795A8B" w:rsidRDefault="00795A8B" w:rsidP="00810AB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noProof/>
          <w:sz w:val="24"/>
          <w:szCs w:val="24"/>
          <w:lang w:val="en-US"/>
        </w:rPr>
        <w:lastRenderedPageBreak/>
        <w:drawing>
          <wp:inline distT="0" distB="0" distL="0" distR="0" wp14:anchorId="4D213DD7" wp14:editId="0F4E38A0">
            <wp:extent cx="5730386" cy="4791075"/>
            <wp:effectExtent l="0" t="0" r="3810" b="0"/>
            <wp:docPr id="3" name="Picture 3" descr="C:\Users\ADMIN\Desktop\My Data\Paper WO#\Final figure set\Figure Set WO3_Supplimentry\Slide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My Data\Paper WO#\Final figure set\Figure Set WO3_Supplimentry\Slide2.TIF"/>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753" b="36363"/>
                    <a:stretch/>
                  </pic:blipFill>
                  <pic:spPr bwMode="auto">
                    <a:xfrm>
                      <a:off x="0" y="0"/>
                      <a:ext cx="5731510" cy="4792015"/>
                    </a:xfrm>
                    <a:prstGeom prst="rect">
                      <a:avLst/>
                    </a:prstGeom>
                    <a:noFill/>
                    <a:ln>
                      <a:noFill/>
                    </a:ln>
                    <a:extLst>
                      <a:ext uri="{53640926-AAD7-44D8-BBD7-CCE9431645EC}">
                        <a14:shadowObscured xmlns:a14="http://schemas.microsoft.com/office/drawing/2010/main"/>
                      </a:ext>
                    </a:extLst>
                  </pic:spPr>
                </pic:pic>
              </a:graphicData>
            </a:graphic>
          </wp:inline>
        </w:drawing>
      </w:r>
      <w:r w:rsidR="001D37DF" w:rsidRPr="001D37DF">
        <w:rPr>
          <w:rFonts w:ascii="Times New Roman" w:hAnsi="Times New Roman" w:cs="Times New Roman"/>
          <w:sz w:val="24"/>
          <w:szCs w:val="24"/>
        </w:rPr>
        <w:t xml:space="preserve"> </w:t>
      </w:r>
      <w:r w:rsidR="001D37DF" w:rsidRPr="00810AB6">
        <w:rPr>
          <w:rFonts w:ascii="Times New Roman" w:hAnsi="Times New Roman" w:cs="Times New Roman"/>
          <w:b/>
          <w:sz w:val="24"/>
          <w:szCs w:val="24"/>
        </w:rPr>
        <w:t>Fig. S2.</w:t>
      </w:r>
      <w:r w:rsidR="001D37DF" w:rsidRPr="004203AA">
        <w:rPr>
          <w:rFonts w:ascii="Times New Roman" w:hAnsi="Times New Roman" w:cs="Times New Roman"/>
          <w:sz w:val="24"/>
          <w:szCs w:val="24"/>
        </w:rPr>
        <w:t xml:space="preserve"> W–H analysis of WO</w:t>
      </w:r>
      <w:r w:rsidR="001D37DF" w:rsidRPr="004203AA">
        <w:rPr>
          <w:rFonts w:ascii="Times New Roman" w:hAnsi="Times New Roman" w:cs="Times New Roman"/>
          <w:sz w:val="24"/>
          <w:szCs w:val="24"/>
          <w:vertAlign w:val="subscript"/>
        </w:rPr>
        <w:t>3</w:t>
      </w:r>
      <w:r w:rsidR="001D37DF" w:rsidRPr="004203AA">
        <w:rPr>
          <w:rFonts w:ascii="Times New Roman" w:hAnsi="Times New Roman" w:cs="Times New Roman"/>
          <w:sz w:val="24"/>
          <w:szCs w:val="24"/>
        </w:rPr>
        <w:t xml:space="preserve"> cube shaped nanoparticles (a) UDM, (b) USDM, (c) UDEDM, and (d) SSP. Fit to the data, the strain is extracted from the slope and the crystalline size is extracted from the y-intercept of the fit.</w:t>
      </w:r>
    </w:p>
    <w:p w:rsidR="00795A8B" w:rsidRDefault="00795A8B" w:rsidP="00795A8B">
      <w:pPr>
        <w:jc w:val="both"/>
        <w:rPr>
          <w:rFonts w:ascii="Times New Roman" w:hAnsi="Times New Roman" w:cs="Times New Roman"/>
          <w:sz w:val="24"/>
          <w:szCs w:val="24"/>
        </w:rPr>
      </w:pPr>
    </w:p>
    <w:sectPr w:rsidR="00795A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A2MDQ0MjM1NDc0NjRS0lEKTi0uzszPAykwqgUAZxcuCywAAAA="/>
  </w:docVars>
  <w:rsids>
    <w:rsidRoot w:val="009B0F62"/>
    <w:rsid w:val="001810FC"/>
    <w:rsid w:val="001D37DF"/>
    <w:rsid w:val="004834AE"/>
    <w:rsid w:val="00501C0B"/>
    <w:rsid w:val="00717904"/>
    <w:rsid w:val="0077282B"/>
    <w:rsid w:val="00795A8B"/>
    <w:rsid w:val="00810AB6"/>
    <w:rsid w:val="008714C6"/>
    <w:rsid w:val="009B0F62"/>
    <w:rsid w:val="00A005B8"/>
    <w:rsid w:val="00A84010"/>
    <w:rsid w:val="00BC4FA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5A8B"/>
    <w:rPr>
      <w:color w:val="0000FF" w:themeColor="hyperlink"/>
      <w:u w:val="single"/>
    </w:rPr>
  </w:style>
  <w:style w:type="paragraph" w:styleId="BalloonText">
    <w:name w:val="Balloon Text"/>
    <w:basedOn w:val="Normal"/>
    <w:link w:val="BalloonTextChar"/>
    <w:uiPriority w:val="99"/>
    <w:semiHidden/>
    <w:unhideWhenUsed/>
    <w:rsid w:val="00795A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A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5A8B"/>
    <w:rPr>
      <w:color w:val="0000FF" w:themeColor="hyperlink"/>
      <w:u w:val="single"/>
    </w:rPr>
  </w:style>
  <w:style w:type="paragraph" w:styleId="BalloonText">
    <w:name w:val="Balloon Text"/>
    <w:basedOn w:val="Normal"/>
    <w:link w:val="BalloonTextChar"/>
    <w:uiPriority w:val="99"/>
    <w:semiHidden/>
    <w:unhideWhenUsed/>
    <w:rsid w:val="00795A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A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27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katoch@pu.ac.in" TargetMode="External"/><Relationship Id="rId11" Type="http://schemas.openxmlformats.org/officeDocument/2006/relationships/theme" Target="theme/theme1.xml"/><Relationship Id="rId5" Type="http://schemas.openxmlformats.org/officeDocument/2006/relationships/hyperlink" Target="mailto:katochakash@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3</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IIT</cp:lastModifiedBy>
  <cp:revision>8</cp:revision>
  <dcterms:created xsi:type="dcterms:W3CDTF">2022-10-15T09:52:00Z</dcterms:created>
  <dcterms:modified xsi:type="dcterms:W3CDTF">2022-10-30T13:43:00Z</dcterms:modified>
</cp:coreProperties>
</file>