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7171" w14:textId="4E03F797" w:rsidR="00CB43DA" w:rsidRDefault="002C4ACC" w:rsidP="00CB43D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80437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Hardware</w:t>
      </w:r>
      <w:r w:rsidR="00CB43DA" w:rsidRPr="00380437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setup:</w:t>
      </w:r>
      <w:r w:rsidRPr="002C4ACC"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51FD1ED" wp14:editId="60C56922">
            <wp:extent cx="5664853" cy="2865749"/>
            <wp:effectExtent l="0" t="0" r="0" b="508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65" cy="290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37FD9" w14:textId="0316E587" w:rsidR="00B94FBB" w:rsidRPr="00CB43DA" w:rsidRDefault="0026489B" w:rsidP="00CB43DA">
      <w:r>
        <w:rPr>
          <w:noProof/>
        </w:rPr>
        <w:drawing>
          <wp:anchor distT="0" distB="0" distL="114300" distR="114300" simplePos="0" relativeHeight="251659264" behindDoc="0" locked="0" layoutInCell="1" allowOverlap="1" wp14:anchorId="68174208" wp14:editId="241AF1D2">
            <wp:simplePos x="0" y="0"/>
            <wp:positionH relativeFrom="margin">
              <wp:posOffset>-635</wp:posOffset>
            </wp:positionH>
            <wp:positionV relativeFrom="paragraph">
              <wp:posOffset>1141095</wp:posOffset>
            </wp:positionV>
            <wp:extent cx="3019425" cy="3716020"/>
            <wp:effectExtent l="0" t="0" r="9525" b="0"/>
            <wp:wrapSquare wrapText="bothSides"/>
            <wp:docPr id="2" name="Picture 2" descr="A picture containing wall, indoor, floor, clutte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wall, indoor, floor, clutter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E2E">
        <w:rPr>
          <w:rFonts w:ascii="Arial" w:hAnsi="Arial" w:cs="Arial"/>
          <w:color w:val="000000"/>
          <w:sz w:val="28"/>
          <w:szCs w:val="28"/>
          <w:shd w:val="clear" w:color="auto" w:fill="FFFFFF"/>
        </w:rPr>
        <w:t>T</w:t>
      </w:r>
      <w:r w:rsidR="00B94FB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he setup consists of a </w:t>
      </w:r>
      <w:r w:rsidR="00B94FBB" w:rsidRPr="00BA0048">
        <w:rPr>
          <w:rFonts w:ascii="Arial" w:hAnsi="Arial" w:cs="Arial"/>
          <w:color w:val="000000"/>
          <w:sz w:val="28"/>
          <w:szCs w:val="28"/>
          <w:shd w:val="clear" w:color="auto" w:fill="FFFFFF"/>
        </w:rPr>
        <w:t>microcontroller</w:t>
      </w:r>
      <w:r w:rsidR="00B94FB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(such as an Arduino), an overhanging projector camera, a UV flashlight weakened with UV filters, a 3D printed stand for the flashlight, a plastic container with metal sheets hot glued on the sides, a tablet computer, and a servo motor with a metal tip attached to the tablet for pressing record. </w:t>
      </w:r>
    </w:p>
    <w:p w14:paraId="21676D24" w14:textId="28EF078E" w:rsidR="001627E0" w:rsidRPr="005754D9" w:rsidRDefault="0026489B" w:rsidP="001627E0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T</w:t>
      </w:r>
      <w:r w:rsidR="007134FB">
        <w:rPr>
          <w:rFonts w:ascii="Arial" w:hAnsi="Arial" w:cs="Arial"/>
          <w:color w:val="000000"/>
          <w:sz w:val="28"/>
          <w:szCs w:val="28"/>
          <w:shd w:val="clear" w:color="auto" w:fill="FFFFFF"/>
        </w:rPr>
        <w:t>he tablet is connected to t</w:t>
      </w:r>
      <w:r w:rsidR="001627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he </w:t>
      </w:r>
      <w:r w:rsidR="0015663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camera as well as the </w:t>
      </w:r>
      <w:r w:rsidR="001627E0">
        <w:rPr>
          <w:rFonts w:ascii="Arial" w:hAnsi="Arial" w:cs="Arial"/>
          <w:color w:val="000000"/>
          <w:sz w:val="28"/>
          <w:szCs w:val="28"/>
          <w:shd w:val="clear" w:color="auto" w:fill="FFFFFF"/>
        </w:rPr>
        <w:t>Arduino</w:t>
      </w:r>
      <w:r w:rsidR="0015663C">
        <w:rPr>
          <w:rFonts w:ascii="Arial" w:hAnsi="Arial" w:cs="Arial"/>
          <w:color w:val="000000"/>
          <w:sz w:val="28"/>
          <w:szCs w:val="28"/>
          <w:shd w:val="clear" w:color="auto" w:fill="FFFFFF"/>
        </w:rPr>
        <w:t>, used to control the recording state and to run</w:t>
      </w:r>
      <w:r w:rsidR="00A00514">
        <w:rPr>
          <w:rFonts w:ascii="Arial" w:hAnsi="Arial" w:cs="Arial"/>
          <w:color w:val="000000"/>
          <w:sz w:val="28"/>
          <w:szCs w:val="28"/>
          <w:shd w:val="clear" w:color="auto" w:fill="FFFFFF"/>
        </w:rPr>
        <w:t>/modify</w:t>
      </w:r>
      <w:r w:rsidR="0015663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the Arduino program</w:t>
      </w:r>
      <w:r w:rsidR="00A00514">
        <w:rPr>
          <w:rFonts w:ascii="Arial" w:hAnsi="Arial" w:cs="Arial"/>
          <w:color w:val="000000"/>
          <w:sz w:val="28"/>
          <w:szCs w:val="28"/>
          <w:shd w:val="clear" w:color="auto" w:fill="FFFFFF"/>
        </w:rPr>
        <w:t>. The Arduino</w:t>
      </w:r>
      <w:r w:rsidR="001627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uses transistors to control a 9V DC electric current through the testing aquarium </w:t>
      </w:r>
      <w:r w:rsidR="00AD3A38">
        <w:rPr>
          <w:rFonts w:ascii="Arial" w:hAnsi="Arial" w:cs="Arial"/>
          <w:color w:val="000000"/>
          <w:sz w:val="28"/>
          <w:szCs w:val="28"/>
          <w:shd w:val="clear" w:color="auto" w:fill="FFFFFF"/>
        </w:rPr>
        <w:t>using</w:t>
      </w:r>
      <w:r w:rsidR="001627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the 2 metal plates on the sides,</w:t>
      </w:r>
      <w:r w:rsidR="00AD3A3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as well as</w:t>
      </w:r>
      <w:r w:rsidR="001627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the UV light’s </w:t>
      </w:r>
      <w:r w:rsidR="00AD3A38">
        <w:rPr>
          <w:rFonts w:ascii="Arial" w:hAnsi="Arial" w:cs="Arial"/>
          <w:color w:val="000000"/>
          <w:sz w:val="28"/>
          <w:szCs w:val="28"/>
          <w:shd w:val="clear" w:color="auto" w:fill="FFFFFF"/>
        </w:rPr>
        <w:t>on/off state</w:t>
      </w:r>
      <w:r w:rsidR="001F314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and strength</w:t>
      </w:r>
      <w:r w:rsidR="00FB2498">
        <w:rPr>
          <w:rFonts w:ascii="Arial" w:hAnsi="Arial" w:cs="Arial"/>
          <w:color w:val="000000"/>
          <w:sz w:val="28"/>
          <w:szCs w:val="28"/>
          <w:shd w:val="clear" w:color="auto" w:fill="FFFFFF"/>
        </w:rPr>
        <w:t>. It also controls a servo motor attached to the side of the tablet</w:t>
      </w:r>
      <w:r w:rsidR="007134F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with an aluminum foil tip and an alligator clip such that it can interact with the tablet’s touchscreen and control the camera’s recording state.</w:t>
      </w:r>
    </w:p>
    <w:p w14:paraId="68B10620" w14:textId="272DF545" w:rsidR="000B69BE" w:rsidRDefault="00325462">
      <w:r w:rsidRPr="00077B6F">
        <w:rPr>
          <w:rFonts w:ascii="Arial" w:hAnsi="Arial" w:cs="Arial"/>
          <w:b/>
          <w:bCs/>
          <w:noProof/>
          <w:color w:val="EF6C00"/>
          <w:sz w:val="28"/>
          <w:szCs w:val="28"/>
        </w:rPr>
        <w:lastRenderedPageBreak/>
        <w:drawing>
          <wp:inline distT="0" distB="0" distL="0" distR="0" wp14:anchorId="335441AB" wp14:editId="4268195C">
            <wp:extent cx="4291433" cy="2795934"/>
            <wp:effectExtent l="0" t="0" r="1270" b="0"/>
            <wp:docPr id="12" name="Picture 4" descr="Graphical user interface, diagram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F85BD6-334B-9C4B-8FE7-C1DC634C7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, diagram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B8F85BD6-334B-9C4B-8FE7-C1DC634C7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433" cy="279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23C1" w14:textId="0265E4FF" w:rsidR="00EE2E68" w:rsidRPr="005B2D55" w:rsidRDefault="00EE2E68">
      <w:pPr>
        <w:rPr>
          <w:sz w:val="28"/>
          <w:szCs w:val="28"/>
        </w:rPr>
      </w:pPr>
      <w:r w:rsidRPr="005B2D55">
        <w:rPr>
          <w:sz w:val="28"/>
          <w:szCs w:val="28"/>
        </w:rPr>
        <w:t>Above is a rough diagram of the wiring</w:t>
      </w:r>
      <w:r w:rsidR="00B54BB4" w:rsidRPr="005B2D55">
        <w:rPr>
          <w:sz w:val="28"/>
          <w:szCs w:val="28"/>
        </w:rPr>
        <w:t xml:space="preserve"> with the Arduino, with an extra LED as a sign of </w:t>
      </w:r>
      <w:r w:rsidR="00D516F3" w:rsidRPr="005B2D55">
        <w:rPr>
          <w:sz w:val="28"/>
          <w:szCs w:val="28"/>
        </w:rPr>
        <w:t>an electric shock being administered (not necessary).</w:t>
      </w:r>
    </w:p>
    <w:p w14:paraId="71F85DE0" w14:textId="0ABB4205" w:rsidR="00A50E80" w:rsidRPr="00FF5F9E" w:rsidRDefault="00D516F3">
      <w:pPr>
        <w:rPr>
          <w:sz w:val="28"/>
          <w:szCs w:val="28"/>
        </w:rPr>
      </w:pPr>
      <w:r w:rsidRPr="005B2D55">
        <w:rPr>
          <w:sz w:val="28"/>
          <w:szCs w:val="28"/>
        </w:rPr>
        <w:t xml:space="preserve">Note that there </w:t>
      </w:r>
      <w:r w:rsidR="005B2D55">
        <w:rPr>
          <w:sz w:val="28"/>
          <w:szCs w:val="28"/>
        </w:rPr>
        <w:t>should</w:t>
      </w:r>
      <w:r w:rsidRPr="005B2D55">
        <w:rPr>
          <w:sz w:val="28"/>
          <w:szCs w:val="28"/>
        </w:rPr>
        <w:t xml:space="preserve"> be a 9V </w:t>
      </w:r>
      <w:r w:rsidR="005B2D55">
        <w:rPr>
          <w:sz w:val="28"/>
          <w:szCs w:val="28"/>
        </w:rPr>
        <w:t>voltage source (like a battery)</w:t>
      </w:r>
      <w:r w:rsidRPr="005B2D55">
        <w:rPr>
          <w:sz w:val="28"/>
          <w:szCs w:val="28"/>
        </w:rPr>
        <w:t xml:space="preserve"> </w:t>
      </w:r>
      <w:r w:rsidR="005B7964" w:rsidRPr="005B2D55">
        <w:rPr>
          <w:sz w:val="28"/>
          <w:szCs w:val="28"/>
        </w:rPr>
        <w:t xml:space="preserve">in between the </w:t>
      </w:r>
      <w:r w:rsidR="00FF5F9E">
        <w:rPr>
          <w:sz w:val="28"/>
          <w:szCs w:val="28"/>
        </w:rPr>
        <w:t xml:space="preserve">cyan and black </w:t>
      </w:r>
      <w:r w:rsidR="005B2D55">
        <w:rPr>
          <w:sz w:val="28"/>
          <w:szCs w:val="28"/>
        </w:rPr>
        <w:t>wires</w:t>
      </w:r>
      <w:r w:rsidR="00FF5F9E">
        <w:rPr>
          <w:sz w:val="28"/>
          <w:szCs w:val="28"/>
        </w:rPr>
        <w:t xml:space="preserve"> connecting the transistor to the electrodes on the aquarium, and the servo motor for turning recording on/off is not shown.</w:t>
      </w:r>
      <w:r w:rsidR="005B2D55">
        <w:rPr>
          <w:sz w:val="28"/>
          <w:szCs w:val="28"/>
        </w:rPr>
        <w:t xml:space="preserve"> </w:t>
      </w:r>
    </w:p>
    <w:p w14:paraId="251CC5A3" w14:textId="2C09566C" w:rsidR="00A50E80" w:rsidRDefault="00FF5F9E" w:rsidP="00A50E8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The </w:t>
      </w:r>
      <w:r w:rsidR="00A50E80">
        <w:rPr>
          <w:rFonts w:ascii="Arial" w:hAnsi="Arial" w:cs="Arial"/>
          <w:bCs/>
          <w:color w:val="000000" w:themeColor="text1"/>
          <w:sz w:val="28"/>
          <w:szCs w:val="28"/>
        </w:rPr>
        <w:t xml:space="preserve">angled UV light holder, aquarium, and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the </w:t>
      </w:r>
      <w:r w:rsidR="00A50E80">
        <w:rPr>
          <w:rFonts w:ascii="Arial" w:hAnsi="Arial" w:cs="Arial"/>
          <w:bCs/>
          <w:color w:val="000000" w:themeColor="text1"/>
          <w:sz w:val="28"/>
          <w:szCs w:val="28"/>
        </w:rPr>
        <w:t>servo motor holder for tapping record on tablet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were </w:t>
      </w:r>
      <w:r w:rsidR="005850B3">
        <w:rPr>
          <w:rFonts w:ascii="Arial" w:hAnsi="Arial" w:cs="Arial"/>
          <w:bCs/>
          <w:color w:val="000000" w:themeColor="text1"/>
          <w:sz w:val="28"/>
          <w:szCs w:val="28"/>
        </w:rPr>
        <w:t xml:space="preserve">modeled and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3D printed, although </w:t>
      </w:r>
      <w:r w:rsidR="00B34E75">
        <w:rPr>
          <w:rFonts w:ascii="Arial" w:hAnsi="Arial" w:cs="Arial"/>
          <w:bCs/>
          <w:color w:val="000000" w:themeColor="text1"/>
          <w:sz w:val="28"/>
          <w:szCs w:val="28"/>
        </w:rPr>
        <w:t>they can be substituted with any other similarly structured hardware</w:t>
      </w:r>
      <w:r w:rsidR="00A50E80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</w:p>
    <w:p w14:paraId="36CD8E19" w14:textId="3BD69E01" w:rsidR="00380437" w:rsidRDefault="00380437" w:rsidP="00A50E8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D79E49D" w14:textId="73AA29BE" w:rsidR="00380437" w:rsidRDefault="00380437" w:rsidP="00A50E80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8"/>
          <w:szCs w:val="28"/>
        </w:rPr>
      </w:pPr>
      <w:r w:rsidRPr="00380437">
        <w:rPr>
          <w:rFonts w:ascii="Arial" w:hAnsi="Arial" w:cs="Arial"/>
          <w:b/>
          <w:color w:val="000000" w:themeColor="text1"/>
          <w:sz w:val="28"/>
          <w:szCs w:val="28"/>
        </w:rPr>
        <w:t>Determining the UV Strength:</w:t>
      </w:r>
    </w:p>
    <w:p w14:paraId="25107607" w14:textId="13BBA842" w:rsidR="00380437" w:rsidRPr="00380437" w:rsidRDefault="00380437" w:rsidP="00A50E8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The UV light must be strong enough for the planarians to </w:t>
      </w:r>
      <w:r w:rsidR="00AF337F">
        <w:rPr>
          <w:rFonts w:ascii="Arial" w:hAnsi="Arial" w:cs="Arial"/>
          <w:bCs/>
          <w:color w:val="000000" w:themeColor="text1"/>
          <w:sz w:val="28"/>
          <w:szCs w:val="28"/>
        </w:rPr>
        <w:t xml:space="preserve">sense but weak enough to not cause a physical reaction. </w:t>
      </w:r>
      <w:r w:rsidR="005850B3">
        <w:rPr>
          <w:rFonts w:ascii="Arial" w:hAnsi="Arial" w:cs="Arial"/>
          <w:bCs/>
          <w:color w:val="000000" w:themeColor="text1"/>
          <w:sz w:val="28"/>
          <w:szCs w:val="28"/>
        </w:rPr>
        <w:t xml:space="preserve">For this, we </w:t>
      </w:r>
      <w:r w:rsidR="00E30EDE">
        <w:rPr>
          <w:rFonts w:ascii="Arial" w:hAnsi="Arial" w:cs="Arial"/>
          <w:bCs/>
          <w:color w:val="000000" w:themeColor="text1"/>
          <w:sz w:val="28"/>
          <w:szCs w:val="28"/>
        </w:rPr>
        <w:t>exposed the</w:t>
      </w:r>
      <w:r w:rsidR="005850B3">
        <w:rPr>
          <w:rFonts w:ascii="Arial" w:hAnsi="Arial" w:cs="Arial"/>
          <w:bCs/>
          <w:color w:val="000000" w:themeColor="text1"/>
          <w:sz w:val="28"/>
          <w:szCs w:val="28"/>
        </w:rPr>
        <w:t xml:space="preserve"> planarians </w:t>
      </w:r>
      <w:r w:rsidR="00E30EDE">
        <w:rPr>
          <w:rFonts w:ascii="Arial" w:hAnsi="Arial" w:cs="Arial"/>
          <w:bCs/>
          <w:color w:val="000000" w:themeColor="text1"/>
          <w:sz w:val="28"/>
          <w:szCs w:val="28"/>
        </w:rPr>
        <w:t>to</w:t>
      </w:r>
      <w:r w:rsidR="005850B3">
        <w:rPr>
          <w:rFonts w:ascii="Arial" w:hAnsi="Arial" w:cs="Arial"/>
          <w:bCs/>
          <w:color w:val="000000" w:themeColor="text1"/>
          <w:sz w:val="28"/>
          <w:szCs w:val="28"/>
        </w:rPr>
        <w:t xml:space="preserve"> the UV light</w:t>
      </w:r>
      <w:r w:rsidR="00E30EDE">
        <w:rPr>
          <w:rFonts w:ascii="Arial" w:hAnsi="Arial" w:cs="Arial"/>
          <w:bCs/>
          <w:color w:val="000000" w:themeColor="text1"/>
          <w:sz w:val="28"/>
          <w:szCs w:val="28"/>
        </w:rPr>
        <w:t xml:space="preserve"> periodically, each time with decreasing strength</w:t>
      </w:r>
      <w:r w:rsidR="001F3149">
        <w:rPr>
          <w:rFonts w:ascii="Arial" w:hAnsi="Arial" w:cs="Arial"/>
          <w:bCs/>
          <w:color w:val="000000" w:themeColor="text1"/>
          <w:sz w:val="28"/>
          <w:szCs w:val="28"/>
        </w:rPr>
        <w:t xml:space="preserve"> (controlled either by attaching 50% UV filters or using the Arduino’s PWM mechanism with the transistor)</w:t>
      </w:r>
      <w:r w:rsidR="00F92DF7">
        <w:rPr>
          <w:rFonts w:ascii="Arial" w:hAnsi="Arial" w:cs="Arial"/>
          <w:bCs/>
          <w:color w:val="000000" w:themeColor="text1"/>
          <w:sz w:val="28"/>
          <w:szCs w:val="28"/>
        </w:rPr>
        <w:t xml:space="preserve"> until the planarians no longer react to the UV light.</w:t>
      </w:r>
    </w:p>
    <w:p w14:paraId="5BD6CCD0" w14:textId="77777777" w:rsidR="00A50E80" w:rsidRPr="0062203F" w:rsidRDefault="00A50E80" w:rsidP="00A50E8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0602FF6" w14:textId="77777777" w:rsidR="00A50E80" w:rsidRDefault="00A50E80"/>
    <w:sectPr w:rsidR="00A50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2NLc0NLK0MDU1szBQ0lEKTi0uzszPAykwqgUALPbdmCwAAAA="/>
  </w:docVars>
  <w:rsids>
    <w:rsidRoot w:val="00325462"/>
    <w:rsid w:val="000B69BE"/>
    <w:rsid w:val="0015663C"/>
    <w:rsid w:val="001627E0"/>
    <w:rsid w:val="00174D6D"/>
    <w:rsid w:val="001F3149"/>
    <w:rsid w:val="0026489B"/>
    <w:rsid w:val="002C4ACC"/>
    <w:rsid w:val="00325462"/>
    <w:rsid w:val="00380437"/>
    <w:rsid w:val="005850B3"/>
    <w:rsid w:val="005B2D55"/>
    <w:rsid w:val="005B7964"/>
    <w:rsid w:val="007134FB"/>
    <w:rsid w:val="0075790C"/>
    <w:rsid w:val="0094029F"/>
    <w:rsid w:val="00A00514"/>
    <w:rsid w:val="00A50E80"/>
    <w:rsid w:val="00AD3A38"/>
    <w:rsid w:val="00AF337F"/>
    <w:rsid w:val="00B34E75"/>
    <w:rsid w:val="00B54BB4"/>
    <w:rsid w:val="00B94FBB"/>
    <w:rsid w:val="00CB43DA"/>
    <w:rsid w:val="00D36E2E"/>
    <w:rsid w:val="00D516F3"/>
    <w:rsid w:val="00D63E50"/>
    <w:rsid w:val="00E0569C"/>
    <w:rsid w:val="00E30EDE"/>
    <w:rsid w:val="00EE2E68"/>
    <w:rsid w:val="00F92DF7"/>
    <w:rsid w:val="00FB2498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711E4"/>
  <w15:chartTrackingRefBased/>
  <w15:docId w15:val="{22D18F7E-25F9-4F0B-850F-48687F4B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Shimojo</dc:creator>
  <cp:keywords/>
  <dc:description/>
  <cp:lastModifiedBy>Kensuke Shimojo</cp:lastModifiedBy>
  <cp:revision>31</cp:revision>
  <dcterms:created xsi:type="dcterms:W3CDTF">2022-10-28T02:31:00Z</dcterms:created>
  <dcterms:modified xsi:type="dcterms:W3CDTF">2022-10-30T05:16:00Z</dcterms:modified>
</cp:coreProperties>
</file>