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1C5DDF" w14:textId="6DCE2362" w:rsidR="0049343B" w:rsidRPr="00E43FF9" w:rsidRDefault="00B221F5" w:rsidP="004F2037">
      <w:pPr>
        <w:jc w:val="center"/>
        <w:rPr>
          <w:rFonts w:ascii="Times New Roman" w:hAnsi="Times New Roman" w:cs="Times New Roman"/>
          <w:sz w:val="36"/>
          <w:szCs w:val="36"/>
        </w:rPr>
      </w:pPr>
      <w:bookmarkStart w:id="0" w:name="_Hlk112498204"/>
      <w:bookmarkEnd w:id="0"/>
      <w:r w:rsidRPr="00E43FF9">
        <w:rPr>
          <w:rFonts w:ascii="Times New Roman" w:hAnsi="Times New Roman" w:cs="Times New Roman"/>
          <w:sz w:val="36"/>
          <w:szCs w:val="36"/>
        </w:rPr>
        <w:t>Su</w:t>
      </w:r>
      <w:r w:rsidR="008815A6" w:rsidRPr="00E43FF9">
        <w:rPr>
          <w:rFonts w:ascii="Times New Roman" w:hAnsi="Times New Roman" w:cs="Times New Roman"/>
          <w:sz w:val="36"/>
          <w:szCs w:val="36"/>
        </w:rPr>
        <w:t>p</w:t>
      </w:r>
      <w:r w:rsidRPr="00E43FF9">
        <w:rPr>
          <w:rFonts w:ascii="Times New Roman" w:hAnsi="Times New Roman" w:cs="Times New Roman"/>
          <w:sz w:val="36"/>
          <w:szCs w:val="36"/>
        </w:rPr>
        <w:t>p</w:t>
      </w:r>
      <w:r w:rsidR="008815A6" w:rsidRPr="00E43FF9">
        <w:rPr>
          <w:rFonts w:ascii="Times New Roman" w:hAnsi="Times New Roman" w:cs="Times New Roman"/>
          <w:sz w:val="36"/>
          <w:szCs w:val="36"/>
        </w:rPr>
        <w:t>lementary</w:t>
      </w:r>
      <w:r w:rsidRPr="00E43FF9">
        <w:rPr>
          <w:rFonts w:ascii="Times New Roman" w:hAnsi="Times New Roman" w:cs="Times New Roman"/>
          <w:sz w:val="36"/>
          <w:szCs w:val="36"/>
        </w:rPr>
        <w:t xml:space="preserve"> Information</w:t>
      </w:r>
    </w:p>
    <w:p w14:paraId="10302943" w14:textId="77777777" w:rsidR="00386D08" w:rsidRDefault="00386D08" w:rsidP="00BE5BC9">
      <w:pPr>
        <w:rPr>
          <w:rFonts w:ascii="Times New Roman" w:eastAsia="微软雅黑" w:hAnsi="Times New Roman" w:cs="Times New Roman"/>
          <w:b/>
          <w:bCs/>
          <w:color w:val="2A2B2E"/>
          <w:sz w:val="30"/>
          <w:szCs w:val="30"/>
        </w:rPr>
      </w:pPr>
      <w:r w:rsidRPr="000022A9">
        <w:rPr>
          <w:rFonts w:ascii="Times New Roman" w:eastAsia="微软雅黑" w:hAnsi="Times New Roman" w:cs="Times New Roman"/>
          <w:b/>
          <w:bCs/>
          <w:color w:val="2A2B2E"/>
          <w:sz w:val="30"/>
          <w:szCs w:val="30"/>
        </w:rPr>
        <w:t>S</w:t>
      </w:r>
      <w:r w:rsidRPr="000022A9">
        <w:rPr>
          <w:rFonts w:ascii="Times New Roman" w:eastAsia="微软雅黑" w:hAnsi="Times New Roman" w:cs="Times New Roman" w:hint="eastAsia"/>
          <w:b/>
          <w:bCs/>
          <w:color w:val="2A2B2E"/>
          <w:sz w:val="30"/>
          <w:szCs w:val="30"/>
        </w:rPr>
        <w:t>tudying charge-</w:t>
      </w:r>
      <w:r w:rsidRPr="000022A9">
        <w:rPr>
          <w:rFonts w:ascii="Times New Roman" w:eastAsia="微软雅黑" w:hAnsi="Times New Roman" w:cs="Times New Roman"/>
          <w:b/>
          <w:bCs/>
          <w:color w:val="2A2B2E"/>
          <w:sz w:val="30"/>
          <w:szCs w:val="30"/>
        </w:rPr>
        <w:t>carrier intercalation</w:t>
      </w:r>
      <w:r w:rsidRPr="000022A9">
        <w:rPr>
          <w:rFonts w:ascii="Times New Roman" w:eastAsia="微软雅黑" w:hAnsi="Times New Roman" w:cs="Times New Roman" w:hint="eastAsia"/>
          <w:b/>
          <w:bCs/>
          <w:color w:val="2A2B2E"/>
          <w:sz w:val="30"/>
          <w:szCs w:val="30"/>
        </w:rPr>
        <w:t>/</w:t>
      </w:r>
      <w:r w:rsidRPr="000022A9">
        <w:rPr>
          <w:rFonts w:ascii="Times New Roman" w:eastAsia="微软雅黑" w:hAnsi="Times New Roman" w:cs="Times New Roman"/>
          <w:b/>
          <w:bCs/>
          <w:color w:val="2A2B2E"/>
          <w:sz w:val="30"/>
          <w:szCs w:val="30"/>
        </w:rPr>
        <w:t xml:space="preserve">deintercalation </w:t>
      </w:r>
      <w:r w:rsidRPr="000022A9">
        <w:rPr>
          <w:rFonts w:ascii="Times New Roman" w:eastAsia="微软雅黑" w:hAnsi="Times New Roman" w:cs="Times New Roman" w:hint="eastAsia"/>
          <w:b/>
          <w:bCs/>
          <w:color w:val="2A2B2E"/>
          <w:sz w:val="30"/>
          <w:szCs w:val="30"/>
        </w:rPr>
        <w:t xml:space="preserve">in </w:t>
      </w:r>
      <w:r w:rsidRPr="000022A9">
        <w:rPr>
          <w:rFonts w:ascii="Times New Roman" w:eastAsia="微软雅黑" w:hAnsi="Times New Roman" w:cs="Times New Roman"/>
          <w:b/>
          <w:bCs/>
          <w:color w:val="2A2B2E"/>
          <w:sz w:val="30"/>
          <w:szCs w:val="30"/>
        </w:rPr>
        <w:t>energy storage materials by</w:t>
      </w:r>
      <w:r w:rsidRPr="000022A9">
        <w:rPr>
          <w:rFonts w:ascii="Times New Roman" w:eastAsia="微软雅黑" w:hAnsi="Times New Roman" w:cs="Times New Roman" w:hint="eastAsia"/>
          <w:b/>
          <w:bCs/>
          <w:color w:val="2A2B2E"/>
          <w:sz w:val="30"/>
          <w:szCs w:val="30"/>
        </w:rPr>
        <w:t xml:space="preserve"> </w:t>
      </w:r>
      <w:r w:rsidRPr="000022A9">
        <w:rPr>
          <w:rFonts w:ascii="Times New Roman" w:eastAsia="微软雅黑" w:hAnsi="Times New Roman" w:cs="Times New Roman"/>
          <w:b/>
          <w:bCs/>
          <w:color w:val="2A2B2E"/>
          <w:sz w:val="30"/>
          <w:szCs w:val="30"/>
        </w:rPr>
        <w:t>optical spectroscopy</w:t>
      </w:r>
    </w:p>
    <w:p w14:paraId="3100D624" w14:textId="354F66F7" w:rsidR="00F60C13" w:rsidRDefault="00F60C13" w:rsidP="00BE5BC9">
      <w:pPr>
        <w:jc w:val="center"/>
        <w:rPr>
          <w:rFonts w:ascii="Times New Roman" w:hAnsi="Times New Roman" w:cs="Times New Roman"/>
          <w:b/>
          <w:bCs/>
        </w:rPr>
      </w:pPr>
    </w:p>
    <w:p w14:paraId="2CC53955" w14:textId="27E1DC5F" w:rsidR="00A024E5" w:rsidRDefault="00A024E5" w:rsidP="00BE5BC9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  <w:noProof/>
        </w:rPr>
        <w:drawing>
          <wp:inline distT="0" distB="0" distL="0" distR="0" wp14:anchorId="1ECFED99" wp14:editId="08AECF32">
            <wp:extent cx="3058668" cy="2296668"/>
            <wp:effectExtent l="0" t="0" r="8890" b="889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58668" cy="229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52910" w14:textId="41DE6E10" w:rsidR="00775032" w:rsidRDefault="00775032" w:rsidP="00BE5BC9">
      <w:pPr>
        <w:pStyle w:val="src"/>
        <w:shd w:val="clear" w:color="auto" w:fill="FFFFFF"/>
        <w:spacing w:before="0" w:beforeAutospacing="0" w:after="30" w:afterAutospacing="0" w:line="315" w:lineRule="atLeast"/>
        <w:jc w:val="both"/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</w:pP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S</w:t>
      </w:r>
      <w:r>
        <w:rPr>
          <w:rFonts w:ascii="Times New Roman" w:eastAsia="微软雅黑" w:hAnsi="Times New Roman" w:cs="Times New Roman" w:hint="eastAsia"/>
          <w:b/>
          <w:bCs/>
          <w:color w:val="2A2B2E"/>
          <w:sz w:val="21"/>
          <w:szCs w:val="20"/>
        </w:rPr>
        <w:t>u</w:t>
      </w: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 xml:space="preserve">pplementary </w:t>
      </w:r>
      <w:r w:rsidRPr="006B6C2A">
        <w:rPr>
          <w:rFonts w:ascii="Times New Roman" w:eastAsia="微软雅黑" w:hAnsi="Times New Roman" w:cs="Times New Roman" w:hint="eastAsia"/>
          <w:b/>
          <w:bCs/>
          <w:color w:val="2A2B2E"/>
          <w:sz w:val="21"/>
          <w:szCs w:val="20"/>
        </w:rPr>
        <w:t>Fi</w:t>
      </w:r>
      <w:r w:rsidRPr="006B6C2A"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g</w:t>
      </w: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ure</w:t>
      </w:r>
      <w:r w:rsidRPr="006B6C2A"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.</w:t>
      </w: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 xml:space="preserve"> 1: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Galvanostatic charge/discharge curves of Co(OH)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bscript"/>
        </w:rPr>
        <w:t>2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</w:t>
      </w:r>
      <w:r w:rsidR="00373F48" w:rsidRPr="00094E6D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(</w:t>
      </w:r>
      <w:r w:rsidR="00094E6D" w:rsidRPr="00094E6D">
        <w:rPr>
          <w:rFonts w:ascii="Times New Roman" w:hAnsi="Times New Roman" w:cs="Times New Roman"/>
          <w:color w:val="2A2B2E"/>
          <w:sz w:val="21"/>
          <w:szCs w:val="21"/>
        </w:rPr>
        <w:t>PVDF was added as binder</w:t>
      </w:r>
      <w:r w:rsidR="00373F48" w:rsidRPr="00094E6D">
        <w:rPr>
          <w:rStyle w:val="fontstyle01"/>
          <w:rFonts w:ascii="Times New Roman" w:hAnsi="Times New Roman" w:cs="Times New Roman" w:hint="eastAsia"/>
          <w:i w:val="0"/>
          <w:iCs w:val="0"/>
          <w:sz w:val="21"/>
          <w:szCs w:val="21"/>
        </w:rPr>
        <w:t>)</w:t>
      </w:r>
      <w:r w:rsidR="00094E6D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</w:t>
      </w:r>
      <w:r w:rsidRPr="00094E6D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at different current densities ranging from 1 to 5 A g</w:t>
      </w:r>
      <w:r w:rsidR="00D06335" w:rsidRPr="00FE41F8">
        <w:rPr>
          <w:rFonts w:ascii="Times New Roman" w:hAnsi="Times New Roman" w:cs="Times New Roman"/>
          <w:color w:val="000000"/>
          <w:vertAlign w:val="superscript"/>
        </w:rPr>
        <w:t>–</w:t>
      </w:r>
      <w:r w:rsidRPr="00094E6D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perscript"/>
        </w:rPr>
        <w:t>1</w:t>
      </w:r>
      <w:r w:rsidRPr="00094E6D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.</w:t>
      </w:r>
    </w:p>
    <w:p w14:paraId="79C938B8" w14:textId="735A783F" w:rsidR="00775032" w:rsidRPr="00A024E5" w:rsidRDefault="00D33063" w:rsidP="00132265">
      <w:pPr>
        <w:pStyle w:val="src"/>
        <w:shd w:val="clear" w:color="auto" w:fill="FFFFFF"/>
        <w:spacing w:before="0" w:beforeAutospacing="0" w:after="30" w:afterAutospacing="0" w:line="360" w:lineRule="auto"/>
        <w:ind w:firstLineChars="100" w:firstLine="240"/>
        <w:jc w:val="both"/>
        <w:rPr>
          <w:rFonts w:ascii="AdvOT999035f4" w:eastAsiaTheme="minorEastAsia" w:hAnsi="AdvOT999035f4" w:cstheme="minorBidi" w:hint="eastAsia"/>
          <w:color w:val="000000"/>
          <w:kern w:val="2"/>
          <w:sz w:val="18"/>
          <w:szCs w:val="18"/>
        </w:rPr>
      </w:pPr>
      <w:r>
        <w:rPr>
          <w:rFonts w:ascii="Times New Roman" w:eastAsiaTheme="minorEastAsia" w:hAnsi="Times New Roman" w:cs="Times New Roman"/>
          <w:color w:val="000000"/>
          <w:kern w:val="2"/>
        </w:rPr>
        <w:t>S</w:t>
      </w:r>
      <w:r>
        <w:rPr>
          <w:rFonts w:ascii="Times New Roman" w:eastAsiaTheme="minorEastAsia" w:hAnsi="Times New Roman" w:cs="Times New Roman" w:hint="eastAsia"/>
          <w:color w:val="000000"/>
          <w:kern w:val="2"/>
        </w:rPr>
        <w:t>u</w:t>
      </w:r>
      <w:r>
        <w:rPr>
          <w:rFonts w:ascii="Times New Roman" w:eastAsiaTheme="minorEastAsia" w:hAnsi="Times New Roman" w:cs="Times New Roman"/>
          <w:color w:val="000000"/>
          <w:kern w:val="2"/>
        </w:rPr>
        <w:t>pplementary Figure.1</w:t>
      </w:r>
      <w:r w:rsidR="006D5FE7" w:rsidRPr="006D5FE7">
        <w:rPr>
          <w:rFonts w:ascii="Times New Roman" w:eastAsiaTheme="minorEastAsia" w:hAnsi="Times New Roman" w:cs="Times New Roman"/>
          <w:color w:val="000000"/>
          <w:kern w:val="2"/>
        </w:rPr>
        <w:t xml:space="preserve"> shows the GCD curves of the Co(OH)</w:t>
      </w:r>
      <w:r w:rsidR="006D5FE7" w:rsidRPr="00C10FF9">
        <w:rPr>
          <w:rFonts w:ascii="Times New Roman" w:eastAsiaTheme="minorEastAsia" w:hAnsi="Times New Roman" w:cs="Times New Roman"/>
          <w:color w:val="000000"/>
          <w:kern w:val="2"/>
          <w:vertAlign w:val="subscript"/>
        </w:rPr>
        <w:t>2</w:t>
      </w:r>
      <w:r w:rsidR="006D5FE7" w:rsidRPr="006D5FE7">
        <w:rPr>
          <w:rFonts w:ascii="Times New Roman" w:eastAsiaTheme="minorEastAsia" w:hAnsi="Times New Roman" w:cs="Times New Roman"/>
          <w:color w:val="000000"/>
          <w:kern w:val="2"/>
        </w:rPr>
        <w:t xml:space="preserve"> nanocomposite electrode measured at different current densities (1, 2, 3, 5 A g</w:t>
      </w:r>
      <w:r w:rsidRPr="00FE41F8">
        <w:rPr>
          <w:rFonts w:ascii="Times New Roman" w:hAnsi="Times New Roman" w:cs="Times New Roman"/>
          <w:color w:val="000000"/>
          <w:vertAlign w:val="superscript"/>
        </w:rPr>
        <w:t>–</w:t>
      </w:r>
      <w:r w:rsidR="006D5FE7" w:rsidRPr="006D5FE7">
        <w:rPr>
          <w:rFonts w:ascii="Times New Roman" w:eastAsiaTheme="minorEastAsia" w:hAnsi="Times New Roman" w:cs="Times New Roman"/>
          <w:color w:val="000000"/>
          <w:kern w:val="2"/>
          <w:vertAlign w:val="superscript"/>
        </w:rPr>
        <w:t>1</w:t>
      </w:r>
      <w:r w:rsidR="006D5FE7" w:rsidRPr="006D5FE7">
        <w:rPr>
          <w:rFonts w:ascii="Times New Roman" w:eastAsiaTheme="minorEastAsia" w:hAnsi="Times New Roman" w:cs="Times New Roman"/>
          <w:color w:val="000000"/>
          <w:kern w:val="2"/>
        </w:rPr>
        <w:t xml:space="preserve">) in the potential range of 0 V to 0.45 V. </w:t>
      </w:r>
      <w:r w:rsidR="006D5FE7" w:rsidRPr="00D26706">
        <w:rPr>
          <w:rFonts w:ascii="Times New Roman" w:hAnsi="Times New Roman" w:cs="Times New Roman" w:hint="eastAsia"/>
          <w:color w:val="000000"/>
        </w:rPr>
        <w:t xml:space="preserve">All the GCD profiles are nonlinear and show obvious </w:t>
      </w:r>
      <w:r w:rsidR="00111757" w:rsidRPr="000F32DF">
        <w:rPr>
          <w:rFonts w:ascii="Times New Roman" w:hAnsi="Times New Roman" w:cs="Times New Roman"/>
        </w:rPr>
        <w:t>potential plateau</w:t>
      </w:r>
      <w:r w:rsidR="006D5FE7" w:rsidRPr="00D26706">
        <w:rPr>
          <w:rFonts w:ascii="Times New Roman" w:hAnsi="Times New Roman" w:cs="Times New Roman" w:hint="eastAsia"/>
          <w:color w:val="000000"/>
        </w:rPr>
        <w:t xml:space="preserve">, indicating that the charge storage of </w:t>
      </w:r>
      <w:r w:rsidR="006D5FE7" w:rsidRPr="00604568">
        <w:rPr>
          <w:rStyle w:val="fontstyle01"/>
          <w:rFonts w:ascii="Times New Roman" w:hAnsi="Times New Roman" w:cs="Times New Roman"/>
          <w:sz w:val="24"/>
          <w:szCs w:val="24"/>
        </w:rPr>
        <w:t>α</w:t>
      </w:r>
      <w:r w:rsidR="006D5FE7" w:rsidRPr="00604568">
        <w:rPr>
          <w:rFonts w:ascii="Times New Roman" w:eastAsia="AdvOT999035f4" w:hAnsi="Times New Roman" w:cs="Times New Roman"/>
          <w:color w:val="000000"/>
        </w:rPr>
        <w:t>-Co(OH)</w:t>
      </w:r>
      <w:r w:rsidR="006D5FE7" w:rsidRPr="00604568">
        <w:rPr>
          <w:rFonts w:ascii="Times New Roman" w:eastAsia="AdvOT999035f4" w:hAnsi="Times New Roman" w:cs="Times New Roman"/>
          <w:color w:val="000000"/>
          <w:vertAlign w:val="subscript"/>
        </w:rPr>
        <w:t>2</w:t>
      </w:r>
      <w:r w:rsidR="006D5FE7" w:rsidRPr="00604568">
        <w:rPr>
          <w:rFonts w:ascii="Times New Roman" w:hAnsi="Times New Roman" w:cs="Times New Roman"/>
          <w:color w:val="000000"/>
          <w:vertAlign w:val="subscript"/>
        </w:rPr>
        <w:t xml:space="preserve"> </w:t>
      </w:r>
      <w:r w:rsidR="006D5FE7" w:rsidRPr="00D26706">
        <w:rPr>
          <w:rFonts w:ascii="Times New Roman" w:hAnsi="Times New Roman" w:cs="Times New Roman" w:hint="eastAsia"/>
          <w:color w:val="000000"/>
        </w:rPr>
        <w:t>electrode with (</w:t>
      </w:r>
      <w:r w:rsidR="006D5FE7" w:rsidRPr="00604568">
        <w:rPr>
          <w:rFonts w:ascii="Times New Roman" w:hAnsi="Times New Roman" w:cs="Times New Roman"/>
        </w:rPr>
        <w:t xml:space="preserve">de-)intercalating </w:t>
      </w:r>
      <m:oMath>
        <m:sSup>
          <m:sSupPr>
            <m:ctrlPr>
              <w:rPr>
                <w:rFonts w:ascii="Cambria Math" w:hAnsi="Cambria Math" w:cs="Times New Roman"/>
                <w:i/>
                <w:color w:val="000000"/>
              </w:rPr>
            </m:ctrlPr>
          </m:sSupPr>
          <m:e>
            <m:r>
              <w:rPr>
                <w:rStyle w:val="apple-converted-space"/>
                <w:rFonts w:ascii="Cambria Math" w:hAnsi="Cambria Math" w:cs="Times New Roman"/>
              </w:rPr>
              <m:t>OH</m:t>
            </m:r>
          </m:e>
          <m:sup>
            <m:r>
              <w:rPr>
                <w:rFonts w:ascii="Cambria Math" w:hAnsi="Cambria Math" w:cs="Times New Roman"/>
                <w:color w:val="000000"/>
              </w:rPr>
              <m:t>-</m:t>
            </m:r>
          </m:sup>
        </m:sSup>
      </m:oMath>
      <w:r w:rsidR="006D5FE7" w:rsidRPr="00D26706">
        <w:rPr>
          <w:rFonts w:ascii="Times New Roman" w:hAnsi="Times New Roman" w:cs="Times New Roman" w:hint="eastAsia"/>
          <w:color w:val="000000"/>
        </w:rPr>
        <w:t xml:space="preserve"> ions </w:t>
      </w:r>
      <w:r w:rsidR="006D5FE7" w:rsidRPr="00604568">
        <w:rPr>
          <w:rFonts w:ascii="Times New Roman" w:eastAsia="AdvOT999035f4" w:hAnsi="Times New Roman" w:cs="Times New Roman"/>
          <w:color w:val="000000"/>
        </w:rPr>
        <w:t>originated predominantly from Faradaic reaction</w:t>
      </w:r>
      <w:r w:rsidR="00C10FF9">
        <w:rPr>
          <w:rFonts w:ascii="Times New Roman" w:eastAsia="AdvOT999035f4" w:hAnsi="Times New Roman" w:cs="Times New Roman"/>
          <w:color w:val="000000"/>
        </w:rPr>
        <w:t>.</w:t>
      </w:r>
      <w:r w:rsidR="00C10FF9" w:rsidRPr="00C10FF9">
        <w:rPr>
          <w:rFonts w:ascii="Times New Roman" w:hAnsi="Times New Roman" w:cs="Times New Roman"/>
          <w:color w:val="000000"/>
        </w:rPr>
        <w:t xml:space="preserve"> </w:t>
      </w:r>
      <w:r w:rsidR="00C10FF9" w:rsidRPr="00604568">
        <w:rPr>
          <w:rFonts w:ascii="Times New Roman" w:hAnsi="Times New Roman" w:cs="Times New Roman"/>
          <w:color w:val="000000"/>
        </w:rPr>
        <w:t xml:space="preserve">In accordance with the formula </w:t>
      </w:r>
      <w:r w:rsidR="00C10FF9" w:rsidRPr="00604568">
        <w:rPr>
          <w:rFonts w:ascii="Times New Roman" w:hAnsi="Times New Roman" w:cs="Times New Roman"/>
          <w:i/>
          <w:iCs/>
          <w:color w:val="000000"/>
        </w:rPr>
        <w:t>C</w:t>
      </w:r>
      <w:r w:rsidR="00C10FF9" w:rsidRPr="00604568">
        <w:rPr>
          <w:rFonts w:ascii="Times New Roman" w:hAnsi="Times New Roman" w:cs="Times New Roman"/>
          <w:i/>
          <w:iCs/>
          <w:color w:val="000000"/>
          <w:vertAlign w:val="subscript"/>
        </w:rPr>
        <w:t>m</w:t>
      </w:r>
      <w:r w:rsidR="00C10FF9" w:rsidRPr="00604568">
        <w:rPr>
          <w:rFonts w:ascii="Times New Roman" w:hAnsi="Times New Roman" w:cs="Times New Roman"/>
          <w:i/>
          <w:iCs/>
          <w:color w:val="000000"/>
        </w:rPr>
        <w:t xml:space="preserve"> =I</w:t>
      </w:r>
      <w:r w:rsidR="00C10FF9" w:rsidRPr="00604568">
        <w:rPr>
          <w:rFonts w:ascii="Times New Roman" w:hAnsi="Times New Roman" w:cs="Times New Roman"/>
          <w:color w:val="000000"/>
        </w:rPr>
        <w:t>×</w:t>
      </w:r>
      <w:r w:rsidR="00C10FF9" w:rsidRPr="00604568">
        <w:rPr>
          <w:rFonts w:ascii="Times New Roman" w:hAnsi="Times New Roman" w:cs="Times New Roman" w:hint="eastAsia"/>
          <w:i/>
          <w:iCs/>
          <w:color w:val="000000"/>
        </w:rPr>
        <w:t>Δ</w:t>
      </w:r>
      <w:r w:rsidR="00C10FF9" w:rsidRPr="00604568">
        <w:rPr>
          <w:rFonts w:ascii="Times New Roman" w:hAnsi="Times New Roman" w:cs="Times New Roman"/>
          <w:i/>
          <w:iCs/>
          <w:color w:val="000000"/>
        </w:rPr>
        <w:t>t</w:t>
      </w:r>
      <w:r w:rsidR="00C10FF9" w:rsidRPr="00604568">
        <w:rPr>
          <w:rFonts w:ascii="Times New Roman" w:hAnsi="Times New Roman" w:cs="Times New Roman"/>
          <w:color w:val="000000"/>
        </w:rPr>
        <w:t>/</w:t>
      </w:r>
      <w:r w:rsidR="00C10FF9" w:rsidRPr="00604568">
        <w:rPr>
          <w:rFonts w:ascii="Times New Roman" w:hAnsi="Times New Roman" w:cs="Times New Roman" w:hint="eastAsia"/>
          <w:color w:val="000000"/>
        </w:rPr>
        <w:t>（</w:t>
      </w:r>
      <w:r w:rsidR="00C10FF9" w:rsidRPr="00604568">
        <w:rPr>
          <w:rFonts w:ascii="Times New Roman" w:hAnsi="Times New Roman" w:cs="Times New Roman" w:hint="eastAsia"/>
          <w:i/>
          <w:iCs/>
          <w:color w:val="000000"/>
        </w:rPr>
        <w:t>Δ</w:t>
      </w:r>
      <w:proofErr w:type="spellStart"/>
      <w:r w:rsidR="00C10FF9" w:rsidRPr="00604568">
        <w:rPr>
          <w:rFonts w:ascii="Times New Roman" w:hAnsi="Times New Roman" w:cs="Times New Roman"/>
          <w:i/>
          <w:iCs/>
          <w:color w:val="000000"/>
        </w:rPr>
        <w:t>V</w:t>
      </w:r>
      <w:bookmarkStart w:id="1" w:name="OLE_LINK9"/>
      <w:r w:rsidR="00C10FF9" w:rsidRPr="00604568">
        <w:rPr>
          <w:rFonts w:ascii="Times New Roman" w:hAnsi="Times New Roman" w:cs="Times New Roman"/>
          <w:color w:val="000000"/>
        </w:rPr>
        <w:t>×</w:t>
      </w:r>
      <w:bookmarkEnd w:id="1"/>
      <w:r w:rsidR="00C10FF9" w:rsidRPr="00604568">
        <w:rPr>
          <w:rFonts w:ascii="Times New Roman" w:hAnsi="Times New Roman" w:cs="Times New Roman"/>
          <w:i/>
          <w:iCs/>
          <w:color w:val="000000"/>
        </w:rPr>
        <w:t>m</w:t>
      </w:r>
      <w:proofErr w:type="spellEnd"/>
      <w:r w:rsidR="00C10FF9" w:rsidRPr="00604568">
        <w:rPr>
          <w:rFonts w:ascii="Times New Roman" w:hAnsi="Times New Roman" w:cs="Times New Roman" w:hint="eastAsia"/>
          <w:color w:val="000000"/>
        </w:rPr>
        <w:t>）</w:t>
      </w:r>
      <w:r w:rsidR="00C10FF9" w:rsidRPr="00604568">
        <w:rPr>
          <w:rFonts w:ascii="Times New Roman" w:hAnsi="Times New Roman" w:cs="Times New Roman"/>
          <w:color w:val="000000"/>
        </w:rPr>
        <w:t xml:space="preserve">, the device exhibits a specific capacitance of </w:t>
      </w:r>
      <w:r w:rsidR="00C10FF9" w:rsidRPr="00FE41F8">
        <w:rPr>
          <w:rFonts w:ascii="Times New Roman" w:hAnsi="Times New Roman" w:cs="Times New Roman"/>
          <w:color w:val="000000"/>
        </w:rPr>
        <w:t>475 F g</w:t>
      </w:r>
      <w:r w:rsidR="00C10FF9" w:rsidRPr="00FE41F8">
        <w:rPr>
          <w:rFonts w:ascii="Times New Roman" w:hAnsi="Times New Roman" w:cs="Times New Roman"/>
          <w:color w:val="000000"/>
          <w:vertAlign w:val="superscript"/>
        </w:rPr>
        <w:t>–1</w:t>
      </w:r>
      <w:r w:rsidR="00C10FF9" w:rsidRPr="00604568">
        <w:rPr>
          <w:rFonts w:ascii="Times New Roman" w:hAnsi="Times New Roman" w:cs="Times New Roman"/>
          <w:color w:val="000000"/>
        </w:rPr>
        <w:t xml:space="preserve"> at </w:t>
      </w:r>
      <w:smartTag w:uri="urn:schemas-microsoft-com:office:smarttags" w:element="metricconverter">
        <w:smartTagPr>
          <w:attr w:name="ProductID" w:val="1 A"/>
        </w:smartTagPr>
        <w:r w:rsidR="00C10FF9" w:rsidRPr="00604568">
          <w:rPr>
            <w:rFonts w:ascii="Times New Roman" w:hAnsi="Times New Roman" w:cs="Times New Roman"/>
            <w:color w:val="000000"/>
          </w:rPr>
          <w:t>1 A</w:t>
        </w:r>
      </w:smartTag>
      <w:r w:rsidR="00C10FF9" w:rsidRPr="00604568">
        <w:rPr>
          <w:rFonts w:ascii="Times New Roman" w:hAnsi="Times New Roman" w:cs="Times New Roman"/>
          <w:color w:val="000000"/>
        </w:rPr>
        <w:t xml:space="preserve"> g</w:t>
      </w:r>
      <w:r w:rsidR="00C10FF9" w:rsidRPr="00604568">
        <w:rPr>
          <w:rFonts w:ascii="Times New Roman" w:hAnsi="Times New Roman" w:cs="Times New Roman"/>
          <w:color w:val="000000"/>
          <w:vertAlign w:val="superscript"/>
        </w:rPr>
        <w:t>–1</w:t>
      </w:r>
      <w:r w:rsidR="00C10FF9" w:rsidRPr="00604568">
        <w:rPr>
          <w:rFonts w:ascii="Times New Roman" w:hAnsi="Times New Roman" w:cs="Times New Roman"/>
          <w:color w:val="000000"/>
        </w:rPr>
        <w:t>.</w:t>
      </w:r>
      <w:r w:rsidR="00C10FF9" w:rsidRPr="00C10FF9">
        <w:rPr>
          <w:rFonts w:ascii="Times New Roman" w:hAnsi="Times New Roman" w:cs="Times New Roman" w:hint="eastAsia"/>
          <w:color w:val="000000"/>
        </w:rPr>
        <w:t xml:space="preserve"> </w:t>
      </w:r>
      <w:r w:rsidR="00C10FF9" w:rsidRPr="00D26706">
        <w:rPr>
          <w:rFonts w:ascii="Times New Roman" w:hAnsi="Times New Roman" w:cs="Times New Roman" w:hint="eastAsia"/>
          <w:color w:val="000000"/>
        </w:rPr>
        <w:t xml:space="preserve">Furtherly, the </w:t>
      </w:r>
      <w:r w:rsidR="00C10FF9" w:rsidRPr="00604568">
        <w:rPr>
          <w:rFonts w:ascii="Times New Roman" w:hAnsi="Times New Roman" w:cs="Times New Roman"/>
        </w:rPr>
        <w:t xml:space="preserve">shapes of </w:t>
      </w:r>
      <w:r w:rsidR="00C10FF9" w:rsidRPr="00D26706">
        <w:rPr>
          <w:rFonts w:ascii="Times New Roman" w:hAnsi="Times New Roman" w:cs="Times New Roman" w:hint="eastAsia"/>
          <w:color w:val="000000"/>
        </w:rPr>
        <w:t xml:space="preserve">GCD curves </w:t>
      </w:r>
      <w:r w:rsidR="00C10FF9" w:rsidRPr="00604568">
        <w:rPr>
          <w:rFonts w:ascii="Times New Roman" w:hAnsi="Times New Roman" w:cs="Times New Roman"/>
        </w:rPr>
        <w:t xml:space="preserve">remain unchanged and keep symmetric with current densities increasing from 1 to </w:t>
      </w:r>
      <w:smartTag w:uri="urn:schemas-microsoft-com:office:smarttags" w:element="metricconverter">
        <w:smartTagPr>
          <w:attr w:name="ProductID" w:val="5 A"/>
        </w:smartTagPr>
        <w:r w:rsidR="00C10FF9" w:rsidRPr="00604568">
          <w:rPr>
            <w:rFonts w:ascii="Times New Roman" w:hAnsi="Times New Roman" w:cs="Times New Roman"/>
          </w:rPr>
          <w:t>5 A</w:t>
        </w:r>
      </w:smartTag>
      <w:r w:rsidR="00C10FF9" w:rsidRPr="00604568">
        <w:rPr>
          <w:rFonts w:ascii="Times New Roman" w:hAnsi="Times New Roman" w:cs="Times New Roman"/>
        </w:rPr>
        <w:t xml:space="preserve"> g</w:t>
      </w:r>
      <w:r w:rsidR="00C10FF9" w:rsidRPr="00604568">
        <w:rPr>
          <w:rFonts w:ascii="Times New Roman" w:hAnsi="Times New Roman" w:cs="Times New Roman"/>
          <w:vertAlign w:val="superscript"/>
        </w:rPr>
        <w:t>–1</w:t>
      </w:r>
      <w:r w:rsidR="00C10FF9" w:rsidRPr="00604568">
        <w:rPr>
          <w:rFonts w:ascii="Times New Roman" w:hAnsi="Times New Roman" w:cs="Times New Roman"/>
        </w:rPr>
        <w:t xml:space="preserve">, which proves the good reversibility and rate capability of </w:t>
      </w:r>
      <w:r w:rsidR="00C10FF9" w:rsidRPr="00D26706">
        <w:rPr>
          <w:rFonts w:ascii="Times New Roman" w:hAnsi="Times New Roman" w:cs="Times New Roman" w:hint="eastAsia"/>
          <w:color w:val="000000"/>
        </w:rPr>
        <w:t>Co(OH)</w:t>
      </w:r>
      <w:r w:rsidR="00C10FF9" w:rsidRPr="00D26706">
        <w:rPr>
          <w:rFonts w:ascii="Times New Roman" w:hAnsi="Times New Roman" w:cs="Times New Roman" w:hint="eastAsia"/>
          <w:color w:val="000000"/>
          <w:vertAlign w:val="subscript"/>
        </w:rPr>
        <w:t>2</w:t>
      </w:r>
      <w:r w:rsidR="00C10FF9" w:rsidRPr="00D26706">
        <w:rPr>
          <w:rFonts w:ascii="Times New Roman" w:hAnsi="Times New Roman" w:cs="Times New Roman" w:hint="eastAsia"/>
          <w:color w:val="000000"/>
        </w:rPr>
        <w:t xml:space="preserve"> electrode</w:t>
      </w:r>
      <w:r w:rsidR="00C10FF9" w:rsidRPr="00604568">
        <w:rPr>
          <w:rFonts w:ascii="Times New Roman" w:hAnsi="Times New Roman" w:cs="Times New Roman"/>
        </w:rPr>
        <w:t>.</w:t>
      </w:r>
    </w:p>
    <w:p w14:paraId="21E1310A" w14:textId="4324BF0A" w:rsidR="00A024E5" w:rsidRDefault="00A024E5" w:rsidP="00BE5BC9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  <w:noProof/>
        </w:rPr>
        <w:lastRenderedPageBreak/>
        <w:drawing>
          <wp:inline distT="0" distB="0" distL="0" distR="0" wp14:anchorId="73C1BECB" wp14:editId="5E30081E">
            <wp:extent cx="3058668" cy="2296668"/>
            <wp:effectExtent l="0" t="0" r="8890" b="889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58668" cy="229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BAAB0" w14:textId="3E3851F7" w:rsidR="00A20F48" w:rsidRDefault="00775032" w:rsidP="00BE5BC9">
      <w:pPr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</w:pP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S</w:t>
      </w:r>
      <w:r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u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pplementary </w:t>
      </w:r>
      <w:r w:rsidRPr="006B6C2A"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Fi</w:t>
      </w:r>
      <w:r w:rsidRPr="006B6C2A">
        <w:rPr>
          <w:rFonts w:ascii="Times New Roman" w:eastAsia="微软雅黑" w:hAnsi="Times New Roman" w:cs="Times New Roman"/>
          <w:b/>
          <w:bCs/>
          <w:color w:val="2A2B2E"/>
          <w:szCs w:val="20"/>
        </w:rPr>
        <w:t>g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ure</w:t>
      </w:r>
      <w:r w:rsidRPr="006B6C2A">
        <w:rPr>
          <w:rFonts w:ascii="Times New Roman" w:eastAsia="微软雅黑" w:hAnsi="Times New Roman" w:cs="Times New Roman"/>
          <w:b/>
          <w:bCs/>
          <w:color w:val="2A2B2E"/>
          <w:szCs w:val="20"/>
        </w:rPr>
        <w:t>.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 2: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</w:t>
      </w:r>
      <w:r>
        <w:rPr>
          <w:rStyle w:val="fontstyle01"/>
          <w:rFonts w:ascii="Times New Roman" w:hAnsi="Times New Roman" w:cs="Times New Roman"/>
          <w:b/>
          <w:bCs/>
          <w:i w:val="0"/>
          <w:iCs w:val="0"/>
          <w:sz w:val="21"/>
          <w:szCs w:val="21"/>
        </w:rPr>
        <w:t xml:space="preserve"> 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CV curve of the Co(OH)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bscript"/>
        </w:rPr>
        <w:t>2</w:t>
      </w:r>
      <w:r w:rsidR="00373F48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bscript"/>
        </w:rPr>
        <w:t xml:space="preserve"> </w:t>
      </w:r>
      <w:r w:rsidR="00094E6D" w:rsidRPr="00094E6D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(</w:t>
      </w:r>
      <w:r w:rsidR="00094E6D" w:rsidRPr="00094E6D">
        <w:rPr>
          <w:rFonts w:ascii="Times New Roman" w:hAnsi="Times New Roman" w:cs="Times New Roman"/>
          <w:color w:val="2A2B2E"/>
          <w:szCs w:val="21"/>
        </w:rPr>
        <w:t>PVDF was added as binder</w:t>
      </w:r>
      <w:r w:rsidR="00094E6D" w:rsidRPr="00094E6D">
        <w:rPr>
          <w:rStyle w:val="fontstyle01"/>
          <w:rFonts w:ascii="Times New Roman" w:hAnsi="Times New Roman" w:cs="Times New Roman" w:hint="eastAsia"/>
          <w:i w:val="0"/>
          <w:iCs w:val="0"/>
          <w:sz w:val="21"/>
          <w:szCs w:val="21"/>
        </w:rPr>
        <w:t>)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</w:t>
      </w:r>
      <w:r w:rsidR="00BE5BC9">
        <w:rPr>
          <w:rStyle w:val="fontstyle01"/>
          <w:rFonts w:ascii="Times New Roman" w:hAnsi="Times New Roman" w:cs="Times New Roman" w:hint="eastAsia"/>
          <w:i w:val="0"/>
          <w:iCs w:val="0"/>
          <w:sz w:val="21"/>
          <w:szCs w:val="21"/>
        </w:rPr>
        <w:t xml:space="preserve">testing 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at 10 mV s</w:t>
      </w:r>
      <w:r w:rsidR="00822BEB" w:rsidRPr="00FE41F8">
        <w:rPr>
          <w:rFonts w:ascii="Times New Roman" w:hAnsi="Times New Roman" w:cs="Times New Roman"/>
          <w:color w:val="000000"/>
          <w:vertAlign w:val="superscript"/>
        </w:rPr>
        <w:t>–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perscript"/>
        </w:rPr>
        <w:t>1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.</w:t>
      </w:r>
    </w:p>
    <w:p w14:paraId="51D7192F" w14:textId="7E41F76E" w:rsidR="00F60C13" w:rsidRPr="00A024E5" w:rsidRDefault="00A20F48" w:rsidP="00132265">
      <w:pPr>
        <w:spacing w:line="360" w:lineRule="auto"/>
        <w:ind w:firstLineChars="100" w:firstLine="240"/>
        <w:rPr>
          <w:rFonts w:ascii="Times New Roman" w:hAnsi="Times New Roman" w:cs="Times New Roman"/>
          <w:color w:val="000000"/>
          <w:szCs w:val="21"/>
        </w:rPr>
      </w:pPr>
      <w:r w:rsidRPr="00604568">
        <w:rPr>
          <w:rFonts w:ascii="Times New Roman" w:hAnsi="Times New Roman" w:cs="Times New Roman"/>
          <w:color w:val="000000"/>
          <w:sz w:val="24"/>
          <w:szCs w:val="24"/>
        </w:rPr>
        <w:t>The CV curve of α-Co(OH)</w:t>
      </w:r>
      <w:r w:rsidRPr="00604568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04568">
        <w:rPr>
          <w:rFonts w:ascii="Times New Roman" w:hAnsi="Times New Roman" w:cs="Times New Roman"/>
          <w:color w:val="000000"/>
          <w:sz w:val="24"/>
          <w:szCs w:val="24"/>
        </w:rPr>
        <w:t xml:space="preserve"> electrode with scan voltage from –0.3 to +0.5 V and scan rate at 10 mV s</w:t>
      </w:r>
      <w:r w:rsidRPr="00604568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–1</w:t>
      </w:r>
      <w:r w:rsidRPr="00604568">
        <w:rPr>
          <w:rFonts w:ascii="Times New Roman" w:hAnsi="Times New Roman" w:cs="Times New Roman"/>
          <w:color w:val="000000"/>
          <w:sz w:val="24"/>
          <w:szCs w:val="24"/>
        </w:rPr>
        <w:t xml:space="preserve"> shows obvious redox peaks, which corresponds to the </w:t>
      </w:r>
      <w:r w:rsidR="00894BC1">
        <w:rPr>
          <w:rFonts w:ascii="Times New Roman" w:hAnsi="Times New Roman" w:cs="Times New Roman" w:hint="eastAsia"/>
          <w:color w:val="000000"/>
          <w:sz w:val="24"/>
          <w:szCs w:val="24"/>
        </w:rPr>
        <w:t>p</w:t>
      </w:r>
      <w:r w:rsidR="00894BC1">
        <w:rPr>
          <w:rFonts w:ascii="Times New Roman" w:hAnsi="Times New Roman" w:cs="Times New Roman"/>
          <w:color w:val="000000"/>
          <w:sz w:val="24"/>
          <w:szCs w:val="24"/>
        </w:rPr>
        <w:t>otential plateau</w:t>
      </w:r>
      <w:r w:rsidRPr="00604568">
        <w:rPr>
          <w:rFonts w:ascii="Times New Roman" w:hAnsi="Times New Roman" w:cs="Times New Roman"/>
          <w:color w:val="000000"/>
          <w:sz w:val="24"/>
          <w:szCs w:val="24"/>
        </w:rPr>
        <w:t xml:space="preserve"> in GCD curves.</w:t>
      </w:r>
      <w:r w:rsidR="003A140C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</w:t>
      </w:r>
      <w:r w:rsidR="006E41D7" w:rsidRPr="002A08F4">
        <w:rPr>
          <w:rFonts w:ascii="Times New Roman" w:hAnsi="Times New Roman" w:cs="Times New Roman"/>
          <w:color w:val="000000"/>
          <w:sz w:val="24"/>
          <w:szCs w:val="24"/>
        </w:rPr>
        <w:t>The Co(OH)</w:t>
      </w:r>
      <w:r w:rsidR="006E41D7" w:rsidRPr="002A08F4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="006E41D7" w:rsidRPr="002A08F4">
        <w:rPr>
          <w:rFonts w:ascii="Times New Roman" w:hAnsi="Times New Roman" w:cs="Times New Roman"/>
          <w:color w:val="000000"/>
          <w:sz w:val="24"/>
          <w:szCs w:val="24"/>
        </w:rPr>
        <w:t xml:space="preserve"> electrode showed a remarkable redox couple: oxidation peak (~0.1</w:t>
      </w:r>
      <w:r w:rsidR="00D33063">
        <w:rPr>
          <w:rFonts w:ascii="Times New Roman" w:hAnsi="Times New Roman" w:cs="Times New Roman"/>
          <w:color w:val="000000"/>
          <w:sz w:val="24"/>
          <w:szCs w:val="24"/>
        </w:rPr>
        <w:t>4</w:t>
      </w:r>
      <w:r w:rsidR="006E41D7" w:rsidRPr="002A08F4">
        <w:rPr>
          <w:rFonts w:ascii="Times New Roman" w:hAnsi="Times New Roman" w:cs="Times New Roman"/>
          <w:color w:val="000000"/>
          <w:sz w:val="24"/>
          <w:szCs w:val="24"/>
        </w:rPr>
        <w:t xml:space="preserve"> V)/reduction peak</w:t>
      </w:r>
      <w:r w:rsidR="002A08F4" w:rsidRPr="002A08F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6E41D7" w:rsidRPr="002A08F4">
        <w:rPr>
          <w:rFonts w:ascii="Times New Roman" w:hAnsi="Times New Roman" w:cs="Times New Roman"/>
          <w:color w:val="000000"/>
          <w:sz w:val="24"/>
          <w:szCs w:val="24"/>
        </w:rPr>
        <w:t>(0.0</w:t>
      </w:r>
      <w:r w:rsidR="00D33063"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="006E41D7" w:rsidRPr="002A08F4">
        <w:rPr>
          <w:rFonts w:ascii="Times New Roman" w:hAnsi="Times New Roman" w:cs="Times New Roman"/>
          <w:color w:val="000000"/>
          <w:sz w:val="24"/>
          <w:szCs w:val="24"/>
        </w:rPr>
        <w:t xml:space="preserve"> V)</w:t>
      </w:r>
      <w:r w:rsidR="003A140C">
        <w:rPr>
          <w:rFonts w:ascii="Times New Roman" w:hAnsi="Times New Roman" w:cs="Times New Roman" w:hint="eastAsia"/>
          <w:color w:val="000000"/>
          <w:sz w:val="24"/>
          <w:szCs w:val="24"/>
        </w:rPr>
        <w:t>，</w:t>
      </w:r>
      <w:r w:rsidR="003A140C">
        <w:rPr>
          <w:rFonts w:ascii="Times New Roman" w:hAnsi="Times New Roman" w:cs="Times New Roman" w:hint="eastAsia"/>
          <w:color w:val="000000"/>
          <w:sz w:val="24"/>
          <w:szCs w:val="24"/>
        </w:rPr>
        <w:t>which</w:t>
      </w:r>
      <w:r w:rsidR="003A140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3A140C" w:rsidRPr="003A140C">
        <w:rPr>
          <w:rFonts w:ascii="Times New Roman" w:hAnsi="Times New Roman" w:cs="Times New Roman"/>
          <w:color w:val="000000"/>
          <w:sz w:val="24"/>
          <w:szCs w:val="24"/>
        </w:rPr>
        <w:t>could be</w:t>
      </w:r>
      <w:r w:rsidR="003A140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3A140C" w:rsidRPr="003A140C">
        <w:rPr>
          <w:rFonts w:ascii="Times New Roman" w:hAnsi="Times New Roman" w:cs="Times New Roman"/>
          <w:color w:val="000000"/>
          <w:sz w:val="24"/>
          <w:szCs w:val="24"/>
        </w:rPr>
        <w:t>expressed as</w:t>
      </w:r>
      <w:r w:rsidR="006E41D7" w:rsidRPr="002A08F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m:oMath>
        <m:sSub>
          <m:sSubPr>
            <m:ctrlPr>
              <w:rPr>
                <w:rStyle w:val="apple-converted-space"/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Style w:val="apple-converted-space"/>
                <w:rFonts w:ascii="Cambria Math" w:hAnsi="Cambria Math" w:cs="Times New Roman"/>
                <w:sz w:val="24"/>
                <w:szCs w:val="24"/>
              </w:rPr>
              <m:t>Co(OH)</m:t>
            </m:r>
          </m:e>
          <m:sub>
            <m:r>
              <w:rPr>
                <w:rStyle w:val="apple-converted-space"/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w:rPr>
            <w:rStyle w:val="apple-converted-space"/>
            <w:rFonts w:ascii="Cambria Math" w:hAnsi="Cambria Math" w:cs="Times New Roman"/>
            <w:sz w:val="24"/>
            <w:szCs w:val="24"/>
          </w:rPr>
          <m:t>+</m:t>
        </m:r>
        <m:sSup>
          <m:sSupPr>
            <m:ctrlPr>
              <w:rPr>
                <w:rFonts w:ascii="Cambria Math" w:hAnsi="Cambria Math" w:cs="Times New Roman"/>
                <w:i/>
                <w:color w:val="000000"/>
                <w:sz w:val="24"/>
                <w:szCs w:val="24"/>
              </w:rPr>
            </m:ctrlPr>
          </m:sSupPr>
          <m:e>
            <m:r>
              <w:rPr>
                <w:rStyle w:val="apple-converted-space"/>
                <w:rFonts w:ascii="Cambria Math" w:hAnsi="Cambria Math" w:cs="Times New Roman"/>
                <w:sz w:val="24"/>
                <w:szCs w:val="24"/>
              </w:rPr>
              <m:t>OH</m:t>
            </m:r>
          </m:e>
          <m:sup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-</m:t>
            </m:r>
          </m:sup>
        </m:sSup>
        <m:r>
          <w:rPr>
            <w:rStyle w:val="apple-converted-space"/>
            <w:rFonts w:ascii="Cambria Math" w:hAnsi="Cambria Math" w:cs="Times New Roman"/>
            <w:sz w:val="24"/>
            <w:szCs w:val="24"/>
          </w:rPr>
          <m:t>↔CoOOH</m:t>
        </m:r>
        <m:r>
          <m:rPr>
            <m:sty m:val="p"/>
          </m:rPr>
          <w:rPr>
            <w:rStyle w:val="apple-converted-space"/>
            <w:rFonts w:ascii="Cambria Math" w:hAnsi="Cambria Math" w:cs="Times New Roman"/>
            <w:sz w:val="24"/>
            <w:szCs w:val="24"/>
          </w:rPr>
          <m:t>+</m:t>
        </m:r>
        <m:sSub>
          <m:sSubPr>
            <m:ctrlPr>
              <w:rPr>
                <w:rStyle w:val="apple-converted-space"/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Style w:val="apple-converted-space"/>
                <w:rFonts w:ascii="Cambria Math" w:hAnsi="Cambria Math" w:cs="Times New Roman"/>
                <w:sz w:val="24"/>
                <w:szCs w:val="24"/>
              </w:rPr>
              <m:t>H</m:t>
            </m:r>
          </m:e>
          <m:sub>
            <m:r>
              <w:rPr>
                <w:rStyle w:val="apple-converted-space"/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w:rPr>
            <w:rStyle w:val="apple-converted-space"/>
            <w:rFonts w:ascii="Cambria Math" w:hAnsi="Cambria Math" w:cs="Times New Roman"/>
            <w:sz w:val="24"/>
            <w:szCs w:val="24"/>
          </w:rPr>
          <m:t>O+</m:t>
        </m:r>
        <m:sSup>
          <m:sSupPr>
            <m:ctrlPr>
              <w:rPr>
                <w:rFonts w:ascii="Cambria Math" w:hAnsi="Cambria Math" w:cs="Times New Roman"/>
                <w:i/>
                <w:color w:val="00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e</m:t>
            </m:r>
          </m:e>
          <m:sup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-</m:t>
            </m:r>
          </m:sup>
        </m:sSup>
      </m:oMath>
      <w:r w:rsidR="009D4F5D">
        <w:rPr>
          <w:rFonts w:ascii="Times New Roman" w:hAnsi="Times New Roman" w:cs="Times New Roman" w:hint="eastAsia"/>
          <w:color w:val="000000"/>
          <w:sz w:val="24"/>
          <w:szCs w:val="24"/>
        </w:rPr>
        <w:t>.</w:t>
      </w:r>
    </w:p>
    <w:p w14:paraId="56ABC7FA" w14:textId="156E91C1" w:rsidR="00A024E5" w:rsidRDefault="00A024E5" w:rsidP="00BE5BC9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  <w:noProof/>
        </w:rPr>
        <w:drawing>
          <wp:inline distT="0" distB="0" distL="0" distR="0" wp14:anchorId="4DDA526F" wp14:editId="1CFC225E">
            <wp:extent cx="3058668" cy="2296668"/>
            <wp:effectExtent l="0" t="0" r="8890" b="889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58668" cy="229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CDB2E" w14:textId="63312CC4" w:rsidR="00775032" w:rsidRDefault="00775032" w:rsidP="00BE5BC9">
      <w:pPr>
        <w:pStyle w:val="src"/>
        <w:shd w:val="clear" w:color="auto" w:fill="FCFDFE"/>
        <w:spacing w:before="0" w:beforeAutospacing="0" w:after="0" w:afterAutospacing="0" w:line="326" w:lineRule="atLeast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S</w:t>
      </w:r>
      <w:r>
        <w:rPr>
          <w:rFonts w:ascii="Times New Roman" w:eastAsia="微软雅黑" w:hAnsi="Times New Roman" w:cs="Times New Roman" w:hint="eastAsia"/>
          <w:b/>
          <w:bCs/>
          <w:color w:val="2A2B2E"/>
          <w:sz w:val="21"/>
          <w:szCs w:val="20"/>
        </w:rPr>
        <w:t>u</w:t>
      </w: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 xml:space="preserve">pplementary </w:t>
      </w:r>
      <w:r w:rsidRPr="006B6C2A">
        <w:rPr>
          <w:rFonts w:ascii="Times New Roman" w:eastAsia="微软雅黑" w:hAnsi="Times New Roman" w:cs="Times New Roman" w:hint="eastAsia"/>
          <w:b/>
          <w:bCs/>
          <w:color w:val="2A2B2E"/>
          <w:sz w:val="21"/>
          <w:szCs w:val="20"/>
        </w:rPr>
        <w:t>Fi</w:t>
      </w:r>
      <w:r w:rsidRPr="006B6C2A"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g</w:t>
      </w: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ure</w:t>
      </w:r>
      <w:r w:rsidRPr="006B6C2A"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.</w:t>
      </w: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 xml:space="preserve"> 3:</w:t>
      </w:r>
      <w:r>
        <w:rPr>
          <w:rFonts w:ascii="Times New Roman" w:hAnsi="Times New Roman" w:cs="Times New Roman"/>
          <w:b/>
          <w:bCs/>
          <w:sz w:val="21"/>
          <w:szCs w:val="21"/>
        </w:rPr>
        <w:t xml:space="preserve"> </w:t>
      </w:r>
      <w:r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C</w:t>
      </w:r>
      <w:r>
        <w:rPr>
          <w:rStyle w:val="fontstyle01"/>
          <w:rFonts w:ascii="Times New Roman" w:hAnsi="Times New Roman" w:cs="Times New Roman" w:hint="eastAsia"/>
          <w:i w:val="0"/>
          <w:iCs w:val="0"/>
          <w:sz w:val="21"/>
          <w:szCs w:val="21"/>
        </w:rPr>
        <w:t>y</w:t>
      </w:r>
      <w:r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cling performance of Co(OH)</w:t>
      </w:r>
      <w:r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bscript"/>
        </w:rPr>
        <w:t>2</w:t>
      </w:r>
      <w:r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</w:t>
      </w:r>
      <w:r w:rsidR="00094E6D" w:rsidRPr="00094E6D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(</w:t>
      </w:r>
      <w:r w:rsidR="00094E6D" w:rsidRPr="00094E6D">
        <w:rPr>
          <w:rFonts w:ascii="Times New Roman" w:hAnsi="Times New Roman" w:cs="Times New Roman"/>
          <w:color w:val="2A2B2E"/>
          <w:sz w:val="21"/>
          <w:szCs w:val="21"/>
        </w:rPr>
        <w:t>PVDF was added as binder</w:t>
      </w:r>
      <w:r w:rsidR="00094E6D" w:rsidRPr="00094E6D">
        <w:rPr>
          <w:rStyle w:val="fontstyle01"/>
          <w:rFonts w:ascii="Times New Roman" w:hAnsi="Times New Roman" w:cs="Times New Roman" w:hint="eastAsia"/>
          <w:i w:val="0"/>
          <w:iCs w:val="0"/>
          <w:sz w:val="21"/>
          <w:szCs w:val="21"/>
        </w:rPr>
        <w:t>)</w:t>
      </w:r>
      <w:r w:rsidR="00094E6D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</w:t>
      </w:r>
      <w:r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at the current density of </w:t>
      </w:r>
      <w:r w:rsidR="006A24CA" w:rsidRPr="00321A43">
        <w:rPr>
          <w:rStyle w:val="fontstyle01"/>
          <w:rFonts w:ascii="Times New Roman" w:hAnsi="Times New Roman" w:cs="Times New Roman"/>
          <w:i w:val="0"/>
          <w:iCs w:val="0"/>
          <w:color w:val="auto"/>
          <w:sz w:val="21"/>
          <w:szCs w:val="21"/>
        </w:rPr>
        <w:t>2</w:t>
      </w:r>
      <w:r w:rsidRPr="00321A43">
        <w:rPr>
          <w:rStyle w:val="fontstyle01"/>
          <w:rFonts w:ascii="Times New Roman" w:hAnsi="Times New Roman" w:cs="Times New Roman"/>
          <w:i w:val="0"/>
          <w:iCs w:val="0"/>
          <w:color w:val="auto"/>
          <w:sz w:val="21"/>
          <w:szCs w:val="21"/>
        </w:rPr>
        <w:t>0</w:t>
      </w:r>
      <w:r w:rsidR="006A24CA">
        <w:rPr>
          <w:rStyle w:val="fontstyle01"/>
          <w:rFonts w:ascii="Times New Roman" w:hAnsi="Times New Roman" w:cs="Times New Roman"/>
          <w:i w:val="0"/>
          <w:iCs w:val="0"/>
          <w:color w:val="FF0000"/>
          <w:sz w:val="21"/>
          <w:szCs w:val="21"/>
        </w:rPr>
        <w:t xml:space="preserve"> </w:t>
      </w:r>
      <w:r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A g</w:t>
      </w:r>
      <w:r w:rsidR="00D06335" w:rsidRPr="00FE41F8">
        <w:rPr>
          <w:rFonts w:ascii="Times New Roman" w:hAnsi="Times New Roman" w:cs="Times New Roman"/>
          <w:color w:val="000000"/>
          <w:vertAlign w:val="superscript"/>
        </w:rPr>
        <w:t>–</w:t>
      </w:r>
      <w:r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perscript"/>
        </w:rPr>
        <w:t>1</w:t>
      </w:r>
      <w:r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and GCD curves of the last ten cycles during 2000 cycles.</w:t>
      </w:r>
    </w:p>
    <w:p w14:paraId="377BC0B0" w14:textId="3159AAD0" w:rsidR="00F60C13" w:rsidRPr="00A024E5" w:rsidRDefault="00576A09" w:rsidP="00132265">
      <w:pPr>
        <w:pStyle w:val="src"/>
        <w:shd w:val="clear" w:color="auto" w:fill="FCFDFE"/>
        <w:spacing w:before="0" w:beforeAutospacing="0" w:after="0" w:afterAutospacing="0" w:line="360" w:lineRule="auto"/>
        <w:ind w:firstLineChars="100" w:firstLine="240"/>
        <w:jc w:val="both"/>
        <w:rPr>
          <w:rFonts w:ascii="Times New Roman" w:hAnsi="Times New Roman" w:cs="Times New Roman"/>
          <w:color w:val="000000"/>
        </w:rPr>
      </w:pPr>
      <w:r>
        <w:rPr>
          <w:rStyle w:val="apple-converted-space"/>
          <w:rFonts w:ascii="Times New Roman" w:hAnsi="Times New Roman" w:cs="Times New Roman" w:hint="eastAsia"/>
        </w:rPr>
        <w:t>As</w:t>
      </w:r>
      <w:r>
        <w:rPr>
          <w:rStyle w:val="apple-converted-space"/>
          <w:rFonts w:ascii="Times New Roman" w:hAnsi="Times New Roman" w:cs="Times New Roman"/>
        </w:rPr>
        <w:t xml:space="preserve"> revealed in </w:t>
      </w:r>
      <w:r w:rsidR="00D33063">
        <w:rPr>
          <w:rStyle w:val="apple-converted-space"/>
          <w:rFonts w:ascii="Times New Roman" w:hAnsi="Times New Roman" w:cs="Times New Roman"/>
        </w:rPr>
        <w:t>Supplementary Figure.3</w:t>
      </w:r>
      <w:r>
        <w:rPr>
          <w:rStyle w:val="apple-converted-space"/>
          <w:rFonts w:ascii="Times New Roman" w:hAnsi="Times New Roman" w:cs="Times New Roman"/>
        </w:rPr>
        <w:t>,</w:t>
      </w:r>
      <w:r w:rsidR="00C81303">
        <w:rPr>
          <w:rStyle w:val="apple-converted-space"/>
          <w:rFonts w:ascii="Times New Roman" w:hAnsi="Times New Roman" w:cs="Times New Roman"/>
        </w:rPr>
        <w:t xml:space="preserve"> </w:t>
      </w:r>
      <w:r>
        <w:rPr>
          <w:rStyle w:val="apple-converted-space"/>
          <w:rFonts w:ascii="Times New Roman" w:hAnsi="Times New Roman" w:cs="Times New Roman" w:hint="eastAsia"/>
        </w:rPr>
        <w:t>the</w:t>
      </w:r>
      <w:r>
        <w:rPr>
          <w:rStyle w:val="apple-converted-space"/>
          <w:rFonts w:ascii="Times New Roman" w:hAnsi="Times New Roman" w:cs="Times New Roman"/>
        </w:rPr>
        <w:t xml:space="preserve"> </w:t>
      </w:r>
      <w:r>
        <w:rPr>
          <w:rStyle w:val="apple-converted-space"/>
          <w:rFonts w:ascii="Times New Roman" w:hAnsi="Times New Roman" w:cs="Times New Roman" w:hint="eastAsia"/>
        </w:rPr>
        <w:t>c</w:t>
      </w:r>
      <w:r>
        <w:rPr>
          <w:rStyle w:val="apple-converted-space"/>
          <w:rFonts w:ascii="Times New Roman" w:hAnsi="Times New Roman" w:cs="Times New Roman"/>
        </w:rPr>
        <w:t xml:space="preserve">apacity loss was only 3.2% </w:t>
      </w:r>
      <w:r>
        <w:rPr>
          <w:rStyle w:val="apple-converted-space"/>
          <w:rFonts w:ascii="Times New Roman" w:hAnsi="Times New Roman" w:cs="Times New Roman" w:hint="eastAsia"/>
        </w:rPr>
        <w:t>after</w:t>
      </w:r>
      <w:r>
        <w:rPr>
          <w:rStyle w:val="apple-converted-space"/>
          <w:rFonts w:ascii="Times New Roman" w:hAnsi="Times New Roman" w:cs="Times New Roman"/>
        </w:rPr>
        <w:t xml:space="preserve"> 2000 repeated cycles, </w:t>
      </w:r>
      <w:r>
        <w:rPr>
          <w:rStyle w:val="apple-converted-space"/>
          <w:rFonts w:ascii="Times New Roman" w:hAnsi="Times New Roman" w:cs="Times New Roman" w:hint="eastAsia"/>
        </w:rPr>
        <w:t>de</w:t>
      </w:r>
      <w:r>
        <w:rPr>
          <w:rStyle w:val="apple-converted-space"/>
          <w:rFonts w:ascii="Times New Roman" w:hAnsi="Times New Roman" w:cs="Times New Roman"/>
        </w:rPr>
        <w:t xml:space="preserve">monstrating superior </w:t>
      </w:r>
      <w:r>
        <w:rPr>
          <w:rFonts w:ascii="Times New Roman" w:hAnsi="Times New Roman" w:cs="Times New Roman"/>
          <w:color w:val="000000"/>
        </w:rPr>
        <w:t xml:space="preserve">long-term stability </w:t>
      </w:r>
      <w:r w:rsidRPr="00FE41F8">
        <w:rPr>
          <w:rStyle w:val="apple-converted-space"/>
          <w:rFonts w:ascii="Times New Roman" w:hAnsi="Times New Roman" w:cs="Times New Roman" w:hint="eastAsia"/>
        </w:rPr>
        <w:t>while</w:t>
      </w:r>
      <w:r>
        <w:rPr>
          <w:rStyle w:val="apple-converted-space"/>
          <w:rFonts w:ascii="AdvP4C4E74" w:hAnsi="AdvP4C4E74" w:hint="eastAsia"/>
        </w:rPr>
        <w:t xml:space="preserve"> </w:t>
      </w:r>
      <w:r w:rsidRPr="0022224E">
        <w:rPr>
          <w:rStyle w:val="apple-converted-space"/>
          <w:rFonts w:ascii="Times New Roman" w:hAnsi="Times New Roman" w:cs="Times New Roman" w:hint="eastAsia"/>
        </w:rPr>
        <w:t>Co(OH)</w:t>
      </w:r>
      <w:r w:rsidRPr="0022224E">
        <w:rPr>
          <w:rStyle w:val="apple-converted-space"/>
          <w:rFonts w:ascii="Times New Roman" w:hAnsi="Times New Roman" w:cs="Times New Roman" w:hint="eastAsia"/>
          <w:vertAlign w:val="subscript"/>
        </w:rPr>
        <w:t>2</w:t>
      </w:r>
      <w:r>
        <w:rPr>
          <w:rFonts w:ascii="Times New Roman" w:hAnsi="Times New Roman" w:cs="Times New Roman"/>
        </w:rPr>
        <w:t xml:space="preserve"> (PVDF </w:t>
      </w:r>
      <w:r>
        <w:rPr>
          <w:rFonts w:ascii="Times New Roman" w:hAnsi="Times New Roman" w:cs="Times New Roman" w:hint="eastAsia"/>
        </w:rPr>
        <w:t>was</w:t>
      </w:r>
      <w:r>
        <w:rPr>
          <w:rFonts w:ascii="Times New Roman" w:hAnsi="Times New Roman" w:cs="Times New Roman"/>
        </w:rPr>
        <w:t xml:space="preserve"> added as binder) </w:t>
      </w:r>
      <w:r>
        <w:rPr>
          <w:rFonts w:ascii="Times New Roman" w:hAnsi="Times New Roman" w:cs="Times New Roman" w:hint="eastAsia"/>
        </w:rPr>
        <w:t>using as energy storage electrode</w:t>
      </w:r>
      <w:r>
        <w:rPr>
          <w:rFonts w:ascii="Times New Roman" w:hAnsi="Times New Roman" w:cs="Times New Roman"/>
          <w:color w:val="000000"/>
        </w:rPr>
        <w:t xml:space="preserve">. </w:t>
      </w:r>
      <w:r w:rsidR="00C81303">
        <w:rPr>
          <w:rFonts w:ascii="Times New Roman" w:hAnsi="Times New Roman" w:cs="Times New Roman"/>
          <w:color w:val="000000"/>
        </w:rPr>
        <w:t xml:space="preserve">The insert </w:t>
      </w:r>
      <w:r w:rsidR="00064476">
        <w:rPr>
          <w:rFonts w:ascii="Times New Roman" w:hAnsi="Times New Roman" w:cs="Times New Roman"/>
          <w:color w:val="000000"/>
        </w:rPr>
        <w:t>show</w:t>
      </w:r>
      <w:r w:rsidR="00C81303">
        <w:rPr>
          <w:rFonts w:ascii="Times New Roman" w:hAnsi="Times New Roman" w:cs="Times New Roman"/>
          <w:color w:val="000000"/>
        </w:rPr>
        <w:t xml:space="preserve">s that after 2000 </w:t>
      </w:r>
      <w:r w:rsidR="00C81303">
        <w:rPr>
          <w:rFonts w:ascii="Times New Roman" w:hAnsi="Times New Roman" w:cs="Times New Roman" w:hint="eastAsia"/>
          <w:color w:val="000000"/>
        </w:rPr>
        <w:t>c</w:t>
      </w:r>
      <w:r w:rsidR="00C81303">
        <w:rPr>
          <w:rFonts w:ascii="Times New Roman" w:hAnsi="Times New Roman" w:cs="Times New Roman"/>
          <w:color w:val="000000"/>
        </w:rPr>
        <w:t xml:space="preserve">ycles of charging and discharging, the GCD curve shape remains unchanged and </w:t>
      </w:r>
      <w:r w:rsidR="00064476">
        <w:rPr>
          <w:rFonts w:ascii="Times New Roman" w:hAnsi="Times New Roman" w:cs="Times New Roman"/>
          <w:color w:val="000000"/>
        </w:rPr>
        <w:t>C</w:t>
      </w:r>
      <w:r w:rsidR="00064476">
        <w:rPr>
          <w:rFonts w:ascii="Times New Roman" w:hAnsi="Times New Roman" w:cs="Times New Roman" w:hint="eastAsia"/>
          <w:color w:val="000000"/>
        </w:rPr>
        <w:t>o</w:t>
      </w:r>
      <w:r w:rsidR="00064476">
        <w:rPr>
          <w:rFonts w:ascii="Times New Roman" w:hAnsi="Times New Roman" w:cs="Times New Roman"/>
          <w:color w:val="000000"/>
        </w:rPr>
        <w:t>(OH)</w:t>
      </w:r>
      <w:r w:rsidR="00064476" w:rsidRPr="00064476">
        <w:rPr>
          <w:rFonts w:ascii="Times New Roman" w:hAnsi="Times New Roman" w:cs="Times New Roman"/>
          <w:color w:val="000000"/>
          <w:vertAlign w:val="subscript"/>
        </w:rPr>
        <w:t>2</w:t>
      </w:r>
      <w:r w:rsidR="00064476">
        <w:rPr>
          <w:rFonts w:ascii="Times New Roman" w:hAnsi="Times New Roman" w:cs="Times New Roman"/>
          <w:color w:val="000000"/>
        </w:rPr>
        <w:t xml:space="preserve"> </w:t>
      </w:r>
      <w:r w:rsidR="00064476">
        <w:rPr>
          <w:rFonts w:ascii="Times New Roman" w:hAnsi="Times New Roman" w:cs="Times New Roman" w:hint="eastAsia"/>
          <w:color w:val="000000"/>
        </w:rPr>
        <w:t>has</w:t>
      </w:r>
      <w:r w:rsidR="00064476">
        <w:rPr>
          <w:rFonts w:ascii="Times New Roman" w:hAnsi="Times New Roman" w:cs="Times New Roman"/>
          <w:color w:val="000000"/>
        </w:rPr>
        <w:t xml:space="preserve"> </w:t>
      </w:r>
      <w:r w:rsidR="00C81303">
        <w:rPr>
          <w:rFonts w:ascii="Times New Roman" w:hAnsi="Times New Roman" w:cs="Times New Roman"/>
          <w:color w:val="000000"/>
        </w:rPr>
        <w:t>redox reversibility</w:t>
      </w:r>
      <w:r w:rsidR="00064476">
        <w:rPr>
          <w:rFonts w:ascii="Times New Roman" w:hAnsi="Times New Roman" w:cs="Times New Roman"/>
          <w:color w:val="000000"/>
        </w:rPr>
        <w:t>.</w:t>
      </w:r>
    </w:p>
    <w:p w14:paraId="01FB3041" w14:textId="1F38F1BE" w:rsidR="00A024E5" w:rsidRDefault="00A024E5" w:rsidP="00BE5BC9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  <w:noProof/>
        </w:rPr>
        <w:lastRenderedPageBreak/>
        <w:drawing>
          <wp:inline distT="0" distB="0" distL="0" distR="0" wp14:anchorId="669EC6FC" wp14:editId="0E5B3FAD">
            <wp:extent cx="3058668" cy="2296668"/>
            <wp:effectExtent l="0" t="0" r="8890" b="889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58668" cy="229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47FFE" w14:textId="417FB93A" w:rsidR="00F60C13" w:rsidRDefault="00F60C13" w:rsidP="00BE5BC9">
      <w:pPr>
        <w:pStyle w:val="src"/>
        <w:shd w:val="clear" w:color="auto" w:fill="FFFFFF"/>
        <w:spacing w:before="0" w:beforeAutospacing="0" w:after="30" w:afterAutospacing="0" w:line="315" w:lineRule="atLeast"/>
        <w:jc w:val="both"/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</w:pP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S</w:t>
      </w:r>
      <w:r>
        <w:rPr>
          <w:rFonts w:ascii="Times New Roman" w:eastAsia="微软雅黑" w:hAnsi="Times New Roman" w:cs="Times New Roman" w:hint="eastAsia"/>
          <w:b/>
          <w:bCs/>
          <w:color w:val="2A2B2E"/>
          <w:sz w:val="21"/>
          <w:szCs w:val="20"/>
        </w:rPr>
        <w:t>u</w:t>
      </w: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 xml:space="preserve">pplementary </w:t>
      </w:r>
      <w:r w:rsidRPr="006B6C2A">
        <w:rPr>
          <w:rFonts w:ascii="Times New Roman" w:eastAsia="微软雅黑" w:hAnsi="Times New Roman" w:cs="Times New Roman" w:hint="eastAsia"/>
          <w:b/>
          <w:bCs/>
          <w:color w:val="2A2B2E"/>
          <w:sz w:val="21"/>
          <w:szCs w:val="20"/>
        </w:rPr>
        <w:t>Fi</w:t>
      </w:r>
      <w:r w:rsidRPr="006B6C2A"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g</w:t>
      </w: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ure</w:t>
      </w:r>
      <w:r w:rsidRPr="006B6C2A"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.</w:t>
      </w: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 xml:space="preserve"> 4: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Galvanostatic charge/discharge curves of Co(OH)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bscript"/>
        </w:rPr>
        <w:t>2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</w:t>
      </w:r>
      <w:r w:rsidR="00F167FE">
        <w:rPr>
          <w:rStyle w:val="fontstyle01"/>
          <w:rFonts w:ascii="Times New Roman" w:hAnsi="Times New Roman" w:cs="Times New Roman" w:hint="eastAsia"/>
          <w:i w:val="0"/>
          <w:iCs w:val="0"/>
          <w:sz w:val="21"/>
          <w:szCs w:val="21"/>
        </w:rPr>
        <w:t>(</w:t>
      </w:r>
      <w:r w:rsidR="000B1838" w:rsidRPr="000B1838">
        <w:rPr>
          <w:rFonts w:ascii="Times New Roman" w:hAnsi="Times New Roman" w:cs="Times New Roman"/>
          <w:color w:val="2A2B2E"/>
          <w:sz w:val="21"/>
          <w:szCs w:val="21"/>
        </w:rPr>
        <w:t>PVDF</w:t>
      </w:r>
      <w:r w:rsidR="00D163DC">
        <w:rPr>
          <w:rFonts w:ascii="Times New Roman" w:hAnsi="Times New Roman" w:cs="Times New Roman"/>
          <w:color w:val="2A2B2E"/>
          <w:sz w:val="21"/>
          <w:szCs w:val="21"/>
        </w:rPr>
        <w:t xml:space="preserve"> </w:t>
      </w:r>
      <w:r w:rsidR="000B1838" w:rsidRPr="000B1838">
        <w:rPr>
          <w:rFonts w:ascii="Times New Roman" w:hAnsi="Times New Roman" w:cs="Times New Roman"/>
          <w:color w:val="2A2B2E"/>
          <w:sz w:val="21"/>
          <w:szCs w:val="21"/>
        </w:rPr>
        <w:t xml:space="preserve">as binder and </w:t>
      </w:r>
      <w:r w:rsidR="00D163DC">
        <w:rPr>
          <w:rFonts w:ascii="Times New Roman" w:hAnsi="Times New Roman" w:cs="Times New Roman"/>
          <w:color w:val="2A2B2E"/>
          <w:sz w:val="21"/>
          <w:szCs w:val="21"/>
        </w:rPr>
        <w:t xml:space="preserve">SP carbon black </w:t>
      </w:r>
      <w:r w:rsidR="000B1838" w:rsidRPr="000B1838">
        <w:rPr>
          <w:rFonts w:ascii="Times New Roman" w:hAnsi="Times New Roman" w:cs="Times New Roman"/>
          <w:color w:val="2A2B2E"/>
          <w:sz w:val="21"/>
          <w:szCs w:val="21"/>
        </w:rPr>
        <w:t>as conductive agent</w:t>
      </w:r>
      <w:r w:rsidR="00F167FE">
        <w:rPr>
          <w:rFonts w:ascii="Times New Roman" w:hAnsi="Times New Roman" w:cs="Times New Roman" w:hint="eastAsia"/>
          <w:color w:val="2A2B2E"/>
          <w:sz w:val="21"/>
          <w:szCs w:val="21"/>
        </w:rPr>
        <w:t>)</w:t>
      </w:r>
      <w:r w:rsidR="00F167FE">
        <w:rPr>
          <w:rFonts w:ascii="Times New Roman" w:hAnsi="Times New Roman" w:cs="Times New Roman"/>
          <w:color w:val="2A2B2E"/>
          <w:sz w:val="21"/>
          <w:szCs w:val="21"/>
        </w:rPr>
        <w:t xml:space="preserve"> </w:t>
      </w:r>
      <w:r w:rsidR="00BE5BC9">
        <w:rPr>
          <w:rStyle w:val="fontstyle01"/>
          <w:rFonts w:ascii="Times New Roman" w:hAnsi="Times New Roman" w:cs="Times New Roman" w:hint="eastAsia"/>
          <w:i w:val="0"/>
          <w:iCs w:val="0"/>
          <w:sz w:val="21"/>
          <w:szCs w:val="21"/>
        </w:rPr>
        <w:t>with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current densities ranging from 1 to 5 A g</w:t>
      </w:r>
      <w:r w:rsidR="00D06335" w:rsidRPr="00FE41F8">
        <w:rPr>
          <w:rFonts w:ascii="Times New Roman" w:hAnsi="Times New Roman" w:cs="Times New Roman"/>
          <w:color w:val="000000"/>
          <w:vertAlign w:val="superscript"/>
        </w:rPr>
        <w:t>–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perscript"/>
        </w:rPr>
        <w:t>1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.</w:t>
      </w:r>
    </w:p>
    <w:p w14:paraId="5D00D2D9" w14:textId="48146ADF" w:rsidR="00F60C13" w:rsidRPr="00A024E5" w:rsidRDefault="00064476" w:rsidP="00132265">
      <w:pPr>
        <w:pStyle w:val="src"/>
        <w:shd w:val="clear" w:color="auto" w:fill="FCFDFE"/>
        <w:spacing w:before="0" w:beforeAutospacing="0" w:after="0" w:afterAutospacing="0" w:line="360" w:lineRule="auto"/>
        <w:ind w:firstLineChars="100" w:firstLine="240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eastAsiaTheme="minorEastAsia" w:hAnsi="Times New Roman" w:cs="Times New Roman"/>
          <w:color w:val="000000"/>
          <w:kern w:val="2"/>
        </w:rPr>
        <w:t>S</w:t>
      </w:r>
      <w:r>
        <w:rPr>
          <w:rFonts w:ascii="Times New Roman" w:eastAsiaTheme="minorEastAsia" w:hAnsi="Times New Roman" w:cs="Times New Roman" w:hint="eastAsia"/>
          <w:color w:val="000000"/>
          <w:kern w:val="2"/>
        </w:rPr>
        <w:t>uper</w:t>
      </w:r>
      <w:r>
        <w:rPr>
          <w:rFonts w:ascii="Times New Roman" w:eastAsiaTheme="minorEastAsia" w:hAnsi="Times New Roman" w:cs="Times New Roman"/>
          <w:color w:val="000000"/>
          <w:kern w:val="2"/>
        </w:rPr>
        <w:t xml:space="preserve">capacitor electrode materials usually add conductive agents to improve the conductivity. </w:t>
      </w:r>
      <w:r w:rsidR="00DC15A9">
        <w:rPr>
          <w:rFonts w:ascii="Times New Roman" w:hAnsi="Times New Roman" w:cs="Times New Roman"/>
          <w:color w:val="000000"/>
        </w:rPr>
        <w:t xml:space="preserve">The electrode prepared by mixing 80 </w:t>
      </w:r>
      <w:proofErr w:type="spellStart"/>
      <w:r w:rsidR="00DC15A9">
        <w:rPr>
          <w:rFonts w:ascii="Times New Roman" w:hAnsi="Times New Roman" w:cs="Times New Roman"/>
          <w:color w:val="000000"/>
        </w:rPr>
        <w:t>wt</w:t>
      </w:r>
      <w:proofErr w:type="spellEnd"/>
      <w:r w:rsidR="00DC15A9">
        <w:rPr>
          <w:rFonts w:ascii="Times New Roman" w:hAnsi="Times New Roman" w:cs="Times New Roman"/>
          <w:color w:val="000000"/>
        </w:rPr>
        <w:t>% Co(OH)</w:t>
      </w:r>
      <w:r w:rsidR="00DC15A9" w:rsidRPr="00FE41F8">
        <w:rPr>
          <w:rFonts w:ascii="Times New Roman" w:hAnsi="Times New Roman" w:cs="Times New Roman"/>
          <w:color w:val="000000"/>
          <w:vertAlign w:val="subscript"/>
        </w:rPr>
        <w:t>2</w:t>
      </w:r>
      <w:r w:rsidR="00DC15A9">
        <w:rPr>
          <w:rFonts w:ascii="Times New Roman" w:hAnsi="Times New Roman" w:cs="Times New Roman" w:hint="eastAsia"/>
          <w:color w:val="000000"/>
        </w:rPr>
        <w:t>,</w:t>
      </w:r>
      <w:r w:rsidR="00DC15A9">
        <w:rPr>
          <w:rFonts w:ascii="Times New Roman" w:hAnsi="Times New Roman" w:cs="Times New Roman"/>
          <w:color w:val="000000"/>
        </w:rPr>
        <w:t xml:space="preserve"> 10 </w:t>
      </w:r>
      <w:proofErr w:type="spellStart"/>
      <w:r w:rsidR="00DC15A9">
        <w:rPr>
          <w:rFonts w:ascii="Times New Roman" w:hAnsi="Times New Roman" w:cs="Times New Roman" w:hint="eastAsia"/>
          <w:color w:val="000000"/>
        </w:rPr>
        <w:t>w</w:t>
      </w:r>
      <w:r w:rsidR="00DC15A9">
        <w:rPr>
          <w:rFonts w:ascii="Times New Roman" w:hAnsi="Times New Roman" w:cs="Times New Roman"/>
          <w:color w:val="000000"/>
        </w:rPr>
        <w:t>t</w:t>
      </w:r>
      <w:proofErr w:type="spellEnd"/>
      <w:r w:rsidR="00DC15A9">
        <w:rPr>
          <w:rFonts w:ascii="Times New Roman" w:hAnsi="Times New Roman" w:cs="Times New Roman"/>
          <w:color w:val="000000"/>
        </w:rPr>
        <w:t xml:space="preserve">% PVDF and 10% </w:t>
      </w:r>
      <w:r w:rsidR="00DC15A9">
        <w:rPr>
          <w:rFonts w:ascii="Times New Roman" w:hAnsi="Times New Roman" w:cs="Times New Roman" w:hint="eastAsia"/>
          <w:color w:val="000000"/>
        </w:rPr>
        <w:t>super P carbon black (SP)</w:t>
      </w:r>
      <w:r w:rsidR="00DC15A9">
        <w:rPr>
          <w:rFonts w:ascii="Times New Roman" w:hAnsi="Times New Roman" w:cs="Times New Roman"/>
          <w:color w:val="000000"/>
        </w:rPr>
        <w:t xml:space="preserve"> was also tested to illustrate the influence of SP on the electrochemical performance. </w:t>
      </w:r>
      <w:r w:rsidR="002157A2">
        <w:rPr>
          <w:rFonts w:ascii="Times New Roman" w:hAnsi="Times New Roman" w:cs="Times New Roman"/>
          <w:color w:val="000000"/>
        </w:rPr>
        <w:t>Supplementary Figure.4</w:t>
      </w:r>
      <w:r w:rsidR="00DC15A9">
        <w:rPr>
          <w:rFonts w:ascii="Times New Roman" w:eastAsiaTheme="minorEastAsia" w:hAnsi="Times New Roman" w:cs="Times New Roman" w:hint="eastAsia"/>
          <w:color w:val="000000"/>
          <w:kern w:val="2"/>
        </w:rPr>
        <w:t xml:space="preserve"> </w:t>
      </w:r>
      <w:r w:rsidR="009B5A33" w:rsidRPr="006D5FE7">
        <w:rPr>
          <w:rFonts w:ascii="Times New Roman" w:eastAsiaTheme="minorEastAsia" w:hAnsi="Times New Roman" w:cs="Times New Roman"/>
          <w:color w:val="000000"/>
          <w:kern w:val="2"/>
        </w:rPr>
        <w:t>shows the GCD curves of the Co(OH)</w:t>
      </w:r>
      <w:r w:rsidR="009B5A33" w:rsidRPr="00C10FF9">
        <w:rPr>
          <w:rFonts w:ascii="Times New Roman" w:eastAsiaTheme="minorEastAsia" w:hAnsi="Times New Roman" w:cs="Times New Roman"/>
          <w:color w:val="000000"/>
          <w:kern w:val="2"/>
          <w:vertAlign w:val="subscript"/>
        </w:rPr>
        <w:t>2</w:t>
      </w:r>
      <w:r w:rsidR="009B5A33" w:rsidRPr="006D5FE7">
        <w:rPr>
          <w:rFonts w:ascii="Times New Roman" w:eastAsiaTheme="minorEastAsia" w:hAnsi="Times New Roman" w:cs="Times New Roman"/>
          <w:color w:val="000000"/>
          <w:kern w:val="2"/>
        </w:rPr>
        <w:t xml:space="preserve"> nanocomposite electrode measured at different current densities (1, 2, 3, 5 A g</w:t>
      </w:r>
      <w:r w:rsidR="00E24F19" w:rsidRPr="00604568">
        <w:rPr>
          <w:rFonts w:ascii="Times New Roman" w:hAnsi="Times New Roman" w:cs="Times New Roman"/>
          <w:color w:val="000000"/>
          <w:vertAlign w:val="superscript"/>
        </w:rPr>
        <w:t>–</w:t>
      </w:r>
      <w:r w:rsidR="009B5A33" w:rsidRPr="006D5FE7">
        <w:rPr>
          <w:rFonts w:ascii="Times New Roman" w:eastAsiaTheme="minorEastAsia" w:hAnsi="Times New Roman" w:cs="Times New Roman"/>
          <w:color w:val="000000"/>
          <w:kern w:val="2"/>
          <w:vertAlign w:val="superscript"/>
        </w:rPr>
        <w:t>1</w:t>
      </w:r>
      <w:r w:rsidR="009B5A33" w:rsidRPr="006D5FE7">
        <w:rPr>
          <w:rFonts w:ascii="Times New Roman" w:eastAsiaTheme="minorEastAsia" w:hAnsi="Times New Roman" w:cs="Times New Roman"/>
          <w:color w:val="000000"/>
          <w:kern w:val="2"/>
        </w:rPr>
        <w:t>) in the potential range of 0 V to 0.45 V.</w:t>
      </w:r>
      <w:r w:rsidR="00EA57C4">
        <w:rPr>
          <w:rFonts w:ascii="Times New Roman" w:eastAsiaTheme="minorEastAsia" w:hAnsi="Times New Roman" w:cs="Times New Roman"/>
          <w:color w:val="000000"/>
          <w:kern w:val="2"/>
        </w:rPr>
        <w:t xml:space="preserve"> I</w:t>
      </w:r>
      <w:r w:rsidR="00EA57C4">
        <w:rPr>
          <w:rFonts w:ascii="Times New Roman" w:eastAsiaTheme="minorEastAsia" w:hAnsi="Times New Roman" w:cs="Times New Roman" w:hint="eastAsia"/>
          <w:color w:val="000000"/>
          <w:kern w:val="2"/>
        </w:rPr>
        <w:t>t</w:t>
      </w:r>
      <w:r w:rsidR="00EA57C4">
        <w:rPr>
          <w:rFonts w:ascii="Times New Roman" w:eastAsiaTheme="minorEastAsia" w:hAnsi="Times New Roman" w:cs="Times New Roman"/>
          <w:color w:val="000000"/>
          <w:kern w:val="2"/>
        </w:rPr>
        <w:t xml:space="preserve"> can be seen that the GCD </w:t>
      </w:r>
      <w:r w:rsidR="00EA57C4">
        <w:rPr>
          <w:rFonts w:ascii="Times New Roman" w:eastAsiaTheme="minorEastAsia" w:hAnsi="Times New Roman" w:cs="Times New Roman" w:hint="eastAsia"/>
          <w:color w:val="000000"/>
          <w:kern w:val="2"/>
        </w:rPr>
        <w:t>curves</w:t>
      </w:r>
      <w:r w:rsidR="00EA57C4">
        <w:rPr>
          <w:rFonts w:ascii="Times New Roman" w:eastAsiaTheme="minorEastAsia" w:hAnsi="Times New Roman" w:cs="Times New Roman"/>
          <w:color w:val="000000"/>
          <w:kern w:val="2"/>
        </w:rPr>
        <w:t xml:space="preserve"> exhibit a </w:t>
      </w:r>
      <w:r w:rsidR="00EC18BE">
        <w:rPr>
          <w:rFonts w:ascii="Times New Roman" w:eastAsiaTheme="minorEastAsia" w:hAnsi="Times New Roman" w:cs="Times New Roman"/>
          <w:color w:val="000000"/>
          <w:kern w:val="2"/>
        </w:rPr>
        <w:t>nonlinear</w:t>
      </w:r>
      <w:r w:rsidR="00EA57C4">
        <w:rPr>
          <w:rFonts w:ascii="Times New Roman" w:eastAsiaTheme="minorEastAsia" w:hAnsi="Times New Roman" w:cs="Times New Roman"/>
          <w:color w:val="000000"/>
          <w:kern w:val="2"/>
        </w:rPr>
        <w:t xml:space="preserve"> and symmetrical shape, demons</w:t>
      </w:r>
      <w:r w:rsidR="0062744F">
        <w:rPr>
          <w:rFonts w:ascii="Times New Roman" w:eastAsiaTheme="minorEastAsia" w:hAnsi="Times New Roman" w:cs="Times New Roman"/>
          <w:color w:val="000000"/>
          <w:kern w:val="2"/>
        </w:rPr>
        <w:t>trating an outstanding coulombic efficiency.</w:t>
      </w:r>
      <w:r w:rsidR="009B5A33">
        <w:rPr>
          <w:rFonts w:ascii="Times New Roman" w:eastAsiaTheme="minorEastAsia" w:hAnsi="Times New Roman" w:cs="Times New Roman"/>
          <w:color w:val="000000"/>
          <w:kern w:val="2"/>
        </w:rPr>
        <w:t xml:space="preserve"> </w:t>
      </w:r>
      <w:r w:rsidR="00BE5BC9">
        <w:rPr>
          <w:rFonts w:ascii="Times New Roman" w:hAnsi="Times New Roman" w:cs="Times New Roman" w:hint="eastAsia"/>
          <w:color w:val="000000"/>
        </w:rPr>
        <w:t>T</w:t>
      </w:r>
      <w:r w:rsidR="009B5A33" w:rsidRPr="00604568">
        <w:rPr>
          <w:rFonts w:ascii="Times New Roman" w:hAnsi="Times New Roman" w:cs="Times New Roman"/>
          <w:color w:val="000000"/>
        </w:rPr>
        <w:t xml:space="preserve">he device exhibits a specific capacitance of </w:t>
      </w:r>
      <w:r w:rsidR="009B5A33">
        <w:rPr>
          <w:rFonts w:ascii="Times New Roman" w:hAnsi="Times New Roman" w:cs="Times New Roman"/>
          <w:color w:val="000000"/>
        </w:rPr>
        <w:t>620</w:t>
      </w:r>
      <w:r w:rsidR="009B5A33" w:rsidRPr="00FE41F8">
        <w:rPr>
          <w:rFonts w:ascii="Times New Roman" w:hAnsi="Times New Roman" w:cs="Times New Roman"/>
          <w:color w:val="000000"/>
        </w:rPr>
        <w:t xml:space="preserve"> F g</w:t>
      </w:r>
      <w:r w:rsidR="009B5A33" w:rsidRPr="00FE41F8">
        <w:rPr>
          <w:rFonts w:ascii="Times New Roman" w:hAnsi="Times New Roman" w:cs="Times New Roman"/>
          <w:color w:val="000000"/>
          <w:vertAlign w:val="superscript"/>
        </w:rPr>
        <w:t>–1</w:t>
      </w:r>
      <w:r w:rsidR="009B5A33" w:rsidRPr="00604568">
        <w:rPr>
          <w:rFonts w:ascii="Times New Roman" w:hAnsi="Times New Roman" w:cs="Times New Roman"/>
          <w:color w:val="000000"/>
        </w:rPr>
        <w:t xml:space="preserve"> at </w:t>
      </w:r>
      <w:smartTag w:uri="urn:schemas-microsoft-com:office:smarttags" w:element="metricconverter">
        <w:smartTagPr>
          <w:attr w:name="ProductID" w:val="1 A"/>
        </w:smartTagPr>
        <w:r w:rsidR="009B5A33" w:rsidRPr="00604568">
          <w:rPr>
            <w:rFonts w:ascii="Times New Roman" w:hAnsi="Times New Roman" w:cs="Times New Roman"/>
            <w:color w:val="000000"/>
          </w:rPr>
          <w:t>1 A</w:t>
        </w:r>
      </w:smartTag>
      <w:r w:rsidR="009B5A33" w:rsidRPr="00604568">
        <w:rPr>
          <w:rFonts w:ascii="Times New Roman" w:hAnsi="Times New Roman" w:cs="Times New Roman"/>
          <w:color w:val="000000"/>
        </w:rPr>
        <w:t xml:space="preserve"> g</w:t>
      </w:r>
      <w:r w:rsidR="009B5A33" w:rsidRPr="00604568">
        <w:rPr>
          <w:rFonts w:ascii="Times New Roman" w:hAnsi="Times New Roman" w:cs="Times New Roman"/>
          <w:color w:val="000000"/>
          <w:vertAlign w:val="superscript"/>
        </w:rPr>
        <w:t>–1</w:t>
      </w:r>
      <w:r w:rsidR="009B5A33" w:rsidRPr="00604568">
        <w:rPr>
          <w:rFonts w:ascii="Times New Roman" w:hAnsi="Times New Roman" w:cs="Times New Roman"/>
          <w:color w:val="000000"/>
        </w:rPr>
        <w:t>.</w:t>
      </w:r>
      <w:r w:rsidR="00DC15A9">
        <w:rPr>
          <w:rFonts w:ascii="Times New Roman" w:hAnsi="Times New Roman" w:cs="Times New Roman"/>
          <w:color w:val="000000"/>
        </w:rPr>
        <w:t xml:space="preserve"> The capacity of Co(OH)</w:t>
      </w:r>
      <w:r w:rsidR="00DC15A9" w:rsidRPr="00DC15A9">
        <w:rPr>
          <w:rFonts w:ascii="Times New Roman" w:hAnsi="Times New Roman" w:cs="Times New Roman"/>
          <w:color w:val="000000"/>
          <w:vertAlign w:val="subscript"/>
        </w:rPr>
        <w:t>2</w:t>
      </w:r>
      <w:r w:rsidR="00DC15A9">
        <w:rPr>
          <w:rFonts w:ascii="Times New Roman" w:hAnsi="Times New Roman" w:cs="Times New Roman"/>
          <w:color w:val="000000"/>
        </w:rPr>
        <w:t xml:space="preserve"> </w:t>
      </w:r>
      <w:r w:rsidR="00DC15A9">
        <w:rPr>
          <w:rFonts w:ascii="Times New Roman" w:hAnsi="Times New Roman" w:cs="Times New Roman" w:hint="eastAsia"/>
          <w:color w:val="000000"/>
        </w:rPr>
        <w:t>electrode</w:t>
      </w:r>
      <w:r w:rsidR="00DC15A9">
        <w:rPr>
          <w:rFonts w:ascii="Times New Roman" w:hAnsi="Times New Roman" w:cs="Times New Roman"/>
          <w:color w:val="000000"/>
        </w:rPr>
        <w:t xml:space="preserve"> was improved by adding SP.</w:t>
      </w:r>
    </w:p>
    <w:p w14:paraId="23A1A36B" w14:textId="0E6E9B0E" w:rsidR="00A024E5" w:rsidRDefault="00A024E5" w:rsidP="00BE5BC9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  <w:noProof/>
        </w:rPr>
        <w:drawing>
          <wp:inline distT="0" distB="0" distL="0" distR="0" wp14:anchorId="443F17E4" wp14:editId="4F05EB7A">
            <wp:extent cx="3058668" cy="2296668"/>
            <wp:effectExtent l="0" t="0" r="8890" b="889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58668" cy="229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74CEE" w14:textId="7AF5C68D" w:rsidR="00F60C13" w:rsidRDefault="00F60C13" w:rsidP="00BE5BC9">
      <w:pPr>
        <w:pStyle w:val="src"/>
        <w:shd w:val="clear" w:color="auto" w:fill="FCFDFE"/>
        <w:spacing w:before="0" w:beforeAutospacing="0" w:after="0" w:afterAutospacing="0" w:line="326" w:lineRule="atLeast"/>
        <w:jc w:val="both"/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</w:pP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S</w:t>
      </w:r>
      <w:r>
        <w:rPr>
          <w:rFonts w:ascii="Times New Roman" w:eastAsia="微软雅黑" w:hAnsi="Times New Roman" w:cs="Times New Roman" w:hint="eastAsia"/>
          <w:b/>
          <w:bCs/>
          <w:color w:val="2A2B2E"/>
          <w:sz w:val="21"/>
          <w:szCs w:val="20"/>
        </w:rPr>
        <w:t>u</w:t>
      </w: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 xml:space="preserve">pplementary </w:t>
      </w:r>
      <w:r w:rsidRPr="006B6C2A">
        <w:rPr>
          <w:rFonts w:ascii="Times New Roman" w:eastAsia="微软雅黑" w:hAnsi="Times New Roman" w:cs="Times New Roman" w:hint="eastAsia"/>
          <w:b/>
          <w:bCs/>
          <w:color w:val="2A2B2E"/>
          <w:sz w:val="21"/>
          <w:szCs w:val="20"/>
        </w:rPr>
        <w:t>Fi</w:t>
      </w:r>
      <w:r w:rsidRPr="006B6C2A"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g</w:t>
      </w: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ure</w:t>
      </w:r>
      <w:r w:rsidRPr="006B6C2A"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.</w:t>
      </w: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 xml:space="preserve"> 5: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</w:t>
      </w:r>
      <w:r>
        <w:rPr>
          <w:rStyle w:val="fontstyle01"/>
          <w:rFonts w:ascii="Times New Roman" w:hAnsi="Times New Roman" w:cs="Times New Roman"/>
          <w:b/>
          <w:bCs/>
          <w:i w:val="0"/>
          <w:iCs w:val="0"/>
          <w:sz w:val="21"/>
          <w:szCs w:val="21"/>
        </w:rPr>
        <w:t xml:space="preserve"> 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CV curve of the Co(OH)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bscript"/>
        </w:rPr>
        <w:t>2</w:t>
      </w:r>
      <w:r w:rsidR="00F167FE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bscript"/>
        </w:rPr>
        <w:t xml:space="preserve"> </w:t>
      </w:r>
      <w:r w:rsidR="00F167FE">
        <w:rPr>
          <w:rStyle w:val="fontstyle01"/>
          <w:rFonts w:ascii="Times New Roman" w:hAnsi="Times New Roman" w:cs="Times New Roman" w:hint="eastAsia"/>
          <w:i w:val="0"/>
          <w:iCs w:val="0"/>
          <w:sz w:val="21"/>
          <w:szCs w:val="21"/>
        </w:rPr>
        <w:t>(</w:t>
      </w:r>
      <w:r w:rsidR="00D163DC" w:rsidRPr="000B1838">
        <w:rPr>
          <w:rFonts w:ascii="Times New Roman" w:hAnsi="Times New Roman" w:cs="Times New Roman"/>
          <w:color w:val="2A2B2E"/>
          <w:sz w:val="21"/>
          <w:szCs w:val="21"/>
        </w:rPr>
        <w:t>PVDF</w:t>
      </w:r>
      <w:r w:rsidR="00D163DC">
        <w:rPr>
          <w:rFonts w:ascii="Times New Roman" w:hAnsi="Times New Roman" w:cs="Times New Roman"/>
          <w:color w:val="2A2B2E"/>
          <w:sz w:val="21"/>
          <w:szCs w:val="21"/>
        </w:rPr>
        <w:t xml:space="preserve"> </w:t>
      </w:r>
      <w:r w:rsidR="00D163DC" w:rsidRPr="000B1838">
        <w:rPr>
          <w:rFonts w:ascii="Times New Roman" w:hAnsi="Times New Roman" w:cs="Times New Roman"/>
          <w:color w:val="2A2B2E"/>
          <w:sz w:val="21"/>
          <w:szCs w:val="21"/>
        </w:rPr>
        <w:t xml:space="preserve">as binder and </w:t>
      </w:r>
      <w:r w:rsidR="00D163DC">
        <w:rPr>
          <w:rFonts w:ascii="Times New Roman" w:hAnsi="Times New Roman" w:cs="Times New Roman"/>
          <w:color w:val="2A2B2E"/>
          <w:sz w:val="21"/>
          <w:szCs w:val="21"/>
        </w:rPr>
        <w:t xml:space="preserve">SP carbon black </w:t>
      </w:r>
      <w:r w:rsidR="00D163DC" w:rsidRPr="000B1838">
        <w:rPr>
          <w:rFonts w:ascii="Times New Roman" w:hAnsi="Times New Roman" w:cs="Times New Roman"/>
          <w:color w:val="2A2B2E"/>
          <w:sz w:val="21"/>
          <w:szCs w:val="21"/>
        </w:rPr>
        <w:t>as conductive agent</w:t>
      </w:r>
      <w:r w:rsidR="00F167FE">
        <w:rPr>
          <w:rFonts w:ascii="Times New Roman" w:hAnsi="Times New Roman" w:cs="Times New Roman" w:hint="eastAsia"/>
          <w:color w:val="2A2B2E"/>
          <w:sz w:val="21"/>
          <w:szCs w:val="21"/>
        </w:rPr>
        <w:t>)</w:t>
      </w:r>
      <w:r w:rsidR="00F167FE">
        <w:rPr>
          <w:rFonts w:ascii="Times New Roman" w:hAnsi="Times New Roman" w:cs="Times New Roman"/>
          <w:color w:val="2A2B2E"/>
          <w:sz w:val="21"/>
          <w:szCs w:val="21"/>
        </w:rPr>
        <w:t xml:space="preserve"> </w:t>
      </w:r>
      <w:r w:rsidR="00BE5BC9">
        <w:rPr>
          <w:rFonts w:ascii="Times New Roman" w:hAnsi="Times New Roman" w:cs="Times New Roman" w:hint="eastAsia"/>
          <w:color w:val="2A2B2E"/>
          <w:sz w:val="21"/>
          <w:szCs w:val="21"/>
        </w:rPr>
        <w:t xml:space="preserve">testing 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at 10 mV s</w:t>
      </w:r>
      <w:r w:rsidR="00822BEB" w:rsidRPr="00FE41F8">
        <w:rPr>
          <w:rFonts w:ascii="Times New Roman" w:hAnsi="Times New Roman" w:cs="Times New Roman"/>
          <w:color w:val="000000"/>
          <w:vertAlign w:val="superscript"/>
        </w:rPr>
        <w:t>–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perscript"/>
        </w:rPr>
        <w:t>1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.</w:t>
      </w:r>
    </w:p>
    <w:p w14:paraId="5612D87C" w14:textId="16CE085B" w:rsidR="00F60C13" w:rsidRPr="00A024E5" w:rsidRDefault="002157A2" w:rsidP="00132265">
      <w:pPr>
        <w:pStyle w:val="src"/>
        <w:shd w:val="clear" w:color="auto" w:fill="FCFDFE"/>
        <w:spacing w:before="0" w:beforeAutospacing="0" w:after="0" w:afterAutospacing="0" w:line="360" w:lineRule="auto"/>
        <w:ind w:firstLineChars="100" w:firstLine="240"/>
        <w:jc w:val="both"/>
        <w:rPr>
          <w:rFonts w:ascii="Times New Roman" w:hAnsi="Times New Roman" w:cs="Times New Roman"/>
          <w:color w:val="000000"/>
        </w:rPr>
      </w:pPr>
      <w:r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>Supplementary Figure.5</w:t>
      </w:r>
      <w:r w:rsidR="008C554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 xml:space="preserve"> </w:t>
      </w:r>
      <w:r w:rsidR="008C554D" w:rsidRPr="001819E7">
        <w:rPr>
          <w:rStyle w:val="fontstyle01"/>
          <w:rFonts w:ascii="Times New Roman" w:hAnsi="Times New Roman" w:cs="Times New Roman" w:hint="eastAsia"/>
          <w:i w:val="0"/>
          <w:iCs w:val="0"/>
          <w:sz w:val="24"/>
          <w:szCs w:val="24"/>
        </w:rPr>
        <w:t>show</w:t>
      </w:r>
      <w:r w:rsidR="008C554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 xml:space="preserve">s the CV </w:t>
      </w:r>
      <w:r w:rsidR="008C554D" w:rsidRPr="001819E7">
        <w:rPr>
          <w:rStyle w:val="fontstyle01"/>
          <w:rFonts w:ascii="Times New Roman" w:hAnsi="Times New Roman" w:cs="Times New Roman" w:hint="eastAsia"/>
          <w:i w:val="0"/>
          <w:iCs w:val="0"/>
          <w:sz w:val="24"/>
          <w:szCs w:val="24"/>
        </w:rPr>
        <w:t>curve</w:t>
      </w:r>
      <w:r w:rsidR="008C554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 xml:space="preserve"> of Co(OH)</w:t>
      </w:r>
      <w:r w:rsidR="008C554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  <w:vertAlign w:val="subscript"/>
        </w:rPr>
        <w:t>2</w:t>
      </w:r>
      <w:r w:rsidR="008C554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 xml:space="preserve"> </w:t>
      </w:r>
      <w:r w:rsidR="00BE5BC9">
        <w:rPr>
          <w:rStyle w:val="fontstyle01"/>
          <w:rFonts w:ascii="Times New Roman" w:hAnsi="Times New Roman" w:cs="Times New Roman" w:hint="eastAsia"/>
          <w:i w:val="0"/>
          <w:iCs w:val="0"/>
          <w:sz w:val="24"/>
          <w:szCs w:val="24"/>
        </w:rPr>
        <w:t xml:space="preserve">electrode testing </w:t>
      </w:r>
      <w:r w:rsidR="008C554D" w:rsidRPr="001819E7">
        <w:rPr>
          <w:rStyle w:val="fontstyle01"/>
          <w:rFonts w:ascii="Times New Roman" w:hAnsi="Times New Roman" w:cs="Times New Roman" w:hint="eastAsia"/>
          <w:i w:val="0"/>
          <w:iCs w:val="0"/>
          <w:sz w:val="24"/>
          <w:szCs w:val="24"/>
        </w:rPr>
        <w:t>at</w:t>
      </w:r>
      <w:r w:rsidR="008C554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 xml:space="preserve"> 10 </w:t>
      </w:r>
      <w:r w:rsidR="008C554D" w:rsidRPr="001819E7">
        <w:rPr>
          <w:rStyle w:val="fontstyle01"/>
          <w:rFonts w:ascii="Times New Roman" w:hAnsi="Times New Roman" w:cs="Times New Roman" w:hint="eastAsia"/>
          <w:i w:val="0"/>
          <w:iCs w:val="0"/>
          <w:sz w:val="24"/>
          <w:szCs w:val="24"/>
        </w:rPr>
        <w:t>m</w:t>
      </w:r>
      <w:r w:rsidR="008C554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>V s</w:t>
      </w:r>
      <w:r w:rsidR="00822BEB" w:rsidRPr="00FE41F8">
        <w:rPr>
          <w:rFonts w:ascii="Times New Roman" w:hAnsi="Times New Roman" w:cs="Times New Roman"/>
          <w:color w:val="000000"/>
          <w:vertAlign w:val="superscript"/>
        </w:rPr>
        <w:t>–</w:t>
      </w:r>
      <w:r w:rsidR="008C554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  <w:vertAlign w:val="superscript"/>
        </w:rPr>
        <w:t xml:space="preserve">1 </w:t>
      </w:r>
      <w:r w:rsidR="008C554D" w:rsidRPr="001819E7">
        <w:rPr>
          <w:rStyle w:val="fontstyle01"/>
          <w:rFonts w:ascii="Times New Roman" w:hAnsi="Times New Roman" w:cs="Times New Roman" w:hint="eastAsia"/>
          <w:i w:val="0"/>
          <w:iCs w:val="0"/>
          <w:sz w:val="24"/>
          <w:szCs w:val="24"/>
        </w:rPr>
        <w:t>a</w:t>
      </w:r>
      <w:r w:rsidR="008C554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>fter the addition of SP</w:t>
      </w:r>
      <w:r w:rsidR="006D396C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>.</w:t>
      </w:r>
      <w:r w:rsidR="00E007C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 xml:space="preserve"> I</w:t>
      </w:r>
      <w:r w:rsidR="00E007CD" w:rsidRPr="001819E7">
        <w:rPr>
          <w:rStyle w:val="fontstyle01"/>
          <w:rFonts w:ascii="Times New Roman" w:hAnsi="Times New Roman" w:cs="Times New Roman" w:hint="eastAsia"/>
          <w:i w:val="0"/>
          <w:iCs w:val="0"/>
          <w:sz w:val="24"/>
          <w:szCs w:val="24"/>
        </w:rPr>
        <w:t>n</w:t>
      </w:r>
      <w:r w:rsidR="00E007C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 xml:space="preserve"> particular, we can see</w:t>
      </w:r>
      <w:r w:rsidR="006D396C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 xml:space="preserve"> </w:t>
      </w:r>
      <w:r w:rsidR="00E007C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 xml:space="preserve">that the CV curve shows </w:t>
      </w:r>
      <w:r w:rsidR="00E007CD" w:rsidRPr="001819E7">
        <w:rPr>
          <w:rStyle w:val="fontstyle01"/>
          <w:rFonts w:ascii="Times New Roman" w:hAnsi="Times New Roman" w:cs="Times New Roman" w:hint="eastAsia"/>
          <w:i w:val="0"/>
          <w:iCs w:val="0"/>
          <w:sz w:val="24"/>
          <w:szCs w:val="24"/>
        </w:rPr>
        <w:t>a</w:t>
      </w:r>
      <w:r w:rsidR="00E007C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 xml:space="preserve"> pair of </w:t>
      </w:r>
      <w:r w:rsidR="00E007C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lastRenderedPageBreak/>
        <w:t>obvious redox peaks</w:t>
      </w:r>
      <w:r w:rsidR="00885222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>. A</w:t>
      </w:r>
      <w:r w:rsidR="00885222" w:rsidRPr="001819E7">
        <w:rPr>
          <w:rStyle w:val="fontstyle01"/>
          <w:rFonts w:ascii="Times New Roman" w:hAnsi="Times New Roman" w:cs="Times New Roman" w:hint="eastAsia"/>
          <w:i w:val="0"/>
          <w:iCs w:val="0"/>
          <w:sz w:val="24"/>
          <w:szCs w:val="24"/>
        </w:rPr>
        <w:t>nd</w:t>
      </w:r>
      <w:r w:rsidR="00E007C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 xml:space="preserve"> the position of the redox peaks has a small shift to the direction of anodic and cathodic, </w:t>
      </w:r>
      <w:r w:rsidR="00885222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>which is related to</w:t>
      </w:r>
      <w:r w:rsidR="00E007C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 xml:space="preserve"> the </w:t>
      </w:r>
      <w:r w:rsidR="00885222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>decrease</w:t>
      </w:r>
      <w:r w:rsidR="00E007CD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 xml:space="preserve"> of polarization.</w:t>
      </w:r>
      <w:r w:rsidR="00E007CD" w:rsidRPr="001819E7">
        <w:rPr>
          <w:rStyle w:val="fontstyle01"/>
          <w:rFonts w:ascii="Times New Roman" w:hAnsi="Times New Roman" w:cs="Times New Roman" w:hint="eastAsia"/>
          <w:i w:val="0"/>
          <w:iCs w:val="0"/>
          <w:sz w:val="24"/>
          <w:szCs w:val="24"/>
        </w:rPr>
        <w:t xml:space="preserve"> </w:t>
      </w:r>
      <w:r w:rsidR="00885222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>At the same time, t</w:t>
      </w:r>
      <w:r w:rsidR="006D396C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>he Co(OH)</w:t>
      </w:r>
      <w:r w:rsidR="006D396C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  <w:vertAlign w:val="subscript"/>
        </w:rPr>
        <w:t>2</w:t>
      </w:r>
      <w:r w:rsidR="006D396C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 xml:space="preserve"> </w:t>
      </w:r>
      <w:r w:rsidR="006D396C" w:rsidRPr="001819E7">
        <w:rPr>
          <w:rStyle w:val="fontstyle01"/>
          <w:rFonts w:ascii="Times New Roman" w:hAnsi="Times New Roman" w:cs="Times New Roman" w:hint="eastAsia"/>
          <w:i w:val="0"/>
          <w:iCs w:val="0"/>
          <w:sz w:val="24"/>
          <w:szCs w:val="24"/>
        </w:rPr>
        <w:t>electrode</w:t>
      </w:r>
      <w:r w:rsidR="006D396C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 xml:space="preserve"> with the addition of SP </w:t>
      </w:r>
      <w:r w:rsidR="006D396C" w:rsidRPr="001819E7">
        <w:rPr>
          <w:rStyle w:val="fontstyle01"/>
          <w:rFonts w:ascii="Times New Roman" w:hAnsi="Times New Roman" w:cs="Times New Roman" w:hint="eastAsia"/>
          <w:i w:val="0"/>
          <w:iCs w:val="0"/>
          <w:sz w:val="24"/>
          <w:szCs w:val="24"/>
        </w:rPr>
        <w:t>e</w:t>
      </w:r>
      <w:r w:rsidR="006D396C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>xhibit</w:t>
      </w:r>
      <w:r w:rsid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>s</w:t>
      </w:r>
      <w:r w:rsidR="006D396C" w:rsidRPr="001819E7">
        <w:rPr>
          <w:rStyle w:val="fontstyle01"/>
          <w:rFonts w:ascii="Times New Roman" w:hAnsi="Times New Roman" w:cs="Times New Roman"/>
          <w:i w:val="0"/>
          <w:iCs w:val="0"/>
          <w:sz w:val="24"/>
          <w:szCs w:val="24"/>
        </w:rPr>
        <w:t xml:space="preserve"> the larger integral area and higher peak current, suggesting a higher capacitive property.</w:t>
      </w:r>
    </w:p>
    <w:p w14:paraId="308D8666" w14:textId="4B91B3FF" w:rsidR="00A024E5" w:rsidRDefault="00A024E5" w:rsidP="00C94131">
      <w:pPr>
        <w:pStyle w:val="src"/>
        <w:shd w:val="clear" w:color="auto" w:fill="FCFDFE"/>
        <w:spacing w:before="0" w:beforeAutospacing="0" w:after="0" w:afterAutospacing="0" w:line="326" w:lineRule="atLeast"/>
        <w:jc w:val="center"/>
        <w:rPr>
          <w:rFonts w:ascii="Times New Roman" w:eastAsia="微软雅黑" w:hAnsi="Times New Roman" w:cs="Times New Roman"/>
          <w:color w:val="2A2B2E"/>
          <w:sz w:val="21"/>
          <w:szCs w:val="20"/>
        </w:rPr>
      </w:pPr>
      <w:r>
        <w:rPr>
          <w:rFonts w:ascii="Times New Roman" w:eastAsia="微软雅黑" w:hAnsi="Times New Roman" w:cs="Times New Roman" w:hint="eastAsia"/>
          <w:noProof/>
          <w:color w:val="2A2B2E"/>
          <w:sz w:val="21"/>
          <w:szCs w:val="20"/>
        </w:rPr>
        <w:drawing>
          <wp:inline distT="0" distB="0" distL="0" distR="0" wp14:anchorId="2FB30D83" wp14:editId="09EC5605">
            <wp:extent cx="3058668" cy="2296668"/>
            <wp:effectExtent l="0" t="0" r="8890" b="889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58668" cy="229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22BFB" w14:textId="4A83CF31" w:rsidR="005E7619" w:rsidRDefault="00F60C13" w:rsidP="00BE5BC9">
      <w:pPr>
        <w:pStyle w:val="src"/>
        <w:shd w:val="clear" w:color="auto" w:fill="FCFDFE"/>
        <w:spacing w:before="0" w:beforeAutospacing="0" w:after="0" w:afterAutospacing="0" w:line="326" w:lineRule="atLeast"/>
        <w:jc w:val="both"/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</w:pP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S</w:t>
      </w:r>
      <w:r>
        <w:rPr>
          <w:rFonts w:ascii="Times New Roman" w:eastAsia="微软雅黑" w:hAnsi="Times New Roman" w:cs="Times New Roman" w:hint="eastAsia"/>
          <w:b/>
          <w:bCs/>
          <w:color w:val="2A2B2E"/>
          <w:sz w:val="21"/>
          <w:szCs w:val="20"/>
        </w:rPr>
        <w:t>u</w:t>
      </w: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 xml:space="preserve">pplementary </w:t>
      </w:r>
      <w:r w:rsidRPr="006B6C2A">
        <w:rPr>
          <w:rFonts w:ascii="Times New Roman" w:eastAsia="微软雅黑" w:hAnsi="Times New Roman" w:cs="Times New Roman" w:hint="eastAsia"/>
          <w:b/>
          <w:bCs/>
          <w:color w:val="2A2B2E"/>
          <w:sz w:val="21"/>
          <w:szCs w:val="20"/>
        </w:rPr>
        <w:t>Fi</w:t>
      </w:r>
      <w:r w:rsidRPr="006B6C2A"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g</w:t>
      </w: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ure</w:t>
      </w:r>
      <w:r w:rsidRPr="006B6C2A"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>.</w:t>
      </w:r>
      <w:r>
        <w:rPr>
          <w:rFonts w:ascii="Times New Roman" w:eastAsia="微软雅黑" w:hAnsi="Times New Roman" w:cs="Times New Roman"/>
          <w:b/>
          <w:bCs/>
          <w:color w:val="2A2B2E"/>
          <w:sz w:val="21"/>
          <w:szCs w:val="20"/>
        </w:rPr>
        <w:t xml:space="preserve"> 6:</w:t>
      </w:r>
      <w:r>
        <w:rPr>
          <w:rFonts w:ascii="Times New Roman" w:hAnsi="Times New Roman" w:cs="Times New Roman"/>
          <w:b/>
          <w:bCs/>
          <w:sz w:val="21"/>
          <w:szCs w:val="21"/>
        </w:rPr>
        <w:t xml:space="preserve"> </w:t>
      </w:r>
      <w:r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C</w:t>
      </w:r>
      <w:r>
        <w:rPr>
          <w:rStyle w:val="fontstyle01"/>
          <w:rFonts w:ascii="Times New Roman" w:hAnsi="Times New Roman" w:cs="Times New Roman" w:hint="eastAsia"/>
          <w:i w:val="0"/>
          <w:iCs w:val="0"/>
          <w:sz w:val="21"/>
          <w:szCs w:val="21"/>
        </w:rPr>
        <w:t>y</w:t>
      </w:r>
      <w:r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cling performance of Co(OH)</w:t>
      </w:r>
      <w:r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bscript"/>
        </w:rPr>
        <w:t>2</w:t>
      </w:r>
      <w:r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</w:t>
      </w:r>
      <w:r w:rsidR="00D8131D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(PVDF as binder and SP carbon black as conductive agent)</w:t>
      </w:r>
      <w:r w:rsidR="000B1838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</w:t>
      </w:r>
      <w:r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at the current density of 20</w:t>
      </w:r>
      <w:r w:rsidR="006A24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</w:t>
      </w:r>
      <w:r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A g</w:t>
      </w:r>
      <w:r w:rsidR="00822BEB" w:rsidRPr="00FE41F8">
        <w:rPr>
          <w:rFonts w:ascii="Times New Roman" w:hAnsi="Times New Roman" w:cs="Times New Roman"/>
          <w:color w:val="000000"/>
          <w:vertAlign w:val="superscript"/>
        </w:rPr>
        <w:t>–</w:t>
      </w:r>
      <w:r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perscript"/>
        </w:rPr>
        <w:t>1</w:t>
      </w:r>
      <w:r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and GCD curves of the last ten cycles during 2000 cycles. </w:t>
      </w:r>
    </w:p>
    <w:p w14:paraId="20758129" w14:textId="5AE5FFA0" w:rsidR="00A76F36" w:rsidRPr="00A024E5" w:rsidRDefault="009F0DB3" w:rsidP="00132265">
      <w:pPr>
        <w:pStyle w:val="tgt"/>
        <w:shd w:val="clear" w:color="auto" w:fill="FFFFFF"/>
        <w:spacing w:before="0" w:beforeAutospacing="0" w:after="0" w:afterAutospacing="0" w:line="360" w:lineRule="auto"/>
        <w:ind w:firstLineChars="100" w:firstLine="240"/>
        <w:jc w:val="both"/>
        <w:rPr>
          <w:rFonts w:ascii="Times New Roman" w:hAnsi="Times New Roman" w:cs="Times New Roman"/>
        </w:rPr>
      </w:pPr>
      <w:r w:rsidRPr="009F0DB3">
        <w:rPr>
          <w:rFonts w:ascii="Times New Roman" w:hAnsi="Times New Roman" w:cs="Times New Roman" w:hint="eastAsia"/>
        </w:rPr>
        <w:t>C</w:t>
      </w:r>
      <w:r>
        <w:rPr>
          <w:rFonts w:ascii="Times New Roman" w:hAnsi="Times New Roman" w:cs="Times New Roman" w:hint="eastAsia"/>
        </w:rPr>
        <w:t>o</w:t>
      </w:r>
      <w:r>
        <w:rPr>
          <w:rFonts w:ascii="Times New Roman" w:hAnsi="Times New Roman" w:cs="Times New Roman"/>
        </w:rPr>
        <w:t>mpared with the Co(OH)</w:t>
      </w:r>
      <w:r w:rsidRPr="00EA57C4"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 xml:space="preserve"> electrode without SP, the cyclic stability of the Co(OH)</w:t>
      </w:r>
      <w:r w:rsidRPr="009F0DB3"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ele</w:t>
      </w:r>
      <w:r>
        <w:rPr>
          <w:rFonts w:ascii="Times New Roman" w:hAnsi="Times New Roman" w:cs="Times New Roman"/>
        </w:rPr>
        <w:t>ctrode with SP was still about 100% after 2000 cycles</w:t>
      </w:r>
      <w:r w:rsidR="002B2939">
        <w:rPr>
          <w:rFonts w:ascii="Times New Roman" w:hAnsi="Times New Roman" w:cs="Times New Roman"/>
        </w:rPr>
        <w:t>.</w:t>
      </w:r>
      <w:r w:rsidR="001819E7">
        <w:rPr>
          <w:rFonts w:ascii="Times New Roman" w:hAnsi="Times New Roman" w:cs="Times New Roman"/>
        </w:rPr>
        <w:t xml:space="preserve"> T</w:t>
      </w:r>
      <w:r w:rsidR="001819E7">
        <w:rPr>
          <w:rFonts w:ascii="Times New Roman" w:hAnsi="Times New Roman" w:cs="Times New Roman" w:hint="eastAsia"/>
        </w:rPr>
        <w:t>he</w:t>
      </w:r>
      <w:r w:rsidR="001819E7">
        <w:rPr>
          <w:rFonts w:ascii="Times New Roman" w:hAnsi="Times New Roman" w:cs="Times New Roman"/>
        </w:rPr>
        <w:t xml:space="preserve"> insert shows that after 2000 cycles, the charge and discharge curves still main</w:t>
      </w:r>
      <w:r w:rsidR="005E726C">
        <w:rPr>
          <w:rFonts w:ascii="Times New Roman" w:hAnsi="Times New Roman" w:cs="Times New Roman"/>
        </w:rPr>
        <w:t>tain the ideal triangular shape.</w:t>
      </w:r>
    </w:p>
    <w:p w14:paraId="41DE5297" w14:textId="63CD3634" w:rsidR="00A024E5" w:rsidRDefault="00A024E5" w:rsidP="00BE5BC9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  <w:noProof/>
        </w:rPr>
        <w:drawing>
          <wp:inline distT="0" distB="0" distL="0" distR="0" wp14:anchorId="52A560A0" wp14:editId="28A8B299">
            <wp:extent cx="5274310" cy="1978660"/>
            <wp:effectExtent l="0" t="0" r="2540" b="254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66299" w14:textId="03C41D19" w:rsidR="008912A0" w:rsidRDefault="00775032" w:rsidP="00BE5BC9">
      <w:pPr>
        <w:rPr>
          <w:rFonts w:ascii="Times New Roman" w:eastAsia="微软雅黑 Light" w:hAnsi="Times New Roman" w:cs="Times New Roman"/>
          <w:color w:val="000000"/>
          <w:szCs w:val="21"/>
        </w:rPr>
      </w:pP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S</w:t>
      </w:r>
      <w:r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u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pplementary </w:t>
      </w:r>
      <w:r w:rsidRPr="006B6C2A"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Fi</w:t>
      </w:r>
      <w:r w:rsidRPr="006B6C2A">
        <w:rPr>
          <w:rFonts w:ascii="Times New Roman" w:eastAsia="微软雅黑" w:hAnsi="Times New Roman" w:cs="Times New Roman"/>
          <w:b/>
          <w:bCs/>
          <w:color w:val="2A2B2E"/>
          <w:szCs w:val="20"/>
        </w:rPr>
        <w:t>g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ure</w:t>
      </w:r>
      <w:r w:rsidRPr="006B6C2A">
        <w:rPr>
          <w:rFonts w:ascii="Times New Roman" w:eastAsia="微软雅黑" w:hAnsi="Times New Roman" w:cs="Times New Roman"/>
          <w:b/>
          <w:bCs/>
          <w:color w:val="2A2B2E"/>
          <w:szCs w:val="20"/>
        </w:rPr>
        <w:t>.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 7:</w:t>
      </w:r>
      <w:r w:rsidR="00566FF0">
        <w:rPr>
          <w:rFonts w:ascii="Times New Roman" w:hAnsi="Times New Roman" w:cs="Times New Roman" w:hint="eastAsia"/>
          <w:b/>
          <w:bCs/>
        </w:rPr>
        <w:t xml:space="preserve"> </w:t>
      </w:r>
      <w:r w:rsidR="000B1838">
        <w:rPr>
          <w:rFonts w:ascii="Times New Roman" w:hAnsi="Times New Roman" w:cs="Times New Roman"/>
          <w:color w:val="000000"/>
        </w:rPr>
        <w:t>(</w:t>
      </w:r>
      <w:r w:rsidR="00D8131D" w:rsidRPr="00D06335">
        <w:rPr>
          <w:rFonts w:ascii="Times New Roman" w:eastAsia="微软雅黑" w:hAnsi="Times New Roman" w:cs="Times New Roman"/>
          <w:color w:val="000000"/>
          <w:sz w:val="18"/>
          <w:szCs w:val="18"/>
        </w:rPr>
        <w:t>a</w:t>
      </w:r>
      <w:r w:rsidR="000B1838">
        <w:rPr>
          <w:rFonts w:ascii="Times New Roman" w:hAnsi="Times New Roman" w:cs="Times New Roman"/>
          <w:color w:val="000000"/>
        </w:rPr>
        <w:t xml:space="preserve">) </w:t>
      </w:r>
      <w:r w:rsidR="000B1838" w:rsidRPr="00D8131D">
        <w:rPr>
          <w:rFonts w:ascii="Times New Roman" w:eastAsia="微软雅黑 Light" w:hAnsi="Times New Roman" w:cs="Times New Roman"/>
          <w:color w:val="000000"/>
          <w:szCs w:val="21"/>
        </w:rPr>
        <w:t>Evaluation of Co(OH)</w:t>
      </w:r>
      <w:r w:rsidR="000B1838" w:rsidRPr="00D8131D">
        <w:rPr>
          <w:rFonts w:ascii="Times New Roman" w:eastAsia="微软雅黑 Light" w:hAnsi="Times New Roman" w:cs="Times New Roman"/>
          <w:color w:val="000000"/>
          <w:szCs w:val="21"/>
          <w:vertAlign w:val="subscript"/>
        </w:rPr>
        <w:t>2</w:t>
      </w:r>
      <w:r w:rsidR="000B1838" w:rsidRPr="00D8131D">
        <w:rPr>
          <w:rFonts w:ascii="Times New Roman" w:eastAsia="微软雅黑 Light" w:hAnsi="Times New Roman" w:cs="Times New Roman"/>
          <w:color w:val="000000"/>
          <w:szCs w:val="21"/>
        </w:rPr>
        <w:t xml:space="preserve"> electrode</w:t>
      </w:r>
      <w:r w:rsidR="009B459D">
        <w:rPr>
          <w:rFonts w:ascii="Times New Roman" w:eastAsia="微软雅黑 Light" w:hAnsi="Times New Roman" w:cs="Times New Roman"/>
          <w:color w:val="000000"/>
          <w:szCs w:val="21"/>
        </w:rPr>
        <w:t xml:space="preserve"> </w:t>
      </w:r>
      <w:r w:rsidR="009B459D">
        <w:rPr>
          <w:rStyle w:val="fontstyle01"/>
          <w:rFonts w:ascii="Times New Roman" w:hAnsi="Times New Roman" w:cs="Times New Roman" w:hint="eastAsia"/>
          <w:i w:val="0"/>
          <w:iCs w:val="0"/>
          <w:sz w:val="21"/>
          <w:szCs w:val="21"/>
        </w:rPr>
        <w:t>(</w:t>
      </w:r>
      <w:r w:rsidR="009B459D" w:rsidRPr="000B1838">
        <w:rPr>
          <w:rFonts w:ascii="Times New Roman" w:hAnsi="Times New Roman" w:cs="Times New Roman"/>
          <w:color w:val="2A2B2E"/>
          <w:szCs w:val="21"/>
        </w:rPr>
        <w:t>PVDF</w:t>
      </w:r>
      <w:r w:rsidR="009B459D">
        <w:rPr>
          <w:rFonts w:ascii="Times New Roman" w:hAnsi="Times New Roman" w:cs="Times New Roman"/>
          <w:color w:val="2A2B2E"/>
          <w:szCs w:val="21"/>
        </w:rPr>
        <w:t xml:space="preserve"> </w:t>
      </w:r>
      <w:r w:rsidR="009B459D" w:rsidRPr="000B1838">
        <w:rPr>
          <w:rFonts w:ascii="Times New Roman" w:hAnsi="Times New Roman" w:cs="Times New Roman"/>
          <w:color w:val="2A2B2E"/>
          <w:szCs w:val="21"/>
        </w:rPr>
        <w:t xml:space="preserve">as binder and </w:t>
      </w:r>
      <w:r w:rsidR="009B459D">
        <w:rPr>
          <w:rFonts w:ascii="Times New Roman" w:hAnsi="Times New Roman" w:cs="Times New Roman"/>
          <w:color w:val="2A2B2E"/>
          <w:szCs w:val="21"/>
        </w:rPr>
        <w:t xml:space="preserve">SP carbon black </w:t>
      </w:r>
      <w:r w:rsidR="009B459D" w:rsidRPr="000B1838">
        <w:rPr>
          <w:rFonts w:ascii="Times New Roman" w:hAnsi="Times New Roman" w:cs="Times New Roman"/>
          <w:color w:val="2A2B2E"/>
          <w:szCs w:val="21"/>
        </w:rPr>
        <w:t>as conductive agent</w:t>
      </w:r>
      <w:r w:rsidR="009B459D">
        <w:rPr>
          <w:rFonts w:ascii="Times New Roman" w:hAnsi="Times New Roman" w:cs="Times New Roman" w:hint="eastAsia"/>
          <w:color w:val="2A2B2E"/>
          <w:szCs w:val="21"/>
        </w:rPr>
        <w:t>)</w:t>
      </w:r>
      <w:r w:rsidR="000B1838" w:rsidRPr="00D8131D">
        <w:rPr>
          <w:rFonts w:ascii="Times New Roman" w:eastAsia="微软雅黑 Light" w:hAnsi="Times New Roman" w:cs="Times New Roman"/>
          <w:color w:val="000000"/>
          <w:szCs w:val="21"/>
        </w:rPr>
        <w:t xml:space="preserve"> by Galvanostatic charge/discharge curves testing at a current density of 1A g</w:t>
      </w:r>
      <w:r w:rsidR="00D06335" w:rsidRPr="00FE41F8">
        <w:rPr>
          <w:rFonts w:ascii="Times New Roman" w:hAnsi="Times New Roman" w:cs="Times New Roman"/>
          <w:color w:val="000000"/>
          <w:vertAlign w:val="superscript"/>
        </w:rPr>
        <w:t>–</w:t>
      </w:r>
      <w:r w:rsidR="000B1838" w:rsidRPr="00D8131D">
        <w:rPr>
          <w:rFonts w:ascii="Times New Roman" w:eastAsia="微软雅黑 Light" w:hAnsi="Times New Roman" w:cs="Times New Roman"/>
          <w:color w:val="000000"/>
          <w:szCs w:val="21"/>
          <w:vertAlign w:val="superscript"/>
        </w:rPr>
        <w:t>1</w:t>
      </w:r>
      <w:r w:rsidR="000B1838" w:rsidRPr="00D8131D">
        <w:rPr>
          <w:rFonts w:ascii="Times New Roman" w:eastAsia="微软雅黑 Light" w:hAnsi="Times New Roman" w:cs="Times New Roman"/>
          <w:color w:val="000000"/>
          <w:szCs w:val="21"/>
        </w:rPr>
        <w:t xml:space="preserve"> and the corresponding regular variations of color RGB value of discharged and charged Co(OH)</w:t>
      </w:r>
      <w:r w:rsidR="000B1838" w:rsidRPr="00D8131D">
        <w:rPr>
          <w:rFonts w:ascii="Times New Roman" w:eastAsia="微软雅黑 Light" w:hAnsi="Times New Roman" w:cs="Times New Roman"/>
          <w:color w:val="000000"/>
          <w:szCs w:val="21"/>
          <w:vertAlign w:val="subscript"/>
        </w:rPr>
        <w:t>2</w:t>
      </w:r>
      <w:r w:rsidR="000B1838" w:rsidRPr="00D8131D">
        <w:rPr>
          <w:rFonts w:ascii="Times New Roman" w:eastAsia="微软雅黑 Light" w:hAnsi="Times New Roman" w:cs="Times New Roman"/>
          <w:color w:val="000000"/>
          <w:szCs w:val="21"/>
        </w:rPr>
        <w:t xml:space="preserve"> powders.</w:t>
      </w:r>
      <w:r w:rsidR="00F167FE">
        <w:rPr>
          <w:rFonts w:ascii="Times New Roman" w:eastAsia="微软雅黑 Light" w:hAnsi="Times New Roman" w:cs="Times New Roman"/>
          <w:color w:val="000000"/>
          <w:szCs w:val="21"/>
        </w:rPr>
        <w:t xml:space="preserve"> </w:t>
      </w:r>
      <w:r w:rsidR="00F167FE" w:rsidRPr="00F167FE">
        <w:rPr>
          <w:rFonts w:ascii="Times New Roman" w:hAnsi="Times New Roman" w:cs="Times New Roman"/>
          <w:color w:val="000000"/>
          <w:szCs w:val="21"/>
        </w:rPr>
        <w:t>(</w:t>
      </w:r>
      <w:r w:rsidR="00F167FE" w:rsidRPr="00A04F1D">
        <w:rPr>
          <w:rFonts w:ascii="Times New Roman" w:eastAsia="微软雅黑" w:hAnsi="Times New Roman" w:cs="Times New Roman"/>
          <w:color w:val="000000"/>
          <w:szCs w:val="21"/>
        </w:rPr>
        <w:t>b</w:t>
      </w:r>
      <w:r w:rsidR="00F167FE" w:rsidRPr="00F167FE">
        <w:rPr>
          <w:rFonts w:ascii="Times New Roman" w:hAnsi="Times New Roman" w:cs="Times New Roman"/>
          <w:color w:val="000000"/>
          <w:szCs w:val="21"/>
        </w:rPr>
        <w:t xml:space="preserve">) </w:t>
      </w:r>
      <w:r w:rsidR="00F167FE" w:rsidRPr="00F167FE">
        <w:rPr>
          <w:rFonts w:ascii="Times New Roman" w:eastAsia="微软雅黑 Light" w:hAnsi="Times New Roman" w:cs="Times New Roman"/>
          <w:color w:val="000000"/>
          <w:szCs w:val="21"/>
        </w:rPr>
        <w:t>Reflectivity of pristine, discharged and charged Co(OH)</w:t>
      </w:r>
      <w:r w:rsidR="00F167FE" w:rsidRPr="00F167FE">
        <w:rPr>
          <w:rFonts w:ascii="Times New Roman" w:eastAsia="微软雅黑 Light" w:hAnsi="Times New Roman" w:cs="Times New Roman"/>
          <w:color w:val="000000"/>
          <w:szCs w:val="21"/>
          <w:vertAlign w:val="subscript"/>
        </w:rPr>
        <w:t>2</w:t>
      </w:r>
      <w:r w:rsidR="00F167FE" w:rsidRPr="00F167FE">
        <w:rPr>
          <w:rFonts w:ascii="Times New Roman" w:eastAsia="微软雅黑 Light" w:hAnsi="Times New Roman" w:cs="Times New Roman"/>
          <w:color w:val="000000"/>
          <w:szCs w:val="21"/>
        </w:rPr>
        <w:t xml:space="preserve"> samples in relation to emitted wavelength.</w:t>
      </w:r>
    </w:p>
    <w:p w14:paraId="2CB5E4EC" w14:textId="5EF88E28" w:rsidR="0049343B" w:rsidRPr="00A024E5" w:rsidRDefault="009F0DB3" w:rsidP="00132265">
      <w:pPr>
        <w:spacing w:line="360" w:lineRule="auto"/>
        <w:ind w:firstLineChars="100" w:firstLine="24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 w:hint="eastAsia"/>
          <w:sz w:val="24"/>
          <w:szCs w:val="24"/>
        </w:rPr>
        <w:t xml:space="preserve">or </w:t>
      </w:r>
      <w:r w:rsidRPr="00D26706">
        <w:rPr>
          <w:rFonts w:ascii="Times New Roman" w:hAnsi="Times New Roman" w:cs="Times New Roman" w:hint="eastAsia"/>
          <w:color w:val="000000"/>
          <w:sz w:val="24"/>
          <w:szCs w:val="24"/>
        </w:rPr>
        <w:t>Co(OH)</w:t>
      </w:r>
      <w:r w:rsidRPr="00D26706">
        <w:rPr>
          <w:rFonts w:ascii="Times New Roman" w:hAnsi="Times New Roman" w:cs="Times New Roman" w:hint="eastAsia"/>
          <w:color w:val="000000"/>
          <w:sz w:val="24"/>
          <w:szCs w:val="24"/>
          <w:vertAlign w:val="subscript"/>
        </w:rPr>
        <w:t>2</w:t>
      </w:r>
      <w:r w:rsidRPr="000D654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color w:val="000000"/>
          <w:sz w:val="24"/>
          <w:szCs w:val="24"/>
        </w:rPr>
        <w:t>+P</w:t>
      </w:r>
      <w:r w:rsidRPr="00393105">
        <w:rPr>
          <w:rFonts w:ascii="Times New Roman" w:hAnsi="Times New Roman" w:cs="Times New Roman"/>
          <w:color w:val="000000"/>
          <w:sz w:val="24"/>
          <w:szCs w:val="24"/>
        </w:rPr>
        <w:t>VDF</w:t>
      </w:r>
      <w:r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+SP </w:t>
      </w:r>
      <w:r>
        <w:rPr>
          <w:rFonts w:ascii="Times New Roman" w:hAnsi="Times New Roman" w:cs="Times New Roman"/>
          <w:color w:val="000000"/>
          <w:sz w:val="24"/>
          <w:szCs w:val="24"/>
        </w:rPr>
        <w:t>electrode</w:t>
      </w:r>
      <w:r>
        <w:rPr>
          <w:rFonts w:ascii="Times New Roman" w:hAnsi="Times New Roman" w:cs="Times New Roman" w:hint="eastAsia"/>
          <w:color w:val="000000"/>
          <w:sz w:val="24"/>
          <w:szCs w:val="24"/>
        </w:rPr>
        <w:t>, its RGB values</w:t>
      </w:r>
      <w:r w:rsidRPr="00CB09BB"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>and optical</w:t>
      </w:r>
      <w:r w:rsidRPr="00DA0E75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images</w:t>
      </w:r>
      <w:r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also</w:t>
      </w:r>
      <w:r w:rsidRPr="00CB09BB">
        <w:rPr>
          <w:rFonts w:ascii="Times New Roman" w:hAnsi="Times New Roman" w:cs="Times New Roman"/>
          <w:color w:val="000000"/>
          <w:sz w:val="24"/>
          <w:szCs w:val="24"/>
        </w:rPr>
        <w:t xml:space="preserve"> vary regularly with the</w:t>
      </w:r>
      <w:r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GCD curves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FE41F8">
        <w:rPr>
          <w:rStyle w:val="apple-converted-space"/>
          <w:rFonts w:ascii="Times New Roman" w:hAnsi="Times New Roman" w:cs="Times New Roman" w:hint="eastAsia"/>
          <w:sz w:val="24"/>
          <w:szCs w:val="24"/>
        </w:rPr>
        <w:t>With the introduction</w:t>
      </w:r>
      <w:r>
        <w:rPr>
          <w:rStyle w:val="apple-converted-space"/>
          <w:rFonts w:ascii="AdvP4C4E74" w:hAnsi="AdvP4C4E74" w:hint="eastAsia"/>
          <w:sz w:val="24"/>
          <w:szCs w:val="24"/>
        </w:rPr>
        <w:t xml:space="preserve"> of </w:t>
      </w:r>
      <m:oMath>
        <m:sSup>
          <m:sSupPr>
            <m:ctrlPr>
              <w:rPr>
                <w:rFonts w:ascii="Cambria Math" w:hAnsi="Cambria Math" w:cs="Times New Roman"/>
                <w:i/>
                <w:color w:val="000000"/>
                <w:sz w:val="24"/>
                <w:szCs w:val="24"/>
              </w:rPr>
            </m:ctrlPr>
          </m:sSupPr>
          <m:e>
            <m:r>
              <w:rPr>
                <w:rStyle w:val="apple-converted-space"/>
                <w:rFonts w:ascii="Cambria Math" w:hAnsi="Cambria Math" w:cs="Times New Roman"/>
                <w:sz w:val="24"/>
                <w:szCs w:val="24"/>
              </w:rPr>
              <m:t>OH</m:t>
            </m:r>
          </m:e>
          <m:sup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-</m:t>
            </m:r>
          </m:sup>
        </m:sSup>
      </m:oMath>
      <w:r>
        <w:rPr>
          <w:rStyle w:val="apple-converted-space"/>
          <w:rFonts w:ascii="AdvP4C4E74" w:hAnsi="AdvP4C4E74" w:hint="eastAsia"/>
          <w:sz w:val="24"/>
          <w:szCs w:val="24"/>
        </w:rPr>
        <w:t xml:space="preserve"> </w:t>
      </w:r>
      <w:r w:rsidRPr="00FE41F8">
        <w:rPr>
          <w:rStyle w:val="apple-converted-space"/>
          <w:rFonts w:ascii="Times New Roman" w:hAnsi="Times New Roman" w:cs="Times New Roman" w:hint="eastAsia"/>
          <w:sz w:val="24"/>
          <w:szCs w:val="24"/>
        </w:rPr>
        <w:t>ions, Co(OH)</w:t>
      </w:r>
      <w:r w:rsidRPr="00FE41F8">
        <w:rPr>
          <w:rStyle w:val="apple-converted-space"/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Pr="00FE41F8"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 was </w:t>
      </w:r>
      <w:r w:rsidRPr="00FE41F8">
        <w:rPr>
          <w:rStyle w:val="apple-converted-space"/>
          <w:rFonts w:ascii="Times New Roman" w:hAnsi="Times New Roman" w:cs="Times New Roman" w:hint="eastAsia"/>
          <w:sz w:val="24"/>
          <w:szCs w:val="24"/>
        </w:rPr>
        <w:lastRenderedPageBreak/>
        <w:t>oxidized to</w:t>
      </w:r>
      <w:r>
        <w:rPr>
          <w:rStyle w:val="apple-converted-space"/>
          <w:rFonts w:ascii="AdvP4C4E74" w:hAnsi="AdvP4C4E74"/>
          <w:sz w:val="24"/>
          <w:szCs w:val="24"/>
        </w:rPr>
        <w:t xml:space="preserve"> </w:t>
      </w:r>
      <w:proofErr w:type="spellStart"/>
      <w:r w:rsidRPr="00FE41F8">
        <w:rPr>
          <w:rStyle w:val="apple-converted-space"/>
          <w:rFonts w:ascii="Times New Roman" w:hAnsi="Times New Roman" w:cs="Times New Roman" w:hint="eastAsia"/>
          <w:sz w:val="24"/>
          <w:szCs w:val="24"/>
        </w:rPr>
        <w:t>CoOOH</w:t>
      </w:r>
      <w:proofErr w:type="spellEnd"/>
      <w:r w:rsidRPr="00FE41F8">
        <w:rPr>
          <w:rStyle w:val="apple-converted-space"/>
          <w:rFonts w:ascii="Times New Roman" w:hAnsi="Times New Roman" w:cs="Times New Roman" w:hint="eastAsia"/>
          <w:sz w:val="24"/>
          <w:szCs w:val="24"/>
        </w:rPr>
        <w:t>,</w:t>
      </w:r>
      <w:r>
        <w:rPr>
          <w:rStyle w:val="apple-converted-space"/>
          <w:rFonts w:ascii="AdvP4C4E74" w:hAnsi="AdvP4C4E74" w:hint="eastAsia"/>
          <w:sz w:val="24"/>
          <w:szCs w:val="24"/>
        </w:rPr>
        <w:t xml:space="preserve"> </w:t>
      </w:r>
      <w:r w:rsidRPr="00FE41F8">
        <w:rPr>
          <w:rStyle w:val="apple-converted-space"/>
          <w:rFonts w:ascii="Times New Roman" w:hAnsi="Times New Roman" w:cs="Times New Roman" w:hint="eastAsia"/>
          <w:sz w:val="24"/>
          <w:szCs w:val="24"/>
        </w:rPr>
        <w:t>which leads the color of charged Co(OH)</w:t>
      </w:r>
      <w:r w:rsidRPr="00FE41F8">
        <w:rPr>
          <w:rStyle w:val="apple-converted-space"/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Style w:val="apple-converted-space"/>
          <w:rFonts w:ascii="AdvP4C4E74" w:hAnsi="AdvP4C4E74" w:hint="eastAsia"/>
          <w:sz w:val="24"/>
          <w:szCs w:val="24"/>
        </w:rPr>
        <w:t xml:space="preserve"> </w:t>
      </w:r>
      <w:r w:rsidRPr="00FE41F8">
        <w:rPr>
          <w:rStyle w:val="apple-converted-space"/>
          <w:rFonts w:ascii="Times New Roman" w:hAnsi="Times New Roman" w:cs="Times New Roman" w:hint="eastAsia"/>
          <w:sz w:val="24"/>
          <w:szCs w:val="24"/>
        </w:rPr>
        <w:t>electrode varying to the</w:t>
      </w:r>
      <w:r>
        <w:rPr>
          <w:rStyle w:val="apple-converted-space"/>
          <w:rFonts w:ascii="AdvP4C4E74" w:hAnsi="AdvP4C4E74" w:hint="eastAsia"/>
          <w:sz w:val="24"/>
          <w:szCs w:val="24"/>
        </w:rPr>
        <w:t xml:space="preserve"> 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RGB value </w:t>
      </w:r>
      <w:r w:rsidRPr="00EB0AA9">
        <w:rPr>
          <w:rStyle w:val="apple-converted-space"/>
          <w:rFonts w:ascii="Times New Roman" w:hAnsi="Times New Roman" w:cs="Times New Roman"/>
          <w:sz w:val="24"/>
          <w:szCs w:val="24"/>
        </w:rPr>
        <w:t>(78, 7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>5</w:t>
      </w:r>
      <w:r w:rsidRPr="00EB0AA9">
        <w:rPr>
          <w:rStyle w:val="apple-converted-space"/>
          <w:rFonts w:ascii="Times New Roman" w:hAnsi="Times New Roman" w:cs="Times New Roman"/>
          <w:sz w:val="24"/>
          <w:szCs w:val="24"/>
        </w:rPr>
        <w:t>, 7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>2</w:t>
      </w:r>
      <w:r w:rsidRPr="00EB0AA9">
        <w:rPr>
          <w:rStyle w:val="apple-converted-space"/>
          <w:rFonts w:ascii="Times New Roman" w:hAnsi="Times New Roman" w:cs="Times New Roman"/>
          <w:sz w:val="24"/>
          <w:szCs w:val="24"/>
        </w:rPr>
        <w:t>)</w:t>
      </w:r>
      <w:r>
        <w:rPr>
          <w:rStyle w:val="apple-converted-space"/>
          <w:rFonts w:ascii="AdvP4C4E74" w:hAnsi="AdvP4C4E74" w:hint="eastAsia"/>
          <w:sz w:val="24"/>
          <w:szCs w:val="24"/>
        </w:rPr>
        <w:t xml:space="preserve">. </w:t>
      </w:r>
      <w:r w:rsidR="00D06335">
        <w:rPr>
          <w:rStyle w:val="apple-converted-space"/>
          <w:rFonts w:ascii="AdvP4C4E74" w:hAnsi="AdvP4C4E74"/>
          <w:sz w:val="24"/>
          <w:szCs w:val="24"/>
        </w:rPr>
        <w:t xml:space="preserve"> 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For 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>Co(OH)</w:t>
      </w:r>
      <w:r w:rsidRPr="00A27AE5">
        <w:rPr>
          <w:rStyle w:val="apple-converted-space"/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electrode discharging to 0 V, the </w:t>
      </w:r>
      <m:oMath>
        <m:sSup>
          <m:sSupPr>
            <m:ctrlPr>
              <w:rPr>
                <w:rFonts w:ascii="Cambria Math" w:hAnsi="Cambria Math" w:cs="Times New Roman"/>
                <w:i/>
                <w:color w:val="000000"/>
                <w:sz w:val="24"/>
                <w:szCs w:val="24"/>
              </w:rPr>
            </m:ctrlPr>
          </m:sSupPr>
          <m:e>
            <m:r>
              <w:rPr>
                <w:rStyle w:val="apple-converted-space"/>
                <w:rFonts w:ascii="Cambria Math" w:hAnsi="Cambria Math" w:cs="Times New Roman"/>
                <w:sz w:val="24"/>
                <w:szCs w:val="24"/>
              </w:rPr>
              <m:t>OH</m:t>
            </m:r>
          </m:e>
          <m:sup>
            <m:r>
              <w:rPr>
                <w:rFonts w:ascii="Cambria Math" w:hAnsi="Cambria Math" w:cs="Times New Roman"/>
                <w:color w:val="000000"/>
                <w:sz w:val="24"/>
                <w:szCs w:val="24"/>
              </w:rPr>
              <m:t>-</m:t>
            </m:r>
          </m:sup>
        </m:sSup>
      </m:oMath>
      <w:r>
        <w:rPr>
          <w:rFonts w:ascii="AdvP4C4E74" w:hAnsi="AdvP4C4E74" w:hint="eastAsia"/>
          <w:color w:val="000000"/>
          <w:sz w:val="24"/>
          <w:szCs w:val="24"/>
        </w:rPr>
        <w:t xml:space="preserve"> 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ions were taken off from the </w:t>
      </w:r>
      <w:r w:rsidRPr="002E5FEB">
        <w:rPr>
          <w:rStyle w:val="fontstyle01"/>
          <w:rFonts w:ascii="Times New Roman" w:hAnsi="Times New Roman" w:cs="Times New Roman" w:hint="eastAsia"/>
          <w:i w:val="0"/>
          <w:iCs w:val="0"/>
          <w:sz w:val="24"/>
          <w:szCs w:val="24"/>
        </w:rPr>
        <w:t>interlayer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. The corresponding RGB value </w:t>
      </w:r>
      <w:r w:rsidRPr="00A221FC">
        <w:rPr>
          <w:rFonts w:ascii="Times New Roman" w:hAnsi="Times New Roman" w:cs="Times New Roman" w:hint="eastAsia"/>
          <w:sz w:val="24"/>
          <w:szCs w:val="24"/>
        </w:rPr>
        <w:t>o</w:t>
      </w:r>
      <w:r>
        <w:rPr>
          <w:rFonts w:ascii="Times New Roman" w:hAnsi="Times New Roman" w:cs="Times New Roman" w:hint="eastAsia"/>
          <w:sz w:val="24"/>
          <w:szCs w:val="24"/>
        </w:rPr>
        <w:t>f</w:t>
      </w:r>
      <w:r w:rsidRPr="00A221FC">
        <w:rPr>
          <w:rFonts w:ascii="Times New Roman" w:hAnsi="Times New Roman" w:cs="Times New Roman" w:hint="eastAsia"/>
          <w:sz w:val="24"/>
          <w:szCs w:val="24"/>
        </w:rPr>
        <w:t xml:space="preserve"> the </w:t>
      </w:r>
      <w:r w:rsidRPr="00A221FC">
        <w:rPr>
          <w:rFonts w:ascii="Times New Roman" w:hAnsi="Times New Roman" w:cs="Times New Roman"/>
          <w:sz w:val="24"/>
          <w:szCs w:val="24"/>
        </w:rPr>
        <w:t>discharged</w:t>
      </w:r>
      <w:r w:rsidRPr="00A221FC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(</w:t>
      </w:r>
      <w:r w:rsidRPr="00A221FC">
        <w:rPr>
          <w:rFonts w:ascii="Times New Roman" w:hAnsi="Times New Roman" w:cs="Times New Roman"/>
          <w:sz w:val="24"/>
          <w:szCs w:val="24"/>
        </w:rPr>
        <w:t>Co(OH)</w:t>
      </w:r>
      <w:r w:rsidRPr="00A221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221FC">
        <w:rPr>
          <w:rFonts w:ascii="Times New Roman" w:hAnsi="Times New Roman" w:cs="Times New Roman"/>
          <w:sz w:val="24"/>
          <w:szCs w:val="24"/>
        </w:rPr>
        <w:t xml:space="preserve"> electrode</w:t>
      </w:r>
      <w:r w:rsidRPr="00A221FC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>was recovered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 xml:space="preserve"> to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 </w:t>
      </w:r>
      <w:r w:rsidRPr="00EB0AA9">
        <w:rPr>
          <w:rStyle w:val="apple-converted-space"/>
          <w:rFonts w:ascii="Times New Roman" w:hAnsi="Times New Roman" w:cs="Times New Roman"/>
          <w:sz w:val="24"/>
          <w:szCs w:val="24"/>
        </w:rPr>
        <w:t>(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>80</w:t>
      </w:r>
      <w:r w:rsidRPr="00EB0AA9">
        <w:rPr>
          <w:rStyle w:val="apple-converted-space"/>
          <w:rFonts w:ascii="Times New Roman" w:hAnsi="Times New Roman" w:cs="Times New Roman"/>
          <w:sz w:val="24"/>
          <w:szCs w:val="24"/>
        </w:rPr>
        <w:t>, 7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>6</w:t>
      </w:r>
      <w:r w:rsidRPr="00EB0AA9">
        <w:rPr>
          <w:rStyle w:val="apple-converted-space"/>
          <w:rFonts w:ascii="Times New Roman" w:hAnsi="Times New Roman" w:cs="Times New Roman"/>
          <w:sz w:val="24"/>
          <w:szCs w:val="24"/>
        </w:rPr>
        <w:t>, 7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>2</w:t>
      </w:r>
      <w:r w:rsidRPr="00EB0AA9">
        <w:rPr>
          <w:rStyle w:val="apple-converted-space"/>
          <w:rFonts w:ascii="Times New Roman" w:hAnsi="Times New Roman" w:cs="Times New Roman"/>
          <w:sz w:val="24"/>
          <w:szCs w:val="24"/>
        </w:rPr>
        <w:t>)</w:t>
      </w:r>
      <w:r w:rsidRPr="000427A3"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>again.</w:t>
      </w:r>
      <w:r w:rsidR="00C94131"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 </w:t>
      </w:r>
      <w:r w:rsidR="00C94131">
        <w:rPr>
          <w:rStyle w:val="apple-converted-space"/>
          <w:rFonts w:ascii="Times New Roman" w:hAnsi="Times New Roman" w:cs="Times New Roman"/>
          <w:sz w:val="24"/>
          <w:szCs w:val="24"/>
        </w:rPr>
        <w:t>T</w:t>
      </w:r>
      <w:r w:rsidR="00C94131">
        <w:rPr>
          <w:rStyle w:val="apple-converted-space"/>
          <w:rFonts w:ascii="Times New Roman" w:hAnsi="Times New Roman" w:cs="Times New Roman" w:hint="eastAsia"/>
          <w:sz w:val="24"/>
          <w:szCs w:val="24"/>
        </w:rPr>
        <w:t>he</w:t>
      </w:r>
      <w:r w:rsidR="00C94131" w:rsidRPr="00C94131">
        <w:rPr>
          <w:rFonts w:ascii="Times New Roman" w:eastAsia="微软雅黑 Light" w:hAnsi="Times New Roman" w:cs="Times New Roman"/>
          <w:color w:val="000000"/>
          <w:szCs w:val="21"/>
        </w:rPr>
        <w:t xml:space="preserve"> </w:t>
      </w:r>
      <w:r w:rsidR="00C94131">
        <w:rPr>
          <w:rFonts w:ascii="Times New Roman" w:eastAsia="微软雅黑 Light" w:hAnsi="Times New Roman" w:cs="Times New Roman" w:hint="eastAsia"/>
          <w:color w:val="000000"/>
          <w:sz w:val="24"/>
          <w:szCs w:val="24"/>
        </w:rPr>
        <w:t>r</w:t>
      </w:r>
      <w:r w:rsidR="00C94131" w:rsidRPr="00C94131">
        <w:rPr>
          <w:rFonts w:ascii="Times New Roman" w:eastAsia="微软雅黑 Light" w:hAnsi="Times New Roman" w:cs="Times New Roman"/>
          <w:color w:val="000000"/>
          <w:sz w:val="24"/>
          <w:szCs w:val="24"/>
        </w:rPr>
        <w:t>eflectivity of pristine, discharged and charged Co(OH)</w:t>
      </w:r>
      <w:r w:rsidR="00C94131" w:rsidRPr="00C94131">
        <w:rPr>
          <w:rFonts w:ascii="Times New Roman" w:eastAsia="微软雅黑 Light" w:hAnsi="Times New Roman" w:cs="Times New Roman"/>
          <w:color w:val="000000"/>
          <w:sz w:val="24"/>
          <w:szCs w:val="24"/>
          <w:vertAlign w:val="subscript"/>
        </w:rPr>
        <w:t>2</w:t>
      </w:r>
      <w:r w:rsidR="00C94131">
        <w:rPr>
          <w:rFonts w:ascii="Times New Roman" w:eastAsia="微软雅黑 Light" w:hAnsi="Times New Roman" w:cs="Times New Roman" w:hint="eastAsia"/>
          <w:color w:val="000000"/>
          <w:sz w:val="24"/>
          <w:szCs w:val="24"/>
        </w:rPr>
        <w:t xml:space="preserve">+PVDF+SP </w:t>
      </w:r>
      <w:r w:rsidR="00C94131" w:rsidRPr="00C94131">
        <w:rPr>
          <w:rFonts w:ascii="Times New Roman" w:eastAsia="微软雅黑 Light" w:hAnsi="Times New Roman" w:cs="Times New Roman"/>
          <w:color w:val="000000"/>
          <w:sz w:val="24"/>
          <w:szCs w:val="24"/>
        </w:rPr>
        <w:t>samples</w:t>
      </w:r>
      <w:r w:rsidR="00C94131">
        <w:rPr>
          <w:rFonts w:ascii="Times New Roman" w:eastAsia="微软雅黑 Light" w:hAnsi="Times New Roman" w:cs="Times New Roman" w:hint="eastAsia"/>
          <w:color w:val="000000"/>
          <w:sz w:val="24"/>
          <w:szCs w:val="24"/>
        </w:rPr>
        <w:t xml:space="preserve"> shows very similar</w:t>
      </w:r>
      <w:r w:rsidR="00C94131" w:rsidRPr="00C94131"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 trend</w:t>
      </w:r>
      <w:r w:rsidR="00C94131">
        <w:rPr>
          <w:rStyle w:val="apple-converted-space"/>
          <w:rFonts w:ascii="Times New Roman" w:hAnsi="Times New Roman" w:cs="Times New Roman" w:hint="eastAsia"/>
          <w:sz w:val="24"/>
          <w:szCs w:val="24"/>
        </w:rPr>
        <w:t>s with</w:t>
      </w:r>
      <w:r w:rsidR="00C94131" w:rsidRPr="00C94131"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 </w:t>
      </w:r>
      <w:r w:rsidR="00C94131">
        <w:rPr>
          <w:rStyle w:val="apple-converted-space"/>
          <w:rFonts w:ascii="Times New Roman" w:hAnsi="Times New Roman" w:cs="Times New Roman" w:hint="eastAsia"/>
          <w:sz w:val="24"/>
          <w:szCs w:val="24"/>
        </w:rPr>
        <w:t>Figure 1b in main text.</w:t>
      </w:r>
    </w:p>
    <w:p w14:paraId="0A4DEAF1" w14:textId="468733A5" w:rsidR="00A024E5" w:rsidRPr="00F26F09" w:rsidRDefault="00A024E5" w:rsidP="00BE5BC9">
      <w:pPr>
        <w:pStyle w:val="src"/>
        <w:shd w:val="clear" w:color="auto" w:fill="FCFDFE"/>
        <w:spacing w:before="0" w:beforeAutospacing="0" w:after="0" w:afterAutospacing="0" w:line="326" w:lineRule="atLeast"/>
        <w:jc w:val="both"/>
        <w:rPr>
          <w:rFonts w:ascii="Times New Roman" w:eastAsia="微软雅黑" w:hAnsi="Times New Roman" w:cs="Times New Roman"/>
          <w:color w:val="2A2B2E"/>
          <w:sz w:val="21"/>
          <w:szCs w:val="20"/>
        </w:rPr>
      </w:pPr>
      <w:r>
        <w:rPr>
          <w:rFonts w:ascii="Times New Roman" w:eastAsia="微软雅黑" w:hAnsi="Times New Roman" w:cs="Times New Roman" w:hint="eastAsia"/>
          <w:noProof/>
          <w:color w:val="2A2B2E"/>
          <w:sz w:val="21"/>
          <w:szCs w:val="20"/>
        </w:rPr>
        <w:drawing>
          <wp:inline distT="0" distB="0" distL="0" distR="0" wp14:anchorId="4BD50D38" wp14:editId="145D5E32">
            <wp:extent cx="5274310" cy="1320165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2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D0146" w14:textId="10D16AC4" w:rsidR="00765FCA" w:rsidRDefault="008815A6" w:rsidP="00BE5BC9">
      <w:pPr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</w:pP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S</w:t>
      </w:r>
      <w:r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u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pplementary </w:t>
      </w:r>
      <w:r w:rsidRPr="006B6C2A"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Fi</w:t>
      </w:r>
      <w:r w:rsidRPr="006B6C2A">
        <w:rPr>
          <w:rFonts w:ascii="Times New Roman" w:eastAsia="微软雅黑" w:hAnsi="Times New Roman" w:cs="Times New Roman"/>
          <w:b/>
          <w:bCs/>
          <w:color w:val="2A2B2E"/>
          <w:szCs w:val="20"/>
        </w:rPr>
        <w:t>g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ure</w:t>
      </w:r>
      <w:r w:rsidRPr="006B6C2A">
        <w:rPr>
          <w:rFonts w:ascii="Times New Roman" w:eastAsia="微软雅黑" w:hAnsi="Times New Roman" w:cs="Times New Roman"/>
          <w:b/>
          <w:bCs/>
          <w:color w:val="2A2B2E"/>
          <w:szCs w:val="20"/>
        </w:rPr>
        <w:t>.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 </w:t>
      </w:r>
      <w:r w:rsidR="0073293E" w:rsidRPr="00775032"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8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:</w:t>
      </w:r>
      <w:r w:rsidR="003D4618">
        <w:rPr>
          <w:rFonts w:ascii="Times New Roman" w:hAnsi="Times New Roman" w:cs="Times New Roman"/>
          <w:b/>
          <w:bCs/>
        </w:rPr>
        <w:t xml:space="preserve"> </w:t>
      </w:r>
      <w:r w:rsidR="00765FCA" w:rsidRPr="006D6F2A">
        <w:rPr>
          <w:rFonts w:ascii="Times New Roman" w:hAnsi="Times New Roman" w:cs="Times New Roman"/>
        </w:rPr>
        <w:t>(a-c)</w:t>
      </w:r>
      <w:r w:rsidR="00A04F1D">
        <w:rPr>
          <w:rFonts w:ascii="Times New Roman" w:hAnsi="Times New Roman" w:cs="Times New Roman"/>
        </w:rPr>
        <w:t xml:space="preserve"> </w:t>
      </w:r>
      <w:r w:rsidR="00765FCA"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XRD </w:t>
      </w:r>
      <w:proofErr w:type="spellStart"/>
      <w:r w:rsidR="00765FCA"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partens</w:t>
      </w:r>
      <w:proofErr w:type="spellEnd"/>
      <w:r w:rsidR="00765FCA"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and SEM </w:t>
      </w:r>
      <w:r w:rsidR="00765FCA" w:rsidRPr="00765FCA">
        <w:rPr>
          <w:rStyle w:val="fontstyle01"/>
          <w:rFonts w:ascii="Times New Roman" w:hAnsi="Times New Roman" w:cs="Times New Roman" w:hint="eastAsia"/>
          <w:i w:val="0"/>
          <w:iCs w:val="0"/>
          <w:sz w:val="21"/>
          <w:szCs w:val="21"/>
        </w:rPr>
        <w:t>i</w:t>
      </w:r>
      <w:r w:rsidR="00765FCA"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mages of C</w:t>
      </w:r>
      <w:r w:rsidR="00765FCA" w:rsidRPr="00765FCA">
        <w:rPr>
          <w:rStyle w:val="fontstyle01"/>
          <w:rFonts w:ascii="Times New Roman" w:hAnsi="Times New Roman" w:cs="Times New Roman" w:hint="eastAsia"/>
          <w:i w:val="0"/>
          <w:iCs w:val="0"/>
          <w:sz w:val="21"/>
          <w:szCs w:val="21"/>
        </w:rPr>
        <w:t>o</w:t>
      </w:r>
      <w:r w:rsidR="00765FCA"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(OH)</w:t>
      </w:r>
      <w:r w:rsidR="00765FCA"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bscript"/>
        </w:rPr>
        <w:t>2</w:t>
      </w:r>
      <w:r w:rsidR="00765FCA"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, </w:t>
      </w:r>
      <w:r w:rsidR="00B61F17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dis</w:t>
      </w:r>
      <w:r w:rsidR="0095551F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charged </w:t>
      </w:r>
      <w:r w:rsidR="0095551F"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Co(OH)</w:t>
      </w:r>
      <w:r w:rsidR="0095551F"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bscript"/>
        </w:rPr>
        <w:t>2</w:t>
      </w:r>
      <w:r w:rsidR="00765FCA"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, and </w:t>
      </w:r>
      <w:r w:rsidR="0095551F"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charged </w:t>
      </w:r>
      <w:r w:rsidR="00765FCA"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>Co(OH)</w:t>
      </w:r>
      <w:r w:rsidR="00765FCA"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  <w:vertAlign w:val="subscript"/>
        </w:rPr>
        <w:t>2</w:t>
      </w:r>
      <w:r w:rsidR="00765FCA" w:rsidRPr="00765FCA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samples.</w:t>
      </w:r>
    </w:p>
    <w:p w14:paraId="2FA9C62F" w14:textId="3663FBCB" w:rsidR="000F3E59" w:rsidRPr="00A024E5" w:rsidRDefault="005D234C" w:rsidP="00132265">
      <w:pPr>
        <w:spacing w:line="360" w:lineRule="auto"/>
        <w:ind w:firstLineChars="100" w:firstLine="240"/>
        <w:rPr>
          <w:rFonts w:ascii="Times New Roman" w:hAnsi="Times New Roman" w:cs="Times New Roman"/>
          <w:color w:val="000000"/>
          <w:szCs w:val="21"/>
        </w:rPr>
      </w:pPr>
      <w:r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 w:hint="eastAsia"/>
          <w:sz w:val="24"/>
          <w:szCs w:val="24"/>
        </w:rPr>
        <w:t>morphologies of the three</w:t>
      </w:r>
      <w:r>
        <w:rPr>
          <w:rFonts w:ascii="Times New Roman" w:hAnsi="Times New Roman" w:cs="Times New Roman"/>
          <w:sz w:val="24"/>
          <w:szCs w:val="24"/>
        </w:rPr>
        <w:t xml:space="preserve"> Co(OH)</w:t>
      </w:r>
      <w:r w:rsidRPr="00BC406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 xml:space="preserve"> samples,</w:t>
      </w:r>
      <w:r w:rsidRPr="005325A7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as observed by field-emission scanning electron microscopy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(FE-SEM), all show in hexagonal</w:t>
      </w:r>
      <w:r w:rsidRPr="000912E5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 xml:space="preserve">sheet structure, consisting with other reports.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 w:hint="eastAsia"/>
          <w:sz w:val="24"/>
          <w:szCs w:val="24"/>
        </w:rPr>
        <w:t xml:space="preserve">o apparent </w:t>
      </w:r>
      <w:r>
        <w:rPr>
          <w:rFonts w:ascii="Times New Roman" w:hAnsi="Times New Roman" w:cs="Times New Roman"/>
          <w:sz w:val="24"/>
          <w:szCs w:val="24"/>
        </w:rPr>
        <w:t>XRD and SEM</w:t>
      </w:r>
      <w:r>
        <w:rPr>
          <w:rFonts w:ascii="Times New Roman" w:hAnsi="Times New Roman" w:cs="Times New Roman" w:hint="eastAsia"/>
          <w:sz w:val="24"/>
          <w:szCs w:val="24"/>
        </w:rPr>
        <w:t xml:space="preserve"> variations were observed from </w:t>
      </w:r>
      <w:r w:rsidRPr="00D023A5">
        <w:rPr>
          <w:rStyle w:val="apple-converted-space"/>
          <w:rFonts w:ascii="Times New Roman" w:hAnsi="Times New Roman" w:cs="Times New Roman"/>
          <w:sz w:val="24"/>
          <w:szCs w:val="24"/>
        </w:rPr>
        <w:t>pristine to</w:t>
      </w:r>
      <w:r w:rsidRPr="001B7F0A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Pr="00D023A5">
        <w:rPr>
          <w:rStyle w:val="apple-converted-space"/>
          <w:rFonts w:ascii="Times New Roman" w:hAnsi="Times New Roman" w:cs="Times New Roman"/>
          <w:sz w:val="24"/>
          <w:szCs w:val="24"/>
        </w:rPr>
        <w:t>discharged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 </w:t>
      </w:r>
      <w:r w:rsidRPr="00D023A5">
        <w:rPr>
          <w:rStyle w:val="apple-converted-space"/>
          <w:rFonts w:ascii="Times New Roman" w:hAnsi="Times New Roman" w:cs="Times New Roman"/>
          <w:sz w:val="24"/>
          <w:szCs w:val="24"/>
        </w:rPr>
        <w:t>and charged Co(OH)</w:t>
      </w:r>
      <w:r w:rsidRPr="00D023A5">
        <w:rPr>
          <w:rStyle w:val="apple-converted-space"/>
          <w:rFonts w:ascii="Times New Roman" w:hAnsi="Times New Roman" w:cs="Times New Roman"/>
          <w:sz w:val="24"/>
          <w:szCs w:val="24"/>
          <w:vertAlign w:val="subscript"/>
        </w:rPr>
        <w:t>2</w:t>
      </w:r>
      <w:r w:rsidRPr="002D3AFC">
        <w:rPr>
          <w:rFonts w:ascii="Times New Roman" w:hAnsi="Times New Roman" w:cs="Times New Roman"/>
          <w:sz w:val="24"/>
          <w:szCs w:val="24"/>
        </w:rPr>
        <w:t>.</w:t>
      </w:r>
    </w:p>
    <w:p w14:paraId="5D2A5A3E" w14:textId="1CCB1B4F" w:rsidR="00A024E5" w:rsidRDefault="00A024E5" w:rsidP="00BE5BC9">
      <w:r>
        <w:rPr>
          <w:rFonts w:hint="eastAsia"/>
          <w:noProof/>
        </w:rPr>
        <w:drawing>
          <wp:inline distT="0" distB="0" distL="0" distR="0" wp14:anchorId="36E37400" wp14:editId="21DE658A">
            <wp:extent cx="5274310" cy="1978660"/>
            <wp:effectExtent l="0" t="0" r="2540" b="254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BB4D2" w14:textId="009D273D" w:rsidR="005158EB" w:rsidRPr="00111757" w:rsidRDefault="008815A6" w:rsidP="00BE5BC9">
      <w:pPr>
        <w:rPr>
          <w:rFonts w:ascii="Times New Roman" w:hAnsi="Times New Roman" w:cs="Times New Roman"/>
        </w:rPr>
      </w:pP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S</w:t>
      </w:r>
      <w:r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u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pplementary </w:t>
      </w:r>
      <w:r w:rsidRPr="006B6C2A"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Fi</w:t>
      </w:r>
      <w:r w:rsidRPr="006B6C2A">
        <w:rPr>
          <w:rFonts w:ascii="Times New Roman" w:eastAsia="微软雅黑" w:hAnsi="Times New Roman" w:cs="Times New Roman"/>
          <w:b/>
          <w:bCs/>
          <w:color w:val="2A2B2E"/>
          <w:szCs w:val="20"/>
        </w:rPr>
        <w:t>g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ure</w:t>
      </w:r>
      <w:r w:rsidRPr="006B6C2A">
        <w:rPr>
          <w:rFonts w:ascii="Times New Roman" w:eastAsia="微软雅黑" w:hAnsi="Times New Roman" w:cs="Times New Roman"/>
          <w:b/>
          <w:bCs/>
          <w:color w:val="2A2B2E"/>
          <w:szCs w:val="20"/>
        </w:rPr>
        <w:t>.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 </w:t>
      </w:r>
      <w:r w:rsidR="0073293E" w:rsidRPr="00775032"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9</w:t>
      </w:r>
      <w:r w:rsidRPr="00775032">
        <w:rPr>
          <w:rFonts w:ascii="Times New Roman" w:eastAsia="微软雅黑" w:hAnsi="Times New Roman" w:cs="Times New Roman"/>
          <w:b/>
          <w:bCs/>
          <w:color w:val="2A2B2E"/>
          <w:szCs w:val="20"/>
        </w:rPr>
        <w:t>:</w:t>
      </w:r>
      <w:r w:rsidRPr="007F0E53">
        <w:rPr>
          <w:rStyle w:val="fontstyle01"/>
          <w:rFonts w:ascii="Times New Roman" w:hAnsi="Times New Roman" w:cs="Times New Roman"/>
          <w:i w:val="0"/>
          <w:iCs w:val="0"/>
          <w:sz w:val="21"/>
          <w:szCs w:val="21"/>
        </w:rPr>
        <w:t xml:space="preserve"> </w:t>
      </w:r>
      <w:r w:rsidR="00001E43" w:rsidRPr="00F26F09">
        <w:rPr>
          <w:rFonts w:ascii="Times New Roman" w:hAnsi="Times New Roman" w:cs="Times New Roman"/>
          <w:b/>
        </w:rPr>
        <w:t xml:space="preserve"> </w:t>
      </w:r>
      <w:r w:rsidR="00F26F09">
        <w:rPr>
          <w:rFonts w:ascii="Times New Roman" w:hAnsi="Times New Roman" w:cs="Times New Roman" w:hint="eastAsia"/>
        </w:rPr>
        <w:t xml:space="preserve">The transmissivity of </w:t>
      </w:r>
      <w:r w:rsidR="00566FF0">
        <w:rPr>
          <w:rFonts w:ascii="Times New Roman" w:hAnsi="Times New Roman" w:cs="Times New Roman" w:hint="eastAsia"/>
        </w:rPr>
        <w:t xml:space="preserve">pristine </w:t>
      </w:r>
      <w:r w:rsidR="00001E43" w:rsidRPr="00D564EE">
        <w:rPr>
          <w:rFonts w:ascii="Times New Roman" w:hAnsi="Times New Roman" w:cs="Times New Roman"/>
        </w:rPr>
        <w:t>Co(OH)</w:t>
      </w:r>
      <w:r w:rsidR="00001E43" w:rsidRPr="00320058">
        <w:rPr>
          <w:rFonts w:ascii="Times New Roman" w:hAnsi="Times New Roman" w:cs="Times New Roman"/>
          <w:vertAlign w:val="subscript"/>
        </w:rPr>
        <w:t>2</w:t>
      </w:r>
      <w:r w:rsidR="00001E43" w:rsidRPr="00D564EE">
        <w:rPr>
          <w:rFonts w:ascii="Times New Roman" w:hAnsi="Times New Roman" w:cs="Times New Roman"/>
        </w:rPr>
        <w:t>、</w:t>
      </w:r>
      <w:r w:rsidR="00001E43" w:rsidRPr="00D564EE">
        <w:rPr>
          <w:rFonts w:ascii="Times New Roman" w:hAnsi="Times New Roman" w:cs="Times New Roman"/>
        </w:rPr>
        <w:t>charged</w:t>
      </w:r>
      <w:r w:rsidR="0095551F" w:rsidRPr="0095551F">
        <w:rPr>
          <w:rFonts w:ascii="Times New Roman" w:hAnsi="Times New Roman" w:cs="Times New Roman"/>
        </w:rPr>
        <w:t xml:space="preserve"> </w:t>
      </w:r>
      <w:r w:rsidR="0095551F" w:rsidRPr="00D564EE">
        <w:rPr>
          <w:rFonts w:ascii="Times New Roman" w:hAnsi="Times New Roman" w:cs="Times New Roman"/>
        </w:rPr>
        <w:t>Co(OH)</w:t>
      </w:r>
      <w:r w:rsidR="0095551F" w:rsidRPr="00320058">
        <w:rPr>
          <w:rFonts w:ascii="Times New Roman" w:hAnsi="Times New Roman" w:cs="Times New Roman"/>
          <w:vertAlign w:val="subscript"/>
        </w:rPr>
        <w:t>2</w:t>
      </w:r>
      <w:r w:rsidR="00111757">
        <w:rPr>
          <w:rFonts w:ascii="Times New Roman" w:hAnsi="Times New Roman" w:cs="Times New Roman"/>
        </w:rPr>
        <w:t xml:space="preserve"> </w:t>
      </w:r>
      <w:r w:rsidR="0095551F">
        <w:rPr>
          <w:rFonts w:ascii="Times New Roman" w:hAnsi="Times New Roman" w:cs="Times New Roman"/>
        </w:rPr>
        <w:t>and discharged Co(OH)</w:t>
      </w:r>
      <w:r w:rsidR="0095551F" w:rsidRPr="0095551F">
        <w:rPr>
          <w:rFonts w:ascii="Times New Roman" w:hAnsi="Times New Roman" w:cs="Times New Roman"/>
          <w:vertAlign w:val="subscript"/>
        </w:rPr>
        <w:t>2</w:t>
      </w:r>
    </w:p>
    <w:p w14:paraId="2A2B6548" w14:textId="65DE42AB" w:rsidR="005158EB" w:rsidRPr="00A024E5" w:rsidRDefault="002E5FEB" w:rsidP="00132265">
      <w:pPr>
        <w:spacing w:line="360" w:lineRule="auto"/>
        <w:ind w:firstLineChars="100" w:firstLine="240"/>
        <w:rPr>
          <w:rFonts w:ascii="Times New Roman" w:hAnsi="Times New Roman" w:cs="Times New Roman"/>
          <w:sz w:val="24"/>
          <w:szCs w:val="24"/>
        </w:rPr>
      </w:pPr>
      <w:r w:rsidRPr="0014612A">
        <w:rPr>
          <w:rStyle w:val="apple-converted-space"/>
          <w:rFonts w:ascii="Times New Roman" w:hAnsi="Times New Roman" w:cs="Times New Roman"/>
          <w:sz w:val="24"/>
          <w:szCs w:val="24"/>
        </w:rPr>
        <w:t>T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>o</w:t>
      </w:r>
      <w:r w:rsidRPr="0014612A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measur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>e</w:t>
      </w:r>
      <w:r w:rsidRPr="0014612A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the light transmittance, 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 xml:space="preserve">90 </w:t>
      </w:r>
      <w:proofErr w:type="spellStart"/>
      <w:r>
        <w:rPr>
          <w:rStyle w:val="apple-converted-space"/>
          <w:rFonts w:ascii="Times New Roman" w:hAnsi="Times New Roman" w:cs="Times New Roman"/>
          <w:sz w:val="24"/>
          <w:szCs w:val="24"/>
        </w:rPr>
        <w:t>wt</w:t>
      </w:r>
      <w:proofErr w:type="spellEnd"/>
      <w:r>
        <w:rPr>
          <w:rStyle w:val="apple-converted-space"/>
          <w:rFonts w:ascii="Times New Roman" w:hAnsi="Times New Roman" w:cs="Times New Roman"/>
          <w:sz w:val="24"/>
          <w:szCs w:val="24"/>
        </w:rPr>
        <w:t xml:space="preserve">% </w:t>
      </w:r>
      <w:r w:rsidRPr="0014612A">
        <w:rPr>
          <w:rStyle w:val="apple-converted-space"/>
          <w:rFonts w:ascii="Times New Roman" w:hAnsi="Times New Roman" w:cs="Times New Roman"/>
          <w:sz w:val="24"/>
          <w:szCs w:val="24"/>
        </w:rPr>
        <w:t>Co(OH)</w:t>
      </w:r>
      <w:r w:rsidRPr="0014612A">
        <w:rPr>
          <w:rStyle w:val="apple-converted-space"/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 xml:space="preserve"> and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 10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Style w:val="apple-converted-space"/>
          <w:rFonts w:ascii="Times New Roman" w:hAnsi="Times New Roman" w:cs="Times New Roman"/>
          <w:sz w:val="24"/>
          <w:szCs w:val="24"/>
        </w:rPr>
        <w:t>wt</w:t>
      </w:r>
      <w:proofErr w:type="spellEnd"/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>%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>PVDF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 xml:space="preserve"> are</w:t>
      </w:r>
      <w:r w:rsidRPr="0014612A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coated on FTO conductive glass to form a thin and uniform film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 as working electrode</w:t>
      </w:r>
      <w:r w:rsidRPr="0014612A">
        <w:rPr>
          <w:rStyle w:val="apple-converted-space"/>
          <w:rFonts w:ascii="Times New Roman" w:hAnsi="Times New Roman" w:cs="Times New Roman"/>
          <w:sz w:val="24"/>
          <w:szCs w:val="24"/>
        </w:rPr>
        <w:t xml:space="preserve">, which ensures the 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transmission of </w:t>
      </w:r>
      <w:r w:rsidRPr="00CF3D13">
        <w:rPr>
          <w:rStyle w:val="apple-converted-space"/>
          <w:rFonts w:ascii="Times New Roman" w:hAnsi="Times New Roman" w:cs="Times New Roman"/>
          <w:sz w:val="24"/>
          <w:szCs w:val="24"/>
        </w:rPr>
        <w:t>light</w:t>
      </w:r>
      <w:r w:rsidRPr="0014612A">
        <w:rPr>
          <w:rStyle w:val="apple-converted-space"/>
          <w:rFonts w:ascii="Times New Roman" w:hAnsi="Times New Roman" w:cs="Times New Roman"/>
          <w:sz w:val="24"/>
          <w:szCs w:val="24"/>
        </w:rPr>
        <w:t xml:space="preserve">. 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>The electrode</w:t>
      </w:r>
      <w:r w:rsidRPr="0014612A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>is</w:t>
      </w:r>
      <w:r w:rsidRPr="0014612A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charged and discharged to 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>0.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>4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>5 and 0 V</w:t>
      </w:r>
      <w:r w:rsidRPr="0014612A">
        <w:rPr>
          <w:rStyle w:val="apple-converted-space"/>
          <w:rFonts w:ascii="Times New Roman" w:hAnsi="Times New Roman" w:cs="Times New Roman"/>
          <w:sz w:val="24"/>
          <w:szCs w:val="24"/>
        </w:rPr>
        <w:t>, and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 then</w:t>
      </w:r>
      <w:r w:rsidRPr="0014612A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the transmittance 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>is</w:t>
      </w:r>
      <w:r w:rsidRPr="0014612A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measured after drying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>.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 </w:t>
      </w:r>
      <w:r w:rsidR="002157A2">
        <w:rPr>
          <w:rStyle w:val="apple-converted-space"/>
          <w:rFonts w:ascii="Times New Roman" w:hAnsi="Times New Roman" w:cs="Times New Roman"/>
          <w:sz w:val="24"/>
          <w:szCs w:val="24"/>
        </w:rPr>
        <w:t>T</w:t>
      </w:r>
      <w:r w:rsidR="002157A2">
        <w:rPr>
          <w:rStyle w:val="apple-converted-space"/>
          <w:rFonts w:ascii="Times New Roman" w:hAnsi="Times New Roman" w:cs="Times New Roman" w:hint="eastAsia"/>
          <w:sz w:val="24"/>
          <w:szCs w:val="24"/>
        </w:rPr>
        <w:t>he</w:t>
      </w:r>
      <w:r w:rsidR="002157A2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transmittance of pristine Co(OH)</w:t>
      </w:r>
      <w:r w:rsidR="002157A2" w:rsidRPr="002157A2">
        <w:rPr>
          <w:rStyle w:val="apple-converted-space"/>
          <w:rFonts w:ascii="Times New Roman" w:hAnsi="Times New Roman" w:cs="Times New Roman"/>
          <w:sz w:val="24"/>
          <w:szCs w:val="24"/>
          <w:vertAlign w:val="subscript"/>
        </w:rPr>
        <w:t>2</w:t>
      </w:r>
      <w:r w:rsidR="002157A2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varies between 1-10%, while charged Co(OH)</w:t>
      </w:r>
      <w:r w:rsidR="002157A2" w:rsidRPr="002157A2">
        <w:rPr>
          <w:rStyle w:val="apple-converted-space"/>
          <w:rFonts w:ascii="Times New Roman" w:hAnsi="Times New Roman" w:cs="Times New Roman"/>
          <w:sz w:val="24"/>
          <w:szCs w:val="24"/>
          <w:vertAlign w:val="subscript"/>
        </w:rPr>
        <w:t>2</w:t>
      </w:r>
      <w:r w:rsidR="002157A2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="002157A2">
        <w:rPr>
          <w:rStyle w:val="apple-converted-space"/>
          <w:rFonts w:ascii="Times New Roman" w:hAnsi="Times New Roman" w:cs="Times New Roman" w:hint="eastAsia"/>
          <w:sz w:val="24"/>
          <w:szCs w:val="24"/>
        </w:rPr>
        <w:t>and</w:t>
      </w:r>
      <w:r w:rsidR="002157A2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discharged Co(OH)</w:t>
      </w:r>
      <w:r w:rsidR="002157A2" w:rsidRPr="002157A2">
        <w:rPr>
          <w:rStyle w:val="apple-converted-space"/>
          <w:rFonts w:ascii="Times New Roman" w:hAnsi="Times New Roman" w:cs="Times New Roman"/>
          <w:sz w:val="24"/>
          <w:szCs w:val="24"/>
          <w:vertAlign w:val="subscript"/>
        </w:rPr>
        <w:t>2</w:t>
      </w:r>
      <w:r w:rsidR="002157A2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="002157A2">
        <w:rPr>
          <w:rStyle w:val="apple-converted-space"/>
          <w:rFonts w:ascii="Times New Roman" w:hAnsi="Times New Roman" w:cs="Times New Roman"/>
          <w:sz w:val="24"/>
          <w:szCs w:val="24"/>
        </w:rPr>
        <w:lastRenderedPageBreak/>
        <w:t xml:space="preserve">transmissivity was less than 0.1%. 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>T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>he significantly higher t</w:t>
      </w:r>
      <w:r w:rsidRPr="0014612A">
        <w:rPr>
          <w:rStyle w:val="apple-converted-space"/>
          <w:rFonts w:ascii="Times New Roman" w:hAnsi="Times New Roman" w:cs="Times New Roman"/>
          <w:sz w:val="24"/>
          <w:szCs w:val="24"/>
        </w:rPr>
        <w:t>ransmittance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 for pristine </w:t>
      </w:r>
      <w:r w:rsidRPr="00C0771B">
        <w:rPr>
          <w:rFonts w:ascii="Times New Roman" w:eastAsia="等线" w:hAnsi="Times New Roman" w:cs="Times New Roman"/>
          <w:sz w:val="24"/>
          <w:szCs w:val="24"/>
        </w:rPr>
        <w:t>Co(OH)</w:t>
      </w:r>
      <w:r w:rsidRPr="00C0771B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eastAsia="等线" w:hAnsi="Times New Roman" w:cs="Times New Roman" w:hint="eastAsia"/>
          <w:sz w:val="24"/>
          <w:szCs w:val="24"/>
          <w:vertAlign w:val="subscript"/>
        </w:rPr>
        <w:t xml:space="preserve"> 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>means larger band gap</w:t>
      </w:r>
      <w:r w:rsidRPr="00BE0940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(for exciting light 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>passing through</w:t>
      </w:r>
      <w:r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) than discharged and charged </w:t>
      </w:r>
      <w:r w:rsidRPr="00C0771B">
        <w:rPr>
          <w:rFonts w:ascii="Times New Roman" w:eastAsia="等线" w:hAnsi="Times New Roman" w:cs="Times New Roman"/>
          <w:sz w:val="24"/>
          <w:szCs w:val="24"/>
        </w:rPr>
        <w:t>Co(OH)</w:t>
      </w:r>
      <w:r w:rsidRPr="00C0771B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 w:rsidR="00683384" w:rsidRPr="00683384">
        <w:rPr>
          <w:rFonts w:ascii="Times New Roman" w:eastAsia="等线" w:hAnsi="Times New Roman" w:cs="Times New Roman"/>
          <w:sz w:val="24"/>
          <w:szCs w:val="24"/>
        </w:rPr>
        <w:t>.</w:t>
      </w:r>
    </w:p>
    <w:p w14:paraId="31540FC5" w14:textId="739B98A0" w:rsidR="00A024E5" w:rsidRDefault="00A024E5" w:rsidP="00BE5BC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333B35B3" wp14:editId="43AE1858">
            <wp:extent cx="5274310" cy="1978660"/>
            <wp:effectExtent l="0" t="0" r="2540" b="254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3D6C8" w14:textId="3654E70F" w:rsidR="00D8131D" w:rsidRDefault="00775032" w:rsidP="00BE5BC9">
      <w:pPr>
        <w:rPr>
          <w:rFonts w:ascii="Times New Roman" w:hAnsi="Times New Roman" w:cs="Times New Roman"/>
          <w:color w:val="000000"/>
          <w:szCs w:val="21"/>
        </w:rPr>
      </w:pP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S</w:t>
      </w:r>
      <w:r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u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pplementary </w:t>
      </w:r>
      <w:r w:rsidRPr="006B6C2A"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Fi</w:t>
      </w:r>
      <w:r w:rsidRPr="006B6C2A">
        <w:rPr>
          <w:rFonts w:ascii="Times New Roman" w:eastAsia="微软雅黑" w:hAnsi="Times New Roman" w:cs="Times New Roman"/>
          <w:b/>
          <w:bCs/>
          <w:color w:val="2A2B2E"/>
          <w:szCs w:val="20"/>
        </w:rPr>
        <w:t>g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ure</w:t>
      </w:r>
      <w:r w:rsidRPr="006B6C2A">
        <w:rPr>
          <w:rFonts w:ascii="Times New Roman" w:eastAsia="微软雅黑" w:hAnsi="Times New Roman" w:cs="Times New Roman"/>
          <w:b/>
          <w:bCs/>
          <w:color w:val="2A2B2E"/>
          <w:szCs w:val="20"/>
        </w:rPr>
        <w:t>.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 10:</w:t>
      </w:r>
      <w:r w:rsidR="006A24CA">
        <w:rPr>
          <w:rFonts w:ascii="Times New Roman" w:hAnsi="Times New Roman" w:cs="Times New Roman" w:hint="eastAsia"/>
          <w:b/>
          <w:bCs/>
        </w:rPr>
        <w:t xml:space="preserve"> </w:t>
      </w:r>
      <w:r w:rsidR="000B1838" w:rsidRPr="00A04F1D">
        <w:rPr>
          <w:rFonts w:ascii="Times New Roman" w:hAnsi="Times New Roman" w:cs="Times New Roman"/>
        </w:rPr>
        <w:t>(a)</w:t>
      </w:r>
      <w:r w:rsidR="00A04F1D">
        <w:rPr>
          <w:rStyle w:val="apple-converted-space"/>
          <w:rFonts w:ascii="Times New Roman" w:eastAsia="微软雅黑" w:hAnsi="Times New Roman" w:cs="Times New Roman"/>
          <w:szCs w:val="21"/>
        </w:rPr>
        <w:t xml:space="preserve"> </w:t>
      </w:r>
      <w:r w:rsidR="000B1838" w:rsidRPr="000B1838">
        <w:rPr>
          <w:rStyle w:val="apple-converted-space"/>
          <w:rFonts w:ascii="Times New Roman" w:eastAsia="微软雅黑" w:hAnsi="Times New Roman" w:cs="Times New Roman"/>
          <w:szCs w:val="21"/>
        </w:rPr>
        <w:t>UV-vis diffuse reflectance spectra</w:t>
      </w:r>
      <w:r w:rsidR="000B1838">
        <w:rPr>
          <w:rStyle w:val="apple-converted-space"/>
          <w:rFonts w:ascii="Times New Roman" w:eastAsia="微软雅黑" w:hAnsi="Times New Roman" w:cs="Times New Roman"/>
          <w:szCs w:val="21"/>
        </w:rPr>
        <w:t xml:space="preserve"> </w:t>
      </w:r>
      <w:r w:rsidR="00D8131D">
        <w:rPr>
          <w:rStyle w:val="apple-converted-space"/>
          <w:rFonts w:ascii="Times New Roman" w:eastAsia="微软雅黑" w:hAnsi="Times New Roman" w:cs="Times New Roman"/>
          <w:szCs w:val="21"/>
        </w:rPr>
        <w:t xml:space="preserve">of PVDF </w:t>
      </w:r>
      <w:r w:rsidR="000B1838">
        <w:rPr>
          <w:rStyle w:val="apple-converted-space"/>
          <w:rFonts w:ascii="Times New Roman" w:eastAsia="微软雅黑" w:hAnsi="Times New Roman" w:cs="Times New Roman"/>
          <w:szCs w:val="21"/>
        </w:rPr>
        <w:t>(b)</w:t>
      </w:r>
      <w:r w:rsidR="000B1838" w:rsidRPr="000B1838">
        <w:t xml:space="preserve"> </w:t>
      </w:r>
      <w:proofErr w:type="spellStart"/>
      <w:r w:rsidR="000B1838" w:rsidRPr="000B1838">
        <w:rPr>
          <w:rFonts w:ascii="Times New Roman" w:hAnsi="Times New Roman" w:cs="Times New Roman"/>
          <w:color w:val="000000"/>
          <w:szCs w:val="21"/>
        </w:rPr>
        <w:t>Tauc</w:t>
      </w:r>
      <w:proofErr w:type="spellEnd"/>
      <w:r w:rsidR="000B1838" w:rsidRPr="000B1838">
        <w:rPr>
          <w:rFonts w:ascii="Times New Roman" w:hAnsi="Times New Roman" w:cs="Times New Roman"/>
          <w:color w:val="000000"/>
          <w:szCs w:val="21"/>
        </w:rPr>
        <w:t xml:space="preserve"> plot</w:t>
      </w:r>
      <w:r w:rsidR="0095551F">
        <w:rPr>
          <w:rFonts w:ascii="Times New Roman" w:hAnsi="Times New Roman" w:cs="Times New Roman"/>
          <w:color w:val="000000"/>
          <w:szCs w:val="21"/>
        </w:rPr>
        <w:t xml:space="preserve"> of PVDF</w:t>
      </w:r>
    </w:p>
    <w:p w14:paraId="2E55CC28" w14:textId="3EA465EA" w:rsidR="00F60C13" w:rsidRPr="00A024E5" w:rsidRDefault="002157A2" w:rsidP="00132265">
      <w:pPr>
        <w:pStyle w:val="src"/>
        <w:shd w:val="clear" w:color="auto" w:fill="FFFFFF"/>
        <w:spacing w:before="0" w:beforeAutospacing="0" w:after="30" w:afterAutospacing="0" w:line="360" w:lineRule="auto"/>
        <w:ind w:firstLineChars="100" w:firstLine="240"/>
        <w:jc w:val="both"/>
        <w:rPr>
          <w:rFonts w:ascii="Times New Roman" w:hAnsi="Times New Roman" w:cs="Times New Roman"/>
          <w:color w:val="000000"/>
        </w:rPr>
      </w:pPr>
      <w:r w:rsidRPr="002157A2">
        <w:rPr>
          <w:rFonts w:ascii="Times New Roman" w:eastAsia="微软雅黑" w:hAnsi="Times New Roman" w:cs="Times New Roman"/>
          <w:color w:val="2A2B2E"/>
          <w:szCs w:val="20"/>
        </w:rPr>
        <w:t>S</w:t>
      </w:r>
      <w:r w:rsidRPr="002157A2">
        <w:rPr>
          <w:rFonts w:ascii="Times New Roman" w:eastAsia="微软雅黑" w:hAnsi="Times New Roman" w:cs="Times New Roman" w:hint="eastAsia"/>
          <w:color w:val="2A2B2E"/>
          <w:szCs w:val="20"/>
        </w:rPr>
        <w:t>u</w:t>
      </w:r>
      <w:r w:rsidRPr="002157A2">
        <w:rPr>
          <w:rFonts w:ascii="Times New Roman" w:eastAsia="微软雅黑" w:hAnsi="Times New Roman" w:cs="Times New Roman"/>
          <w:color w:val="2A2B2E"/>
          <w:szCs w:val="20"/>
        </w:rPr>
        <w:t xml:space="preserve">pplementary </w:t>
      </w:r>
      <w:r w:rsidRPr="002157A2">
        <w:rPr>
          <w:rFonts w:ascii="Times New Roman" w:eastAsia="微软雅黑" w:hAnsi="Times New Roman" w:cs="Times New Roman" w:hint="eastAsia"/>
          <w:color w:val="2A2B2E"/>
          <w:szCs w:val="20"/>
        </w:rPr>
        <w:t>Fi</w:t>
      </w:r>
      <w:r w:rsidRPr="002157A2">
        <w:rPr>
          <w:rFonts w:ascii="Times New Roman" w:eastAsia="微软雅黑" w:hAnsi="Times New Roman" w:cs="Times New Roman"/>
          <w:color w:val="2A2B2E"/>
          <w:szCs w:val="20"/>
        </w:rPr>
        <w:t>gure. 10</w:t>
      </w:r>
      <w:r w:rsidR="002E5FEB" w:rsidRPr="005E726C">
        <w:rPr>
          <w:rFonts w:ascii="Times New Roman" w:hAnsi="Times New Roman" w:cs="Times New Roman"/>
          <w:color w:val="000000"/>
        </w:rPr>
        <w:t xml:space="preserve"> </w:t>
      </w:r>
      <w:r w:rsidR="00803BB3" w:rsidRPr="005E726C">
        <w:rPr>
          <w:rFonts w:ascii="Times New Roman" w:hAnsi="Times New Roman" w:cs="Times New Roman"/>
          <w:color w:val="000000"/>
        </w:rPr>
        <w:t xml:space="preserve">shows the strong absorption peaks at 350 nm in the UV </w:t>
      </w:r>
      <w:r w:rsidR="00803BB3" w:rsidRPr="005E726C">
        <w:rPr>
          <w:rFonts w:ascii="Times New Roman" w:hAnsi="Times New Roman" w:cs="Times New Roman" w:hint="eastAsia"/>
          <w:color w:val="000000"/>
        </w:rPr>
        <w:t>re</w:t>
      </w:r>
      <w:r w:rsidR="00803BB3" w:rsidRPr="005E726C">
        <w:rPr>
          <w:rFonts w:ascii="Times New Roman" w:hAnsi="Times New Roman" w:cs="Times New Roman"/>
          <w:color w:val="000000"/>
        </w:rPr>
        <w:t>gion due to excitonic absorption of PVDF</w:t>
      </w:r>
      <w:r w:rsidR="005E726C">
        <w:rPr>
          <w:rFonts w:ascii="Times New Roman" w:hAnsi="Times New Roman" w:cs="Times New Roman"/>
          <w:color w:val="000000"/>
        </w:rPr>
        <w:t xml:space="preserve">, </w:t>
      </w:r>
      <w:r w:rsidR="00227FE8">
        <w:rPr>
          <w:rFonts w:ascii="Times New Roman" w:hAnsi="Times New Roman" w:cs="Times New Roman" w:hint="eastAsia"/>
          <w:color w:val="000000"/>
        </w:rPr>
        <w:t>and</w:t>
      </w:r>
      <w:r w:rsidR="00227FE8">
        <w:rPr>
          <w:rFonts w:ascii="Times New Roman" w:hAnsi="Times New Roman" w:cs="Times New Roman"/>
          <w:color w:val="000000"/>
        </w:rPr>
        <w:t xml:space="preserve"> no other absorption peak is shown in the visible region. </w:t>
      </w:r>
      <w:r w:rsidR="003013E3" w:rsidRPr="005E726C">
        <w:rPr>
          <w:rFonts w:ascii="Times New Roman" w:hAnsi="Times New Roman" w:cs="Times New Roman" w:hint="eastAsia"/>
          <w:color w:val="000000"/>
        </w:rPr>
        <w:t>Fu</w:t>
      </w:r>
      <w:r w:rsidR="003013E3" w:rsidRPr="005E726C">
        <w:rPr>
          <w:rFonts w:ascii="Times New Roman" w:hAnsi="Times New Roman" w:cs="Times New Roman"/>
          <w:color w:val="000000"/>
        </w:rPr>
        <w:t xml:space="preserve">rtherly, </w:t>
      </w:r>
      <w:r w:rsidR="003013E3" w:rsidRPr="005E726C">
        <w:rPr>
          <w:rFonts w:ascii="Times New Roman" w:hAnsi="Times New Roman" w:cs="Times New Roman" w:hint="eastAsia"/>
          <w:color w:val="000000"/>
        </w:rPr>
        <w:t>the</w:t>
      </w:r>
      <w:r w:rsidR="005E0823" w:rsidRPr="001A005A">
        <w:rPr>
          <w:rFonts w:ascii="Times New Roman" w:hAnsi="Times New Roman" w:cs="Times New Roman"/>
          <w:i/>
          <w:iCs/>
          <w:color w:val="000000"/>
        </w:rPr>
        <w:t xml:space="preserve"> </w:t>
      </w:r>
      <w:proofErr w:type="spellStart"/>
      <w:r w:rsidR="005E0823" w:rsidRPr="001A005A">
        <w:rPr>
          <w:rFonts w:ascii="Times New Roman" w:hAnsi="Times New Roman" w:cs="Times New Roman"/>
          <w:i/>
          <w:iCs/>
          <w:color w:val="000000"/>
        </w:rPr>
        <w:t>E</w:t>
      </w:r>
      <w:r w:rsidR="005E0823" w:rsidRPr="001A005A">
        <w:rPr>
          <w:rFonts w:ascii="Times New Roman" w:hAnsi="Times New Roman" w:cs="Times New Roman" w:hint="eastAsia"/>
          <w:i/>
          <w:iCs/>
          <w:color w:val="000000"/>
          <w:vertAlign w:val="subscript"/>
        </w:rPr>
        <w:t>g</w:t>
      </w:r>
      <w:proofErr w:type="spellEnd"/>
      <w:r w:rsidR="005E0823">
        <w:rPr>
          <w:rFonts w:ascii="Times New Roman" w:hAnsi="Times New Roman" w:cs="Times New Roman"/>
          <w:color w:val="000000"/>
        </w:rPr>
        <w:t xml:space="preserve"> </w:t>
      </w:r>
      <w:r w:rsidR="003013E3" w:rsidRPr="005E726C">
        <w:rPr>
          <w:rFonts w:ascii="Times New Roman" w:hAnsi="Times New Roman" w:cs="Times New Roman"/>
          <w:color w:val="000000"/>
        </w:rPr>
        <w:t xml:space="preserve">value of PVDF </w:t>
      </w:r>
      <w:r w:rsidR="003013E3" w:rsidRPr="005E726C">
        <w:rPr>
          <w:rFonts w:ascii="Times New Roman" w:hAnsi="Times New Roman" w:cs="Times New Roman" w:hint="eastAsia"/>
          <w:color w:val="000000"/>
        </w:rPr>
        <w:t>c</w:t>
      </w:r>
      <w:r w:rsidR="003013E3" w:rsidRPr="005E726C">
        <w:rPr>
          <w:rFonts w:ascii="Times New Roman" w:hAnsi="Times New Roman" w:cs="Times New Roman"/>
          <w:color w:val="000000"/>
        </w:rPr>
        <w:t xml:space="preserve">an be obtained as 3.54 eV by </w:t>
      </w:r>
      <w:proofErr w:type="spellStart"/>
      <w:r w:rsidR="003013E3" w:rsidRPr="005E726C">
        <w:rPr>
          <w:rFonts w:ascii="Times New Roman" w:hAnsi="Times New Roman" w:cs="Times New Roman"/>
          <w:color w:val="000000"/>
        </w:rPr>
        <w:t>Tauc</w:t>
      </w:r>
      <w:proofErr w:type="spellEnd"/>
      <w:r w:rsidR="003013E3" w:rsidRPr="005E726C">
        <w:rPr>
          <w:rFonts w:ascii="Times New Roman" w:hAnsi="Times New Roman" w:cs="Times New Roman"/>
          <w:color w:val="000000"/>
        </w:rPr>
        <w:t xml:space="preserve"> </w:t>
      </w:r>
      <w:r w:rsidR="003013E3" w:rsidRPr="005E726C">
        <w:rPr>
          <w:rFonts w:ascii="Times New Roman" w:hAnsi="Times New Roman" w:cs="Times New Roman" w:hint="eastAsia"/>
          <w:color w:val="000000"/>
        </w:rPr>
        <w:t>plot</w:t>
      </w:r>
      <w:r w:rsidR="003013E3" w:rsidRPr="005E726C">
        <w:rPr>
          <w:rFonts w:ascii="Times New Roman" w:hAnsi="Times New Roman" w:cs="Times New Roman"/>
          <w:color w:val="000000"/>
        </w:rPr>
        <w:t>.</w:t>
      </w:r>
    </w:p>
    <w:p w14:paraId="0265679D" w14:textId="7BE27675" w:rsidR="00A024E5" w:rsidRPr="00F60C13" w:rsidRDefault="00A024E5" w:rsidP="00BE5BC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39E759E5" wp14:editId="3C47DF1C">
            <wp:extent cx="5274310" cy="1978660"/>
            <wp:effectExtent l="0" t="0" r="2540" b="254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E1705" w14:textId="0D263704" w:rsidR="00F60C13" w:rsidRDefault="00775032" w:rsidP="00BE5BC9">
      <w:pPr>
        <w:rPr>
          <w:rFonts w:ascii="Times New Roman" w:hAnsi="Times New Roman" w:cs="Times New Roman"/>
          <w:color w:val="000000"/>
          <w:szCs w:val="21"/>
        </w:rPr>
      </w:pP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S</w:t>
      </w:r>
      <w:r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u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pplementary </w:t>
      </w:r>
      <w:r w:rsidRPr="006B6C2A"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Fi</w:t>
      </w:r>
      <w:r w:rsidRPr="006B6C2A">
        <w:rPr>
          <w:rFonts w:ascii="Times New Roman" w:eastAsia="微软雅黑" w:hAnsi="Times New Roman" w:cs="Times New Roman"/>
          <w:b/>
          <w:bCs/>
          <w:color w:val="2A2B2E"/>
          <w:szCs w:val="20"/>
        </w:rPr>
        <w:t>g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ure</w:t>
      </w:r>
      <w:r w:rsidRPr="006B6C2A">
        <w:rPr>
          <w:rFonts w:ascii="Times New Roman" w:eastAsia="微软雅黑" w:hAnsi="Times New Roman" w:cs="Times New Roman"/>
          <w:b/>
          <w:bCs/>
          <w:color w:val="2A2B2E"/>
          <w:szCs w:val="20"/>
        </w:rPr>
        <w:t>.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 11:</w:t>
      </w:r>
      <w:r w:rsidR="000B1838" w:rsidRPr="000B1838">
        <w:rPr>
          <w:rFonts w:ascii="Times New Roman" w:hAnsi="Times New Roman" w:cs="Times New Roman"/>
          <w:b/>
          <w:bCs/>
        </w:rPr>
        <w:t xml:space="preserve"> </w:t>
      </w:r>
      <w:r w:rsidR="000B1838" w:rsidRPr="00A04F1D">
        <w:rPr>
          <w:rFonts w:ascii="Times New Roman" w:hAnsi="Times New Roman" w:cs="Times New Roman"/>
        </w:rPr>
        <w:t>(a)</w:t>
      </w:r>
      <w:r w:rsidR="00A04F1D">
        <w:rPr>
          <w:rStyle w:val="apple-converted-space"/>
          <w:rFonts w:ascii="Times New Roman" w:eastAsia="微软雅黑" w:hAnsi="Times New Roman" w:cs="Times New Roman"/>
          <w:szCs w:val="21"/>
        </w:rPr>
        <w:t xml:space="preserve"> </w:t>
      </w:r>
      <w:r w:rsidR="000B1838" w:rsidRPr="000B1838">
        <w:rPr>
          <w:rStyle w:val="apple-converted-space"/>
          <w:rFonts w:ascii="Times New Roman" w:eastAsia="微软雅黑" w:hAnsi="Times New Roman" w:cs="Times New Roman"/>
          <w:szCs w:val="21"/>
        </w:rPr>
        <w:t>UV-vis diffuse reflectance spectra</w:t>
      </w:r>
      <w:r w:rsidR="000B1838">
        <w:rPr>
          <w:rStyle w:val="apple-converted-space"/>
          <w:rFonts w:ascii="Times New Roman" w:eastAsia="微软雅黑" w:hAnsi="Times New Roman" w:cs="Times New Roman"/>
          <w:szCs w:val="21"/>
        </w:rPr>
        <w:t xml:space="preserve"> </w:t>
      </w:r>
      <w:r w:rsidR="00D8131D">
        <w:rPr>
          <w:rStyle w:val="apple-converted-space"/>
          <w:rFonts w:ascii="Times New Roman" w:eastAsia="微软雅黑" w:hAnsi="Times New Roman" w:cs="Times New Roman"/>
          <w:szCs w:val="21"/>
        </w:rPr>
        <w:t>of Co(OH)</w:t>
      </w:r>
      <w:r w:rsidR="00D8131D" w:rsidRPr="00991E68">
        <w:rPr>
          <w:rStyle w:val="apple-converted-space"/>
          <w:rFonts w:ascii="Times New Roman" w:eastAsia="微软雅黑" w:hAnsi="Times New Roman" w:cs="Times New Roman"/>
          <w:szCs w:val="21"/>
          <w:vertAlign w:val="subscript"/>
        </w:rPr>
        <w:t>2</w:t>
      </w:r>
      <w:r w:rsidR="00D8131D">
        <w:rPr>
          <w:rStyle w:val="apple-converted-space"/>
          <w:rFonts w:ascii="Times New Roman" w:eastAsia="微软雅黑" w:hAnsi="Times New Roman" w:cs="Times New Roman"/>
          <w:szCs w:val="21"/>
        </w:rPr>
        <w:t xml:space="preserve"> and Co</w:t>
      </w:r>
      <w:r w:rsidR="00991E68">
        <w:rPr>
          <w:rStyle w:val="apple-converted-space"/>
          <w:rFonts w:ascii="Times New Roman" w:eastAsia="微软雅黑" w:hAnsi="Times New Roman" w:cs="Times New Roman"/>
          <w:szCs w:val="21"/>
        </w:rPr>
        <w:t>(OH)</w:t>
      </w:r>
      <w:r w:rsidR="00991E68" w:rsidRPr="00DB6FD8">
        <w:rPr>
          <w:rStyle w:val="apple-converted-space"/>
          <w:rFonts w:ascii="Times New Roman" w:eastAsia="微软雅黑" w:hAnsi="Times New Roman" w:cs="Times New Roman"/>
          <w:szCs w:val="21"/>
          <w:vertAlign w:val="subscript"/>
        </w:rPr>
        <w:t>2</w:t>
      </w:r>
      <w:r w:rsidR="00991E68">
        <w:rPr>
          <w:rStyle w:val="apple-converted-space"/>
          <w:rFonts w:ascii="Times New Roman" w:eastAsia="微软雅黑" w:hAnsi="Times New Roman" w:cs="Times New Roman"/>
          <w:szCs w:val="21"/>
        </w:rPr>
        <w:t xml:space="preserve">+PVDF </w:t>
      </w:r>
      <w:r w:rsidR="000B1838">
        <w:rPr>
          <w:rStyle w:val="apple-converted-space"/>
          <w:rFonts w:ascii="Times New Roman" w:eastAsia="微软雅黑" w:hAnsi="Times New Roman" w:cs="Times New Roman"/>
          <w:szCs w:val="21"/>
        </w:rPr>
        <w:t>(b)</w:t>
      </w:r>
      <w:r w:rsidR="000B1838" w:rsidRPr="000B1838">
        <w:t xml:space="preserve"> </w:t>
      </w:r>
      <w:proofErr w:type="spellStart"/>
      <w:r w:rsidR="000B1838" w:rsidRPr="000B1838">
        <w:rPr>
          <w:rFonts w:ascii="Times New Roman" w:hAnsi="Times New Roman" w:cs="Times New Roman"/>
          <w:color w:val="000000"/>
          <w:szCs w:val="21"/>
        </w:rPr>
        <w:t>Tauc</w:t>
      </w:r>
      <w:proofErr w:type="spellEnd"/>
      <w:r w:rsidR="000B1838" w:rsidRPr="000B1838">
        <w:rPr>
          <w:rFonts w:ascii="Times New Roman" w:hAnsi="Times New Roman" w:cs="Times New Roman"/>
          <w:color w:val="000000"/>
          <w:szCs w:val="21"/>
        </w:rPr>
        <w:t xml:space="preserve"> plots</w:t>
      </w:r>
    </w:p>
    <w:p w14:paraId="28590511" w14:textId="3ABBD5C6" w:rsidR="00F60C13" w:rsidRPr="00A024E5" w:rsidRDefault="002157A2" w:rsidP="00132265">
      <w:pPr>
        <w:spacing w:line="360" w:lineRule="auto"/>
        <w:ind w:firstLineChars="100" w:firstLine="2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Supplementary Figure. 11 </w:t>
      </w:r>
      <w:r w:rsidR="00C21DB8" w:rsidRPr="00B63C29">
        <w:rPr>
          <w:rFonts w:ascii="Times New Roman" w:hAnsi="Times New Roman" w:cs="Times New Roman" w:hint="eastAsia"/>
          <w:sz w:val="24"/>
          <w:szCs w:val="24"/>
        </w:rPr>
        <w:t>re</w:t>
      </w:r>
      <w:r w:rsidR="00C21DB8" w:rsidRPr="00B63C29">
        <w:rPr>
          <w:rFonts w:ascii="Times New Roman" w:hAnsi="Times New Roman" w:cs="Times New Roman"/>
          <w:sz w:val="24"/>
          <w:szCs w:val="24"/>
        </w:rPr>
        <w:t xml:space="preserve">presents the comparison of the UV-vis </w:t>
      </w:r>
      <w:r w:rsidR="00C21DB8" w:rsidRPr="00B63C29">
        <w:rPr>
          <w:rFonts w:ascii="Times New Roman" w:hAnsi="Times New Roman" w:cs="Times New Roman" w:hint="eastAsia"/>
          <w:sz w:val="24"/>
          <w:szCs w:val="24"/>
        </w:rPr>
        <w:t>cu</w:t>
      </w:r>
      <w:r w:rsidR="00C21DB8" w:rsidRPr="00B63C29">
        <w:rPr>
          <w:rFonts w:ascii="Times New Roman" w:hAnsi="Times New Roman" w:cs="Times New Roman"/>
          <w:sz w:val="24"/>
          <w:szCs w:val="24"/>
        </w:rPr>
        <w:t>rves between Co(OH)</w:t>
      </w:r>
      <w:r w:rsidR="00C21DB8" w:rsidRPr="00B63C2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21DB8" w:rsidRPr="00B63C29">
        <w:rPr>
          <w:rFonts w:ascii="Times New Roman" w:hAnsi="Times New Roman" w:cs="Times New Roman"/>
          <w:sz w:val="24"/>
          <w:szCs w:val="24"/>
        </w:rPr>
        <w:t xml:space="preserve"> </w:t>
      </w:r>
      <w:r w:rsidR="00C21DB8" w:rsidRPr="00B63C29">
        <w:rPr>
          <w:rFonts w:ascii="Times New Roman" w:hAnsi="Times New Roman" w:cs="Times New Roman" w:hint="eastAsia"/>
          <w:sz w:val="24"/>
          <w:szCs w:val="24"/>
        </w:rPr>
        <w:t>an</w:t>
      </w:r>
      <w:r w:rsidR="00C21DB8" w:rsidRPr="00B63C29">
        <w:rPr>
          <w:rFonts w:ascii="Times New Roman" w:hAnsi="Times New Roman" w:cs="Times New Roman"/>
          <w:sz w:val="24"/>
          <w:szCs w:val="24"/>
        </w:rPr>
        <w:t>d Co(OH)</w:t>
      </w:r>
      <w:r w:rsidR="00C21DB8" w:rsidRPr="00B63C2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21DB8" w:rsidRPr="00B63C29">
        <w:rPr>
          <w:rFonts w:ascii="Times New Roman" w:hAnsi="Times New Roman" w:cs="Times New Roman"/>
          <w:sz w:val="24"/>
          <w:szCs w:val="24"/>
        </w:rPr>
        <w:t xml:space="preserve"> +PVDF.</w:t>
      </w:r>
      <w:r w:rsidR="00B63C2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23CE3" w:rsidRPr="00B63C29">
        <w:rPr>
          <w:rFonts w:ascii="Times New Roman" w:hAnsi="Times New Roman" w:cs="Times New Roman" w:hint="eastAsia"/>
          <w:sz w:val="24"/>
          <w:szCs w:val="24"/>
        </w:rPr>
        <w:t>C</w:t>
      </w:r>
      <w:r w:rsidR="00923CE3" w:rsidRPr="00B63C29">
        <w:rPr>
          <w:rFonts w:ascii="Times New Roman" w:hAnsi="Times New Roman" w:cs="Times New Roman"/>
          <w:sz w:val="24"/>
          <w:szCs w:val="24"/>
        </w:rPr>
        <w:t>o(OH)</w:t>
      </w:r>
      <w:r w:rsidR="00923CE3" w:rsidRPr="00B63C2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3CE3" w:rsidRPr="00B63C29">
        <w:rPr>
          <w:rFonts w:ascii="Times New Roman" w:hAnsi="Times New Roman" w:cs="Times New Roman"/>
          <w:sz w:val="24"/>
          <w:szCs w:val="24"/>
        </w:rPr>
        <w:t xml:space="preserve"> </w:t>
      </w:r>
      <w:r w:rsidR="00923CE3" w:rsidRPr="00B63C29">
        <w:rPr>
          <w:rFonts w:ascii="Times New Roman" w:hAnsi="Times New Roman" w:cs="Times New Roman" w:hint="eastAsia"/>
          <w:sz w:val="24"/>
          <w:szCs w:val="24"/>
        </w:rPr>
        <w:t>and</w:t>
      </w:r>
      <w:r w:rsidR="00923CE3" w:rsidRPr="00B63C29">
        <w:rPr>
          <w:rFonts w:ascii="Times New Roman" w:hAnsi="Times New Roman" w:cs="Times New Roman"/>
          <w:sz w:val="24"/>
          <w:szCs w:val="24"/>
        </w:rPr>
        <w:t xml:space="preserve"> PVDF </w:t>
      </w:r>
      <w:r w:rsidR="00923CE3" w:rsidRPr="00B63C29">
        <w:rPr>
          <w:rFonts w:ascii="Times New Roman" w:hAnsi="Times New Roman" w:cs="Times New Roman" w:hint="eastAsia"/>
          <w:sz w:val="24"/>
          <w:szCs w:val="24"/>
        </w:rPr>
        <w:t>w</w:t>
      </w:r>
      <w:r w:rsidR="00923CE3" w:rsidRPr="00B63C29">
        <w:rPr>
          <w:rFonts w:ascii="Times New Roman" w:hAnsi="Times New Roman" w:cs="Times New Roman"/>
          <w:sz w:val="24"/>
          <w:szCs w:val="24"/>
        </w:rPr>
        <w:t>ere evenly mixed at a ratio of 1:1. The UV-</w:t>
      </w:r>
      <w:r w:rsidR="00923CE3" w:rsidRPr="00B63C29">
        <w:rPr>
          <w:rFonts w:ascii="Times New Roman" w:hAnsi="Times New Roman" w:cs="Times New Roman" w:hint="eastAsia"/>
          <w:sz w:val="24"/>
          <w:szCs w:val="24"/>
        </w:rPr>
        <w:t>vis</w:t>
      </w:r>
      <w:r w:rsidR="00923CE3" w:rsidRPr="00B63C29">
        <w:rPr>
          <w:rFonts w:ascii="Times New Roman" w:hAnsi="Times New Roman" w:cs="Times New Roman"/>
          <w:sz w:val="24"/>
          <w:szCs w:val="24"/>
        </w:rPr>
        <w:t xml:space="preserve"> absorption spectrum of Co(OH)</w:t>
      </w:r>
      <w:r w:rsidR="00923CE3" w:rsidRPr="00B63C2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3CE3" w:rsidRPr="00B63C29">
        <w:rPr>
          <w:rFonts w:ascii="Times New Roman" w:hAnsi="Times New Roman" w:cs="Times New Roman"/>
          <w:sz w:val="24"/>
          <w:szCs w:val="24"/>
        </w:rPr>
        <w:t xml:space="preserve"> </w:t>
      </w:r>
      <w:r w:rsidR="00A82C0B">
        <w:rPr>
          <w:rFonts w:ascii="Times New Roman" w:hAnsi="Times New Roman" w:cs="Times New Roman"/>
          <w:sz w:val="24"/>
          <w:szCs w:val="24"/>
        </w:rPr>
        <w:t>+</w:t>
      </w:r>
      <w:r w:rsidR="00A82C0B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="00A82C0B"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PVDF </w:t>
      </w:r>
      <w:r w:rsidR="00A82C0B">
        <w:rPr>
          <w:rStyle w:val="apple-converted-space"/>
          <w:rFonts w:ascii="Times New Roman" w:hAnsi="Times New Roman" w:cs="Times New Roman"/>
          <w:sz w:val="24"/>
          <w:szCs w:val="24"/>
        </w:rPr>
        <w:t>powder</w:t>
      </w:r>
      <w:r w:rsidR="00A82C0B" w:rsidRPr="00B63C2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23CE3" w:rsidRPr="00B63C29">
        <w:rPr>
          <w:rFonts w:ascii="Times New Roman" w:hAnsi="Times New Roman" w:cs="Times New Roman" w:hint="eastAsia"/>
          <w:sz w:val="24"/>
          <w:szCs w:val="24"/>
        </w:rPr>
        <w:t>show</w:t>
      </w:r>
      <w:r w:rsidR="00923CE3" w:rsidRPr="00B63C29">
        <w:rPr>
          <w:rFonts w:ascii="Times New Roman" w:hAnsi="Times New Roman" w:cs="Times New Roman"/>
          <w:sz w:val="24"/>
          <w:szCs w:val="24"/>
        </w:rPr>
        <w:t xml:space="preserve"> the absorption peak of </w:t>
      </w:r>
      <w:r w:rsidR="00A82C0B" w:rsidRPr="00B63C29">
        <w:rPr>
          <w:rFonts w:ascii="Times New Roman" w:hAnsi="Times New Roman" w:cs="Times New Roman"/>
          <w:sz w:val="24"/>
          <w:szCs w:val="24"/>
        </w:rPr>
        <w:t xml:space="preserve">PVDF </w:t>
      </w:r>
      <w:r w:rsidR="00923CE3" w:rsidRPr="00B63C29">
        <w:rPr>
          <w:rFonts w:ascii="Times New Roman" w:hAnsi="Times New Roman" w:cs="Times New Roman" w:hint="eastAsia"/>
          <w:sz w:val="24"/>
          <w:szCs w:val="24"/>
        </w:rPr>
        <w:t>at</w:t>
      </w:r>
      <w:r w:rsidR="00923CE3" w:rsidRPr="00B63C29">
        <w:rPr>
          <w:rFonts w:ascii="Times New Roman" w:hAnsi="Times New Roman" w:cs="Times New Roman"/>
          <w:sz w:val="24"/>
          <w:szCs w:val="24"/>
        </w:rPr>
        <w:t xml:space="preserve"> 35</w:t>
      </w:r>
      <w:r w:rsidR="00A82C0B">
        <w:rPr>
          <w:rFonts w:ascii="Times New Roman" w:hAnsi="Times New Roman" w:cs="Times New Roman"/>
          <w:sz w:val="24"/>
          <w:szCs w:val="24"/>
        </w:rPr>
        <w:t xml:space="preserve">0 </w:t>
      </w:r>
      <w:r w:rsidR="00923CE3" w:rsidRPr="00B63C29">
        <w:rPr>
          <w:rFonts w:ascii="Times New Roman" w:hAnsi="Times New Roman" w:cs="Times New Roman"/>
          <w:sz w:val="24"/>
          <w:szCs w:val="24"/>
        </w:rPr>
        <w:t xml:space="preserve">nm and the peak of </w:t>
      </w:r>
      <w:r w:rsidR="00A82C0B" w:rsidRPr="00B63C29">
        <w:rPr>
          <w:rFonts w:ascii="Times New Roman" w:hAnsi="Times New Roman" w:cs="Times New Roman"/>
          <w:sz w:val="24"/>
          <w:szCs w:val="24"/>
        </w:rPr>
        <w:t>Co(OH)</w:t>
      </w:r>
      <w:r w:rsidR="00A82C0B" w:rsidRPr="00B63C2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3CE3" w:rsidRPr="00B63C29">
        <w:rPr>
          <w:rFonts w:ascii="Times New Roman" w:hAnsi="Times New Roman" w:cs="Times New Roman"/>
          <w:sz w:val="24"/>
          <w:szCs w:val="24"/>
        </w:rPr>
        <w:t xml:space="preserve"> </w:t>
      </w:r>
      <w:r w:rsidR="00923CE3" w:rsidRPr="00B63C29">
        <w:rPr>
          <w:rFonts w:ascii="Times New Roman" w:hAnsi="Times New Roman" w:cs="Times New Roman" w:hint="eastAsia"/>
          <w:sz w:val="24"/>
          <w:szCs w:val="24"/>
        </w:rPr>
        <w:t>at</w:t>
      </w:r>
      <w:r w:rsidR="00923CE3" w:rsidRPr="00B63C29">
        <w:rPr>
          <w:rFonts w:ascii="Times New Roman" w:hAnsi="Times New Roman" w:cs="Times New Roman"/>
          <w:sz w:val="24"/>
          <w:szCs w:val="24"/>
        </w:rPr>
        <w:t xml:space="preserve"> </w:t>
      </w:r>
      <w:r w:rsidR="00A82C0B">
        <w:rPr>
          <w:rFonts w:ascii="Times New Roman" w:hAnsi="Times New Roman" w:cs="Times New Roman"/>
          <w:sz w:val="24"/>
          <w:szCs w:val="24"/>
        </w:rPr>
        <w:t xml:space="preserve">435 </w:t>
      </w:r>
      <w:r w:rsidR="00923CE3" w:rsidRPr="00B63C29">
        <w:rPr>
          <w:rFonts w:ascii="Times New Roman" w:hAnsi="Times New Roman" w:cs="Times New Roman"/>
          <w:sz w:val="24"/>
          <w:szCs w:val="24"/>
        </w:rPr>
        <w:t>nm.</w:t>
      </w:r>
      <w:r w:rsidR="00B63C2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63C29">
        <w:rPr>
          <w:rStyle w:val="apple-converted-space"/>
          <w:rFonts w:ascii="Times New Roman" w:hAnsi="Times New Roman" w:cs="Times New Roman"/>
          <w:sz w:val="24"/>
          <w:szCs w:val="24"/>
        </w:rPr>
        <w:t xml:space="preserve">And </w:t>
      </w:r>
      <w:r w:rsidR="001B19A9"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the calculated UV-vis spectra </w:t>
      </w:r>
      <w:r w:rsidR="00B63C29">
        <w:rPr>
          <w:rStyle w:val="apple-converted-space"/>
          <w:rFonts w:ascii="Times New Roman" w:hAnsi="Times New Roman" w:cs="Times New Roman"/>
          <w:sz w:val="24"/>
          <w:szCs w:val="24"/>
        </w:rPr>
        <w:t xml:space="preserve">of </w:t>
      </w:r>
      <w:r w:rsidR="00B63C29" w:rsidRPr="0014612A">
        <w:rPr>
          <w:rStyle w:val="apple-converted-space"/>
          <w:rFonts w:ascii="Times New Roman" w:hAnsi="Times New Roman" w:cs="Times New Roman"/>
          <w:sz w:val="24"/>
          <w:szCs w:val="24"/>
        </w:rPr>
        <w:t>Co(OH)</w:t>
      </w:r>
      <w:r w:rsidR="00B63C29" w:rsidRPr="0014612A">
        <w:rPr>
          <w:rStyle w:val="apple-converted-space"/>
          <w:rFonts w:ascii="Times New Roman" w:hAnsi="Times New Roman" w:cs="Times New Roman"/>
          <w:sz w:val="24"/>
          <w:szCs w:val="24"/>
          <w:vertAlign w:val="subscript"/>
        </w:rPr>
        <w:t>2</w:t>
      </w:r>
      <w:r w:rsidR="00B63C29" w:rsidRPr="0014612A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="00B63C29"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+PVDF electrode </w:t>
      </w:r>
      <w:r w:rsidR="001B19A9">
        <w:rPr>
          <w:rStyle w:val="apple-converted-space"/>
          <w:rFonts w:ascii="Times New Roman" w:hAnsi="Times New Roman" w:cs="Times New Roman" w:hint="eastAsia"/>
          <w:sz w:val="24"/>
          <w:szCs w:val="24"/>
        </w:rPr>
        <w:t>shows two individual</w:t>
      </w:r>
      <w:r w:rsidR="00683384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83384" w:rsidRPr="001A005A">
        <w:rPr>
          <w:rStyle w:val="apple-converted-space"/>
          <w:rFonts w:ascii="Times New Roman" w:hAnsi="Times New Roman" w:cs="Times New Roman"/>
          <w:i/>
          <w:iCs/>
          <w:sz w:val="24"/>
          <w:szCs w:val="24"/>
        </w:rPr>
        <w:t>E</w:t>
      </w:r>
      <w:r w:rsidR="00683384" w:rsidRPr="001A005A">
        <w:rPr>
          <w:rStyle w:val="apple-converted-space"/>
          <w:rFonts w:ascii="Times New Roman" w:hAnsi="Times New Roman" w:cs="Times New Roman"/>
          <w:i/>
          <w:iCs/>
          <w:sz w:val="24"/>
          <w:szCs w:val="24"/>
          <w:vertAlign w:val="subscript"/>
        </w:rPr>
        <w:t>g</w:t>
      </w:r>
      <w:proofErr w:type="spellEnd"/>
      <w:r w:rsidR="00683384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="001B19A9"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values at </w:t>
      </w:r>
      <w:r w:rsidR="001B19A9" w:rsidRPr="00FE41F8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</w:rPr>
        <w:t>3.54</w:t>
      </w:r>
      <w:r w:rsidR="001B19A9"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 and 2.85 eV, which means the</w:t>
      </w:r>
      <w:r w:rsidR="00683384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83384" w:rsidRPr="001A005A">
        <w:rPr>
          <w:rStyle w:val="apple-converted-space"/>
          <w:rFonts w:ascii="Times New Roman" w:hAnsi="Times New Roman" w:cs="Times New Roman"/>
          <w:i/>
          <w:iCs/>
          <w:sz w:val="24"/>
          <w:szCs w:val="24"/>
        </w:rPr>
        <w:t>E</w:t>
      </w:r>
      <w:r w:rsidR="00683384" w:rsidRPr="001A005A">
        <w:rPr>
          <w:rStyle w:val="apple-converted-space"/>
          <w:rFonts w:ascii="Times New Roman" w:hAnsi="Times New Roman" w:cs="Times New Roman"/>
          <w:i/>
          <w:iCs/>
          <w:sz w:val="24"/>
          <w:szCs w:val="24"/>
          <w:vertAlign w:val="subscript"/>
        </w:rPr>
        <w:t>g</w:t>
      </w:r>
      <w:proofErr w:type="spellEnd"/>
      <w:r w:rsidR="00683384">
        <w:rPr>
          <w:rStyle w:val="apple-converted-space"/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1B19A9"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values of </w:t>
      </w:r>
      <w:r w:rsidR="001B19A9">
        <w:rPr>
          <w:rStyle w:val="apple-converted-space"/>
          <w:rFonts w:ascii="Times New Roman" w:hAnsi="Times New Roman" w:cs="Times New Roman"/>
          <w:sz w:val="24"/>
          <w:szCs w:val="24"/>
        </w:rPr>
        <w:t>Co(OH)</w:t>
      </w:r>
      <w:r w:rsidR="001B19A9" w:rsidRPr="009F19E4">
        <w:rPr>
          <w:rStyle w:val="apple-converted-space"/>
          <w:rFonts w:ascii="Times New Roman" w:hAnsi="Times New Roman" w:cs="Times New Roman"/>
          <w:sz w:val="24"/>
          <w:szCs w:val="24"/>
          <w:vertAlign w:val="subscript"/>
        </w:rPr>
        <w:t>2</w:t>
      </w:r>
      <w:r w:rsidR="001B19A9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="001B19A9"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samples are unaffected by the </w:t>
      </w:r>
      <w:r w:rsidR="001B19A9">
        <w:rPr>
          <w:rStyle w:val="apple-converted-space"/>
          <w:rFonts w:ascii="Times New Roman" w:hAnsi="Times New Roman" w:cs="Times New Roman" w:hint="eastAsia"/>
          <w:sz w:val="24"/>
          <w:szCs w:val="24"/>
        </w:rPr>
        <w:lastRenderedPageBreak/>
        <w:t xml:space="preserve">introduction of PVDF </w:t>
      </w:r>
      <w:r w:rsidR="001B19A9">
        <w:rPr>
          <w:rStyle w:val="apple-converted-space"/>
          <w:rFonts w:ascii="Times New Roman" w:hAnsi="Times New Roman" w:cs="Times New Roman"/>
          <w:sz w:val="24"/>
          <w:szCs w:val="24"/>
        </w:rPr>
        <w:t>binder</w:t>
      </w:r>
      <w:r w:rsidR="00CC542E">
        <w:rPr>
          <w:rStyle w:val="apple-converted-space"/>
          <w:rFonts w:ascii="Times New Roman" w:hAnsi="Times New Roman" w:cs="Times New Roman"/>
          <w:sz w:val="24"/>
          <w:szCs w:val="24"/>
        </w:rPr>
        <w:t>.</w:t>
      </w:r>
    </w:p>
    <w:p w14:paraId="01E71AA5" w14:textId="08551FE0" w:rsidR="00A024E5" w:rsidRPr="00F60C13" w:rsidRDefault="00A024E5" w:rsidP="00BE5BC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44B49BDB" wp14:editId="1C608D33">
            <wp:extent cx="5274310" cy="1978660"/>
            <wp:effectExtent l="0" t="0" r="2540" b="254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BA138" w14:textId="2A167D05" w:rsidR="00F60C13" w:rsidRDefault="00775032" w:rsidP="00BE5BC9">
      <w:pPr>
        <w:rPr>
          <w:rStyle w:val="apple-converted-space"/>
          <w:rFonts w:ascii="Times New Roman" w:eastAsia="微软雅黑" w:hAnsi="Times New Roman" w:cs="Times New Roman"/>
          <w:szCs w:val="21"/>
        </w:rPr>
      </w:pP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S</w:t>
      </w:r>
      <w:r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u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pplementary </w:t>
      </w:r>
      <w:r w:rsidRPr="006B6C2A"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Fi</w:t>
      </w:r>
      <w:r w:rsidRPr="006B6C2A">
        <w:rPr>
          <w:rFonts w:ascii="Times New Roman" w:eastAsia="微软雅黑" w:hAnsi="Times New Roman" w:cs="Times New Roman"/>
          <w:b/>
          <w:bCs/>
          <w:color w:val="2A2B2E"/>
          <w:szCs w:val="20"/>
        </w:rPr>
        <w:t>g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ure</w:t>
      </w:r>
      <w:r w:rsidRPr="006B6C2A">
        <w:rPr>
          <w:rFonts w:ascii="Times New Roman" w:eastAsia="微软雅黑" w:hAnsi="Times New Roman" w:cs="Times New Roman"/>
          <w:b/>
          <w:bCs/>
          <w:color w:val="2A2B2E"/>
          <w:szCs w:val="20"/>
        </w:rPr>
        <w:t>.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 12:</w:t>
      </w:r>
      <w:r w:rsidR="000B1838" w:rsidRPr="000B1838">
        <w:rPr>
          <w:rFonts w:ascii="Times New Roman" w:hAnsi="Times New Roman" w:cs="Times New Roman"/>
          <w:b/>
          <w:bCs/>
        </w:rPr>
        <w:t xml:space="preserve"> </w:t>
      </w:r>
      <w:r w:rsidR="000B1838" w:rsidRPr="000B1838">
        <w:rPr>
          <w:rStyle w:val="apple-converted-space"/>
          <w:rFonts w:ascii="Times New Roman" w:eastAsia="微软雅黑" w:hAnsi="Times New Roman" w:cs="Times New Roman"/>
          <w:szCs w:val="21"/>
        </w:rPr>
        <w:t>UV-vis diffuse reflectance spectra</w:t>
      </w:r>
      <w:r w:rsidR="00991E68">
        <w:rPr>
          <w:rStyle w:val="apple-converted-space"/>
          <w:rFonts w:ascii="Times New Roman" w:eastAsia="微软雅黑" w:hAnsi="Times New Roman" w:cs="Times New Roman"/>
          <w:szCs w:val="21"/>
        </w:rPr>
        <w:t xml:space="preserve"> of SP </w:t>
      </w:r>
      <w:r w:rsidR="00DB6FD8">
        <w:rPr>
          <w:rStyle w:val="apple-converted-space"/>
          <w:rFonts w:ascii="Times New Roman" w:eastAsia="微软雅黑" w:hAnsi="Times New Roman" w:cs="Times New Roman"/>
          <w:szCs w:val="21"/>
        </w:rPr>
        <w:t>(</w:t>
      </w:r>
      <w:r w:rsidR="00DB6FD8">
        <w:rPr>
          <w:rStyle w:val="apple-converted-space"/>
          <w:rFonts w:ascii="Times New Roman" w:eastAsia="微软雅黑" w:hAnsi="Times New Roman" w:cs="Times New Roman" w:hint="eastAsia"/>
          <w:szCs w:val="21"/>
        </w:rPr>
        <w:t>a</w:t>
      </w:r>
      <w:r w:rsidR="00DB6FD8">
        <w:rPr>
          <w:rStyle w:val="apple-converted-space"/>
          <w:rFonts w:ascii="Times New Roman" w:eastAsia="微软雅黑" w:hAnsi="Times New Roman" w:cs="Times New Roman"/>
          <w:szCs w:val="21"/>
        </w:rPr>
        <w:t xml:space="preserve">) and </w:t>
      </w:r>
      <w:r w:rsidR="00991E68">
        <w:rPr>
          <w:rStyle w:val="apple-converted-space"/>
          <w:rFonts w:ascii="Times New Roman" w:eastAsia="微软雅黑" w:hAnsi="Times New Roman" w:cs="Times New Roman"/>
          <w:szCs w:val="21"/>
        </w:rPr>
        <w:t>Co(OH)</w:t>
      </w:r>
      <w:r w:rsidR="00991E68" w:rsidRPr="00991E68">
        <w:rPr>
          <w:rStyle w:val="apple-converted-space"/>
          <w:rFonts w:ascii="Times New Roman" w:eastAsia="微软雅黑" w:hAnsi="Times New Roman" w:cs="Times New Roman"/>
          <w:szCs w:val="21"/>
          <w:vertAlign w:val="subscript"/>
        </w:rPr>
        <w:t>2</w:t>
      </w:r>
      <w:r w:rsidR="00991E68">
        <w:rPr>
          <w:rStyle w:val="apple-converted-space"/>
          <w:rFonts w:ascii="Times New Roman" w:eastAsia="微软雅黑" w:hAnsi="Times New Roman" w:cs="Times New Roman"/>
          <w:szCs w:val="21"/>
        </w:rPr>
        <w:t>+SP+PVDF</w:t>
      </w:r>
      <w:r w:rsidR="00DB6FD8">
        <w:rPr>
          <w:rStyle w:val="apple-converted-space"/>
          <w:rFonts w:ascii="Times New Roman" w:eastAsia="微软雅黑" w:hAnsi="Times New Roman" w:cs="Times New Roman"/>
          <w:szCs w:val="21"/>
        </w:rPr>
        <w:t xml:space="preserve"> (b)</w:t>
      </w:r>
    </w:p>
    <w:p w14:paraId="587C7BDA" w14:textId="33D23E8B" w:rsidR="00F60C13" w:rsidRPr="00A024E5" w:rsidRDefault="002157A2" w:rsidP="00132265">
      <w:pPr>
        <w:spacing w:line="360" w:lineRule="auto"/>
        <w:ind w:firstLineChars="100" w:firstLine="2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微软雅黑" w:hAnsi="Times New Roman" w:cs="Times New Roman"/>
          <w:sz w:val="24"/>
          <w:szCs w:val="24"/>
        </w:rPr>
        <w:t>Supplementary Figure</w:t>
      </w:r>
      <w:r w:rsidR="0069129B">
        <w:rPr>
          <w:rFonts w:ascii="Times New Roman" w:eastAsia="微软雅黑" w:hAnsi="Times New Roman" w:cs="Times New Roman"/>
          <w:sz w:val="24"/>
          <w:szCs w:val="24"/>
        </w:rPr>
        <w:t>.12</w:t>
      </w:r>
      <w:r w:rsidR="00CC542E" w:rsidRPr="00CC542E">
        <w:rPr>
          <w:rFonts w:ascii="Times New Roman" w:eastAsia="微软雅黑" w:hAnsi="Times New Roman" w:cs="Times New Roman"/>
          <w:sz w:val="24"/>
          <w:szCs w:val="24"/>
        </w:rPr>
        <w:t>(a) shows the absorption spectrum of SP. Since SP is a conductive material, the absorption peak cannot be detected. The peak at 700 nm was generated by the instrument itself during the test.</w:t>
      </w:r>
      <w:r w:rsidR="00CC542E">
        <w:rPr>
          <w:rFonts w:ascii="Times New Roman" w:eastAsia="微软雅黑" w:hAnsi="Times New Roman" w:cs="Times New Roman" w:hint="eastAsia"/>
          <w:szCs w:val="21"/>
        </w:rPr>
        <w:t xml:space="preserve"> </w:t>
      </w:r>
      <w:r w:rsidR="00C21DB8">
        <w:rPr>
          <w:rStyle w:val="apple-converted-space"/>
          <w:rFonts w:ascii="Times New Roman" w:hAnsi="Times New Roman" w:cs="Times New Roman"/>
          <w:sz w:val="24"/>
          <w:szCs w:val="24"/>
        </w:rPr>
        <w:t>F</w:t>
      </w:r>
      <w:r w:rsidR="00C21DB8">
        <w:rPr>
          <w:rStyle w:val="apple-converted-space"/>
          <w:rFonts w:ascii="Times New Roman" w:hAnsi="Times New Roman" w:cs="Times New Roman" w:hint="eastAsia"/>
          <w:sz w:val="24"/>
          <w:szCs w:val="24"/>
        </w:rPr>
        <w:t xml:space="preserve">or </w:t>
      </w:r>
      <w:r w:rsidR="00C21DB8" w:rsidRPr="00D26706">
        <w:rPr>
          <w:rFonts w:ascii="Times New Roman" w:hAnsi="Times New Roman" w:cs="Times New Roman" w:hint="eastAsia"/>
          <w:color w:val="000000"/>
          <w:sz w:val="24"/>
          <w:szCs w:val="24"/>
        </w:rPr>
        <w:t>Co(OH)</w:t>
      </w:r>
      <w:r w:rsidR="00C21DB8" w:rsidRPr="00D26706">
        <w:rPr>
          <w:rFonts w:ascii="Times New Roman" w:hAnsi="Times New Roman" w:cs="Times New Roman" w:hint="eastAsia"/>
          <w:color w:val="000000"/>
          <w:sz w:val="24"/>
          <w:szCs w:val="24"/>
          <w:vertAlign w:val="subscript"/>
        </w:rPr>
        <w:t>2</w:t>
      </w:r>
      <w:r w:rsidR="00C21DB8" w:rsidRPr="000D654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21DB8">
        <w:rPr>
          <w:rFonts w:ascii="Times New Roman" w:hAnsi="Times New Roman" w:cs="Times New Roman" w:hint="eastAsia"/>
          <w:color w:val="000000"/>
          <w:sz w:val="24"/>
          <w:szCs w:val="24"/>
        </w:rPr>
        <w:t>+P</w:t>
      </w:r>
      <w:r w:rsidR="00C21DB8" w:rsidRPr="00393105">
        <w:rPr>
          <w:rFonts w:ascii="Times New Roman" w:hAnsi="Times New Roman" w:cs="Times New Roman"/>
          <w:color w:val="000000"/>
          <w:sz w:val="24"/>
          <w:szCs w:val="24"/>
        </w:rPr>
        <w:t>VDF</w:t>
      </w:r>
      <w:r w:rsidR="00C21DB8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+SP </w:t>
      </w:r>
      <w:r w:rsidR="00C21DB8">
        <w:rPr>
          <w:rFonts w:ascii="Times New Roman" w:hAnsi="Times New Roman" w:cs="Times New Roman"/>
          <w:color w:val="000000"/>
          <w:sz w:val="24"/>
          <w:szCs w:val="24"/>
        </w:rPr>
        <w:t>electrode</w:t>
      </w:r>
      <w:r w:rsidR="00C21DB8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, </w:t>
      </w:r>
      <w:r w:rsidR="005E63EF">
        <w:rPr>
          <w:rFonts w:ascii="Times New Roman" w:hAnsi="Times New Roman" w:cs="Times New Roman"/>
          <w:color w:val="000000"/>
          <w:sz w:val="24"/>
          <w:szCs w:val="24"/>
        </w:rPr>
        <w:t xml:space="preserve">as shown in </w:t>
      </w:r>
      <w:r w:rsidR="0069129B">
        <w:rPr>
          <w:rFonts w:ascii="Times New Roman" w:hAnsi="Times New Roman" w:cs="Times New Roman"/>
          <w:color w:val="000000"/>
          <w:sz w:val="24"/>
          <w:szCs w:val="24"/>
        </w:rPr>
        <w:t>Supplementary Figure.12(b)</w:t>
      </w:r>
      <w:r w:rsidR="005E0823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C21DB8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the </w:t>
      </w:r>
      <w:r w:rsidR="00C21DB8" w:rsidRPr="00E4196E">
        <w:rPr>
          <w:rFonts w:ascii="Times New Roman" w:hAnsi="Times New Roman" w:cs="Times New Roman"/>
          <w:color w:val="000000"/>
          <w:sz w:val="24"/>
          <w:szCs w:val="24"/>
        </w:rPr>
        <w:t>absorption peak</w:t>
      </w:r>
      <w:r w:rsidR="00C21DB8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s of </w:t>
      </w:r>
      <w:r w:rsidR="00C21DB8" w:rsidRPr="0014612A">
        <w:rPr>
          <w:rStyle w:val="apple-converted-space"/>
          <w:rFonts w:ascii="Times New Roman" w:hAnsi="Times New Roman" w:cs="Times New Roman"/>
          <w:sz w:val="24"/>
          <w:szCs w:val="24"/>
        </w:rPr>
        <w:t>Co(OH)</w:t>
      </w:r>
      <w:r w:rsidR="00C21DB8" w:rsidRPr="0014612A">
        <w:rPr>
          <w:rStyle w:val="apple-converted-space"/>
          <w:rFonts w:ascii="Times New Roman" w:hAnsi="Times New Roman" w:cs="Times New Roman"/>
          <w:sz w:val="24"/>
          <w:szCs w:val="24"/>
          <w:vertAlign w:val="subscript"/>
        </w:rPr>
        <w:t>2</w:t>
      </w:r>
      <w:r w:rsidR="00C21DB8" w:rsidRPr="0014612A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="00C21DB8">
        <w:rPr>
          <w:rStyle w:val="apple-converted-space"/>
          <w:rFonts w:ascii="Times New Roman" w:hAnsi="Times New Roman" w:cs="Times New Roman" w:hint="eastAsia"/>
          <w:sz w:val="24"/>
          <w:szCs w:val="24"/>
        </w:rPr>
        <w:t>and PVDF are covered by the</w:t>
      </w:r>
      <w:r w:rsidR="00C21DB8" w:rsidRPr="00E4196E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="00C21DB8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introduced </w:t>
      </w:r>
      <w:bookmarkStart w:id="2" w:name="_Hlk116667491"/>
      <w:r w:rsidR="00C21DB8">
        <w:rPr>
          <w:rFonts w:ascii="Times New Roman" w:hAnsi="Times New Roman" w:cs="Times New Roman" w:hint="eastAsia"/>
          <w:color w:val="000000"/>
          <w:sz w:val="24"/>
          <w:szCs w:val="24"/>
        </w:rPr>
        <w:t>SP carbon black</w:t>
      </w:r>
      <w:bookmarkEnd w:id="2"/>
      <w:r w:rsidR="00C21DB8" w:rsidRPr="00EB0AA9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C21DB8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="00C21DB8">
        <w:rPr>
          <w:rFonts w:ascii="Times New Roman" w:hAnsi="Times New Roman" w:cs="Times New Roman"/>
          <w:color w:val="000000"/>
          <w:sz w:val="24"/>
          <w:szCs w:val="24"/>
        </w:rPr>
        <w:t>H</w:t>
      </w:r>
      <w:r w:rsidR="00C21DB8">
        <w:rPr>
          <w:rFonts w:ascii="Times New Roman" w:hAnsi="Times New Roman" w:cs="Times New Roman" w:hint="eastAsia"/>
          <w:color w:val="000000"/>
          <w:sz w:val="24"/>
          <w:szCs w:val="24"/>
        </w:rPr>
        <w:t>erein, the</w:t>
      </w:r>
      <w:r w:rsidR="00C21DB8" w:rsidRPr="00C67EA1">
        <w:t xml:space="preserve"> </w:t>
      </w:r>
      <w:r w:rsidR="00C21DB8" w:rsidRPr="00C67EA1">
        <w:rPr>
          <w:rFonts w:ascii="Times New Roman" w:hAnsi="Times New Roman" w:cs="Times New Roman"/>
          <w:color w:val="000000"/>
          <w:sz w:val="24"/>
          <w:szCs w:val="24"/>
        </w:rPr>
        <w:t>optical spectroscopy</w:t>
      </w:r>
      <w:r w:rsidR="00C21DB8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was conducted with </w:t>
      </w:r>
      <w:r w:rsidR="00C21DB8" w:rsidRPr="0014612A">
        <w:rPr>
          <w:rStyle w:val="apple-converted-space"/>
          <w:rFonts w:ascii="Times New Roman" w:hAnsi="Times New Roman" w:cs="Times New Roman"/>
          <w:sz w:val="24"/>
          <w:szCs w:val="24"/>
        </w:rPr>
        <w:t>Co(OH)</w:t>
      </w:r>
      <w:r w:rsidR="00C21DB8" w:rsidRPr="0014612A">
        <w:rPr>
          <w:rStyle w:val="apple-converted-space"/>
          <w:rFonts w:ascii="Times New Roman" w:hAnsi="Times New Roman" w:cs="Times New Roman"/>
          <w:sz w:val="24"/>
          <w:szCs w:val="24"/>
          <w:vertAlign w:val="subscript"/>
        </w:rPr>
        <w:t>2</w:t>
      </w:r>
      <w:r w:rsidR="00C21DB8" w:rsidRPr="0014612A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="00C21DB8">
        <w:rPr>
          <w:rStyle w:val="apple-converted-space"/>
          <w:rFonts w:ascii="Times New Roman" w:hAnsi="Times New Roman" w:cs="Times New Roman" w:hint="eastAsia"/>
          <w:sz w:val="24"/>
          <w:szCs w:val="24"/>
        </w:rPr>
        <w:t>+PVDF as working electrode.</w:t>
      </w:r>
    </w:p>
    <w:p w14:paraId="7FE1D08B" w14:textId="49A0C5F7" w:rsidR="00A024E5" w:rsidRDefault="00A024E5" w:rsidP="00BE5BC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37D77371" wp14:editId="5EC900E0">
            <wp:extent cx="5274310" cy="132016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2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51816" w14:textId="0D3F7AFD" w:rsidR="006A24CA" w:rsidRPr="009B459D" w:rsidRDefault="00DB6FD8" w:rsidP="00BE5BC9">
      <w:pPr>
        <w:rPr>
          <w:rFonts w:ascii="Times New Roman" w:hAnsi="Times New Roman" w:cs="Times New Roman"/>
        </w:rPr>
      </w:pP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S</w:t>
      </w:r>
      <w:r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u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pplementary </w:t>
      </w:r>
      <w:r w:rsidRPr="006B6C2A"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Fi</w:t>
      </w:r>
      <w:r w:rsidRPr="006B6C2A">
        <w:rPr>
          <w:rFonts w:ascii="Times New Roman" w:eastAsia="微软雅黑" w:hAnsi="Times New Roman" w:cs="Times New Roman"/>
          <w:b/>
          <w:bCs/>
          <w:color w:val="2A2B2E"/>
          <w:szCs w:val="20"/>
        </w:rPr>
        <w:t>g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ure</w:t>
      </w:r>
      <w:r w:rsidRPr="006B6C2A">
        <w:rPr>
          <w:rFonts w:ascii="Times New Roman" w:eastAsia="微软雅黑" w:hAnsi="Times New Roman" w:cs="Times New Roman"/>
          <w:b/>
          <w:bCs/>
          <w:color w:val="2A2B2E"/>
          <w:szCs w:val="20"/>
        </w:rPr>
        <w:t>.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 13</w:t>
      </w:r>
      <w:r w:rsidR="005E0823">
        <w:rPr>
          <w:rFonts w:ascii="Times New Roman" w:eastAsia="微软雅黑" w:hAnsi="Times New Roman" w:cs="Times New Roman"/>
          <w:b/>
          <w:bCs/>
          <w:color w:val="2A2B2E"/>
          <w:szCs w:val="20"/>
        </w:rPr>
        <w:t xml:space="preserve">: </w:t>
      </w:r>
      <w:r>
        <w:rPr>
          <w:rFonts w:ascii="Times New Roman" w:eastAsia="等线" w:hAnsi="Times New Roman" w:cs="Times New Roman"/>
        </w:rPr>
        <w:t>High</w:t>
      </w:r>
      <w:r w:rsidRPr="00494AA4">
        <w:rPr>
          <w:rFonts w:ascii="Times New Roman" w:eastAsia="等线" w:hAnsi="Times New Roman" w:cs="Times New Roman"/>
        </w:rPr>
        <w:t>-</w:t>
      </w:r>
      <w:r>
        <w:rPr>
          <w:rFonts w:ascii="Times New Roman" w:eastAsia="等线" w:hAnsi="Times New Roman" w:cs="Times New Roman" w:hint="eastAsia"/>
        </w:rPr>
        <w:t>band energy</w:t>
      </w:r>
      <w:r w:rsidRPr="00494AA4">
        <w:rPr>
          <w:rFonts w:ascii="Times New Roman" w:eastAsia="等线" w:hAnsi="Times New Roman" w:cs="Times New Roman"/>
        </w:rPr>
        <w:t xml:space="preserve"> slope of the </w:t>
      </w:r>
      <w:r>
        <w:rPr>
          <w:rStyle w:val="apple-converted-space"/>
          <w:rFonts w:ascii="Times New Roman" w:hAnsi="Times New Roman" w:cs="Times New Roman" w:hint="eastAsia"/>
        </w:rPr>
        <w:t>Ultraviolet photon</w:t>
      </w:r>
      <w:r>
        <w:rPr>
          <w:rStyle w:val="apple-converted-space"/>
          <w:rFonts w:ascii="Times New Roman" w:hAnsi="Times New Roman" w:cs="Times New Roman"/>
        </w:rPr>
        <w:t xml:space="preserve"> </w:t>
      </w:r>
      <w:r>
        <w:rPr>
          <w:rStyle w:val="apple-converted-space"/>
          <w:rFonts w:ascii="Times New Roman" w:hAnsi="Times New Roman" w:cs="Times New Roman" w:hint="eastAsia"/>
        </w:rPr>
        <w:t>electron spectroscopy</w:t>
      </w:r>
      <w:r w:rsidRPr="00494AA4">
        <w:rPr>
          <w:rFonts w:ascii="Times New Roman" w:eastAsia="等线" w:hAnsi="Times New Roman" w:cs="Times New Roman"/>
        </w:rPr>
        <w:t xml:space="preserve"> spectra </w:t>
      </w:r>
      <w:r>
        <w:rPr>
          <w:rFonts w:ascii="Times New Roman" w:eastAsia="等线" w:hAnsi="Times New Roman" w:cs="Times New Roman" w:hint="eastAsia"/>
        </w:rPr>
        <w:t>for (a)</w:t>
      </w:r>
      <w:r w:rsidRPr="00494AA4">
        <w:rPr>
          <w:rFonts w:ascii="Times New Roman" w:eastAsia="等线" w:hAnsi="Times New Roman" w:cs="Times New Roman"/>
        </w:rPr>
        <w:t xml:space="preserve"> </w:t>
      </w:r>
      <w:r w:rsidRPr="00494AA4">
        <w:rPr>
          <w:rFonts w:ascii="Times New Roman" w:eastAsia="等线" w:hAnsi="Times New Roman" w:cs="Times New Roman" w:hint="eastAsia"/>
        </w:rPr>
        <w:t>pri</w:t>
      </w:r>
      <w:r w:rsidRPr="00494AA4">
        <w:rPr>
          <w:rFonts w:ascii="Times New Roman" w:eastAsia="等线" w:hAnsi="Times New Roman" w:cs="Times New Roman"/>
        </w:rPr>
        <w:t xml:space="preserve">stine </w:t>
      </w:r>
      <w:r>
        <w:rPr>
          <w:rFonts w:ascii="Times New Roman" w:eastAsia="等线" w:hAnsi="Times New Roman" w:cs="Times New Roman" w:hint="eastAsia"/>
        </w:rPr>
        <w:t>(b)</w:t>
      </w:r>
      <w:r w:rsidRPr="00494AA4">
        <w:rPr>
          <w:rFonts w:ascii="Times New Roman" w:eastAsia="等线" w:hAnsi="Times New Roman" w:cs="Times New Roman"/>
        </w:rPr>
        <w:t xml:space="preserve"> </w:t>
      </w:r>
      <w:r w:rsidR="00321A43">
        <w:rPr>
          <w:rFonts w:ascii="Times New Roman" w:eastAsia="等线" w:hAnsi="Times New Roman" w:cs="Times New Roman" w:hint="eastAsia"/>
        </w:rPr>
        <w:t>dis</w:t>
      </w:r>
      <w:r w:rsidRPr="00494AA4">
        <w:rPr>
          <w:rFonts w:ascii="Times New Roman" w:eastAsia="等线" w:hAnsi="Times New Roman" w:cs="Times New Roman" w:hint="eastAsia"/>
        </w:rPr>
        <w:t>charged</w:t>
      </w:r>
      <w:r w:rsidRPr="00494AA4">
        <w:rPr>
          <w:rFonts w:ascii="Times New Roman" w:eastAsia="等线" w:hAnsi="Times New Roman" w:cs="Times New Roman"/>
        </w:rPr>
        <w:t xml:space="preserve">, and </w:t>
      </w:r>
      <w:r>
        <w:rPr>
          <w:rFonts w:ascii="Times New Roman" w:eastAsia="等线" w:hAnsi="Times New Roman" w:cs="Times New Roman" w:hint="eastAsia"/>
        </w:rPr>
        <w:t>(c)</w:t>
      </w:r>
      <w:r w:rsidRPr="00602E31">
        <w:rPr>
          <w:rFonts w:ascii="Times New Roman" w:eastAsia="等线" w:hAnsi="Times New Roman" w:cs="Times New Roman" w:hint="eastAsia"/>
        </w:rPr>
        <w:t xml:space="preserve"> </w:t>
      </w:r>
      <w:r w:rsidRPr="00494AA4">
        <w:rPr>
          <w:rFonts w:ascii="Times New Roman" w:eastAsia="等线" w:hAnsi="Times New Roman" w:cs="Times New Roman" w:hint="eastAsia"/>
        </w:rPr>
        <w:t>charged</w:t>
      </w:r>
      <w:r>
        <w:rPr>
          <w:rFonts w:ascii="Times New Roman" w:eastAsia="等线" w:hAnsi="Times New Roman" w:cs="Times New Roman" w:hint="eastAsia"/>
        </w:rPr>
        <w:t xml:space="preserve"> </w:t>
      </w:r>
      <w:r w:rsidRPr="00494AA4">
        <w:rPr>
          <w:rFonts w:ascii="Times New Roman" w:eastAsia="等线" w:hAnsi="Times New Roman" w:cs="Times New Roman"/>
        </w:rPr>
        <w:t>Co(OH)</w:t>
      </w:r>
      <w:r w:rsidRPr="00494AA4">
        <w:rPr>
          <w:rFonts w:ascii="Times New Roman" w:eastAsia="等线" w:hAnsi="Times New Roman" w:cs="Times New Roman"/>
          <w:vertAlign w:val="subscript"/>
        </w:rPr>
        <w:t>2</w:t>
      </w:r>
      <w:r w:rsidRPr="00494AA4">
        <w:rPr>
          <w:rFonts w:ascii="Times New Roman" w:eastAsia="等线" w:hAnsi="Times New Roman" w:cs="Times New Roman"/>
        </w:rPr>
        <w:t xml:space="preserve"> samples</w:t>
      </w:r>
      <w:r>
        <w:rPr>
          <w:rFonts w:ascii="Times New Roman" w:eastAsia="等线" w:hAnsi="Times New Roman" w:cs="Times New Roman"/>
        </w:rPr>
        <w:t>.</w:t>
      </w:r>
    </w:p>
    <w:p w14:paraId="42CA0BF1" w14:textId="575DEF63" w:rsidR="005158EB" w:rsidRDefault="0069129B" w:rsidP="00132265">
      <w:pPr>
        <w:spacing w:line="360" w:lineRule="auto"/>
        <w:ind w:firstLineChars="100" w:firstLine="240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 w:rsidRPr="00A0563B">
        <w:rPr>
          <w:rFonts w:ascii="Times New Roman" w:eastAsia="MinionPro-Regular" w:hAnsi="Times New Roman" w:cs="Times New Roman"/>
          <w:color w:val="000000"/>
          <w:kern w:val="0"/>
          <w:sz w:val="24"/>
          <w:szCs w:val="24"/>
        </w:rPr>
        <w:t xml:space="preserve">The cut-off energy </w:t>
      </w:r>
      <w:r>
        <w:rPr>
          <w:rFonts w:ascii="Times New Roman" w:eastAsia="MinionPro-Regular" w:hAnsi="Times New Roman" w:cs="Times New Roman"/>
          <w:color w:val="000000"/>
          <w:kern w:val="0"/>
          <w:sz w:val="24"/>
          <w:szCs w:val="24"/>
        </w:rPr>
        <w:t>of the prist</w:t>
      </w:r>
      <w:r w:rsidRPr="006A7ADD">
        <w:rPr>
          <w:rFonts w:ascii="Times New Roman" w:eastAsia="MinionPro-Regular" w:hAnsi="Times New Roman" w:cs="Times New Roman"/>
          <w:color w:val="000000"/>
          <w:kern w:val="0"/>
          <w:sz w:val="24"/>
          <w:szCs w:val="24"/>
        </w:rPr>
        <w:t>ine</w:t>
      </w:r>
      <w:r w:rsidR="006A7ADD" w:rsidRPr="006A7ADD"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  <w:t>,</w:t>
      </w:r>
      <w:r w:rsidR="006A7ADD"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</w:rPr>
        <w:t xml:space="preserve"> </w:t>
      </w:r>
      <w:r w:rsidRPr="006A7ADD"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  <w:t>dis</w:t>
      </w:r>
      <w:r w:rsidRPr="0069129B"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  <w:t>charged and charged Co(OH)</w:t>
      </w:r>
      <w:r w:rsidRPr="0069129B"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bscript"/>
        </w:rPr>
        <w:t>2</w:t>
      </w:r>
      <w:r w:rsidRPr="0069129B"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  <w:t xml:space="preserve"> is 16.01,</w:t>
      </w:r>
      <w:r w:rsidR="005E0823"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  <w:t xml:space="preserve"> </w:t>
      </w:r>
      <w:r w:rsidRPr="0069129B"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  <w:t>15.96 and 15.98 eV,</w:t>
      </w:r>
      <w:r w:rsidR="00F24C31"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  <w:t xml:space="preserve"> </w:t>
      </w:r>
      <w:r w:rsidRPr="0069129B"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  <w:t>respectively.</w:t>
      </w:r>
    </w:p>
    <w:p w14:paraId="67FD74D4" w14:textId="77777777" w:rsidR="00683384" w:rsidRPr="00683384" w:rsidRDefault="00683384" w:rsidP="00683384">
      <w:pPr>
        <w:ind w:firstLineChars="100" w:firstLine="240"/>
        <w:rPr>
          <w:rFonts w:ascii="Times New Roman" w:hAnsi="Times New Roman" w:cs="Times New Roman"/>
          <w:color w:val="000000"/>
          <w:kern w:val="0"/>
          <w:sz w:val="24"/>
          <w:szCs w:val="24"/>
        </w:rPr>
      </w:pPr>
    </w:p>
    <w:p w14:paraId="2F6DB577" w14:textId="30698AED" w:rsidR="000F3E59" w:rsidRPr="00F26F09" w:rsidRDefault="003D4618" w:rsidP="00BE5BC9">
      <w:pPr>
        <w:rPr>
          <w:rFonts w:ascii="Times New Roman" w:hAnsi="Times New Roman" w:cs="Times New Roman"/>
          <w:b/>
        </w:rPr>
      </w:pP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S</w:t>
      </w:r>
      <w:r>
        <w:rPr>
          <w:rFonts w:ascii="Times New Roman" w:eastAsia="微软雅黑" w:hAnsi="Times New Roman" w:cs="Times New Roman" w:hint="eastAsia"/>
          <w:b/>
          <w:bCs/>
          <w:color w:val="2A2B2E"/>
          <w:szCs w:val="20"/>
        </w:rPr>
        <w:t>u</w:t>
      </w:r>
      <w:r>
        <w:rPr>
          <w:rFonts w:ascii="Times New Roman" w:eastAsia="微软雅黑" w:hAnsi="Times New Roman" w:cs="Times New Roman"/>
          <w:b/>
          <w:bCs/>
          <w:color w:val="2A2B2E"/>
          <w:szCs w:val="20"/>
        </w:rPr>
        <w:t>pplementary</w:t>
      </w:r>
      <w:r w:rsidRPr="00F26F09">
        <w:rPr>
          <w:rFonts w:ascii="Times New Roman" w:hAnsi="Times New Roman" w:cs="Times New Roman"/>
          <w:b/>
        </w:rPr>
        <w:t xml:space="preserve"> </w:t>
      </w:r>
      <w:r w:rsidR="00133EC8" w:rsidRPr="00F26F09">
        <w:rPr>
          <w:rFonts w:ascii="Times New Roman" w:hAnsi="Times New Roman" w:cs="Times New Roman"/>
          <w:b/>
        </w:rPr>
        <w:t>Table S1</w:t>
      </w:r>
      <w:r w:rsidR="00EE0EEF">
        <w:rPr>
          <w:rFonts w:ascii="Times New Roman" w:hAnsi="Times New Roman" w:cs="Times New Roman"/>
          <w:b/>
        </w:rPr>
        <w:t>.</w:t>
      </w:r>
    </w:p>
    <w:tbl>
      <w:tblPr>
        <w:tblStyle w:val="a9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139"/>
        <w:gridCol w:w="1015"/>
        <w:gridCol w:w="1015"/>
        <w:gridCol w:w="1015"/>
        <w:gridCol w:w="1121"/>
        <w:gridCol w:w="1040"/>
        <w:gridCol w:w="993"/>
        <w:gridCol w:w="1134"/>
      </w:tblGrid>
      <w:tr w:rsidR="00823AA8" w:rsidRPr="00203E31" w14:paraId="0C7C316A" w14:textId="77777777" w:rsidTr="00953A69">
        <w:trPr>
          <w:jc w:val="center"/>
        </w:trPr>
        <w:tc>
          <w:tcPr>
            <w:tcW w:w="1139" w:type="dxa"/>
            <w:vAlign w:val="center"/>
          </w:tcPr>
          <w:p w14:paraId="1ED774A4" w14:textId="77777777" w:rsidR="00823AA8" w:rsidRPr="00203E31" w:rsidRDefault="00C22748" w:rsidP="00BE5BC9">
            <w:pPr>
              <w:rPr>
                <w:rFonts w:ascii="Times New Roman" w:hAnsi="Times New Roman" w:cs="Times New Roman"/>
                <w:b/>
                <w:bCs/>
              </w:rPr>
            </w:pPr>
            <w:r w:rsidRPr="00203E31">
              <w:rPr>
                <w:rFonts w:ascii="Times New Roman" w:hAnsi="Times New Roman" w:cs="Times New Roman"/>
                <w:b/>
                <w:bCs/>
              </w:rPr>
              <w:t>S</w:t>
            </w:r>
            <w:r w:rsidR="00823AA8" w:rsidRPr="00203E31">
              <w:rPr>
                <w:rFonts w:ascii="Times New Roman" w:hAnsi="Times New Roman" w:cs="Times New Roman"/>
                <w:b/>
                <w:bCs/>
              </w:rPr>
              <w:t>ample</w:t>
            </w:r>
          </w:p>
        </w:tc>
        <w:tc>
          <w:tcPr>
            <w:tcW w:w="1015" w:type="dxa"/>
            <w:vAlign w:val="center"/>
          </w:tcPr>
          <w:p w14:paraId="4AA28C52" w14:textId="77777777" w:rsidR="00823AA8" w:rsidRPr="00203E31" w:rsidRDefault="00823AA8" w:rsidP="00BE5BC9">
            <w:pPr>
              <w:rPr>
                <w:rFonts w:ascii="Times New Roman" w:hAnsi="Times New Roman" w:cs="Times New Roman"/>
                <w:b/>
                <w:bCs/>
              </w:rPr>
            </w:pPr>
            <w:r w:rsidRPr="00203E31">
              <w:rPr>
                <w:rFonts w:ascii="Times New Roman" w:hAnsi="Times New Roman" w:cs="Times New Roman"/>
                <w:b/>
                <w:bCs/>
              </w:rPr>
              <w:t>Co</w:t>
            </w:r>
            <w:r w:rsidR="0051390E" w:rsidRPr="00203E31">
              <w:rPr>
                <w:rFonts w:ascii="Times New Roman" w:hAnsi="Times New Roman" w:cs="Times New Roman"/>
                <w:b/>
                <w:bCs/>
                <w:vertAlign w:val="superscript"/>
              </w:rPr>
              <w:t>3</w:t>
            </w:r>
            <w:r w:rsidRPr="00203E31">
              <w:rPr>
                <w:rFonts w:ascii="Times New Roman" w:hAnsi="Times New Roman" w:cs="Times New Roman"/>
                <w:b/>
                <w:bCs/>
                <w:vertAlign w:val="superscript"/>
              </w:rPr>
              <w:t>+</w:t>
            </w:r>
          </w:p>
        </w:tc>
        <w:tc>
          <w:tcPr>
            <w:tcW w:w="1015" w:type="dxa"/>
            <w:vAlign w:val="center"/>
          </w:tcPr>
          <w:p w14:paraId="58EE1056" w14:textId="77777777" w:rsidR="00823AA8" w:rsidRPr="00203E31" w:rsidRDefault="00823AA8" w:rsidP="00BE5BC9">
            <w:pPr>
              <w:rPr>
                <w:rFonts w:ascii="Times New Roman" w:hAnsi="Times New Roman" w:cs="Times New Roman"/>
                <w:b/>
                <w:bCs/>
              </w:rPr>
            </w:pPr>
            <w:r w:rsidRPr="00203E31">
              <w:rPr>
                <w:rFonts w:ascii="Times New Roman" w:hAnsi="Times New Roman" w:cs="Times New Roman"/>
                <w:b/>
                <w:bCs/>
              </w:rPr>
              <w:t>Co</w:t>
            </w:r>
            <w:r w:rsidR="0051390E" w:rsidRPr="00203E31">
              <w:rPr>
                <w:rFonts w:ascii="Times New Roman" w:hAnsi="Times New Roman" w:cs="Times New Roman"/>
                <w:b/>
                <w:bCs/>
                <w:vertAlign w:val="superscript"/>
              </w:rPr>
              <w:t>2</w:t>
            </w:r>
            <w:r w:rsidRPr="00203E31">
              <w:rPr>
                <w:rFonts w:ascii="Times New Roman" w:hAnsi="Times New Roman" w:cs="Times New Roman"/>
                <w:b/>
                <w:bCs/>
                <w:vertAlign w:val="superscript"/>
              </w:rPr>
              <w:t>+</w:t>
            </w:r>
          </w:p>
        </w:tc>
        <w:tc>
          <w:tcPr>
            <w:tcW w:w="1015" w:type="dxa"/>
            <w:vAlign w:val="center"/>
          </w:tcPr>
          <w:p w14:paraId="3FF59852" w14:textId="77777777" w:rsidR="00823AA8" w:rsidRPr="00203E31" w:rsidRDefault="00823AA8" w:rsidP="00BE5BC9">
            <w:pPr>
              <w:rPr>
                <w:rFonts w:ascii="Times New Roman" w:hAnsi="Times New Roman" w:cs="Times New Roman"/>
                <w:b/>
                <w:bCs/>
              </w:rPr>
            </w:pPr>
            <w:r w:rsidRPr="00203E31">
              <w:rPr>
                <w:rFonts w:ascii="Times New Roman" w:hAnsi="Times New Roman" w:cs="Times New Roman"/>
                <w:b/>
                <w:bCs/>
              </w:rPr>
              <w:t>Sat.</w:t>
            </w:r>
          </w:p>
        </w:tc>
        <w:tc>
          <w:tcPr>
            <w:tcW w:w="1121" w:type="dxa"/>
            <w:vAlign w:val="center"/>
          </w:tcPr>
          <w:p w14:paraId="4BE15CE7" w14:textId="77777777" w:rsidR="00823AA8" w:rsidRPr="00203E31" w:rsidRDefault="00C22748" w:rsidP="00BE5BC9">
            <w:pPr>
              <w:rPr>
                <w:rFonts w:ascii="Times New Roman" w:hAnsi="Times New Roman" w:cs="Times New Roman"/>
                <w:b/>
                <w:bCs/>
              </w:rPr>
            </w:pPr>
            <w:r w:rsidRPr="00203E31">
              <w:rPr>
                <w:rFonts w:ascii="Times New Roman" w:hAnsi="Times New Roman" w:cs="Times New Roman"/>
                <w:b/>
                <w:bCs/>
              </w:rPr>
              <w:t>S</w:t>
            </w:r>
            <w:r w:rsidR="00823AA8" w:rsidRPr="00203E31">
              <w:rPr>
                <w:rFonts w:ascii="Times New Roman" w:hAnsi="Times New Roman" w:cs="Times New Roman"/>
                <w:b/>
                <w:bCs/>
              </w:rPr>
              <w:t>um</w:t>
            </w:r>
          </w:p>
        </w:tc>
        <w:tc>
          <w:tcPr>
            <w:tcW w:w="1040" w:type="dxa"/>
            <w:vAlign w:val="center"/>
          </w:tcPr>
          <w:p w14:paraId="1FB5DEF7" w14:textId="77777777" w:rsidR="00823AA8" w:rsidRPr="00203E31" w:rsidRDefault="00823AA8" w:rsidP="00BE5BC9">
            <w:pPr>
              <w:rPr>
                <w:rFonts w:ascii="Times New Roman" w:hAnsi="Times New Roman" w:cs="Times New Roman"/>
                <w:b/>
                <w:bCs/>
              </w:rPr>
            </w:pPr>
            <w:r w:rsidRPr="00203E31">
              <w:rPr>
                <w:rFonts w:ascii="Times New Roman" w:hAnsi="Times New Roman" w:cs="Times New Roman"/>
                <w:b/>
                <w:bCs/>
              </w:rPr>
              <w:t>Co</w:t>
            </w:r>
            <w:r w:rsidR="0051390E" w:rsidRPr="00203E31">
              <w:rPr>
                <w:rFonts w:ascii="Times New Roman" w:hAnsi="Times New Roman" w:cs="Times New Roman"/>
                <w:b/>
                <w:bCs/>
                <w:vertAlign w:val="superscript"/>
              </w:rPr>
              <w:t>3</w:t>
            </w:r>
            <w:r w:rsidRPr="00203E31">
              <w:rPr>
                <w:rFonts w:ascii="Times New Roman" w:hAnsi="Times New Roman" w:cs="Times New Roman"/>
                <w:b/>
                <w:bCs/>
                <w:vertAlign w:val="superscript"/>
              </w:rPr>
              <w:t>+</w:t>
            </w:r>
          </w:p>
        </w:tc>
        <w:tc>
          <w:tcPr>
            <w:tcW w:w="993" w:type="dxa"/>
            <w:vAlign w:val="center"/>
          </w:tcPr>
          <w:p w14:paraId="1F37636D" w14:textId="77777777" w:rsidR="00823AA8" w:rsidRPr="00203E31" w:rsidRDefault="00823AA8" w:rsidP="00BE5BC9">
            <w:pPr>
              <w:rPr>
                <w:rFonts w:ascii="Times New Roman" w:hAnsi="Times New Roman" w:cs="Times New Roman"/>
                <w:b/>
                <w:bCs/>
              </w:rPr>
            </w:pPr>
            <w:r w:rsidRPr="00203E31">
              <w:rPr>
                <w:rFonts w:ascii="Times New Roman" w:hAnsi="Times New Roman" w:cs="Times New Roman"/>
                <w:b/>
                <w:bCs/>
              </w:rPr>
              <w:t>Co</w:t>
            </w:r>
            <w:r w:rsidR="0051390E" w:rsidRPr="00203E31">
              <w:rPr>
                <w:rFonts w:ascii="Times New Roman" w:hAnsi="Times New Roman" w:cs="Times New Roman"/>
                <w:b/>
                <w:bCs/>
                <w:vertAlign w:val="superscript"/>
              </w:rPr>
              <w:t>2</w:t>
            </w:r>
            <w:r w:rsidRPr="00203E31">
              <w:rPr>
                <w:rFonts w:ascii="Times New Roman" w:hAnsi="Times New Roman" w:cs="Times New Roman"/>
                <w:b/>
                <w:bCs/>
                <w:vertAlign w:val="superscript"/>
              </w:rPr>
              <w:t>+</w:t>
            </w:r>
          </w:p>
        </w:tc>
        <w:tc>
          <w:tcPr>
            <w:tcW w:w="1134" w:type="dxa"/>
            <w:vAlign w:val="center"/>
          </w:tcPr>
          <w:p w14:paraId="2AEE2131" w14:textId="77777777" w:rsidR="00823AA8" w:rsidRPr="00203E31" w:rsidRDefault="00823AA8" w:rsidP="00BE5BC9">
            <w:pPr>
              <w:rPr>
                <w:rFonts w:ascii="Times New Roman" w:hAnsi="Times New Roman" w:cs="Times New Roman"/>
                <w:b/>
                <w:bCs/>
              </w:rPr>
            </w:pPr>
            <w:r w:rsidRPr="00203E31">
              <w:rPr>
                <w:rFonts w:ascii="Times New Roman" w:hAnsi="Times New Roman" w:cs="Times New Roman"/>
                <w:b/>
                <w:bCs/>
              </w:rPr>
              <w:t>Co</w:t>
            </w:r>
            <w:r w:rsidRPr="00203E31">
              <w:rPr>
                <w:rFonts w:ascii="Times New Roman" w:hAnsi="Times New Roman" w:cs="Times New Roman"/>
                <w:b/>
                <w:bCs/>
                <w:vertAlign w:val="superscript"/>
              </w:rPr>
              <w:t>2+</w:t>
            </w:r>
            <w:r w:rsidRPr="00203E31">
              <w:rPr>
                <w:rFonts w:ascii="Times New Roman" w:hAnsi="Times New Roman" w:cs="Times New Roman"/>
                <w:b/>
                <w:bCs/>
              </w:rPr>
              <w:t>/Co</w:t>
            </w:r>
            <w:r w:rsidRPr="00203E31">
              <w:rPr>
                <w:rFonts w:ascii="Times New Roman" w:hAnsi="Times New Roman" w:cs="Times New Roman"/>
                <w:b/>
                <w:bCs/>
                <w:vertAlign w:val="superscript"/>
              </w:rPr>
              <w:t>3+</w:t>
            </w:r>
          </w:p>
        </w:tc>
      </w:tr>
      <w:tr w:rsidR="00823AA8" w:rsidRPr="00C22748" w14:paraId="0DD2BC00" w14:textId="77777777" w:rsidTr="00953A69">
        <w:trPr>
          <w:jc w:val="center"/>
        </w:trPr>
        <w:tc>
          <w:tcPr>
            <w:tcW w:w="1139" w:type="dxa"/>
            <w:vAlign w:val="center"/>
          </w:tcPr>
          <w:p w14:paraId="13807678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Co(OH)</w:t>
            </w:r>
            <w:r w:rsidRPr="00203E31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1015" w:type="dxa"/>
            <w:vAlign w:val="center"/>
          </w:tcPr>
          <w:p w14:paraId="424D8D98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13</w:t>
            </w:r>
            <w:r w:rsidR="004C321E" w:rsidRPr="00C22748">
              <w:rPr>
                <w:rFonts w:ascii="Times New Roman" w:hAnsi="Times New Roman" w:cs="Times New Roman"/>
              </w:rPr>
              <w:t>3302</w:t>
            </w:r>
            <w:r w:rsidRPr="00C22748">
              <w:rPr>
                <w:rFonts w:ascii="Times New Roman" w:hAnsi="Times New Roman" w:cs="Times New Roman"/>
              </w:rPr>
              <w:t>.</w:t>
            </w:r>
            <w:r w:rsidR="0034224B" w:rsidRPr="00C2274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015" w:type="dxa"/>
            <w:vAlign w:val="center"/>
          </w:tcPr>
          <w:p w14:paraId="343DDC4F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18</w:t>
            </w:r>
            <w:r w:rsidR="004C321E" w:rsidRPr="00C22748">
              <w:rPr>
                <w:rFonts w:ascii="Times New Roman" w:hAnsi="Times New Roman" w:cs="Times New Roman"/>
              </w:rPr>
              <w:t>5747.9</w:t>
            </w:r>
          </w:p>
        </w:tc>
        <w:tc>
          <w:tcPr>
            <w:tcW w:w="1015" w:type="dxa"/>
            <w:vAlign w:val="center"/>
          </w:tcPr>
          <w:p w14:paraId="44397F3E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170</w:t>
            </w:r>
            <w:r w:rsidR="004C321E" w:rsidRPr="00C22748">
              <w:rPr>
                <w:rFonts w:ascii="Times New Roman" w:hAnsi="Times New Roman" w:cs="Times New Roman"/>
              </w:rPr>
              <w:t>198.8</w:t>
            </w:r>
          </w:p>
        </w:tc>
        <w:tc>
          <w:tcPr>
            <w:tcW w:w="1121" w:type="dxa"/>
            <w:vAlign w:val="center"/>
          </w:tcPr>
          <w:p w14:paraId="6CD33E5E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48</w:t>
            </w:r>
            <w:r w:rsidR="004C321E" w:rsidRPr="00C22748">
              <w:rPr>
                <w:rFonts w:ascii="Times New Roman" w:hAnsi="Times New Roman" w:cs="Times New Roman"/>
              </w:rPr>
              <w:t>9249.4</w:t>
            </w:r>
          </w:p>
        </w:tc>
        <w:tc>
          <w:tcPr>
            <w:tcW w:w="1040" w:type="dxa"/>
            <w:vAlign w:val="center"/>
          </w:tcPr>
          <w:p w14:paraId="7F0C9BF9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27.</w:t>
            </w:r>
            <w:r w:rsidR="004C321E" w:rsidRPr="00C22748">
              <w:rPr>
                <w:rFonts w:ascii="Times New Roman" w:hAnsi="Times New Roman" w:cs="Times New Roman"/>
              </w:rPr>
              <w:t>2</w:t>
            </w:r>
            <w:r w:rsidRPr="00C22748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993" w:type="dxa"/>
            <w:vAlign w:val="center"/>
          </w:tcPr>
          <w:p w14:paraId="21C89B2A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37.</w:t>
            </w:r>
            <w:r w:rsidR="004C321E" w:rsidRPr="00C22748">
              <w:rPr>
                <w:rFonts w:ascii="Times New Roman" w:hAnsi="Times New Roman" w:cs="Times New Roman"/>
              </w:rPr>
              <w:t>9</w:t>
            </w:r>
            <w:r w:rsidRPr="00C22748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134" w:type="dxa"/>
            <w:vAlign w:val="center"/>
          </w:tcPr>
          <w:p w14:paraId="27F56FE7" w14:textId="77777777" w:rsidR="00823AA8" w:rsidRPr="00C22748" w:rsidRDefault="004C321E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1.39</w:t>
            </w:r>
          </w:p>
        </w:tc>
      </w:tr>
      <w:tr w:rsidR="00823AA8" w:rsidRPr="00C22748" w14:paraId="0561F17E" w14:textId="77777777" w:rsidTr="00953A69">
        <w:trPr>
          <w:jc w:val="center"/>
        </w:trPr>
        <w:tc>
          <w:tcPr>
            <w:tcW w:w="1139" w:type="dxa"/>
            <w:vAlign w:val="center"/>
          </w:tcPr>
          <w:p w14:paraId="6882FFA0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Co(OH)</w:t>
            </w:r>
            <w:r w:rsidRPr="00203E31">
              <w:rPr>
                <w:rFonts w:ascii="Times New Roman" w:hAnsi="Times New Roman" w:cs="Times New Roman"/>
                <w:vertAlign w:val="subscript"/>
              </w:rPr>
              <w:t>2</w:t>
            </w:r>
            <w:r w:rsidRPr="00C22748">
              <w:rPr>
                <w:rFonts w:ascii="Times New Roman" w:hAnsi="Times New Roman" w:cs="Times New Roman"/>
              </w:rPr>
              <w:t xml:space="preserve"> charged</w:t>
            </w:r>
          </w:p>
        </w:tc>
        <w:tc>
          <w:tcPr>
            <w:tcW w:w="1015" w:type="dxa"/>
            <w:vAlign w:val="center"/>
          </w:tcPr>
          <w:p w14:paraId="04957CBD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132120.1</w:t>
            </w:r>
          </w:p>
        </w:tc>
        <w:tc>
          <w:tcPr>
            <w:tcW w:w="1015" w:type="dxa"/>
            <w:vAlign w:val="center"/>
          </w:tcPr>
          <w:p w14:paraId="75DF0971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65843.65</w:t>
            </w:r>
          </w:p>
        </w:tc>
        <w:tc>
          <w:tcPr>
            <w:tcW w:w="1015" w:type="dxa"/>
            <w:vAlign w:val="center"/>
          </w:tcPr>
          <w:p w14:paraId="087A2964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39619.67</w:t>
            </w:r>
          </w:p>
        </w:tc>
        <w:tc>
          <w:tcPr>
            <w:tcW w:w="1121" w:type="dxa"/>
            <w:vAlign w:val="center"/>
          </w:tcPr>
          <w:p w14:paraId="5192A630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23753.42</w:t>
            </w:r>
          </w:p>
        </w:tc>
        <w:tc>
          <w:tcPr>
            <w:tcW w:w="1040" w:type="dxa"/>
            <w:vAlign w:val="center"/>
          </w:tcPr>
          <w:p w14:paraId="01FE5682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55.</w:t>
            </w:r>
            <w:r w:rsidR="00E84832" w:rsidRPr="00C22748">
              <w:rPr>
                <w:rFonts w:ascii="Times New Roman" w:hAnsi="Times New Roman" w:cs="Times New Roman"/>
              </w:rPr>
              <w:t>1</w:t>
            </w:r>
            <w:r w:rsidRPr="00C22748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993" w:type="dxa"/>
            <w:vAlign w:val="center"/>
          </w:tcPr>
          <w:p w14:paraId="15496F41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2</w:t>
            </w:r>
            <w:r w:rsidR="00E84832" w:rsidRPr="00C22748">
              <w:rPr>
                <w:rFonts w:ascii="Times New Roman" w:hAnsi="Times New Roman" w:cs="Times New Roman"/>
              </w:rPr>
              <w:t>9</w:t>
            </w:r>
            <w:r w:rsidRPr="00C22748">
              <w:rPr>
                <w:rFonts w:ascii="Times New Roman" w:hAnsi="Times New Roman" w:cs="Times New Roman"/>
              </w:rPr>
              <w:t>.</w:t>
            </w:r>
            <w:r w:rsidR="00E84832" w:rsidRPr="00C22748">
              <w:rPr>
                <w:rFonts w:ascii="Times New Roman" w:hAnsi="Times New Roman" w:cs="Times New Roman"/>
              </w:rPr>
              <w:t>1</w:t>
            </w:r>
            <w:r w:rsidRPr="00C22748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134" w:type="dxa"/>
            <w:vAlign w:val="center"/>
          </w:tcPr>
          <w:p w14:paraId="3D3DC2AB" w14:textId="77777777" w:rsidR="00823AA8" w:rsidRPr="00C22748" w:rsidRDefault="00E84832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0.53</w:t>
            </w:r>
          </w:p>
        </w:tc>
      </w:tr>
      <w:tr w:rsidR="00823AA8" w:rsidRPr="00C22748" w14:paraId="2DE923D7" w14:textId="77777777" w:rsidTr="00953A69">
        <w:trPr>
          <w:jc w:val="center"/>
        </w:trPr>
        <w:tc>
          <w:tcPr>
            <w:tcW w:w="1139" w:type="dxa"/>
            <w:vAlign w:val="center"/>
          </w:tcPr>
          <w:p w14:paraId="197A1A4F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Co(OH)</w:t>
            </w:r>
            <w:r w:rsidRPr="00203E31">
              <w:rPr>
                <w:rFonts w:ascii="Times New Roman" w:hAnsi="Times New Roman" w:cs="Times New Roman"/>
                <w:vertAlign w:val="subscript"/>
              </w:rPr>
              <w:t>2</w:t>
            </w:r>
          </w:p>
          <w:p w14:paraId="7C5010A1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discharged</w:t>
            </w:r>
          </w:p>
        </w:tc>
        <w:tc>
          <w:tcPr>
            <w:tcW w:w="1015" w:type="dxa"/>
            <w:vAlign w:val="center"/>
          </w:tcPr>
          <w:p w14:paraId="269AD8B7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64851.28</w:t>
            </w:r>
          </w:p>
        </w:tc>
        <w:tc>
          <w:tcPr>
            <w:tcW w:w="1015" w:type="dxa"/>
            <w:vAlign w:val="center"/>
          </w:tcPr>
          <w:p w14:paraId="1D78B16F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134554.9</w:t>
            </w:r>
          </w:p>
        </w:tc>
        <w:tc>
          <w:tcPr>
            <w:tcW w:w="1015" w:type="dxa"/>
            <w:vAlign w:val="center"/>
          </w:tcPr>
          <w:p w14:paraId="3A3BB7B5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50828.08</w:t>
            </w:r>
          </w:p>
        </w:tc>
        <w:tc>
          <w:tcPr>
            <w:tcW w:w="1121" w:type="dxa"/>
            <w:vAlign w:val="center"/>
          </w:tcPr>
          <w:p w14:paraId="20036011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250234.26</w:t>
            </w:r>
          </w:p>
        </w:tc>
        <w:tc>
          <w:tcPr>
            <w:tcW w:w="1040" w:type="dxa"/>
            <w:vAlign w:val="center"/>
          </w:tcPr>
          <w:p w14:paraId="3C892054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25.</w:t>
            </w:r>
            <w:r w:rsidR="00E8167D" w:rsidRPr="00C22748">
              <w:rPr>
                <w:rFonts w:ascii="Times New Roman" w:hAnsi="Times New Roman" w:cs="Times New Roman"/>
              </w:rPr>
              <w:t>7</w:t>
            </w:r>
            <w:r w:rsidRPr="00C22748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993" w:type="dxa"/>
            <w:vAlign w:val="center"/>
          </w:tcPr>
          <w:p w14:paraId="73A9FA2C" w14:textId="77777777" w:rsidR="00823AA8" w:rsidRPr="00C22748" w:rsidRDefault="00823AA8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53.</w:t>
            </w:r>
            <w:r w:rsidR="00E8167D" w:rsidRPr="00C22748">
              <w:rPr>
                <w:rFonts w:ascii="Times New Roman" w:hAnsi="Times New Roman" w:cs="Times New Roman"/>
              </w:rPr>
              <w:t>3</w:t>
            </w:r>
            <w:r w:rsidRPr="00C22748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134" w:type="dxa"/>
            <w:vAlign w:val="center"/>
          </w:tcPr>
          <w:p w14:paraId="5AEF6B02" w14:textId="77777777" w:rsidR="00823AA8" w:rsidRPr="00C22748" w:rsidRDefault="00E8167D" w:rsidP="00BE5BC9">
            <w:pPr>
              <w:rPr>
                <w:rFonts w:ascii="Times New Roman" w:hAnsi="Times New Roman" w:cs="Times New Roman"/>
              </w:rPr>
            </w:pPr>
            <w:r w:rsidRPr="00C22748">
              <w:rPr>
                <w:rFonts w:ascii="Times New Roman" w:hAnsi="Times New Roman" w:cs="Times New Roman"/>
              </w:rPr>
              <w:t>2.07</w:t>
            </w:r>
          </w:p>
        </w:tc>
      </w:tr>
    </w:tbl>
    <w:p w14:paraId="5B4D42F0" w14:textId="77777777" w:rsidR="001E0FA2" w:rsidRDefault="001E0FA2" w:rsidP="00BE5BC9">
      <w:pPr>
        <w:rPr>
          <w:rStyle w:val="fontstyle01"/>
          <w:rFonts w:hint="eastAsia"/>
        </w:rPr>
      </w:pPr>
    </w:p>
    <w:p w14:paraId="555A0E94" w14:textId="77777777" w:rsidR="000344D2" w:rsidRDefault="000344D2" w:rsidP="00BE5BC9"/>
    <w:p w14:paraId="77ABFD5B" w14:textId="77777777" w:rsidR="00B453FA" w:rsidRDefault="00B453FA" w:rsidP="00BE5BC9"/>
    <w:p w14:paraId="23F377E8" w14:textId="01B6E760" w:rsidR="00F9317D" w:rsidRDefault="002C34B8" w:rsidP="00BE5BC9">
      <w:pPr>
        <w:rPr>
          <w:rFonts w:ascii="Times New Roman" w:hAnsi="Times New Roman" w:cs="Times New Roman"/>
          <w:b/>
          <w:bCs/>
          <w:color w:val="242021"/>
          <w:sz w:val="24"/>
          <w:szCs w:val="24"/>
          <w:vertAlign w:val="subscript"/>
        </w:rPr>
      </w:pPr>
      <w:r>
        <w:rPr>
          <w:rFonts w:ascii="Times New Roman" w:hAnsi="Times New Roman" w:cs="Times New Roman"/>
          <w:b/>
          <w:bCs/>
          <w:color w:val="242021"/>
          <w:sz w:val="24"/>
          <w:szCs w:val="24"/>
        </w:rPr>
        <w:t>Sample preparation for pristine/</w:t>
      </w:r>
      <w:r>
        <w:rPr>
          <w:rFonts w:ascii="Times New Roman" w:hAnsi="Times New Roman" w:cs="Times New Roman" w:hint="eastAsia"/>
          <w:b/>
          <w:bCs/>
          <w:color w:val="242021"/>
          <w:sz w:val="24"/>
          <w:szCs w:val="24"/>
        </w:rPr>
        <w:t>discharged</w:t>
      </w:r>
      <w:r>
        <w:rPr>
          <w:rFonts w:ascii="Times New Roman" w:hAnsi="Times New Roman" w:cs="Times New Roman"/>
          <w:b/>
          <w:bCs/>
          <w:color w:val="242021"/>
          <w:sz w:val="24"/>
          <w:szCs w:val="24"/>
        </w:rPr>
        <w:t>/charged C</w:t>
      </w:r>
      <w:r>
        <w:rPr>
          <w:rFonts w:ascii="Times New Roman" w:hAnsi="Times New Roman" w:cs="Times New Roman" w:hint="eastAsia"/>
          <w:b/>
          <w:bCs/>
          <w:color w:val="242021"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color w:val="242021"/>
          <w:sz w:val="24"/>
          <w:szCs w:val="24"/>
        </w:rPr>
        <w:t>(OH)</w:t>
      </w:r>
      <w:r w:rsidRPr="002C34B8">
        <w:rPr>
          <w:rFonts w:ascii="Times New Roman" w:hAnsi="Times New Roman" w:cs="Times New Roman"/>
          <w:b/>
          <w:bCs/>
          <w:color w:val="242021"/>
          <w:sz w:val="24"/>
          <w:szCs w:val="24"/>
          <w:vertAlign w:val="subscript"/>
        </w:rPr>
        <w:t>2</w:t>
      </w:r>
    </w:p>
    <w:p w14:paraId="60D70F96" w14:textId="77777777" w:rsidR="002C34B8" w:rsidRDefault="002C34B8" w:rsidP="00BE5BC9"/>
    <w:p w14:paraId="2CF90CEC" w14:textId="72F5E8DD" w:rsidR="006F4603" w:rsidRDefault="00875342" w:rsidP="00132265">
      <w:pPr>
        <w:spacing w:line="360" w:lineRule="auto"/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</w:pPr>
      <w:r w:rsidRPr="002C34B8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2C34B8">
        <w:rPr>
          <w:rFonts w:ascii="Times New Roman" w:hAnsi="Times New Roman" w:cs="Times New Roman"/>
          <w:b/>
          <w:bCs/>
          <w:sz w:val="24"/>
          <w:szCs w:val="24"/>
        </w:rPr>
        <w:t>EM,</w:t>
      </w:r>
      <w:r w:rsidR="002C34B8" w:rsidRPr="002C34B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C34B8">
        <w:rPr>
          <w:rFonts w:ascii="Times New Roman" w:hAnsi="Times New Roman" w:cs="Times New Roman"/>
          <w:b/>
          <w:bCs/>
          <w:sz w:val="24"/>
          <w:szCs w:val="24"/>
        </w:rPr>
        <w:t>XRD,</w:t>
      </w:r>
      <w:r w:rsidR="002C34B8" w:rsidRPr="002C34B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C34B8">
        <w:rPr>
          <w:rFonts w:ascii="Times New Roman" w:hAnsi="Times New Roman" w:cs="Times New Roman"/>
          <w:b/>
          <w:bCs/>
          <w:sz w:val="24"/>
          <w:szCs w:val="24"/>
        </w:rPr>
        <w:t>XPS,</w:t>
      </w:r>
      <w:r w:rsidR="002C34B8" w:rsidRPr="002C34B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C34B8">
        <w:rPr>
          <w:rFonts w:ascii="Times New Roman" w:hAnsi="Times New Roman" w:cs="Times New Roman"/>
          <w:b/>
          <w:bCs/>
          <w:sz w:val="24"/>
          <w:szCs w:val="24"/>
        </w:rPr>
        <w:t>UV-vis</w:t>
      </w:r>
      <w:r w:rsidR="002C34B8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="002C34B8" w:rsidRPr="002C34B8">
        <w:rPr>
          <w:rFonts w:ascii="Times New Roman" w:hAnsi="Times New Roman" w:cs="Times New Roman"/>
          <w:b/>
          <w:bCs/>
          <w:sz w:val="24"/>
          <w:szCs w:val="24"/>
        </w:rPr>
        <w:t xml:space="preserve">UPS </w:t>
      </w:r>
      <w:r w:rsidR="002C34B8" w:rsidRPr="002C34B8">
        <w:rPr>
          <w:rFonts w:ascii="Times New Roman" w:hAnsi="Times New Roman" w:cs="Times New Roman" w:hint="eastAsia"/>
          <w:b/>
          <w:bCs/>
          <w:sz w:val="24"/>
          <w:szCs w:val="24"/>
        </w:rPr>
        <w:t>test</w:t>
      </w:r>
      <w:r w:rsidR="002C34B8" w:rsidRPr="002C34B8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2C34B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F4603" w:rsidRPr="006F4603">
        <w:rPr>
          <w:rFonts w:ascii="Times New Roman" w:hAnsi="Times New Roman" w:cs="Times New Roman"/>
          <w:sz w:val="24"/>
          <w:szCs w:val="24"/>
        </w:rPr>
        <w:t>First, put a certain mass of Co(OH)</w:t>
      </w:r>
      <w:r w:rsidR="006F4603" w:rsidRPr="00523A7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and the binder </w:t>
      </w:r>
      <w:r w:rsidR="00523A7E">
        <w:rPr>
          <w:rFonts w:ascii="Times New Roman" w:hAnsi="Times New Roman" w:cs="Times New Roman"/>
          <w:sz w:val="24"/>
          <w:szCs w:val="24"/>
        </w:rPr>
        <w:t>PVDF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into a</w:t>
      </w:r>
      <w:r w:rsidR="00523A7E">
        <w:rPr>
          <w:rFonts w:ascii="Times New Roman" w:hAnsi="Times New Roman" w:cs="Times New Roman"/>
          <w:sz w:val="24"/>
          <w:szCs w:val="24"/>
        </w:rPr>
        <w:t xml:space="preserve"> 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mortar at a ratio of 9:1, add a few drops of </w:t>
      </w:r>
      <w:r w:rsidR="00D2319B" w:rsidRPr="00393105">
        <w:rPr>
          <w:rFonts w:ascii="Times New Roman" w:hAnsi="Times New Roman" w:cs="Times New Roman"/>
          <w:color w:val="000000"/>
          <w:sz w:val="24"/>
          <w:szCs w:val="24"/>
        </w:rPr>
        <w:t>1-Methyl-2-pyrrolidinone (NMP)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, and grind for 15 minutes until the mixture is uniform and fluid. </w:t>
      </w:r>
      <w:r w:rsidR="0018063A">
        <w:rPr>
          <w:rFonts w:ascii="Times New Roman" w:hAnsi="Times New Roman" w:cs="Times New Roman"/>
          <w:sz w:val="24"/>
          <w:szCs w:val="24"/>
        </w:rPr>
        <w:t>I</w:t>
      </w:r>
      <w:r w:rsidR="0018063A">
        <w:rPr>
          <w:rFonts w:ascii="Times New Roman" w:hAnsi="Times New Roman" w:cs="Times New Roman" w:hint="eastAsia"/>
          <w:sz w:val="24"/>
          <w:szCs w:val="24"/>
        </w:rPr>
        <w:t>t</w:t>
      </w:r>
      <w:r w:rsidR="0018063A">
        <w:rPr>
          <w:rFonts w:ascii="Times New Roman" w:hAnsi="Times New Roman" w:cs="Times New Roman"/>
          <w:sz w:val="24"/>
          <w:szCs w:val="24"/>
        </w:rPr>
        <w:t xml:space="preserve"> was then coated on conductive glass FTO (3</w:t>
      </w:r>
      <w:r w:rsidR="00F24C31" w:rsidRPr="006F4603"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  <w:t>×</w:t>
      </w:r>
      <w:r w:rsidR="0018063A">
        <w:rPr>
          <w:rFonts w:ascii="Times New Roman" w:hAnsi="Times New Roman" w:cs="Times New Roman" w:hint="eastAsia"/>
          <w:sz w:val="24"/>
          <w:szCs w:val="24"/>
        </w:rPr>
        <w:t>3</w:t>
      </w:r>
      <w:r w:rsidR="00022C4A">
        <w:rPr>
          <w:rFonts w:ascii="Times New Roman" w:hAnsi="Times New Roman" w:cs="Times New Roman"/>
          <w:sz w:val="24"/>
          <w:szCs w:val="24"/>
        </w:rPr>
        <w:t xml:space="preserve"> </w:t>
      </w:r>
      <w:r w:rsidR="0018063A">
        <w:rPr>
          <w:rFonts w:ascii="Times New Roman" w:hAnsi="Times New Roman" w:cs="Times New Roman"/>
          <w:sz w:val="24"/>
          <w:szCs w:val="24"/>
        </w:rPr>
        <w:t>cm</w:t>
      </w:r>
      <w:r w:rsidR="0018063A" w:rsidRPr="0018063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18063A">
        <w:rPr>
          <w:rFonts w:ascii="Times New Roman" w:hAnsi="Times New Roman" w:cs="Times New Roman"/>
          <w:sz w:val="24"/>
          <w:szCs w:val="24"/>
        </w:rPr>
        <w:t xml:space="preserve">) to form a uniform thin layer and dried in an oven at 75 </w:t>
      </w:r>
      <w:proofErr w:type="spellStart"/>
      <w:r w:rsidR="0018063A" w:rsidRPr="006F4603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="0018063A" w:rsidRPr="006F4603">
        <w:rPr>
          <w:rFonts w:ascii="Times New Roman" w:hAnsi="Times New Roman" w:cs="Times New Roman"/>
          <w:sz w:val="24"/>
          <w:szCs w:val="24"/>
        </w:rPr>
        <w:t>C</w:t>
      </w:r>
      <w:proofErr w:type="spellEnd"/>
      <w:r w:rsidR="0018063A" w:rsidRPr="006F4603">
        <w:rPr>
          <w:rFonts w:ascii="Times New Roman" w:hAnsi="Times New Roman" w:cs="Times New Roman"/>
          <w:sz w:val="24"/>
          <w:szCs w:val="24"/>
        </w:rPr>
        <w:t xml:space="preserve"> for 12</w:t>
      </w:r>
      <w:r w:rsidR="0018063A">
        <w:rPr>
          <w:rFonts w:ascii="Times New Roman" w:hAnsi="Times New Roman" w:cs="Times New Roman"/>
          <w:sz w:val="24"/>
          <w:szCs w:val="24"/>
        </w:rPr>
        <w:t xml:space="preserve"> </w:t>
      </w:r>
      <w:r w:rsidR="0018063A" w:rsidRPr="006F4603">
        <w:rPr>
          <w:rFonts w:ascii="Times New Roman" w:hAnsi="Times New Roman" w:cs="Times New Roman"/>
          <w:sz w:val="24"/>
          <w:szCs w:val="24"/>
        </w:rPr>
        <w:t>h.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The prepared Co(OH)</w:t>
      </w:r>
      <w:r w:rsidR="006F4603" w:rsidRPr="006F460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electrode was used as the working electrode, the Pt </w:t>
      </w:r>
      <w:r w:rsidR="006F4603">
        <w:rPr>
          <w:rFonts w:ascii="Times New Roman" w:hAnsi="Times New Roman" w:cs="Times New Roman" w:hint="eastAsia"/>
          <w:sz w:val="24"/>
          <w:szCs w:val="24"/>
        </w:rPr>
        <w:t>foil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was used as the counter electrode, and the Ag/AgCl was used as the reference electrode. The </w:t>
      </w:r>
      <w:r w:rsidR="00523A7E" w:rsidRPr="00393105">
        <w:rPr>
          <w:rFonts w:ascii="Times New Roman" w:hAnsi="Times New Roman" w:cs="Times New Roman"/>
          <w:color w:val="000000"/>
          <w:sz w:val="24"/>
          <w:szCs w:val="24"/>
        </w:rPr>
        <w:t>LANHE battery test</w:t>
      </w:r>
      <w:r w:rsidR="00523A7E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="00523A7E" w:rsidRPr="00393105">
        <w:rPr>
          <w:rFonts w:ascii="Times New Roman" w:hAnsi="Times New Roman" w:cs="Times New Roman"/>
          <w:color w:val="000000"/>
          <w:sz w:val="24"/>
          <w:szCs w:val="24"/>
        </w:rPr>
        <w:t>system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was used to charge and discharge at a current density of </w:t>
      </w:r>
      <w:r w:rsidR="006F4603" w:rsidRPr="00082B26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="00523A7E">
        <w:rPr>
          <w:rFonts w:ascii="Times New Roman" w:hAnsi="Times New Roman" w:cs="Times New Roman"/>
          <w:sz w:val="24"/>
          <w:szCs w:val="24"/>
        </w:rPr>
        <w:t xml:space="preserve"> </w:t>
      </w:r>
      <w:r w:rsidR="006F4603" w:rsidRPr="006F4603">
        <w:rPr>
          <w:rFonts w:ascii="Times New Roman" w:hAnsi="Times New Roman" w:cs="Times New Roman"/>
          <w:sz w:val="24"/>
          <w:szCs w:val="24"/>
        </w:rPr>
        <w:t>A</w:t>
      </w:r>
      <w:r w:rsidR="00523A7E">
        <w:rPr>
          <w:rFonts w:ascii="Times New Roman" w:hAnsi="Times New Roman" w:cs="Times New Roman"/>
          <w:sz w:val="24"/>
          <w:szCs w:val="24"/>
        </w:rPr>
        <w:t xml:space="preserve"> </w:t>
      </w:r>
      <w:r w:rsidR="006F4603" w:rsidRPr="006F4603">
        <w:rPr>
          <w:rFonts w:ascii="Times New Roman" w:hAnsi="Times New Roman" w:cs="Times New Roman"/>
          <w:sz w:val="24"/>
          <w:szCs w:val="24"/>
        </w:rPr>
        <w:t>g</w:t>
      </w:r>
      <w:r w:rsidR="00794AEA" w:rsidRPr="00794AE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–1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in a 2M</w:t>
      </w:r>
      <w:r w:rsidR="00461803">
        <w:rPr>
          <w:rFonts w:ascii="Times New Roman" w:hAnsi="Times New Roman" w:cs="Times New Roman"/>
          <w:sz w:val="24"/>
          <w:szCs w:val="24"/>
        </w:rPr>
        <w:t xml:space="preserve"> </w:t>
      </w:r>
      <w:r w:rsidR="006F4603" w:rsidRPr="006F4603">
        <w:rPr>
          <w:rFonts w:ascii="Times New Roman" w:hAnsi="Times New Roman" w:cs="Times New Roman"/>
          <w:sz w:val="24"/>
          <w:szCs w:val="24"/>
        </w:rPr>
        <w:t>KOH solution. When the voltage increases to 0.45</w:t>
      </w:r>
      <w:r w:rsidR="00523A7E">
        <w:rPr>
          <w:rFonts w:ascii="Times New Roman" w:hAnsi="Times New Roman" w:cs="Times New Roman"/>
          <w:sz w:val="24"/>
          <w:szCs w:val="24"/>
        </w:rPr>
        <w:t xml:space="preserve"> </w:t>
      </w:r>
      <w:r w:rsidR="006F4603" w:rsidRPr="006F4603">
        <w:rPr>
          <w:rFonts w:ascii="Times New Roman" w:hAnsi="Times New Roman" w:cs="Times New Roman"/>
          <w:sz w:val="24"/>
          <w:szCs w:val="24"/>
        </w:rPr>
        <w:t>V during charging</w:t>
      </w:r>
      <w:r w:rsidR="000A582F">
        <w:rPr>
          <w:rFonts w:ascii="Times New Roman" w:hAnsi="Times New Roman" w:cs="Times New Roman"/>
          <w:sz w:val="24"/>
          <w:szCs w:val="24"/>
        </w:rPr>
        <w:t xml:space="preserve"> process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, stop the </w:t>
      </w:r>
      <w:r w:rsidR="00523A7E" w:rsidRPr="00393105">
        <w:rPr>
          <w:rFonts w:ascii="Times New Roman" w:hAnsi="Times New Roman" w:cs="Times New Roman"/>
          <w:color w:val="000000"/>
          <w:sz w:val="24"/>
          <w:szCs w:val="24"/>
        </w:rPr>
        <w:t>LANHE battery test</w:t>
      </w:r>
      <w:r w:rsidR="00523A7E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="006F4603" w:rsidRPr="006F4603">
        <w:rPr>
          <w:rFonts w:ascii="Times New Roman" w:hAnsi="Times New Roman" w:cs="Times New Roman"/>
          <w:sz w:val="24"/>
          <w:szCs w:val="24"/>
        </w:rPr>
        <w:t>channel and remove the Co(OH)</w:t>
      </w:r>
      <w:r w:rsidR="006F4603" w:rsidRPr="00523A7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electrode sheet; when the voltage drops to 0V during discharg</w:t>
      </w:r>
      <w:r w:rsidR="000A582F">
        <w:rPr>
          <w:rFonts w:ascii="Times New Roman" w:hAnsi="Times New Roman" w:cs="Times New Roman"/>
          <w:sz w:val="24"/>
          <w:szCs w:val="24"/>
        </w:rPr>
        <w:t>ing process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, stop the </w:t>
      </w:r>
      <w:r w:rsidR="00807739" w:rsidRPr="00393105">
        <w:rPr>
          <w:rFonts w:ascii="Times New Roman" w:hAnsi="Times New Roman" w:cs="Times New Roman"/>
          <w:color w:val="000000"/>
          <w:sz w:val="24"/>
          <w:szCs w:val="24"/>
        </w:rPr>
        <w:t>LANHE battery test</w:t>
      </w:r>
      <w:r w:rsidR="00807739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="00807739" w:rsidRPr="006F4603">
        <w:rPr>
          <w:rFonts w:ascii="Times New Roman" w:hAnsi="Times New Roman" w:cs="Times New Roman"/>
          <w:sz w:val="24"/>
          <w:szCs w:val="24"/>
        </w:rPr>
        <w:t>channel</w:t>
      </w:r>
      <w:r w:rsidR="002919BF">
        <w:rPr>
          <w:rFonts w:ascii="Times New Roman" w:hAnsi="Times New Roman" w:cs="Times New Roman"/>
          <w:sz w:val="24"/>
          <w:szCs w:val="24"/>
        </w:rPr>
        <w:t>. A</w:t>
      </w:r>
      <w:r w:rsidR="006F4603" w:rsidRPr="006F4603">
        <w:rPr>
          <w:rFonts w:ascii="Times New Roman" w:hAnsi="Times New Roman" w:cs="Times New Roman"/>
          <w:sz w:val="24"/>
          <w:szCs w:val="24"/>
        </w:rPr>
        <w:t>fter charging and discharging</w:t>
      </w:r>
      <w:r w:rsidR="002919BF">
        <w:rPr>
          <w:rFonts w:ascii="Times New Roman" w:hAnsi="Times New Roman" w:cs="Times New Roman"/>
          <w:sz w:val="24"/>
          <w:szCs w:val="24"/>
        </w:rPr>
        <w:t>,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</w:t>
      </w:r>
      <w:r w:rsidR="002919BF">
        <w:rPr>
          <w:rFonts w:ascii="Times New Roman" w:hAnsi="Times New Roman" w:cs="Times New Roman"/>
          <w:sz w:val="24"/>
          <w:szCs w:val="24"/>
        </w:rPr>
        <w:t>the surface of the Co(OH)</w:t>
      </w:r>
      <w:r w:rsidR="002919BF" w:rsidRPr="002A3CB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2919BF">
        <w:rPr>
          <w:rFonts w:ascii="Times New Roman" w:hAnsi="Times New Roman" w:cs="Times New Roman"/>
          <w:sz w:val="24"/>
          <w:szCs w:val="24"/>
        </w:rPr>
        <w:t xml:space="preserve"> electrode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sheet</w:t>
      </w:r>
      <w:r w:rsidR="002919BF">
        <w:rPr>
          <w:rFonts w:ascii="Times New Roman" w:hAnsi="Times New Roman" w:cs="Times New Roman"/>
          <w:sz w:val="24"/>
          <w:szCs w:val="24"/>
        </w:rPr>
        <w:t xml:space="preserve"> was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gently </w:t>
      </w:r>
      <w:r w:rsidR="002919BF">
        <w:rPr>
          <w:rFonts w:ascii="Times New Roman" w:hAnsi="Times New Roman" w:cs="Times New Roman"/>
          <w:sz w:val="24"/>
          <w:szCs w:val="24"/>
        </w:rPr>
        <w:t xml:space="preserve">rinsed 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with deionized water and absolute ethanol, and then </w:t>
      </w:r>
      <w:r w:rsidR="002919BF">
        <w:rPr>
          <w:rFonts w:ascii="Times New Roman" w:hAnsi="Times New Roman" w:cs="Times New Roman"/>
          <w:sz w:val="24"/>
          <w:szCs w:val="24"/>
        </w:rPr>
        <w:t>dried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in an oven at 75</w:t>
      </w:r>
      <w:r w:rsidR="002919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F4603" w:rsidRPr="006F4603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="006F4603" w:rsidRPr="006F4603">
        <w:rPr>
          <w:rFonts w:ascii="Times New Roman" w:hAnsi="Times New Roman" w:cs="Times New Roman"/>
          <w:sz w:val="24"/>
          <w:szCs w:val="24"/>
        </w:rPr>
        <w:t>C</w:t>
      </w:r>
      <w:proofErr w:type="spellEnd"/>
      <w:r w:rsidR="006F4603" w:rsidRPr="006F4603">
        <w:rPr>
          <w:rFonts w:ascii="Times New Roman" w:hAnsi="Times New Roman" w:cs="Times New Roman"/>
          <w:sz w:val="24"/>
          <w:szCs w:val="24"/>
        </w:rPr>
        <w:t xml:space="preserve"> for 12</w:t>
      </w:r>
      <w:r w:rsidR="002919BF">
        <w:rPr>
          <w:rFonts w:ascii="Times New Roman" w:hAnsi="Times New Roman" w:cs="Times New Roman"/>
          <w:sz w:val="24"/>
          <w:szCs w:val="24"/>
        </w:rPr>
        <w:t xml:space="preserve"> </w:t>
      </w:r>
      <w:r w:rsidR="006F4603" w:rsidRPr="006F4603">
        <w:rPr>
          <w:rFonts w:ascii="Times New Roman" w:hAnsi="Times New Roman" w:cs="Times New Roman"/>
          <w:sz w:val="24"/>
          <w:szCs w:val="24"/>
        </w:rPr>
        <w:t>h. Then, the charged and discharged Co(OH)</w:t>
      </w:r>
      <w:r w:rsidR="006F4603" w:rsidRPr="0080773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was gently scraped off the conductive glass and ground to obtain</w:t>
      </w:r>
      <w:r w:rsidR="000A582F">
        <w:rPr>
          <w:rFonts w:ascii="Times New Roman" w:hAnsi="Times New Roman" w:cs="Times New Roman"/>
          <w:sz w:val="24"/>
          <w:szCs w:val="24"/>
        </w:rPr>
        <w:t xml:space="preserve"> uniform </w:t>
      </w:r>
      <w:r w:rsidR="006F4603" w:rsidRPr="006F4603">
        <w:rPr>
          <w:rFonts w:ascii="Times New Roman" w:hAnsi="Times New Roman" w:cs="Times New Roman"/>
          <w:sz w:val="24"/>
          <w:szCs w:val="24"/>
        </w:rPr>
        <w:t>powder</w:t>
      </w:r>
      <w:r w:rsidR="000A582F">
        <w:rPr>
          <w:rFonts w:ascii="Times New Roman" w:hAnsi="Times New Roman" w:cs="Times New Roman"/>
          <w:sz w:val="24"/>
          <w:szCs w:val="24"/>
        </w:rPr>
        <w:t>s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. The </w:t>
      </w:r>
      <w:r w:rsidR="00807739">
        <w:rPr>
          <w:rFonts w:ascii="Times New Roman" w:hAnsi="Times New Roman" w:cs="Times New Roman"/>
          <w:sz w:val="24"/>
          <w:szCs w:val="24"/>
        </w:rPr>
        <w:t>pristine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, </w:t>
      </w:r>
      <w:r w:rsidR="002A3CB1">
        <w:rPr>
          <w:rFonts w:ascii="Times New Roman" w:hAnsi="Times New Roman" w:cs="Times New Roman"/>
          <w:sz w:val="24"/>
          <w:szCs w:val="24"/>
        </w:rPr>
        <w:t>dis</w:t>
      </w:r>
      <w:r w:rsidR="006F4603" w:rsidRPr="006F4603">
        <w:rPr>
          <w:rFonts w:ascii="Times New Roman" w:hAnsi="Times New Roman" w:cs="Times New Roman"/>
          <w:sz w:val="24"/>
          <w:szCs w:val="24"/>
        </w:rPr>
        <w:t>charged and charged Co(OH)</w:t>
      </w:r>
      <w:r w:rsidR="006F4603" w:rsidRPr="0080773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powders were used for SEM, XRD, XPS and UV-vis tests.</w:t>
      </w:r>
      <w:r w:rsidR="002C34B8">
        <w:rPr>
          <w:rFonts w:ascii="Times New Roman" w:hAnsi="Times New Roman" w:cs="Times New Roman"/>
          <w:sz w:val="24"/>
          <w:szCs w:val="24"/>
        </w:rPr>
        <w:t xml:space="preserve"> </w:t>
      </w:r>
      <w:r w:rsidR="006F4603" w:rsidRPr="006F4603"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  <w:t>The UPS test was also prepared by coating Co(OH)</w:t>
      </w:r>
      <w:r w:rsidR="006F4603" w:rsidRPr="002A3CB1"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bscript"/>
        </w:rPr>
        <w:t>2</w:t>
      </w:r>
      <w:r w:rsidR="006F4603" w:rsidRPr="006F4603"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  <w:t xml:space="preserve"> on the conductive glass, which was 0.5×1 cm</w:t>
      </w:r>
      <w:r w:rsidR="0018063A" w:rsidRPr="0018063A"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perscript"/>
        </w:rPr>
        <w:t>2</w:t>
      </w:r>
      <w:r w:rsidR="006F4603" w:rsidRPr="006F4603"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  <w:t xml:space="preserve"> in size due to the sample preparation requirements of the test.</w:t>
      </w:r>
    </w:p>
    <w:p w14:paraId="523DC1DE" w14:textId="77777777" w:rsidR="001903FC" w:rsidRPr="002C34B8" w:rsidRDefault="001903FC" w:rsidP="00BE5BC9">
      <w:pPr>
        <w:rPr>
          <w:rFonts w:ascii="Times New Roman" w:hAnsi="Times New Roman" w:cs="Times New Roman"/>
          <w:sz w:val="24"/>
          <w:szCs w:val="24"/>
        </w:rPr>
      </w:pPr>
    </w:p>
    <w:p w14:paraId="3A5982D1" w14:textId="22670ABF" w:rsidR="006F4603" w:rsidRPr="002C34B8" w:rsidRDefault="002C34B8" w:rsidP="00132265">
      <w:pPr>
        <w:spacing w:line="360" w:lineRule="auto"/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</w:rPr>
      </w:pPr>
      <w:r w:rsidRPr="002C34B8">
        <w:rPr>
          <w:rFonts w:ascii="Times New Roman" w:hAnsi="Times New Roman" w:cs="Times New Roman"/>
          <w:b/>
          <w:bCs/>
          <w:sz w:val="24"/>
          <w:szCs w:val="24"/>
        </w:rPr>
        <w:t>Mott-Schottky test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</w:rPr>
        <w:t xml:space="preserve"> </w:t>
      </w:r>
      <w:r w:rsidR="002A3CB1">
        <w:rPr>
          <w:rFonts w:ascii="Times New Roman" w:hAnsi="Times New Roman" w:cs="Times New Roman"/>
          <w:sz w:val="24"/>
          <w:szCs w:val="24"/>
        </w:rPr>
        <w:t xml:space="preserve">For </w:t>
      </w:r>
      <w:r w:rsidR="006F4603" w:rsidRPr="006F4603">
        <w:rPr>
          <w:rFonts w:ascii="Times New Roman" w:hAnsi="Times New Roman" w:cs="Times New Roman"/>
          <w:sz w:val="24"/>
          <w:szCs w:val="24"/>
        </w:rPr>
        <w:t>Mott-Schottky test,</w:t>
      </w:r>
      <w:r w:rsidR="000802E8">
        <w:rPr>
          <w:rFonts w:ascii="Times New Roman" w:hAnsi="Times New Roman" w:cs="Times New Roman"/>
          <w:sz w:val="24"/>
          <w:szCs w:val="24"/>
        </w:rPr>
        <w:t xml:space="preserve"> </w:t>
      </w:r>
      <w:r w:rsidR="0018063A" w:rsidRPr="006F4603">
        <w:rPr>
          <w:rFonts w:ascii="Times New Roman" w:hAnsi="Times New Roman" w:cs="Times New Roman"/>
          <w:sz w:val="24"/>
          <w:szCs w:val="24"/>
        </w:rPr>
        <w:t>a certain mass of Co(OH)</w:t>
      </w:r>
      <w:r w:rsidR="0018063A" w:rsidRPr="00523A7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18063A" w:rsidRPr="006F4603">
        <w:rPr>
          <w:rFonts w:ascii="Times New Roman" w:hAnsi="Times New Roman" w:cs="Times New Roman"/>
          <w:sz w:val="24"/>
          <w:szCs w:val="24"/>
        </w:rPr>
        <w:t xml:space="preserve"> </w:t>
      </w:r>
      <w:r w:rsidR="000802E8">
        <w:rPr>
          <w:rFonts w:ascii="Times New Roman" w:hAnsi="Times New Roman" w:cs="Times New Roman" w:hint="eastAsia"/>
          <w:sz w:val="24"/>
          <w:szCs w:val="24"/>
        </w:rPr>
        <w:t>was</w:t>
      </w:r>
      <w:r w:rsidR="000802E8">
        <w:rPr>
          <w:rFonts w:ascii="Times New Roman" w:hAnsi="Times New Roman" w:cs="Times New Roman"/>
          <w:sz w:val="24"/>
          <w:szCs w:val="24"/>
        </w:rPr>
        <w:t xml:space="preserve"> mixed with</w:t>
      </w:r>
      <w:r w:rsidR="0018063A" w:rsidRPr="006F4603">
        <w:rPr>
          <w:rFonts w:ascii="Times New Roman" w:hAnsi="Times New Roman" w:cs="Times New Roman"/>
          <w:sz w:val="24"/>
          <w:szCs w:val="24"/>
        </w:rPr>
        <w:t xml:space="preserve"> the binder </w:t>
      </w:r>
      <w:r w:rsidR="0018063A">
        <w:rPr>
          <w:rFonts w:ascii="Times New Roman" w:hAnsi="Times New Roman" w:cs="Times New Roman"/>
          <w:sz w:val="24"/>
          <w:szCs w:val="24"/>
        </w:rPr>
        <w:t xml:space="preserve">PVDF  into </w:t>
      </w:r>
      <w:r w:rsidR="0018063A" w:rsidRPr="006F4603">
        <w:rPr>
          <w:rFonts w:ascii="Times New Roman" w:hAnsi="Times New Roman" w:cs="Times New Roman"/>
          <w:sz w:val="24"/>
          <w:szCs w:val="24"/>
        </w:rPr>
        <w:t>a</w:t>
      </w:r>
      <w:r w:rsidR="0018063A">
        <w:rPr>
          <w:rFonts w:ascii="Times New Roman" w:hAnsi="Times New Roman" w:cs="Times New Roman"/>
          <w:sz w:val="24"/>
          <w:szCs w:val="24"/>
        </w:rPr>
        <w:t xml:space="preserve"> </w:t>
      </w:r>
      <w:r w:rsidR="0018063A" w:rsidRPr="006F4603">
        <w:rPr>
          <w:rFonts w:ascii="Times New Roman" w:hAnsi="Times New Roman" w:cs="Times New Roman"/>
          <w:sz w:val="24"/>
          <w:szCs w:val="24"/>
        </w:rPr>
        <w:t>mortar at a ratio of 9:1</w:t>
      </w:r>
      <w:r w:rsidR="00C82935">
        <w:rPr>
          <w:rFonts w:ascii="Times New Roman" w:hAnsi="Times New Roman" w:cs="Times New Roman"/>
          <w:sz w:val="24"/>
          <w:szCs w:val="24"/>
        </w:rPr>
        <w:t xml:space="preserve">, </w:t>
      </w:r>
      <w:r w:rsidR="000802E8">
        <w:rPr>
          <w:rFonts w:ascii="Times New Roman" w:hAnsi="Times New Roman" w:cs="Times New Roman"/>
          <w:sz w:val="24"/>
          <w:szCs w:val="24"/>
        </w:rPr>
        <w:t xml:space="preserve">ground evenly with </w:t>
      </w:r>
      <w:r w:rsidR="00C82935">
        <w:rPr>
          <w:rFonts w:ascii="Times New Roman" w:hAnsi="Times New Roman" w:cs="Times New Roman"/>
          <w:sz w:val="24"/>
          <w:szCs w:val="24"/>
        </w:rPr>
        <w:t>a few drops of NMP</w:t>
      </w:r>
      <w:r w:rsidR="000802E8">
        <w:rPr>
          <w:rFonts w:ascii="Times New Roman" w:hAnsi="Times New Roman" w:cs="Times New Roman"/>
          <w:sz w:val="24"/>
          <w:szCs w:val="24"/>
        </w:rPr>
        <w:t xml:space="preserve"> and coated</w:t>
      </w:r>
      <w:r w:rsidR="00C82935">
        <w:rPr>
          <w:rFonts w:ascii="Times New Roman" w:hAnsi="Times New Roman" w:cs="Times New Roman"/>
          <w:sz w:val="24"/>
          <w:szCs w:val="24"/>
        </w:rPr>
        <w:t xml:space="preserve"> on nick</w:t>
      </w:r>
      <w:r w:rsidR="006104D0">
        <w:rPr>
          <w:rFonts w:ascii="Times New Roman" w:hAnsi="Times New Roman" w:cs="Times New Roman"/>
          <w:sz w:val="24"/>
          <w:szCs w:val="24"/>
        </w:rPr>
        <w:t>el</w:t>
      </w:r>
      <w:r w:rsidR="00C82935">
        <w:rPr>
          <w:rFonts w:ascii="Times New Roman" w:hAnsi="Times New Roman" w:cs="Times New Roman"/>
          <w:sz w:val="24"/>
          <w:szCs w:val="24"/>
        </w:rPr>
        <w:t xml:space="preserve"> foam (1</w:t>
      </w:r>
      <w:r w:rsidR="00C82935" w:rsidRPr="006F4603">
        <w:rPr>
          <w:rFonts w:ascii="Times New Roman" w:hAnsi="Times New Roman" w:cs="Times New Roman"/>
          <w:sz w:val="24"/>
          <w:szCs w:val="24"/>
        </w:rPr>
        <w:t>×</w:t>
      </w:r>
      <w:r w:rsidR="00C82935">
        <w:rPr>
          <w:rFonts w:ascii="Times New Roman" w:hAnsi="Times New Roman" w:cs="Times New Roman"/>
          <w:sz w:val="24"/>
          <w:szCs w:val="24"/>
        </w:rPr>
        <w:t xml:space="preserve">2 </w:t>
      </w:r>
      <w:r w:rsidR="00C82935" w:rsidRPr="006F4603">
        <w:rPr>
          <w:rFonts w:ascii="Times New Roman" w:hAnsi="Times New Roman" w:cs="Times New Roman"/>
          <w:sz w:val="24"/>
          <w:szCs w:val="24"/>
        </w:rPr>
        <w:t>cm</w:t>
      </w:r>
      <w:r w:rsidR="0018063A" w:rsidRPr="0018063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C82935">
        <w:rPr>
          <w:rFonts w:ascii="Times New Roman" w:hAnsi="Times New Roman" w:cs="Times New Roman"/>
          <w:sz w:val="24"/>
          <w:szCs w:val="24"/>
        </w:rPr>
        <w:t xml:space="preserve">), </w:t>
      </w:r>
      <w:r w:rsidR="0007036C">
        <w:rPr>
          <w:rFonts w:ascii="Times New Roman" w:hAnsi="Times New Roman" w:cs="Times New Roman"/>
          <w:sz w:val="24"/>
          <w:szCs w:val="24"/>
        </w:rPr>
        <w:t xml:space="preserve">then </w:t>
      </w:r>
      <w:r w:rsidR="00C82935">
        <w:rPr>
          <w:rFonts w:ascii="Times New Roman" w:hAnsi="Times New Roman" w:cs="Times New Roman"/>
          <w:sz w:val="24"/>
          <w:szCs w:val="24"/>
        </w:rPr>
        <w:t>dr</w:t>
      </w:r>
      <w:r w:rsidR="006104D0">
        <w:rPr>
          <w:rFonts w:ascii="Times New Roman" w:hAnsi="Times New Roman" w:cs="Times New Roman"/>
          <w:sz w:val="24"/>
          <w:szCs w:val="24"/>
        </w:rPr>
        <w:t>ied</w:t>
      </w:r>
      <w:r w:rsidR="00C82935">
        <w:rPr>
          <w:rFonts w:ascii="Times New Roman" w:hAnsi="Times New Roman" w:cs="Times New Roman"/>
          <w:sz w:val="24"/>
          <w:szCs w:val="24"/>
        </w:rPr>
        <w:t xml:space="preserve"> in an oven at 75 </w:t>
      </w:r>
      <w:proofErr w:type="spellStart"/>
      <w:r w:rsidR="00C82935" w:rsidRPr="00C82935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="00C82935">
        <w:rPr>
          <w:rFonts w:ascii="Times New Roman" w:hAnsi="Times New Roman" w:cs="Times New Roman"/>
          <w:sz w:val="24"/>
          <w:szCs w:val="24"/>
        </w:rPr>
        <w:t>C</w:t>
      </w:r>
      <w:proofErr w:type="spellEnd"/>
      <w:r w:rsidR="0007036C">
        <w:rPr>
          <w:rFonts w:ascii="Times New Roman" w:hAnsi="Times New Roman" w:cs="Times New Roman"/>
          <w:sz w:val="24"/>
          <w:szCs w:val="24"/>
        </w:rPr>
        <w:t xml:space="preserve"> </w:t>
      </w:r>
      <w:r w:rsidR="00A90EDB" w:rsidRPr="00393105">
        <w:rPr>
          <w:rFonts w:ascii="Times New Roman" w:hAnsi="Times New Roman" w:cs="Times New Roman"/>
          <w:color w:val="000000"/>
          <w:sz w:val="24"/>
          <w:szCs w:val="24"/>
        </w:rPr>
        <w:t xml:space="preserve">and then pressed </w:t>
      </w:r>
      <w:r w:rsidR="0007036C">
        <w:rPr>
          <w:rFonts w:ascii="Times New Roman" w:hAnsi="Times New Roman" w:cs="Times New Roman"/>
          <w:color w:val="000000"/>
          <w:sz w:val="24"/>
          <w:szCs w:val="24"/>
        </w:rPr>
        <w:t xml:space="preserve">at </w:t>
      </w:r>
      <w:r w:rsidR="00A90EDB" w:rsidRPr="00393105">
        <w:rPr>
          <w:rFonts w:ascii="Times New Roman" w:hAnsi="Times New Roman" w:cs="Times New Roman"/>
          <w:color w:val="000000"/>
          <w:sz w:val="24"/>
          <w:szCs w:val="24"/>
        </w:rPr>
        <w:t>10 MPa for 10 s.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The prepared Co(OH)</w:t>
      </w:r>
      <w:r w:rsidR="006F4603" w:rsidRPr="002A3CB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electrode was used as the working electrode, the Pt </w:t>
      </w:r>
      <w:r w:rsidR="002A3CB1">
        <w:rPr>
          <w:rFonts w:ascii="Times New Roman" w:hAnsi="Times New Roman" w:cs="Times New Roman"/>
          <w:sz w:val="24"/>
          <w:szCs w:val="24"/>
        </w:rPr>
        <w:t>foil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 was used as the counter electrode, the Ag/AgCl was used as the reference electrode, and the 2M</w:t>
      </w:r>
      <w:r w:rsidR="002A3CB1">
        <w:rPr>
          <w:rFonts w:ascii="Times New Roman" w:hAnsi="Times New Roman" w:cs="Times New Roman"/>
          <w:sz w:val="24"/>
          <w:szCs w:val="24"/>
        </w:rPr>
        <w:t xml:space="preserve"> </w:t>
      </w:r>
      <w:r w:rsidR="006F4603" w:rsidRPr="006F4603">
        <w:rPr>
          <w:rFonts w:ascii="Times New Roman" w:hAnsi="Times New Roman" w:cs="Times New Roman"/>
          <w:sz w:val="24"/>
          <w:szCs w:val="24"/>
        </w:rPr>
        <w:t xml:space="preserve">KOH solution was used as the electrolyte. The voltage range during the test is </w:t>
      </w:r>
      <w:r w:rsidR="00022C4A" w:rsidRPr="0050269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="006F4603" w:rsidRPr="006F4603">
        <w:rPr>
          <w:rFonts w:ascii="Times New Roman" w:hAnsi="Times New Roman" w:cs="Times New Roman"/>
          <w:sz w:val="24"/>
          <w:szCs w:val="24"/>
        </w:rPr>
        <w:t>0.45-0.5</w:t>
      </w:r>
      <w:r w:rsidR="006104D0">
        <w:rPr>
          <w:rFonts w:ascii="Times New Roman" w:hAnsi="Times New Roman" w:cs="Times New Roman"/>
          <w:sz w:val="24"/>
          <w:szCs w:val="24"/>
        </w:rPr>
        <w:t xml:space="preserve"> </w:t>
      </w:r>
      <w:r w:rsidR="006F4603" w:rsidRPr="006F4603">
        <w:rPr>
          <w:rFonts w:ascii="Times New Roman" w:hAnsi="Times New Roman" w:cs="Times New Roman"/>
          <w:sz w:val="24"/>
          <w:szCs w:val="24"/>
        </w:rPr>
        <w:t>V, and the frequency is 1000</w:t>
      </w:r>
      <w:r w:rsidR="006104D0">
        <w:rPr>
          <w:rFonts w:ascii="Times New Roman" w:hAnsi="Times New Roman" w:cs="Times New Roman"/>
          <w:sz w:val="24"/>
          <w:szCs w:val="24"/>
        </w:rPr>
        <w:t xml:space="preserve"> </w:t>
      </w:r>
      <w:r w:rsidR="006F4603" w:rsidRPr="006F4603">
        <w:rPr>
          <w:rFonts w:ascii="Times New Roman" w:hAnsi="Times New Roman" w:cs="Times New Roman"/>
          <w:sz w:val="24"/>
          <w:szCs w:val="24"/>
        </w:rPr>
        <w:t>Hz.</w:t>
      </w:r>
    </w:p>
    <w:p w14:paraId="7727F833" w14:textId="77777777" w:rsidR="006104D0" w:rsidRDefault="006104D0" w:rsidP="00BE5BC9">
      <w:pPr>
        <w:ind w:firstLineChars="100" w:firstLine="240"/>
        <w:rPr>
          <w:rFonts w:ascii="Times New Roman" w:hAnsi="Times New Roman" w:cs="Times New Roman"/>
          <w:sz w:val="24"/>
          <w:szCs w:val="24"/>
        </w:rPr>
      </w:pPr>
    </w:p>
    <w:p w14:paraId="74798EB1" w14:textId="0BD73BD6" w:rsidR="00082B26" w:rsidRPr="000344D2" w:rsidRDefault="00D16883" w:rsidP="0013226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5A4BAE">
        <w:rPr>
          <w:rFonts w:ascii="Times New Roman" w:eastAsia="微软雅黑" w:hAnsi="Times New Roman" w:cs="Times New Roman"/>
          <w:b/>
          <w:bCs/>
          <w:sz w:val="24"/>
          <w:szCs w:val="24"/>
        </w:rPr>
        <w:t>RGB test:</w:t>
      </w:r>
      <w:r>
        <w:rPr>
          <w:rFonts w:ascii="Times New Roman" w:eastAsia="微软雅黑" w:hAnsi="Times New Roman" w:cs="Times New Roman" w:hint="eastAsia"/>
          <w:b/>
          <w:bCs/>
          <w:sz w:val="28"/>
          <w:szCs w:val="28"/>
        </w:rPr>
        <w:t xml:space="preserve"> </w:t>
      </w:r>
      <w:r w:rsidR="0078313E" w:rsidRPr="0078313E">
        <w:rPr>
          <w:rFonts w:ascii="Times New Roman" w:hAnsi="Times New Roman" w:cs="Times New Roman"/>
          <w:sz w:val="24"/>
          <w:szCs w:val="24"/>
        </w:rPr>
        <w:t>When testing the RGB color change of Co(OH)</w:t>
      </w:r>
      <w:r w:rsidR="0078313E" w:rsidRPr="0078313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78313E" w:rsidRPr="0078313E">
        <w:rPr>
          <w:rFonts w:ascii="Times New Roman" w:hAnsi="Times New Roman" w:cs="Times New Roman"/>
          <w:sz w:val="24"/>
          <w:szCs w:val="24"/>
        </w:rPr>
        <w:t xml:space="preserve"> during charging and </w:t>
      </w:r>
      <w:r w:rsidR="0078313E" w:rsidRPr="0078313E">
        <w:rPr>
          <w:rFonts w:ascii="Times New Roman" w:hAnsi="Times New Roman" w:cs="Times New Roman"/>
          <w:sz w:val="24"/>
          <w:szCs w:val="24"/>
        </w:rPr>
        <w:lastRenderedPageBreak/>
        <w:t>discharging</w:t>
      </w:r>
      <w:r w:rsidR="0007036C">
        <w:rPr>
          <w:rFonts w:ascii="Times New Roman" w:hAnsi="Times New Roman" w:cs="Times New Roman"/>
          <w:sz w:val="24"/>
          <w:szCs w:val="24"/>
        </w:rPr>
        <w:t xml:space="preserve"> process</w:t>
      </w:r>
      <w:r w:rsidR="0078313E" w:rsidRPr="0078313E">
        <w:rPr>
          <w:rFonts w:ascii="Times New Roman" w:hAnsi="Times New Roman" w:cs="Times New Roman"/>
          <w:sz w:val="24"/>
          <w:szCs w:val="24"/>
        </w:rPr>
        <w:t xml:space="preserve">, </w:t>
      </w:r>
      <w:r w:rsidR="007E4333" w:rsidRPr="006F4603">
        <w:rPr>
          <w:rFonts w:ascii="Times New Roman" w:hAnsi="Times New Roman" w:cs="Times New Roman"/>
          <w:sz w:val="24"/>
          <w:szCs w:val="24"/>
        </w:rPr>
        <w:t>a certain mass of</w:t>
      </w:r>
      <w:r w:rsidR="007E4333" w:rsidRPr="0078313E">
        <w:rPr>
          <w:rFonts w:ascii="Times New Roman" w:hAnsi="Times New Roman" w:cs="Times New Roman"/>
          <w:sz w:val="24"/>
          <w:szCs w:val="24"/>
        </w:rPr>
        <w:t xml:space="preserve"> </w:t>
      </w:r>
      <w:r w:rsidR="0078313E" w:rsidRPr="0078313E">
        <w:rPr>
          <w:rFonts w:ascii="Times New Roman" w:hAnsi="Times New Roman" w:cs="Times New Roman"/>
          <w:sz w:val="24"/>
          <w:szCs w:val="24"/>
        </w:rPr>
        <w:t>Co(OH)</w:t>
      </w:r>
      <w:r w:rsidR="0078313E" w:rsidRPr="0078313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7036C">
        <w:rPr>
          <w:rFonts w:ascii="Times New Roman" w:hAnsi="Times New Roman" w:cs="Times New Roman"/>
          <w:sz w:val="24"/>
          <w:szCs w:val="24"/>
        </w:rPr>
        <w:t xml:space="preserve"> and</w:t>
      </w:r>
      <w:r w:rsidR="0078313E" w:rsidRPr="0078313E">
        <w:rPr>
          <w:rFonts w:ascii="Times New Roman" w:hAnsi="Times New Roman" w:cs="Times New Roman"/>
          <w:sz w:val="24"/>
          <w:szCs w:val="24"/>
        </w:rPr>
        <w:t xml:space="preserve"> PVDF </w:t>
      </w:r>
      <w:r w:rsidR="0007036C">
        <w:rPr>
          <w:rFonts w:ascii="Times New Roman" w:hAnsi="Times New Roman" w:cs="Times New Roman"/>
          <w:sz w:val="24"/>
          <w:szCs w:val="24"/>
        </w:rPr>
        <w:t>were grinded with a few drops of NMP at</w:t>
      </w:r>
      <w:r w:rsidR="0078313E" w:rsidRPr="0078313E">
        <w:rPr>
          <w:rFonts w:ascii="Times New Roman" w:hAnsi="Times New Roman" w:cs="Times New Roman"/>
          <w:sz w:val="24"/>
          <w:szCs w:val="24"/>
        </w:rPr>
        <w:t xml:space="preserve"> a ratio of 9:</w:t>
      </w:r>
      <w:r w:rsidR="0007036C">
        <w:rPr>
          <w:rFonts w:ascii="Times New Roman" w:hAnsi="Times New Roman" w:cs="Times New Roman"/>
          <w:sz w:val="24"/>
          <w:szCs w:val="24"/>
        </w:rPr>
        <w:t>1 and coated on</w:t>
      </w:r>
      <w:r w:rsidR="0078313E" w:rsidRPr="0078313E">
        <w:rPr>
          <w:rFonts w:ascii="Times New Roman" w:hAnsi="Times New Roman" w:cs="Times New Roman"/>
          <w:sz w:val="24"/>
          <w:szCs w:val="24"/>
        </w:rPr>
        <w:t xml:space="preserve"> nickel foam, </w:t>
      </w:r>
      <w:r w:rsidR="006104D0">
        <w:rPr>
          <w:rFonts w:ascii="Times New Roman" w:hAnsi="Times New Roman" w:cs="Times New Roman"/>
          <w:sz w:val="24"/>
          <w:szCs w:val="24"/>
        </w:rPr>
        <w:t xml:space="preserve">dried </w:t>
      </w:r>
      <w:r w:rsidR="0078313E" w:rsidRPr="0078313E">
        <w:rPr>
          <w:rFonts w:ascii="Times New Roman" w:hAnsi="Times New Roman" w:cs="Times New Roman"/>
          <w:sz w:val="24"/>
          <w:szCs w:val="24"/>
        </w:rPr>
        <w:t>in an oven at 75</w:t>
      </w:r>
      <w:r w:rsidR="00022C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8313E" w:rsidRPr="0078313E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="0078313E" w:rsidRPr="0078313E">
        <w:rPr>
          <w:rFonts w:ascii="Times New Roman" w:hAnsi="Times New Roman" w:cs="Times New Roman"/>
          <w:sz w:val="24"/>
          <w:szCs w:val="24"/>
        </w:rPr>
        <w:t>C</w:t>
      </w:r>
      <w:proofErr w:type="spellEnd"/>
      <w:r w:rsidR="0078313E">
        <w:rPr>
          <w:rFonts w:ascii="Times New Roman" w:hAnsi="Times New Roman" w:cs="Times New Roman"/>
          <w:sz w:val="24"/>
          <w:szCs w:val="24"/>
        </w:rPr>
        <w:t>,</w:t>
      </w:r>
      <w:r w:rsidR="0078313E" w:rsidRPr="0078313E">
        <w:rPr>
          <w:rFonts w:ascii="Times New Roman" w:hAnsi="Times New Roman" w:cs="Times New Roman"/>
          <w:sz w:val="24"/>
          <w:szCs w:val="24"/>
        </w:rPr>
        <w:t xml:space="preserve"> and </w:t>
      </w:r>
      <w:r w:rsidR="009B684D" w:rsidRPr="00393105">
        <w:rPr>
          <w:rFonts w:ascii="Times New Roman" w:hAnsi="Times New Roman" w:cs="Times New Roman"/>
          <w:color w:val="000000"/>
          <w:sz w:val="24"/>
          <w:szCs w:val="24"/>
        </w:rPr>
        <w:t xml:space="preserve">then pressed </w:t>
      </w:r>
      <w:r w:rsidR="007E4333">
        <w:rPr>
          <w:rFonts w:ascii="Times New Roman" w:hAnsi="Times New Roman" w:cs="Times New Roman"/>
          <w:color w:val="000000"/>
          <w:sz w:val="24"/>
          <w:szCs w:val="24"/>
        </w:rPr>
        <w:t xml:space="preserve">at </w:t>
      </w:r>
      <w:r w:rsidR="009B684D" w:rsidRPr="00393105">
        <w:rPr>
          <w:rFonts w:ascii="Times New Roman" w:hAnsi="Times New Roman" w:cs="Times New Roman"/>
          <w:color w:val="000000"/>
          <w:sz w:val="24"/>
          <w:szCs w:val="24"/>
        </w:rPr>
        <w:t>10 MPa for 10 s</w:t>
      </w:r>
      <w:r w:rsidR="0078313E" w:rsidRPr="0078313E">
        <w:rPr>
          <w:rFonts w:ascii="Times New Roman" w:hAnsi="Times New Roman" w:cs="Times New Roman"/>
          <w:sz w:val="24"/>
          <w:szCs w:val="24"/>
        </w:rPr>
        <w:t>.</w:t>
      </w:r>
      <w:r w:rsidR="0078313E">
        <w:rPr>
          <w:rFonts w:ascii="Times New Roman" w:hAnsi="Times New Roman" w:cs="Times New Roman"/>
          <w:sz w:val="24"/>
          <w:szCs w:val="24"/>
        </w:rPr>
        <w:t xml:space="preserve"> </w:t>
      </w:r>
      <w:r w:rsidR="0078313E" w:rsidRPr="0078313E">
        <w:rPr>
          <w:rFonts w:ascii="Times New Roman" w:hAnsi="Times New Roman" w:cs="Times New Roman"/>
          <w:sz w:val="24"/>
          <w:szCs w:val="24"/>
        </w:rPr>
        <w:t>A three-electrode system is also used, with Co(OH)</w:t>
      </w:r>
      <w:r w:rsidR="0078313E" w:rsidRPr="0078313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78313E" w:rsidRPr="0078313E">
        <w:rPr>
          <w:rFonts w:ascii="Times New Roman" w:hAnsi="Times New Roman" w:cs="Times New Roman"/>
          <w:sz w:val="24"/>
          <w:szCs w:val="24"/>
        </w:rPr>
        <w:t xml:space="preserve"> electrode as working electrode, Pt </w:t>
      </w:r>
      <w:r w:rsidR="0078313E">
        <w:rPr>
          <w:rFonts w:ascii="Times New Roman" w:hAnsi="Times New Roman" w:cs="Times New Roman"/>
          <w:sz w:val="24"/>
          <w:szCs w:val="24"/>
        </w:rPr>
        <w:t>foil</w:t>
      </w:r>
      <w:r w:rsidR="0078313E" w:rsidRPr="0078313E">
        <w:rPr>
          <w:rFonts w:ascii="Times New Roman" w:hAnsi="Times New Roman" w:cs="Times New Roman"/>
          <w:sz w:val="24"/>
          <w:szCs w:val="24"/>
        </w:rPr>
        <w:t xml:space="preserve"> as counter electrode, and Ag/AgCl as reference electrode. The 2M KOH electrolyte solution was placed in a square transparent glass vessel</w:t>
      </w:r>
      <w:r w:rsidR="00DF0D76">
        <w:rPr>
          <w:rFonts w:ascii="Times New Roman" w:hAnsi="Times New Roman" w:cs="Times New Roman"/>
          <w:sz w:val="24"/>
          <w:szCs w:val="24"/>
        </w:rPr>
        <w:t xml:space="preserve"> and</w:t>
      </w:r>
      <w:r w:rsidR="0078313E" w:rsidRPr="0078313E">
        <w:rPr>
          <w:rFonts w:ascii="Times New Roman" w:hAnsi="Times New Roman" w:cs="Times New Roman"/>
          <w:sz w:val="24"/>
          <w:szCs w:val="24"/>
        </w:rPr>
        <w:t xml:space="preserve"> </w:t>
      </w:r>
      <w:r w:rsidR="00DF0D76">
        <w:rPr>
          <w:rFonts w:ascii="Times New Roman" w:hAnsi="Times New Roman" w:cs="Times New Roman"/>
          <w:sz w:val="24"/>
          <w:szCs w:val="24"/>
        </w:rPr>
        <w:t>t</w:t>
      </w:r>
      <w:r w:rsidR="00F24C31">
        <w:rPr>
          <w:rFonts w:ascii="Times New Roman" w:hAnsi="Times New Roman" w:cs="Times New Roman"/>
          <w:sz w:val="24"/>
          <w:szCs w:val="24"/>
        </w:rPr>
        <w:t>he c</w:t>
      </w:r>
      <w:r w:rsidR="0078313E" w:rsidRPr="0078313E">
        <w:rPr>
          <w:rFonts w:ascii="Times New Roman" w:hAnsi="Times New Roman" w:cs="Times New Roman"/>
          <w:sz w:val="24"/>
          <w:szCs w:val="24"/>
        </w:rPr>
        <w:t>harge</w:t>
      </w:r>
      <w:r w:rsidR="00F24C31">
        <w:rPr>
          <w:rFonts w:ascii="Times New Roman" w:hAnsi="Times New Roman" w:cs="Times New Roman"/>
          <w:sz w:val="24"/>
          <w:szCs w:val="24"/>
        </w:rPr>
        <w:t>-</w:t>
      </w:r>
      <w:r w:rsidR="0078313E" w:rsidRPr="0078313E">
        <w:rPr>
          <w:rFonts w:ascii="Times New Roman" w:hAnsi="Times New Roman" w:cs="Times New Roman"/>
          <w:sz w:val="24"/>
          <w:szCs w:val="24"/>
        </w:rPr>
        <w:t xml:space="preserve">discharge </w:t>
      </w:r>
      <w:r w:rsidR="00F24C31">
        <w:rPr>
          <w:rFonts w:ascii="Times New Roman" w:hAnsi="Times New Roman" w:cs="Times New Roman"/>
          <w:sz w:val="24"/>
          <w:szCs w:val="24"/>
        </w:rPr>
        <w:t xml:space="preserve">process </w:t>
      </w:r>
      <w:r w:rsidR="0078313E" w:rsidRPr="0078313E">
        <w:rPr>
          <w:rFonts w:ascii="Times New Roman" w:hAnsi="Times New Roman" w:cs="Times New Roman"/>
          <w:sz w:val="24"/>
          <w:szCs w:val="24"/>
        </w:rPr>
        <w:t>w</w:t>
      </w:r>
      <w:r w:rsidR="00F24C31">
        <w:rPr>
          <w:rFonts w:ascii="Times New Roman" w:hAnsi="Times New Roman" w:cs="Times New Roman"/>
          <w:sz w:val="24"/>
          <w:szCs w:val="24"/>
        </w:rPr>
        <w:t>as</w:t>
      </w:r>
      <w:r w:rsidR="0078313E" w:rsidRPr="0078313E">
        <w:rPr>
          <w:rFonts w:ascii="Times New Roman" w:hAnsi="Times New Roman" w:cs="Times New Roman"/>
          <w:sz w:val="24"/>
          <w:szCs w:val="24"/>
        </w:rPr>
        <w:t xml:space="preserve"> performed in 2M KOH solution at a current density of 5</w:t>
      </w:r>
      <w:r w:rsidR="006104D0">
        <w:rPr>
          <w:rFonts w:ascii="Times New Roman" w:hAnsi="Times New Roman" w:cs="Times New Roman"/>
          <w:sz w:val="24"/>
          <w:szCs w:val="24"/>
        </w:rPr>
        <w:t xml:space="preserve"> </w:t>
      </w:r>
      <w:r w:rsidR="0078313E" w:rsidRPr="0078313E">
        <w:rPr>
          <w:rFonts w:ascii="Times New Roman" w:hAnsi="Times New Roman" w:cs="Times New Roman"/>
          <w:sz w:val="24"/>
          <w:szCs w:val="24"/>
        </w:rPr>
        <w:t>A</w:t>
      </w:r>
      <w:r w:rsidR="006104D0">
        <w:rPr>
          <w:rFonts w:ascii="Times New Roman" w:hAnsi="Times New Roman" w:cs="Times New Roman"/>
          <w:sz w:val="24"/>
          <w:szCs w:val="24"/>
        </w:rPr>
        <w:t xml:space="preserve"> </w:t>
      </w:r>
      <w:r w:rsidR="0078313E" w:rsidRPr="0078313E">
        <w:rPr>
          <w:rFonts w:ascii="Times New Roman" w:hAnsi="Times New Roman" w:cs="Times New Roman"/>
          <w:sz w:val="24"/>
          <w:szCs w:val="24"/>
        </w:rPr>
        <w:t>g</w:t>
      </w:r>
      <w:r w:rsidR="00794AEA" w:rsidRPr="00794AEA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–1</w:t>
      </w:r>
      <w:r w:rsidR="0078313E" w:rsidRPr="0078313E">
        <w:rPr>
          <w:rFonts w:ascii="Times New Roman" w:hAnsi="Times New Roman" w:cs="Times New Roman"/>
          <w:sz w:val="24"/>
          <w:szCs w:val="24"/>
        </w:rPr>
        <w:t xml:space="preserve"> by </w:t>
      </w:r>
      <w:r w:rsidR="00485C5B" w:rsidRPr="00393105">
        <w:rPr>
          <w:rFonts w:ascii="Times New Roman" w:hAnsi="Times New Roman" w:cs="Times New Roman"/>
          <w:color w:val="000000"/>
          <w:sz w:val="24"/>
          <w:szCs w:val="24"/>
        </w:rPr>
        <w:t>LANHE battery test</w:t>
      </w:r>
      <w:r w:rsidR="00485C5B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="00485C5B" w:rsidRPr="00393105">
        <w:rPr>
          <w:rFonts w:ascii="Times New Roman" w:hAnsi="Times New Roman" w:cs="Times New Roman"/>
          <w:color w:val="000000"/>
          <w:sz w:val="24"/>
          <w:szCs w:val="24"/>
        </w:rPr>
        <w:t>system</w:t>
      </w:r>
      <w:r w:rsidR="0078313E" w:rsidRPr="0078313E">
        <w:rPr>
          <w:rFonts w:ascii="Times New Roman" w:hAnsi="Times New Roman" w:cs="Times New Roman"/>
          <w:sz w:val="24"/>
          <w:szCs w:val="24"/>
        </w:rPr>
        <w:t>. The nickel foam Co(OH)</w:t>
      </w:r>
      <w:r w:rsidR="0078313E" w:rsidRPr="0087534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78313E" w:rsidRPr="0078313E">
        <w:rPr>
          <w:rFonts w:ascii="Times New Roman" w:hAnsi="Times New Roman" w:cs="Times New Roman"/>
          <w:sz w:val="24"/>
          <w:szCs w:val="24"/>
        </w:rPr>
        <w:t xml:space="preserve"> electrode in the three-electrode system is placed in front of the reflection port of </w:t>
      </w:r>
      <w:r w:rsidR="00B0051F" w:rsidRPr="00C00211">
        <w:rPr>
          <w:rFonts w:ascii="Times New Roman" w:hAnsi="Times New Roman" w:cs="Times New Roman"/>
          <w:sz w:val="24"/>
          <w:szCs w:val="24"/>
        </w:rPr>
        <w:t xml:space="preserve">the </w:t>
      </w:r>
      <w:r w:rsidR="00B0051F" w:rsidRPr="00AE6BA0">
        <w:rPr>
          <w:rFonts w:ascii="Times New Roman" w:eastAsia="等线" w:hAnsi="Times New Roman" w:cs="Times New Roman"/>
          <w:sz w:val="24"/>
          <w:szCs w:val="24"/>
        </w:rPr>
        <w:t>Spectrophotometer colorimeter</w:t>
      </w:r>
      <w:r w:rsidR="0078313E" w:rsidRPr="0078313E">
        <w:rPr>
          <w:rFonts w:ascii="Times New Roman" w:hAnsi="Times New Roman" w:cs="Times New Roman"/>
          <w:sz w:val="24"/>
          <w:szCs w:val="24"/>
        </w:rPr>
        <w:t xml:space="preserve">, so that the light of </w:t>
      </w:r>
      <w:r w:rsidR="00B0051F" w:rsidRPr="00C00211">
        <w:rPr>
          <w:rFonts w:ascii="Times New Roman" w:hAnsi="Times New Roman" w:cs="Times New Roman"/>
          <w:sz w:val="24"/>
          <w:szCs w:val="24"/>
        </w:rPr>
        <w:t xml:space="preserve">the </w:t>
      </w:r>
      <w:r w:rsidR="00B0051F" w:rsidRPr="00AE6BA0">
        <w:rPr>
          <w:rFonts w:ascii="Times New Roman" w:eastAsia="等线" w:hAnsi="Times New Roman" w:cs="Times New Roman"/>
          <w:sz w:val="24"/>
          <w:szCs w:val="24"/>
        </w:rPr>
        <w:t>Spectrophotometer colorimeter</w:t>
      </w:r>
      <w:r w:rsidR="0078313E" w:rsidRPr="0078313E">
        <w:rPr>
          <w:rFonts w:ascii="Times New Roman" w:hAnsi="Times New Roman" w:cs="Times New Roman"/>
          <w:sz w:val="24"/>
          <w:szCs w:val="24"/>
        </w:rPr>
        <w:t xml:space="preserve"> can be completely transmitted, and the color RGB changes during the charging and discharging process are recorded. At this time, </w:t>
      </w:r>
      <w:r w:rsidR="00B0051F" w:rsidRPr="00C00211">
        <w:rPr>
          <w:rFonts w:ascii="Times New Roman" w:hAnsi="Times New Roman" w:cs="Times New Roman"/>
          <w:sz w:val="24"/>
          <w:szCs w:val="24"/>
        </w:rPr>
        <w:t xml:space="preserve">the </w:t>
      </w:r>
      <w:r w:rsidR="00B0051F" w:rsidRPr="00AE6BA0">
        <w:rPr>
          <w:rFonts w:ascii="Times New Roman" w:eastAsia="等线" w:hAnsi="Times New Roman" w:cs="Times New Roman"/>
          <w:sz w:val="24"/>
          <w:szCs w:val="24"/>
        </w:rPr>
        <w:t>Spectrophotometer colorimeter</w:t>
      </w:r>
      <w:r w:rsidR="0078313E" w:rsidRPr="0078313E">
        <w:rPr>
          <w:rFonts w:ascii="Times New Roman" w:hAnsi="Times New Roman" w:cs="Times New Roman"/>
          <w:sz w:val="24"/>
          <w:szCs w:val="24"/>
        </w:rPr>
        <w:t xml:space="preserve"> is set for reflection mode.</w:t>
      </w:r>
    </w:p>
    <w:p w14:paraId="7906FD95" w14:textId="77777777" w:rsidR="00866DBA" w:rsidRDefault="00866DBA" w:rsidP="00BE5BC9"/>
    <w:p w14:paraId="6AAED689" w14:textId="1E78DAD8" w:rsidR="008A0BB7" w:rsidRDefault="00D16883" w:rsidP="0013226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678BB">
        <w:rPr>
          <w:rFonts w:ascii="Times New Roman" w:eastAsia="微软雅黑" w:hAnsi="Times New Roman" w:cs="Times New Roman"/>
          <w:b/>
          <w:bCs/>
          <w:sz w:val="24"/>
          <w:szCs w:val="24"/>
        </w:rPr>
        <w:t>Reflection test:</w:t>
      </w:r>
      <w:r>
        <w:rPr>
          <w:rFonts w:ascii="Times New Roman" w:eastAsia="微软雅黑" w:hAnsi="Times New Roman" w:cs="Times New Roman" w:hint="eastAsia"/>
          <w:b/>
          <w:bCs/>
        </w:rPr>
        <w:t xml:space="preserve"> </w:t>
      </w:r>
      <w:r w:rsidR="008A0BB7" w:rsidRPr="008A0BB7">
        <w:rPr>
          <w:rFonts w:ascii="Times New Roman" w:hAnsi="Times New Roman" w:cs="Times New Roman"/>
          <w:sz w:val="24"/>
          <w:szCs w:val="24"/>
        </w:rPr>
        <w:t>Pristine Co(OH)</w:t>
      </w:r>
      <w:r w:rsidR="008A0BB7" w:rsidRPr="008A0BB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A0BB7" w:rsidRPr="008A0BB7">
        <w:rPr>
          <w:rFonts w:ascii="Times New Roman" w:hAnsi="Times New Roman" w:cs="Times New Roman"/>
          <w:sz w:val="24"/>
          <w:szCs w:val="24"/>
        </w:rPr>
        <w:t xml:space="preserve"> powder was pressed into a disc with a diameter of 8</w:t>
      </w:r>
      <w:r w:rsidR="008A0BB7">
        <w:rPr>
          <w:rFonts w:ascii="Times New Roman" w:hAnsi="Times New Roman" w:cs="Times New Roman"/>
          <w:sz w:val="24"/>
          <w:szCs w:val="24"/>
        </w:rPr>
        <w:t xml:space="preserve"> </w:t>
      </w:r>
      <w:r w:rsidR="008A0BB7" w:rsidRPr="008A0BB7">
        <w:rPr>
          <w:rFonts w:ascii="Times New Roman" w:hAnsi="Times New Roman" w:cs="Times New Roman"/>
          <w:sz w:val="24"/>
          <w:szCs w:val="24"/>
        </w:rPr>
        <w:t>mm under a pressure of 4</w:t>
      </w:r>
      <w:r w:rsidR="008A0BB7">
        <w:rPr>
          <w:rFonts w:ascii="Times New Roman" w:hAnsi="Times New Roman" w:cs="Times New Roman"/>
          <w:sz w:val="24"/>
          <w:szCs w:val="24"/>
        </w:rPr>
        <w:t xml:space="preserve"> </w:t>
      </w:r>
      <w:r w:rsidR="008A0BB7" w:rsidRPr="008A0BB7">
        <w:rPr>
          <w:rFonts w:ascii="Times New Roman" w:hAnsi="Times New Roman" w:cs="Times New Roman"/>
          <w:sz w:val="24"/>
          <w:szCs w:val="24"/>
        </w:rPr>
        <w:t xml:space="preserve">MPa by a tableting machine, placed on the reflection port of </w:t>
      </w:r>
      <w:r w:rsidR="00B0051F" w:rsidRPr="00C00211">
        <w:rPr>
          <w:rFonts w:ascii="Times New Roman" w:hAnsi="Times New Roman" w:cs="Times New Roman"/>
          <w:sz w:val="24"/>
          <w:szCs w:val="24"/>
        </w:rPr>
        <w:t xml:space="preserve">the </w:t>
      </w:r>
      <w:r w:rsidR="00B0051F" w:rsidRPr="00AE6BA0">
        <w:rPr>
          <w:rFonts w:ascii="Times New Roman" w:eastAsia="等线" w:hAnsi="Times New Roman" w:cs="Times New Roman"/>
          <w:sz w:val="24"/>
          <w:szCs w:val="24"/>
        </w:rPr>
        <w:t>Spectrophotometer colorimeter</w:t>
      </w:r>
      <w:r w:rsidR="008A0BB7" w:rsidRPr="008A0BB7">
        <w:rPr>
          <w:rFonts w:ascii="Times New Roman" w:hAnsi="Times New Roman" w:cs="Times New Roman"/>
          <w:sz w:val="24"/>
          <w:szCs w:val="24"/>
        </w:rPr>
        <w:t xml:space="preserve">, and the reflectance at different wavelengths was measured after light transmission. The reflectance of </w:t>
      </w:r>
      <w:r w:rsidR="008A0BB7">
        <w:rPr>
          <w:rFonts w:ascii="Times New Roman" w:hAnsi="Times New Roman" w:cs="Times New Roman" w:hint="eastAsia"/>
          <w:sz w:val="24"/>
          <w:szCs w:val="24"/>
        </w:rPr>
        <w:t>d</w:t>
      </w:r>
      <w:r w:rsidR="008A0BB7" w:rsidRPr="008A0BB7">
        <w:rPr>
          <w:rFonts w:ascii="Times New Roman" w:hAnsi="Times New Roman" w:cs="Times New Roman"/>
          <w:sz w:val="24"/>
          <w:szCs w:val="24"/>
        </w:rPr>
        <w:t>ischarged Co(OH)</w:t>
      </w:r>
      <w:r w:rsidR="008A0BB7" w:rsidRPr="008A0BB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A0BB7" w:rsidRPr="008A0BB7">
        <w:rPr>
          <w:rFonts w:ascii="Times New Roman" w:hAnsi="Times New Roman" w:cs="Times New Roman"/>
          <w:sz w:val="24"/>
          <w:szCs w:val="24"/>
        </w:rPr>
        <w:t xml:space="preserve"> and </w:t>
      </w:r>
      <w:r w:rsidR="008A0BB7">
        <w:rPr>
          <w:rFonts w:ascii="Times New Roman" w:hAnsi="Times New Roman" w:cs="Times New Roman"/>
          <w:sz w:val="24"/>
          <w:szCs w:val="24"/>
        </w:rPr>
        <w:t>c</w:t>
      </w:r>
      <w:r w:rsidR="008A0BB7" w:rsidRPr="008A0BB7">
        <w:rPr>
          <w:rFonts w:ascii="Times New Roman" w:hAnsi="Times New Roman" w:cs="Times New Roman"/>
          <w:sz w:val="24"/>
          <w:szCs w:val="24"/>
        </w:rPr>
        <w:t>harged Co(OH)</w:t>
      </w:r>
      <w:r w:rsidR="008A0BB7" w:rsidRPr="008A0BB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A0BB7" w:rsidRPr="008A0BB7">
        <w:rPr>
          <w:rFonts w:ascii="Times New Roman" w:hAnsi="Times New Roman" w:cs="Times New Roman"/>
          <w:sz w:val="24"/>
          <w:szCs w:val="24"/>
        </w:rPr>
        <w:t xml:space="preserve"> at different wavelengths </w:t>
      </w:r>
      <w:r w:rsidR="00681320">
        <w:rPr>
          <w:rFonts w:ascii="Times New Roman" w:hAnsi="Times New Roman" w:cs="Times New Roman" w:hint="eastAsia"/>
          <w:sz w:val="24"/>
          <w:szCs w:val="24"/>
        </w:rPr>
        <w:t>is</w:t>
      </w:r>
      <w:r w:rsidR="008A0BB7" w:rsidRPr="008A0BB7">
        <w:rPr>
          <w:rFonts w:ascii="Times New Roman" w:hAnsi="Times New Roman" w:cs="Times New Roman"/>
          <w:sz w:val="24"/>
          <w:szCs w:val="24"/>
        </w:rPr>
        <w:t xml:space="preserve"> recorded by </w:t>
      </w:r>
      <w:r w:rsidR="00B0051F" w:rsidRPr="00C00211">
        <w:rPr>
          <w:rFonts w:ascii="Times New Roman" w:hAnsi="Times New Roman" w:cs="Times New Roman"/>
          <w:sz w:val="24"/>
          <w:szCs w:val="24"/>
        </w:rPr>
        <w:t xml:space="preserve">the </w:t>
      </w:r>
      <w:r w:rsidR="00B0051F" w:rsidRPr="00AE6BA0">
        <w:rPr>
          <w:rFonts w:ascii="Times New Roman" w:eastAsia="等线" w:hAnsi="Times New Roman" w:cs="Times New Roman"/>
          <w:sz w:val="24"/>
          <w:szCs w:val="24"/>
        </w:rPr>
        <w:t>Spectrophotometer colorimeter</w:t>
      </w:r>
      <w:r w:rsidR="008A0BB7" w:rsidRPr="008A0BB7">
        <w:rPr>
          <w:rFonts w:ascii="Times New Roman" w:hAnsi="Times New Roman" w:cs="Times New Roman"/>
          <w:sz w:val="24"/>
          <w:szCs w:val="24"/>
        </w:rPr>
        <w:t xml:space="preserve"> during charging and discharging</w:t>
      </w:r>
      <w:r w:rsidR="001E074A">
        <w:rPr>
          <w:rFonts w:ascii="Times New Roman" w:hAnsi="Times New Roman" w:cs="Times New Roman"/>
          <w:sz w:val="24"/>
          <w:szCs w:val="24"/>
        </w:rPr>
        <w:t xml:space="preserve"> process</w:t>
      </w:r>
      <w:r w:rsidR="008A0BB7" w:rsidRPr="008A0BB7">
        <w:rPr>
          <w:rFonts w:ascii="Times New Roman" w:hAnsi="Times New Roman" w:cs="Times New Roman"/>
          <w:sz w:val="24"/>
          <w:szCs w:val="24"/>
        </w:rPr>
        <w:t>.</w:t>
      </w:r>
    </w:p>
    <w:p w14:paraId="1D7046CB" w14:textId="77777777" w:rsidR="003678BB" w:rsidRPr="00D16883" w:rsidRDefault="003678BB" w:rsidP="00BE5BC9">
      <w:pPr>
        <w:rPr>
          <w:rFonts w:ascii="Times New Roman" w:eastAsia="微软雅黑" w:hAnsi="Times New Roman" w:cs="Times New Roman"/>
          <w:b/>
          <w:bCs/>
        </w:rPr>
      </w:pPr>
    </w:p>
    <w:p w14:paraId="5C1F4F12" w14:textId="16FB8871" w:rsidR="00107C1F" w:rsidRPr="00D16883" w:rsidRDefault="00D16883" w:rsidP="00132265">
      <w:pPr>
        <w:spacing w:line="360" w:lineRule="auto"/>
        <w:rPr>
          <w:rFonts w:ascii="Times New Roman" w:eastAsia="微软雅黑" w:hAnsi="Times New Roman" w:cs="Times New Roman"/>
          <w:b/>
          <w:bCs/>
          <w:sz w:val="28"/>
          <w:szCs w:val="28"/>
        </w:rPr>
      </w:pPr>
      <w:bookmarkStart w:id="3" w:name="_Hlk115291470"/>
      <w:r w:rsidRPr="003678BB">
        <w:rPr>
          <w:rFonts w:ascii="Times New Roman" w:eastAsia="微软雅黑" w:hAnsi="Times New Roman" w:cs="Times New Roman"/>
          <w:b/>
          <w:bCs/>
          <w:sz w:val="24"/>
          <w:szCs w:val="24"/>
        </w:rPr>
        <w:t>Transmission test:</w:t>
      </w:r>
      <w:bookmarkEnd w:id="3"/>
      <w:r>
        <w:rPr>
          <w:rFonts w:ascii="Times New Roman" w:eastAsia="微软雅黑" w:hAnsi="Times New Roman" w:cs="Times New Roman" w:hint="eastAsia"/>
          <w:b/>
          <w:bCs/>
          <w:sz w:val="28"/>
          <w:szCs w:val="28"/>
        </w:rPr>
        <w:t xml:space="preserve"> </w:t>
      </w:r>
      <w:r w:rsidR="00DF0D76" w:rsidRPr="00FA6674">
        <w:rPr>
          <w:rFonts w:ascii="Times New Roman" w:hAnsi="Times New Roman" w:cs="Times New Roman"/>
          <w:sz w:val="24"/>
          <w:szCs w:val="24"/>
        </w:rPr>
        <w:t xml:space="preserve">The </w:t>
      </w:r>
      <w:r w:rsidR="00DF0D76">
        <w:rPr>
          <w:rFonts w:ascii="Times New Roman" w:hAnsi="Times New Roman" w:cs="Times New Roman"/>
          <w:sz w:val="24"/>
          <w:szCs w:val="24"/>
        </w:rPr>
        <w:t>pristine</w:t>
      </w:r>
      <w:r w:rsidR="00DF0D76" w:rsidRPr="00FA6674">
        <w:rPr>
          <w:rFonts w:ascii="Times New Roman" w:hAnsi="Times New Roman" w:cs="Times New Roman"/>
          <w:sz w:val="24"/>
          <w:szCs w:val="24"/>
        </w:rPr>
        <w:t xml:space="preserve"> </w:t>
      </w:r>
      <w:r w:rsidR="00FA6674" w:rsidRPr="00FA6674">
        <w:rPr>
          <w:rFonts w:ascii="Times New Roman" w:hAnsi="Times New Roman" w:cs="Times New Roman"/>
          <w:sz w:val="24"/>
          <w:szCs w:val="24"/>
        </w:rPr>
        <w:t>Co(OH)</w:t>
      </w:r>
      <w:r w:rsidR="00FA6674" w:rsidRPr="00FA667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FA6674" w:rsidRPr="00FA6674">
        <w:rPr>
          <w:rFonts w:ascii="Times New Roman" w:hAnsi="Times New Roman" w:cs="Times New Roman"/>
          <w:sz w:val="24"/>
          <w:szCs w:val="24"/>
        </w:rPr>
        <w:t xml:space="preserve"> powder</w:t>
      </w:r>
      <w:r w:rsidR="00DF0D76">
        <w:rPr>
          <w:rFonts w:ascii="Times New Roman" w:hAnsi="Times New Roman" w:cs="Times New Roman"/>
          <w:sz w:val="24"/>
          <w:szCs w:val="24"/>
        </w:rPr>
        <w:t>s</w:t>
      </w:r>
      <w:r w:rsidR="00FA6674" w:rsidRPr="00FA6674">
        <w:rPr>
          <w:rFonts w:ascii="Times New Roman" w:hAnsi="Times New Roman" w:cs="Times New Roman"/>
          <w:sz w:val="24"/>
          <w:szCs w:val="24"/>
        </w:rPr>
        <w:t xml:space="preserve"> w</w:t>
      </w:r>
      <w:r w:rsidR="00DF0D76">
        <w:rPr>
          <w:rFonts w:ascii="Times New Roman" w:hAnsi="Times New Roman" w:cs="Times New Roman"/>
          <w:sz w:val="24"/>
          <w:szCs w:val="24"/>
        </w:rPr>
        <w:t>ere</w:t>
      </w:r>
      <w:r w:rsidR="00FA6674" w:rsidRPr="00FA6674">
        <w:rPr>
          <w:rFonts w:ascii="Times New Roman" w:hAnsi="Times New Roman" w:cs="Times New Roman"/>
          <w:sz w:val="24"/>
          <w:szCs w:val="24"/>
        </w:rPr>
        <w:t xml:space="preserve"> coated on conductive glass </w:t>
      </w:r>
      <w:r w:rsidR="001E074A">
        <w:rPr>
          <w:rFonts w:ascii="Times New Roman" w:hAnsi="Times New Roman" w:cs="Times New Roman"/>
          <w:sz w:val="24"/>
          <w:szCs w:val="24"/>
        </w:rPr>
        <w:t>FTO (</w:t>
      </w:r>
      <w:r w:rsidR="001E074A" w:rsidRPr="00FA6674">
        <w:rPr>
          <w:rFonts w:ascii="Times New Roman" w:hAnsi="Times New Roman" w:cs="Times New Roman"/>
          <w:sz w:val="24"/>
          <w:szCs w:val="24"/>
        </w:rPr>
        <w:t>3×3</w:t>
      </w:r>
      <w:r w:rsidR="001E074A">
        <w:rPr>
          <w:rFonts w:ascii="Times New Roman" w:hAnsi="Times New Roman" w:cs="Times New Roman"/>
          <w:sz w:val="24"/>
          <w:szCs w:val="24"/>
        </w:rPr>
        <w:t xml:space="preserve"> </w:t>
      </w:r>
      <w:r w:rsidR="001E074A" w:rsidRPr="00FA6674">
        <w:rPr>
          <w:rFonts w:ascii="Times New Roman" w:hAnsi="Times New Roman" w:cs="Times New Roman"/>
          <w:sz w:val="24"/>
          <w:szCs w:val="24"/>
        </w:rPr>
        <w:t>cm</w:t>
      </w:r>
      <w:r w:rsidR="001E074A" w:rsidRPr="001E074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1E074A" w:rsidRPr="001E074A">
        <w:rPr>
          <w:rFonts w:ascii="Times New Roman" w:hAnsi="Times New Roman" w:cs="Times New Roman"/>
          <w:sz w:val="24"/>
          <w:szCs w:val="24"/>
        </w:rPr>
        <w:t>)</w:t>
      </w:r>
      <w:r w:rsidR="00FA6674" w:rsidRPr="001E074A">
        <w:rPr>
          <w:rFonts w:ascii="Times New Roman" w:hAnsi="Times New Roman" w:cs="Times New Roman"/>
          <w:sz w:val="24"/>
          <w:szCs w:val="24"/>
        </w:rPr>
        <w:t xml:space="preserve"> </w:t>
      </w:r>
      <w:r w:rsidR="00FA6674" w:rsidRPr="00FA6674">
        <w:rPr>
          <w:rFonts w:ascii="Times New Roman" w:hAnsi="Times New Roman" w:cs="Times New Roman"/>
          <w:sz w:val="24"/>
          <w:szCs w:val="24"/>
        </w:rPr>
        <w:t>according to the same method</w:t>
      </w:r>
      <w:r w:rsidR="00DF0D76">
        <w:rPr>
          <w:rFonts w:ascii="Times New Roman" w:hAnsi="Times New Roman" w:cs="Times New Roman"/>
          <w:sz w:val="24"/>
          <w:szCs w:val="24"/>
        </w:rPr>
        <w:t>. When the Co(OH)</w:t>
      </w:r>
      <w:r w:rsidR="00DF0D76" w:rsidRPr="00DF0D7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F0D76">
        <w:rPr>
          <w:rFonts w:ascii="Times New Roman" w:hAnsi="Times New Roman" w:cs="Times New Roman"/>
          <w:sz w:val="24"/>
          <w:szCs w:val="24"/>
        </w:rPr>
        <w:t xml:space="preserve"> </w:t>
      </w:r>
      <w:r w:rsidR="00DF0D76">
        <w:rPr>
          <w:rFonts w:ascii="Times New Roman" w:hAnsi="Times New Roman" w:cs="Times New Roman" w:hint="eastAsia"/>
          <w:sz w:val="24"/>
          <w:szCs w:val="24"/>
        </w:rPr>
        <w:t>el</w:t>
      </w:r>
      <w:r w:rsidR="00DF0D76">
        <w:rPr>
          <w:rFonts w:ascii="Times New Roman" w:hAnsi="Times New Roman" w:cs="Times New Roman"/>
          <w:sz w:val="24"/>
          <w:szCs w:val="24"/>
        </w:rPr>
        <w:t>ectrode was</w:t>
      </w:r>
      <w:r w:rsidR="00FA6674" w:rsidRPr="00FA6674">
        <w:rPr>
          <w:rFonts w:ascii="Times New Roman" w:hAnsi="Times New Roman" w:cs="Times New Roman"/>
          <w:sz w:val="24"/>
          <w:szCs w:val="24"/>
        </w:rPr>
        <w:t xml:space="preserve"> charged</w:t>
      </w:r>
      <w:r w:rsidR="00775BF2">
        <w:rPr>
          <w:rFonts w:ascii="Times New Roman" w:hAnsi="Times New Roman" w:cs="Times New Roman"/>
          <w:sz w:val="24"/>
          <w:szCs w:val="24"/>
        </w:rPr>
        <w:t xml:space="preserve"> </w:t>
      </w:r>
      <w:r w:rsidR="00FA6674" w:rsidRPr="00FA6674">
        <w:rPr>
          <w:rFonts w:ascii="Times New Roman" w:hAnsi="Times New Roman" w:cs="Times New Roman"/>
          <w:sz w:val="24"/>
          <w:szCs w:val="24"/>
        </w:rPr>
        <w:t>to 0.45</w:t>
      </w:r>
      <w:r w:rsidR="00FA6674">
        <w:rPr>
          <w:rFonts w:ascii="Times New Roman" w:hAnsi="Times New Roman" w:cs="Times New Roman"/>
          <w:sz w:val="24"/>
          <w:szCs w:val="24"/>
        </w:rPr>
        <w:t xml:space="preserve"> </w:t>
      </w:r>
      <w:r w:rsidR="00FA6674" w:rsidRPr="00FA6674">
        <w:rPr>
          <w:rFonts w:ascii="Times New Roman" w:hAnsi="Times New Roman" w:cs="Times New Roman"/>
          <w:sz w:val="24"/>
          <w:szCs w:val="24"/>
        </w:rPr>
        <w:t>V and discharged to 0</w:t>
      </w:r>
      <w:r w:rsidR="00FA6674">
        <w:rPr>
          <w:rFonts w:ascii="Times New Roman" w:hAnsi="Times New Roman" w:cs="Times New Roman"/>
          <w:sz w:val="24"/>
          <w:szCs w:val="24"/>
        </w:rPr>
        <w:t xml:space="preserve"> </w:t>
      </w:r>
      <w:r w:rsidR="00FA6674" w:rsidRPr="00FA6674">
        <w:rPr>
          <w:rFonts w:ascii="Times New Roman" w:hAnsi="Times New Roman" w:cs="Times New Roman"/>
          <w:sz w:val="24"/>
          <w:szCs w:val="24"/>
        </w:rPr>
        <w:t>V</w:t>
      </w:r>
      <w:r w:rsidR="00107C1F">
        <w:rPr>
          <w:rFonts w:ascii="Times New Roman" w:hAnsi="Times New Roman" w:cs="Times New Roman"/>
          <w:sz w:val="24"/>
          <w:szCs w:val="24"/>
        </w:rPr>
        <w:t xml:space="preserve"> </w:t>
      </w:r>
      <w:r w:rsidR="00107C1F">
        <w:rPr>
          <w:rFonts w:ascii="Times New Roman" w:hAnsi="Times New Roman" w:cs="Times New Roman" w:hint="eastAsia"/>
          <w:sz w:val="24"/>
          <w:szCs w:val="24"/>
        </w:rPr>
        <w:t>in</w:t>
      </w:r>
      <w:r w:rsidR="00107C1F">
        <w:rPr>
          <w:rFonts w:ascii="Times New Roman" w:hAnsi="Times New Roman" w:cs="Times New Roman"/>
          <w:sz w:val="24"/>
          <w:szCs w:val="24"/>
        </w:rPr>
        <w:t xml:space="preserve"> 2M KOH </w:t>
      </w:r>
      <w:r w:rsidR="00107C1F">
        <w:rPr>
          <w:rFonts w:ascii="Times New Roman" w:hAnsi="Times New Roman" w:cs="Times New Roman" w:hint="eastAsia"/>
          <w:sz w:val="24"/>
          <w:szCs w:val="24"/>
        </w:rPr>
        <w:t>solution</w:t>
      </w:r>
      <w:r w:rsidR="00FA6674" w:rsidRPr="00FA6674">
        <w:rPr>
          <w:rFonts w:ascii="Times New Roman" w:hAnsi="Times New Roman" w:cs="Times New Roman"/>
          <w:sz w:val="24"/>
          <w:szCs w:val="24"/>
        </w:rPr>
        <w:t>,</w:t>
      </w:r>
      <w:r w:rsidR="00107C1F">
        <w:rPr>
          <w:rFonts w:ascii="Times New Roman" w:hAnsi="Times New Roman" w:cs="Times New Roman"/>
          <w:sz w:val="24"/>
          <w:szCs w:val="24"/>
        </w:rPr>
        <w:t xml:space="preserve"> </w:t>
      </w:r>
      <w:r w:rsidR="00107C1F">
        <w:rPr>
          <w:rFonts w:ascii="Times New Roman" w:hAnsi="Times New Roman" w:cs="Times New Roman" w:hint="eastAsia"/>
          <w:sz w:val="24"/>
          <w:szCs w:val="24"/>
        </w:rPr>
        <w:t>the</w:t>
      </w:r>
      <w:r w:rsidR="00107C1F">
        <w:rPr>
          <w:rFonts w:ascii="Times New Roman" w:hAnsi="Times New Roman" w:cs="Times New Roman"/>
          <w:sz w:val="24"/>
          <w:szCs w:val="24"/>
        </w:rPr>
        <w:t xml:space="preserve"> surface </w:t>
      </w:r>
      <w:r w:rsidR="00DF0D76">
        <w:rPr>
          <w:rFonts w:ascii="Times New Roman" w:hAnsi="Times New Roman" w:cs="Times New Roman"/>
          <w:sz w:val="24"/>
          <w:szCs w:val="24"/>
        </w:rPr>
        <w:t>of Co(OH)</w:t>
      </w:r>
      <w:r w:rsidR="00DF0D76" w:rsidRPr="00DF0D7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F0D76">
        <w:rPr>
          <w:rFonts w:ascii="Times New Roman" w:hAnsi="Times New Roman" w:cs="Times New Roman"/>
          <w:sz w:val="24"/>
          <w:szCs w:val="24"/>
        </w:rPr>
        <w:t xml:space="preserve"> electrode </w:t>
      </w:r>
      <w:r w:rsidR="00107C1F">
        <w:rPr>
          <w:rFonts w:ascii="Times New Roman" w:hAnsi="Times New Roman" w:cs="Times New Roman" w:hint="eastAsia"/>
          <w:sz w:val="24"/>
          <w:szCs w:val="24"/>
        </w:rPr>
        <w:t>was</w:t>
      </w:r>
      <w:r w:rsidR="00FA6674" w:rsidRPr="00FA6674">
        <w:rPr>
          <w:rFonts w:ascii="Times New Roman" w:hAnsi="Times New Roman" w:cs="Times New Roman"/>
          <w:sz w:val="24"/>
          <w:szCs w:val="24"/>
        </w:rPr>
        <w:t xml:space="preserve"> gently</w:t>
      </w:r>
      <w:r w:rsidR="00775BF2">
        <w:rPr>
          <w:rFonts w:ascii="Times New Roman" w:hAnsi="Times New Roman" w:cs="Times New Roman"/>
          <w:sz w:val="24"/>
          <w:szCs w:val="24"/>
        </w:rPr>
        <w:t xml:space="preserve"> </w:t>
      </w:r>
      <w:r w:rsidR="00775BF2" w:rsidRPr="00FA6674">
        <w:rPr>
          <w:rFonts w:ascii="Times New Roman" w:hAnsi="Times New Roman" w:cs="Times New Roman"/>
          <w:sz w:val="24"/>
          <w:szCs w:val="24"/>
        </w:rPr>
        <w:t>rinsed</w:t>
      </w:r>
      <w:r w:rsidR="00FA6674" w:rsidRPr="00FA6674">
        <w:rPr>
          <w:rFonts w:ascii="Times New Roman" w:hAnsi="Times New Roman" w:cs="Times New Roman"/>
          <w:sz w:val="24"/>
          <w:szCs w:val="24"/>
        </w:rPr>
        <w:t xml:space="preserve"> with deionized water</w:t>
      </w:r>
      <w:r w:rsidR="00775BF2">
        <w:rPr>
          <w:rFonts w:ascii="Times New Roman" w:hAnsi="Times New Roman" w:cs="Times New Roman"/>
          <w:sz w:val="24"/>
          <w:szCs w:val="24"/>
        </w:rPr>
        <w:t xml:space="preserve"> </w:t>
      </w:r>
      <w:r w:rsidR="00775BF2">
        <w:rPr>
          <w:rFonts w:ascii="Times New Roman" w:hAnsi="Times New Roman" w:cs="Times New Roman" w:hint="eastAsia"/>
          <w:sz w:val="24"/>
          <w:szCs w:val="24"/>
        </w:rPr>
        <w:t>and</w:t>
      </w:r>
      <w:r w:rsidR="00FA6674" w:rsidRPr="00FA6674">
        <w:rPr>
          <w:rFonts w:ascii="Times New Roman" w:hAnsi="Times New Roman" w:cs="Times New Roman"/>
          <w:sz w:val="24"/>
          <w:szCs w:val="24"/>
        </w:rPr>
        <w:t xml:space="preserve"> </w:t>
      </w:r>
      <w:r w:rsidR="00107C1F">
        <w:rPr>
          <w:rFonts w:ascii="Times New Roman" w:hAnsi="Times New Roman" w:cs="Times New Roman"/>
          <w:sz w:val="24"/>
          <w:szCs w:val="24"/>
        </w:rPr>
        <w:t>then placed in an oven</w:t>
      </w:r>
      <w:r w:rsidR="00FA6674" w:rsidRPr="00FA6674">
        <w:rPr>
          <w:rFonts w:ascii="Times New Roman" w:hAnsi="Times New Roman" w:cs="Times New Roman"/>
          <w:sz w:val="24"/>
          <w:szCs w:val="24"/>
        </w:rPr>
        <w:t xml:space="preserve"> at 75</w:t>
      </w:r>
      <w:r w:rsidR="00FA66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A6674" w:rsidRPr="00FA6674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="00FA6674" w:rsidRPr="00FA6674">
        <w:rPr>
          <w:rFonts w:ascii="Times New Roman" w:hAnsi="Times New Roman" w:cs="Times New Roman"/>
          <w:sz w:val="24"/>
          <w:szCs w:val="24"/>
        </w:rPr>
        <w:t>C</w:t>
      </w:r>
      <w:proofErr w:type="spellEnd"/>
      <w:r w:rsidR="00107C1F">
        <w:rPr>
          <w:rFonts w:ascii="Times New Roman" w:hAnsi="Times New Roman" w:cs="Times New Roman"/>
          <w:sz w:val="24"/>
          <w:szCs w:val="24"/>
        </w:rPr>
        <w:t xml:space="preserve"> and dried for 12 </w:t>
      </w:r>
      <w:r w:rsidR="00107C1F">
        <w:rPr>
          <w:rFonts w:ascii="Times New Roman" w:hAnsi="Times New Roman" w:cs="Times New Roman" w:hint="eastAsia"/>
          <w:sz w:val="24"/>
          <w:szCs w:val="24"/>
        </w:rPr>
        <w:t>h</w:t>
      </w:r>
      <w:r w:rsidR="00FA6674" w:rsidRPr="00FA6674">
        <w:rPr>
          <w:rFonts w:ascii="Times New Roman" w:hAnsi="Times New Roman" w:cs="Times New Roman"/>
          <w:sz w:val="24"/>
          <w:szCs w:val="24"/>
        </w:rPr>
        <w:t xml:space="preserve">. The </w:t>
      </w:r>
      <w:r w:rsidR="00DF0D76">
        <w:rPr>
          <w:rFonts w:ascii="Times New Roman" w:hAnsi="Times New Roman" w:cs="Times New Roman"/>
          <w:sz w:val="24"/>
          <w:szCs w:val="24"/>
        </w:rPr>
        <w:t>pristine</w:t>
      </w:r>
      <w:r w:rsidR="00FA6674" w:rsidRPr="00FA6674">
        <w:rPr>
          <w:rFonts w:ascii="Times New Roman" w:hAnsi="Times New Roman" w:cs="Times New Roman"/>
          <w:sz w:val="24"/>
          <w:szCs w:val="24"/>
        </w:rPr>
        <w:t xml:space="preserve">, </w:t>
      </w:r>
      <w:r w:rsidR="00082B26">
        <w:rPr>
          <w:rFonts w:ascii="Times New Roman" w:hAnsi="Times New Roman" w:cs="Times New Roman"/>
          <w:sz w:val="24"/>
          <w:szCs w:val="24"/>
        </w:rPr>
        <w:t>dis</w:t>
      </w:r>
      <w:r w:rsidR="00FA6674" w:rsidRPr="00FA6674">
        <w:rPr>
          <w:rFonts w:ascii="Times New Roman" w:hAnsi="Times New Roman" w:cs="Times New Roman"/>
          <w:sz w:val="24"/>
          <w:szCs w:val="24"/>
        </w:rPr>
        <w:t xml:space="preserve">charged and charged </w:t>
      </w:r>
      <w:r w:rsidR="00107C1F">
        <w:rPr>
          <w:rFonts w:ascii="Times New Roman" w:hAnsi="Times New Roman" w:cs="Times New Roman"/>
          <w:sz w:val="24"/>
          <w:szCs w:val="24"/>
        </w:rPr>
        <w:t>Co(OH)</w:t>
      </w:r>
      <w:r w:rsidR="00107C1F" w:rsidRPr="00107C1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107C1F">
        <w:rPr>
          <w:rFonts w:ascii="Times New Roman" w:hAnsi="Times New Roman" w:cs="Times New Roman"/>
          <w:sz w:val="24"/>
          <w:szCs w:val="24"/>
        </w:rPr>
        <w:t xml:space="preserve"> </w:t>
      </w:r>
      <w:r w:rsidR="00FA6674" w:rsidRPr="00FA6674">
        <w:rPr>
          <w:rFonts w:ascii="Times New Roman" w:hAnsi="Times New Roman" w:cs="Times New Roman"/>
          <w:sz w:val="24"/>
          <w:szCs w:val="24"/>
        </w:rPr>
        <w:t xml:space="preserve">conductive glass sheets are placed at the </w:t>
      </w:r>
      <w:r w:rsidR="00E846DD" w:rsidRPr="00FA6674">
        <w:rPr>
          <w:rFonts w:ascii="Times New Roman" w:hAnsi="Times New Roman" w:cs="Times New Roman"/>
          <w:sz w:val="24"/>
          <w:szCs w:val="24"/>
        </w:rPr>
        <w:t>transmi</w:t>
      </w:r>
      <w:r w:rsidR="00681320">
        <w:rPr>
          <w:rFonts w:ascii="Times New Roman" w:hAnsi="Times New Roman" w:cs="Times New Roman"/>
          <w:sz w:val="24"/>
          <w:szCs w:val="24"/>
        </w:rPr>
        <w:t>ssion</w:t>
      </w:r>
      <w:r w:rsidR="00FA6674" w:rsidRPr="00FA6674">
        <w:rPr>
          <w:rFonts w:ascii="Times New Roman" w:hAnsi="Times New Roman" w:cs="Times New Roman"/>
          <w:sz w:val="24"/>
          <w:szCs w:val="24"/>
        </w:rPr>
        <w:t xml:space="preserve"> aperture of the </w:t>
      </w:r>
      <w:r w:rsidR="00B22F06" w:rsidRPr="00AE6BA0">
        <w:rPr>
          <w:rFonts w:ascii="Times New Roman" w:eastAsia="等线" w:hAnsi="Times New Roman" w:cs="Times New Roman"/>
          <w:sz w:val="24"/>
          <w:szCs w:val="24"/>
        </w:rPr>
        <w:t>Spectrophotometer colorimeter</w:t>
      </w:r>
      <w:r w:rsidR="00FA6674" w:rsidRPr="00FA6674">
        <w:rPr>
          <w:rFonts w:ascii="Times New Roman" w:hAnsi="Times New Roman" w:cs="Times New Roman"/>
          <w:sz w:val="24"/>
          <w:szCs w:val="24"/>
        </w:rPr>
        <w:t xml:space="preserve">, so that the light of the </w:t>
      </w:r>
      <w:r w:rsidR="00B22F06" w:rsidRPr="00AE6BA0">
        <w:rPr>
          <w:rFonts w:ascii="Times New Roman" w:eastAsia="等线" w:hAnsi="Times New Roman" w:cs="Times New Roman"/>
          <w:sz w:val="24"/>
          <w:szCs w:val="24"/>
        </w:rPr>
        <w:t>Spectrophotometer colorimeter</w:t>
      </w:r>
      <w:r w:rsidR="00FA6674" w:rsidRPr="00FA6674">
        <w:rPr>
          <w:rFonts w:ascii="Times New Roman" w:hAnsi="Times New Roman" w:cs="Times New Roman"/>
          <w:sz w:val="24"/>
          <w:szCs w:val="24"/>
        </w:rPr>
        <w:t xml:space="preserve"> can completely pass through the material, and the transmittance to light at different wavelengths is measured in transmission mode.</w:t>
      </w:r>
    </w:p>
    <w:sectPr w:rsidR="00107C1F" w:rsidRPr="00D16883" w:rsidSect="00812AF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2773F5" w14:textId="77777777" w:rsidR="00F7561D" w:rsidRDefault="00F7561D" w:rsidP="00B221F5">
      <w:r>
        <w:separator/>
      </w:r>
    </w:p>
  </w:endnote>
  <w:endnote w:type="continuationSeparator" w:id="0">
    <w:p w14:paraId="038F17C3" w14:textId="77777777" w:rsidR="00F7561D" w:rsidRDefault="00F7561D" w:rsidP="00B221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ulliver-Italic">
    <w:altName w:val="Cambria"/>
    <w:panose1 w:val="00000000000000000000"/>
    <w:charset w:val="00"/>
    <w:family w:val="roman"/>
    <w:notTrueType/>
    <w:pitch w:val="default"/>
  </w:font>
  <w:font w:name="TimesNewRomanPSMT-20">
    <w:altName w:val="Times New Roman"/>
    <w:panose1 w:val="00000000000000000000"/>
    <w:charset w:val="00"/>
    <w:family w:val="roman"/>
    <w:notTrueType/>
    <w:pitch w:val="default"/>
  </w:font>
  <w:font w:name="TimesNewRomanPSMT-00">
    <w:altName w:val="Times New Roman"/>
    <w:panose1 w:val="00000000000000000000"/>
    <w:charset w:val="00"/>
    <w:family w:val="roman"/>
    <w:notTrueType/>
    <w:pitch w:val="default"/>
  </w:font>
  <w:font w:name="MTSY">
    <w:altName w:val="Cambria"/>
    <w:panose1 w:val="00000000000000000000"/>
    <w:charset w:val="00"/>
    <w:family w:val="roman"/>
    <w:notTrueType/>
    <w:pitch w:val="default"/>
  </w:font>
  <w:font w:name="AdvOTaa6301a5.B">
    <w:altName w:val="Cambria"/>
    <w:panose1 w:val="00000000000000000000"/>
    <w:charset w:val="00"/>
    <w:family w:val="roman"/>
    <w:notTrueType/>
    <w:pitch w:val="default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dvOT999035f4">
    <w:altName w:val="Times New Roman"/>
    <w:charset w:val="00"/>
    <w:family w:val="roman"/>
    <w:pitch w:val="default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dvP4C4E74">
    <w:altName w:val="Cambria"/>
    <w:charset w:val="00"/>
    <w:family w:val="roman"/>
    <w:pitch w:val="default"/>
  </w:font>
  <w:font w:name="微软雅黑 Light">
    <w:altName w:val="微软雅黑"/>
    <w:panose1 w:val="020B0502040204020203"/>
    <w:charset w:val="86"/>
    <w:family w:val="swiss"/>
    <w:pitch w:val="variable"/>
    <w:sig w:usb0="80000287" w:usb1="2ACF0010" w:usb2="00000016" w:usb3="00000000" w:csb0="0004001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inionPro-Regular">
    <w:altName w:val="Segoe Print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A8FA42" w14:textId="77777777" w:rsidR="00F7561D" w:rsidRDefault="00F7561D" w:rsidP="00B221F5">
      <w:r>
        <w:separator/>
      </w:r>
    </w:p>
  </w:footnote>
  <w:footnote w:type="continuationSeparator" w:id="0">
    <w:p w14:paraId="0375972D" w14:textId="77777777" w:rsidR="00F7561D" w:rsidRDefault="00F7561D" w:rsidP="00B221F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77039E"/>
    <w:multiLevelType w:val="multilevel"/>
    <w:tmpl w:val="CE46F5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4D7608F"/>
    <w:multiLevelType w:val="multilevel"/>
    <w:tmpl w:val="39DAA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8D01AC3"/>
    <w:multiLevelType w:val="multilevel"/>
    <w:tmpl w:val="CB68D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32E4233"/>
    <w:multiLevelType w:val="multilevel"/>
    <w:tmpl w:val="DA5ECC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3673433"/>
    <w:multiLevelType w:val="multilevel"/>
    <w:tmpl w:val="9648F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AF637AB"/>
    <w:multiLevelType w:val="multilevel"/>
    <w:tmpl w:val="B4C43C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36920256">
    <w:abstractNumId w:val="3"/>
  </w:num>
  <w:num w:numId="2" w16cid:durableId="740326983">
    <w:abstractNumId w:val="4"/>
  </w:num>
  <w:num w:numId="3" w16cid:durableId="1358237291">
    <w:abstractNumId w:val="5"/>
  </w:num>
  <w:num w:numId="4" w16cid:durableId="674651772">
    <w:abstractNumId w:val="0"/>
  </w:num>
  <w:num w:numId="5" w16cid:durableId="988904567">
    <w:abstractNumId w:val="2"/>
  </w:num>
  <w:num w:numId="6" w16cid:durableId="119861708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6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7956"/>
    <w:rsid w:val="00001E43"/>
    <w:rsid w:val="00002EC5"/>
    <w:rsid w:val="00007DF1"/>
    <w:rsid w:val="00011346"/>
    <w:rsid w:val="00015613"/>
    <w:rsid w:val="0001651C"/>
    <w:rsid w:val="00016983"/>
    <w:rsid w:val="00022C4A"/>
    <w:rsid w:val="00031A24"/>
    <w:rsid w:val="000344D2"/>
    <w:rsid w:val="0004553E"/>
    <w:rsid w:val="00046095"/>
    <w:rsid w:val="000600C9"/>
    <w:rsid w:val="00064476"/>
    <w:rsid w:val="0007036C"/>
    <w:rsid w:val="00070F92"/>
    <w:rsid w:val="00071DCF"/>
    <w:rsid w:val="00075A91"/>
    <w:rsid w:val="000802E8"/>
    <w:rsid w:val="00082B26"/>
    <w:rsid w:val="00083211"/>
    <w:rsid w:val="00094DEB"/>
    <w:rsid w:val="00094E6D"/>
    <w:rsid w:val="000A19D4"/>
    <w:rsid w:val="000A582F"/>
    <w:rsid w:val="000B0E83"/>
    <w:rsid w:val="000B1838"/>
    <w:rsid w:val="000B7BBF"/>
    <w:rsid w:val="000B7DA2"/>
    <w:rsid w:val="000D3186"/>
    <w:rsid w:val="000D75AA"/>
    <w:rsid w:val="000E3FF2"/>
    <w:rsid w:val="000E617B"/>
    <w:rsid w:val="000F27BD"/>
    <w:rsid w:val="000F3E59"/>
    <w:rsid w:val="0010060B"/>
    <w:rsid w:val="0010285F"/>
    <w:rsid w:val="00107C1F"/>
    <w:rsid w:val="00111757"/>
    <w:rsid w:val="00112873"/>
    <w:rsid w:val="00112ED1"/>
    <w:rsid w:val="00121FF5"/>
    <w:rsid w:val="001228D6"/>
    <w:rsid w:val="00125DA1"/>
    <w:rsid w:val="00132265"/>
    <w:rsid w:val="00132B6D"/>
    <w:rsid w:val="00133EC8"/>
    <w:rsid w:val="00172491"/>
    <w:rsid w:val="0018063A"/>
    <w:rsid w:val="001819E7"/>
    <w:rsid w:val="001867DA"/>
    <w:rsid w:val="001903FC"/>
    <w:rsid w:val="00194155"/>
    <w:rsid w:val="001A005A"/>
    <w:rsid w:val="001B19A9"/>
    <w:rsid w:val="001B1C99"/>
    <w:rsid w:val="001D3883"/>
    <w:rsid w:val="001D58B1"/>
    <w:rsid w:val="001D7453"/>
    <w:rsid w:val="001D7AAA"/>
    <w:rsid w:val="001E074A"/>
    <w:rsid w:val="001E0FA2"/>
    <w:rsid w:val="001E1840"/>
    <w:rsid w:val="001E57E6"/>
    <w:rsid w:val="00203E31"/>
    <w:rsid w:val="002117B1"/>
    <w:rsid w:val="002157A2"/>
    <w:rsid w:val="00227D96"/>
    <w:rsid w:val="00227FE8"/>
    <w:rsid w:val="002333DD"/>
    <w:rsid w:val="002361B3"/>
    <w:rsid w:val="00236E0A"/>
    <w:rsid w:val="00236F5B"/>
    <w:rsid w:val="002626DD"/>
    <w:rsid w:val="0027151B"/>
    <w:rsid w:val="002919BF"/>
    <w:rsid w:val="002924D2"/>
    <w:rsid w:val="002A08F4"/>
    <w:rsid w:val="002A3CB1"/>
    <w:rsid w:val="002B2939"/>
    <w:rsid w:val="002B7469"/>
    <w:rsid w:val="002C34B8"/>
    <w:rsid w:val="002C5A21"/>
    <w:rsid w:val="002D42EA"/>
    <w:rsid w:val="002D5AA3"/>
    <w:rsid w:val="002E2361"/>
    <w:rsid w:val="002E4130"/>
    <w:rsid w:val="002E46EA"/>
    <w:rsid w:val="002E5FEB"/>
    <w:rsid w:val="002F0431"/>
    <w:rsid w:val="003013E3"/>
    <w:rsid w:val="003159B1"/>
    <w:rsid w:val="00320058"/>
    <w:rsid w:val="00321A43"/>
    <w:rsid w:val="003236AE"/>
    <w:rsid w:val="003311CE"/>
    <w:rsid w:val="0034224B"/>
    <w:rsid w:val="00353959"/>
    <w:rsid w:val="00363AED"/>
    <w:rsid w:val="003678A4"/>
    <w:rsid w:val="003678BB"/>
    <w:rsid w:val="00373F48"/>
    <w:rsid w:val="00386D08"/>
    <w:rsid w:val="00393105"/>
    <w:rsid w:val="003A140C"/>
    <w:rsid w:val="003A6E3F"/>
    <w:rsid w:val="003B5588"/>
    <w:rsid w:val="003B66FF"/>
    <w:rsid w:val="003D4618"/>
    <w:rsid w:val="003D53F6"/>
    <w:rsid w:val="003E0D73"/>
    <w:rsid w:val="003E687F"/>
    <w:rsid w:val="003F5366"/>
    <w:rsid w:val="00400817"/>
    <w:rsid w:val="00402439"/>
    <w:rsid w:val="004158D7"/>
    <w:rsid w:val="00424C82"/>
    <w:rsid w:val="004262CC"/>
    <w:rsid w:val="00426705"/>
    <w:rsid w:val="00451158"/>
    <w:rsid w:val="00451285"/>
    <w:rsid w:val="00461803"/>
    <w:rsid w:val="00465181"/>
    <w:rsid w:val="00467377"/>
    <w:rsid w:val="00472F9C"/>
    <w:rsid w:val="00485C5B"/>
    <w:rsid w:val="00486F85"/>
    <w:rsid w:val="0049134D"/>
    <w:rsid w:val="00492449"/>
    <w:rsid w:val="0049343B"/>
    <w:rsid w:val="004A07FC"/>
    <w:rsid w:val="004B2AC1"/>
    <w:rsid w:val="004B4EF7"/>
    <w:rsid w:val="004C30D5"/>
    <w:rsid w:val="004C321E"/>
    <w:rsid w:val="004C4E1A"/>
    <w:rsid w:val="004E02F6"/>
    <w:rsid w:val="004E3A1A"/>
    <w:rsid w:val="004F2037"/>
    <w:rsid w:val="00501FE8"/>
    <w:rsid w:val="0050269A"/>
    <w:rsid w:val="0051390E"/>
    <w:rsid w:val="005148C6"/>
    <w:rsid w:val="005158EB"/>
    <w:rsid w:val="00523A7E"/>
    <w:rsid w:val="00554EED"/>
    <w:rsid w:val="0056099C"/>
    <w:rsid w:val="00560D94"/>
    <w:rsid w:val="0056224B"/>
    <w:rsid w:val="00566EA3"/>
    <w:rsid w:val="00566FF0"/>
    <w:rsid w:val="00567956"/>
    <w:rsid w:val="0057073A"/>
    <w:rsid w:val="00576A09"/>
    <w:rsid w:val="00583793"/>
    <w:rsid w:val="005A2850"/>
    <w:rsid w:val="005A4BAE"/>
    <w:rsid w:val="005A4CE5"/>
    <w:rsid w:val="005B2F32"/>
    <w:rsid w:val="005B5600"/>
    <w:rsid w:val="005D234C"/>
    <w:rsid w:val="005E01EE"/>
    <w:rsid w:val="005E0823"/>
    <w:rsid w:val="005E63EF"/>
    <w:rsid w:val="005E726C"/>
    <w:rsid w:val="005E7619"/>
    <w:rsid w:val="005F1F69"/>
    <w:rsid w:val="006104D0"/>
    <w:rsid w:val="00616BAE"/>
    <w:rsid w:val="00625419"/>
    <w:rsid w:val="0062744F"/>
    <w:rsid w:val="0066650E"/>
    <w:rsid w:val="006670CA"/>
    <w:rsid w:val="006754FA"/>
    <w:rsid w:val="00676EC6"/>
    <w:rsid w:val="00681320"/>
    <w:rsid w:val="00683384"/>
    <w:rsid w:val="00687EC4"/>
    <w:rsid w:val="0069129B"/>
    <w:rsid w:val="006A1F83"/>
    <w:rsid w:val="006A24CA"/>
    <w:rsid w:val="006A6867"/>
    <w:rsid w:val="006A7ADD"/>
    <w:rsid w:val="006B6C2A"/>
    <w:rsid w:val="006B6E22"/>
    <w:rsid w:val="006C2977"/>
    <w:rsid w:val="006D396C"/>
    <w:rsid w:val="006D5FE7"/>
    <w:rsid w:val="006D6F2A"/>
    <w:rsid w:val="006E2394"/>
    <w:rsid w:val="006E3690"/>
    <w:rsid w:val="006E41D7"/>
    <w:rsid w:val="006F4603"/>
    <w:rsid w:val="0070094A"/>
    <w:rsid w:val="00701760"/>
    <w:rsid w:val="0070258D"/>
    <w:rsid w:val="0072053E"/>
    <w:rsid w:val="0073293E"/>
    <w:rsid w:val="00736BDB"/>
    <w:rsid w:val="00763CED"/>
    <w:rsid w:val="00765FCA"/>
    <w:rsid w:val="00766FDD"/>
    <w:rsid w:val="007748B2"/>
    <w:rsid w:val="00775032"/>
    <w:rsid w:val="00775BF2"/>
    <w:rsid w:val="00782CCE"/>
    <w:rsid w:val="0078313E"/>
    <w:rsid w:val="00783BA7"/>
    <w:rsid w:val="00794AEA"/>
    <w:rsid w:val="007A1431"/>
    <w:rsid w:val="007A5964"/>
    <w:rsid w:val="007B02A9"/>
    <w:rsid w:val="007B13A9"/>
    <w:rsid w:val="007E4333"/>
    <w:rsid w:val="007E51B4"/>
    <w:rsid w:val="007E66B9"/>
    <w:rsid w:val="007F0E53"/>
    <w:rsid w:val="007F156C"/>
    <w:rsid w:val="007F1E40"/>
    <w:rsid w:val="007F3F82"/>
    <w:rsid w:val="00803BB3"/>
    <w:rsid w:val="00807739"/>
    <w:rsid w:val="00811DF9"/>
    <w:rsid w:val="00812AF4"/>
    <w:rsid w:val="008157C4"/>
    <w:rsid w:val="00815DB3"/>
    <w:rsid w:val="00816FA9"/>
    <w:rsid w:val="00822BEB"/>
    <w:rsid w:val="00823AA8"/>
    <w:rsid w:val="0083432B"/>
    <w:rsid w:val="00841016"/>
    <w:rsid w:val="0084214F"/>
    <w:rsid w:val="008449FD"/>
    <w:rsid w:val="008537CE"/>
    <w:rsid w:val="00862BDD"/>
    <w:rsid w:val="00863B06"/>
    <w:rsid w:val="0086489E"/>
    <w:rsid w:val="00864C82"/>
    <w:rsid w:val="008651F1"/>
    <w:rsid w:val="0086573D"/>
    <w:rsid w:val="00866DBA"/>
    <w:rsid w:val="008743FE"/>
    <w:rsid w:val="00875342"/>
    <w:rsid w:val="008815A6"/>
    <w:rsid w:val="0088371D"/>
    <w:rsid w:val="008849F7"/>
    <w:rsid w:val="00885222"/>
    <w:rsid w:val="008912A0"/>
    <w:rsid w:val="00894BC1"/>
    <w:rsid w:val="008A0BB7"/>
    <w:rsid w:val="008A2E95"/>
    <w:rsid w:val="008A6171"/>
    <w:rsid w:val="008A7192"/>
    <w:rsid w:val="008A751D"/>
    <w:rsid w:val="008C3772"/>
    <w:rsid w:val="008C554D"/>
    <w:rsid w:val="008E0F21"/>
    <w:rsid w:val="008E1A40"/>
    <w:rsid w:val="008E4D1A"/>
    <w:rsid w:val="00904DC5"/>
    <w:rsid w:val="009105BA"/>
    <w:rsid w:val="00914002"/>
    <w:rsid w:val="0091709B"/>
    <w:rsid w:val="00923CE3"/>
    <w:rsid w:val="00934815"/>
    <w:rsid w:val="009410F4"/>
    <w:rsid w:val="0095134A"/>
    <w:rsid w:val="00953152"/>
    <w:rsid w:val="00953A69"/>
    <w:rsid w:val="0095551F"/>
    <w:rsid w:val="00962F5F"/>
    <w:rsid w:val="009762C4"/>
    <w:rsid w:val="00977A34"/>
    <w:rsid w:val="00982F3F"/>
    <w:rsid w:val="00991E68"/>
    <w:rsid w:val="0099430F"/>
    <w:rsid w:val="009B459D"/>
    <w:rsid w:val="009B5A33"/>
    <w:rsid w:val="009B684D"/>
    <w:rsid w:val="009C498D"/>
    <w:rsid w:val="009D4F5D"/>
    <w:rsid w:val="009F0DB3"/>
    <w:rsid w:val="00A002E2"/>
    <w:rsid w:val="00A024E5"/>
    <w:rsid w:val="00A04B06"/>
    <w:rsid w:val="00A04F1D"/>
    <w:rsid w:val="00A073B3"/>
    <w:rsid w:val="00A14563"/>
    <w:rsid w:val="00A175A9"/>
    <w:rsid w:val="00A20F48"/>
    <w:rsid w:val="00A22971"/>
    <w:rsid w:val="00A307F2"/>
    <w:rsid w:val="00A31C78"/>
    <w:rsid w:val="00A450A2"/>
    <w:rsid w:val="00A45C38"/>
    <w:rsid w:val="00A52C8C"/>
    <w:rsid w:val="00A57C7D"/>
    <w:rsid w:val="00A66A36"/>
    <w:rsid w:val="00A76F36"/>
    <w:rsid w:val="00A82C0B"/>
    <w:rsid w:val="00A82E08"/>
    <w:rsid w:val="00A83135"/>
    <w:rsid w:val="00A84A72"/>
    <w:rsid w:val="00A903D1"/>
    <w:rsid w:val="00A90EDB"/>
    <w:rsid w:val="00AA590F"/>
    <w:rsid w:val="00AC7054"/>
    <w:rsid w:val="00AD17CF"/>
    <w:rsid w:val="00AE4B61"/>
    <w:rsid w:val="00AF60B5"/>
    <w:rsid w:val="00B003B3"/>
    <w:rsid w:val="00B0051F"/>
    <w:rsid w:val="00B108D7"/>
    <w:rsid w:val="00B10DC8"/>
    <w:rsid w:val="00B12203"/>
    <w:rsid w:val="00B205CC"/>
    <w:rsid w:val="00B221F5"/>
    <w:rsid w:val="00B22F06"/>
    <w:rsid w:val="00B3280C"/>
    <w:rsid w:val="00B44453"/>
    <w:rsid w:val="00B453FA"/>
    <w:rsid w:val="00B531B6"/>
    <w:rsid w:val="00B53435"/>
    <w:rsid w:val="00B56CFE"/>
    <w:rsid w:val="00B61F17"/>
    <w:rsid w:val="00B63C29"/>
    <w:rsid w:val="00B71F72"/>
    <w:rsid w:val="00B73497"/>
    <w:rsid w:val="00B746CD"/>
    <w:rsid w:val="00B85E9C"/>
    <w:rsid w:val="00B90477"/>
    <w:rsid w:val="00B9049F"/>
    <w:rsid w:val="00B92550"/>
    <w:rsid w:val="00BA1E5C"/>
    <w:rsid w:val="00BC31F7"/>
    <w:rsid w:val="00BD4BB4"/>
    <w:rsid w:val="00BE18BC"/>
    <w:rsid w:val="00BE5BC9"/>
    <w:rsid w:val="00BE5EC4"/>
    <w:rsid w:val="00BF29D3"/>
    <w:rsid w:val="00BF4046"/>
    <w:rsid w:val="00BF5AFB"/>
    <w:rsid w:val="00C00211"/>
    <w:rsid w:val="00C01A24"/>
    <w:rsid w:val="00C07F56"/>
    <w:rsid w:val="00C10FF9"/>
    <w:rsid w:val="00C20399"/>
    <w:rsid w:val="00C21DB8"/>
    <w:rsid w:val="00C22748"/>
    <w:rsid w:val="00C2439F"/>
    <w:rsid w:val="00C41762"/>
    <w:rsid w:val="00C524D1"/>
    <w:rsid w:val="00C54C72"/>
    <w:rsid w:val="00C75EFB"/>
    <w:rsid w:val="00C81303"/>
    <w:rsid w:val="00C82935"/>
    <w:rsid w:val="00C863E8"/>
    <w:rsid w:val="00C92FE7"/>
    <w:rsid w:val="00C9407B"/>
    <w:rsid w:val="00C94131"/>
    <w:rsid w:val="00C9755E"/>
    <w:rsid w:val="00CB2C72"/>
    <w:rsid w:val="00CC0288"/>
    <w:rsid w:val="00CC2E25"/>
    <w:rsid w:val="00CC542E"/>
    <w:rsid w:val="00CD61A0"/>
    <w:rsid w:val="00CE553F"/>
    <w:rsid w:val="00D0091F"/>
    <w:rsid w:val="00D06335"/>
    <w:rsid w:val="00D135AF"/>
    <w:rsid w:val="00D163DC"/>
    <w:rsid w:val="00D16883"/>
    <w:rsid w:val="00D170D6"/>
    <w:rsid w:val="00D2319B"/>
    <w:rsid w:val="00D27131"/>
    <w:rsid w:val="00D3166D"/>
    <w:rsid w:val="00D33063"/>
    <w:rsid w:val="00D5537A"/>
    <w:rsid w:val="00D564EE"/>
    <w:rsid w:val="00D8131D"/>
    <w:rsid w:val="00D844FB"/>
    <w:rsid w:val="00D90028"/>
    <w:rsid w:val="00DA1A3D"/>
    <w:rsid w:val="00DA3742"/>
    <w:rsid w:val="00DA3D88"/>
    <w:rsid w:val="00DB294A"/>
    <w:rsid w:val="00DB6FD8"/>
    <w:rsid w:val="00DB7272"/>
    <w:rsid w:val="00DC15A9"/>
    <w:rsid w:val="00DE0527"/>
    <w:rsid w:val="00DF0D76"/>
    <w:rsid w:val="00E007CD"/>
    <w:rsid w:val="00E136B5"/>
    <w:rsid w:val="00E24F19"/>
    <w:rsid w:val="00E43669"/>
    <w:rsid w:val="00E43FF9"/>
    <w:rsid w:val="00E61983"/>
    <w:rsid w:val="00E72801"/>
    <w:rsid w:val="00E77FC1"/>
    <w:rsid w:val="00E80AB1"/>
    <w:rsid w:val="00E8167D"/>
    <w:rsid w:val="00E846DD"/>
    <w:rsid w:val="00E84832"/>
    <w:rsid w:val="00E9447A"/>
    <w:rsid w:val="00E94B58"/>
    <w:rsid w:val="00EA57C4"/>
    <w:rsid w:val="00EA7A65"/>
    <w:rsid w:val="00EB1A97"/>
    <w:rsid w:val="00EB4DCB"/>
    <w:rsid w:val="00EB5FDB"/>
    <w:rsid w:val="00EC18BE"/>
    <w:rsid w:val="00EC4241"/>
    <w:rsid w:val="00ED5479"/>
    <w:rsid w:val="00ED75FD"/>
    <w:rsid w:val="00EE0EEF"/>
    <w:rsid w:val="00EE4082"/>
    <w:rsid w:val="00EF0033"/>
    <w:rsid w:val="00F00A94"/>
    <w:rsid w:val="00F132C6"/>
    <w:rsid w:val="00F133EF"/>
    <w:rsid w:val="00F158D5"/>
    <w:rsid w:val="00F167FE"/>
    <w:rsid w:val="00F21001"/>
    <w:rsid w:val="00F24C31"/>
    <w:rsid w:val="00F26F09"/>
    <w:rsid w:val="00F464F1"/>
    <w:rsid w:val="00F60C13"/>
    <w:rsid w:val="00F7561D"/>
    <w:rsid w:val="00F77BD7"/>
    <w:rsid w:val="00F87DCD"/>
    <w:rsid w:val="00F92EE1"/>
    <w:rsid w:val="00F9317D"/>
    <w:rsid w:val="00F94366"/>
    <w:rsid w:val="00FA2170"/>
    <w:rsid w:val="00FA4E38"/>
    <w:rsid w:val="00FA515F"/>
    <w:rsid w:val="00FA6674"/>
    <w:rsid w:val="00FA7A8C"/>
    <w:rsid w:val="00FB1108"/>
    <w:rsid w:val="00FB421B"/>
    <w:rsid w:val="00FD5FA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martTagType w:namespaceuri="urn:schemas-microsoft-com:office:smarttags" w:name="metricconverter"/>
  <w:shapeDefaults>
    <o:shapedefaults v:ext="edit" spidmax="2050"/>
    <o:shapelayout v:ext="edit">
      <o:idmap v:ext="edit" data="2"/>
    </o:shapelayout>
  </w:shapeDefaults>
  <w:decimalSymbol w:val="."/>
  <w:listSeparator w:val=","/>
  <w14:docId w14:val="3E25C1B1"/>
  <w14:discardImageEditingData/>
  <w14:defaultImageDpi w14:val="32767"/>
  <w15:docId w15:val="{36440582-4254-45D1-AFB0-D9E226D3C3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12AF4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221F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B221F5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B221F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B221F5"/>
    <w:rPr>
      <w:sz w:val="18"/>
      <w:szCs w:val="18"/>
    </w:rPr>
  </w:style>
  <w:style w:type="paragraph" w:styleId="a7">
    <w:name w:val="Balloon Text"/>
    <w:basedOn w:val="a"/>
    <w:link w:val="a8"/>
    <w:uiPriority w:val="99"/>
    <w:semiHidden/>
    <w:unhideWhenUsed/>
    <w:rsid w:val="00C75EFB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C75EFB"/>
    <w:rPr>
      <w:sz w:val="18"/>
      <w:szCs w:val="18"/>
    </w:rPr>
  </w:style>
  <w:style w:type="table" w:styleId="a9">
    <w:name w:val="Table Grid"/>
    <w:basedOn w:val="a1"/>
    <w:uiPriority w:val="59"/>
    <w:rsid w:val="00ED75F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0"/>
    <w:qFormat/>
    <w:rsid w:val="001E0FA2"/>
    <w:rPr>
      <w:rFonts w:ascii="Gulliver-Italic" w:hAnsi="Gulliver-Italic" w:hint="default"/>
      <w:b w:val="0"/>
      <w:bCs w:val="0"/>
      <w:i/>
      <w:iCs/>
      <w:color w:val="000000"/>
      <w:sz w:val="16"/>
      <w:szCs w:val="16"/>
    </w:rPr>
  </w:style>
  <w:style w:type="character" w:customStyle="1" w:styleId="fontstyle21">
    <w:name w:val="fontstyle21"/>
    <w:basedOn w:val="a0"/>
    <w:rsid w:val="00B12203"/>
    <w:rPr>
      <w:rFonts w:ascii="TimesNewRomanPSMT-20" w:hAnsi="TimesNewRomanPSMT-20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31">
    <w:name w:val="fontstyle31"/>
    <w:basedOn w:val="a0"/>
    <w:rsid w:val="00B12203"/>
    <w:rPr>
      <w:rFonts w:ascii="TimesNewRomanPSMT-00" w:hAnsi="TimesNewRomanPSMT-00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41">
    <w:name w:val="fontstyle41"/>
    <w:basedOn w:val="a0"/>
    <w:rsid w:val="00B12203"/>
    <w:rPr>
      <w:rFonts w:ascii="MTSY" w:hAnsi="MTSY" w:hint="default"/>
      <w:b w:val="0"/>
      <w:bCs w:val="0"/>
      <w:i w:val="0"/>
      <w:iCs w:val="0"/>
      <w:color w:val="000000"/>
      <w:sz w:val="12"/>
      <w:szCs w:val="12"/>
    </w:rPr>
  </w:style>
  <w:style w:type="paragraph" w:customStyle="1" w:styleId="src">
    <w:name w:val="src"/>
    <w:basedOn w:val="a"/>
    <w:rsid w:val="00F26F09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apple-converted-space">
    <w:name w:val="apple-converted-space"/>
    <w:basedOn w:val="a0"/>
    <w:qFormat/>
    <w:rsid w:val="00465181"/>
  </w:style>
  <w:style w:type="character" w:styleId="aa">
    <w:name w:val="Hyperlink"/>
    <w:basedOn w:val="a0"/>
    <w:uiPriority w:val="99"/>
    <w:unhideWhenUsed/>
    <w:rsid w:val="00DA3D88"/>
    <w:rPr>
      <w:color w:val="0000FF"/>
      <w:u w:val="single"/>
    </w:rPr>
  </w:style>
  <w:style w:type="character" w:customStyle="1" w:styleId="transsent">
    <w:name w:val="transsent"/>
    <w:basedOn w:val="a0"/>
    <w:rsid w:val="000802E8"/>
  </w:style>
  <w:style w:type="paragraph" w:styleId="ab">
    <w:name w:val="List Paragraph"/>
    <w:basedOn w:val="a"/>
    <w:uiPriority w:val="34"/>
    <w:qFormat/>
    <w:rsid w:val="003236AE"/>
    <w:pPr>
      <w:ind w:firstLineChars="200" w:firstLine="420"/>
    </w:pPr>
  </w:style>
  <w:style w:type="character" w:customStyle="1" w:styleId="fontstyle51">
    <w:name w:val="fontstyle51"/>
    <w:basedOn w:val="a0"/>
    <w:rsid w:val="006D5FE7"/>
    <w:rPr>
      <w:rFonts w:ascii="AdvOTaa6301a5.B" w:hAnsi="AdvOTaa6301a5.B" w:hint="default"/>
      <w:b w:val="0"/>
      <w:bCs w:val="0"/>
      <w:i w:val="0"/>
      <w:iCs w:val="0"/>
      <w:color w:val="000000"/>
      <w:sz w:val="10"/>
      <w:szCs w:val="10"/>
    </w:rPr>
  </w:style>
  <w:style w:type="paragraph" w:customStyle="1" w:styleId="tgt">
    <w:name w:val="_tgt"/>
    <w:basedOn w:val="a"/>
    <w:rsid w:val="001819E7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c">
    <w:name w:val="Unresolved Mention"/>
    <w:basedOn w:val="a0"/>
    <w:uiPriority w:val="99"/>
    <w:semiHidden/>
    <w:unhideWhenUsed/>
    <w:rsid w:val="008E0F2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31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77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2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4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6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6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81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5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10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89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98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582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tif"/><Relationship Id="rId18" Type="http://schemas.openxmlformats.org/officeDocument/2006/relationships/image" Target="media/image11.ti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image" Target="media/image10.tif"/><Relationship Id="rId2" Type="http://schemas.openxmlformats.org/officeDocument/2006/relationships/numbering" Target="numbering.xml"/><Relationship Id="rId16" Type="http://schemas.openxmlformats.org/officeDocument/2006/relationships/image" Target="media/image9.tif"/><Relationship Id="rId20" Type="http://schemas.openxmlformats.org/officeDocument/2006/relationships/image" Target="media/image13.t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5" Type="http://schemas.openxmlformats.org/officeDocument/2006/relationships/webSettings" Target="webSettings.xml"/><Relationship Id="rId15" Type="http://schemas.openxmlformats.org/officeDocument/2006/relationships/image" Target="media/image8.tif"/><Relationship Id="rId10" Type="http://schemas.openxmlformats.org/officeDocument/2006/relationships/image" Target="media/image3.tif"/><Relationship Id="rId19" Type="http://schemas.openxmlformats.org/officeDocument/2006/relationships/image" Target="media/image12.tif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ti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092483-95E4-4104-95E6-8BA781456C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9</Pages>
  <Words>1861</Words>
  <Characters>10613</Characters>
  <Application>Microsoft Office Word</Application>
  <DocSecurity>0</DocSecurity>
  <Lines>88</Lines>
  <Paragraphs>24</Paragraphs>
  <ScaleCrop>false</ScaleCrop>
  <Company/>
  <LinksUpToDate>false</LinksUpToDate>
  <CharactersWithSpaces>12450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陈 宣呈</cp:lastModifiedBy>
  <cp:revision>8</cp:revision>
  <dcterms:created xsi:type="dcterms:W3CDTF">2022-10-31T13:39:00Z</dcterms:created>
  <dcterms:modified xsi:type="dcterms:W3CDTF">2022-11-01T06:59:00Z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4364d221edac3300fe48d9ded0822cda21ecc847106ced7d035aeaad658d0035</vt:lpwstr>
  </property>
</Properties>
</file>