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6DB2D" w14:textId="680FADAA" w:rsidR="00F37789" w:rsidRPr="00F37789" w:rsidRDefault="006D61E1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results. Table</w:t>
      </w:r>
      <w:r w:rsidR="005765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2 </w:t>
      </w:r>
      <w:r w:rsidR="00576518" w:rsidRPr="00576518">
        <w:rPr>
          <w:rFonts w:ascii="Times New Roman" w:hAnsi="Times New Roman" w:cs="Times New Roman"/>
          <w:b/>
          <w:bCs/>
          <w:sz w:val="24"/>
          <w:szCs w:val="24"/>
          <w:lang w:val="en-GB"/>
        </w:rPr>
        <w:t>Abundance</w:t>
      </w:r>
      <w:r w:rsidR="00F37789" w:rsidRPr="005765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of isolates </w:t>
      </w:r>
      <w:r w:rsidR="000B6220" w:rsidRPr="0057651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(number of isolates) </w:t>
      </w:r>
      <w:r w:rsidR="00F37789" w:rsidRPr="00576518">
        <w:rPr>
          <w:rFonts w:ascii="Times New Roman" w:hAnsi="Times New Roman" w:cs="Times New Roman"/>
          <w:b/>
          <w:bCs/>
          <w:sz w:val="24"/>
          <w:szCs w:val="24"/>
          <w:lang w:val="en-GB"/>
        </w:rPr>
        <w:t>obtained for specie, habitat and year</w:t>
      </w:r>
      <w:r w:rsidR="00F37789" w:rsidRPr="00F3778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W w:w="150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629"/>
        <w:gridCol w:w="7563"/>
        <w:gridCol w:w="850"/>
        <w:gridCol w:w="567"/>
        <w:gridCol w:w="709"/>
        <w:gridCol w:w="567"/>
        <w:gridCol w:w="709"/>
        <w:gridCol w:w="708"/>
      </w:tblGrid>
      <w:tr w:rsidR="00F37789" w:rsidRPr="00F37789" w14:paraId="7B7B951A" w14:textId="77777777" w:rsidTr="00CE2E28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383D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Phyllum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6528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Orden</w:t>
            </w:r>
          </w:p>
        </w:tc>
        <w:tc>
          <w:tcPr>
            <w:tcW w:w="7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818E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Especie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59330" w14:textId="4A3B453A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SN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08651" w14:textId="517CB465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SC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B543D" w14:textId="761DFF58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</w:t>
            </w:r>
          </w:p>
        </w:tc>
      </w:tr>
      <w:tr w:rsidR="00F37789" w:rsidRPr="00F37789" w14:paraId="13342B34" w14:textId="77777777" w:rsidTr="00F37789">
        <w:trPr>
          <w:trHeight w:val="300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0AB1" w14:textId="77777777" w:rsidR="00F37789" w:rsidRPr="00F37789" w:rsidRDefault="00F37789" w:rsidP="00F377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191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7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892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A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61A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445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F90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59B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2D0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28D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2014</w:t>
            </w:r>
          </w:p>
        </w:tc>
      </w:tr>
      <w:tr w:rsidR="00F37789" w:rsidRPr="00F37789" w14:paraId="0A6EE118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29B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BB7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Capnodiales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41A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Cladosporium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cucumerinum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Ellis &amp; Arthur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EF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EA6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2C7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89C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5CA3" w14:textId="4BE06968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97A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</w:tr>
      <w:tr w:rsidR="00F37789" w:rsidRPr="00F37789" w14:paraId="0D794A8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14E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00A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Capnodiales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361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Cladosporium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macrocarpum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Preuss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593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2C1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F5B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BD3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34C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C1C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FDFB46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099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875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Capnodiales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429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Cladosporium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oxysporum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Berk. &amp; M.A. Curtis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775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ADC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B5B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E73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37B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68B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8F4D96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F2B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5CD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Diaporthales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24B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Coryneum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terrophillum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Goos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E.F. Morris) B. Sutton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1EB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DA7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24A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32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CB9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805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</w:tr>
      <w:tr w:rsidR="00F37789" w:rsidRPr="00F37789" w14:paraId="3EE61C68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529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BB3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A5B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alutaceus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Berk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 &amp; M.A. Curtis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45A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43D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EBC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BBC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D1F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5A6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2FC4A9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91B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858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862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alliaceus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Thom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Church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22F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47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4B8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566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D89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4E1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B454474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273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407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6E3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candidus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Link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35B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F7F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841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07E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D0F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3A3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</w:tr>
      <w:tr w:rsidR="00F37789" w:rsidRPr="00F37789" w14:paraId="4A8E3B2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C72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A85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D98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Aspergillus erythrocephalus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Berk. &amp; M.A. Curtis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44F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B78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045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539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2EE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417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09100D4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7D7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15B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FA2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fischeri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Wehmer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860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88D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731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504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ED6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A60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BD5646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BE4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4733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05C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flavipes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Bainier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R.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Sartory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) Thom &amp; Church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86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3C8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0A4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822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151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EB4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DDD5AE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9A4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C3D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341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flavus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Link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55C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98D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8ED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FD8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6C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730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8DD680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88A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9F4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1F2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fumigatus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Fresen.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725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00F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042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330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EF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731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18</w:t>
            </w:r>
          </w:p>
        </w:tc>
      </w:tr>
      <w:tr w:rsidR="00F37789" w:rsidRPr="00F37789" w14:paraId="3346334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247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C55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511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glaucus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Link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6E3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4C6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36F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D3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2A0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8E4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</w:tr>
      <w:tr w:rsidR="00F37789" w:rsidRPr="00F37789" w14:paraId="5C1629E4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C2B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246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2EA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japonicus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Saito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B5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9C1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449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63E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3E9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B36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</w:tr>
      <w:tr w:rsidR="00F37789" w:rsidRPr="00F37789" w14:paraId="6B2E3F1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07D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82A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F51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melleus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Yukawa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A5A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EA0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2F9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483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6C8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19A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D151218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0EE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7A9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3E4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niger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Thiegh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30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5C8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997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2B7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A8D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976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21</w:t>
            </w:r>
          </w:p>
        </w:tc>
      </w:tr>
      <w:tr w:rsidR="00F37789" w:rsidRPr="00F37789" w14:paraId="47F617E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02D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4C3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F72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ochraceus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Wilh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7CB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A28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54E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35A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556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2A2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36</w:t>
            </w:r>
          </w:p>
        </w:tc>
      </w:tr>
      <w:tr w:rsidR="00F37789" w:rsidRPr="00F37789" w14:paraId="559D9B5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CA8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227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259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restrictus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G. Sm.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F7E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8E5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D65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3BB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F9C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264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66257E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A7F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001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EC7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terreus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51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89B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ECF5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C82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0C3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16A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3BFC81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5B2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575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77F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terricola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Marchal &amp; É.J. Marchal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521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077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2D6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CC1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877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7BA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F12BFB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A45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E3C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A72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versicolor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Vuill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Tirab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7D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0FE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808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03A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F4A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A6B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</w:tr>
      <w:tr w:rsidR="00F37789" w:rsidRPr="00F37789" w14:paraId="05DE450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349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09F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969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Aspergillus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wentii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Wehmer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7E4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CFB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BDB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C09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F8F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E7F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6D5A3E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E3E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DDE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973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Penicillium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adametzi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K.M. Zaleski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2BC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F7C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FF0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A8A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167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A5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832CE6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629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E3C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B6C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chrysogenum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1C0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1E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761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2BE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88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B73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3C7A28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8D2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B4D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3AE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citrinum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8AD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0F5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21E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1FE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60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317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32C862B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2DD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72F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4FD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decumbens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D59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6CE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AC9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B15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3A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064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18</w:t>
            </w:r>
          </w:p>
        </w:tc>
      </w:tr>
      <w:tr w:rsidR="00F37789" w:rsidRPr="00F37789" w14:paraId="16C97F1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F83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17B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806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digitatum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(Pers.)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F7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24C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1DD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822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926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F52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7FCD9A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1F0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ED3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2E2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expansum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Link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3E9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07B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F86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75D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6F1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63A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A02D14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9E0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566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923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frequentans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Westling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278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E33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F8D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48F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050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649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F2C78F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362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750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549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glabrum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Wehmer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Westling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92D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A4A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B27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A5F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148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29D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</w:tr>
      <w:tr w:rsidR="00F37789" w:rsidRPr="00F37789" w14:paraId="0F9F6B4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6CF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C8C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595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proofErr w:type="gram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herquei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Bainier</w:t>
            </w:r>
            <w:proofErr w:type="spellEnd"/>
            <w:proofErr w:type="gram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Sartory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7EE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458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D9C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A42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E46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3B0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</w:tr>
      <w:tr w:rsidR="00F37789" w:rsidRPr="00F37789" w14:paraId="17F6E61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764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BE6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BD2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implicatum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Biourge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24D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EAE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6C7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103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E95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6C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21A0BD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4E21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0E0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3C3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Penicillium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javanicum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J.F.H.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Beyma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1F1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7A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A64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8F1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401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B14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16C08CE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4A0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1CF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512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lilacinum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D62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A55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4C3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163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872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E14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77CE83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A08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1EC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99E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purporogenum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Stoll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E69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683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3B5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C8D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64C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FDA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B2D3DD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B6C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F0B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A96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Penicillium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restrictum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J.C. Gilman &amp; E.V. Abbott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614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16B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457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A77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B4D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F38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BD7EC9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12A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AD2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F5B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roseum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Cooke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E53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2FB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A37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76A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B28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679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67C81E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237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5DB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5A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spinulosum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ACC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FE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B37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07A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CF4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D98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</w:tr>
      <w:tr w:rsidR="00F37789" w:rsidRPr="00F37789" w14:paraId="7938D06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AE5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4D7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086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Penicilllium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camemberti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Thom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25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BC6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78B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A81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9F1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2C6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C632C1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B67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C6B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CE4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Purpureocillium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lilacinum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(Thom)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Luangsa-ard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Houbraken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, Hywel-Jones &amp; Samson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15D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F04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F5A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7B6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404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485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305B0F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73E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063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51E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Sclerocleista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ornata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Raper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Fennell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Tresner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Subram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262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01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198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FF4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B82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FEA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808EC5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05F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843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D1E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Talaromyces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funiculosus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(Thom)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Samson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N.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Yilmaz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Frisvad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Seifert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730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85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DED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CEC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230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682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19</w:t>
            </w:r>
          </w:p>
        </w:tc>
      </w:tr>
      <w:tr w:rsidR="00F37789" w:rsidRPr="00F37789" w14:paraId="263BC50B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C4F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A33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BE3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Talaromyces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islandicus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Sopp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Samson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N.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Yilmaz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Frisvad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Seifert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D99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28C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2E5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77F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BBF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B0A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A7C485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10D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B36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Eurotiales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C2E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Talaromyces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rugulosus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(Thom)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Samson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N.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Yilmaz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Frisvad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Seifert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BFC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276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B33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6D0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030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FAF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3621B8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380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130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Glomerales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6BE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Colletotrichum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lindemuthianum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. &amp; Magnus)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Briosi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Cavara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68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699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7B5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664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5B72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AC6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F463CB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8BB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051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Glomerales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7DE6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Plectospharella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cucumerina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Lindf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W.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Gams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053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C2C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53A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434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B0C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60A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AC3145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D06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174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Helotiales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79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Scytalidium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lignicola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Pesante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F4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ECE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254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EA5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8F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8BE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50B81A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AF1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E80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5D7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Acremonium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kiliense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Grütz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1FD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1A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FDF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EDB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D6F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2FE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</w:tr>
      <w:tr w:rsidR="00F37789" w:rsidRPr="00F37789" w14:paraId="29DC3AC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7C0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B26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99B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Acremonium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roseolum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(G. S.) W. Gams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F7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FA6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098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696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0A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586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17</w:t>
            </w:r>
          </w:p>
        </w:tc>
      </w:tr>
      <w:tr w:rsidR="00F37789" w:rsidRPr="00F37789" w14:paraId="03977F1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641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CB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BEF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Acremonium 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fusidioides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Nicot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) W. Gams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FA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88E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E9F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8F5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BCF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9510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344A97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330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B48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6F8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Albifimbria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verrucaria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(Alb.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Schwein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Ditmar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F7F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9C0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DE8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2DF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7B2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7A6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59C01E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05F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608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5B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Cordyceps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farinosa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Holmsk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899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99C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3F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2FB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E92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521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</w:tr>
      <w:tr w:rsidR="00F37789" w:rsidRPr="00F37789" w14:paraId="5D4BF5B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0AA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D14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9EF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Cylindrocarpon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didymum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Harting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Wollenw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BA0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9D3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59A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EE0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494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EE4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83B235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B5C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A19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CE9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acutatum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Nirenberg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O'Donnell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468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9FE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11A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033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237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76E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38C863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624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202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24C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bulbicola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Nirenberg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O'Donnell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DC9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F8E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B00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995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88A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1D0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A5E051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66B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1F1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018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cerealis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(Cooke)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976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B5E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A82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75C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063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400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F554FE9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4EF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3CB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100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chlamydosporum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Wollenw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Reinking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AF9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0B0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8C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515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108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2B9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2AD031E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8F9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381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1A06" w14:textId="7DA18EED" w:rsidR="00F37789" w:rsidRPr="00F37789" w:rsidRDefault="00A652B5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graminearum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Schwabe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525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A3E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8A6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F8E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C603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430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C584F0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74F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AE4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C59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laterinium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Nees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007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76D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7E6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0C8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F39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38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2CDBF39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970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D43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1DF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neocosmosporiellum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O'Donnell &amp; Geiser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4F3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E92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B17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F71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69EF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6EB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52B443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A58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123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CB7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oxysporum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E.F. Sm.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Swingle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454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9A7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DA1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7EC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14C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DB4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26</w:t>
            </w:r>
          </w:p>
        </w:tc>
      </w:tr>
      <w:tr w:rsidR="00F37789" w:rsidRPr="00F37789" w14:paraId="7343138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2E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988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FC8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phyllophilum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Nirenberg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O'Donnell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1CA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54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670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CDE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575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431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</w:tr>
      <w:tr w:rsidR="00F37789" w:rsidRPr="00F37789" w14:paraId="248B9A6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64F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A34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FB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pseudocircinatum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O'Donnell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Nirenberg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08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210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511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F4B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12A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97E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C84177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6C4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362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B69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ramigenum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O'Donnell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Nirenberg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5D5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1CC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413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267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49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0B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5BFE6B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66A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E04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9B7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Fusarium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solani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proofErr w:type="gram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Mart</w:t>
            </w:r>
            <w:proofErr w:type="spellEnd"/>
            <w:proofErr w:type="gram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33B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ED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7CB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932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559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84A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68</w:t>
            </w:r>
          </w:p>
        </w:tc>
      </w:tr>
      <w:tr w:rsidR="00F37789" w:rsidRPr="00F37789" w14:paraId="73FC098E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F79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48C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985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Fusicolla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merismoides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Corda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153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20D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EE7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D40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C12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645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</w:tr>
      <w:tr w:rsidR="00F37789" w:rsidRPr="00F37789" w14:paraId="5A103684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8B2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B5F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FFC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Gibberella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baccata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Wallr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50F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53B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BB7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A7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F3D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ACE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8C66D3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581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768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86D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Gibberella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intricans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Wallr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944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A3F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C5A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654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A8E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D55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</w:tr>
      <w:tr w:rsidR="00F37789" w:rsidRPr="00F37789" w14:paraId="6BC57D1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7AD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DD4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94F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Gibberella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konza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Zeller,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Summerell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J.F. Leslie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626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22D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E5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DD6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6CB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7A5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697FA5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2C7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1D0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986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Gibberella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pulicaris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(Kunze)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Sacc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E7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624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F69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A6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E6E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939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A91BC8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CAB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DD4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41E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Giberella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acuminata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Wollenw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4B8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8FC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B58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265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45F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73D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AF07D0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1E9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C85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CB7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Hypomyces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proofErr w:type="gram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chrysospermus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Tul</w:t>
            </w:r>
            <w:proofErr w:type="spellEnd"/>
            <w:proofErr w:type="gram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. &amp; C.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Tul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F16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778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745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1DB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2BA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68E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</w:tr>
      <w:tr w:rsidR="00F37789" w:rsidRPr="00F37789" w14:paraId="5957D90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1D7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10A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BA2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Ilyonectria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radicicola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Gerlach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L. Nilsson) P. Chaverri &amp; C. Salgado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E62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147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237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A89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F94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E59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6D82C9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AF1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057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30C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Purpureocillum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lilacinum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(Thom)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Luangsa-ard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Houbraken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, Hywel-Jones &amp; Samson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134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BF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8A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E9D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EA3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813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3D107B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8DB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8E6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2A8F" w14:textId="108DCB00" w:rsidR="00F37789" w:rsidRPr="00F37789" w:rsidRDefault="00A652B5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gamsii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Samuels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Druzhin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96A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45C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03A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29F7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A5F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3AD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480456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D71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849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2AE3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hamatum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Bonord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Bainier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06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A3E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2F6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9C1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337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21B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</w:tr>
      <w:tr w:rsidR="00F37789" w:rsidRPr="00F37789" w14:paraId="5FEA066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C8B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22E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BCF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harzianum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Rifai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6EE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801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976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E70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2D3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69A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</w:tr>
      <w:tr w:rsidR="00F37789" w:rsidRPr="00F37789" w14:paraId="1E1FD07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764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6C3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24B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koningii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Oudem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886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9DE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641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9B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D77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D6A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</w:tr>
      <w:tr w:rsidR="00F37789" w:rsidRPr="00F37789" w14:paraId="0862C84B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FCC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9FC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AF2A" w14:textId="4EBF9C60" w:rsidR="00F37789" w:rsidRPr="00F37789" w:rsidRDefault="00770725" w:rsidP="0077072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spirale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77072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s-AR"/>
              </w:rPr>
              <w:t>Bissett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C86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0C8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B9A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A84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10B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797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</w:tr>
      <w:tr w:rsidR="00F37789" w:rsidRPr="00F37789" w14:paraId="602B22B1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9FD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D69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6B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Trichoderma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piluliferum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J. Webster &amp; Rifai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827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58C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088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50B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CB3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8FB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8F3508B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B78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2D4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CD0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polysporum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(Link)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Rifai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E7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BA1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E2D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07B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2CF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8A4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A8CC3A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8A2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14E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8A6" w14:textId="3E451593" w:rsidR="00F37789" w:rsidRPr="00F37789" w:rsidRDefault="00101B33" w:rsidP="00101B3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viride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101B33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s-AR"/>
              </w:rPr>
              <w:t>Pers.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D5E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97D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0C2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C1E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B7C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C58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F3AB958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CD6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DBE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Hypocreales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6983" w14:textId="7739C0AC" w:rsidR="00F37789" w:rsidRPr="00F37789" w:rsidRDefault="00A652B5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Trichoderma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saturnisporum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Hammil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A7B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411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D8B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914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8F2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ECF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352D4853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10E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4C2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Incertae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sedis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216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Staphylotrichum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coccosporum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J.A.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Mey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.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Nicot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215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298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E8F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3BC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238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AA8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2692A9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69F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5CC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Incertae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sedis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510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Xylohypha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nigrescens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(Pers.) E.W. Mason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5FD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8C9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0E2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398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A29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788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C6E21D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92C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38D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Incertae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sedis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E04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Phialemonium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inflata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gram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Burnside)  Dania</w:t>
            </w:r>
            <w:proofErr w:type="gram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García, Perdomo,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Gené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, Cano &amp; Guarro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0E6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873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0D7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8EE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6F4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34C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36</w:t>
            </w:r>
          </w:p>
        </w:tc>
      </w:tr>
      <w:tr w:rsidR="00F37789" w:rsidRPr="00F37789" w14:paraId="7476B15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F86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F2A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Onygenales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318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Arthroderma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cuniculi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C.O. Dawson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1D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469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86F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B53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43B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835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98A591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2B3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C43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Onygenales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CAB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Arthroderma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quadrifidum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C.O. Dawson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Gentles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C7C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6D2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F95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2A5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0EA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C59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26D0374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FDE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B30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Onygenales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F62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Chrysosporium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keratinophilum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D. Frey ex J.W.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Carmich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EB2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AE0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163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F7E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44C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A8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2A79E2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3DB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F49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Pleosporales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024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Alternaria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alternariae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(Cooke)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Woudenberg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Crous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F55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4C1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283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232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0A4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2D1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75BE3B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0CF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496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Pleosporales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128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Alternaria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alternata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(Fr.)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Keissl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35D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0B1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3B9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A9C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57B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037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717246A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98E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C35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Pleosporales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B56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Alternaria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franseriae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E.G. Simmons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BBA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FF5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6D6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5A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BA8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C33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B8C8DC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D9F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123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Pleosporales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F17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Cochliobolus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proofErr w:type="gram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geniculatus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R.R.</w:t>
            </w:r>
            <w:proofErr w:type="gram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Nelson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5D7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569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5C1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9C4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1E2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315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FA6617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ACB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C29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Pleosporales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5B2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Epicoccum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nigrum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Link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4B5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8CB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03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50D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02B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688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32D68D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50C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926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Sordariales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1E0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Chaetomium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piluliferum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J. Daniels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F87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F75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FBE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85B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B14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AFC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EE26B36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2B36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982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Sordariales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BCD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Clonostachys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rosea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(Link) Schroers, Samuels, Seifert &amp; W. Gams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F48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9AA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621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D8E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5AF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F81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</w:tr>
      <w:tr w:rsidR="00F37789" w:rsidRPr="00F37789" w14:paraId="342E81F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B19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9F7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Sordariales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2EC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Humicola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dimorphosra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Roxon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&amp; S.C. Jong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A25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9F53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2FD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340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E15A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C14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DC43122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9B4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748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Sordariales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F2B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Humicola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fuscoatra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Traaen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C70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E12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DED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C105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BE4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953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D1AD23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B55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FD6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Sordariales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DA7B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Trichocladium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griseum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Traaen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) X. Wei Wang &amp;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Houbraken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14D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514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04D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072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1C16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82E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16</w:t>
            </w:r>
          </w:p>
        </w:tc>
      </w:tr>
      <w:tr w:rsidR="00F37789" w:rsidRPr="00F37789" w14:paraId="2EBD51AD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92E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785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Thelebolales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B7B1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Pseudogymnoascus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pannorum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(Link)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Minnis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D.L. Lindner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AE1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33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97D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597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165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32B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4F5297E8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208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Ascomycota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D9B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Yeast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2E0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Yeast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8A2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F2E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26E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ECE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CE8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F9D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</w:tr>
      <w:tr w:rsidR="00F37789" w:rsidRPr="00F37789" w14:paraId="38A3B3A0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8C7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Basidiomycota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0A9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Cantharellales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14102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Minimedusa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>polyspora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Hotson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>Weresub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s-AR"/>
              </w:rPr>
              <w:t xml:space="preserve"> &amp; P.M. LeClair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A59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971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B276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045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CB7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F3A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BA9259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C60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Basidiomycota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0B7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Cantharellales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6C6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Rhizoctonia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solani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J.G.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Kühn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F1B9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254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74F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86A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B2A1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103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57E451A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842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Basidiomycota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764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Trichosporonales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84E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Hyalodendron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sp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.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Dowson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Diddens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467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FD5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6A2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ACC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8BD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3FC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03C886B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0D4B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D4BC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Mortierellales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E5B8" w14:textId="39F51176" w:rsidR="00F37789" w:rsidRPr="00F37789" w:rsidRDefault="00A652B5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*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Morteriella</w:t>
            </w:r>
            <w:proofErr w:type="spellEnd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alpina </w:t>
            </w:r>
            <w:proofErr w:type="spellStart"/>
            <w:r w:rsidR="00F37789"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Peyronel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B13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527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83B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CCF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06E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AA9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</w:tr>
      <w:tr w:rsidR="00F37789" w:rsidRPr="00F37789" w14:paraId="5C46A20F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4A90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4A9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036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Absidia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cylindrospora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Hagem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AA9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156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0E2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BFC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ABAB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F4F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1B52E467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F17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Mucoromycota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32A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469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Absidia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glauca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Hagem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472E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834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42C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E6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EC25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AAD1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6DA56675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FA0A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Mucoromycota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3B6E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D715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Cunninghamella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echinulata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Thaxt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Thaxt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1E9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582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AD1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BB1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77F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F5F3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</w:tr>
      <w:tr w:rsidR="00F37789" w:rsidRPr="00F37789" w14:paraId="27CFB25C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8804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lastRenderedPageBreak/>
              <w:t>Mucoromycota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08D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Mucorales</w:t>
            </w:r>
          </w:p>
        </w:tc>
        <w:tc>
          <w:tcPr>
            <w:tcW w:w="7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4F5D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Rhizopus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>stolonifer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AR"/>
              </w:rPr>
              <w:t xml:space="preserve"> </w:t>
            </w:r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(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Ehrenb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.)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Vuill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7728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013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54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CBEB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037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A0E7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</w:tr>
      <w:tr w:rsidR="00F37789" w:rsidRPr="00F37789" w14:paraId="2AF1B58A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316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Mycelia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sterilia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851F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Mycelia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sterilia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CE27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Mycelia</w:t>
            </w:r>
            <w:proofErr w:type="spellEnd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sterilia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8A7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622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76D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CA5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E982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F6C5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</w:t>
            </w:r>
          </w:p>
        </w:tc>
      </w:tr>
      <w:tr w:rsidR="00F37789" w:rsidRPr="00F37789" w14:paraId="2A4430D9" w14:textId="77777777" w:rsidTr="00F37789">
        <w:trPr>
          <w:trHeight w:val="30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E3E09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Oomycota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E9D03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Oomycota</w:t>
            </w:r>
            <w:proofErr w:type="spellEnd"/>
          </w:p>
        </w:tc>
        <w:tc>
          <w:tcPr>
            <w:tcW w:w="7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A4958" w14:textId="77777777" w:rsidR="00F37789" w:rsidRPr="00F37789" w:rsidRDefault="00F37789" w:rsidP="00F377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F377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AR"/>
              </w:rPr>
              <w:t>Oomycota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EC72DC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F3D1D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83730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9E204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F0620F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EB28A" w14:textId="77777777" w:rsidR="00F37789" w:rsidRPr="00F37789" w:rsidRDefault="00F37789" w:rsidP="00F37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</w:pPr>
            <w:r w:rsidRPr="00F377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AR"/>
              </w:rPr>
              <w:t>29</w:t>
            </w:r>
          </w:p>
        </w:tc>
      </w:tr>
    </w:tbl>
    <w:p w14:paraId="4EE622E9" w14:textId="77777777" w:rsidR="000B6220" w:rsidRDefault="000B6220" w:rsidP="000B6220">
      <w:pPr>
        <w:pStyle w:val="Textocomentario"/>
        <w:spacing w:after="0"/>
        <w:jc w:val="both"/>
        <w:rPr>
          <w:rFonts w:ascii="Times New Roman" w:hAnsi="Times New Roman"/>
          <w:lang w:val="en-GB"/>
        </w:rPr>
      </w:pPr>
    </w:p>
    <w:p w14:paraId="67C7E687" w14:textId="3DB11E59" w:rsidR="000B6220" w:rsidRDefault="000B6220" w:rsidP="000B6220">
      <w:pPr>
        <w:pStyle w:val="Textocomentario"/>
        <w:spacing w:after="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Year: 2013; 2014</w:t>
      </w:r>
    </w:p>
    <w:p w14:paraId="0CC0E930" w14:textId="5056BE75" w:rsidR="000B6220" w:rsidRDefault="000B6220" w:rsidP="000B6220">
      <w:pPr>
        <w:pStyle w:val="Textocomentario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Sampling site: NS: native soil; CS: clearing soil; AS: agricultural soil </w:t>
      </w:r>
    </w:p>
    <w:p w14:paraId="022FCC85" w14:textId="489B4774" w:rsidR="00F37789" w:rsidRPr="006D61E1" w:rsidRDefault="00A652B5" w:rsidP="006D61E1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0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</w:pPr>
      <w:r w:rsidRPr="006D61E1">
        <w:rPr>
          <w:rFonts w:ascii="Times New Roman" w:hAnsi="Times New Roman"/>
          <w:sz w:val="20"/>
          <w:szCs w:val="20"/>
          <w:lang w:val="en-GB"/>
        </w:rPr>
        <w:t>*</w:t>
      </w:r>
      <w:r w:rsidRPr="006D61E1">
        <w:rPr>
          <w:rFonts w:eastAsia="Arial"/>
          <w:color w:val="000000"/>
          <w:sz w:val="20"/>
          <w:szCs w:val="20"/>
          <w:lang w:val="en-GB"/>
        </w:rPr>
        <w:t xml:space="preserve"> </w:t>
      </w:r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The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Trichoderma spp</w:t>
      </w:r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. were identified as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T.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gamsii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(KX 343115.1 100%),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T.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viride</w:t>
      </w:r>
      <w:proofErr w:type="spellEnd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 </w:t>
      </w:r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(LC 317804.1, 100%),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T.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spirale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(KT 278907.1, 100%) and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T.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saturnisporum</w:t>
      </w:r>
      <w:proofErr w:type="spellEnd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 </w:t>
      </w:r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(KF 2948531, 99%). The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Fusarium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graminearum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identity was corroborated with the positive control of </w:t>
      </w:r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Fusarium </w:t>
      </w:r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collection of </w:t>
      </w:r>
      <w:proofErr w:type="spellStart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>Laboratorio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de </w:t>
      </w:r>
      <w:proofErr w:type="spellStart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>Biología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</w:t>
      </w:r>
      <w:proofErr w:type="spellStart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>Funcional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y </w:t>
      </w:r>
      <w:proofErr w:type="spellStart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>Biotecnología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(BIOLAB-UNCPBA). The “mycelia </w:t>
      </w:r>
      <w:proofErr w:type="spellStart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>sterilia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” isolate showed 98 % of similarity with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Mortierella</w:t>
      </w:r>
      <w:proofErr w:type="spellEnd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 xml:space="preserve"> </w:t>
      </w:r>
      <w:proofErr w:type="spellStart"/>
      <w:r w:rsidRPr="006D61E1">
        <w:rPr>
          <w:rFonts w:ascii="Times New Roman" w:eastAsia="Arial" w:hAnsi="Times New Roman" w:cs="Times New Roman"/>
          <w:i/>
          <w:iCs/>
          <w:color w:val="000000"/>
          <w:sz w:val="20"/>
          <w:szCs w:val="20"/>
          <w:lang w:val="en-GB"/>
        </w:rPr>
        <w:t>alpina</w:t>
      </w:r>
      <w:proofErr w:type="spellEnd"/>
      <w:r w:rsidRPr="006D61E1">
        <w:rPr>
          <w:rFonts w:ascii="Times New Roman" w:eastAsia="Arial" w:hAnsi="Times New Roman" w:cs="Times New Roman"/>
          <w:color w:val="000000"/>
          <w:sz w:val="20"/>
          <w:szCs w:val="20"/>
          <w:lang w:val="en-GB"/>
        </w:rPr>
        <w:t xml:space="preserve"> (</w:t>
      </w:r>
      <w:r w:rsidRPr="006D61E1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-GB"/>
        </w:rPr>
        <w:t>KF 683921.1)</w:t>
      </w:r>
    </w:p>
    <w:p w14:paraId="69134B73" w14:textId="77777777" w:rsidR="00F37789" w:rsidRPr="000B6220" w:rsidRDefault="00F37789">
      <w:pPr>
        <w:rPr>
          <w:lang w:val="en-GB"/>
        </w:rPr>
      </w:pPr>
    </w:p>
    <w:p w14:paraId="24426F98" w14:textId="77777777" w:rsidR="00F37789" w:rsidRPr="000B6220" w:rsidRDefault="00F37789">
      <w:pPr>
        <w:rPr>
          <w:lang w:val="en-GB"/>
        </w:rPr>
      </w:pPr>
    </w:p>
    <w:p w14:paraId="23BFD484" w14:textId="77777777" w:rsidR="00F37789" w:rsidRPr="000B6220" w:rsidRDefault="00F37789">
      <w:pPr>
        <w:rPr>
          <w:lang w:val="en-GB"/>
        </w:rPr>
      </w:pPr>
    </w:p>
    <w:sectPr w:rsidR="00F37789" w:rsidRPr="000B6220" w:rsidSect="00F3778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789"/>
    <w:rsid w:val="000B6220"/>
    <w:rsid w:val="00101B33"/>
    <w:rsid w:val="001B4B27"/>
    <w:rsid w:val="00531E9D"/>
    <w:rsid w:val="00576518"/>
    <w:rsid w:val="006D61E1"/>
    <w:rsid w:val="00770725"/>
    <w:rsid w:val="00851398"/>
    <w:rsid w:val="00885BD3"/>
    <w:rsid w:val="00A652B5"/>
    <w:rsid w:val="00F3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5D287"/>
  <w15:chartTrackingRefBased/>
  <w15:docId w15:val="{FFD82774-F41F-45B3-BE47-7B54FE6C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3778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37789"/>
    <w:rPr>
      <w:color w:val="954F72"/>
      <w:u w:val="single"/>
    </w:rPr>
  </w:style>
  <w:style w:type="paragraph" w:customStyle="1" w:styleId="msonormal0">
    <w:name w:val="msonormal"/>
    <w:basedOn w:val="Normal"/>
    <w:rsid w:val="00F37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font5">
    <w:name w:val="font5"/>
    <w:basedOn w:val="Normal"/>
    <w:rsid w:val="00F3778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font6">
    <w:name w:val="font6"/>
    <w:basedOn w:val="Normal"/>
    <w:rsid w:val="00F3778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63">
    <w:name w:val="xl63"/>
    <w:basedOn w:val="Normal"/>
    <w:rsid w:val="00F37789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es-AR"/>
    </w:rPr>
  </w:style>
  <w:style w:type="paragraph" w:customStyle="1" w:styleId="xl64">
    <w:name w:val="xl64"/>
    <w:basedOn w:val="Normal"/>
    <w:rsid w:val="00F3778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5">
    <w:name w:val="xl65"/>
    <w:basedOn w:val="Normal"/>
    <w:rsid w:val="00F37789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20"/>
      <w:szCs w:val="20"/>
      <w:lang w:eastAsia="es-AR"/>
    </w:rPr>
  </w:style>
  <w:style w:type="paragraph" w:customStyle="1" w:styleId="xl66">
    <w:name w:val="xl66"/>
    <w:basedOn w:val="Normal"/>
    <w:rsid w:val="00F3778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67">
    <w:name w:val="xl67"/>
    <w:basedOn w:val="Normal"/>
    <w:rsid w:val="00F37789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es-AR"/>
    </w:rPr>
  </w:style>
  <w:style w:type="paragraph" w:customStyle="1" w:styleId="xl68">
    <w:name w:val="xl68"/>
    <w:basedOn w:val="Normal"/>
    <w:rsid w:val="00F3778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69">
    <w:name w:val="xl69"/>
    <w:basedOn w:val="Normal"/>
    <w:rsid w:val="00F37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70">
    <w:name w:val="xl70"/>
    <w:basedOn w:val="Normal"/>
    <w:rsid w:val="00F3778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i/>
      <w:iCs/>
      <w:sz w:val="20"/>
      <w:szCs w:val="20"/>
      <w:lang w:eastAsia="es-AR"/>
    </w:rPr>
  </w:style>
  <w:style w:type="paragraph" w:customStyle="1" w:styleId="xl71">
    <w:name w:val="xl71"/>
    <w:basedOn w:val="Normal"/>
    <w:rsid w:val="00F3778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es-AR"/>
    </w:rPr>
  </w:style>
  <w:style w:type="paragraph" w:customStyle="1" w:styleId="xl72">
    <w:name w:val="xl72"/>
    <w:basedOn w:val="Normal"/>
    <w:rsid w:val="00F3778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AR"/>
    </w:rPr>
  </w:style>
  <w:style w:type="paragraph" w:customStyle="1" w:styleId="xl73">
    <w:name w:val="xl73"/>
    <w:basedOn w:val="Normal"/>
    <w:rsid w:val="00F3778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77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789"/>
    <w:rPr>
      <w:rFonts w:ascii="Segoe UI" w:hAnsi="Segoe UI" w:cs="Segoe UI"/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B6220"/>
    <w:pPr>
      <w:spacing w:after="200" w:line="240" w:lineRule="auto"/>
    </w:pPr>
    <w:rPr>
      <w:rFonts w:ascii="Calibri" w:eastAsia="Calibri" w:hAnsi="Calibri" w:cs="Times New Roman"/>
      <w:sz w:val="20"/>
      <w:szCs w:val="20"/>
      <w:lang w:val="en-US"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B6220"/>
    <w:rPr>
      <w:rFonts w:ascii="Calibri" w:eastAsia="Calibri" w:hAnsi="Calibri" w:cs="Times New Roman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A652B5"/>
    <w:pPr>
      <w:spacing w:after="200" w:line="288" w:lineRule="auto"/>
      <w:ind w:left="720"/>
      <w:contextualSpacing/>
    </w:pPr>
    <w:rPr>
      <w:rFonts w:eastAsiaTheme="minorEastAsia"/>
      <w:sz w:val="21"/>
      <w:szCs w:val="21"/>
    </w:rPr>
  </w:style>
  <w:style w:type="character" w:styleId="Refdecomentario">
    <w:name w:val="annotation reference"/>
    <w:basedOn w:val="Fuentedeprrafopredeter"/>
    <w:uiPriority w:val="99"/>
    <w:semiHidden/>
    <w:unhideWhenUsed/>
    <w:rsid w:val="00A652B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52B5"/>
    <w:pPr>
      <w:spacing w:after="160"/>
    </w:pPr>
    <w:rPr>
      <w:rFonts w:asciiTheme="minorHAnsi" w:eastAsiaTheme="minorHAnsi" w:hAnsiTheme="minorHAnsi" w:cstheme="minorBidi"/>
      <w:b/>
      <w:bCs/>
      <w:lang w:val="es-AR"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52B5"/>
    <w:rPr>
      <w:rFonts w:ascii="Calibri" w:eastAsia="Calibri" w:hAnsi="Calibri" w:cs="Times New Roman"/>
      <w:b/>
      <w:bCs/>
      <w:sz w:val="20"/>
      <w:szCs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0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1385</Words>
  <Characters>7622</Characters>
  <Application>Microsoft Office Word</Application>
  <DocSecurity>0</DocSecurity>
  <Lines>63</Lines>
  <Paragraphs>17</Paragraphs>
  <ScaleCrop>false</ScaleCrop>
  <Company/>
  <LinksUpToDate>false</LinksUpToDate>
  <CharactersWithSpaces>8990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Virginia Moreno</dc:creator>
  <cp:keywords/>
  <dc:description/>
  <cp:lastModifiedBy>María Virginia Moreno</cp:lastModifiedBy>
  <cp:revision>3</cp:revision>
  <dcterms:created xsi:type="dcterms:W3CDTF">2021-06-25T11:41:00Z</dcterms:created>
  <dcterms:modified xsi:type="dcterms:W3CDTF">2021-06-29T11:54:00Z</dcterms:modified>
</cp:coreProperties>
</file>