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8F17F" w14:textId="77777777" w:rsidR="00253D94" w:rsidRDefault="00253D94" w:rsidP="00253D9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Tables</w:t>
      </w:r>
    </w:p>
    <w:p w14:paraId="2B254757" w14:textId="77777777" w:rsidR="00253D94" w:rsidRDefault="00253D94" w:rsidP="00253D94">
      <w:pPr>
        <w:spacing w:line="360" w:lineRule="auto"/>
        <w:jc w:val="center"/>
      </w:pPr>
      <w:r>
        <w:rPr>
          <w:rFonts w:cs="Calibri" w:hint="eastAsia"/>
          <w:b/>
          <w:bCs/>
        </w:rPr>
        <w:t>Table S1. Composition of adult worm culture medium</w:t>
      </w:r>
    </w:p>
    <w:tbl>
      <w:tblPr>
        <w:tblW w:w="6687" w:type="dxa"/>
        <w:tblInd w:w="135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2304"/>
        <w:gridCol w:w="2079"/>
      </w:tblGrid>
      <w:tr w:rsidR="00253D94" w14:paraId="036D749B" w14:textId="77777777" w:rsidTr="00FA04C2">
        <w:trPr>
          <w:trHeight w:val="332"/>
        </w:trPr>
        <w:tc>
          <w:tcPr>
            <w:tcW w:w="230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02EA2E8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Composition</w:t>
            </w:r>
          </w:p>
        </w:tc>
        <w:tc>
          <w:tcPr>
            <w:tcW w:w="230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82C7101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equired </w:t>
            </w: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mount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/500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  <w:r>
              <w:rPr>
                <w:rFonts w:ascii="SimSun" w:hAnsi="SimSu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  <w:r>
              <w:rPr>
                <w:rFonts w:ascii="SimSun" w:hAnsi="SimSun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207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BF7FB38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Final </w:t>
            </w: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oncentration</w:t>
            </w:r>
            <w:r>
              <w:rPr>
                <w:rFonts w:ascii="SimSun" w:hAnsi="SimSu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%</w:t>
            </w:r>
            <w:r>
              <w:rPr>
                <w:rFonts w:ascii="SimSun" w:hAnsi="SimSun"/>
                <w:kern w:val="0"/>
                <w:sz w:val="24"/>
                <w:szCs w:val="24"/>
              </w:rPr>
              <w:t xml:space="preserve">) </w:t>
            </w:r>
          </w:p>
        </w:tc>
      </w:tr>
      <w:tr w:rsidR="00253D94" w14:paraId="292BA49A" w14:textId="77777777" w:rsidTr="00FA04C2">
        <w:trPr>
          <w:trHeight w:val="325"/>
        </w:trPr>
        <w:tc>
          <w:tcPr>
            <w:tcW w:w="230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91F08F2" w14:textId="77777777" w:rsidR="00253D94" w:rsidRDefault="00253D94" w:rsidP="00FA04C2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RPMI-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1640 medium </w:t>
            </w:r>
          </w:p>
        </w:tc>
        <w:tc>
          <w:tcPr>
            <w:tcW w:w="230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6A6ECF3" w14:textId="77777777" w:rsidR="00253D94" w:rsidRDefault="00253D94" w:rsidP="00FA04C2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339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</w:p>
        </w:tc>
        <w:tc>
          <w:tcPr>
            <w:tcW w:w="207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CDD1997" w14:textId="77777777" w:rsidR="00253D94" w:rsidRDefault="00253D94" w:rsidP="00FA04C2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67.8%</w:t>
            </w:r>
          </w:p>
        </w:tc>
      </w:tr>
      <w:tr w:rsidR="00253D94" w14:paraId="7C3FF4F7" w14:textId="77777777" w:rsidTr="00FA04C2">
        <w:trPr>
          <w:trHeight w:val="312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6D42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FBS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A3121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B82A7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20%</w:t>
            </w:r>
          </w:p>
        </w:tc>
      </w:tr>
      <w:tr w:rsidR="00253D94" w14:paraId="12152EDC" w14:textId="77777777" w:rsidTr="00FA04C2">
        <w:trPr>
          <w:trHeight w:val="312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9FB1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 glucose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C1BCC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7.5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33A6C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1.5%</w:t>
            </w:r>
          </w:p>
        </w:tc>
      </w:tr>
      <w:tr w:rsidR="00253D94" w14:paraId="6B32279F" w14:textId="77777777" w:rsidTr="00FA04C2">
        <w:trPr>
          <w:trHeight w:val="332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576E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5%</w:t>
            </w:r>
            <w:r>
              <w:rPr>
                <w:rFonts w:ascii="Times New Roman" w:hAnsi="Times New Roman"/>
                <w:sz w:val="24"/>
                <w:szCs w:val="24"/>
              </w:rPr>
              <w:t>yeast extract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E08ED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45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95080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9%</w:t>
            </w:r>
          </w:p>
        </w:tc>
      </w:tr>
      <w:tr w:rsidR="00253D94" w14:paraId="4F2081A7" w14:textId="77777777" w:rsidTr="00FA04C2">
        <w:trPr>
          <w:trHeight w:val="332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6F8E4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5% 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dog bile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74607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2.1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6567B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0.42%</w:t>
            </w:r>
          </w:p>
        </w:tc>
      </w:tr>
      <w:tr w:rsidR="00253D94" w14:paraId="1462CA04" w14:textId="77777777" w:rsidTr="00FA04C2">
        <w:trPr>
          <w:trHeight w:val="332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ABCC2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Double antibody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83730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</w:p>
          <w:p w14:paraId="1CFA2F0A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SimSun" w:hAnsi="SimSu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0.4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μg/mL</w:t>
            </w:r>
            <w:r>
              <w:rPr>
                <w:rFonts w:ascii="SimSun" w:hAnsi="SimSun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B5D30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1%</w:t>
            </w:r>
          </w:p>
        </w:tc>
      </w:tr>
      <w:tr w:rsidR="00253D94" w14:paraId="6146D0B3" w14:textId="77777777" w:rsidTr="00FA04C2">
        <w:trPr>
          <w:trHeight w:val="332"/>
        </w:trPr>
        <w:tc>
          <w:tcPr>
            <w:tcW w:w="23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ECAB2F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Gentamicin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6FF89A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1.25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mL</w:t>
            </w:r>
          </w:p>
          <w:p w14:paraId="78A0ED34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SimSun" w:hAnsi="SimSu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0.4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μg/mL</w:t>
            </w:r>
            <w:r>
              <w:rPr>
                <w:rFonts w:ascii="SimSun" w:hAnsi="SimSun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B8EC1C" w14:textId="77777777" w:rsidR="00253D94" w:rsidRDefault="00253D94" w:rsidP="00FA04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0.25%</w:t>
            </w:r>
          </w:p>
        </w:tc>
      </w:tr>
    </w:tbl>
    <w:p w14:paraId="74C15DC2" w14:textId="77777777" w:rsidR="00253D94" w:rsidRDefault="00253D94" w:rsidP="00253D94">
      <w:pPr>
        <w:pStyle w:val="EndNoteBibliography"/>
      </w:pPr>
    </w:p>
    <w:p w14:paraId="3936C98C" w14:textId="77777777" w:rsidR="00253D94" w:rsidRDefault="00253D94" w:rsidP="00253D94">
      <w:pPr>
        <w:widowControl/>
        <w:jc w:val="left"/>
        <w:rPr>
          <w:rFonts w:cs="Calibri"/>
          <w:b/>
          <w:bCs/>
          <w:sz w:val="20"/>
        </w:rPr>
      </w:pPr>
      <w:r>
        <w:rPr>
          <w:b/>
          <w:bCs/>
        </w:rPr>
        <w:br w:type="page"/>
      </w:r>
    </w:p>
    <w:p w14:paraId="05DED342" w14:textId="77777777" w:rsidR="00253D94" w:rsidRDefault="00253D94" w:rsidP="00253D94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b/>
          <w:bCs/>
        </w:rPr>
        <w:lastRenderedPageBreak/>
        <w:t>Table S2. Different concentration</w:t>
      </w:r>
      <w:r>
        <w:rPr>
          <w:b/>
          <w:bCs/>
        </w:rPr>
        <w:t>s</w:t>
      </w:r>
      <w:r>
        <w:rPr>
          <w:rFonts w:hint="eastAsia"/>
          <w:b/>
          <w:bCs/>
        </w:rPr>
        <w:t xml:space="preserve"> of dog bile and commercial bile salt (T4009)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Style w:val="TableGrid"/>
        <w:tblW w:w="8522" w:type="dxa"/>
        <w:jc w:val="center"/>
        <w:tblLook w:val="04A0" w:firstRow="1" w:lastRow="0" w:firstColumn="1" w:lastColumn="0" w:noHBand="0" w:noVBand="1"/>
      </w:tblPr>
      <w:tblGrid>
        <w:gridCol w:w="761"/>
        <w:gridCol w:w="1747"/>
        <w:gridCol w:w="1827"/>
        <w:gridCol w:w="761"/>
        <w:gridCol w:w="1547"/>
        <w:gridCol w:w="1879"/>
      </w:tblGrid>
      <w:tr w:rsidR="00253D94" w14:paraId="0CDA79C5" w14:textId="77777777" w:rsidTr="00FA04C2">
        <w:trPr>
          <w:trHeight w:val="604"/>
          <w:jc w:val="center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44D2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Group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0ED2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Bile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62A9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Group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B2B51A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T4009</w:t>
            </w:r>
          </w:p>
        </w:tc>
      </w:tr>
      <w:tr w:rsidR="00253D94" w14:paraId="289F7616" w14:textId="77777777" w:rsidTr="00FA04C2">
        <w:trPr>
          <w:trHeight w:val="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2D72" w14:textId="77777777" w:rsidR="00253D94" w:rsidRDefault="00253D94" w:rsidP="00FA04C2">
            <w:pPr>
              <w:rPr>
                <w:b/>
                <w:bCs/>
                <w:kern w:val="0"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2EB3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PBS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8362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PRMI1640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3831" w14:textId="77777777" w:rsidR="00253D94" w:rsidRDefault="00253D94" w:rsidP="00FA04C2">
            <w:pPr>
              <w:rPr>
                <w:b/>
                <w:bCs/>
                <w:kern w:val="0"/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97BA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PBS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91EF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PRMI1640</w:t>
            </w:r>
          </w:p>
        </w:tc>
      </w:tr>
      <w:tr w:rsidR="00253D94" w14:paraId="75750AA8" w14:textId="77777777" w:rsidTr="00FA04C2">
        <w:trPr>
          <w:trHeight w:val="90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F201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B2D4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0.01%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5E23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0.01%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2694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f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C8A5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0.0002%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31BE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0.0002%</w:t>
            </w:r>
          </w:p>
        </w:tc>
      </w:tr>
      <w:tr w:rsidR="00253D94" w14:paraId="42F31734" w14:textId="77777777" w:rsidTr="00FA04C2">
        <w:trPr>
          <w:trHeight w:val="90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B78F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b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AB69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0.02%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B968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0.02%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9196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1A48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0.004%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207C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0.004%</w:t>
            </w:r>
          </w:p>
        </w:tc>
      </w:tr>
      <w:tr w:rsidR="00253D94" w14:paraId="1C721C0D" w14:textId="77777777" w:rsidTr="00FA04C2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FDEF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c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7DB6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0.03%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7853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0.03%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464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h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9ACF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0.006%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BFCD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0.006%</w:t>
            </w:r>
          </w:p>
        </w:tc>
      </w:tr>
      <w:tr w:rsidR="00253D94" w14:paraId="68A53636" w14:textId="77777777" w:rsidTr="00FA04C2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ECDF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d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1229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0.04%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7EFF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0.04%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B6C7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i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EEB3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0.008%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0CE9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0.008%</w:t>
            </w:r>
          </w:p>
        </w:tc>
      </w:tr>
      <w:tr w:rsidR="00253D94" w14:paraId="0CE25F6E" w14:textId="77777777" w:rsidTr="00FA04C2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A137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8E86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0.05%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98D3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0.05%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B117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A26A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0.001%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7515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0.001%</w:t>
            </w:r>
          </w:p>
        </w:tc>
      </w:tr>
      <w:tr w:rsidR="00253D94" w14:paraId="7428DC28" w14:textId="77777777" w:rsidTr="00FA04C2">
        <w:trPr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A64C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NC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994F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5486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76F0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NC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C25C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0FD9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</w:tr>
    </w:tbl>
    <w:p w14:paraId="5E92F30D" w14:textId="77777777" w:rsidR="00253D94" w:rsidRDefault="00253D94" w:rsidP="00253D94">
      <w:pPr>
        <w:widowControl/>
        <w:jc w:val="left"/>
        <w:rPr>
          <w:rFonts w:ascii="SimSun" w:hAnsi="SimSun" w:cs="SimSun"/>
          <w:kern w:val="0"/>
          <w:sz w:val="24"/>
          <w:szCs w:val="24"/>
        </w:rPr>
      </w:pPr>
    </w:p>
    <w:p w14:paraId="468311C3" w14:textId="77777777" w:rsidR="00253D94" w:rsidRDefault="00253D94" w:rsidP="00253D94">
      <w:pPr>
        <w:widowControl/>
        <w:jc w:val="left"/>
        <w:rPr>
          <w:rFonts w:ascii="SimSun" w:hAnsi="SimSun" w:cs="SimSun"/>
          <w:kern w:val="0"/>
          <w:sz w:val="24"/>
          <w:szCs w:val="24"/>
        </w:rPr>
      </w:pPr>
    </w:p>
    <w:p w14:paraId="2D4D5017" w14:textId="77777777" w:rsidR="00253D94" w:rsidRDefault="00253D94" w:rsidP="00253D94">
      <w:pPr>
        <w:widowControl/>
        <w:jc w:val="left"/>
        <w:rPr>
          <w:rFonts w:ascii="SimSun" w:hAnsi="SimSun" w:cs="SimSun"/>
          <w:kern w:val="0"/>
          <w:sz w:val="24"/>
          <w:szCs w:val="24"/>
        </w:rPr>
      </w:pPr>
    </w:p>
    <w:p w14:paraId="0A064B90" w14:textId="77777777" w:rsidR="00253D94" w:rsidRDefault="00253D94" w:rsidP="00253D94">
      <w:pPr>
        <w:ind w:firstLineChars="800" w:firstLine="1687"/>
        <w:rPr>
          <w:b/>
          <w:bCs/>
        </w:rPr>
      </w:pPr>
      <w:r>
        <w:rPr>
          <w:rFonts w:cs="Calibri" w:hint="eastAsia"/>
          <w:b/>
          <w:bCs/>
        </w:rPr>
        <w:t>Table S3. Different concentration</w:t>
      </w:r>
      <w:r>
        <w:rPr>
          <w:rFonts w:cs="Calibri"/>
          <w:b/>
          <w:bCs/>
        </w:rPr>
        <w:t>s</w:t>
      </w:r>
      <w:r>
        <w:rPr>
          <w:rFonts w:cs="Calibri" w:hint="eastAsia"/>
          <w:b/>
          <w:bCs/>
        </w:rPr>
        <w:t xml:space="preserve"> of dog bile and trypsin</w:t>
      </w:r>
    </w:p>
    <w:tbl>
      <w:tblPr>
        <w:tblStyle w:val="TableGrid"/>
        <w:tblW w:w="4812" w:type="dxa"/>
        <w:jc w:val="center"/>
        <w:tblLook w:val="04A0" w:firstRow="1" w:lastRow="0" w:firstColumn="1" w:lastColumn="0" w:noHBand="0" w:noVBand="1"/>
      </w:tblPr>
      <w:tblGrid>
        <w:gridCol w:w="1386"/>
        <w:gridCol w:w="1600"/>
        <w:gridCol w:w="1826"/>
      </w:tblGrid>
      <w:tr w:rsidR="00253D94" w14:paraId="795C8B8F" w14:textId="77777777" w:rsidTr="00FA04C2">
        <w:trPr>
          <w:trHeight w:val="614"/>
          <w:jc w:val="center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988C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Group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0668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Stimulation Type</w:t>
            </w:r>
          </w:p>
        </w:tc>
      </w:tr>
      <w:tr w:rsidR="00253D94" w14:paraId="149A8058" w14:textId="77777777" w:rsidTr="00FA04C2">
        <w:trPr>
          <w:trHeight w:val="3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ED99" w14:textId="77777777" w:rsidR="00253D94" w:rsidRDefault="00253D94" w:rsidP="00FA04C2">
            <w:pPr>
              <w:rPr>
                <w:b/>
                <w:bCs/>
                <w:kern w:val="0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0223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Bile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E6C9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b/>
                <w:bCs/>
                <w:kern w:val="0"/>
                <w:sz w:val="20"/>
              </w:rPr>
              <w:t>Trypsin</w:t>
            </w:r>
          </w:p>
        </w:tc>
      </w:tr>
      <w:tr w:rsidR="00253D94" w14:paraId="4795BB34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62D9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DF20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0.01%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7C41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</w:tr>
      <w:tr w:rsidR="00253D94" w14:paraId="03ED1C60" w14:textId="77777777" w:rsidTr="00FA04C2">
        <w:trPr>
          <w:trHeight w:val="338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A1D1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A64B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0.02%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5D24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</w:tr>
      <w:tr w:rsidR="00253D94" w14:paraId="3F6CFE4B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50BD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2F8A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0.03%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828C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</w:tr>
      <w:tr w:rsidR="00253D94" w14:paraId="0A134447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4E06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20A9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0.04%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BD20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</w:tr>
      <w:tr w:rsidR="00253D94" w14:paraId="4B96D4AB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0E7E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C22D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205A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0.1%</w:t>
            </w:r>
          </w:p>
        </w:tc>
      </w:tr>
      <w:tr w:rsidR="00253D94" w14:paraId="4D6B50A1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71E5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4CDD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78B4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0.2%</w:t>
            </w:r>
          </w:p>
        </w:tc>
      </w:tr>
      <w:tr w:rsidR="00253D94" w14:paraId="6900EEDF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1605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604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33C5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0.3%</w:t>
            </w:r>
          </w:p>
        </w:tc>
      </w:tr>
      <w:tr w:rsidR="00253D94" w14:paraId="64C3524C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C6D6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FA2E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628B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0.4%</w:t>
            </w:r>
          </w:p>
        </w:tc>
      </w:tr>
      <w:tr w:rsidR="00253D94" w14:paraId="2D2CDAFD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2BB7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D9DC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0.01%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8040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0.1%</w:t>
            </w:r>
          </w:p>
        </w:tc>
      </w:tr>
      <w:tr w:rsidR="00253D94" w14:paraId="4A0D359F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D72E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CD30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0.01%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7D3C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0.2%</w:t>
            </w:r>
          </w:p>
        </w:tc>
      </w:tr>
      <w:tr w:rsidR="00253D94" w14:paraId="49B1BD45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F1E5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D5ED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0.01%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C921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0.3%</w:t>
            </w:r>
          </w:p>
        </w:tc>
      </w:tr>
      <w:tr w:rsidR="00253D94" w14:paraId="7809848A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E871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11DC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0.02%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2AD1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0.1%</w:t>
            </w:r>
          </w:p>
        </w:tc>
      </w:tr>
      <w:tr w:rsidR="00253D94" w14:paraId="213D5BAC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A290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2EAD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0.02%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DD0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0.2%</w:t>
            </w:r>
          </w:p>
        </w:tc>
      </w:tr>
      <w:tr w:rsidR="00253D94" w14:paraId="2A348FB1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976C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14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DE13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0.02%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88EC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0.3%</w:t>
            </w:r>
          </w:p>
        </w:tc>
      </w:tr>
      <w:tr w:rsidR="00253D94" w14:paraId="482C607B" w14:textId="77777777" w:rsidTr="00FA04C2">
        <w:trPr>
          <w:trHeight w:val="32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377E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Blank1*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AD78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C67B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</w:tr>
      <w:tr w:rsidR="00253D94" w14:paraId="7D402AEF" w14:textId="77777777" w:rsidTr="00FA04C2">
        <w:trPr>
          <w:trHeight w:val="332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3C00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Blank2*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CCBA" w14:textId="77777777" w:rsidR="00253D94" w:rsidRDefault="00253D94" w:rsidP="00FA04C2">
            <w:pPr>
              <w:jc w:val="center"/>
              <w:rPr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D7A9" w14:textId="77777777" w:rsidR="00253D94" w:rsidRDefault="00253D94" w:rsidP="00FA04C2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cs="Calibri" w:hint="eastAsia"/>
                <w:kern w:val="0"/>
                <w:sz w:val="20"/>
              </w:rPr>
              <w:t>0%</w:t>
            </w:r>
          </w:p>
        </w:tc>
      </w:tr>
    </w:tbl>
    <w:p w14:paraId="21BC0A0A" w14:textId="77777777" w:rsidR="00253D94" w:rsidRDefault="00253D94" w:rsidP="00253D94">
      <w:pPr>
        <w:widowControl/>
        <w:jc w:val="left"/>
        <w:rPr>
          <w:rFonts w:ascii="SimSun" w:hAnsi="SimSun" w:cs="SimSun"/>
          <w:vanish/>
          <w:kern w:val="0"/>
          <w:sz w:val="24"/>
          <w:szCs w:val="24"/>
        </w:rPr>
      </w:pPr>
    </w:p>
    <w:p w14:paraId="45D9D4CF" w14:textId="77777777" w:rsidR="00253D94" w:rsidRDefault="00253D94" w:rsidP="00253D94">
      <w:pPr>
        <w:ind w:firstLineChars="1100" w:firstLine="1767"/>
        <w:rPr>
          <w:b/>
          <w:bCs/>
        </w:rPr>
      </w:pPr>
      <w:r>
        <w:rPr>
          <w:rFonts w:cs="Calibri" w:hint="eastAsia"/>
          <w:b/>
          <w:bCs/>
          <w:sz w:val="16"/>
          <w:szCs w:val="16"/>
        </w:rPr>
        <w:t>Blank1</w:t>
      </w:r>
      <w:r>
        <w:rPr>
          <w:rFonts w:cs="Calibri" w:hint="eastAsia"/>
        </w:rPr>
        <w:t>*</w:t>
      </w:r>
      <w:r>
        <w:rPr>
          <w:rFonts w:cs="Calibri" w:hint="eastAsia"/>
          <w:sz w:val="16"/>
          <w:szCs w:val="16"/>
        </w:rPr>
        <w:t>, Pepsin Pre-digestion;</w:t>
      </w:r>
      <w:r>
        <w:rPr>
          <w:rFonts w:hint="eastAsia"/>
          <w:b/>
          <w:bCs/>
          <w:sz w:val="16"/>
          <w:szCs w:val="16"/>
        </w:rPr>
        <w:t xml:space="preserve"> </w:t>
      </w:r>
      <w:r>
        <w:rPr>
          <w:rFonts w:cs="Calibri" w:hint="eastAsia"/>
          <w:b/>
          <w:bCs/>
          <w:sz w:val="16"/>
          <w:szCs w:val="16"/>
        </w:rPr>
        <w:t>Blank2*</w:t>
      </w:r>
      <w:r>
        <w:rPr>
          <w:rFonts w:cs="Calibri" w:hint="eastAsia"/>
          <w:sz w:val="16"/>
          <w:szCs w:val="16"/>
        </w:rPr>
        <w:t>, without Pepsin Pre-digestion</w:t>
      </w:r>
    </w:p>
    <w:p w14:paraId="50C5E55C" w14:textId="77777777" w:rsidR="00253D94" w:rsidRDefault="00253D94" w:rsidP="00253D94"/>
    <w:p w14:paraId="52FCE44B" w14:textId="77777777" w:rsidR="00253D94" w:rsidRDefault="00253D94" w:rsidP="00253D94"/>
    <w:p w14:paraId="0730427D" w14:textId="77777777" w:rsidR="00342BD7" w:rsidRDefault="00342BD7"/>
    <w:sectPr w:rsidR="00342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94"/>
    <w:rsid w:val="00253D94"/>
    <w:rsid w:val="0034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83BBD"/>
  <w15:chartTrackingRefBased/>
  <w15:docId w15:val="{45E695E7-3FCA-4241-A5FB-4706D01C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D9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253D9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rsid w:val="00253D94"/>
    <w:rPr>
      <w:rFonts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886</Characters>
  <Application>Microsoft Office Word</Application>
  <DocSecurity>0</DocSecurity>
  <Lines>7</Lines>
  <Paragraphs>2</Paragraphs>
  <ScaleCrop>false</ScaleCrop>
  <Company>Springer Nature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2022-11-02T17:45:00Z</dcterms:created>
  <dcterms:modified xsi:type="dcterms:W3CDTF">2022-11-02T17:46:00Z</dcterms:modified>
</cp:coreProperties>
</file>