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C70EC" w14:textId="63D4C999" w:rsidR="00E30B4A" w:rsidRDefault="00C01DE3">
      <w:pPr>
        <w:rPr>
          <w:rFonts w:ascii="Times New Roman" w:hAnsi="Times New Roman" w:cs="Times New Roman"/>
        </w:rPr>
      </w:pPr>
      <w:r w:rsidRPr="00C01DE3">
        <w:rPr>
          <w:rFonts w:ascii="Times New Roman" w:hAnsi="Times New Roman" w:cs="Times New Roman"/>
          <w:b/>
          <w:bCs/>
        </w:rPr>
        <w:t>Table S1.</w:t>
      </w:r>
      <w:r w:rsidRPr="00C01DE3">
        <w:rPr>
          <w:rFonts w:ascii="Times New Roman" w:hAnsi="Times New Roman" w:cs="Times New Roman"/>
        </w:rPr>
        <w:t xml:space="preserve"> Survival analysis for all-cause mortality.</w:t>
      </w:r>
    </w:p>
    <w:tbl>
      <w:tblPr>
        <w:tblW w:w="84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20"/>
        <w:gridCol w:w="1340"/>
        <w:gridCol w:w="1140"/>
        <w:gridCol w:w="1760"/>
        <w:gridCol w:w="1760"/>
        <w:gridCol w:w="1120"/>
      </w:tblGrid>
      <w:tr w:rsidR="00C01DE3" w:rsidRPr="00C01DE3" w14:paraId="5A15C626" w14:textId="77777777" w:rsidTr="00C01DE3">
        <w:trPr>
          <w:trHeight w:val="340"/>
        </w:trPr>
        <w:tc>
          <w:tcPr>
            <w:tcW w:w="2660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EECE1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2557B676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  <w:b/>
                <w:bCs/>
              </w:rPr>
              <w:t>Genotype/Haplotype</w:t>
            </w:r>
          </w:p>
        </w:tc>
        <w:tc>
          <w:tcPr>
            <w:tcW w:w="578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EECE1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30FFA2D0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  <w:b/>
                <w:bCs/>
              </w:rPr>
              <w:t>Mortality</w:t>
            </w:r>
          </w:p>
        </w:tc>
      </w:tr>
      <w:tr w:rsidR="00C01DE3" w:rsidRPr="00C01DE3" w14:paraId="5BAB9540" w14:textId="77777777" w:rsidTr="00C01DE3">
        <w:trPr>
          <w:trHeight w:val="34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5F8FAD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EECE1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3D179A98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EECE1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4D927C47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  <w:b/>
                <w:bCs/>
              </w:rPr>
              <w:t>HR</w:t>
            </w:r>
          </w:p>
        </w:tc>
        <w:tc>
          <w:tcPr>
            <w:tcW w:w="1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EECE1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07B69F71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EECE1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040F57E5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  <w:b/>
                <w:bCs/>
                <w:i/>
                <w:iCs/>
              </w:rPr>
              <w:t>P-</w:t>
            </w:r>
            <w:r w:rsidRPr="00C01DE3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C01DE3" w:rsidRPr="00C01DE3" w14:paraId="4C47271F" w14:textId="77777777" w:rsidTr="00C01DE3">
        <w:trPr>
          <w:trHeight w:val="154"/>
        </w:trPr>
        <w:tc>
          <w:tcPr>
            <w:tcW w:w="13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textDirection w:val="btLr"/>
            <w:hideMark/>
          </w:tcPr>
          <w:p w14:paraId="6089A6C4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  <w:b/>
                <w:bCs/>
              </w:rPr>
              <w:t>rs2736191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1BCFAA56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C665C2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3E3A8603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66340651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74E33A79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 </w:t>
            </w:r>
          </w:p>
        </w:tc>
      </w:tr>
      <w:tr w:rsidR="00C01DE3" w:rsidRPr="00C01DE3" w14:paraId="30CD6117" w14:textId="77777777" w:rsidTr="00C01DE3">
        <w:trPr>
          <w:trHeight w:val="214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B4B124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0EFCACF7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CG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842F03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0C512C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1.480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92B89B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0.865-2.520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C11848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0.153</w:t>
            </w:r>
          </w:p>
        </w:tc>
      </w:tr>
      <w:tr w:rsidR="00C01DE3" w:rsidRPr="00C01DE3" w14:paraId="00D65919" w14:textId="77777777" w:rsidTr="00C01DE3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128E83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2CF22BA8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GG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818D5E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1937F9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0.934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8529B7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0.354-2.460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9E3EA6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0.890</w:t>
            </w:r>
          </w:p>
        </w:tc>
      </w:tr>
      <w:tr w:rsidR="00C01DE3" w:rsidRPr="00C01DE3" w14:paraId="2253824B" w14:textId="77777777" w:rsidTr="00C01DE3">
        <w:trPr>
          <w:trHeight w:val="31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24D20C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319AF885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Additive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3CC34F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1D81FF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1.140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10D461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0.783-1.650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B03E51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0.502</w:t>
            </w:r>
          </w:p>
        </w:tc>
      </w:tr>
      <w:tr w:rsidR="00C01DE3" w:rsidRPr="00C01DE3" w14:paraId="030CF9C5" w14:textId="77777777" w:rsidTr="00C01DE3">
        <w:trPr>
          <w:trHeight w:val="136"/>
        </w:trPr>
        <w:tc>
          <w:tcPr>
            <w:tcW w:w="13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textDirection w:val="btLr"/>
            <w:hideMark/>
          </w:tcPr>
          <w:p w14:paraId="78BA3B0E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  <w:b/>
                <w:bCs/>
              </w:rPr>
              <w:t>rs11575837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1B7870B0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87D94A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54A7E56A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48190553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02EE17A0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 </w:t>
            </w:r>
          </w:p>
        </w:tc>
      </w:tr>
      <w:tr w:rsidR="00C01DE3" w:rsidRPr="00C01DE3" w14:paraId="78B3A92E" w14:textId="77777777" w:rsidTr="00C01DE3">
        <w:trPr>
          <w:trHeight w:val="13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D6A73A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7CDA306E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80F8C0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D3C347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1.130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F7595B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0.348-3.650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2BB461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0.842</w:t>
            </w:r>
          </w:p>
        </w:tc>
      </w:tr>
      <w:tr w:rsidR="00C01DE3" w:rsidRPr="00C01DE3" w14:paraId="44166CA2" w14:textId="77777777" w:rsidTr="00C01DE3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6E2F8A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61229547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TT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C59DF6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499FAF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2.860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7FFB0E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0.371-22.10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CF12F1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0.313</w:t>
            </w:r>
          </w:p>
        </w:tc>
      </w:tr>
      <w:tr w:rsidR="00C01DE3" w:rsidRPr="00C01DE3" w14:paraId="5FC08AE8" w14:textId="77777777" w:rsidTr="00C01DE3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526ED3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147264AE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Additive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8D1A64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3A2420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1.430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88C97F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0.630-3.260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A7003A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0.390</w:t>
            </w:r>
          </w:p>
        </w:tc>
      </w:tr>
      <w:tr w:rsidR="00C01DE3" w:rsidRPr="00C01DE3" w14:paraId="5B66A2D0" w14:textId="77777777" w:rsidTr="00C01DE3">
        <w:trPr>
          <w:trHeight w:val="340"/>
        </w:trPr>
        <w:tc>
          <w:tcPr>
            <w:tcW w:w="844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EECE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789DDE50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  <w:b/>
                <w:bCs/>
              </w:rPr>
              <w:t>rs2736191/rs11575837</w:t>
            </w:r>
          </w:p>
        </w:tc>
      </w:tr>
      <w:tr w:rsidR="00C01DE3" w:rsidRPr="00C01DE3" w14:paraId="47C090E1" w14:textId="77777777" w:rsidTr="00C01DE3">
        <w:trPr>
          <w:trHeight w:val="181"/>
        </w:trPr>
        <w:tc>
          <w:tcPr>
            <w:tcW w:w="132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B80FA3B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  <w:b/>
                <w:bCs/>
              </w:rPr>
              <w:t>CC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6E0C55CA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Non-CC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44149A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50D73947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6BBD30C2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540465C1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 </w:t>
            </w:r>
          </w:p>
        </w:tc>
      </w:tr>
      <w:tr w:rsidR="00C01DE3" w:rsidRPr="00C01DE3" w14:paraId="229EF2D1" w14:textId="77777777" w:rsidTr="00C01DE3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182D391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52FB349F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1E9487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34AD93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1.410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F3B286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0.604-3.280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149B85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0.428</w:t>
            </w:r>
          </w:p>
        </w:tc>
      </w:tr>
      <w:tr w:rsidR="00C01DE3" w:rsidRPr="00C01DE3" w14:paraId="106FCFFC" w14:textId="77777777" w:rsidTr="00C01DE3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D609ED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1C47A650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Additive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C3FD0B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CF4865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0.871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190369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0.608-1.250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A4C03E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0.452</w:t>
            </w:r>
          </w:p>
        </w:tc>
      </w:tr>
      <w:tr w:rsidR="00C01DE3" w:rsidRPr="00C01DE3" w14:paraId="0D74A0B2" w14:textId="77777777" w:rsidTr="00C01DE3">
        <w:trPr>
          <w:trHeight w:val="183"/>
        </w:trPr>
        <w:tc>
          <w:tcPr>
            <w:tcW w:w="13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C8AB8A3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  <w:b/>
                <w:bCs/>
              </w:rPr>
              <w:t>CT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0DA00A2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Non-CT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572244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77CA5541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2835948D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2A90BB77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 </w:t>
            </w:r>
          </w:p>
        </w:tc>
      </w:tr>
      <w:tr w:rsidR="00C01DE3" w:rsidRPr="00C01DE3" w14:paraId="1F703710" w14:textId="77777777" w:rsidTr="00C01DE3">
        <w:trPr>
          <w:trHeight w:val="3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585AF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C266D2E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37590C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600B4E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1.310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9EA965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0.472-3.630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D55D7D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0.605</w:t>
            </w:r>
          </w:p>
        </w:tc>
      </w:tr>
      <w:tr w:rsidR="00C01DE3" w:rsidRPr="00C01DE3" w14:paraId="223761E0" w14:textId="77777777" w:rsidTr="00C01DE3">
        <w:trPr>
          <w:trHeight w:val="46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FD3290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289784F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Additive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D938CE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6502F6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1.240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2F862F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0.467-3.310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3BABB8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0.664</w:t>
            </w:r>
          </w:p>
        </w:tc>
      </w:tr>
      <w:tr w:rsidR="00C01DE3" w:rsidRPr="00C01DE3" w14:paraId="15875914" w14:textId="77777777" w:rsidTr="00C01DE3">
        <w:trPr>
          <w:trHeight w:val="146"/>
        </w:trPr>
        <w:tc>
          <w:tcPr>
            <w:tcW w:w="13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1B29269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  <w:b/>
                <w:bCs/>
              </w:rPr>
              <w:t>GC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7AA79D48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Non-GC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49DCE1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2BAB51D2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666EB3F6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3FFAD9EE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 </w:t>
            </w:r>
          </w:p>
        </w:tc>
      </w:tr>
      <w:tr w:rsidR="00C01DE3" w:rsidRPr="00C01DE3" w14:paraId="1C22BB2C" w14:textId="77777777" w:rsidTr="00C01DE3">
        <w:trPr>
          <w:trHeight w:val="3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11109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0A745AA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GC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28317F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FFAB75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1.300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617013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0.778-2.170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154C74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0.318</w:t>
            </w:r>
          </w:p>
        </w:tc>
      </w:tr>
      <w:tr w:rsidR="00C01DE3" w:rsidRPr="00C01DE3" w14:paraId="26D8641E" w14:textId="77777777" w:rsidTr="00C01DE3">
        <w:trPr>
          <w:trHeight w:val="34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734B94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12764FE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Additive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5A15A7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FD760B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1.090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A65DAF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0.753-1.590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64ECAC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0.641</w:t>
            </w:r>
          </w:p>
        </w:tc>
      </w:tr>
      <w:tr w:rsidR="00C01DE3" w:rsidRPr="00C01DE3" w14:paraId="2F520742" w14:textId="77777777" w:rsidTr="00C01DE3">
        <w:trPr>
          <w:trHeight w:val="146"/>
        </w:trPr>
        <w:tc>
          <w:tcPr>
            <w:tcW w:w="132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685A060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  <w:b/>
                <w:bCs/>
              </w:rPr>
              <w:t>GT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5F6655AB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Non-GT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73F1764E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115491D7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746B9030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5D876C49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 </w:t>
            </w:r>
          </w:p>
        </w:tc>
      </w:tr>
      <w:tr w:rsidR="00C01DE3" w:rsidRPr="00C01DE3" w14:paraId="00FE0967" w14:textId="77777777" w:rsidTr="00C01DE3">
        <w:trPr>
          <w:trHeight w:val="34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ED478A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1DE6DCC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GT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D26FDE9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2BE77C1B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5.430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6A90F4F1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 xml:space="preserve"> 0.688-42.80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hideMark/>
          </w:tcPr>
          <w:p w14:paraId="5611B949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0.108</w:t>
            </w:r>
          </w:p>
        </w:tc>
      </w:tr>
      <w:tr w:rsidR="00C01DE3" w:rsidRPr="00C01DE3" w14:paraId="355C5FBC" w14:textId="77777777" w:rsidTr="00C01DE3">
        <w:trPr>
          <w:trHeight w:val="34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BB6CC4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D486576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Additive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D691F12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D9C466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5.430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5070E5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0.688-42.80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07D3FD" w14:textId="77777777" w:rsidR="00C01DE3" w:rsidRPr="00C01DE3" w:rsidRDefault="00C01DE3" w:rsidP="00C01D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DE3">
              <w:rPr>
                <w:rFonts w:ascii="Times New Roman" w:hAnsi="Times New Roman" w:cs="Times New Roman"/>
              </w:rPr>
              <w:t>0.108</w:t>
            </w:r>
          </w:p>
        </w:tc>
      </w:tr>
    </w:tbl>
    <w:p w14:paraId="7546E4EB" w14:textId="2252B30B" w:rsidR="00C01DE3" w:rsidRDefault="00C01DE3">
      <w:pPr>
        <w:rPr>
          <w:rFonts w:ascii="Times New Roman" w:hAnsi="Times New Roman" w:cs="Times New Roman"/>
        </w:rPr>
      </w:pPr>
    </w:p>
    <w:p w14:paraId="03147F1A" w14:textId="5B29C825" w:rsidR="00A651AC" w:rsidRPr="00A651AC" w:rsidRDefault="00A651AC" w:rsidP="00A651AC">
      <w:pPr>
        <w:jc w:val="both"/>
        <w:rPr>
          <w:rFonts w:ascii="Times New Roman" w:hAnsi="Times New Roman" w:cs="Times New Roman"/>
        </w:rPr>
      </w:pPr>
      <w:r w:rsidRPr="00A651AC">
        <w:rPr>
          <w:rFonts w:ascii="Times New Roman" w:hAnsi="Times New Roman" w:cs="Times New Roman"/>
        </w:rPr>
        <w:t xml:space="preserve">Data are presented as hazard ratios (HR) with 95% confidence intervals (CI).  Analysis was </w:t>
      </w:r>
      <w:r>
        <w:rPr>
          <w:rFonts w:ascii="Times New Roman" w:hAnsi="Times New Roman" w:cs="Times New Roman"/>
        </w:rPr>
        <w:t>performed</w:t>
      </w:r>
      <w:r w:rsidRPr="00A651AC">
        <w:rPr>
          <w:rFonts w:ascii="Times New Roman" w:hAnsi="Times New Roman" w:cs="Times New Roman"/>
        </w:rPr>
        <w:t xml:space="preserve"> using Cox regression model</w:t>
      </w:r>
      <w:r>
        <w:rPr>
          <w:rFonts w:ascii="Times New Roman" w:hAnsi="Times New Roman" w:cs="Times New Roman"/>
        </w:rPr>
        <w:t>ing</w:t>
      </w:r>
      <w:r w:rsidRPr="00A651AC">
        <w:rPr>
          <w:rFonts w:ascii="Times New Roman" w:hAnsi="Times New Roman" w:cs="Times New Roman"/>
        </w:rPr>
        <w:t xml:space="preserve"> with </w:t>
      </w:r>
      <w:r>
        <w:rPr>
          <w:rFonts w:ascii="Times New Roman" w:hAnsi="Times New Roman" w:cs="Times New Roman"/>
        </w:rPr>
        <w:t xml:space="preserve">the following </w:t>
      </w:r>
      <w:r w:rsidRPr="00A651AC">
        <w:rPr>
          <w:rFonts w:ascii="Times New Roman" w:hAnsi="Times New Roman" w:cs="Times New Roman"/>
        </w:rPr>
        <w:t>covariates: age at enrollment, sex, HIV-1</w:t>
      </w:r>
      <w:r>
        <w:rPr>
          <w:rFonts w:ascii="Times New Roman" w:hAnsi="Times New Roman" w:cs="Times New Roman"/>
        </w:rPr>
        <w:t xml:space="preserve"> and </w:t>
      </w:r>
      <w:r w:rsidRPr="00A651AC">
        <w:rPr>
          <w:rFonts w:ascii="Times New Roman" w:hAnsi="Times New Roman" w:cs="Times New Roman"/>
        </w:rPr>
        <w:t>bacteremia</w:t>
      </w:r>
      <w:r>
        <w:rPr>
          <w:rFonts w:ascii="Times New Roman" w:hAnsi="Times New Roman" w:cs="Times New Roman"/>
        </w:rPr>
        <w:t xml:space="preserve"> status</w:t>
      </w:r>
      <w:r w:rsidRPr="00A651AC">
        <w:rPr>
          <w:rFonts w:ascii="Times New Roman" w:hAnsi="Times New Roman" w:cs="Times New Roman"/>
        </w:rPr>
        <w:t>, sickle cell trait</w:t>
      </w:r>
      <w:r>
        <w:rPr>
          <w:rFonts w:ascii="Times New Roman" w:hAnsi="Times New Roman" w:cs="Times New Roman"/>
        </w:rPr>
        <w:t xml:space="preserve"> status</w:t>
      </w:r>
      <w:r w:rsidRPr="00A651AC">
        <w:rPr>
          <w:rFonts w:ascii="Times New Roman" w:hAnsi="Times New Roman" w:cs="Times New Roman"/>
        </w:rPr>
        <w:t xml:space="preserve">, </w:t>
      </w:r>
      <w:r w:rsidRPr="00A651AC">
        <w:rPr>
          <w:rFonts w:ascii="Symbol" w:hAnsi="Symbol" w:cs="Times New Roman"/>
        </w:rPr>
        <w:t>a</w:t>
      </w:r>
      <w:r w:rsidRPr="00A651AC">
        <w:rPr>
          <w:rFonts w:ascii="Times New Roman" w:hAnsi="Times New Roman" w:cs="Times New Roman"/>
          <w:vertAlign w:val="superscript"/>
        </w:rPr>
        <w:t>3.7</w:t>
      </w:r>
      <w:r>
        <w:rPr>
          <w:rFonts w:ascii="Times New Roman" w:hAnsi="Times New Roman" w:cs="Times New Roman"/>
        </w:rPr>
        <w:t>-</w:t>
      </w:r>
      <w:r w:rsidRPr="00A651AC">
        <w:rPr>
          <w:rFonts w:ascii="Times New Roman" w:hAnsi="Times New Roman" w:cs="Times New Roman"/>
        </w:rPr>
        <w:t>thalassemia, and G6PD deficiency</w:t>
      </w:r>
      <w:r>
        <w:rPr>
          <w:rFonts w:ascii="Times New Roman" w:hAnsi="Times New Roman" w:cs="Times New Roman"/>
        </w:rPr>
        <w:t xml:space="preserve">.  </w:t>
      </w:r>
      <w:r w:rsidRPr="00A651AC">
        <w:rPr>
          <w:rFonts w:ascii="Times New Roman" w:hAnsi="Times New Roman" w:cs="Times New Roman"/>
        </w:rPr>
        <w:t>Homozygous wild-type genotypes and non-carriers of haplotypes were used as reference</w:t>
      </w:r>
      <w:r>
        <w:rPr>
          <w:rFonts w:ascii="Times New Roman" w:hAnsi="Times New Roman" w:cs="Times New Roman"/>
        </w:rPr>
        <w:t xml:space="preserve"> groups </w:t>
      </w:r>
      <w:r w:rsidRPr="00A651AC">
        <w:rPr>
          <w:rFonts w:ascii="Times New Roman" w:hAnsi="Times New Roman" w:cs="Times New Roman"/>
        </w:rPr>
        <w:t xml:space="preserve">in the analyses.  Statistical significance was set at </w:t>
      </w:r>
      <w:r w:rsidRPr="00A651AC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  <w:i/>
          <w:iCs/>
        </w:rPr>
        <w:t>≤</w:t>
      </w:r>
      <w:r w:rsidRPr="00A651AC">
        <w:rPr>
          <w:rFonts w:ascii="Times New Roman" w:hAnsi="Times New Roman" w:cs="Times New Roman"/>
        </w:rPr>
        <w:t xml:space="preserve">0.050.  *Significant after </w:t>
      </w:r>
      <w:r>
        <w:rPr>
          <w:rFonts w:ascii="Times New Roman" w:hAnsi="Times New Roman" w:cs="Times New Roman"/>
        </w:rPr>
        <w:t>Holm-</w:t>
      </w:r>
      <w:r w:rsidRPr="00A651AC">
        <w:rPr>
          <w:rFonts w:ascii="Times New Roman" w:hAnsi="Times New Roman" w:cs="Times New Roman"/>
        </w:rPr>
        <w:t>Bonferroni correction for multiple comparisons</w:t>
      </w:r>
      <w:r>
        <w:rPr>
          <w:rFonts w:ascii="Times New Roman" w:hAnsi="Times New Roman" w:cs="Times New Roman"/>
        </w:rPr>
        <w:t>.</w:t>
      </w:r>
    </w:p>
    <w:p w14:paraId="59AB68CA" w14:textId="77777777" w:rsidR="00A651AC" w:rsidRPr="00C01DE3" w:rsidRDefault="00A651AC">
      <w:pPr>
        <w:rPr>
          <w:rFonts w:ascii="Times New Roman" w:hAnsi="Times New Roman" w:cs="Times New Roman"/>
        </w:rPr>
      </w:pPr>
    </w:p>
    <w:sectPr w:rsidR="00A651AC" w:rsidRPr="00C01D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E3"/>
    <w:rsid w:val="00156781"/>
    <w:rsid w:val="003C3A7E"/>
    <w:rsid w:val="00A1342A"/>
    <w:rsid w:val="00A651AC"/>
    <w:rsid w:val="00C0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C8C09"/>
  <w15:chartTrackingRefBased/>
  <w15:docId w15:val="{D6854CE1-848B-4CD8-B744-52AB8265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</Pages>
  <Words>185</Words>
  <Characters>1067</Characters>
  <Application>Microsoft Office Word</Application>
  <DocSecurity>0</DocSecurity>
  <Lines>28</Lines>
  <Paragraphs>12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J Perkins</dc:creator>
  <cp:keywords/>
  <dc:description/>
  <cp:lastModifiedBy>Douglas J Perkins</cp:lastModifiedBy>
  <cp:revision>3</cp:revision>
  <dcterms:created xsi:type="dcterms:W3CDTF">2022-10-25T21:45:00Z</dcterms:created>
  <dcterms:modified xsi:type="dcterms:W3CDTF">2022-10-26T20:42:00Z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b172321e-2ee7-4d78-9f49-d4d9e9059144</vt:lpwstr>
  </property>
</Properties>
</file>