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28E2F" w14:textId="77777777" w:rsidR="00033975" w:rsidRDefault="00665098"/>
    <w:p w14:paraId="3C2565C9" w14:textId="0E98350B" w:rsidR="00907C7E" w:rsidRPr="00230449" w:rsidRDefault="00F33274" w:rsidP="00907C7E">
      <w:pPr>
        <w:spacing w:line="480" w:lineRule="auto"/>
        <w:ind w:right="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9D3420" w:rsidRPr="00071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 </w:t>
      </w:r>
      <w:r w:rsidR="00907C7E" w:rsidRPr="00230449">
        <w:rPr>
          <w:rFonts w:ascii="Times New Roman" w:hAnsi="Times New Roman" w:cs="Times New Roman"/>
          <w:color w:val="000000" w:themeColor="text1"/>
          <w:sz w:val="24"/>
          <w:szCs w:val="24"/>
        </w:rPr>
        <w:t>Psychrometric correlations for energy and exergy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348"/>
        <w:gridCol w:w="4814"/>
      </w:tblGrid>
      <w:tr w:rsidR="00907C7E" w14:paraId="4474A6AC" w14:textId="77777777" w:rsidTr="00EE1B12">
        <w:tc>
          <w:tcPr>
            <w:tcW w:w="3080" w:type="dxa"/>
          </w:tcPr>
          <w:p w14:paraId="01BE9927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</w:t>
            </w:r>
          </w:p>
        </w:tc>
        <w:tc>
          <w:tcPr>
            <w:tcW w:w="1348" w:type="dxa"/>
          </w:tcPr>
          <w:p w14:paraId="08062B70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Symbol</w:t>
            </w:r>
          </w:p>
        </w:tc>
        <w:tc>
          <w:tcPr>
            <w:tcW w:w="4814" w:type="dxa"/>
          </w:tcPr>
          <w:p w14:paraId="6FBD18FD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Formulae</w:t>
            </w:r>
          </w:p>
        </w:tc>
      </w:tr>
      <w:tr w:rsidR="00907C7E" w14:paraId="43C18C5E" w14:textId="77777777" w:rsidTr="00EE1B12">
        <w:tc>
          <w:tcPr>
            <w:tcW w:w="3080" w:type="dxa"/>
          </w:tcPr>
          <w:p w14:paraId="4A2B0075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Relative Humidity</w:t>
            </w:r>
          </w:p>
        </w:tc>
        <w:tc>
          <w:tcPr>
            <w:tcW w:w="1348" w:type="dxa"/>
          </w:tcPr>
          <w:p w14:paraId="6EBD5886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Rh</w:t>
            </w:r>
          </w:p>
        </w:tc>
        <w:tc>
          <w:tcPr>
            <w:tcW w:w="4814" w:type="dxa"/>
          </w:tcPr>
          <w:p w14:paraId="70FA0C94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Rh=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4"/>
                    </w:rPr>
                    <m:t>Pvap, t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4"/>
                    </w:rPr>
                    <m:t>Psvap,t</m:t>
                  </m:r>
                </m:den>
              </m:f>
            </m:oMath>
          </w:p>
        </w:tc>
      </w:tr>
      <w:tr w:rsidR="00907C7E" w14:paraId="2245B5FF" w14:textId="77777777" w:rsidTr="00EE1B12">
        <w:tc>
          <w:tcPr>
            <w:tcW w:w="3080" w:type="dxa"/>
          </w:tcPr>
          <w:p w14:paraId="7332BCB3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Specific humidity</w:t>
            </w:r>
          </w:p>
        </w:tc>
        <w:tc>
          <w:tcPr>
            <w:tcW w:w="1348" w:type="dxa"/>
          </w:tcPr>
          <w:p w14:paraId="7C7E14F6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</w:t>
            </w:r>
            <w:proofErr w:type="spellEnd"/>
          </w:p>
        </w:tc>
        <w:tc>
          <w:tcPr>
            <w:tcW w:w="4814" w:type="dxa"/>
          </w:tcPr>
          <w:p w14:paraId="0BF71DFA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32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0.622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Pvap,t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P-Pvap,t</m:t>
                  </m:r>
                </m:den>
              </m:f>
            </m:oMath>
          </w:p>
        </w:tc>
      </w:tr>
      <w:tr w:rsidR="00907C7E" w14:paraId="447D8D07" w14:textId="77777777" w:rsidTr="00EE1B12">
        <w:tc>
          <w:tcPr>
            <w:tcW w:w="3080" w:type="dxa"/>
          </w:tcPr>
          <w:p w14:paraId="6763B7A0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Enthalpy</w:t>
            </w:r>
          </w:p>
        </w:tc>
        <w:tc>
          <w:tcPr>
            <w:tcW w:w="1348" w:type="dxa"/>
          </w:tcPr>
          <w:p w14:paraId="7788539B" w14:textId="77777777" w:rsidR="00907C7E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9F04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ai</w:t>
            </w:r>
            <w:proofErr w:type="spellEnd"/>
          </w:p>
        </w:tc>
        <w:tc>
          <w:tcPr>
            <w:tcW w:w="4814" w:type="dxa"/>
          </w:tcPr>
          <w:p w14:paraId="43FC6362" w14:textId="77777777" w:rsidR="00907C7E" w:rsidRPr="004A54EB" w:rsidRDefault="00907C7E" w:rsidP="00EE1B12">
            <w:pPr>
              <w:spacing w:line="480" w:lineRule="auto"/>
              <w:ind w:right="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hai=CpaiTai+Whsvap,t</m:t>
                </m:r>
              </m:oMath>
            </m:oMathPara>
          </w:p>
        </w:tc>
      </w:tr>
    </w:tbl>
    <w:p w14:paraId="1F982B00" w14:textId="77777777" w:rsidR="00907C7E" w:rsidRDefault="00907C7E" w:rsidP="00907C7E">
      <w:pPr>
        <w:spacing w:line="480" w:lineRule="auto"/>
        <w:ind w:right="2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6503B" w14:textId="77777777" w:rsidR="00907C7E" w:rsidRDefault="00907C7E">
      <w:pPr>
        <w:spacing w:after="200" w:line="276" w:lineRule="auto"/>
      </w:pPr>
    </w:p>
    <w:p w14:paraId="0C30A7E0" w14:textId="506277D5" w:rsidR="00907C7E" w:rsidRDefault="00F33274" w:rsidP="00907C7E">
      <w:pPr>
        <w:pStyle w:val="BodyText"/>
        <w:tabs>
          <w:tab w:val="left" w:pos="426"/>
          <w:tab w:val="left" w:pos="567"/>
          <w:tab w:val="left" w:pos="709"/>
        </w:tabs>
        <w:spacing w:after="160" w:line="360" w:lineRule="auto"/>
        <w:rPr>
          <w:bCs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Table</w:t>
      </w:r>
      <w:r w:rsidR="009D3420">
        <w:rPr>
          <w:b/>
          <w:color w:val="000000" w:themeColor="text1"/>
          <w:sz w:val="24"/>
        </w:rPr>
        <w:t xml:space="preserve"> 2 </w:t>
      </w:r>
      <w:r w:rsidR="00907C7E" w:rsidRPr="006A5146">
        <w:rPr>
          <w:bCs/>
          <w:color w:val="000000" w:themeColor="text1"/>
          <w:sz w:val="24"/>
        </w:rPr>
        <w:t xml:space="preserve">Different </w:t>
      </w:r>
      <w:r w:rsidR="00907C7E">
        <w:rPr>
          <w:bCs/>
          <w:color w:val="000000" w:themeColor="text1"/>
          <w:sz w:val="24"/>
        </w:rPr>
        <w:t>kinetic</w:t>
      </w:r>
      <w:r w:rsidR="00907C7E" w:rsidRPr="006A5146">
        <w:rPr>
          <w:bCs/>
          <w:color w:val="000000" w:themeColor="text1"/>
          <w:sz w:val="24"/>
        </w:rPr>
        <w:t xml:space="preserve"> models fitted in thin layer drying of </w:t>
      </w:r>
      <w:proofErr w:type="spellStart"/>
      <w:r w:rsidR="00907C7E" w:rsidRPr="006A5146">
        <w:rPr>
          <w:bCs/>
          <w:color w:val="000000" w:themeColor="text1"/>
          <w:sz w:val="24"/>
        </w:rPr>
        <w:t>dhekia</w:t>
      </w:r>
      <w:proofErr w:type="spellEnd"/>
      <w:r w:rsidR="00907C7E">
        <w:rPr>
          <w:bCs/>
          <w:color w:val="000000" w:themeColor="text1"/>
          <w:sz w:val="24"/>
        </w:rPr>
        <w:t xml:space="preserve"> fern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3016"/>
        <w:gridCol w:w="5523"/>
      </w:tblGrid>
      <w:tr w:rsidR="00907C7E" w:rsidRPr="0026591B" w14:paraId="46A810D5" w14:textId="77777777" w:rsidTr="00EE1B12">
        <w:trPr>
          <w:trHeight w:val="475"/>
          <w:jc w:val="center"/>
        </w:trPr>
        <w:tc>
          <w:tcPr>
            <w:tcW w:w="541" w:type="pct"/>
          </w:tcPr>
          <w:p w14:paraId="41A4F7F1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6591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Sl. No.</w:t>
            </w:r>
          </w:p>
        </w:tc>
        <w:tc>
          <w:tcPr>
            <w:tcW w:w="1575" w:type="pct"/>
          </w:tcPr>
          <w:p w14:paraId="70C8C1E6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6591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Model Name</w:t>
            </w:r>
          </w:p>
        </w:tc>
        <w:tc>
          <w:tcPr>
            <w:tcW w:w="2884" w:type="pct"/>
          </w:tcPr>
          <w:p w14:paraId="60C37D3A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6591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Model</w:t>
            </w:r>
          </w:p>
        </w:tc>
      </w:tr>
      <w:tr w:rsidR="00907C7E" w:rsidRPr="0026591B" w14:paraId="2AB9EB5B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389A9166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31841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575" w:type="pct"/>
            <w:vAlign w:val="center"/>
          </w:tcPr>
          <w:p w14:paraId="1CC8BD9D" w14:textId="77777777" w:rsidR="00907C7E" w:rsidRPr="00055312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Lewis </w:t>
            </w:r>
          </w:p>
        </w:tc>
        <w:tc>
          <w:tcPr>
            <w:tcW w:w="2884" w:type="pct"/>
            <w:vAlign w:val="center"/>
          </w:tcPr>
          <w:p w14:paraId="5C1EF56B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18"/>
                    <w:lang w:val="en-GB"/>
                  </w:rPr>
                  <m:t>MR=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18"/>
                    <w:lang w:val="en-GB"/>
                  </w:rPr>
                  <m:t>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18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18"/>
                        <w:lang w:val="en-GB"/>
                      </w:rPr>
                      <m:t>(-kt)</m:t>
                    </m:r>
                  </m:sup>
                </m:sSup>
              </m:oMath>
            </m:oMathPara>
          </w:p>
        </w:tc>
      </w:tr>
      <w:tr w:rsidR="00907C7E" w:rsidRPr="0026591B" w14:paraId="528B3FEC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3986C199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575" w:type="pct"/>
            <w:vAlign w:val="center"/>
          </w:tcPr>
          <w:p w14:paraId="01BDE5A0" w14:textId="77777777" w:rsidR="00907C7E" w:rsidRPr="00055312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Page </w:t>
            </w:r>
          </w:p>
        </w:tc>
        <w:tc>
          <w:tcPr>
            <w:tcW w:w="2884" w:type="pct"/>
            <w:vAlign w:val="center"/>
          </w:tcPr>
          <w:p w14:paraId="6D1ED2D6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eastAsia="Calibri" w:hAnsi="Times New Roman" w:cs="Times New Roman"/>
                <w:szCs w:val="18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en-GB"/>
                  </w:rPr>
                  <m:t>MR=</m:t>
                </m:r>
                <m:sSup>
                  <m:sSupPr>
                    <m:ctrlPr>
                      <w:rPr>
                        <w:rFonts w:ascii="Cambria Math" w:hAnsi="Cambria Math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lang w:val="en-GB"/>
                      </w:rPr>
                      <m:t>(-k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GB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/>
                        <w:lang w:val="en-GB"/>
                      </w:rPr>
                      <m:t>)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⁡</m:t>
                </m:r>
              </m:oMath>
            </m:oMathPara>
          </w:p>
        </w:tc>
      </w:tr>
      <w:tr w:rsidR="00907C7E" w:rsidRPr="0026591B" w14:paraId="02E24784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43202BF5" w14:textId="77777777" w:rsidR="00907C7E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575" w:type="pct"/>
            <w:vAlign w:val="center"/>
          </w:tcPr>
          <w:p w14:paraId="44432D12" w14:textId="77777777" w:rsidR="00907C7E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Modified Page Model</w:t>
            </w:r>
          </w:p>
        </w:tc>
        <w:tc>
          <w:tcPr>
            <w:tcW w:w="2884" w:type="pct"/>
            <w:vAlign w:val="center"/>
          </w:tcPr>
          <w:p w14:paraId="6024E7ED" w14:textId="77777777" w:rsidR="00907C7E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MR=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exp⁡</m:t>
                </m:r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[-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(kt)]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n</m:t>
                    </m:r>
                  </m:sup>
                </m:sSup>
              </m:oMath>
            </m:oMathPara>
          </w:p>
        </w:tc>
      </w:tr>
      <w:tr w:rsidR="00907C7E" w:rsidRPr="0026591B" w14:paraId="21ECE6EC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3DDE5351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75" w:type="pct"/>
            <w:vAlign w:val="center"/>
          </w:tcPr>
          <w:p w14:paraId="152F2565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Logarithmic Model</w:t>
            </w:r>
          </w:p>
        </w:tc>
        <w:tc>
          <w:tcPr>
            <w:tcW w:w="2884" w:type="pct"/>
            <w:vAlign w:val="center"/>
          </w:tcPr>
          <w:p w14:paraId="4CBA4B70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Cs w:val="18"/>
                    <w:lang w:val="en-GB"/>
                  </w:rPr>
                  <m:t>MR=a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(-kt)</m:t>
                    </m:r>
                  </m:sup>
                </m:sSup>
              </m:oMath>
            </m:oMathPara>
          </w:p>
        </w:tc>
      </w:tr>
      <w:tr w:rsidR="00907C7E" w:rsidRPr="0026591B" w14:paraId="1B12517C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1863C068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575" w:type="pct"/>
            <w:vAlign w:val="center"/>
          </w:tcPr>
          <w:p w14:paraId="45D912FF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 term exponential</w:t>
            </w:r>
          </w:p>
        </w:tc>
        <w:tc>
          <w:tcPr>
            <w:tcW w:w="2884" w:type="pct"/>
            <w:vAlign w:val="center"/>
          </w:tcPr>
          <w:p w14:paraId="33BAA9D6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MR=aexp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-kt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1-a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-kt</m:t>
                    </m:r>
                  </m:e>
                </m:d>
              </m:oMath>
            </m:oMathPara>
          </w:p>
        </w:tc>
      </w:tr>
      <w:tr w:rsidR="00907C7E" w:rsidRPr="0026591B" w14:paraId="3D5E23C5" w14:textId="77777777" w:rsidTr="00EE1B12">
        <w:trPr>
          <w:trHeight w:val="934"/>
          <w:jc w:val="center"/>
        </w:trPr>
        <w:tc>
          <w:tcPr>
            <w:tcW w:w="541" w:type="pct"/>
            <w:vAlign w:val="center"/>
          </w:tcPr>
          <w:p w14:paraId="28CCB440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575" w:type="pct"/>
            <w:vAlign w:val="center"/>
          </w:tcPr>
          <w:p w14:paraId="502BC98D" w14:textId="77777777" w:rsidR="00907C7E" w:rsidRPr="00C31841" w:rsidRDefault="00907C7E" w:rsidP="00EE1B1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Midilli</w:t>
            </w:r>
            <w:proofErr w:type="spellEnd"/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</w:t>
            </w:r>
          </w:p>
        </w:tc>
        <w:tc>
          <w:tcPr>
            <w:tcW w:w="2884" w:type="pct"/>
            <w:vAlign w:val="center"/>
          </w:tcPr>
          <w:p w14:paraId="3ADFF8F2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Cs w:val="20"/>
                    <w:lang w:val="en-US"/>
                  </w:rPr>
                  <m:t>M</m:t>
                </m:r>
                <m:r>
                  <w:rPr>
                    <w:rFonts w:ascii="Cambria Math" w:hAnsi="Cambria Math"/>
                    <w:color w:val="000000" w:themeColor="text1"/>
                    <w:szCs w:val="20"/>
                  </w:rPr>
                  <m:t>R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Cs w:val="2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 w:themeColor="text1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Cs w:val="20"/>
                        <w:lang w:val="en-US"/>
                      </w:rPr>
                      <m:t>M-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 w:themeColor="text1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Cs w:val="20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0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 w:themeColor="text1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Cs w:val="20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0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Cs w:val="20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 w:themeColor="text1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Cs w:val="20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0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Cs w:val="20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 w:themeColor="text1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0"/>
                      </w:rPr>
                      <m:t>aexp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Cs w:val="20"/>
                        <w:lang w:val="en-US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 w:themeColor="text1"/>
                            <w:szCs w:val="20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color w:val="000000" w:themeColor="text1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0"/>
                              </w:rPr>
                              <m:t>kt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Cs w:val="20"/>
                                <w:lang w:val="en-US"/>
                              </w:rPr>
                              <m:t>n</m:t>
                            </m:r>
                          </m:sup>
                        </m:sSup>
                      </m:e>
                    </m:d>
                  </m:sup>
                </m:sSup>
                <m:r>
                  <w:rPr>
                    <w:rFonts w:ascii="Cambria Math" w:eastAsia="Times New Roman" w:hAnsi="Cambria Math" w:cs="Times New Roman"/>
                    <w:color w:val="000000" w:themeColor="text1"/>
                    <w:szCs w:val="20"/>
                    <w:lang w:val="en-US"/>
                  </w:rPr>
                  <m:t>+b</m:t>
                </m:r>
                <m:r>
                  <w:rPr>
                    <w:rFonts w:ascii="Cambria Math" w:hAnsi="Cambria Math"/>
                    <w:color w:val="000000" w:themeColor="text1"/>
                    <w:szCs w:val="20"/>
                  </w:rPr>
                  <m:t>t</m:t>
                </m:r>
              </m:oMath>
            </m:oMathPara>
          </w:p>
        </w:tc>
      </w:tr>
      <w:tr w:rsidR="00907C7E" w:rsidRPr="0026591B" w14:paraId="1BB4EFB5" w14:textId="77777777" w:rsidTr="00EE1B12">
        <w:trPr>
          <w:trHeight w:val="820"/>
          <w:jc w:val="center"/>
        </w:trPr>
        <w:tc>
          <w:tcPr>
            <w:tcW w:w="541" w:type="pct"/>
            <w:vAlign w:val="center"/>
          </w:tcPr>
          <w:p w14:paraId="5F8F1DD2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1575" w:type="pct"/>
            <w:vAlign w:val="center"/>
          </w:tcPr>
          <w:p w14:paraId="1077F8A7" w14:textId="77777777" w:rsidR="00907C7E" w:rsidRPr="00C31841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Aghabashlo</w:t>
            </w:r>
            <w:proofErr w:type="spellEnd"/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</w:t>
            </w:r>
          </w:p>
        </w:tc>
        <w:tc>
          <w:tcPr>
            <w:tcW w:w="2884" w:type="pct"/>
            <w:vAlign w:val="center"/>
          </w:tcPr>
          <w:p w14:paraId="658ADFB4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MR=exp⁡[-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t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4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4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]</m:t>
                </m:r>
              </m:oMath>
            </m:oMathPara>
          </w:p>
        </w:tc>
      </w:tr>
      <w:tr w:rsidR="00907C7E" w:rsidRPr="0026591B" w14:paraId="3BA6FB53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075CBB23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1575" w:type="pct"/>
            <w:vAlign w:val="center"/>
          </w:tcPr>
          <w:p w14:paraId="0B83F307" w14:textId="77777777" w:rsidR="00907C7E" w:rsidRPr="00C31841" w:rsidRDefault="00907C7E" w:rsidP="00EE1B12">
            <w:pPr>
              <w:spacing w:after="0" w:line="360" w:lineRule="auto"/>
              <w:ind w:left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Henderson and </w:t>
            </w:r>
            <w:proofErr w:type="spellStart"/>
            <w:r w:rsidRPr="00C31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Pabis</w:t>
            </w:r>
            <w:proofErr w:type="spellEnd"/>
          </w:p>
        </w:tc>
        <w:tc>
          <w:tcPr>
            <w:tcW w:w="2884" w:type="pct"/>
            <w:vAlign w:val="center"/>
          </w:tcPr>
          <w:p w14:paraId="600F07B1" w14:textId="77777777" w:rsidR="00907C7E" w:rsidRPr="0026591B" w:rsidRDefault="00907C7E" w:rsidP="00EE1B1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MR=aexp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-kt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1-a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Cs w:val="24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4"/>
                      </w:rPr>
                      <m:t>-kt</m:t>
                    </m:r>
                  </m:e>
                </m:d>
              </m:oMath>
            </m:oMathPara>
          </w:p>
        </w:tc>
      </w:tr>
      <w:tr w:rsidR="00907C7E" w:rsidRPr="0026591B" w14:paraId="6A6B7ACA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100479D2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575" w:type="pct"/>
            <w:vAlign w:val="center"/>
          </w:tcPr>
          <w:p w14:paraId="16C21887" w14:textId="77777777" w:rsidR="00907C7E" w:rsidRPr="00055312" w:rsidRDefault="00907C7E" w:rsidP="00EE1B12">
            <w:pPr>
              <w:spacing w:after="0" w:line="360" w:lineRule="auto"/>
              <w:ind w:left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Proposed Model 1</w:t>
            </w:r>
          </w:p>
        </w:tc>
        <w:tc>
          <w:tcPr>
            <w:tcW w:w="2884" w:type="pct"/>
            <w:vAlign w:val="center"/>
          </w:tcPr>
          <w:p w14:paraId="2F339F1A" w14:textId="77777777" w:rsidR="00907C7E" w:rsidRDefault="00907C7E" w:rsidP="00EE1B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  <w:lang w:val="en-GB"/>
                  </w:rPr>
                  <m:t>MR=</m:t>
                </m:r>
                <m:sSup>
                  <m:sSupPr>
                    <m:ctrlPr>
                      <w:rPr>
                        <w:rFonts w:ascii="Cambria Math" w:hAnsi="Cambria Math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18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(-k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18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18"/>
                            <w:lang w:val="en-GB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18"/>
                            <w:lang w:val="en-GB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)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Cs w:val="18"/>
                    <w:lang w:val="en-GB"/>
                  </w:rPr>
                  <m:t>+c⁡</m:t>
                </m:r>
              </m:oMath>
            </m:oMathPara>
          </w:p>
        </w:tc>
      </w:tr>
      <w:tr w:rsidR="00907C7E" w:rsidRPr="0026591B" w14:paraId="7250EA65" w14:textId="77777777" w:rsidTr="00EE1B12">
        <w:trPr>
          <w:trHeight w:val="475"/>
          <w:jc w:val="center"/>
        </w:trPr>
        <w:tc>
          <w:tcPr>
            <w:tcW w:w="541" w:type="pct"/>
            <w:vAlign w:val="center"/>
          </w:tcPr>
          <w:p w14:paraId="38528920" w14:textId="77777777" w:rsidR="00907C7E" w:rsidRPr="0026591B" w:rsidRDefault="00907C7E" w:rsidP="00EE1B12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1575" w:type="pct"/>
            <w:vAlign w:val="center"/>
          </w:tcPr>
          <w:p w14:paraId="51636020" w14:textId="77777777" w:rsidR="00907C7E" w:rsidRPr="00055312" w:rsidRDefault="00907C7E" w:rsidP="00EE1B12">
            <w:pPr>
              <w:spacing w:after="0" w:line="360" w:lineRule="auto"/>
              <w:ind w:left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Proposed Model 2</w:t>
            </w:r>
          </w:p>
        </w:tc>
        <w:tc>
          <w:tcPr>
            <w:tcW w:w="2884" w:type="pct"/>
            <w:vAlign w:val="center"/>
          </w:tcPr>
          <w:p w14:paraId="6C6B7ABF" w14:textId="77777777" w:rsidR="00907C7E" w:rsidRDefault="00907C7E" w:rsidP="00EE1B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  <w:lang w:val="en-GB"/>
                  </w:rPr>
                  <m:t>MR=</m:t>
                </m:r>
                <m:sSup>
                  <m:sSupPr>
                    <m:ctrlPr>
                      <w:rPr>
                        <w:rFonts w:ascii="Cambria Math" w:hAnsi="Cambria Math"/>
                        <w:szCs w:val="1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18"/>
                        <w:lang w:val="en-GB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(-a/t)-bln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18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18"/>
                            <w:lang w:val="en-GB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Cs w:val="18"/>
                        <w:lang w:val="en-GB"/>
                      </w:rPr>
                      <m:t>+c</m:t>
                    </m:r>
                  </m:sup>
                </m:sSup>
              </m:oMath>
            </m:oMathPara>
          </w:p>
        </w:tc>
      </w:tr>
    </w:tbl>
    <w:p w14:paraId="253D0C05" w14:textId="77777777" w:rsidR="00F06B62" w:rsidRDefault="00F06B62">
      <w:pPr>
        <w:spacing w:after="200" w:line="276" w:lineRule="auto"/>
      </w:pPr>
      <w:r>
        <w:br w:type="page"/>
      </w:r>
    </w:p>
    <w:p w14:paraId="3202E1E0" w14:textId="0BC5CEFA" w:rsidR="00F06B62" w:rsidRPr="00F82E57" w:rsidRDefault="00FE00BA" w:rsidP="00F06B62">
      <w:pPr>
        <w:spacing w:line="360" w:lineRule="auto"/>
        <w:ind w:right="-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</w:t>
      </w:r>
      <w:r w:rsidR="009D3420" w:rsidRPr="00883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</w:t>
      </w:r>
      <w:r w:rsidR="009D3420" w:rsidRPr="00F82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B62" w:rsidRPr="00883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the best models (top 5) for various drying processes and </w:t>
      </w:r>
      <w:r w:rsidR="00F06B62">
        <w:rPr>
          <w:rFonts w:ascii="Times New Roman" w:hAnsi="Times New Roman" w:cs="Times New Roman"/>
          <w:color w:val="000000" w:themeColor="text1"/>
          <w:sz w:val="24"/>
          <w:szCs w:val="24"/>
        </w:rPr>
        <w:t>drying coefficients (constants)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52"/>
        <w:gridCol w:w="2145"/>
        <w:gridCol w:w="1616"/>
        <w:gridCol w:w="2710"/>
        <w:gridCol w:w="1053"/>
        <w:gridCol w:w="1000"/>
      </w:tblGrid>
      <w:tr w:rsidR="00F06B62" w:rsidRPr="009D3420" w14:paraId="31D2D87D" w14:textId="77777777" w:rsidTr="00EE1B12">
        <w:trPr>
          <w:trHeight w:val="384"/>
          <w:jc w:val="center"/>
        </w:trPr>
        <w:tc>
          <w:tcPr>
            <w:tcW w:w="549" w:type="pct"/>
            <w:vAlign w:val="center"/>
          </w:tcPr>
          <w:p w14:paraId="33A021D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Sl. No.</w:t>
            </w:r>
          </w:p>
        </w:tc>
        <w:tc>
          <w:tcPr>
            <w:tcW w:w="1120" w:type="pct"/>
            <w:vAlign w:val="center"/>
          </w:tcPr>
          <w:p w14:paraId="213F42A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Model</w:t>
            </w:r>
          </w:p>
        </w:tc>
        <w:tc>
          <w:tcPr>
            <w:tcW w:w="844" w:type="pct"/>
            <w:vAlign w:val="center"/>
          </w:tcPr>
          <w:p w14:paraId="12EC925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Drying Method</w:t>
            </w:r>
          </w:p>
        </w:tc>
        <w:tc>
          <w:tcPr>
            <w:tcW w:w="1415" w:type="pct"/>
            <w:vAlign w:val="center"/>
          </w:tcPr>
          <w:p w14:paraId="18B75B7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Constants</w:t>
            </w:r>
          </w:p>
        </w:tc>
        <w:tc>
          <w:tcPr>
            <w:tcW w:w="550" w:type="pct"/>
            <w:vAlign w:val="center"/>
          </w:tcPr>
          <w:p w14:paraId="4D3BC23C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522" w:type="pct"/>
            <w:vAlign w:val="center"/>
          </w:tcPr>
          <w:p w14:paraId="08975CE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RMSE</w:t>
            </w:r>
          </w:p>
        </w:tc>
      </w:tr>
      <w:tr w:rsidR="00F06B62" w:rsidRPr="009D3420" w14:paraId="6A4F2BCA" w14:textId="77777777" w:rsidTr="00EE1B12">
        <w:trPr>
          <w:trHeight w:val="371"/>
          <w:jc w:val="center"/>
        </w:trPr>
        <w:tc>
          <w:tcPr>
            <w:tcW w:w="549" w:type="pct"/>
            <w:vMerge w:val="restart"/>
            <w:vAlign w:val="center"/>
          </w:tcPr>
          <w:p w14:paraId="00C8087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20" w:type="pct"/>
            <w:vMerge w:val="restart"/>
            <w:vAlign w:val="center"/>
          </w:tcPr>
          <w:p w14:paraId="14F92A34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Modified Page</w:t>
            </w:r>
          </w:p>
        </w:tc>
        <w:tc>
          <w:tcPr>
            <w:tcW w:w="844" w:type="pct"/>
            <w:vAlign w:val="center"/>
          </w:tcPr>
          <w:p w14:paraId="35D4BB2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OSD</w:t>
            </w:r>
          </w:p>
        </w:tc>
        <w:tc>
          <w:tcPr>
            <w:tcW w:w="1415" w:type="pct"/>
            <w:vAlign w:val="center"/>
          </w:tcPr>
          <w:p w14:paraId="3D1B7C6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k=0.023, n= 1.21</w:t>
            </w:r>
          </w:p>
        </w:tc>
        <w:tc>
          <w:tcPr>
            <w:tcW w:w="550" w:type="pct"/>
            <w:vAlign w:val="center"/>
          </w:tcPr>
          <w:p w14:paraId="627F447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0.9970</w:t>
            </w:r>
          </w:p>
        </w:tc>
        <w:tc>
          <w:tcPr>
            <w:tcW w:w="522" w:type="pct"/>
            <w:vAlign w:val="center"/>
          </w:tcPr>
          <w:p w14:paraId="47718D8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0.0099</w:t>
            </w:r>
          </w:p>
        </w:tc>
      </w:tr>
      <w:tr w:rsidR="00F06B62" w:rsidRPr="009D3420" w14:paraId="52DFA5AC" w14:textId="77777777" w:rsidTr="00EE1B12">
        <w:trPr>
          <w:trHeight w:val="371"/>
          <w:jc w:val="center"/>
        </w:trPr>
        <w:tc>
          <w:tcPr>
            <w:tcW w:w="549" w:type="pct"/>
            <w:vMerge/>
            <w:vAlign w:val="center"/>
          </w:tcPr>
          <w:p w14:paraId="7A4FC39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6110591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4B35C4E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TD</w:t>
            </w:r>
          </w:p>
        </w:tc>
        <w:tc>
          <w:tcPr>
            <w:tcW w:w="1415" w:type="pct"/>
            <w:vAlign w:val="center"/>
          </w:tcPr>
          <w:p w14:paraId="68CFC90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k=0.010, n= 1.34</w:t>
            </w:r>
          </w:p>
        </w:tc>
        <w:tc>
          <w:tcPr>
            <w:tcW w:w="550" w:type="pct"/>
            <w:vAlign w:val="center"/>
          </w:tcPr>
          <w:p w14:paraId="0660F09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0.9981</w:t>
            </w:r>
          </w:p>
        </w:tc>
        <w:tc>
          <w:tcPr>
            <w:tcW w:w="522" w:type="pct"/>
            <w:vAlign w:val="center"/>
          </w:tcPr>
          <w:p w14:paraId="4FFA5D7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0.0091</w:t>
            </w:r>
          </w:p>
        </w:tc>
      </w:tr>
      <w:tr w:rsidR="00F06B62" w:rsidRPr="009D3420" w14:paraId="70BD3ED9" w14:textId="77777777" w:rsidTr="00EE1B12">
        <w:trPr>
          <w:trHeight w:val="371"/>
          <w:jc w:val="center"/>
        </w:trPr>
        <w:tc>
          <w:tcPr>
            <w:tcW w:w="549" w:type="pct"/>
            <w:vMerge/>
            <w:vAlign w:val="center"/>
          </w:tcPr>
          <w:p w14:paraId="68E3875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7BCCA00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7423EA95" w14:textId="037D0F7D" w:rsidR="00F06B62" w:rsidRPr="009D3420" w:rsidRDefault="0004677F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  <w:tc>
          <w:tcPr>
            <w:tcW w:w="1415" w:type="pct"/>
            <w:vAlign w:val="center"/>
          </w:tcPr>
          <w:p w14:paraId="20EB3F4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k=0.014, n= 1.29</w:t>
            </w:r>
          </w:p>
        </w:tc>
        <w:tc>
          <w:tcPr>
            <w:tcW w:w="550" w:type="pct"/>
            <w:vAlign w:val="center"/>
          </w:tcPr>
          <w:p w14:paraId="7BE67474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0.9985</w:t>
            </w:r>
          </w:p>
        </w:tc>
        <w:tc>
          <w:tcPr>
            <w:tcW w:w="522" w:type="pct"/>
            <w:vAlign w:val="center"/>
          </w:tcPr>
          <w:p w14:paraId="530E902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0.0905</w:t>
            </w:r>
          </w:p>
        </w:tc>
      </w:tr>
      <w:tr w:rsidR="00F06B62" w:rsidRPr="009D3420" w14:paraId="6694F8F1" w14:textId="77777777" w:rsidTr="00EE1B12">
        <w:trPr>
          <w:trHeight w:val="384"/>
          <w:jc w:val="center"/>
        </w:trPr>
        <w:tc>
          <w:tcPr>
            <w:tcW w:w="549" w:type="pct"/>
            <w:vMerge w:val="restart"/>
            <w:vAlign w:val="center"/>
          </w:tcPr>
          <w:p w14:paraId="2720EF6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20" w:type="pct"/>
            <w:vMerge w:val="restart"/>
            <w:vAlign w:val="center"/>
          </w:tcPr>
          <w:p w14:paraId="358C79D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Two term exponential</w:t>
            </w:r>
          </w:p>
        </w:tc>
        <w:tc>
          <w:tcPr>
            <w:tcW w:w="844" w:type="pct"/>
            <w:vAlign w:val="center"/>
          </w:tcPr>
          <w:p w14:paraId="6929FA0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OSD</w:t>
            </w:r>
          </w:p>
        </w:tc>
        <w:tc>
          <w:tcPr>
            <w:tcW w:w="1415" w:type="pct"/>
            <w:vAlign w:val="center"/>
          </w:tcPr>
          <w:p w14:paraId="0A69B3B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 1.798, k= 0.02</w:t>
            </w:r>
          </w:p>
        </w:tc>
        <w:tc>
          <w:tcPr>
            <w:tcW w:w="550" w:type="pct"/>
            <w:vAlign w:val="center"/>
          </w:tcPr>
          <w:p w14:paraId="1421214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0.9965</w:t>
            </w:r>
          </w:p>
        </w:tc>
        <w:tc>
          <w:tcPr>
            <w:tcW w:w="522" w:type="pct"/>
            <w:vAlign w:val="center"/>
          </w:tcPr>
          <w:p w14:paraId="5607069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0.0020</w:t>
            </w:r>
          </w:p>
        </w:tc>
      </w:tr>
      <w:tr w:rsidR="00F06B62" w:rsidRPr="009D3420" w14:paraId="05C562A8" w14:textId="77777777" w:rsidTr="00EE1B12">
        <w:trPr>
          <w:trHeight w:val="384"/>
          <w:jc w:val="center"/>
        </w:trPr>
        <w:tc>
          <w:tcPr>
            <w:tcW w:w="549" w:type="pct"/>
            <w:vMerge/>
            <w:vAlign w:val="center"/>
          </w:tcPr>
          <w:p w14:paraId="7C1F1BD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507B6B8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29D9203E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TD</w:t>
            </w:r>
          </w:p>
        </w:tc>
        <w:tc>
          <w:tcPr>
            <w:tcW w:w="1415" w:type="pct"/>
            <w:vAlign w:val="center"/>
          </w:tcPr>
          <w:p w14:paraId="09B6AA37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a= 1.825, k= 0.01</w:t>
            </w:r>
          </w:p>
        </w:tc>
        <w:tc>
          <w:tcPr>
            <w:tcW w:w="550" w:type="pct"/>
            <w:vAlign w:val="center"/>
          </w:tcPr>
          <w:p w14:paraId="3FACC29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0.9991</w:t>
            </w:r>
          </w:p>
        </w:tc>
        <w:tc>
          <w:tcPr>
            <w:tcW w:w="522" w:type="pct"/>
            <w:vAlign w:val="center"/>
          </w:tcPr>
          <w:p w14:paraId="61B2070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0.0021</w:t>
            </w:r>
          </w:p>
        </w:tc>
      </w:tr>
      <w:tr w:rsidR="00F06B62" w:rsidRPr="009D3420" w14:paraId="5DB855A8" w14:textId="77777777" w:rsidTr="00EE1B12">
        <w:trPr>
          <w:trHeight w:val="384"/>
          <w:jc w:val="center"/>
        </w:trPr>
        <w:tc>
          <w:tcPr>
            <w:tcW w:w="549" w:type="pct"/>
            <w:vMerge/>
            <w:vAlign w:val="center"/>
          </w:tcPr>
          <w:p w14:paraId="00666DD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7490D4C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733ECF6C" w14:textId="15177FA6" w:rsidR="00F06B62" w:rsidRPr="009D3420" w:rsidRDefault="0004677F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  <w:tc>
          <w:tcPr>
            <w:tcW w:w="1415" w:type="pct"/>
            <w:vAlign w:val="center"/>
          </w:tcPr>
          <w:p w14:paraId="4BA84C4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 1.956, k= 0.02</w:t>
            </w:r>
          </w:p>
        </w:tc>
        <w:tc>
          <w:tcPr>
            <w:tcW w:w="550" w:type="pct"/>
            <w:vAlign w:val="center"/>
          </w:tcPr>
          <w:p w14:paraId="12825AB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0.9991</w:t>
            </w:r>
          </w:p>
        </w:tc>
        <w:tc>
          <w:tcPr>
            <w:tcW w:w="522" w:type="pct"/>
            <w:vAlign w:val="center"/>
          </w:tcPr>
          <w:p w14:paraId="2DDEF70C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0.0067</w:t>
            </w:r>
          </w:p>
        </w:tc>
      </w:tr>
      <w:tr w:rsidR="00F06B62" w:rsidRPr="009D3420" w14:paraId="40DE9081" w14:textId="77777777" w:rsidTr="00EE1B12">
        <w:trPr>
          <w:trHeight w:val="755"/>
          <w:jc w:val="center"/>
        </w:trPr>
        <w:tc>
          <w:tcPr>
            <w:tcW w:w="549" w:type="pct"/>
            <w:vMerge w:val="restart"/>
            <w:vAlign w:val="center"/>
          </w:tcPr>
          <w:p w14:paraId="03BB071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20" w:type="pct"/>
            <w:vMerge w:val="restart"/>
            <w:vAlign w:val="center"/>
          </w:tcPr>
          <w:p w14:paraId="390CD1C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D3420">
              <w:rPr>
                <w:rFonts w:ascii="Times New Roman" w:hAnsi="Times New Roman" w:cs="Times New Roman"/>
                <w:color w:val="000000" w:themeColor="text1"/>
              </w:rPr>
              <w:t>Midilli</w:t>
            </w:r>
            <w:proofErr w:type="spellEnd"/>
            <w:r w:rsidRPr="009D3420">
              <w:rPr>
                <w:rFonts w:ascii="Times New Roman" w:hAnsi="Times New Roman" w:cs="Times New Roman"/>
                <w:color w:val="000000" w:themeColor="text1"/>
              </w:rPr>
              <w:t xml:space="preserve"> Model</w:t>
            </w:r>
          </w:p>
        </w:tc>
        <w:tc>
          <w:tcPr>
            <w:tcW w:w="844" w:type="pct"/>
            <w:vAlign w:val="center"/>
          </w:tcPr>
          <w:p w14:paraId="3BD7BA5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OSD</w:t>
            </w:r>
          </w:p>
        </w:tc>
        <w:tc>
          <w:tcPr>
            <w:tcW w:w="1415" w:type="pct"/>
            <w:vAlign w:val="center"/>
          </w:tcPr>
          <w:p w14:paraId="5E159F8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a=1.2036, k=0.0089</w:t>
            </w:r>
          </w:p>
          <w:p w14:paraId="7E9525A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n=1.0589, b=</w:t>
            </w:r>
            <w:r w:rsidRPr="009D3420">
              <w:rPr>
                <w:rFonts w:ascii="Times New Roman" w:eastAsia="Arial Unicode MS" w:hAnsi="Times New Roman" w:cs="Times New Roman"/>
                <w:color w:val="000000" w:themeColor="text1"/>
              </w:rPr>
              <w:t>−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0.0001</w:t>
            </w:r>
          </w:p>
        </w:tc>
        <w:tc>
          <w:tcPr>
            <w:tcW w:w="550" w:type="pct"/>
            <w:vAlign w:val="center"/>
          </w:tcPr>
          <w:p w14:paraId="3AD15E7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0.9992</w:t>
            </w:r>
          </w:p>
        </w:tc>
        <w:tc>
          <w:tcPr>
            <w:tcW w:w="522" w:type="pct"/>
            <w:vAlign w:val="center"/>
          </w:tcPr>
          <w:p w14:paraId="0D20DD8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0.0079</w:t>
            </w:r>
          </w:p>
        </w:tc>
      </w:tr>
      <w:tr w:rsidR="00F06B62" w:rsidRPr="009D3420" w14:paraId="5F48C306" w14:textId="77777777" w:rsidTr="00EE1B12">
        <w:trPr>
          <w:trHeight w:val="755"/>
          <w:jc w:val="center"/>
        </w:trPr>
        <w:tc>
          <w:tcPr>
            <w:tcW w:w="549" w:type="pct"/>
            <w:vMerge/>
            <w:vAlign w:val="center"/>
          </w:tcPr>
          <w:p w14:paraId="355A7B4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6B37570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4511E53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TD</w:t>
            </w:r>
          </w:p>
        </w:tc>
        <w:tc>
          <w:tcPr>
            <w:tcW w:w="1415" w:type="pct"/>
            <w:vAlign w:val="center"/>
          </w:tcPr>
          <w:p w14:paraId="5A93EBD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a=1.223, k=0.0118</w:t>
            </w:r>
          </w:p>
          <w:p w14:paraId="77CC588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n=1.1111, b=</w:t>
            </w:r>
            <w:r w:rsidRPr="009D3420">
              <w:rPr>
                <w:rFonts w:ascii="Times New Roman" w:eastAsia="Arial Unicode MS" w:hAnsi="Times New Roman" w:cs="Times New Roman"/>
                <w:color w:val="000000" w:themeColor="text1"/>
              </w:rPr>
              <w:t>−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0.00004</w:t>
            </w:r>
          </w:p>
        </w:tc>
        <w:tc>
          <w:tcPr>
            <w:tcW w:w="550" w:type="pct"/>
            <w:vAlign w:val="center"/>
          </w:tcPr>
          <w:p w14:paraId="756DD5D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0.9948</w:t>
            </w:r>
          </w:p>
        </w:tc>
        <w:tc>
          <w:tcPr>
            <w:tcW w:w="522" w:type="pct"/>
            <w:vAlign w:val="center"/>
          </w:tcPr>
          <w:p w14:paraId="11B1710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0.0053</w:t>
            </w:r>
          </w:p>
        </w:tc>
      </w:tr>
      <w:tr w:rsidR="00F06B62" w:rsidRPr="009D3420" w14:paraId="3737D4E4" w14:textId="77777777" w:rsidTr="00EE1B12">
        <w:trPr>
          <w:trHeight w:val="755"/>
          <w:jc w:val="center"/>
        </w:trPr>
        <w:tc>
          <w:tcPr>
            <w:tcW w:w="549" w:type="pct"/>
            <w:vMerge/>
            <w:vAlign w:val="center"/>
          </w:tcPr>
          <w:p w14:paraId="056E959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7E6DCEF1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55A8F4E0" w14:textId="34408F2F" w:rsidR="00F06B62" w:rsidRPr="009D3420" w:rsidRDefault="0004677F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  <w:tc>
          <w:tcPr>
            <w:tcW w:w="1415" w:type="pct"/>
            <w:vAlign w:val="center"/>
          </w:tcPr>
          <w:p w14:paraId="4DC722F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a=1.2369, k=0.0002</w:t>
            </w:r>
          </w:p>
          <w:p w14:paraId="6B96608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n=1.397, b=0.00004</w:t>
            </w:r>
          </w:p>
        </w:tc>
        <w:tc>
          <w:tcPr>
            <w:tcW w:w="550" w:type="pct"/>
            <w:vAlign w:val="center"/>
          </w:tcPr>
          <w:p w14:paraId="03014D3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0.9953</w:t>
            </w:r>
          </w:p>
        </w:tc>
        <w:tc>
          <w:tcPr>
            <w:tcW w:w="522" w:type="pct"/>
            <w:vAlign w:val="center"/>
          </w:tcPr>
          <w:p w14:paraId="63FB3547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0.0024</w:t>
            </w:r>
          </w:p>
        </w:tc>
      </w:tr>
      <w:tr w:rsidR="00F06B62" w:rsidRPr="009D3420" w14:paraId="0E09B3CC" w14:textId="77777777" w:rsidTr="00EE1B12">
        <w:trPr>
          <w:trHeight w:val="371"/>
          <w:jc w:val="center"/>
        </w:trPr>
        <w:tc>
          <w:tcPr>
            <w:tcW w:w="549" w:type="pct"/>
            <w:vMerge w:val="restart"/>
            <w:vAlign w:val="center"/>
          </w:tcPr>
          <w:p w14:paraId="73EEEF1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20" w:type="pct"/>
            <w:vMerge w:val="restart"/>
            <w:vAlign w:val="center"/>
          </w:tcPr>
          <w:p w14:paraId="305825E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Proposed Model 1</w:t>
            </w:r>
          </w:p>
        </w:tc>
        <w:tc>
          <w:tcPr>
            <w:tcW w:w="844" w:type="pct"/>
            <w:vAlign w:val="center"/>
          </w:tcPr>
          <w:p w14:paraId="40B28D7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OSD</w:t>
            </w:r>
          </w:p>
        </w:tc>
        <w:tc>
          <w:tcPr>
            <w:tcW w:w="1415" w:type="pct"/>
            <w:vAlign w:val="center"/>
          </w:tcPr>
          <w:p w14:paraId="1CEB09A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=0.0059, 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=0.00034</w:t>
            </w:r>
          </w:p>
        </w:tc>
        <w:tc>
          <w:tcPr>
            <w:tcW w:w="550" w:type="pct"/>
            <w:vAlign w:val="center"/>
          </w:tcPr>
          <w:p w14:paraId="7FDEB85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0.9988</w:t>
            </w:r>
          </w:p>
        </w:tc>
        <w:tc>
          <w:tcPr>
            <w:tcW w:w="522" w:type="pct"/>
            <w:vAlign w:val="center"/>
          </w:tcPr>
          <w:p w14:paraId="1E53C06C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0.0286</w:t>
            </w:r>
          </w:p>
        </w:tc>
      </w:tr>
      <w:tr w:rsidR="00F06B62" w:rsidRPr="009D3420" w14:paraId="54E6B2CD" w14:textId="77777777" w:rsidTr="00EE1B12">
        <w:trPr>
          <w:trHeight w:val="397"/>
          <w:jc w:val="center"/>
        </w:trPr>
        <w:tc>
          <w:tcPr>
            <w:tcW w:w="549" w:type="pct"/>
            <w:vMerge/>
            <w:vAlign w:val="center"/>
          </w:tcPr>
          <w:p w14:paraId="2543544E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2305FAD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3775076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TD</w:t>
            </w:r>
          </w:p>
        </w:tc>
        <w:tc>
          <w:tcPr>
            <w:tcW w:w="1415" w:type="pct"/>
            <w:vAlign w:val="center"/>
          </w:tcPr>
          <w:p w14:paraId="1FA92F6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=0.0089, 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=0.00016</w:t>
            </w:r>
          </w:p>
        </w:tc>
        <w:tc>
          <w:tcPr>
            <w:tcW w:w="550" w:type="pct"/>
            <w:vAlign w:val="center"/>
          </w:tcPr>
          <w:p w14:paraId="388CD62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0.9982</w:t>
            </w:r>
          </w:p>
        </w:tc>
        <w:tc>
          <w:tcPr>
            <w:tcW w:w="522" w:type="pct"/>
            <w:vAlign w:val="center"/>
          </w:tcPr>
          <w:p w14:paraId="0E00EF3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0.0391</w:t>
            </w:r>
          </w:p>
        </w:tc>
      </w:tr>
      <w:tr w:rsidR="00F06B62" w:rsidRPr="009D3420" w14:paraId="61B3FA44" w14:textId="77777777" w:rsidTr="00EE1B12">
        <w:trPr>
          <w:trHeight w:val="397"/>
          <w:jc w:val="center"/>
        </w:trPr>
        <w:tc>
          <w:tcPr>
            <w:tcW w:w="549" w:type="pct"/>
            <w:vMerge/>
            <w:vAlign w:val="center"/>
          </w:tcPr>
          <w:p w14:paraId="316652C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3D82F3F0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63D50EE2" w14:textId="44B072C3" w:rsidR="00F06B62" w:rsidRPr="009D3420" w:rsidRDefault="0004677F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  <w:tc>
          <w:tcPr>
            <w:tcW w:w="1415" w:type="pct"/>
            <w:vAlign w:val="center"/>
          </w:tcPr>
          <w:p w14:paraId="7FA8E5F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=0.0092, k</w:t>
            </w:r>
            <w:r w:rsidRPr="009D3420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9D3420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Pr="009D3420">
              <w:rPr>
                <w:rFonts w:ascii="Times New Roman" w:eastAsia="Arial Unicode MS" w:hAnsi="Times New Roman" w:cs="Times New Roman"/>
                <w:color w:val="000000" w:themeColor="text1"/>
              </w:rPr>
              <w:t>−0.0003</w:t>
            </w:r>
          </w:p>
        </w:tc>
        <w:tc>
          <w:tcPr>
            <w:tcW w:w="550" w:type="pct"/>
            <w:vAlign w:val="center"/>
          </w:tcPr>
          <w:p w14:paraId="0D8C1EB6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0.9981</w:t>
            </w:r>
          </w:p>
        </w:tc>
        <w:tc>
          <w:tcPr>
            <w:tcW w:w="522" w:type="pct"/>
            <w:vAlign w:val="center"/>
          </w:tcPr>
          <w:p w14:paraId="5382F31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0.0712</w:t>
            </w:r>
          </w:p>
        </w:tc>
      </w:tr>
      <w:tr w:rsidR="00F06B62" w:rsidRPr="009D3420" w14:paraId="412F24BE" w14:textId="77777777" w:rsidTr="00EE1B12">
        <w:trPr>
          <w:trHeight w:val="371"/>
          <w:jc w:val="center"/>
        </w:trPr>
        <w:tc>
          <w:tcPr>
            <w:tcW w:w="549" w:type="pct"/>
            <w:vMerge w:val="restart"/>
            <w:vAlign w:val="center"/>
          </w:tcPr>
          <w:p w14:paraId="5094DECA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20" w:type="pct"/>
            <w:vMerge w:val="restart"/>
            <w:vAlign w:val="center"/>
          </w:tcPr>
          <w:p w14:paraId="7A33CE4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Proposed Model 2</w:t>
            </w:r>
          </w:p>
        </w:tc>
        <w:tc>
          <w:tcPr>
            <w:tcW w:w="844" w:type="pct"/>
            <w:vAlign w:val="center"/>
          </w:tcPr>
          <w:p w14:paraId="307DBDB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OSD</w:t>
            </w:r>
          </w:p>
        </w:tc>
        <w:tc>
          <w:tcPr>
            <w:tcW w:w="1415" w:type="pct"/>
            <w:vAlign w:val="center"/>
          </w:tcPr>
          <w:p w14:paraId="62E4887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a=1.5623, b=0.01355</w:t>
            </w:r>
          </w:p>
          <w:p w14:paraId="7454661E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n= 1.2312, k=0.0076</w:t>
            </w:r>
          </w:p>
        </w:tc>
        <w:tc>
          <w:tcPr>
            <w:tcW w:w="550" w:type="pct"/>
            <w:vAlign w:val="center"/>
          </w:tcPr>
          <w:p w14:paraId="64DE76C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0.9991</w:t>
            </w:r>
          </w:p>
        </w:tc>
        <w:tc>
          <w:tcPr>
            <w:tcW w:w="522" w:type="pct"/>
            <w:vAlign w:val="center"/>
          </w:tcPr>
          <w:p w14:paraId="457F56B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0.0032</w:t>
            </w:r>
          </w:p>
        </w:tc>
      </w:tr>
      <w:tr w:rsidR="00F06B62" w:rsidRPr="009D3420" w14:paraId="654E30B7" w14:textId="77777777" w:rsidTr="00EE1B12">
        <w:trPr>
          <w:trHeight w:val="397"/>
          <w:jc w:val="center"/>
        </w:trPr>
        <w:tc>
          <w:tcPr>
            <w:tcW w:w="549" w:type="pct"/>
            <w:vMerge/>
            <w:vAlign w:val="center"/>
          </w:tcPr>
          <w:p w14:paraId="48A15A93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711C932A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7046A352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TD</w:t>
            </w:r>
          </w:p>
        </w:tc>
        <w:tc>
          <w:tcPr>
            <w:tcW w:w="1415" w:type="pct"/>
            <w:vAlign w:val="center"/>
          </w:tcPr>
          <w:p w14:paraId="60F484BC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a=1.4567, b=0.02458</w:t>
            </w:r>
          </w:p>
          <w:p w14:paraId="1F951B8E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n= 1.5698, k=0.0088</w:t>
            </w:r>
          </w:p>
        </w:tc>
        <w:tc>
          <w:tcPr>
            <w:tcW w:w="550" w:type="pct"/>
            <w:vAlign w:val="center"/>
          </w:tcPr>
          <w:p w14:paraId="364EE8B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0.9992</w:t>
            </w:r>
          </w:p>
        </w:tc>
        <w:tc>
          <w:tcPr>
            <w:tcW w:w="522" w:type="pct"/>
            <w:vAlign w:val="center"/>
          </w:tcPr>
          <w:p w14:paraId="0C424498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color w:val="000000" w:themeColor="text1"/>
              </w:rPr>
              <w:t>0.0098</w:t>
            </w:r>
          </w:p>
        </w:tc>
      </w:tr>
      <w:tr w:rsidR="00F06B62" w:rsidRPr="009D3420" w14:paraId="774A8EE8" w14:textId="77777777" w:rsidTr="00EE1B12">
        <w:trPr>
          <w:trHeight w:val="384"/>
          <w:jc w:val="center"/>
        </w:trPr>
        <w:tc>
          <w:tcPr>
            <w:tcW w:w="549" w:type="pct"/>
            <w:vMerge/>
            <w:vAlign w:val="center"/>
          </w:tcPr>
          <w:p w14:paraId="03AFD0D9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0" w:type="pct"/>
            <w:vMerge/>
            <w:vAlign w:val="center"/>
          </w:tcPr>
          <w:p w14:paraId="0AEBCBA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pct"/>
            <w:vAlign w:val="center"/>
          </w:tcPr>
          <w:p w14:paraId="12F1AA8E" w14:textId="75EC321E" w:rsidR="00F06B62" w:rsidRPr="0004677F" w:rsidRDefault="0004677F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467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TS</w:t>
            </w:r>
          </w:p>
        </w:tc>
        <w:tc>
          <w:tcPr>
            <w:tcW w:w="1415" w:type="pct"/>
            <w:vAlign w:val="center"/>
          </w:tcPr>
          <w:p w14:paraId="5C28C2FB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a=1.2999, b=0.02369</w:t>
            </w:r>
          </w:p>
          <w:p w14:paraId="22CCF645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n= 1.355, k=0.0092</w:t>
            </w:r>
          </w:p>
        </w:tc>
        <w:tc>
          <w:tcPr>
            <w:tcW w:w="550" w:type="pct"/>
            <w:vAlign w:val="center"/>
          </w:tcPr>
          <w:p w14:paraId="2C107BCD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0.9996</w:t>
            </w:r>
          </w:p>
        </w:tc>
        <w:tc>
          <w:tcPr>
            <w:tcW w:w="522" w:type="pct"/>
            <w:vAlign w:val="center"/>
          </w:tcPr>
          <w:p w14:paraId="0F6A2CEF" w14:textId="77777777" w:rsidR="00F06B62" w:rsidRPr="009D3420" w:rsidRDefault="00F06B62" w:rsidP="00EE1B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420">
              <w:rPr>
                <w:rFonts w:ascii="Times New Roman" w:hAnsi="Times New Roman" w:cs="Times New Roman"/>
                <w:b/>
                <w:color w:val="000000" w:themeColor="text1"/>
              </w:rPr>
              <w:t>0.0019</w:t>
            </w:r>
          </w:p>
        </w:tc>
      </w:tr>
    </w:tbl>
    <w:p w14:paraId="0259626E" w14:textId="77777777" w:rsidR="00F06B62" w:rsidRDefault="00F06B62" w:rsidP="00F06B62">
      <w:pPr>
        <w:spacing w:line="480" w:lineRule="auto"/>
        <w:rPr>
          <w:rFonts w:ascii="Times New Roman" w:hAnsi="Times New Roman"/>
          <w:b/>
          <w:iCs/>
          <w:sz w:val="24"/>
          <w:szCs w:val="28"/>
        </w:rPr>
      </w:pPr>
    </w:p>
    <w:p w14:paraId="3A21CB16" w14:textId="77777777" w:rsidR="00C2647C" w:rsidRDefault="00C2647C"/>
    <w:p w14:paraId="3D78DC84" w14:textId="0E656068" w:rsidR="00F06B62" w:rsidRPr="00DA2AAC" w:rsidRDefault="00E838B3" w:rsidP="00F06B6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="009D3420" w:rsidRPr="009D3420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="00F06B62">
        <w:rPr>
          <w:rFonts w:ascii="Times New Roman" w:hAnsi="Times New Roman" w:cs="Times New Roman"/>
          <w:sz w:val="24"/>
          <w:szCs w:val="24"/>
        </w:rPr>
        <w:t xml:space="preserve">Proximate analysis of </w:t>
      </w:r>
      <w:proofErr w:type="spellStart"/>
      <w:r w:rsidR="00F06B62">
        <w:rPr>
          <w:rFonts w:ascii="Times New Roman" w:hAnsi="Times New Roman" w:cs="Times New Roman"/>
          <w:sz w:val="24"/>
          <w:szCs w:val="24"/>
        </w:rPr>
        <w:t>dhekia</w:t>
      </w:r>
      <w:proofErr w:type="spellEnd"/>
      <w:r w:rsidR="00F06B62">
        <w:rPr>
          <w:rFonts w:ascii="Times New Roman" w:hAnsi="Times New Roman" w:cs="Times New Roman"/>
          <w:sz w:val="24"/>
          <w:szCs w:val="24"/>
        </w:rPr>
        <w:t xml:space="preserve"> fern dried using various methods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549"/>
        <w:gridCol w:w="1965"/>
        <w:gridCol w:w="2024"/>
        <w:gridCol w:w="2024"/>
      </w:tblGrid>
      <w:tr w:rsidR="00F06B62" w:rsidRPr="007149A4" w14:paraId="79DA5C2D" w14:textId="77777777" w:rsidTr="00EE1B12">
        <w:trPr>
          <w:trHeight w:val="395"/>
        </w:trPr>
        <w:tc>
          <w:tcPr>
            <w:tcW w:w="1051" w:type="pct"/>
            <w:shd w:val="clear" w:color="auto" w:fill="auto"/>
            <w:noWrap/>
            <w:vAlign w:val="center"/>
            <w:hideMark/>
          </w:tcPr>
          <w:p w14:paraId="60B09668" w14:textId="77777777" w:rsidR="00F06B62" w:rsidRPr="00230449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49">
              <w:rPr>
                <w:rFonts w:ascii="Times New Roman" w:eastAsia="Times New Roman" w:hAnsi="Times New Roman" w:cs="Times New Roman"/>
                <w:sz w:val="24"/>
                <w:szCs w:val="24"/>
              </w:rPr>
              <w:t>Dhekia</w:t>
            </w:r>
            <w:proofErr w:type="spellEnd"/>
            <w:r w:rsidRPr="00230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fern</w:t>
            </w:r>
          </w:p>
        </w:tc>
        <w:tc>
          <w:tcPr>
            <w:tcW w:w="809" w:type="pct"/>
            <w:shd w:val="clear" w:color="auto" w:fill="auto"/>
            <w:noWrap/>
            <w:vAlign w:val="center"/>
            <w:hideMark/>
          </w:tcPr>
          <w:p w14:paraId="7187078B" w14:textId="77777777" w:rsidR="00F06B62" w:rsidRPr="00230449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49">
              <w:rPr>
                <w:rFonts w:ascii="Times New Roman" w:eastAsia="Times New Roman" w:hAnsi="Times New Roman" w:cs="Times New Roman"/>
                <w:sz w:val="24"/>
                <w:szCs w:val="24"/>
              </w:rPr>
              <w:t>Fresh</w:t>
            </w:r>
          </w:p>
        </w:tc>
        <w:tc>
          <w:tcPr>
            <w:tcW w:w="1026" w:type="pct"/>
            <w:shd w:val="clear" w:color="auto" w:fill="auto"/>
            <w:noWrap/>
            <w:vAlign w:val="center"/>
            <w:hideMark/>
          </w:tcPr>
          <w:p w14:paraId="643951AF" w14:textId="77777777" w:rsidR="00F06B62" w:rsidRPr="00230449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49">
              <w:rPr>
                <w:rFonts w:ascii="Times New Roman" w:eastAsia="Times New Roman" w:hAnsi="Times New Roman" w:cs="Times New Roman"/>
                <w:sz w:val="24"/>
                <w:szCs w:val="24"/>
              </w:rPr>
              <w:t>OSD</w:t>
            </w:r>
          </w:p>
        </w:tc>
        <w:tc>
          <w:tcPr>
            <w:tcW w:w="1057" w:type="pct"/>
            <w:vAlign w:val="center"/>
          </w:tcPr>
          <w:p w14:paraId="05FF9FE3" w14:textId="77777777" w:rsidR="00F06B62" w:rsidRPr="00230449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49">
              <w:rPr>
                <w:rFonts w:ascii="Times New Roman" w:eastAsia="Times New Roman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1057" w:type="pct"/>
            <w:vAlign w:val="center"/>
          </w:tcPr>
          <w:p w14:paraId="3AA57DDD" w14:textId="4C5016E3" w:rsidR="00F06B62" w:rsidRPr="00230449" w:rsidRDefault="0004677F" w:rsidP="00EE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</w:tr>
      <w:tr w:rsidR="00F06B62" w:rsidRPr="007149A4" w14:paraId="3B56FA2D" w14:textId="77777777" w:rsidTr="00EE1B12">
        <w:trPr>
          <w:trHeight w:val="315"/>
        </w:trPr>
        <w:tc>
          <w:tcPr>
            <w:tcW w:w="1051" w:type="pct"/>
            <w:shd w:val="clear" w:color="auto" w:fill="auto"/>
            <w:noWrap/>
            <w:vAlign w:val="center"/>
          </w:tcPr>
          <w:p w14:paraId="490F22D5" w14:textId="77777777" w:rsidR="00F06B62" w:rsidRPr="008E5FC8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Protein (%)</w:t>
            </w:r>
          </w:p>
        </w:tc>
        <w:tc>
          <w:tcPr>
            <w:tcW w:w="809" w:type="pct"/>
            <w:shd w:val="clear" w:color="auto" w:fill="auto"/>
            <w:noWrap/>
            <w:vAlign w:val="center"/>
          </w:tcPr>
          <w:p w14:paraId="64B82237" w14:textId="77777777" w:rsidR="00F06B62" w:rsidRPr="008E5FC8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11.01±0.84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14:paraId="070573D9" w14:textId="77777777" w:rsidR="00F06B62" w:rsidRPr="00305C2D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7.59±0.25</w:t>
            </w:r>
          </w:p>
        </w:tc>
        <w:tc>
          <w:tcPr>
            <w:tcW w:w="1057" w:type="pct"/>
            <w:vAlign w:val="center"/>
          </w:tcPr>
          <w:p w14:paraId="7739F377" w14:textId="77777777" w:rsidR="00F06B62" w:rsidRPr="00305C2D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C2D">
              <w:rPr>
                <w:rFonts w:ascii="Times New Roman" w:eastAsia="Times New Roman" w:hAnsi="Times New Roman"/>
                <w:sz w:val="24"/>
                <w:szCs w:val="24"/>
              </w:rPr>
              <w:t>8.39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±0.68</w:t>
            </w:r>
          </w:p>
        </w:tc>
        <w:tc>
          <w:tcPr>
            <w:tcW w:w="1057" w:type="pct"/>
            <w:vAlign w:val="center"/>
          </w:tcPr>
          <w:p w14:paraId="053E1FCF" w14:textId="77777777" w:rsidR="00F06B62" w:rsidRPr="00305C2D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9.61±0.84</w:t>
            </w:r>
          </w:p>
        </w:tc>
      </w:tr>
      <w:tr w:rsidR="00F06B62" w:rsidRPr="007149A4" w14:paraId="2310290E" w14:textId="77777777" w:rsidTr="00EE1B12">
        <w:trPr>
          <w:trHeight w:val="315"/>
        </w:trPr>
        <w:tc>
          <w:tcPr>
            <w:tcW w:w="1051" w:type="pct"/>
            <w:shd w:val="clear" w:color="auto" w:fill="auto"/>
            <w:noWrap/>
            <w:vAlign w:val="center"/>
          </w:tcPr>
          <w:p w14:paraId="12C8701C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Fat (%)</w:t>
            </w:r>
          </w:p>
        </w:tc>
        <w:tc>
          <w:tcPr>
            <w:tcW w:w="809" w:type="pct"/>
            <w:shd w:val="clear" w:color="auto" w:fill="auto"/>
            <w:noWrap/>
            <w:vAlign w:val="center"/>
          </w:tcPr>
          <w:p w14:paraId="2E819AE5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7.99±0.40</w:t>
            </w:r>
          </w:p>
        </w:tc>
        <w:tc>
          <w:tcPr>
            <w:tcW w:w="1026" w:type="pct"/>
            <w:shd w:val="clear" w:color="auto" w:fill="auto"/>
            <w:noWrap/>
          </w:tcPr>
          <w:p w14:paraId="3D2009ED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8.23±0.39</w:t>
            </w:r>
          </w:p>
        </w:tc>
        <w:tc>
          <w:tcPr>
            <w:tcW w:w="1057" w:type="pct"/>
          </w:tcPr>
          <w:p w14:paraId="11298E8F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8.11±0.48</w:t>
            </w:r>
          </w:p>
        </w:tc>
        <w:tc>
          <w:tcPr>
            <w:tcW w:w="1057" w:type="pct"/>
          </w:tcPr>
          <w:p w14:paraId="024EC60A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8.66±0.32</w:t>
            </w:r>
          </w:p>
        </w:tc>
      </w:tr>
      <w:tr w:rsidR="00F06B62" w:rsidRPr="007149A4" w14:paraId="2052DAA3" w14:textId="77777777" w:rsidTr="00EE1B12">
        <w:trPr>
          <w:trHeight w:val="315"/>
        </w:trPr>
        <w:tc>
          <w:tcPr>
            <w:tcW w:w="1051" w:type="pct"/>
            <w:shd w:val="clear" w:color="auto" w:fill="auto"/>
            <w:noWrap/>
            <w:vAlign w:val="center"/>
          </w:tcPr>
          <w:p w14:paraId="3E03B323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Ash (%)</w:t>
            </w:r>
          </w:p>
        </w:tc>
        <w:tc>
          <w:tcPr>
            <w:tcW w:w="809" w:type="pct"/>
            <w:shd w:val="clear" w:color="auto" w:fill="auto"/>
            <w:noWrap/>
            <w:vAlign w:val="center"/>
          </w:tcPr>
          <w:p w14:paraId="2EFC2746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2.49±0.37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14:paraId="1A7B6EF1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9.99±1.11</w:t>
            </w:r>
          </w:p>
        </w:tc>
        <w:tc>
          <w:tcPr>
            <w:tcW w:w="1057" w:type="pct"/>
            <w:vAlign w:val="center"/>
          </w:tcPr>
          <w:p w14:paraId="0C5BC41C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13.25±0.98</w:t>
            </w:r>
          </w:p>
        </w:tc>
        <w:tc>
          <w:tcPr>
            <w:tcW w:w="1057" w:type="pct"/>
            <w:vAlign w:val="center"/>
          </w:tcPr>
          <w:p w14:paraId="377F0E42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13.25±0.96</w:t>
            </w:r>
          </w:p>
        </w:tc>
      </w:tr>
      <w:tr w:rsidR="00F06B62" w:rsidRPr="007149A4" w14:paraId="77F8D5B5" w14:textId="77777777" w:rsidTr="00EE1B12">
        <w:trPr>
          <w:trHeight w:val="315"/>
        </w:trPr>
        <w:tc>
          <w:tcPr>
            <w:tcW w:w="1051" w:type="pct"/>
            <w:shd w:val="clear" w:color="auto" w:fill="auto"/>
            <w:noWrap/>
            <w:vAlign w:val="center"/>
          </w:tcPr>
          <w:p w14:paraId="259A5ED5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Carbohydrate (%)</w:t>
            </w:r>
          </w:p>
        </w:tc>
        <w:tc>
          <w:tcPr>
            <w:tcW w:w="809" w:type="pct"/>
            <w:shd w:val="clear" w:color="auto" w:fill="auto"/>
            <w:noWrap/>
            <w:vAlign w:val="center"/>
          </w:tcPr>
          <w:p w14:paraId="2E34CD06" w14:textId="77777777" w:rsidR="00F06B62" w:rsidRDefault="00F06B62" w:rsidP="00EE1B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76.29±6.11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14:paraId="3AAA2922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59.39±5.22</w:t>
            </w:r>
          </w:p>
        </w:tc>
        <w:tc>
          <w:tcPr>
            <w:tcW w:w="1057" w:type="pct"/>
            <w:vAlign w:val="center"/>
          </w:tcPr>
          <w:p w14:paraId="2CF8E1E8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66.58±6.53</w:t>
            </w:r>
          </w:p>
        </w:tc>
        <w:tc>
          <w:tcPr>
            <w:tcW w:w="1057" w:type="pct"/>
            <w:vAlign w:val="center"/>
          </w:tcPr>
          <w:p w14:paraId="62FF51FA" w14:textId="77777777" w:rsidR="00F06B62" w:rsidRDefault="00F06B62" w:rsidP="00EE1B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68.24±5.98</w:t>
            </w:r>
          </w:p>
        </w:tc>
      </w:tr>
    </w:tbl>
    <w:p w14:paraId="202B848E" w14:textId="77777777" w:rsidR="00F06B62" w:rsidRPr="00DA2AAC" w:rsidRDefault="00F06B62" w:rsidP="00F06B62">
      <w:pPr>
        <w:rPr>
          <w:rFonts w:ascii="Times New Roman" w:hAnsi="Times New Roman" w:cs="Times New Roman"/>
          <w:b/>
          <w:sz w:val="24"/>
        </w:rPr>
      </w:pPr>
    </w:p>
    <w:p w14:paraId="4089028B" w14:textId="1C4A27A7" w:rsidR="00717A3A" w:rsidRDefault="00665098" w:rsidP="00717A3A">
      <w:pPr>
        <w:spacing w:line="480" w:lineRule="auto"/>
        <w:jc w:val="both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bookmarkStart w:id="0" w:name="_GoBack"/>
      <w:bookmarkEnd w:id="0"/>
      <w:r w:rsidR="009D3420" w:rsidRPr="00F213B7">
        <w:rPr>
          <w:rFonts w:ascii="Times New Roman" w:hAnsi="Times New Roman"/>
          <w:b/>
          <w:iCs/>
          <w:sz w:val="24"/>
          <w:szCs w:val="28"/>
        </w:rPr>
        <w:t xml:space="preserve"> 5 </w:t>
      </w:r>
      <w:r w:rsidR="00717A3A">
        <w:rPr>
          <w:rFonts w:ascii="Times New Roman" w:hAnsi="Times New Roman"/>
          <w:iCs/>
          <w:sz w:val="24"/>
          <w:szCs w:val="28"/>
        </w:rPr>
        <w:t>Experimental data on rehydration ratio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00"/>
        <w:gridCol w:w="1021"/>
        <w:gridCol w:w="1025"/>
        <w:gridCol w:w="1302"/>
        <w:gridCol w:w="1153"/>
        <w:gridCol w:w="1044"/>
        <w:gridCol w:w="1044"/>
        <w:gridCol w:w="1187"/>
      </w:tblGrid>
      <w:tr w:rsidR="00717A3A" w14:paraId="58C800EC" w14:textId="77777777" w:rsidTr="00EE1B12">
        <w:trPr>
          <w:jc w:val="center"/>
        </w:trPr>
        <w:tc>
          <w:tcPr>
            <w:tcW w:w="940" w:type="pct"/>
            <w:vMerge w:val="restart"/>
          </w:tcPr>
          <w:p w14:paraId="633368DC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Drying methods</w:t>
            </w:r>
          </w:p>
        </w:tc>
        <w:tc>
          <w:tcPr>
            <w:tcW w:w="533" w:type="pct"/>
            <w:vMerge w:val="restart"/>
          </w:tcPr>
          <w:p w14:paraId="464A9C02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E80680">
              <w:rPr>
                <w:rFonts w:ascii="Times New Roman" w:hAnsi="Times New Roman"/>
                <w:iCs/>
                <w:sz w:val="24"/>
                <w:szCs w:val="28"/>
              </w:rPr>
              <w:t>W</w:t>
            </w:r>
            <w:r w:rsidRPr="00E80680">
              <w:rPr>
                <w:rFonts w:ascii="Times New Roman" w:hAnsi="Times New Roman"/>
                <w:iCs/>
                <w:sz w:val="24"/>
                <w:szCs w:val="28"/>
                <w:vertAlign w:val="subscript"/>
              </w:rPr>
              <w:t>1</w:t>
            </w:r>
          </w:p>
          <w:p w14:paraId="374FDBA2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(g)</w:t>
            </w:r>
          </w:p>
        </w:tc>
        <w:tc>
          <w:tcPr>
            <w:tcW w:w="1215" w:type="pct"/>
            <w:gridSpan w:val="2"/>
          </w:tcPr>
          <w:p w14:paraId="0DA9A6B4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  <w:vertAlign w:val="subscript"/>
              </w:rPr>
            </w:pPr>
            <w:r w:rsidRPr="00E80680">
              <w:rPr>
                <w:rFonts w:ascii="Times New Roman" w:hAnsi="Times New Roman"/>
                <w:iCs/>
                <w:sz w:val="24"/>
                <w:szCs w:val="28"/>
              </w:rPr>
              <w:t>W</w:t>
            </w:r>
            <w:r w:rsidRPr="00E80680">
              <w:rPr>
                <w:rFonts w:ascii="Times New Roman" w:hAnsi="Times New Roman"/>
                <w:iCs/>
                <w:sz w:val="24"/>
                <w:szCs w:val="28"/>
                <w:vertAlign w:val="subscript"/>
              </w:rPr>
              <w:t>2</w:t>
            </w:r>
          </w:p>
          <w:p w14:paraId="406CFA7E" w14:textId="77777777" w:rsidR="00717A3A" w:rsidRPr="0096379D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96379D">
              <w:rPr>
                <w:rFonts w:ascii="Times New Roman" w:hAnsi="Times New Roman"/>
                <w:iCs/>
                <w:sz w:val="24"/>
                <w:szCs w:val="28"/>
              </w:rPr>
              <w:t>(g)</w:t>
            </w:r>
          </w:p>
        </w:tc>
        <w:tc>
          <w:tcPr>
            <w:tcW w:w="1147" w:type="pct"/>
            <w:gridSpan w:val="2"/>
          </w:tcPr>
          <w:p w14:paraId="2FD288F8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R</w:t>
            </w:r>
            <w:r w:rsidRPr="008E58C4">
              <w:rPr>
                <w:rFonts w:ascii="Times New Roman" w:hAnsi="Times New Roman"/>
                <w:iCs/>
                <w:sz w:val="24"/>
                <w:szCs w:val="28"/>
                <w:vertAlign w:val="subscript"/>
              </w:rPr>
              <w:t>R</w:t>
            </w:r>
          </w:p>
        </w:tc>
        <w:tc>
          <w:tcPr>
            <w:tcW w:w="1165" w:type="pct"/>
            <w:gridSpan w:val="2"/>
          </w:tcPr>
          <w:p w14:paraId="3ADD59BA" w14:textId="77777777" w:rsidR="00717A3A" w:rsidRDefault="00717A3A" w:rsidP="00EE1B12">
            <w:pPr>
              <w:spacing w:line="480" w:lineRule="auto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CR</w:t>
            </w:r>
          </w:p>
        </w:tc>
      </w:tr>
      <w:tr w:rsidR="00717A3A" w14:paraId="5E33BED2" w14:textId="77777777" w:rsidTr="00EE1B12">
        <w:trPr>
          <w:jc w:val="center"/>
        </w:trPr>
        <w:tc>
          <w:tcPr>
            <w:tcW w:w="940" w:type="pct"/>
            <w:vMerge/>
          </w:tcPr>
          <w:p w14:paraId="0BD83B19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</w:p>
        </w:tc>
        <w:tc>
          <w:tcPr>
            <w:tcW w:w="533" w:type="pct"/>
            <w:vMerge/>
          </w:tcPr>
          <w:p w14:paraId="015FEE00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</w:p>
        </w:tc>
        <w:tc>
          <w:tcPr>
            <w:tcW w:w="535" w:type="pct"/>
          </w:tcPr>
          <w:p w14:paraId="583A2727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 Min</w:t>
            </w:r>
          </w:p>
        </w:tc>
        <w:tc>
          <w:tcPr>
            <w:tcW w:w="680" w:type="pct"/>
          </w:tcPr>
          <w:p w14:paraId="49FCE30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15 Min</w:t>
            </w:r>
          </w:p>
        </w:tc>
        <w:tc>
          <w:tcPr>
            <w:tcW w:w="602" w:type="pct"/>
          </w:tcPr>
          <w:p w14:paraId="059D6885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 Min</w:t>
            </w:r>
          </w:p>
        </w:tc>
        <w:tc>
          <w:tcPr>
            <w:tcW w:w="545" w:type="pct"/>
          </w:tcPr>
          <w:p w14:paraId="02BF70EA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15 Min</w:t>
            </w:r>
          </w:p>
        </w:tc>
        <w:tc>
          <w:tcPr>
            <w:tcW w:w="545" w:type="pct"/>
          </w:tcPr>
          <w:p w14:paraId="055B7623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 Min</w:t>
            </w:r>
          </w:p>
        </w:tc>
        <w:tc>
          <w:tcPr>
            <w:tcW w:w="620" w:type="pct"/>
          </w:tcPr>
          <w:p w14:paraId="20CFC7E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15 Min</w:t>
            </w:r>
          </w:p>
        </w:tc>
      </w:tr>
      <w:tr w:rsidR="00717A3A" w14:paraId="5593592F" w14:textId="77777777" w:rsidTr="00EE1B12">
        <w:trPr>
          <w:jc w:val="center"/>
        </w:trPr>
        <w:tc>
          <w:tcPr>
            <w:tcW w:w="940" w:type="pct"/>
          </w:tcPr>
          <w:p w14:paraId="022C62CF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OSD</w:t>
            </w:r>
          </w:p>
        </w:tc>
        <w:tc>
          <w:tcPr>
            <w:tcW w:w="533" w:type="pct"/>
          </w:tcPr>
          <w:p w14:paraId="7BD7593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</w:t>
            </w:r>
          </w:p>
        </w:tc>
        <w:tc>
          <w:tcPr>
            <w:tcW w:w="535" w:type="pct"/>
          </w:tcPr>
          <w:p w14:paraId="0F859D46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4.889</w:t>
            </w:r>
          </w:p>
        </w:tc>
        <w:tc>
          <w:tcPr>
            <w:tcW w:w="680" w:type="pct"/>
          </w:tcPr>
          <w:p w14:paraId="13EF4333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5.242</w:t>
            </w:r>
          </w:p>
        </w:tc>
        <w:tc>
          <w:tcPr>
            <w:tcW w:w="602" w:type="pct"/>
          </w:tcPr>
          <w:p w14:paraId="5CF1BAEA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4.889</w:t>
            </w:r>
          </w:p>
        </w:tc>
        <w:tc>
          <w:tcPr>
            <w:tcW w:w="545" w:type="pct"/>
          </w:tcPr>
          <w:p w14:paraId="409C9679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5.242</w:t>
            </w:r>
          </w:p>
        </w:tc>
        <w:tc>
          <w:tcPr>
            <w:tcW w:w="545" w:type="pct"/>
          </w:tcPr>
          <w:p w14:paraId="52457646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0.614</w:t>
            </w:r>
          </w:p>
        </w:tc>
        <w:tc>
          <w:tcPr>
            <w:tcW w:w="620" w:type="pct"/>
          </w:tcPr>
          <w:p w14:paraId="4DD73EDC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0.659</w:t>
            </w:r>
          </w:p>
        </w:tc>
      </w:tr>
      <w:tr w:rsidR="00717A3A" w14:paraId="1F1D23ED" w14:textId="77777777" w:rsidTr="00EE1B12">
        <w:trPr>
          <w:jc w:val="center"/>
        </w:trPr>
        <w:tc>
          <w:tcPr>
            <w:tcW w:w="940" w:type="pct"/>
          </w:tcPr>
          <w:p w14:paraId="10D1430F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TD</w:t>
            </w:r>
          </w:p>
        </w:tc>
        <w:tc>
          <w:tcPr>
            <w:tcW w:w="533" w:type="pct"/>
          </w:tcPr>
          <w:p w14:paraId="470647E7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</w:t>
            </w:r>
          </w:p>
        </w:tc>
        <w:tc>
          <w:tcPr>
            <w:tcW w:w="535" w:type="pct"/>
          </w:tcPr>
          <w:p w14:paraId="57013E43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5.318</w:t>
            </w:r>
          </w:p>
        </w:tc>
        <w:tc>
          <w:tcPr>
            <w:tcW w:w="680" w:type="pct"/>
          </w:tcPr>
          <w:p w14:paraId="65BE65E8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5.766</w:t>
            </w:r>
          </w:p>
        </w:tc>
        <w:tc>
          <w:tcPr>
            <w:tcW w:w="602" w:type="pct"/>
          </w:tcPr>
          <w:p w14:paraId="54585FC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5.318</w:t>
            </w:r>
          </w:p>
        </w:tc>
        <w:tc>
          <w:tcPr>
            <w:tcW w:w="545" w:type="pct"/>
          </w:tcPr>
          <w:p w14:paraId="5D5E4D39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5.766</w:t>
            </w:r>
          </w:p>
        </w:tc>
        <w:tc>
          <w:tcPr>
            <w:tcW w:w="545" w:type="pct"/>
          </w:tcPr>
          <w:p w14:paraId="05C562F2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0.744</w:t>
            </w:r>
          </w:p>
        </w:tc>
        <w:tc>
          <w:tcPr>
            <w:tcW w:w="620" w:type="pct"/>
          </w:tcPr>
          <w:p w14:paraId="00718C39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0.806</w:t>
            </w:r>
          </w:p>
        </w:tc>
      </w:tr>
      <w:tr w:rsidR="00717A3A" w14:paraId="0479D519" w14:textId="77777777" w:rsidTr="00EE1B12">
        <w:trPr>
          <w:jc w:val="center"/>
        </w:trPr>
        <w:tc>
          <w:tcPr>
            <w:tcW w:w="940" w:type="pct"/>
          </w:tcPr>
          <w:p w14:paraId="3BF7FDEF" w14:textId="667D0A99" w:rsidR="00717A3A" w:rsidRDefault="0004677F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SD</w:t>
            </w:r>
            <w:r w:rsidRPr="0004677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TS</w:t>
            </w:r>
          </w:p>
        </w:tc>
        <w:tc>
          <w:tcPr>
            <w:tcW w:w="533" w:type="pct"/>
          </w:tcPr>
          <w:p w14:paraId="33D5A01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1</w:t>
            </w:r>
          </w:p>
        </w:tc>
        <w:tc>
          <w:tcPr>
            <w:tcW w:w="535" w:type="pct"/>
          </w:tcPr>
          <w:p w14:paraId="256A6D11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5.019</w:t>
            </w:r>
          </w:p>
        </w:tc>
        <w:tc>
          <w:tcPr>
            <w:tcW w:w="680" w:type="pct"/>
          </w:tcPr>
          <w:p w14:paraId="7EE6E430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5.426</w:t>
            </w:r>
          </w:p>
        </w:tc>
        <w:tc>
          <w:tcPr>
            <w:tcW w:w="602" w:type="pct"/>
          </w:tcPr>
          <w:p w14:paraId="7ACCFC6C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5.019</w:t>
            </w:r>
          </w:p>
        </w:tc>
        <w:tc>
          <w:tcPr>
            <w:tcW w:w="545" w:type="pct"/>
          </w:tcPr>
          <w:p w14:paraId="24FCA629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5.426</w:t>
            </w:r>
          </w:p>
        </w:tc>
        <w:tc>
          <w:tcPr>
            <w:tcW w:w="545" w:type="pct"/>
          </w:tcPr>
          <w:p w14:paraId="0B7F2E2B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0.669</w:t>
            </w:r>
          </w:p>
        </w:tc>
        <w:tc>
          <w:tcPr>
            <w:tcW w:w="620" w:type="pct"/>
          </w:tcPr>
          <w:p w14:paraId="291ACEBC" w14:textId="77777777" w:rsidR="00717A3A" w:rsidRDefault="00717A3A" w:rsidP="00EE1B12">
            <w:pPr>
              <w:spacing w:line="48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0.723</w:t>
            </w:r>
          </w:p>
        </w:tc>
      </w:tr>
    </w:tbl>
    <w:p w14:paraId="50F0C88B" w14:textId="77777777" w:rsidR="00F06B62" w:rsidRDefault="00F06B62"/>
    <w:sectPr w:rsidR="00F06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5"/>
    <w:rsid w:val="0004677F"/>
    <w:rsid w:val="00665098"/>
    <w:rsid w:val="00717A3A"/>
    <w:rsid w:val="00851FDD"/>
    <w:rsid w:val="00907C7E"/>
    <w:rsid w:val="00972335"/>
    <w:rsid w:val="009D3420"/>
    <w:rsid w:val="00C2647C"/>
    <w:rsid w:val="00CC49C5"/>
    <w:rsid w:val="00E838B3"/>
    <w:rsid w:val="00F06B62"/>
    <w:rsid w:val="00F32CA3"/>
    <w:rsid w:val="00F33274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6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C7E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7E"/>
    <w:rPr>
      <w:rFonts w:ascii="Tahoma" w:hAnsi="Tahoma" w:cs="Tahoma"/>
      <w:sz w:val="16"/>
      <w:szCs w:val="16"/>
      <w:lang w:val="en-IN"/>
    </w:rPr>
  </w:style>
  <w:style w:type="character" w:customStyle="1" w:styleId="BodyTextChar">
    <w:name w:val="Body Text Char"/>
    <w:link w:val="BodyText"/>
    <w:uiPriority w:val="99"/>
    <w:rsid w:val="00907C7E"/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07C7E"/>
    <w:pPr>
      <w:spacing w:after="12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07C7E"/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C7E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7E"/>
    <w:rPr>
      <w:rFonts w:ascii="Tahoma" w:hAnsi="Tahoma" w:cs="Tahoma"/>
      <w:sz w:val="16"/>
      <w:szCs w:val="16"/>
      <w:lang w:val="en-IN"/>
    </w:rPr>
  </w:style>
  <w:style w:type="character" w:customStyle="1" w:styleId="BodyTextChar">
    <w:name w:val="Body Text Char"/>
    <w:link w:val="BodyText"/>
    <w:uiPriority w:val="99"/>
    <w:rsid w:val="00907C7E"/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07C7E"/>
    <w:pPr>
      <w:spacing w:after="12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07C7E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PC-JRF</dc:creator>
  <cp:keywords/>
  <dc:description/>
  <cp:lastModifiedBy>PC-JRF</cp:lastModifiedBy>
  <cp:revision>12</cp:revision>
  <dcterms:created xsi:type="dcterms:W3CDTF">2022-04-20T00:27:00Z</dcterms:created>
  <dcterms:modified xsi:type="dcterms:W3CDTF">2022-10-25T02:59:00Z</dcterms:modified>
</cp:coreProperties>
</file>