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FC" w:rsidRPr="00580AFC" w:rsidRDefault="00580AFC" w:rsidP="00580AFC">
      <w:pPr>
        <w:spacing w:before="156" w:after="156" w:line="360" w:lineRule="auto"/>
        <w:jc w:val="left"/>
        <w:outlineLvl w:val="1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580AFC">
        <w:rPr>
          <w:rFonts w:ascii="Times New Roman" w:eastAsia="黑体" w:hAnsi="Times New Roman" w:cs="Times New Roman"/>
          <w:b/>
          <w:bCs/>
          <w:sz w:val="24"/>
          <w:szCs w:val="24"/>
        </w:rPr>
        <w:t>Acknowledgments:</w:t>
      </w:r>
    </w:p>
    <w:p w:rsidR="00580AFC" w:rsidRPr="00580AFC" w:rsidRDefault="00580AFC" w:rsidP="00580AFC">
      <w:pPr>
        <w:spacing w:line="360" w:lineRule="auto"/>
        <w:ind w:firstLineChars="200" w:firstLine="400"/>
        <w:rPr>
          <w:rFonts w:ascii="Times New Roman" w:eastAsia="宋体" w:hAnsi="Times New Roman" w:cs="Times New Roman"/>
          <w:sz w:val="20"/>
        </w:rPr>
      </w:pPr>
      <w:r w:rsidRPr="00580AFC">
        <w:rPr>
          <w:rFonts w:ascii="Times New Roman" w:eastAsia="宋体" w:hAnsi="Times New Roman" w:cs="Times New Roman"/>
          <w:sz w:val="20"/>
        </w:rPr>
        <w:t>This work was supported by the Science and Technology Project of Department of Transport of Yunnan Province (NO.YJKJ2019[54]).</w:t>
      </w:r>
      <w:r w:rsidRPr="00580AFC">
        <w:rPr>
          <w:rFonts w:ascii="Times New Roman" w:eastAsia="宋体" w:hAnsi="Times New Roman" w:cs="Times New Roman" w:hint="eastAsia"/>
          <w:sz w:val="20"/>
        </w:rPr>
        <w:t>。</w:t>
      </w:r>
    </w:p>
    <w:p w:rsidR="00580AFC" w:rsidRPr="00580AFC" w:rsidRDefault="00580AFC" w:rsidP="00580AFC">
      <w:pPr>
        <w:spacing w:before="156" w:after="156" w:line="360" w:lineRule="auto"/>
        <w:jc w:val="left"/>
        <w:outlineLvl w:val="1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580AFC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Declaration </w:t>
      </w:r>
    </w:p>
    <w:p w:rsidR="00580AFC" w:rsidRPr="00580AFC" w:rsidRDefault="00580AFC" w:rsidP="00580AFC">
      <w:pPr>
        <w:spacing w:line="360" w:lineRule="auto"/>
        <w:rPr>
          <w:rFonts w:ascii="Times New Roman" w:eastAsia="宋体" w:hAnsi="Times New Roman" w:cs="Times New Roman"/>
          <w:sz w:val="20"/>
        </w:rPr>
      </w:pPr>
      <w:r w:rsidRPr="00580AFC">
        <w:rPr>
          <w:rFonts w:ascii="Times New Roman" w:eastAsia="宋体" w:hAnsi="Times New Roman" w:cs="Times New Roman"/>
          <w:b/>
          <w:sz w:val="20"/>
        </w:rPr>
        <w:t>Competing Interest</w:t>
      </w:r>
      <w:r w:rsidRPr="00580AFC">
        <w:rPr>
          <w:rFonts w:ascii="Times New Roman" w:eastAsia="宋体" w:hAnsi="Times New Roman" w:cs="Times New Roman"/>
          <w:sz w:val="20"/>
        </w:rPr>
        <w:t xml:space="preserve"> The authors have no relevant financial or non-financial interests to disclose.</w:t>
      </w:r>
    </w:p>
    <w:p w:rsidR="005B5B29" w:rsidRPr="00580AFC" w:rsidRDefault="005B5B29">
      <w:bookmarkStart w:id="0" w:name="_GoBack"/>
      <w:bookmarkEnd w:id="0"/>
    </w:p>
    <w:sectPr w:rsidR="005B5B29" w:rsidRPr="0058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49"/>
    <w:rsid w:val="000B45EF"/>
    <w:rsid w:val="000E4CA1"/>
    <w:rsid w:val="00142E38"/>
    <w:rsid w:val="0024632B"/>
    <w:rsid w:val="003D55B1"/>
    <w:rsid w:val="003E2582"/>
    <w:rsid w:val="003E4101"/>
    <w:rsid w:val="00475917"/>
    <w:rsid w:val="00484A49"/>
    <w:rsid w:val="00580AFC"/>
    <w:rsid w:val="005B5B29"/>
    <w:rsid w:val="00623DE2"/>
    <w:rsid w:val="006F5FCE"/>
    <w:rsid w:val="0081261D"/>
    <w:rsid w:val="00814599"/>
    <w:rsid w:val="0090558E"/>
    <w:rsid w:val="0095213C"/>
    <w:rsid w:val="009B17CF"/>
    <w:rsid w:val="00C213C2"/>
    <w:rsid w:val="00CA55EC"/>
    <w:rsid w:val="00F96557"/>
    <w:rsid w:val="00FD1E2C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4E2569-B307-4D65-9E78-140C17B5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3</cp:revision>
  <dcterms:created xsi:type="dcterms:W3CDTF">2022-10-24T13:10:00Z</dcterms:created>
  <dcterms:modified xsi:type="dcterms:W3CDTF">2022-10-24T13:10:00Z</dcterms:modified>
</cp:coreProperties>
</file>