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9C564" w14:textId="57190798" w:rsidR="00C16213" w:rsidRPr="00BE1453" w:rsidRDefault="00A00ACA">
      <w:pPr>
        <w:rPr>
          <w:rFonts w:ascii="Times New Roman" w:eastAsia="Times New Roman Uni" w:hAnsi="Times New Roman" w:cs="Times New Roman"/>
          <w:sz w:val="20"/>
          <w:szCs w:val="20"/>
        </w:rPr>
      </w:pPr>
      <w:r w:rsidRPr="00BE1453">
        <w:rPr>
          <w:rFonts w:ascii="Times New Roman" w:eastAsia="Times New Roman Uni" w:hAnsi="Times New Roman" w:cs="Times New Roman"/>
          <w:sz w:val="20"/>
          <w:szCs w:val="20"/>
        </w:rPr>
        <w:t>Supplementary Table 1. Summary of the response results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3397"/>
        <w:gridCol w:w="1985"/>
        <w:gridCol w:w="1984"/>
        <w:gridCol w:w="1134"/>
      </w:tblGrid>
      <w:tr w:rsidR="00A00ACA" w:rsidRPr="00BE1453" w14:paraId="1A555C01" w14:textId="77777777" w:rsidTr="006222B8">
        <w:trPr>
          <w:trHeight w:val="837"/>
        </w:trPr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DFE45E" w14:textId="6DC18144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 xml:space="preserve">　</w:t>
            </w:r>
            <w:r w:rsidR="00D80061"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23AC22" w14:textId="764539EB" w:rsidR="006222B8" w:rsidRPr="00BE1453" w:rsidRDefault="006222B8" w:rsidP="006222B8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OMR</w:t>
            </w:r>
            <w:r w:rsidR="00A00ACA"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 xml:space="preserve"> (</w:t>
            </w:r>
            <w:r w:rsidR="009C31AC"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n=</w:t>
            </w:r>
            <w:r w:rsidR="00A00ACA"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31)</w:t>
            </w:r>
          </w:p>
          <w:p w14:paraId="5AD046E3" w14:textId="58CBD532" w:rsidR="00A00ACA" w:rsidRPr="00BE1453" w:rsidRDefault="009C31AC" w:rsidP="006222B8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 xml:space="preserve">n </w:t>
            </w:r>
            <w:r w:rsidR="00A00ACA"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16B748" w14:textId="1678A54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Non-</w:t>
            </w:r>
            <w:r w:rsidR="006222B8"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OMR</w:t>
            </w: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 xml:space="preserve"> (</w:t>
            </w:r>
            <w:r w:rsidR="009C31AC"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n=</w:t>
            </w: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61)</w:t>
            </w:r>
          </w:p>
          <w:p w14:paraId="45AA11ED" w14:textId="2D695D1A" w:rsidR="00A00ACA" w:rsidRPr="00BE1453" w:rsidRDefault="009C31AC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 xml:space="preserve">n </w:t>
            </w:r>
            <w:r w:rsidR="00A00ACA"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(%)</w:t>
            </w:r>
          </w:p>
          <w:p w14:paraId="3A7087B5" w14:textId="15ADF182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E640EC" w14:textId="3E256CC9" w:rsidR="00A00ACA" w:rsidRPr="00BE1453" w:rsidRDefault="009C31AC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p-</w:t>
            </w:r>
            <w:r w:rsidR="00A00ACA"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value</w:t>
            </w:r>
          </w:p>
        </w:tc>
      </w:tr>
      <w:tr w:rsidR="00A00ACA" w:rsidRPr="00BE1453" w14:paraId="50CC7E0E" w14:textId="77777777" w:rsidTr="00A00ACA">
        <w:trPr>
          <w:trHeight w:val="360"/>
        </w:trPr>
        <w:tc>
          <w:tcPr>
            <w:tcW w:w="33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B743AA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Best overall response, n (%)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B91EDA" w14:textId="77777777" w:rsidR="00A00ACA" w:rsidRPr="00BE1453" w:rsidRDefault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356E87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D68581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0.28</w:t>
            </w:r>
          </w:p>
        </w:tc>
      </w:tr>
      <w:tr w:rsidR="00A00ACA" w:rsidRPr="00BE1453" w14:paraId="63FF3539" w14:textId="77777777" w:rsidTr="00A00ACA">
        <w:trPr>
          <w:trHeight w:val="360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CB0E8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 xml:space="preserve">  Complete response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D75A8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49EB5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C656DD" w14:textId="77777777" w:rsidR="00A00ACA" w:rsidRPr="00BE1453" w:rsidRDefault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</w:p>
        </w:tc>
      </w:tr>
      <w:tr w:rsidR="00A00ACA" w:rsidRPr="00BE1453" w14:paraId="1088DCC3" w14:textId="77777777" w:rsidTr="00A00ACA">
        <w:trPr>
          <w:trHeight w:val="360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9BCD9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 xml:space="preserve">  Partial response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E87CB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17 (54.8)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56DC0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41 (67.2)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DD22B1" w14:textId="77777777" w:rsidR="00A00ACA" w:rsidRPr="00BE1453" w:rsidRDefault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</w:p>
        </w:tc>
      </w:tr>
      <w:tr w:rsidR="00A00ACA" w:rsidRPr="00BE1453" w14:paraId="0CEEF8BC" w14:textId="77777777" w:rsidTr="00A00ACA">
        <w:trPr>
          <w:trHeight w:val="360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9CD13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 xml:space="preserve">  Stable disease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025DE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13 (41.9)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84EA0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16 (26.2)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A8434EC" w14:textId="77777777" w:rsidR="00A00ACA" w:rsidRPr="00BE1453" w:rsidRDefault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</w:p>
        </w:tc>
      </w:tr>
      <w:tr w:rsidR="00A00ACA" w:rsidRPr="00BE1453" w14:paraId="720CBBE1" w14:textId="77777777" w:rsidTr="00A00ACA">
        <w:trPr>
          <w:trHeight w:val="360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90436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 xml:space="preserve">  Progressive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EEF30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1 (3.3)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2E899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4 (6.6)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16B439" w14:textId="77777777" w:rsidR="00A00ACA" w:rsidRPr="00BE1453" w:rsidRDefault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</w:p>
        </w:tc>
      </w:tr>
      <w:tr w:rsidR="00A00ACA" w:rsidRPr="00BE1453" w14:paraId="708DFE23" w14:textId="77777777" w:rsidTr="00A00ACA">
        <w:trPr>
          <w:trHeight w:val="360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DD1C5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Objective response,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9373D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54.8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7EA7B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67.2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E64CD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0.25</w:t>
            </w:r>
          </w:p>
        </w:tc>
      </w:tr>
      <w:tr w:rsidR="00A00ACA" w:rsidRPr="00BE1453" w14:paraId="40424DBA" w14:textId="77777777" w:rsidTr="00A00ACA">
        <w:trPr>
          <w:trHeight w:val="360"/>
        </w:trPr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5B73B0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Disease control rate, (%)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E62566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96.8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3130F7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93.4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E0FC77" w14:textId="77777777" w:rsidR="00A00ACA" w:rsidRPr="00BE1453" w:rsidRDefault="00A00ACA" w:rsidP="00A00ACA">
            <w:pPr>
              <w:rPr>
                <w:rFonts w:ascii="Times New Roman" w:eastAsia="Times New Roman Uni" w:hAnsi="Times New Roman" w:cs="Times New Roman"/>
                <w:sz w:val="20"/>
                <w:szCs w:val="20"/>
              </w:rPr>
            </w:pPr>
            <w:r w:rsidRPr="00BE1453">
              <w:rPr>
                <w:rFonts w:ascii="Times New Roman" w:eastAsia="Times New Roman Uni" w:hAnsi="Times New Roman" w:cs="Times New Roman"/>
                <w:sz w:val="20"/>
                <w:szCs w:val="20"/>
              </w:rPr>
              <w:t>0.51</w:t>
            </w:r>
          </w:p>
        </w:tc>
      </w:tr>
    </w:tbl>
    <w:p w14:paraId="30D18E84" w14:textId="3CCB39A8" w:rsidR="00A00ACA" w:rsidRPr="00BE1453" w:rsidRDefault="006222B8">
      <w:pPr>
        <w:rPr>
          <w:rFonts w:ascii="Times New Roman" w:hAnsi="Times New Roman" w:cs="Times New Roman"/>
          <w:sz w:val="20"/>
          <w:szCs w:val="20"/>
        </w:rPr>
      </w:pPr>
      <w:r w:rsidRPr="00BE1453">
        <w:rPr>
          <w:rFonts w:ascii="Times New Roman" w:hAnsi="Times New Roman" w:cs="Times New Roman"/>
          <w:sz w:val="20"/>
          <w:szCs w:val="20"/>
        </w:rPr>
        <w:t>OMR, optimal morphologic response</w:t>
      </w:r>
    </w:p>
    <w:sectPr w:rsidR="00A00ACA" w:rsidRPr="00BE14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0CC09" w14:textId="77777777" w:rsidR="004016C4" w:rsidRDefault="004016C4" w:rsidP="006222B8">
      <w:r>
        <w:separator/>
      </w:r>
    </w:p>
  </w:endnote>
  <w:endnote w:type="continuationSeparator" w:id="0">
    <w:p w14:paraId="2C35BF2E" w14:textId="77777777" w:rsidR="004016C4" w:rsidRDefault="004016C4" w:rsidP="0062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Malgun Gothic Semilight"/>
    <w:panose1 w:val="02020603050405020304"/>
    <w:charset w:val="80"/>
    <w:family w:val="roman"/>
    <w:pitch w:val="variable"/>
    <w:sig w:usb0="B334AAFF" w:usb1="F9DFFFFF" w:usb2="0000003E" w:usb3="00000000" w:csb0="001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895D2" w14:textId="77777777" w:rsidR="004016C4" w:rsidRDefault="004016C4" w:rsidP="006222B8">
      <w:r>
        <w:separator/>
      </w:r>
    </w:p>
  </w:footnote>
  <w:footnote w:type="continuationSeparator" w:id="0">
    <w:p w14:paraId="6FDE6C7C" w14:textId="77777777" w:rsidR="004016C4" w:rsidRDefault="004016C4" w:rsidP="00622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ACA"/>
    <w:rsid w:val="000647F5"/>
    <w:rsid w:val="000D4FA7"/>
    <w:rsid w:val="004016C4"/>
    <w:rsid w:val="006222B8"/>
    <w:rsid w:val="00786FCE"/>
    <w:rsid w:val="009C31AC"/>
    <w:rsid w:val="009D6DFB"/>
    <w:rsid w:val="00A00ACA"/>
    <w:rsid w:val="00B36B49"/>
    <w:rsid w:val="00B45FAF"/>
    <w:rsid w:val="00BE1453"/>
    <w:rsid w:val="00D8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FE2131"/>
  <w15:chartTrackingRefBased/>
  <w15:docId w15:val="{89592B81-DE9C-492F-A89A-38C6FCD3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0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22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22B8"/>
  </w:style>
  <w:style w:type="paragraph" w:styleId="a6">
    <w:name w:val="footer"/>
    <w:basedOn w:val="a"/>
    <w:link w:val="a7"/>
    <w:uiPriority w:val="99"/>
    <w:unhideWhenUsed/>
    <w:rsid w:val="006222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22B8"/>
  </w:style>
  <w:style w:type="paragraph" w:styleId="a8">
    <w:name w:val="Revision"/>
    <w:hidden/>
    <w:uiPriority w:val="99"/>
    <w:semiHidden/>
    <w:rsid w:val="00064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NAGAOKA TOMOYUKI</dc:creator>
  <cp:keywords/>
  <dc:description/>
  <cp:lastModifiedBy>NAGAOKA TOMOYUKI</cp:lastModifiedBy>
  <cp:revision>7</cp:revision>
  <dcterms:created xsi:type="dcterms:W3CDTF">2022-06-19T06:20:00Z</dcterms:created>
  <dcterms:modified xsi:type="dcterms:W3CDTF">2022-10-14T00:50:00Z</dcterms:modified>
</cp:coreProperties>
</file>