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ED1235" w14:textId="551FD58B" w:rsidR="00DF61FE" w:rsidRPr="007C5F1D" w:rsidRDefault="00D07F83" w:rsidP="007C5F1D">
      <w:pPr>
        <w:rPr>
          <w:rFonts w:ascii="Times New Roman" w:hAnsi="Times New Roman" w:cs="Times New Roman"/>
          <w:sz w:val="28"/>
          <w:szCs w:val="28"/>
        </w:rPr>
      </w:pPr>
      <w:r w:rsidRPr="007C5F1D">
        <w:rPr>
          <w:rFonts w:ascii="Times New Roman" w:hAnsi="Times New Roman" w:cs="Times New Roman"/>
          <w:sz w:val="28"/>
          <w:szCs w:val="28"/>
        </w:rPr>
        <w:t xml:space="preserve">Table </w:t>
      </w:r>
      <w:r w:rsidR="003C5B49">
        <w:rPr>
          <w:rFonts w:ascii="Times New Roman" w:hAnsi="Times New Roman" w:cs="Times New Roman"/>
          <w:sz w:val="28"/>
          <w:szCs w:val="28"/>
        </w:rPr>
        <w:t>1</w:t>
      </w:r>
      <w:r w:rsidRPr="007C5F1D">
        <w:rPr>
          <w:rFonts w:ascii="Times New Roman" w:hAnsi="Times New Roman" w:cs="Times New Roman"/>
          <w:sz w:val="28"/>
          <w:szCs w:val="28"/>
        </w:rPr>
        <w:t xml:space="preserve">: </w:t>
      </w:r>
      <w:bookmarkStart w:id="0" w:name="OLE_LINK1"/>
      <w:bookmarkStart w:id="1" w:name="OLE_LINK2"/>
      <w:r w:rsidRPr="007C5F1D">
        <w:rPr>
          <w:rFonts w:ascii="Times New Roman" w:hAnsi="Times New Roman" w:cs="Times New Roman"/>
          <w:sz w:val="28"/>
          <w:szCs w:val="28"/>
        </w:rPr>
        <w:t>Cochrane Collaboration’s tool for quality assessment</w:t>
      </w:r>
      <w:bookmarkEnd w:id="0"/>
      <w:bookmarkEnd w:id="1"/>
      <w:r w:rsidRPr="007C5F1D">
        <w:rPr>
          <w:rFonts w:ascii="Times New Roman" w:hAnsi="Times New Roman" w:cs="Times New Roman"/>
          <w:sz w:val="28"/>
          <w:szCs w:val="28"/>
        </w:rPr>
        <w:t xml:space="preserve"> </w:t>
      </w:r>
      <w:r w:rsidR="00EE2C52">
        <w:rPr>
          <w:rFonts w:ascii="Times New Roman" w:hAnsi="Times New Roman" w:cs="Times New Roman"/>
          <w:sz w:val="28"/>
          <w:szCs w:val="28"/>
        </w:rPr>
        <w:t>RCT</w:t>
      </w:r>
      <w:r w:rsidR="00EE2C52">
        <w:rPr>
          <w:rFonts w:ascii="Times New Roman" w:hAnsi="Times New Roman" w:cs="Times New Roman" w:hint="eastAsia"/>
          <w:sz w:val="28"/>
          <w:szCs w:val="28"/>
        </w:rPr>
        <w:t>s</w:t>
      </w:r>
      <w:r w:rsidR="003C5B49">
        <w:rPr>
          <w:rFonts w:ascii="Times New Roman" w:hAnsi="Times New Roman" w:cs="Times New Roman"/>
          <w:sz w:val="28"/>
          <w:szCs w:val="28"/>
        </w:rPr>
        <w:t>.</w:t>
      </w:r>
      <w:r w:rsidRPr="007C5F1D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1479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8"/>
        <w:gridCol w:w="2114"/>
        <w:gridCol w:w="2113"/>
        <w:gridCol w:w="2399"/>
        <w:gridCol w:w="2250"/>
        <w:gridCol w:w="2394"/>
        <w:gridCol w:w="1554"/>
      </w:tblGrid>
      <w:tr w:rsidR="0083199F" w:rsidRPr="0083199F" w14:paraId="3974D271" w14:textId="77777777" w:rsidTr="008A66C0">
        <w:trPr>
          <w:trHeight w:val="521"/>
          <w:jc w:val="center"/>
        </w:trPr>
        <w:tc>
          <w:tcPr>
            <w:tcW w:w="1968" w:type="dxa"/>
            <w:tcBorders>
              <w:top w:val="single" w:sz="4" w:space="0" w:color="auto"/>
              <w:bottom w:val="single" w:sz="4" w:space="0" w:color="auto"/>
            </w:tcBorders>
          </w:tcPr>
          <w:p w14:paraId="30204EBC" w14:textId="205210C1" w:rsidR="0083199F" w:rsidRPr="006C21DB" w:rsidRDefault="0083199F" w:rsidP="006C21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1DB">
              <w:rPr>
                <w:rFonts w:ascii="Times New Roman" w:hAnsi="Times New Roman" w:cs="Times New Roman"/>
                <w:b/>
                <w:bCs/>
              </w:rPr>
              <w:t>Trials</w:t>
            </w: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</w:tcBorders>
          </w:tcPr>
          <w:p w14:paraId="62794548" w14:textId="22609871" w:rsidR="0083199F" w:rsidRPr="006C21DB" w:rsidRDefault="0083199F" w:rsidP="006C21DB">
            <w:pPr>
              <w:ind w:rightChars="54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1DB">
              <w:rPr>
                <w:rFonts w:ascii="Times New Roman" w:hAnsi="Times New Roman" w:cs="Times New Roman"/>
                <w:b/>
                <w:bCs/>
              </w:rPr>
              <w:t>Sequence Generation</w:t>
            </w:r>
          </w:p>
        </w:tc>
        <w:tc>
          <w:tcPr>
            <w:tcW w:w="2113" w:type="dxa"/>
            <w:tcBorders>
              <w:top w:val="single" w:sz="4" w:space="0" w:color="auto"/>
              <w:bottom w:val="single" w:sz="4" w:space="0" w:color="auto"/>
            </w:tcBorders>
          </w:tcPr>
          <w:p w14:paraId="71B47D6D" w14:textId="6263A510" w:rsidR="0083199F" w:rsidRPr="006C21DB" w:rsidRDefault="0083199F" w:rsidP="006C21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2" w:name="OLE_LINK4"/>
            <w:bookmarkStart w:id="3" w:name="OLE_LINK5"/>
            <w:r w:rsidRPr="006C21DB">
              <w:rPr>
                <w:rFonts w:ascii="Times New Roman" w:hAnsi="Times New Roman" w:cs="Times New Roman"/>
                <w:b/>
                <w:bCs/>
              </w:rPr>
              <w:t>Allocation</w:t>
            </w:r>
            <w:bookmarkEnd w:id="2"/>
            <w:bookmarkEnd w:id="3"/>
            <w:r w:rsidRPr="006C21DB">
              <w:rPr>
                <w:rFonts w:ascii="Times New Roman" w:hAnsi="Times New Roman" w:cs="Times New Roman"/>
                <w:b/>
                <w:bCs/>
              </w:rPr>
              <w:t xml:space="preserve"> Concealment</w:t>
            </w:r>
          </w:p>
        </w:tc>
        <w:tc>
          <w:tcPr>
            <w:tcW w:w="2399" w:type="dxa"/>
            <w:tcBorders>
              <w:top w:val="single" w:sz="4" w:space="0" w:color="auto"/>
              <w:bottom w:val="single" w:sz="4" w:space="0" w:color="auto"/>
            </w:tcBorders>
          </w:tcPr>
          <w:p w14:paraId="7B9C46C8" w14:textId="354E204F" w:rsidR="0083199F" w:rsidRPr="006C21DB" w:rsidRDefault="0083199F" w:rsidP="006C21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1DB">
              <w:rPr>
                <w:rFonts w:ascii="Times New Roman" w:hAnsi="Times New Roman" w:cs="Times New Roman"/>
                <w:b/>
                <w:bCs/>
              </w:rPr>
              <w:t>Blinding of Outcome Assessors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3FD5EB8E" w14:textId="36C103C4" w:rsidR="0083199F" w:rsidRPr="006C21DB" w:rsidRDefault="002D7DD6" w:rsidP="006C21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7DD6">
              <w:rPr>
                <w:rFonts w:ascii="Times New Roman" w:hAnsi="Times New Roman" w:cs="Times New Roman"/>
                <w:b/>
                <w:bCs/>
              </w:rPr>
              <w:t>Adequate Assessment</w:t>
            </w:r>
            <w:r w:rsidR="0083199F" w:rsidRPr="006C21D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2D7DD6">
              <w:rPr>
                <w:rFonts w:ascii="Times New Roman" w:hAnsi="Times New Roman" w:cs="Times New Roman"/>
                <w:b/>
                <w:bCs/>
              </w:rPr>
              <w:t>of Outcome</w:t>
            </w:r>
          </w:p>
        </w:tc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6416BE9F" w14:textId="77777777" w:rsidR="006C21DB" w:rsidRPr="006C21DB" w:rsidRDefault="0083199F" w:rsidP="006C21DB">
            <w:pPr>
              <w:ind w:rightChars="-119" w:right="-25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1DB">
              <w:rPr>
                <w:rFonts w:ascii="Times New Roman" w:hAnsi="Times New Roman" w:cs="Times New Roman"/>
                <w:b/>
                <w:bCs/>
              </w:rPr>
              <w:t>Selective Outcome</w:t>
            </w:r>
          </w:p>
          <w:p w14:paraId="6163C3D4" w14:textId="060D79EE" w:rsidR="0083199F" w:rsidRPr="006C21DB" w:rsidRDefault="0083199F" w:rsidP="006C21DB">
            <w:pPr>
              <w:ind w:rightChars="-119" w:right="-25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1D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2D7DD6" w:rsidRPr="002D7DD6">
              <w:rPr>
                <w:rFonts w:ascii="Times New Roman" w:hAnsi="Times New Roman" w:cs="Times New Roman"/>
                <w:b/>
                <w:bCs/>
              </w:rPr>
              <w:t>Reporting Avoided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4B5C92B4" w14:textId="4C00EBAA" w:rsidR="0083199F" w:rsidRPr="006C21DB" w:rsidRDefault="0083199F" w:rsidP="006C21D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C21DB">
              <w:rPr>
                <w:rFonts w:ascii="Times New Roman" w:hAnsi="Times New Roman" w:cs="Times New Roman"/>
                <w:b/>
                <w:bCs/>
              </w:rPr>
              <w:t>Others</w:t>
            </w:r>
          </w:p>
        </w:tc>
      </w:tr>
      <w:tr w:rsidR="003C5B49" w:rsidRPr="0083199F" w14:paraId="0098761B" w14:textId="77777777" w:rsidTr="008A66C0">
        <w:trPr>
          <w:trHeight w:val="269"/>
          <w:jc w:val="center"/>
        </w:trPr>
        <w:tc>
          <w:tcPr>
            <w:tcW w:w="1968" w:type="dxa"/>
            <w:tcBorders>
              <w:top w:val="single" w:sz="4" w:space="0" w:color="auto"/>
            </w:tcBorders>
          </w:tcPr>
          <w:p w14:paraId="51BA04BA" w14:textId="556DA8BA" w:rsidR="003C5B49" w:rsidRPr="00E479D0" w:rsidRDefault="002D7DD6" w:rsidP="003C5B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7DD6">
              <w:rPr>
                <w:rFonts w:ascii="Times New Roman" w:hAnsi="Times New Roman" w:cs="Times New Roman"/>
                <w:b/>
                <w:bCs/>
              </w:rPr>
              <w:t>McDougall et al.</w:t>
            </w:r>
          </w:p>
        </w:tc>
        <w:tc>
          <w:tcPr>
            <w:tcW w:w="2114" w:type="dxa"/>
            <w:tcBorders>
              <w:top w:val="single" w:sz="4" w:space="0" w:color="auto"/>
            </w:tcBorders>
          </w:tcPr>
          <w:p w14:paraId="68543EF1" w14:textId="01605A8C" w:rsidR="003C5B49" w:rsidRPr="00E479D0" w:rsidRDefault="002D7DD6" w:rsidP="003C5B49">
            <w:pPr>
              <w:jc w:val="center"/>
              <w:rPr>
                <w:rFonts w:ascii="Times New Roman" w:hAnsi="Times New Roman" w:cs="Times New Roman"/>
              </w:rPr>
            </w:pPr>
            <w:bookmarkStart w:id="4" w:name="OLE_LINK3"/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  <w:bookmarkEnd w:id="4"/>
          </w:p>
        </w:tc>
        <w:tc>
          <w:tcPr>
            <w:tcW w:w="2113" w:type="dxa"/>
            <w:tcBorders>
              <w:top w:val="single" w:sz="4" w:space="0" w:color="auto"/>
            </w:tcBorders>
          </w:tcPr>
          <w:p w14:paraId="17F2417F" w14:textId="4A609CC6" w:rsidR="003C5B49" w:rsidRPr="00E479D0" w:rsidRDefault="002D7DD6" w:rsidP="003C5B49">
            <w:pPr>
              <w:jc w:val="center"/>
              <w:rPr>
                <w:rFonts w:ascii="Times New Roman" w:hAnsi="Times New Roman" w:cs="Times New Roman"/>
              </w:rPr>
            </w:pPr>
            <w:bookmarkStart w:id="5" w:name="OLE_LINK6"/>
            <w:bookmarkStart w:id="6" w:name="OLE_LINK7"/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  <w:bookmarkEnd w:id="5"/>
            <w:bookmarkEnd w:id="6"/>
          </w:p>
        </w:tc>
        <w:tc>
          <w:tcPr>
            <w:tcW w:w="2399" w:type="dxa"/>
            <w:tcBorders>
              <w:top w:val="single" w:sz="4" w:space="0" w:color="auto"/>
            </w:tcBorders>
          </w:tcPr>
          <w:p w14:paraId="0090A7F8" w14:textId="4159A30D" w:rsidR="003C5B49" w:rsidRPr="00E479D0" w:rsidRDefault="002D7DD6" w:rsidP="003C5B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69119073" w14:textId="252D8E89" w:rsidR="003C5B49" w:rsidRPr="00E479D0" w:rsidRDefault="002D7DD6" w:rsidP="003C5B49">
            <w:pPr>
              <w:jc w:val="center"/>
              <w:rPr>
                <w:rFonts w:ascii="Times New Roman" w:hAnsi="Times New Roman" w:cs="Times New Roman"/>
              </w:rPr>
            </w:pPr>
            <w:bookmarkStart w:id="7" w:name="OLE_LINK8"/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  <w:bookmarkEnd w:id="7"/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02FF888F" w14:textId="2EBAC315" w:rsidR="003C5B49" w:rsidRPr="00E479D0" w:rsidRDefault="002D7DD6" w:rsidP="003C5B49">
            <w:pPr>
              <w:jc w:val="center"/>
              <w:rPr>
                <w:rFonts w:ascii="Times New Roman" w:hAnsi="Times New Roman" w:cs="Times New Roman"/>
              </w:rPr>
            </w:pPr>
            <w:r w:rsidRPr="002D7DD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202683BC" w14:textId="52D51A91" w:rsidR="003C5B49" w:rsidRPr="006C21DB" w:rsidRDefault="002D7DD6" w:rsidP="003C5B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powered</w:t>
            </w:r>
          </w:p>
        </w:tc>
      </w:tr>
      <w:tr w:rsidR="003C5B49" w:rsidRPr="0083199F" w14:paraId="0E3E3B5C" w14:textId="77777777" w:rsidTr="008A66C0">
        <w:trPr>
          <w:trHeight w:val="260"/>
          <w:jc w:val="center"/>
        </w:trPr>
        <w:tc>
          <w:tcPr>
            <w:tcW w:w="1968" w:type="dxa"/>
          </w:tcPr>
          <w:p w14:paraId="73F793C4" w14:textId="4DB82613" w:rsidR="003C5B49" w:rsidRPr="00E479D0" w:rsidRDefault="002D7DD6" w:rsidP="003C5B4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D7DD6">
              <w:rPr>
                <w:rFonts w:ascii="Times New Roman" w:hAnsi="Times New Roman" w:cs="Times New Roman"/>
                <w:b/>
                <w:bCs/>
              </w:rPr>
              <w:t>Molyneux et al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2114" w:type="dxa"/>
          </w:tcPr>
          <w:p w14:paraId="7BECBB9D" w14:textId="338C7020" w:rsidR="003C5B49" w:rsidRPr="00E479D0" w:rsidRDefault="002D7DD6" w:rsidP="003C5B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113" w:type="dxa"/>
          </w:tcPr>
          <w:p w14:paraId="554B466B" w14:textId="42C0B887" w:rsidR="003C5B49" w:rsidRPr="00E479D0" w:rsidRDefault="002D7DD6" w:rsidP="003C5B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399" w:type="dxa"/>
          </w:tcPr>
          <w:p w14:paraId="373A0E3E" w14:textId="0D9C335B" w:rsidR="003C5B49" w:rsidRPr="00E479D0" w:rsidRDefault="002D7DD6" w:rsidP="003C5B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250" w:type="dxa"/>
          </w:tcPr>
          <w:p w14:paraId="55D3A755" w14:textId="5C6D6507" w:rsidR="003C5B49" w:rsidRPr="00E479D0" w:rsidRDefault="002D7DD6" w:rsidP="003C5B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394" w:type="dxa"/>
          </w:tcPr>
          <w:p w14:paraId="43E673B1" w14:textId="1B0ED591" w:rsidR="003C5B49" w:rsidRPr="00E479D0" w:rsidRDefault="002D7DD6" w:rsidP="003C5B49">
            <w:pPr>
              <w:jc w:val="center"/>
              <w:rPr>
                <w:rFonts w:ascii="Times New Roman" w:hAnsi="Times New Roman" w:cs="Times New Roman"/>
              </w:rPr>
            </w:pPr>
            <w:r w:rsidRPr="002D7DD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4" w:type="dxa"/>
          </w:tcPr>
          <w:p w14:paraId="7AF1184D" w14:textId="74E25C98" w:rsidR="003C5B49" w:rsidRPr="006C21DB" w:rsidRDefault="002D7DD6" w:rsidP="003C5B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powered</w:t>
            </w:r>
          </w:p>
        </w:tc>
      </w:tr>
      <w:tr w:rsidR="001137F5" w:rsidRPr="0083199F" w14:paraId="70D47C2D" w14:textId="77777777" w:rsidTr="00EE2C52">
        <w:trPr>
          <w:trHeight w:val="260"/>
          <w:jc w:val="center"/>
        </w:trPr>
        <w:tc>
          <w:tcPr>
            <w:tcW w:w="1968" w:type="dxa"/>
            <w:tcBorders>
              <w:bottom w:val="single" w:sz="4" w:space="0" w:color="auto"/>
            </w:tcBorders>
          </w:tcPr>
          <w:p w14:paraId="0477F5CB" w14:textId="23F265D1" w:rsidR="001137F5" w:rsidRPr="00E479D0" w:rsidRDefault="001137F5" w:rsidP="001137F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137F5">
              <w:rPr>
                <w:rFonts w:ascii="Times New Roman" w:hAnsi="Times New Roman" w:cs="Times New Roman"/>
                <w:b/>
                <w:bCs/>
              </w:rPr>
              <w:t>Koivisto et al.</w:t>
            </w:r>
          </w:p>
        </w:tc>
        <w:tc>
          <w:tcPr>
            <w:tcW w:w="2114" w:type="dxa"/>
            <w:tcBorders>
              <w:bottom w:val="single" w:sz="4" w:space="0" w:color="auto"/>
            </w:tcBorders>
          </w:tcPr>
          <w:p w14:paraId="091D1729" w14:textId="764D8037" w:rsidR="001137F5" w:rsidRPr="00E479D0" w:rsidRDefault="001137F5" w:rsidP="001137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113" w:type="dxa"/>
            <w:tcBorders>
              <w:bottom w:val="single" w:sz="4" w:space="0" w:color="auto"/>
            </w:tcBorders>
          </w:tcPr>
          <w:p w14:paraId="022E10FA" w14:textId="332AE4E4" w:rsidR="001137F5" w:rsidRPr="00E479D0" w:rsidRDefault="001137F5" w:rsidP="001137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399" w:type="dxa"/>
            <w:tcBorders>
              <w:bottom w:val="single" w:sz="4" w:space="0" w:color="auto"/>
            </w:tcBorders>
          </w:tcPr>
          <w:p w14:paraId="6394740C" w14:textId="3C852113" w:rsidR="001137F5" w:rsidRPr="00E479D0" w:rsidRDefault="001137F5" w:rsidP="001137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7F0E578E" w14:textId="301BC9FC" w:rsidR="001137F5" w:rsidRPr="00E479D0" w:rsidRDefault="001137F5" w:rsidP="001137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3C0E2C07" w14:textId="756086AB" w:rsidR="001137F5" w:rsidRPr="00E479D0" w:rsidRDefault="001137F5" w:rsidP="001137F5">
            <w:pPr>
              <w:jc w:val="center"/>
              <w:rPr>
                <w:rFonts w:ascii="Times New Roman" w:hAnsi="Times New Roman" w:cs="Times New Roman"/>
              </w:rPr>
            </w:pPr>
            <w:r w:rsidRPr="002D7DD6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14:paraId="06BBE1DC" w14:textId="187C04A1" w:rsidR="001137F5" w:rsidRPr="006C21DB" w:rsidRDefault="001137F5" w:rsidP="001137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powered</w:t>
            </w:r>
          </w:p>
        </w:tc>
      </w:tr>
    </w:tbl>
    <w:p w14:paraId="35B0D906" w14:textId="008C65FF" w:rsidR="00D07F83" w:rsidRPr="00EE2C52" w:rsidRDefault="006B313E" w:rsidP="008A66C0">
      <w:pPr>
        <w:rPr>
          <w:rFonts w:ascii="Times New Roman" w:hAnsi="Times New Roman" w:cs="Times New Roman"/>
          <w:b/>
          <w:bCs/>
          <w:sz w:val="15"/>
          <w:szCs w:val="15"/>
        </w:rPr>
      </w:pPr>
      <w:r>
        <w:rPr>
          <w:rFonts w:ascii="Times New Roman" w:hAnsi="Times New Roman" w:cs="Times New Roman"/>
          <w:b/>
          <w:bCs/>
          <w:sz w:val="15"/>
          <w:szCs w:val="15"/>
        </w:rPr>
        <w:t xml:space="preserve">Note: </w:t>
      </w:r>
      <w:bookmarkStart w:id="8" w:name="_GoBack"/>
      <w:bookmarkEnd w:id="8"/>
      <w:r w:rsidR="00EE2C52" w:rsidRPr="00EE2C52">
        <w:rPr>
          <w:rFonts w:ascii="Times New Roman" w:hAnsi="Times New Roman" w:cs="Times New Roman"/>
          <w:b/>
          <w:bCs/>
          <w:sz w:val="15"/>
          <w:szCs w:val="15"/>
        </w:rPr>
        <w:t>RCTs</w:t>
      </w:r>
      <w:r w:rsidR="00EE2C52" w:rsidRPr="00EE2C52">
        <w:rPr>
          <w:rFonts w:ascii="Times New Roman" w:hAnsi="Times New Roman" w:cs="Times New Roman"/>
          <w:b/>
          <w:bCs/>
          <w:sz w:val="15"/>
          <w:szCs w:val="15"/>
        </w:rPr>
        <w:t>：</w:t>
      </w:r>
      <w:r w:rsidR="00EE2C52" w:rsidRPr="00EE2C52">
        <w:rPr>
          <w:rFonts w:ascii="Times New Roman" w:hAnsi="Times New Roman" w:cs="Times New Roman"/>
          <w:b/>
          <w:bCs/>
          <w:sz w:val="15"/>
          <w:szCs w:val="15"/>
        </w:rPr>
        <w:t>Randomized Controlled Trials.</w:t>
      </w:r>
    </w:p>
    <w:sectPr w:rsidR="00D07F83" w:rsidRPr="00EE2C52" w:rsidSect="0083199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8C0605" w14:textId="77777777" w:rsidR="003D01E5" w:rsidRDefault="003D01E5" w:rsidP="002E610E">
      <w:r>
        <w:separator/>
      </w:r>
    </w:p>
  </w:endnote>
  <w:endnote w:type="continuationSeparator" w:id="0">
    <w:p w14:paraId="1FB031CC" w14:textId="77777777" w:rsidR="003D01E5" w:rsidRDefault="003D01E5" w:rsidP="002E6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95CAC9" w14:textId="77777777" w:rsidR="003D01E5" w:rsidRDefault="003D01E5" w:rsidP="002E610E">
      <w:r>
        <w:separator/>
      </w:r>
    </w:p>
  </w:footnote>
  <w:footnote w:type="continuationSeparator" w:id="0">
    <w:p w14:paraId="57E1B7E6" w14:textId="77777777" w:rsidR="003D01E5" w:rsidRDefault="003D01E5" w:rsidP="002E6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1FE"/>
    <w:rsid w:val="00037247"/>
    <w:rsid w:val="001137F5"/>
    <w:rsid w:val="002D7DD6"/>
    <w:rsid w:val="002E610E"/>
    <w:rsid w:val="003C5B49"/>
    <w:rsid w:val="003D01E5"/>
    <w:rsid w:val="003F484C"/>
    <w:rsid w:val="004B660A"/>
    <w:rsid w:val="00691FEC"/>
    <w:rsid w:val="006B313E"/>
    <w:rsid w:val="006C21DB"/>
    <w:rsid w:val="007C5F1D"/>
    <w:rsid w:val="0083199F"/>
    <w:rsid w:val="008A66C0"/>
    <w:rsid w:val="009D4C06"/>
    <w:rsid w:val="00B3590E"/>
    <w:rsid w:val="00D07F83"/>
    <w:rsid w:val="00D646A3"/>
    <w:rsid w:val="00DF61FE"/>
    <w:rsid w:val="00E479D0"/>
    <w:rsid w:val="00EE2C52"/>
    <w:rsid w:val="00F25A88"/>
    <w:rsid w:val="00F46A52"/>
    <w:rsid w:val="00F625BB"/>
    <w:rsid w:val="00F9563A"/>
    <w:rsid w:val="00F974EB"/>
    <w:rsid w:val="00FA2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0D360B"/>
  <w15:chartTrackingRefBased/>
  <w15:docId w15:val="{3879F456-8FB1-4C65-AE00-9218C2F1C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7F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C21DB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6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610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6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61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951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辛 文强</dc:creator>
  <cp:keywords/>
  <dc:description/>
  <cp:lastModifiedBy>PC</cp:lastModifiedBy>
  <cp:revision>26</cp:revision>
  <dcterms:created xsi:type="dcterms:W3CDTF">2019-06-10T03:22:00Z</dcterms:created>
  <dcterms:modified xsi:type="dcterms:W3CDTF">2020-04-04T07:53:00Z</dcterms:modified>
</cp:coreProperties>
</file>