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275024" w14:textId="77777777" w:rsidR="0016413D" w:rsidRDefault="0016413D" w:rsidP="0016413D">
      <w:pPr>
        <w:spacing w:line="240" w:lineRule="auto"/>
        <w:rPr>
          <w:rFonts w:ascii="Times New Roman" w:hAnsi="Times New Roman" w:cs="Times New Roman"/>
          <w:i/>
          <w:iCs/>
        </w:rPr>
      </w:pPr>
      <w:r>
        <w:rPr>
          <w:rFonts w:ascii="Times New Roman" w:hAnsi="Times New Roman" w:cs="Times New Roman"/>
          <w:b/>
          <w:bCs/>
          <w:i/>
          <w:iCs/>
        </w:rPr>
        <w:t>Table 1</w:t>
      </w:r>
      <w:r>
        <w:rPr>
          <w:rFonts w:ascii="Times New Roman" w:hAnsi="Times New Roman" w:cs="Times New Roman"/>
          <w:i/>
          <w:iCs/>
        </w:rPr>
        <w:t xml:space="preserve">  Summary of full model results from GLMs of protein reserves, lipid reserves, carbohydrate reserves, total energy, electron transport system (ETS) activity, the cellular energy allocation (CEA), shell length (SL), tissue mass (TM) and SL:TM of wave-exposed and wave-sheltered offspring of Nucella lapillus reared under different risk treatments. </w:t>
      </w:r>
    </w:p>
    <w:p w14:paraId="3A3A7E92" w14:textId="77777777" w:rsidR="0016413D" w:rsidRDefault="0016413D" w:rsidP="0016413D">
      <w:pPr>
        <w:spacing w:line="240" w:lineRule="auto"/>
        <w:rPr>
          <w:rFonts w:ascii="Times New Roman" w:hAnsi="Times New Roman" w:cs="Times New Roman"/>
          <w:sz w:val="24"/>
          <w:szCs w:val="24"/>
        </w:rPr>
      </w:pPr>
      <w:r>
        <w:rPr>
          <w:noProof/>
        </w:rPr>
        <mc:AlternateContent>
          <mc:Choice Requires="wps">
            <w:drawing>
              <wp:anchor distT="0" distB="0" distL="114300" distR="114300" simplePos="0" relativeHeight="251660288" behindDoc="0" locked="0" layoutInCell="1" allowOverlap="1" wp14:anchorId="5E679441" wp14:editId="46AF69B0">
                <wp:simplePos x="0" y="0"/>
                <wp:positionH relativeFrom="margin">
                  <wp:posOffset>13335</wp:posOffset>
                </wp:positionH>
                <wp:positionV relativeFrom="paragraph">
                  <wp:posOffset>-3175</wp:posOffset>
                </wp:positionV>
                <wp:extent cx="5670550" cy="0"/>
                <wp:effectExtent l="0" t="0" r="0" b="0"/>
                <wp:wrapNone/>
                <wp:docPr id="11" name="Straight Connector 11"/>
                <wp:cNvGraphicFramePr/>
                <a:graphic xmlns:a="http://schemas.openxmlformats.org/drawingml/2006/main">
                  <a:graphicData uri="http://schemas.microsoft.com/office/word/2010/wordprocessingShape">
                    <wps:wsp>
                      <wps:cNvCnPr/>
                      <wps:spPr>
                        <a:xfrm flipV="1">
                          <a:off x="0" y="0"/>
                          <a:ext cx="567055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C04D69" id="Straight Connector 11" o:spid="_x0000_s1026" style="position:absolute;flip:y;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05pt,-.25pt" to="447.5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" strokecolor="black [3200]" strokeweight="1.5pt">
                <v:stroke joinstyle="miter"/>
                <w10:wrap anchorx="margin"/>
              </v:line>
            </w:pict>
          </mc:Fallback>
        </mc:AlternateContent>
      </w:r>
      <w:r>
        <w:rPr>
          <w:noProof/>
        </w:rPr>
        <mc:AlternateContent>
          <mc:Choice Requires="wps">
            <w:drawing>
              <wp:anchor distT="0" distB="0" distL="114300" distR="114300" simplePos="0" relativeHeight="251659264" behindDoc="0" locked="0" layoutInCell="1" allowOverlap="1" wp14:anchorId="52766A3D" wp14:editId="23D6962E">
                <wp:simplePos x="0" y="0"/>
                <wp:positionH relativeFrom="margin">
                  <wp:align>right</wp:align>
                </wp:positionH>
                <wp:positionV relativeFrom="paragraph">
                  <wp:posOffset>187960</wp:posOffset>
                </wp:positionV>
                <wp:extent cx="5697855" cy="13335"/>
                <wp:effectExtent l="0" t="0" r="36195" b="24765"/>
                <wp:wrapNone/>
                <wp:docPr id="10" name="Straight Connector 10"/>
                <wp:cNvGraphicFramePr/>
                <a:graphic xmlns:a="http://schemas.openxmlformats.org/drawingml/2006/main">
                  <a:graphicData uri="http://schemas.microsoft.com/office/word/2010/wordprocessingShape">
                    <wps:wsp>
                      <wps:cNvCnPr/>
                      <wps:spPr>
                        <a:xfrm>
                          <a:off x="0" y="0"/>
                          <a:ext cx="5697855" cy="13335"/>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5B8008" id="Straight Connector 10"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7.45pt,14.8pt" to="846.1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" strokecolor="black [3200]" strokeweight="1pt">
                <v:stroke joinstyle="miter"/>
                <w10:wrap anchorx="margin"/>
              </v:line>
            </w:pict>
          </mc:Fallback>
        </mc:AlternateContent>
      </w:r>
      <w:r>
        <w:rPr>
          <w:rFonts w:ascii="Times New Roman" w:hAnsi="Times New Roman" w:cs="Times New Roman"/>
          <w:sz w:val="24"/>
          <w:szCs w:val="24"/>
        </w:rPr>
        <w:t>Response variable</w:t>
      </w:r>
      <w:r>
        <w:rPr>
          <w:rFonts w:ascii="Times New Roman" w:hAnsi="Times New Roman" w:cs="Times New Roman"/>
          <w:sz w:val="24"/>
          <w:szCs w:val="24"/>
        </w:rPr>
        <w:tab/>
        <w:t>Effect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i/>
          <w:iCs/>
          <w:sz w:val="24"/>
          <w:szCs w:val="24"/>
        </w:rPr>
        <w:t>Df</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i/>
          <w:iCs/>
          <w:sz w:val="24"/>
          <w:szCs w:val="24"/>
        </w:rPr>
        <w:t>F</w:t>
      </w:r>
      <w:r>
        <w:rPr>
          <w:rFonts w:ascii="Times New Roman" w:hAnsi="Times New Roman" w:cs="Times New Roman"/>
          <w:i/>
          <w:iCs/>
          <w:sz w:val="24"/>
          <w:szCs w:val="24"/>
        </w:rPr>
        <w:tab/>
      </w:r>
      <w:r>
        <w:rPr>
          <w:rFonts w:ascii="Times New Roman" w:hAnsi="Times New Roman" w:cs="Times New Roman"/>
          <w:i/>
          <w:iCs/>
          <w:sz w:val="24"/>
          <w:szCs w:val="24"/>
        </w:rPr>
        <w:tab/>
        <w:t>P</w:t>
      </w:r>
    </w:p>
    <w:p w14:paraId="71168CDD" w14:textId="77777777" w:rsidR="0016413D" w:rsidRDefault="0016413D" w:rsidP="0016413D">
      <w:pPr>
        <w:spacing w:after="0" w:line="240" w:lineRule="auto"/>
        <w:rPr>
          <w:rFonts w:ascii="Times New Roman" w:hAnsi="Times New Roman" w:cs="Times New Roman"/>
          <w:sz w:val="20"/>
          <w:szCs w:val="20"/>
        </w:rPr>
      </w:pPr>
      <w:r>
        <w:rPr>
          <w:rFonts w:ascii="Times New Roman" w:hAnsi="Times New Roman" w:cs="Times New Roman"/>
          <w:sz w:val="20"/>
          <w:szCs w:val="20"/>
        </w:rPr>
        <w:t>Size at emergence</w:t>
      </w:r>
      <w:r>
        <w:rPr>
          <w:rFonts w:ascii="Times New Roman" w:hAnsi="Times New Roman" w:cs="Times New Roman"/>
          <w:sz w:val="20"/>
          <w:szCs w:val="20"/>
        </w:rPr>
        <w:tab/>
        <w:t>Parental habitat</w:t>
      </w:r>
      <w:r>
        <w:rPr>
          <w:rFonts w:ascii="Times New Roman" w:hAnsi="Times New Roman" w:cs="Times New Roman"/>
          <w:sz w:val="20"/>
          <w:szCs w:val="20"/>
        </w:rPr>
        <w:tab/>
        <w:t xml:space="preserve"> </w:t>
      </w:r>
      <w:r>
        <w:rPr>
          <w:rFonts w:ascii="Times New Roman" w:hAnsi="Times New Roman" w:cs="Times New Roman"/>
          <w:sz w:val="20"/>
          <w:szCs w:val="20"/>
        </w:rPr>
        <w:tab/>
        <w:t>1</w:t>
      </w:r>
      <w:r>
        <w:rPr>
          <w:rFonts w:ascii="Times New Roman" w:hAnsi="Times New Roman" w:cs="Times New Roman"/>
          <w:sz w:val="20"/>
          <w:szCs w:val="20"/>
        </w:rPr>
        <w:tab/>
      </w:r>
      <w:r>
        <w:rPr>
          <w:rFonts w:ascii="Times New Roman" w:hAnsi="Times New Roman" w:cs="Times New Roman"/>
          <w:sz w:val="20"/>
          <w:szCs w:val="20"/>
        </w:rPr>
        <w:tab/>
        <w:t>0.59</w:t>
      </w:r>
      <w:r>
        <w:rPr>
          <w:rFonts w:ascii="Times New Roman" w:hAnsi="Times New Roman" w:cs="Times New Roman"/>
          <w:sz w:val="20"/>
          <w:szCs w:val="20"/>
        </w:rPr>
        <w:tab/>
      </w:r>
      <w:r>
        <w:rPr>
          <w:rFonts w:ascii="Times New Roman" w:hAnsi="Times New Roman" w:cs="Times New Roman"/>
          <w:sz w:val="20"/>
          <w:szCs w:val="20"/>
        </w:rPr>
        <w:tab/>
        <w:t xml:space="preserve">  0.484</w:t>
      </w:r>
    </w:p>
    <w:p w14:paraId="0926F4B9" w14:textId="77777777" w:rsidR="0016413D" w:rsidRDefault="0016413D" w:rsidP="0016413D">
      <w:pPr>
        <w:spacing w:after="0" w:line="240" w:lineRule="auto"/>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Develop risk</w:t>
      </w:r>
      <w:r>
        <w:rPr>
          <w:rFonts w:ascii="Times New Roman" w:hAnsi="Times New Roman" w:cs="Times New Roman"/>
          <w:sz w:val="20"/>
          <w:szCs w:val="20"/>
        </w:rPr>
        <w:tab/>
      </w:r>
      <w:r>
        <w:rPr>
          <w:rFonts w:ascii="Times New Roman" w:hAnsi="Times New Roman" w:cs="Times New Roman"/>
          <w:sz w:val="20"/>
          <w:szCs w:val="20"/>
        </w:rPr>
        <w:tab/>
        <w:t>2</w:t>
      </w:r>
      <w:r>
        <w:rPr>
          <w:rFonts w:ascii="Times New Roman" w:hAnsi="Times New Roman" w:cs="Times New Roman"/>
          <w:sz w:val="20"/>
          <w:szCs w:val="20"/>
        </w:rPr>
        <w:tab/>
      </w:r>
      <w:r>
        <w:rPr>
          <w:rFonts w:ascii="Times New Roman" w:hAnsi="Times New Roman" w:cs="Times New Roman"/>
          <w:sz w:val="20"/>
          <w:szCs w:val="20"/>
        </w:rPr>
        <w:tab/>
        <w:t>1.87</w:t>
      </w:r>
      <w:r>
        <w:rPr>
          <w:rFonts w:ascii="Times New Roman" w:hAnsi="Times New Roman" w:cs="Times New Roman"/>
          <w:sz w:val="20"/>
          <w:szCs w:val="20"/>
        </w:rPr>
        <w:tab/>
      </w:r>
      <w:r>
        <w:rPr>
          <w:rFonts w:ascii="Times New Roman" w:hAnsi="Times New Roman" w:cs="Times New Roman"/>
          <w:sz w:val="20"/>
          <w:szCs w:val="20"/>
        </w:rPr>
        <w:tab/>
        <w:t xml:space="preserve">  0.156</w:t>
      </w:r>
    </w:p>
    <w:p w14:paraId="36870931" w14:textId="77777777" w:rsidR="0016413D" w:rsidRDefault="0016413D" w:rsidP="0016413D">
      <w:pPr>
        <w:spacing w:after="0" w:line="240" w:lineRule="auto"/>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Ph x Dr</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2</w:t>
      </w:r>
      <w:r>
        <w:rPr>
          <w:rFonts w:ascii="Times New Roman" w:hAnsi="Times New Roman" w:cs="Times New Roman"/>
          <w:sz w:val="20"/>
          <w:szCs w:val="20"/>
        </w:rPr>
        <w:tab/>
      </w:r>
      <w:r>
        <w:rPr>
          <w:rFonts w:ascii="Times New Roman" w:hAnsi="Times New Roman" w:cs="Times New Roman"/>
          <w:sz w:val="20"/>
          <w:szCs w:val="20"/>
        </w:rPr>
        <w:tab/>
        <w:t>1.95</w:t>
      </w:r>
      <w:r>
        <w:rPr>
          <w:rFonts w:ascii="Times New Roman" w:hAnsi="Times New Roman" w:cs="Times New Roman"/>
          <w:sz w:val="20"/>
          <w:szCs w:val="20"/>
        </w:rPr>
        <w:tab/>
      </w:r>
      <w:r>
        <w:rPr>
          <w:rFonts w:ascii="Times New Roman" w:hAnsi="Times New Roman" w:cs="Times New Roman"/>
          <w:sz w:val="20"/>
          <w:szCs w:val="20"/>
        </w:rPr>
        <w:tab/>
        <w:t xml:space="preserve">  0.144</w:t>
      </w:r>
    </w:p>
    <w:p w14:paraId="7578682D" w14:textId="77777777" w:rsidR="0016413D" w:rsidRDefault="0016413D" w:rsidP="0016413D">
      <w:pPr>
        <w:spacing w:after="0" w:line="240" w:lineRule="auto"/>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Error</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421</w:t>
      </w:r>
      <w:r>
        <w:rPr>
          <w:rFonts w:ascii="Times New Roman" w:hAnsi="Times New Roman" w:cs="Times New Roman"/>
          <w:sz w:val="20"/>
          <w:szCs w:val="20"/>
        </w:rPr>
        <w:tab/>
      </w:r>
      <w:r>
        <w:rPr>
          <w:rFonts w:ascii="Times New Roman" w:hAnsi="Times New Roman" w:cs="Times New Roman"/>
          <w:sz w:val="20"/>
          <w:szCs w:val="20"/>
        </w:rPr>
        <w:tab/>
        <w:t>2352.51</w:t>
      </w:r>
      <w:r>
        <w:rPr>
          <w:rFonts w:ascii="Times New Roman" w:hAnsi="Times New Roman" w:cs="Times New Roman"/>
          <w:sz w:val="20"/>
          <w:szCs w:val="20"/>
        </w:rPr>
        <w:tab/>
      </w:r>
    </w:p>
    <w:p w14:paraId="27417C36" w14:textId="77777777" w:rsidR="0016413D" w:rsidRPr="00F92FFB" w:rsidRDefault="0016413D" w:rsidP="0016413D">
      <w:pPr>
        <w:spacing w:after="0" w:line="240" w:lineRule="auto"/>
        <w:rPr>
          <w:rFonts w:ascii="Times New Roman" w:hAnsi="Times New Roman" w:cs="Times New Roman"/>
          <w:sz w:val="6"/>
          <w:szCs w:val="6"/>
        </w:rPr>
      </w:pPr>
      <w:r>
        <w:rPr>
          <w:rFonts w:ascii="Times New Roman" w:hAnsi="Times New Roman" w:cs="Times New Roman"/>
          <w:sz w:val="20"/>
          <w:szCs w:val="20"/>
        </w:rPr>
        <w:tab/>
      </w:r>
    </w:p>
    <w:p w14:paraId="1646F2D2"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Protein reserves</w:t>
      </w:r>
      <w:r w:rsidRPr="00F80C64">
        <w:rPr>
          <w:rFonts w:ascii="Times New Roman" w:hAnsi="Times New Roman" w:cs="Times New Roman"/>
          <w:sz w:val="20"/>
          <w:szCs w:val="20"/>
        </w:rPr>
        <w:tab/>
      </w:r>
      <w:r w:rsidRPr="00F80C64">
        <w:rPr>
          <w:rFonts w:ascii="Times New Roman" w:hAnsi="Times New Roman" w:cs="Times New Roman"/>
          <w:sz w:val="20"/>
          <w:szCs w:val="20"/>
        </w:rPr>
        <w:tab/>
        <w:t>Parental habitat</w:t>
      </w:r>
      <w:r w:rsidRPr="00F80C64">
        <w:rPr>
          <w:rFonts w:ascii="Times New Roman" w:hAnsi="Times New Roman" w:cs="Times New Roman"/>
          <w:sz w:val="20"/>
          <w:szCs w:val="20"/>
        </w:rPr>
        <w:tab/>
        <w:t xml:space="preserve"> </w:t>
      </w:r>
      <w:r w:rsidRPr="00F80C64">
        <w:rPr>
          <w:rFonts w:ascii="Times New Roman" w:hAnsi="Times New Roman" w:cs="Times New Roman"/>
          <w:sz w:val="20"/>
          <w:szCs w:val="20"/>
        </w:rPr>
        <w:tab/>
        <w:t>1</w:t>
      </w:r>
      <w:r w:rsidRPr="00F80C64">
        <w:rPr>
          <w:rFonts w:ascii="Times New Roman" w:hAnsi="Times New Roman" w:cs="Times New Roman"/>
          <w:sz w:val="20"/>
          <w:szCs w:val="20"/>
        </w:rPr>
        <w:tab/>
      </w:r>
      <w:r w:rsidRPr="00F80C64">
        <w:rPr>
          <w:rFonts w:ascii="Times New Roman" w:hAnsi="Times New Roman" w:cs="Times New Roman"/>
          <w:sz w:val="20"/>
          <w:szCs w:val="20"/>
        </w:rPr>
        <w:tab/>
        <w:t>11.47</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w:t>
      </w:r>
      <w:r w:rsidRPr="00F80C64">
        <w:rPr>
          <w:rFonts w:ascii="Times New Roman" w:hAnsi="Times New Roman" w:cs="Times New Roman"/>
          <w:b/>
          <w:bCs/>
          <w:sz w:val="20"/>
          <w:szCs w:val="20"/>
        </w:rPr>
        <w:t>0.028</w:t>
      </w:r>
    </w:p>
    <w:p w14:paraId="3ADE158A"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Develop risk</w:t>
      </w:r>
      <w:r w:rsidRPr="00F80C64">
        <w:rPr>
          <w:rFonts w:ascii="Times New Roman" w:hAnsi="Times New Roman" w:cs="Times New Roman"/>
          <w:sz w:val="20"/>
          <w:szCs w:val="20"/>
        </w:rPr>
        <w:tab/>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1.70</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0.190</w:t>
      </w:r>
    </w:p>
    <w:p w14:paraId="74ED3243"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Ph x Dr</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5.83</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b/>
          <w:bCs/>
          <w:sz w:val="20"/>
          <w:szCs w:val="20"/>
        </w:rPr>
        <w:t xml:space="preserve">  0.005</w:t>
      </w:r>
    </w:p>
    <w:p w14:paraId="4AAE1A18"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Error</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62</w:t>
      </w:r>
      <w:r w:rsidRPr="00F80C64">
        <w:rPr>
          <w:rFonts w:ascii="Times New Roman" w:hAnsi="Times New Roman" w:cs="Times New Roman"/>
          <w:sz w:val="20"/>
          <w:szCs w:val="20"/>
        </w:rPr>
        <w:tab/>
      </w:r>
      <w:r w:rsidRPr="00F80C64">
        <w:rPr>
          <w:rFonts w:ascii="Times New Roman" w:hAnsi="Times New Roman" w:cs="Times New Roman"/>
          <w:sz w:val="20"/>
          <w:szCs w:val="20"/>
        </w:rPr>
        <w:tab/>
        <w:t>6479.45</w:t>
      </w:r>
      <w:r w:rsidRPr="00F80C64">
        <w:rPr>
          <w:rFonts w:ascii="Times New Roman" w:hAnsi="Times New Roman" w:cs="Times New Roman"/>
          <w:sz w:val="20"/>
          <w:szCs w:val="20"/>
        </w:rPr>
        <w:tab/>
      </w:r>
      <w:r w:rsidRPr="00F80C64">
        <w:rPr>
          <w:rFonts w:ascii="Times New Roman" w:hAnsi="Times New Roman" w:cs="Times New Roman"/>
          <w:sz w:val="20"/>
          <w:szCs w:val="20"/>
        </w:rPr>
        <w:tab/>
      </w:r>
    </w:p>
    <w:p w14:paraId="142BD7F9" w14:textId="77777777" w:rsidR="0016413D" w:rsidRPr="00F80C64" w:rsidRDefault="0016413D" w:rsidP="0016413D">
      <w:pPr>
        <w:spacing w:after="0" w:line="240" w:lineRule="auto"/>
        <w:rPr>
          <w:rFonts w:ascii="Times New Roman" w:hAnsi="Times New Roman" w:cs="Times New Roman"/>
          <w:sz w:val="6"/>
          <w:szCs w:val="6"/>
        </w:rPr>
      </w:pPr>
      <w:r w:rsidRPr="00F80C64">
        <w:rPr>
          <w:rFonts w:ascii="Times New Roman" w:hAnsi="Times New Roman" w:cs="Times New Roman"/>
          <w:sz w:val="20"/>
          <w:szCs w:val="20"/>
        </w:rPr>
        <w:tab/>
      </w:r>
    </w:p>
    <w:p w14:paraId="71092958"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Lipid Reserves</w:t>
      </w:r>
      <w:r w:rsidRPr="00F80C64">
        <w:rPr>
          <w:rFonts w:ascii="Times New Roman" w:hAnsi="Times New Roman" w:cs="Times New Roman"/>
          <w:sz w:val="20"/>
          <w:szCs w:val="20"/>
        </w:rPr>
        <w:tab/>
      </w:r>
      <w:r w:rsidRPr="00F80C64">
        <w:rPr>
          <w:rFonts w:ascii="Times New Roman" w:hAnsi="Times New Roman" w:cs="Times New Roman"/>
          <w:sz w:val="20"/>
          <w:szCs w:val="20"/>
        </w:rPr>
        <w:tab/>
        <w:t>Parental habitat</w:t>
      </w:r>
      <w:r w:rsidRPr="00F80C64">
        <w:rPr>
          <w:rFonts w:ascii="Times New Roman" w:hAnsi="Times New Roman" w:cs="Times New Roman"/>
          <w:sz w:val="20"/>
          <w:szCs w:val="20"/>
        </w:rPr>
        <w:tab/>
      </w:r>
      <w:r w:rsidRPr="00F80C64">
        <w:rPr>
          <w:rFonts w:ascii="Times New Roman" w:hAnsi="Times New Roman" w:cs="Times New Roman"/>
          <w:sz w:val="20"/>
          <w:szCs w:val="20"/>
        </w:rPr>
        <w:tab/>
        <w:t>1</w:t>
      </w:r>
      <w:r w:rsidRPr="00F80C64">
        <w:rPr>
          <w:rFonts w:ascii="Times New Roman" w:hAnsi="Times New Roman" w:cs="Times New Roman"/>
          <w:sz w:val="20"/>
          <w:szCs w:val="20"/>
        </w:rPr>
        <w:tab/>
      </w:r>
      <w:r w:rsidRPr="00F80C64">
        <w:rPr>
          <w:rFonts w:ascii="Times New Roman" w:hAnsi="Times New Roman" w:cs="Times New Roman"/>
          <w:sz w:val="20"/>
          <w:szCs w:val="20"/>
        </w:rPr>
        <w:tab/>
        <w:t>24.13</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w:t>
      </w:r>
      <w:r w:rsidRPr="00F80C64">
        <w:rPr>
          <w:rFonts w:ascii="Times New Roman" w:hAnsi="Times New Roman" w:cs="Times New Roman"/>
          <w:b/>
          <w:bCs/>
          <w:sz w:val="20"/>
          <w:szCs w:val="20"/>
        </w:rPr>
        <w:t>0.008</w:t>
      </w:r>
    </w:p>
    <w:p w14:paraId="07841686"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Develop risk</w:t>
      </w:r>
      <w:r w:rsidRPr="00F80C64">
        <w:rPr>
          <w:rFonts w:ascii="Times New Roman" w:hAnsi="Times New Roman" w:cs="Times New Roman"/>
          <w:sz w:val="20"/>
          <w:szCs w:val="20"/>
        </w:rPr>
        <w:tab/>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0.017</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0.983</w:t>
      </w:r>
    </w:p>
    <w:p w14:paraId="7160C867"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Ph x Dr</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w:t>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1.84</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0.169</w:t>
      </w:r>
    </w:p>
    <w:p w14:paraId="28F4FA53"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Error</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62</w:t>
      </w:r>
      <w:r w:rsidRPr="00F80C64">
        <w:rPr>
          <w:rFonts w:ascii="Times New Roman" w:hAnsi="Times New Roman" w:cs="Times New Roman"/>
          <w:sz w:val="20"/>
          <w:szCs w:val="20"/>
        </w:rPr>
        <w:tab/>
      </w:r>
      <w:r w:rsidRPr="00F80C64">
        <w:rPr>
          <w:rFonts w:ascii="Times New Roman" w:hAnsi="Times New Roman" w:cs="Times New Roman"/>
          <w:sz w:val="20"/>
          <w:szCs w:val="20"/>
        </w:rPr>
        <w:tab/>
        <w:t>806.35</w:t>
      </w:r>
      <w:r w:rsidRPr="00F80C64">
        <w:rPr>
          <w:rFonts w:ascii="Times New Roman" w:hAnsi="Times New Roman" w:cs="Times New Roman"/>
          <w:sz w:val="20"/>
          <w:szCs w:val="20"/>
        </w:rPr>
        <w:tab/>
      </w:r>
      <w:r w:rsidRPr="00F80C64">
        <w:rPr>
          <w:rFonts w:ascii="Times New Roman" w:hAnsi="Times New Roman" w:cs="Times New Roman"/>
          <w:sz w:val="20"/>
          <w:szCs w:val="20"/>
        </w:rPr>
        <w:tab/>
      </w:r>
    </w:p>
    <w:p w14:paraId="59341300" w14:textId="77777777" w:rsidR="0016413D" w:rsidRPr="00F80C64" w:rsidRDefault="0016413D" w:rsidP="0016413D">
      <w:pPr>
        <w:spacing w:after="0" w:line="240" w:lineRule="auto"/>
        <w:rPr>
          <w:rFonts w:ascii="Times New Roman" w:hAnsi="Times New Roman" w:cs="Times New Roman"/>
          <w:sz w:val="6"/>
          <w:szCs w:val="6"/>
        </w:rPr>
      </w:pPr>
    </w:p>
    <w:p w14:paraId="3DC9C077"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Carbohydrate</w:t>
      </w:r>
      <w:r w:rsidRPr="00F80C64">
        <w:rPr>
          <w:rFonts w:ascii="Times New Roman" w:hAnsi="Times New Roman" w:cs="Times New Roman"/>
          <w:sz w:val="20"/>
          <w:szCs w:val="20"/>
        </w:rPr>
        <w:tab/>
      </w:r>
      <w:r w:rsidRPr="00F80C64">
        <w:rPr>
          <w:rFonts w:ascii="Times New Roman" w:hAnsi="Times New Roman" w:cs="Times New Roman"/>
          <w:sz w:val="20"/>
          <w:szCs w:val="20"/>
        </w:rPr>
        <w:tab/>
        <w:t>Parental habitat</w:t>
      </w:r>
      <w:r w:rsidRPr="00F80C64">
        <w:rPr>
          <w:rFonts w:ascii="Times New Roman" w:hAnsi="Times New Roman" w:cs="Times New Roman"/>
          <w:sz w:val="20"/>
          <w:szCs w:val="20"/>
        </w:rPr>
        <w:tab/>
      </w:r>
      <w:r w:rsidRPr="00F80C64">
        <w:rPr>
          <w:rFonts w:ascii="Times New Roman" w:hAnsi="Times New Roman" w:cs="Times New Roman"/>
          <w:sz w:val="20"/>
          <w:szCs w:val="20"/>
        </w:rPr>
        <w:tab/>
        <w:t>1</w:t>
      </w:r>
      <w:r w:rsidRPr="00F80C64">
        <w:rPr>
          <w:rFonts w:ascii="Times New Roman" w:hAnsi="Times New Roman" w:cs="Times New Roman"/>
          <w:sz w:val="20"/>
          <w:szCs w:val="20"/>
        </w:rPr>
        <w:tab/>
      </w:r>
      <w:r w:rsidRPr="00F80C64">
        <w:rPr>
          <w:rFonts w:ascii="Times New Roman" w:hAnsi="Times New Roman" w:cs="Times New Roman"/>
          <w:sz w:val="20"/>
          <w:szCs w:val="20"/>
        </w:rPr>
        <w:tab/>
        <w:t>0.030</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0.871</w:t>
      </w:r>
    </w:p>
    <w:p w14:paraId="7FE96A6C"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reserves</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Develop risk</w:t>
      </w:r>
      <w:r w:rsidRPr="00F80C64">
        <w:rPr>
          <w:rFonts w:ascii="Times New Roman" w:hAnsi="Times New Roman" w:cs="Times New Roman"/>
          <w:sz w:val="20"/>
          <w:szCs w:val="20"/>
        </w:rPr>
        <w:tab/>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3.2963</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b/>
          <w:bCs/>
          <w:sz w:val="20"/>
          <w:szCs w:val="20"/>
        </w:rPr>
        <w:t xml:space="preserve">  0.045</w:t>
      </w:r>
    </w:p>
    <w:p w14:paraId="38A49F3B"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Ph x Dr</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0.471</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0.627</w:t>
      </w:r>
    </w:p>
    <w:p w14:paraId="1E7D66CA"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Error</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62</w:t>
      </w:r>
      <w:r w:rsidRPr="00F80C64">
        <w:rPr>
          <w:rFonts w:ascii="Times New Roman" w:hAnsi="Times New Roman" w:cs="Times New Roman"/>
          <w:sz w:val="20"/>
          <w:szCs w:val="20"/>
        </w:rPr>
        <w:tab/>
      </w:r>
      <w:r w:rsidRPr="00F80C64">
        <w:rPr>
          <w:rFonts w:ascii="Times New Roman" w:hAnsi="Times New Roman" w:cs="Times New Roman"/>
          <w:sz w:val="20"/>
          <w:szCs w:val="20"/>
        </w:rPr>
        <w:tab/>
        <w:t>1520.175</w:t>
      </w:r>
      <w:r w:rsidRPr="00F80C64">
        <w:rPr>
          <w:rFonts w:ascii="Times New Roman" w:hAnsi="Times New Roman" w:cs="Times New Roman"/>
          <w:sz w:val="20"/>
          <w:szCs w:val="20"/>
        </w:rPr>
        <w:tab/>
      </w:r>
    </w:p>
    <w:p w14:paraId="4BDD0A61" w14:textId="77777777" w:rsidR="0016413D" w:rsidRPr="00F80C64" w:rsidRDefault="0016413D" w:rsidP="0016413D">
      <w:pPr>
        <w:spacing w:after="0" w:line="240" w:lineRule="auto"/>
        <w:rPr>
          <w:rFonts w:ascii="Times New Roman" w:hAnsi="Times New Roman" w:cs="Times New Roman"/>
          <w:sz w:val="6"/>
          <w:szCs w:val="6"/>
        </w:rPr>
      </w:pPr>
      <w:r w:rsidRPr="00F80C64">
        <w:rPr>
          <w:rFonts w:ascii="Times New Roman" w:hAnsi="Times New Roman" w:cs="Times New Roman"/>
          <w:sz w:val="20"/>
          <w:szCs w:val="20"/>
        </w:rPr>
        <w:tab/>
      </w:r>
    </w:p>
    <w:p w14:paraId="79E41183"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Total Energy</w:t>
      </w:r>
      <w:r w:rsidRPr="00F80C64">
        <w:rPr>
          <w:rFonts w:ascii="Times New Roman" w:hAnsi="Times New Roman" w:cs="Times New Roman"/>
          <w:sz w:val="20"/>
          <w:szCs w:val="20"/>
        </w:rPr>
        <w:tab/>
      </w:r>
      <w:r w:rsidRPr="00F80C64">
        <w:rPr>
          <w:rFonts w:ascii="Times New Roman" w:hAnsi="Times New Roman" w:cs="Times New Roman"/>
          <w:sz w:val="20"/>
          <w:szCs w:val="20"/>
        </w:rPr>
        <w:tab/>
        <w:t>Parental habitat</w:t>
      </w:r>
      <w:r w:rsidRPr="00F80C64">
        <w:rPr>
          <w:rFonts w:ascii="Times New Roman" w:hAnsi="Times New Roman" w:cs="Times New Roman"/>
          <w:sz w:val="20"/>
          <w:szCs w:val="20"/>
        </w:rPr>
        <w:tab/>
        <w:t xml:space="preserve"> </w:t>
      </w:r>
      <w:r w:rsidRPr="00F80C64">
        <w:rPr>
          <w:rFonts w:ascii="Times New Roman" w:hAnsi="Times New Roman" w:cs="Times New Roman"/>
          <w:sz w:val="20"/>
          <w:szCs w:val="20"/>
        </w:rPr>
        <w:tab/>
        <w:t>1</w:t>
      </w:r>
      <w:r w:rsidRPr="00F80C64">
        <w:rPr>
          <w:rFonts w:ascii="Times New Roman" w:hAnsi="Times New Roman" w:cs="Times New Roman"/>
          <w:sz w:val="20"/>
          <w:szCs w:val="20"/>
        </w:rPr>
        <w:tab/>
      </w:r>
      <w:r w:rsidRPr="00F80C64">
        <w:rPr>
          <w:rFonts w:ascii="Times New Roman" w:hAnsi="Times New Roman" w:cs="Times New Roman"/>
          <w:sz w:val="20"/>
          <w:szCs w:val="20"/>
        </w:rPr>
        <w:tab/>
        <w:t>21.39</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w:t>
      </w:r>
      <w:r w:rsidRPr="00F80C64">
        <w:rPr>
          <w:rFonts w:ascii="Times New Roman" w:hAnsi="Times New Roman" w:cs="Times New Roman"/>
          <w:b/>
          <w:bCs/>
          <w:sz w:val="20"/>
          <w:szCs w:val="20"/>
        </w:rPr>
        <w:t>0.009</w:t>
      </w:r>
    </w:p>
    <w:p w14:paraId="3D80CC78"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Develop risk</w:t>
      </w:r>
      <w:r w:rsidRPr="00F80C64">
        <w:rPr>
          <w:rFonts w:ascii="Times New Roman" w:hAnsi="Times New Roman" w:cs="Times New Roman"/>
          <w:sz w:val="20"/>
          <w:szCs w:val="20"/>
        </w:rPr>
        <w:tab/>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0.776</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0.465</w:t>
      </w:r>
    </w:p>
    <w:p w14:paraId="1130F76E"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Ph x Dr</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3.100</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0.054</w:t>
      </w:r>
    </w:p>
    <w:p w14:paraId="1E90F6A7"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Error</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62</w:t>
      </w:r>
      <w:r w:rsidRPr="00F80C64">
        <w:rPr>
          <w:rFonts w:ascii="Times New Roman" w:hAnsi="Times New Roman" w:cs="Times New Roman"/>
          <w:sz w:val="20"/>
          <w:szCs w:val="20"/>
        </w:rPr>
        <w:tab/>
      </w:r>
      <w:r w:rsidRPr="00F80C64">
        <w:rPr>
          <w:rFonts w:ascii="Times New Roman" w:hAnsi="Times New Roman" w:cs="Times New Roman"/>
          <w:sz w:val="20"/>
          <w:szCs w:val="20"/>
        </w:rPr>
        <w:tab/>
        <w:t>4481.10</w:t>
      </w:r>
      <w:r w:rsidRPr="00F80C64">
        <w:rPr>
          <w:rFonts w:ascii="Times New Roman" w:hAnsi="Times New Roman" w:cs="Times New Roman"/>
          <w:sz w:val="20"/>
          <w:szCs w:val="20"/>
        </w:rPr>
        <w:tab/>
      </w:r>
      <w:r w:rsidRPr="00F80C64">
        <w:rPr>
          <w:rFonts w:ascii="Times New Roman" w:hAnsi="Times New Roman" w:cs="Times New Roman"/>
          <w:sz w:val="20"/>
          <w:szCs w:val="20"/>
        </w:rPr>
        <w:tab/>
      </w:r>
    </w:p>
    <w:p w14:paraId="3A532748" w14:textId="77777777" w:rsidR="0016413D" w:rsidRPr="00F80C64" w:rsidRDefault="0016413D" w:rsidP="0016413D">
      <w:pPr>
        <w:spacing w:after="0" w:line="240" w:lineRule="auto"/>
        <w:rPr>
          <w:rFonts w:ascii="Times New Roman" w:hAnsi="Times New Roman" w:cs="Times New Roman"/>
          <w:sz w:val="6"/>
          <w:szCs w:val="6"/>
        </w:rPr>
      </w:pPr>
    </w:p>
    <w:p w14:paraId="2316BAFE"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ETS</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Parental habitat</w:t>
      </w:r>
      <w:r w:rsidRPr="00F80C64">
        <w:rPr>
          <w:rFonts w:ascii="Times New Roman" w:hAnsi="Times New Roman" w:cs="Times New Roman"/>
          <w:sz w:val="20"/>
          <w:szCs w:val="20"/>
        </w:rPr>
        <w:tab/>
      </w:r>
      <w:r w:rsidRPr="00F80C64">
        <w:rPr>
          <w:rFonts w:ascii="Times New Roman" w:hAnsi="Times New Roman" w:cs="Times New Roman"/>
          <w:sz w:val="20"/>
          <w:szCs w:val="20"/>
        </w:rPr>
        <w:tab/>
        <w:t>1</w:t>
      </w:r>
      <w:r w:rsidRPr="00F80C64">
        <w:rPr>
          <w:rFonts w:ascii="Times New Roman" w:hAnsi="Times New Roman" w:cs="Times New Roman"/>
          <w:sz w:val="20"/>
          <w:szCs w:val="20"/>
        </w:rPr>
        <w:tab/>
      </w:r>
      <w:r w:rsidRPr="00F80C64">
        <w:rPr>
          <w:rFonts w:ascii="Times New Roman" w:hAnsi="Times New Roman" w:cs="Times New Roman"/>
          <w:sz w:val="20"/>
          <w:szCs w:val="20"/>
        </w:rPr>
        <w:tab/>
        <w:t>0.0277</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0.876</w:t>
      </w:r>
    </w:p>
    <w:p w14:paraId="3A1060D7"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Develop risk</w:t>
      </w:r>
      <w:r w:rsidRPr="00F80C64">
        <w:rPr>
          <w:rFonts w:ascii="Times New Roman" w:hAnsi="Times New Roman" w:cs="Times New Roman"/>
          <w:sz w:val="20"/>
          <w:szCs w:val="20"/>
        </w:rPr>
        <w:tab/>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0.138</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0.871</w:t>
      </w:r>
    </w:p>
    <w:p w14:paraId="215FE549"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Ph x Dr</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0.3814</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0.685</w:t>
      </w:r>
    </w:p>
    <w:p w14:paraId="76EBD870"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Error</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62</w:t>
      </w:r>
      <w:r w:rsidRPr="00F80C64">
        <w:rPr>
          <w:rFonts w:ascii="Times New Roman" w:hAnsi="Times New Roman" w:cs="Times New Roman"/>
          <w:sz w:val="20"/>
          <w:szCs w:val="20"/>
        </w:rPr>
        <w:tab/>
      </w:r>
      <w:r w:rsidRPr="00F80C64">
        <w:rPr>
          <w:rFonts w:ascii="Times New Roman" w:hAnsi="Times New Roman" w:cs="Times New Roman"/>
          <w:sz w:val="20"/>
          <w:szCs w:val="20"/>
        </w:rPr>
        <w:tab/>
        <w:t>995.53</w:t>
      </w:r>
      <w:r w:rsidRPr="00F80C64">
        <w:rPr>
          <w:rFonts w:ascii="Times New Roman" w:hAnsi="Times New Roman" w:cs="Times New Roman"/>
          <w:sz w:val="20"/>
          <w:szCs w:val="20"/>
        </w:rPr>
        <w:tab/>
      </w:r>
      <w:r w:rsidRPr="00F80C64">
        <w:rPr>
          <w:rFonts w:ascii="Times New Roman" w:hAnsi="Times New Roman" w:cs="Times New Roman"/>
          <w:sz w:val="20"/>
          <w:szCs w:val="20"/>
        </w:rPr>
        <w:tab/>
      </w:r>
    </w:p>
    <w:p w14:paraId="50DB465C" w14:textId="77777777" w:rsidR="0016413D" w:rsidRPr="00F80C64" w:rsidRDefault="0016413D" w:rsidP="0016413D">
      <w:pPr>
        <w:spacing w:after="0" w:line="240" w:lineRule="auto"/>
        <w:rPr>
          <w:rFonts w:ascii="Times New Roman" w:hAnsi="Times New Roman" w:cs="Times New Roman"/>
          <w:sz w:val="6"/>
          <w:szCs w:val="6"/>
        </w:rPr>
      </w:pPr>
    </w:p>
    <w:p w14:paraId="07271310"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CEA</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Parental habitat</w:t>
      </w:r>
      <w:r w:rsidRPr="00F80C64">
        <w:rPr>
          <w:rFonts w:ascii="Times New Roman" w:hAnsi="Times New Roman" w:cs="Times New Roman"/>
          <w:sz w:val="20"/>
          <w:szCs w:val="20"/>
        </w:rPr>
        <w:tab/>
        <w:t xml:space="preserve"> </w:t>
      </w:r>
      <w:r w:rsidRPr="00F80C64">
        <w:rPr>
          <w:rFonts w:ascii="Times New Roman" w:hAnsi="Times New Roman" w:cs="Times New Roman"/>
          <w:sz w:val="20"/>
          <w:szCs w:val="20"/>
        </w:rPr>
        <w:tab/>
        <w:t>1</w:t>
      </w:r>
      <w:r w:rsidRPr="00F80C64">
        <w:rPr>
          <w:rFonts w:ascii="Times New Roman" w:hAnsi="Times New Roman" w:cs="Times New Roman"/>
          <w:sz w:val="20"/>
          <w:szCs w:val="20"/>
        </w:rPr>
        <w:tab/>
      </w:r>
      <w:r w:rsidRPr="00F80C64">
        <w:rPr>
          <w:rFonts w:ascii="Times New Roman" w:hAnsi="Times New Roman" w:cs="Times New Roman"/>
          <w:sz w:val="20"/>
          <w:szCs w:val="20"/>
        </w:rPr>
        <w:tab/>
        <w:t>0.0154</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0.307</w:t>
      </w:r>
    </w:p>
    <w:p w14:paraId="011305E9"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Develop risk</w:t>
      </w:r>
      <w:r w:rsidRPr="00F80C64">
        <w:rPr>
          <w:rFonts w:ascii="Times New Roman" w:hAnsi="Times New Roman" w:cs="Times New Roman"/>
          <w:sz w:val="20"/>
          <w:szCs w:val="20"/>
        </w:rPr>
        <w:tab/>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0.065</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0.938</w:t>
      </w:r>
    </w:p>
    <w:p w14:paraId="51D67EDB"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Ph x Dr</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1.356</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0.267</w:t>
      </w:r>
    </w:p>
    <w:p w14:paraId="2CCD6EC7"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Error</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62</w:t>
      </w:r>
      <w:r w:rsidRPr="00F80C64">
        <w:rPr>
          <w:rFonts w:ascii="Times New Roman" w:hAnsi="Times New Roman" w:cs="Times New Roman"/>
          <w:sz w:val="20"/>
          <w:szCs w:val="20"/>
        </w:rPr>
        <w:tab/>
      </w:r>
      <w:r w:rsidRPr="00F80C64">
        <w:rPr>
          <w:rFonts w:ascii="Times New Roman" w:hAnsi="Times New Roman" w:cs="Times New Roman"/>
          <w:sz w:val="20"/>
          <w:szCs w:val="20"/>
        </w:rPr>
        <w:tab/>
        <w:t>860.53</w:t>
      </w:r>
      <w:r w:rsidRPr="00F80C64">
        <w:rPr>
          <w:rFonts w:ascii="Times New Roman" w:hAnsi="Times New Roman" w:cs="Times New Roman"/>
          <w:sz w:val="20"/>
          <w:szCs w:val="20"/>
        </w:rPr>
        <w:tab/>
        <w:t xml:space="preserve">  </w:t>
      </w:r>
      <w:r w:rsidRPr="00F80C64">
        <w:rPr>
          <w:rFonts w:ascii="Times New Roman" w:hAnsi="Times New Roman" w:cs="Times New Roman"/>
          <w:sz w:val="20"/>
          <w:szCs w:val="20"/>
        </w:rPr>
        <w:tab/>
      </w:r>
    </w:p>
    <w:p w14:paraId="601F97B7" w14:textId="77777777" w:rsidR="0016413D" w:rsidRPr="00F80C64" w:rsidRDefault="0016413D" w:rsidP="0016413D">
      <w:pPr>
        <w:spacing w:after="0" w:line="240" w:lineRule="auto"/>
        <w:rPr>
          <w:rFonts w:ascii="Times New Roman" w:hAnsi="Times New Roman" w:cs="Times New Roman"/>
          <w:sz w:val="20"/>
          <w:szCs w:val="20"/>
        </w:rPr>
      </w:pPr>
    </w:p>
    <w:p w14:paraId="370C3600"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Shell length</w:t>
      </w:r>
      <w:r w:rsidRPr="00F80C64">
        <w:rPr>
          <w:rFonts w:ascii="Times New Roman" w:hAnsi="Times New Roman" w:cs="Times New Roman"/>
          <w:sz w:val="20"/>
          <w:szCs w:val="20"/>
        </w:rPr>
        <w:tab/>
      </w:r>
      <w:r w:rsidRPr="00F80C64">
        <w:rPr>
          <w:rFonts w:ascii="Times New Roman" w:hAnsi="Times New Roman" w:cs="Times New Roman"/>
          <w:sz w:val="20"/>
          <w:szCs w:val="20"/>
        </w:rPr>
        <w:tab/>
        <w:t>Parental habitat</w:t>
      </w:r>
      <w:r w:rsidRPr="00F80C64">
        <w:rPr>
          <w:rFonts w:ascii="Times New Roman" w:hAnsi="Times New Roman" w:cs="Times New Roman"/>
          <w:sz w:val="20"/>
          <w:szCs w:val="20"/>
        </w:rPr>
        <w:tab/>
        <w:t xml:space="preserve"> </w:t>
      </w:r>
      <w:r w:rsidRPr="00F80C64">
        <w:rPr>
          <w:rFonts w:ascii="Times New Roman" w:hAnsi="Times New Roman" w:cs="Times New Roman"/>
          <w:sz w:val="20"/>
          <w:szCs w:val="20"/>
        </w:rPr>
        <w:tab/>
        <w:t>1</w:t>
      </w:r>
      <w:r w:rsidRPr="00F80C64">
        <w:rPr>
          <w:rFonts w:ascii="Times New Roman" w:hAnsi="Times New Roman" w:cs="Times New Roman"/>
          <w:sz w:val="20"/>
          <w:szCs w:val="20"/>
        </w:rPr>
        <w:tab/>
      </w:r>
      <w:r w:rsidRPr="00F80C64">
        <w:rPr>
          <w:rFonts w:ascii="Times New Roman" w:hAnsi="Times New Roman" w:cs="Times New Roman"/>
          <w:sz w:val="20"/>
          <w:szCs w:val="20"/>
        </w:rPr>
        <w:tab/>
        <w:t>3.89</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0.119</w:t>
      </w:r>
    </w:p>
    <w:p w14:paraId="6A8074C4"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Develop risk</w:t>
      </w:r>
      <w:r w:rsidRPr="00F80C64">
        <w:rPr>
          <w:rFonts w:ascii="Times New Roman" w:hAnsi="Times New Roman" w:cs="Times New Roman"/>
          <w:sz w:val="20"/>
          <w:szCs w:val="20"/>
        </w:rPr>
        <w:tab/>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16.37</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b/>
          <w:bCs/>
          <w:sz w:val="20"/>
          <w:szCs w:val="20"/>
        </w:rPr>
        <w:t>&lt;0.001</w:t>
      </w:r>
    </w:p>
    <w:p w14:paraId="5D0C6A14"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Ph x Dr</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w:t>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8.68</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b/>
          <w:bCs/>
          <w:sz w:val="20"/>
          <w:szCs w:val="20"/>
        </w:rPr>
        <w:t>&lt;0.001</w:t>
      </w:r>
    </w:p>
    <w:p w14:paraId="404E6A2A"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Error</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819</w:t>
      </w:r>
      <w:r w:rsidRPr="00F80C64">
        <w:rPr>
          <w:rFonts w:ascii="Times New Roman" w:hAnsi="Times New Roman" w:cs="Times New Roman"/>
          <w:sz w:val="20"/>
          <w:szCs w:val="20"/>
        </w:rPr>
        <w:tab/>
      </w:r>
      <w:r w:rsidRPr="00F80C64">
        <w:rPr>
          <w:rFonts w:ascii="Times New Roman" w:hAnsi="Times New Roman" w:cs="Times New Roman"/>
          <w:sz w:val="20"/>
          <w:szCs w:val="20"/>
        </w:rPr>
        <w:tab/>
        <w:t>2601.03</w:t>
      </w:r>
      <w:r w:rsidRPr="00F80C64">
        <w:rPr>
          <w:rFonts w:ascii="Times New Roman" w:hAnsi="Times New Roman" w:cs="Times New Roman"/>
          <w:sz w:val="20"/>
          <w:szCs w:val="20"/>
        </w:rPr>
        <w:tab/>
      </w:r>
    </w:p>
    <w:p w14:paraId="1B4BB27D" w14:textId="77777777" w:rsidR="0016413D" w:rsidRPr="00F80C64" w:rsidRDefault="0016413D" w:rsidP="0016413D">
      <w:pPr>
        <w:spacing w:after="0" w:line="240" w:lineRule="auto"/>
        <w:rPr>
          <w:rFonts w:ascii="Times New Roman" w:hAnsi="Times New Roman" w:cs="Times New Roman"/>
          <w:sz w:val="6"/>
          <w:szCs w:val="6"/>
        </w:rPr>
      </w:pPr>
    </w:p>
    <w:p w14:paraId="420B2819"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Tissue mass</w:t>
      </w:r>
      <w:r w:rsidRPr="00F80C64">
        <w:rPr>
          <w:rFonts w:ascii="Times New Roman" w:hAnsi="Times New Roman" w:cs="Times New Roman"/>
          <w:sz w:val="20"/>
          <w:szCs w:val="20"/>
        </w:rPr>
        <w:tab/>
      </w:r>
      <w:r w:rsidRPr="00F80C64">
        <w:rPr>
          <w:rFonts w:ascii="Times New Roman" w:hAnsi="Times New Roman" w:cs="Times New Roman"/>
          <w:sz w:val="20"/>
          <w:szCs w:val="20"/>
        </w:rPr>
        <w:tab/>
        <w:t>Parental habitat</w:t>
      </w:r>
      <w:r w:rsidRPr="00F80C64">
        <w:rPr>
          <w:rFonts w:ascii="Times New Roman" w:hAnsi="Times New Roman" w:cs="Times New Roman"/>
          <w:sz w:val="20"/>
          <w:szCs w:val="20"/>
        </w:rPr>
        <w:tab/>
      </w:r>
      <w:r w:rsidRPr="00F80C64">
        <w:rPr>
          <w:rFonts w:ascii="Times New Roman" w:hAnsi="Times New Roman" w:cs="Times New Roman"/>
          <w:sz w:val="20"/>
          <w:szCs w:val="20"/>
        </w:rPr>
        <w:tab/>
        <w:t>1</w:t>
      </w:r>
      <w:r w:rsidRPr="00F80C64">
        <w:rPr>
          <w:rFonts w:ascii="Times New Roman" w:hAnsi="Times New Roman" w:cs="Times New Roman"/>
          <w:sz w:val="20"/>
          <w:szCs w:val="20"/>
        </w:rPr>
        <w:tab/>
      </w:r>
      <w:r w:rsidRPr="00F80C64">
        <w:rPr>
          <w:rFonts w:ascii="Times New Roman" w:hAnsi="Times New Roman" w:cs="Times New Roman"/>
          <w:sz w:val="20"/>
          <w:szCs w:val="20"/>
        </w:rPr>
        <w:tab/>
        <w:t>0.151</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0.717</w:t>
      </w:r>
    </w:p>
    <w:p w14:paraId="410E13E2"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Develop risk</w:t>
      </w:r>
      <w:r w:rsidRPr="00F80C64">
        <w:rPr>
          <w:rFonts w:ascii="Times New Roman" w:hAnsi="Times New Roman" w:cs="Times New Roman"/>
          <w:sz w:val="20"/>
          <w:szCs w:val="20"/>
        </w:rPr>
        <w:tab/>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4.458</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b/>
          <w:bCs/>
          <w:sz w:val="20"/>
          <w:szCs w:val="20"/>
        </w:rPr>
        <w:t>&lt;0.013</w:t>
      </w:r>
    </w:p>
    <w:p w14:paraId="541DA5E8"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Ph x Dr</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2</w:t>
      </w:r>
      <w:r w:rsidRPr="00F80C64">
        <w:rPr>
          <w:rFonts w:ascii="Times New Roman" w:hAnsi="Times New Roman" w:cs="Times New Roman"/>
          <w:sz w:val="20"/>
          <w:szCs w:val="20"/>
        </w:rPr>
        <w:tab/>
      </w:r>
      <w:r w:rsidRPr="00F80C64">
        <w:rPr>
          <w:rFonts w:ascii="Times New Roman" w:hAnsi="Times New Roman" w:cs="Times New Roman"/>
          <w:sz w:val="20"/>
          <w:szCs w:val="20"/>
        </w:rPr>
        <w:tab/>
        <w:t>5.35</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b/>
          <w:bCs/>
          <w:sz w:val="20"/>
          <w:szCs w:val="20"/>
        </w:rPr>
        <w:t>&lt;0.006</w:t>
      </w:r>
    </w:p>
    <w:p w14:paraId="1072A933" w14:textId="77777777" w:rsidR="0016413D" w:rsidRPr="00F80C64"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Error</w:t>
      </w:r>
      <w:r w:rsidRPr="00F80C64">
        <w:rPr>
          <w:rFonts w:ascii="Times New Roman" w:hAnsi="Times New Roman" w:cs="Times New Roman"/>
          <w:sz w:val="20"/>
          <w:szCs w:val="20"/>
        </w:rPr>
        <w:tab/>
      </w:r>
      <w:r w:rsidRPr="00F80C64">
        <w:rPr>
          <w:rFonts w:ascii="Times New Roman" w:hAnsi="Times New Roman" w:cs="Times New Roman"/>
          <w:sz w:val="20"/>
          <w:szCs w:val="20"/>
        </w:rPr>
        <w:tab/>
      </w:r>
      <w:r w:rsidRPr="00F80C64">
        <w:rPr>
          <w:rFonts w:ascii="Times New Roman" w:hAnsi="Times New Roman" w:cs="Times New Roman"/>
          <w:sz w:val="20"/>
          <w:szCs w:val="20"/>
        </w:rPr>
        <w:tab/>
        <w:t>153</w:t>
      </w:r>
      <w:r w:rsidRPr="00F80C64">
        <w:rPr>
          <w:rFonts w:ascii="Times New Roman" w:hAnsi="Times New Roman" w:cs="Times New Roman"/>
          <w:sz w:val="20"/>
          <w:szCs w:val="20"/>
        </w:rPr>
        <w:tab/>
      </w:r>
      <w:r w:rsidRPr="00F80C64">
        <w:rPr>
          <w:rFonts w:ascii="Times New Roman" w:hAnsi="Times New Roman" w:cs="Times New Roman"/>
          <w:sz w:val="20"/>
          <w:szCs w:val="20"/>
        </w:rPr>
        <w:tab/>
        <w:t>4286.55</w:t>
      </w:r>
    </w:p>
    <w:p w14:paraId="19D1BCEE" w14:textId="77777777" w:rsidR="0016413D" w:rsidRPr="00F80C64" w:rsidRDefault="0016413D" w:rsidP="0016413D">
      <w:pPr>
        <w:spacing w:after="0" w:line="240" w:lineRule="auto"/>
        <w:rPr>
          <w:rFonts w:ascii="Times New Roman" w:hAnsi="Times New Roman" w:cs="Times New Roman"/>
          <w:sz w:val="6"/>
          <w:szCs w:val="6"/>
        </w:rPr>
      </w:pPr>
    </w:p>
    <w:p w14:paraId="1E49C12B" w14:textId="77777777" w:rsidR="0016413D" w:rsidRDefault="0016413D" w:rsidP="0016413D">
      <w:pPr>
        <w:spacing w:after="0" w:line="240" w:lineRule="auto"/>
        <w:rPr>
          <w:rFonts w:ascii="Times New Roman" w:hAnsi="Times New Roman" w:cs="Times New Roman"/>
          <w:sz w:val="20"/>
          <w:szCs w:val="20"/>
        </w:rPr>
      </w:pPr>
      <w:r w:rsidRPr="00F80C64">
        <w:rPr>
          <w:rFonts w:ascii="Times New Roman" w:hAnsi="Times New Roman" w:cs="Times New Roman"/>
          <w:sz w:val="20"/>
          <w:szCs w:val="20"/>
        </w:rPr>
        <w:t>Tissue:</w:t>
      </w:r>
      <w:r w:rsidRPr="00F80C64">
        <w:rPr>
          <w:rFonts w:ascii="Times New Roman" w:hAnsi="Times New Roman" w:cs="Times New Roman"/>
          <w:sz w:val="20"/>
          <w:szCs w:val="20"/>
        </w:rPr>
        <w:tab/>
        <w:t>Shell</w:t>
      </w:r>
      <w:r w:rsidRPr="00F80C64">
        <w:rPr>
          <w:rFonts w:ascii="Times New Roman" w:hAnsi="Times New Roman" w:cs="Times New Roman"/>
          <w:sz w:val="20"/>
          <w:szCs w:val="20"/>
        </w:rPr>
        <w:tab/>
      </w:r>
      <w:r w:rsidRPr="00F80C64">
        <w:rPr>
          <w:rFonts w:ascii="Times New Roman" w:hAnsi="Times New Roman" w:cs="Times New Roman"/>
          <w:sz w:val="20"/>
          <w:szCs w:val="20"/>
        </w:rPr>
        <w:tab/>
        <w:t>Parental habitat</w:t>
      </w:r>
      <w:r w:rsidRPr="00F80C64">
        <w:rPr>
          <w:rFonts w:ascii="Times New Roman" w:hAnsi="Times New Roman" w:cs="Times New Roman"/>
          <w:sz w:val="20"/>
          <w:szCs w:val="20"/>
        </w:rPr>
        <w:tab/>
        <w:t xml:space="preserve"> </w:t>
      </w:r>
      <w:r w:rsidRPr="00F80C64">
        <w:rPr>
          <w:rFonts w:ascii="Times New Roman" w:hAnsi="Times New Roman" w:cs="Times New Roman"/>
          <w:sz w:val="20"/>
          <w:szCs w:val="20"/>
        </w:rPr>
        <w:tab/>
        <w:t>1</w:t>
      </w:r>
      <w:r w:rsidRPr="00F80C64">
        <w:rPr>
          <w:rFonts w:ascii="Times New Roman" w:hAnsi="Times New Roman" w:cs="Times New Roman"/>
          <w:sz w:val="20"/>
          <w:szCs w:val="20"/>
        </w:rPr>
        <w:tab/>
      </w:r>
      <w:r w:rsidRPr="00F80C64">
        <w:rPr>
          <w:rFonts w:ascii="Times New Roman" w:hAnsi="Times New Roman" w:cs="Times New Roman"/>
          <w:sz w:val="20"/>
          <w:szCs w:val="20"/>
        </w:rPr>
        <w:tab/>
        <w:t>2.04</w:t>
      </w:r>
      <w:r w:rsidRPr="00F80C64">
        <w:rPr>
          <w:rFonts w:ascii="Times New Roman" w:hAnsi="Times New Roman" w:cs="Times New Roman"/>
          <w:sz w:val="20"/>
          <w:szCs w:val="20"/>
        </w:rPr>
        <w:tab/>
      </w:r>
      <w:r w:rsidRPr="00F80C64">
        <w:rPr>
          <w:rFonts w:ascii="Times New Roman" w:hAnsi="Times New Roman" w:cs="Times New Roman"/>
          <w:sz w:val="20"/>
          <w:szCs w:val="20"/>
        </w:rPr>
        <w:tab/>
        <w:t xml:space="preserve">  0.227</w:t>
      </w:r>
    </w:p>
    <w:p w14:paraId="0E8445C6" w14:textId="77777777" w:rsidR="0016413D" w:rsidRDefault="0016413D" w:rsidP="0016413D">
      <w:pPr>
        <w:spacing w:after="0" w:line="240" w:lineRule="auto"/>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Develop risk</w:t>
      </w:r>
      <w:r>
        <w:rPr>
          <w:rFonts w:ascii="Times New Roman" w:hAnsi="Times New Roman" w:cs="Times New Roman"/>
          <w:sz w:val="20"/>
          <w:szCs w:val="20"/>
        </w:rPr>
        <w:tab/>
      </w:r>
      <w:r>
        <w:rPr>
          <w:rFonts w:ascii="Times New Roman" w:hAnsi="Times New Roman" w:cs="Times New Roman"/>
          <w:sz w:val="20"/>
          <w:szCs w:val="20"/>
        </w:rPr>
        <w:tab/>
        <w:t>2</w:t>
      </w:r>
      <w:r>
        <w:rPr>
          <w:rFonts w:ascii="Times New Roman" w:hAnsi="Times New Roman" w:cs="Times New Roman"/>
          <w:sz w:val="20"/>
          <w:szCs w:val="20"/>
        </w:rPr>
        <w:tab/>
      </w:r>
      <w:r>
        <w:rPr>
          <w:rFonts w:ascii="Times New Roman" w:hAnsi="Times New Roman" w:cs="Times New Roman"/>
          <w:sz w:val="20"/>
          <w:szCs w:val="20"/>
        </w:rPr>
        <w:tab/>
        <w:t>20.88</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b/>
          <w:bCs/>
          <w:sz w:val="20"/>
          <w:szCs w:val="20"/>
        </w:rPr>
        <w:t>&lt;0.001</w:t>
      </w:r>
    </w:p>
    <w:p w14:paraId="0375646C" w14:textId="77777777" w:rsidR="0016413D" w:rsidRDefault="0016413D" w:rsidP="0016413D">
      <w:pPr>
        <w:spacing w:after="0" w:line="240" w:lineRule="auto"/>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Ph x Dr</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2</w:t>
      </w:r>
      <w:r>
        <w:rPr>
          <w:rFonts w:ascii="Times New Roman" w:hAnsi="Times New Roman" w:cs="Times New Roman"/>
          <w:sz w:val="20"/>
          <w:szCs w:val="20"/>
        </w:rPr>
        <w:tab/>
      </w:r>
      <w:r>
        <w:rPr>
          <w:rFonts w:ascii="Times New Roman" w:hAnsi="Times New Roman" w:cs="Times New Roman"/>
          <w:sz w:val="20"/>
          <w:szCs w:val="20"/>
        </w:rPr>
        <w:tab/>
        <w:t>2.61</w:t>
      </w:r>
      <w:r>
        <w:rPr>
          <w:rFonts w:ascii="Times New Roman" w:hAnsi="Times New Roman" w:cs="Times New Roman"/>
          <w:sz w:val="20"/>
          <w:szCs w:val="20"/>
        </w:rPr>
        <w:tab/>
      </w:r>
      <w:r>
        <w:rPr>
          <w:rFonts w:ascii="Times New Roman" w:hAnsi="Times New Roman" w:cs="Times New Roman"/>
          <w:sz w:val="20"/>
          <w:szCs w:val="20"/>
        </w:rPr>
        <w:tab/>
        <w:t>&lt;0.077</w:t>
      </w:r>
    </w:p>
    <w:p w14:paraId="499A2C25" w14:textId="77777777" w:rsidR="0016413D" w:rsidRDefault="0016413D" w:rsidP="0016413D">
      <w:pPr>
        <w:spacing w:after="0" w:line="240" w:lineRule="auto"/>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Error</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153</w:t>
      </w:r>
      <w:r>
        <w:rPr>
          <w:rFonts w:ascii="Times New Roman" w:hAnsi="Times New Roman" w:cs="Times New Roman"/>
          <w:sz w:val="20"/>
          <w:szCs w:val="20"/>
        </w:rPr>
        <w:tab/>
      </w:r>
      <w:r>
        <w:rPr>
          <w:rFonts w:ascii="Times New Roman" w:hAnsi="Times New Roman" w:cs="Times New Roman"/>
          <w:sz w:val="20"/>
          <w:szCs w:val="20"/>
        </w:rPr>
        <w:tab/>
        <w:t>42706.9</w:t>
      </w:r>
    </w:p>
    <w:p w14:paraId="3A9C6806" w14:textId="77777777" w:rsidR="0016413D" w:rsidRDefault="0016413D" w:rsidP="0016413D">
      <w:pPr>
        <w:spacing w:after="0" w:line="240" w:lineRule="auto"/>
        <w:rPr>
          <w:rFonts w:ascii="Times New Roman" w:hAnsi="Times New Roman" w:cs="Times New Roman"/>
          <w:sz w:val="24"/>
          <w:szCs w:val="24"/>
        </w:rPr>
      </w:pPr>
    </w:p>
    <w:p w14:paraId="1D4F8D31" w14:textId="77777777" w:rsidR="0016413D" w:rsidRPr="00F92FFB" w:rsidRDefault="0016413D" w:rsidP="0016413D">
      <w:pPr>
        <w:spacing w:after="0" w:line="240" w:lineRule="auto"/>
        <w:rPr>
          <w:rFonts w:ascii="Times New Roman" w:hAnsi="Times New Roman" w:cs="Times New Roman"/>
          <w:i/>
          <w:iCs/>
        </w:rPr>
      </w:pPr>
      <w:r w:rsidRPr="00F92FFB">
        <w:rPr>
          <w:rFonts w:ascii="Times New Roman" w:hAnsi="Times New Roman" w:cs="Times New Roman"/>
          <w:i/>
          <w:iCs/>
        </w:rPr>
        <w:t>Results may vary slightly after model selection, but the significance of any factors or factor combinations remains unchanged. Statistically significant models (</w:t>
      </w:r>
      <w:r w:rsidRPr="00F92FFB">
        <w:rPr>
          <w:rFonts w:ascii="Symbol" w:hAnsi="Symbol" w:cs="Times New Roman"/>
          <w:i/>
          <w:iCs/>
        </w:rPr>
        <w:t>a</w:t>
      </w:r>
      <w:r>
        <w:rPr>
          <w:rFonts w:ascii="Times New Roman" w:hAnsi="Times New Roman" w:cs="Times New Roman"/>
          <w:i/>
          <w:iCs/>
        </w:rPr>
        <w:t xml:space="preserve"> &lt;</w:t>
      </w:r>
      <w:r w:rsidRPr="00F92FFB">
        <w:rPr>
          <w:rFonts w:ascii="Times New Roman" w:hAnsi="Times New Roman" w:cs="Times New Roman"/>
          <w:i/>
          <w:iCs/>
        </w:rPr>
        <w:t xml:space="preserve"> 0.05) are in bold. </w:t>
      </w:r>
    </w:p>
    <w:p w14:paraId="060D8242" w14:textId="77777777" w:rsidR="00E1715D" w:rsidRDefault="0016413D"/>
    <w:sectPr w:rsidR="00E171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13D"/>
    <w:rsid w:val="0016413D"/>
    <w:rsid w:val="001942F0"/>
    <w:rsid w:val="002C0857"/>
    <w:rsid w:val="003F01F8"/>
    <w:rsid w:val="00884728"/>
    <w:rsid w:val="008E2845"/>
    <w:rsid w:val="00D00B5E"/>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FF33D"/>
  <w15:chartTrackingRefBased/>
  <w15:docId w15:val="{6E896D93-C924-4EC5-9956-5A086A9FC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413D"/>
    <w:rPr>
      <w:rFonts w:eastAsiaTheme="minorEastAsia"/>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297</Words>
  <Characters>1699</Characters>
  <Application>Microsoft Office Word</Application>
  <DocSecurity>0</DocSecurity>
  <Lines>14</Lines>
  <Paragraphs>3</Paragraphs>
  <ScaleCrop>false</ScaleCrop>
  <Company>Springer Nature</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2022-12-01T13:41:00Z</dcterms:created>
  <dcterms:modified xsi:type="dcterms:W3CDTF">2022-12-01T13:41:00Z</dcterms:modified>
</cp:coreProperties>
</file>