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13009" w14:textId="77777777" w:rsidR="0074594A" w:rsidRDefault="0074594A" w:rsidP="0074594A">
      <w:pPr>
        <w:rPr>
          <w:b/>
          <w:bCs/>
          <w:sz w:val="28"/>
          <w:szCs w:val="28"/>
          <w:lang w:eastAsia="zh-CN"/>
        </w:rPr>
      </w:pPr>
      <w:r>
        <w:rPr>
          <w:b/>
          <w:bCs/>
          <w:sz w:val="28"/>
          <w:szCs w:val="28"/>
          <w:lang w:eastAsia="zh-CN"/>
        </w:rPr>
        <w:t>Extended Data F</w:t>
      </w:r>
      <w:r>
        <w:rPr>
          <w:rFonts w:hint="eastAsia"/>
          <w:b/>
          <w:bCs/>
          <w:sz w:val="28"/>
          <w:szCs w:val="28"/>
          <w:lang w:eastAsia="zh-CN"/>
        </w:rPr>
        <w:t>igure</w:t>
      </w:r>
      <w:r>
        <w:rPr>
          <w:b/>
          <w:bCs/>
          <w:sz w:val="28"/>
          <w:szCs w:val="28"/>
          <w:lang w:eastAsia="zh-CN"/>
        </w:rPr>
        <w:t>s and</w:t>
      </w:r>
      <w:r>
        <w:rPr>
          <w:rFonts w:hint="eastAsia"/>
          <w:b/>
          <w:bCs/>
          <w:sz w:val="28"/>
          <w:szCs w:val="28"/>
          <w:lang w:eastAsia="zh-CN"/>
        </w:rPr>
        <w:t xml:space="preserve"> </w:t>
      </w:r>
      <w:r>
        <w:rPr>
          <w:b/>
          <w:bCs/>
          <w:sz w:val="28"/>
          <w:szCs w:val="28"/>
          <w:lang w:eastAsia="zh-CN"/>
        </w:rPr>
        <w:t>L</w:t>
      </w:r>
      <w:r>
        <w:rPr>
          <w:rFonts w:hint="eastAsia"/>
          <w:b/>
          <w:bCs/>
          <w:sz w:val="28"/>
          <w:szCs w:val="28"/>
          <w:lang w:eastAsia="zh-CN"/>
        </w:rPr>
        <w:t>egend</w:t>
      </w:r>
      <w:r>
        <w:rPr>
          <w:b/>
          <w:bCs/>
          <w:sz w:val="28"/>
          <w:szCs w:val="28"/>
          <w:lang w:eastAsia="zh-CN"/>
        </w:rPr>
        <w:t>s</w:t>
      </w:r>
    </w:p>
    <w:p w14:paraId="558C8B21" w14:textId="475B75C4" w:rsidR="0074594A" w:rsidRDefault="0074594A" w:rsidP="0074594A">
      <w:pPr>
        <w:jc w:val="both"/>
        <w:rPr>
          <w:sz w:val="24"/>
          <w:szCs w:val="24"/>
          <w:lang w:eastAsia="zh-CN"/>
        </w:rPr>
      </w:pPr>
      <w:bookmarkStart w:id="0" w:name="OLE_LINK178"/>
      <w:bookmarkStart w:id="1" w:name="OLE_LINK179"/>
      <w:r>
        <w:rPr>
          <w:noProof/>
          <w:sz w:val="24"/>
          <w:szCs w:val="24"/>
          <w:lang w:val="en-US" w:eastAsia="zh-CN"/>
        </w:rPr>
        <w:drawing>
          <wp:inline distT="0" distB="0" distL="0" distR="0" wp14:anchorId="11035865" wp14:editId="07223BC4">
            <wp:extent cx="5266055" cy="2717800"/>
            <wp:effectExtent l="0" t="0" r="0" b="6350"/>
            <wp:docPr id="10" name="Picture 10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Diagram, engineering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271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C2643B" w14:textId="77777777" w:rsidR="0074594A" w:rsidRDefault="0074594A" w:rsidP="0074594A">
      <w:pPr>
        <w:spacing w:before="120"/>
        <w:jc w:val="both"/>
        <w:rPr>
          <w:sz w:val="24"/>
          <w:szCs w:val="24"/>
          <w:lang w:eastAsia="zh-CN"/>
        </w:rPr>
      </w:pPr>
      <w:r>
        <w:rPr>
          <w:b/>
          <w:bCs/>
          <w:sz w:val="24"/>
          <w:szCs w:val="24"/>
          <w:lang w:eastAsia="zh-CN"/>
        </w:rPr>
        <w:t xml:space="preserve">Extended Data </w:t>
      </w:r>
      <w:r>
        <w:rPr>
          <w:rFonts w:hint="eastAsia"/>
          <w:b/>
          <w:bCs/>
          <w:sz w:val="24"/>
          <w:szCs w:val="24"/>
          <w:lang w:eastAsia="zh-CN"/>
        </w:rPr>
        <w:t>Figure</w:t>
      </w:r>
      <w:r>
        <w:rPr>
          <w:b/>
          <w:bCs/>
          <w:sz w:val="24"/>
          <w:szCs w:val="24"/>
          <w:lang w:eastAsia="zh-CN"/>
        </w:rPr>
        <w:t xml:space="preserve"> 1</w:t>
      </w:r>
      <w:r>
        <w:rPr>
          <w:rFonts w:hint="eastAsia"/>
          <w:b/>
          <w:bCs/>
          <w:sz w:val="24"/>
          <w:szCs w:val="24"/>
          <w:lang w:eastAsia="zh-CN"/>
        </w:rPr>
        <w:t>. Increased CSR in</w:t>
      </w:r>
      <w:r>
        <w:rPr>
          <w:rFonts w:hint="eastAsia"/>
          <w:bCs/>
          <w:sz w:val="24"/>
          <w:szCs w:val="24"/>
          <w:lang w:eastAsia="zh-CN"/>
        </w:rPr>
        <w:t xml:space="preserve"> </w:t>
      </w:r>
      <w:r>
        <w:rPr>
          <w:b/>
          <w:bCs/>
          <w:i/>
          <w:sz w:val="24"/>
          <w:szCs w:val="24"/>
          <w:lang w:eastAsia="zh-CN"/>
        </w:rPr>
        <w:t>DHX9</w:t>
      </w:r>
      <w:r>
        <w:rPr>
          <w:b/>
          <w:bCs/>
          <w:sz w:val="24"/>
          <w:szCs w:val="24"/>
          <w:lang w:eastAsia="zh-CN"/>
        </w:rPr>
        <w:t xml:space="preserve">-deficient </w:t>
      </w:r>
      <w:r>
        <w:rPr>
          <w:rFonts w:hint="eastAsia"/>
          <w:b/>
          <w:bCs/>
          <w:sz w:val="24"/>
          <w:szCs w:val="24"/>
          <w:lang w:eastAsia="zh-CN"/>
        </w:rPr>
        <w:t xml:space="preserve">B cells. </w:t>
      </w:r>
      <w:r>
        <w:rPr>
          <w:b/>
          <w:sz w:val="24"/>
          <w:szCs w:val="24"/>
          <w:lang w:eastAsia="zh-CN"/>
        </w:rPr>
        <w:t>a</w:t>
      </w:r>
      <w:r>
        <w:rPr>
          <w:sz w:val="24"/>
          <w:szCs w:val="24"/>
          <w:lang w:eastAsia="zh-CN"/>
        </w:rPr>
        <w:t xml:space="preserve">. Diagram of the </w:t>
      </w:r>
      <w:bookmarkStart w:id="2" w:name="OLE_LINK187"/>
      <w:bookmarkStart w:id="3" w:name="OLE_LINK189"/>
      <w:r>
        <w:rPr>
          <w:sz w:val="24"/>
          <w:szCs w:val="24"/>
          <w:lang w:eastAsia="zh-CN"/>
        </w:rPr>
        <w:t>S</w:t>
      </w:r>
      <w:r>
        <w:rPr>
          <w:rFonts w:hint="eastAsia"/>
          <w:sz w:val="24"/>
          <w:szCs w:val="24"/>
          <w:lang w:eastAsia="zh-CN"/>
        </w:rPr>
        <w:t xml:space="preserve">outhern blot </w:t>
      </w:r>
      <w:bookmarkEnd w:id="2"/>
      <w:bookmarkEnd w:id="3"/>
      <w:r>
        <w:rPr>
          <w:rFonts w:hint="eastAsia"/>
          <w:sz w:val="24"/>
          <w:szCs w:val="24"/>
          <w:lang w:eastAsia="zh-CN"/>
        </w:rPr>
        <w:t xml:space="preserve">strategy to identify </w:t>
      </w:r>
      <w:proofErr w:type="spellStart"/>
      <w:r>
        <w:rPr>
          <w:rFonts w:hint="eastAsia"/>
          <w:sz w:val="24"/>
          <w:szCs w:val="24"/>
          <w:lang w:eastAsia="zh-CN"/>
        </w:rPr>
        <w:t>loxp</w:t>
      </w:r>
      <w:proofErr w:type="spellEnd"/>
      <w:r>
        <w:rPr>
          <w:rFonts w:hint="eastAsia"/>
          <w:sz w:val="24"/>
          <w:szCs w:val="24"/>
          <w:lang w:eastAsia="zh-CN"/>
        </w:rPr>
        <w:t>/</w:t>
      </w:r>
      <w:proofErr w:type="spellStart"/>
      <w:r>
        <w:rPr>
          <w:rFonts w:hint="eastAsia"/>
          <w:sz w:val="24"/>
          <w:szCs w:val="24"/>
          <w:lang w:eastAsia="zh-CN"/>
        </w:rPr>
        <w:t>loxp</w:t>
      </w:r>
      <w:proofErr w:type="spellEnd"/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insertions</w:t>
      </w:r>
      <w:r>
        <w:rPr>
          <w:rFonts w:hint="eastAsia"/>
          <w:sz w:val="24"/>
          <w:szCs w:val="24"/>
          <w:lang w:eastAsia="zh-CN"/>
        </w:rPr>
        <w:t xml:space="preserve">. </w:t>
      </w:r>
      <w:r>
        <w:rPr>
          <w:sz w:val="24"/>
          <w:szCs w:val="24"/>
          <w:lang w:eastAsia="zh-CN"/>
        </w:rPr>
        <w:t>The red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 xml:space="preserve">triangles </w:t>
      </w:r>
      <w:r>
        <w:rPr>
          <w:rFonts w:hint="eastAsia"/>
          <w:sz w:val="24"/>
          <w:szCs w:val="24"/>
          <w:lang w:eastAsia="zh-CN"/>
        </w:rPr>
        <w:t xml:space="preserve">represent </w:t>
      </w:r>
      <w:proofErr w:type="spellStart"/>
      <w:r>
        <w:rPr>
          <w:rFonts w:hint="eastAsia"/>
          <w:sz w:val="24"/>
          <w:szCs w:val="24"/>
          <w:lang w:eastAsia="zh-CN"/>
        </w:rPr>
        <w:t>loxp</w:t>
      </w:r>
      <w:proofErr w:type="spellEnd"/>
      <w:r>
        <w:rPr>
          <w:rFonts w:hint="eastAsia"/>
          <w:sz w:val="24"/>
          <w:szCs w:val="24"/>
          <w:lang w:eastAsia="zh-CN"/>
        </w:rPr>
        <w:t xml:space="preserve"> sites</w:t>
      </w:r>
      <w:r>
        <w:rPr>
          <w:sz w:val="24"/>
          <w:szCs w:val="24"/>
          <w:lang w:eastAsia="zh-CN"/>
        </w:rPr>
        <w:t xml:space="preserve">. The 3’ and LR probes are shown in blue or red boxes. The size of </w:t>
      </w:r>
      <w:proofErr w:type="spellStart"/>
      <w:r>
        <w:rPr>
          <w:sz w:val="24"/>
          <w:szCs w:val="24"/>
          <w:lang w:eastAsia="zh-CN"/>
        </w:rPr>
        <w:t>NcoI</w:t>
      </w:r>
      <w:proofErr w:type="spellEnd"/>
      <w:r>
        <w:rPr>
          <w:sz w:val="24"/>
          <w:szCs w:val="24"/>
          <w:lang w:eastAsia="zh-CN"/>
        </w:rPr>
        <w:t xml:space="preserve"> and </w:t>
      </w:r>
      <w:proofErr w:type="spellStart"/>
      <w:r>
        <w:rPr>
          <w:sz w:val="24"/>
          <w:szCs w:val="24"/>
          <w:lang w:eastAsia="zh-CN"/>
        </w:rPr>
        <w:t>EcoRV</w:t>
      </w:r>
      <w:proofErr w:type="spellEnd"/>
      <w:r>
        <w:rPr>
          <w:sz w:val="24"/>
          <w:szCs w:val="24"/>
          <w:lang w:eastAsia="zh-CN"/>
        </w:rPr>
        <w:t xml:space="preserve"> digested genomic fragments are listed. </w:t>
      </w:r>
      <w:r>
        <w:rPr>
          <w:b/>
          <w:sz w:val="24"/>
          <w:szCs w:val="24"/>
          <w:lang w:eastAsia="zh-CN"/>
        </w:rPr>
        <w:t>b</w:t>
      </w:r>
      <w:r>
        <w:rPr>
          <w:sz w:val="24"/>
          <w:szCs w:val="24"/>
          <w:lang w:eastAsia="zh-CN"/>
        </w:rPr>
        <w:t xml:space="preserve">. </w:t>
      </w:r>
      <w:proofErr w:type="spellStart"/>
      <w:r>
        <w:rPr>
          <w:rFonts w:hint="eastAsia"/>
          <w:sz w:val="24"/>
          <w:szCs w:val="24"/>
          <w:lang w:eastAsia="zh-CN"/>
        </w:rPr>
        <w:t>Lox</w:t>
      </w:r>
      <w:r>
        <w:rPr>
          <w:sz w:val="24"/>
          <w:szCs w:val="24"/>
          <w:lang w:eastAsia="zh-CN"/>
        </w:rPr>
        <w:t>p</w:t>
      </w:r>
      <w:proofErr w:type="spellEnd"/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insertions were confirmed</w:t>
      </w:r>
      <w:r>
        <w:rPr>
          <w:rFonts w:hint="eastAsia"/>
          <w:sz w:val="24"/>
          <w:szCs w:val="24"/>
          <w:lang w:eastAsia="zh-CN"/>
        </w:rPr>
        <w:t xml:space="preserve"> by Southern blot</w:t>
      </w:r>
      <w:r>
        <w:rPr>
          <w:sz w:val="24"/>
          <w:szCs w:val="24"/>
          <w:lang w:eastAsia="zh-CN"/>
        </w:rPr>
        <w:t>ting using Digoxin-labeled 3’ or LR probes</w:t>
      </w:r>
      <w:r>
        <w:rPr>
          <w:rFonts w:hint="eastAsia"/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c</w:t>
      </w:r>
      <w:r>
        <w:rPr>
          <w:sz w:val="24"/>
          <w:szCs w:val="24"/>
          <w:lang w:eastAsia="zh-CN"/>
        </w:rPr>
        <w:t xml:space="preserve">. </w:t>
      </w:r>
      <w:r>
        <w:rPr>
          <w:rFonts w:hint="eastAsia"/>
          <w:sz w:val="24"/>
          <w:szCs w:val="24"/>
          <w:lang w:eastAsia="zh-CN"/>
        </w:rPr>
        <w:t xml:space="preserve">Serum Ig </w:t>
      </w:r>
      <w:r>
        <w:rPr>
          <w:sz w:val="24"/>
          <w:szCs w:val="24"/>
          <w:lang w:eastAsia="zh-CN"/>
        </w:rPr>
        <w:t>concentrations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were examined by ELISA in</w:t>
      </w:r>
      <w:r>
        <w:rPr>
          <w:rFonts w:hint="eastAsia"/>
          <w:sz w:val="24"/>
          <w:szCs w:val="24"/>
          <w:lang w:eastAsia="zh-CN"/>
        </w:rPr>
        <w:t xml:space="preserve"> WT and</w:t>
      </w:r>
      <w:r>
        <w:rPr>
          <w:rFonts w:hint="eastAsia"/>
          <w:i/>
          <w:iCs/>
          <w:sz w:val="24"/>
          <w:szCs w:val="24"/>
          <w:lang w:eastAsia="zh-CN"/>
        </w:rPr>
        <w:t xml:space="preserve"> DHX9</w:t>
      </w:r>
      <w:r>
        <w:rPr>
          <w:i/>
          <w:iCs/>
          <w:sz w:val="24"/>
          <w:szCs w:val="24"/>
          <w:lang w:eastAsia="zh-CN"/>
        </w:rPr>
        <w:t>-</w:t>
      </w:r>
      <w:r>
        <w:rPr>
          <w:iCs/>
          <w:sz w:val="24"/>
          <w:szCs w:val="24"/>
          <w:lang w:eastAsia="zh-CN"/>
        </w:rPr>
        <w:t>deficient</w:t>
      </w:r>
      <w:r>
        <w:rPr>
          <w:rFonts w:hint="eastAsia"/>
          <w:sz w:val="24"/>
          <w:szCs w:val="24"/>
          <w:lang w:eastAsia="zh-CN"/>
        </w:rPr>
        <w:t xml:space="preserve"> mice (</w:t>
      </w:r>
      <w:r w:rsidRPr="00B53A18">
        <w:rPr>
          <w:i/>
          <w:sz w:val="24"/>
          <w:szCs w:val="24"/>
          <w:lang w:eastAsia="zh-CN"/>
        </w:rPr>
        <w:t>n</w:t>
      </w:r>
      <w:r>
        <w:rPr>
          <w:sz w:val="24"/>
          <w:szCs w:val="24"/>
          <w:lang w:eastAsia="zh-CN"/>
        </w:rPr>
        <w:t xml:space="preserve"> = 9</w:t>
      </w:r>
      <w:r>
        <w:rPr>
          <w:rFonts w:hint="eastAsia"/>
          <w:sz w:val="24"/>
          <w:szCs w:val="24"/>
          <w:lang w:eastAsia="zh-CN"/>
        </w:rPr>
        <w:t>).</w:t>
      </w:r>
      <w:r>
        <w:rPr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d</w:t>
      </w:r>
      <w:r>
        <w:rPr>
          <w:sz w:val="24"/>
          <w:szCs w:val="24"/>
          <w:lang w:eastAsia="zh-CN"/>
        </w:rPr>
        <w:t xml:space="preserve">. FACS </w:t>
      </w:r>
      <w:r>
        <w:rPr>
          <w:rFonts w:hint="eastAsia"/>
          <w:sz w:val="24"/>
          <w:szCs w:val="24"/>
          <w:lang w:eastAsia="zh-CN"/>
        </w:rPr>
        <w:t xml:space="preserve">analysis </w:t>
      </w:r>
      <w:r>
        <w:rPr>
          <w:sz w:val="24"/>
          <w:szCs w:val="24"/>
          <w:lang w:eastAsia="zh-CN"/>
        </w:rPr>
        <w:t>showed that the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expression</w:t>
      </w:r>
      <w:r>
        <w:rPr>
          <w:rFonts w:hint="eastAsia"/>
          <w:sz w:val="24"/>
          <w:szCs w:val="24"/>
          <w:lang w:eastAsia="zh-CN"/>
        </w:rPr>
        <w:t xml:space="preserve"> of IgG</w:t>
      </w:r>
      <w:r>
        <w:rPr>
          <w:sz w:val="24"/>
          <w:szCs w:val="24"/>
          <w:lang w:eastAsia="zh-CN"/>
        </w:rPr>
        <w:t>3</w:t>
      </w:r>
      <w:r>
        <w:rPr>
          <w:rFonts w:hint="eastAsia"/>
          <w:sz w:val="24"/>
          <w:szCs w:val="24"/>
          <w:lang w:eastAsia="zh-CN"/>
        </w:rPr>
        <w:t xml:space="preserve"> and Ig</w:t>
      </w:r>
      <w:r>
        <w:rPr>
          <w:sz w:val="24"/>
          <w:szCs w:val="24"/>
          <w:lang w:eastAsia="zh-CN"/>
        </w:rPr>
        <w:t>A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are markedly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 xml:space="preserve">increased in </w:t>
      </w:r>
      <w:r>
        <w:rPr>
          <w:rFonts w:hint="eastAsia"/>
          <w:i/>
          <w:iCs/>
          <w:sz w:val="24"/>
          <w:szCs w:val="24"/>
          <w:lang w:eastAsia="zh-CN"/>
        </w:rPr>
        <w:t>DHX9</w:t>
      </w:r>
      <w:r>
        <w:rPr>
          <w:i/>
          <w:iCs/>
          <w:sz w:val="24"/>
          <w:szCs w:val="24"/>
          <w:lang w:eastAsia="zh-CN"/>
        </w:rPr>
        <w:t>-</w:t>
      </w:r>
      <w:r>
        <w:rPr>
          <w:iCs/>
          <w:sz w:val="24"/>
          <w:szCs w:val="24"/>
          <w:lang w:eastAsia="zh-CN"/>
        </w:rPr>
        <w:t>deficient naïve B cells</w:t>
      </w:r>
      <w:r>
        <w:rPr>
          <w:sz w:val="24"/>
          <w:szCs w:val="24"/>
          <w:lang w:eastAsia="zh-CN"/>
        </w:rPr>
        <w:t xml:space="preserve"> compared with WT cells</w:t>
      </w:r>
      <w:r>
        <w:rPr>
          <w:rFonts w:hint="eastAsia"/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 xml:space="preserve"> SP, spleen; PP, Peyer’s patches. </w:t>
      </w:r>
      <w:r>
        <w:rPr>
          <w:b/>
          <w:sz w:val="24"/>
          <w:szCs w:val="24"/>
          <w:lang w:eastAsia="zh-CN"/>
        </w:rPr>
        <w:t>e</w:t>
      </w:r>
      <w:r>
        <w:rPr>
          <w:sz w:val="24"/>
          <w:szCs w:val="24"/>
          <w:lang w:eastAsia="zh-CN"/>
        </w:rPr>
        <w:t xml:space="preserve">. </w:t>
      </w:r>
      <w:r>
        <w:rPr>
          <w:rFonts w:eastAsia="WarnockPro-Semibold"/>
          <w:sz w:val="24"/>
          <w:szCs w:val="24"/>
        </w:rPr>
        <w:t>Quantifying Ig</w:t>
      </w:r>
      <w:r>
        <w:rPr>
          <w:rFonts w:hint="eastAsia"/>
          <w:sz w:val="24"/>
          <w:szCs w:val="24"/>
          <w:lang w:eastAsia="zh-CN"/>
        </w:rPr>
        <w:t>G</w:t>
      </w:r>
      <w:r>
        <w:rPr>
          <w:sz w:val="24"/>
          <w:szCs w:val="24"/>
          <w:lang w:eastAsia="zh-CN"/>
        </w:rPr>
        <w:t>3</w:t>
      </w:r>
      <w:r>
        <w:rPr>
          <w:rFonts w:eastAsia="WarnockPro-Semibold"/>
          <w:sz w:val="24"/>
          <w:szCs w:val="24"/>
        </w:rPr>
        <w:t xml:space="preserve"> and IgA CSR efficiency as shown in </w:t>
      </w:r>
      <w:r>
        <w:rPr>
          <w:rFonts w:eastAsia="WarnockPro-Semibold"/>
          <w:b/>
          <w:sz w:val="24"/>
          <w:szCs w:val="24"/>
        </w:rPr>
        <w:t xml:space="preserve">d </w:t>
      </w:r>
      <w:r>
        <w:rPr>
          <w:sz w:val="24"/>
          <w:szCs w:val="24"/>
          <w:lang w:eastAsia="zh-CN"/>
        </w:rPr>
        <w:t>(</w:t>
      </w:r>
      <w:r w:rsidRPr="00B53A18">
        <w:rPr>
          <w:i/>
          <w:sz w:val="24"/>
          <w:szCs w:val="24"/>
          <w:lang w:eastAsia="zh-CN"/>
        </w:rPr>
        <w:t>n</w:t>
      </w:r>
      <w:r>
        <w:rPr>
          <w:sz w:val="24"/>
          <w:szCs w:val="24"/>
          <w:lang w:eastAsia="zh-CN"/>
        </w:rPr>
        <w:t xml:space="preserve"> = 3)</w:t>
      </w:r>
      <w:r>
        <w:rPr>
          <w:rFonts w:eastAsia="WarnockPro-Semibold"/>
          <w:sz w:val="24"/>
          <w:szCs w:val="24"/>
        </w:rPr>
        <w:t>.</w:t>
      </w:r>
      <w:bookmarkEnd w:id="0"/>
      <w:bookmarkEnd w:id="1"/>
      <w:r>
        <w:rPr>
          <w:sz w:val="24"/>
          <w:szCs w:val="24"/>
          <w:lang w:eastAsia="zh-CN"/>
        </w:rPr>
        <w:t xml:space="preserve"> </w:t>
      </w:r>
      <w:r>
        <w:rPr>
          <w:rFonts w:eastAsia="WarnockPro-Semibold"/>
          <w:sz w:val="24"/>
          <w:szCs w:val="24"/>
        </w:rPr>
        <w:t>**</w:t>
      </w:r>
      <w:r>
        <w:rPr>
          <w:rFonts w:eastAsia="WarnockPro-Semibold"/>
          <w:i/>
          <w:sz w:val="24"/>
          <w:szCs w:val="24"/>
        </w:rPr>
        <w:t xml:space="preserve">P </w:t>
      </w:r>
      <w:r>
        <w:rPr>
          <w:rFonts w:eastAsia="WarnockPro-Semibold"/>
          <w:sz w:val="24"/>
          <w:szCs w:val="24"/>
        </w:rPr>
        <w:t>&lt; 0.</w:t>
      </w:r>
      <w:r>
        <w:rPr>
          <w:rFonts w:hint="eastAsia"/>
          <w:sz w:val="24"/>
          <w:szCs w:val="24"/>
          <w:lang w:eastAsia="zh-CN"/>
        </w:rPr>
        <w:t>0</w:t>
      </w:r>
      <w:r>
        <w:rPr>
          <w:sz w:val="24"/>
          <w:szCs w:val="24"/>
          <w:lang w:eastAsia="zh-CN"/>
        </w:rPr>
        <w:t>1</w:t>
      </w:r>
      <w:r>
        <w:rPr>
          <w:rFonts w:eastAsia="WarnockPro-Semibold"/>
          <w:sz w:val="24"/>
          <w:szCs w:val="24"/>
        </w:rPr>
        <w:t xml:space="preserve"> and ****</w:t>
      </w:r>
      <w:r>
        <w:rPr>
          <w:rFonts w:eastAsia="WarnockPro-Semibold"/>
          <w:i/>
          <w:sz w:val="24"/>
          <w:szCs w:val="24"/>
        </w:rPr>
        <w:t xml:space="preserve">P </w:t>
      </w:r>
      <w:r>
        <w:rPr>
          <w:rFonts w:eastAsia="WarnockPro-Semibold"/>
          <w:sz w:val="24"/>
          <w:szCs w:val="24"/>
        </w:rPr>
        <w:t>&lt; 0.0</w:t>
      </w:r>
      <w:r>
        <w:rPr>
          <w:rFonts w:hint="eastAsia"/>
          <w:sz w:val="24"/>
          <w:szCs w:val="24"/>
          <w:lang w:eastAsia="zh-CN"/>
        </w:rPr>
        <w:t>0</w:t>
      </w:r>
      <w:r>
        <w:rPr>
          <w:sz w:val="24"/>
          <w:szCs w:val="24"/>
          <w:lang w:eastAsia="zh-CN"/>
        </w:rPr>
        <w:t>0</w:t>
      </w:r>
      <w:r>
        <w:rPr>
          <w:rFonts w:hint="eastAsia"/>
          <w:sz w:val="24"/>
          <w:szCs w:val="24"/>
          <w:lang w:eastAsia="zh-CN"/>
        </w:rPr>
        <w:t>1</w:t>
      </w:r>
      <w:r>
        <w:rPr>
          <w:sz w:val="24"/>
          <w:szCs w:val="24"/>
          <w:lang w:eastAsia="zh-CN"/>
        </w:rPr>
        <w:t xml:space="preserve"> </w:t>
      </w:r>
      <w:r>
        <w:rPr>
          <w:rFonts w:eastAsia="WarnockPro-Semibold"/>
          <w:sz w:val="24"/>
          <w:szCs w:val="24"/>
        </w:rPr>
        <w:t xml:space="preserve">by two-tailed Student’s </w:t>
      </w:r>
      <w:r>
        <w:rPr>
          <w:rFonts w:eastAsia="WarnockPro-Semibold"/>
          <w:i/>
          <w:sz w:val="24"/>
          <w:szCs w:val="24"/>
        </w:rPr>
        <w:t>t</w:t>
      </w:r>
      <w:r>
        <w:rPr>
          <w:rFonts w:eastAsia="WarnockPro-Semibold"/>
          <w:sz w:val="24"/>
          <w:szCs w:val="24"/>
        </w:rPr>
        <w:t>-test.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The data are presented as the mean ± S.D.</w:t>
      </w:r>
    </w:p>
    <w:p w14:paraId="3B8BECD9" w14:textId="6B55B951" w:rsidR="0074594A" w:rsidRDefault="0074594A" w:rsidP="0074594A">
      <w:pPr>
        <w:rPr>
          <w:rFonts w:hint="eastAsia"/>
          <w:sz w:val="24"/>
          <w:szCs w:val="24"/>
          <w:lang w:val="en-US" w:eastAsia="zh-CN"/>
        </w:rPr>
      </w:pPr>
      <w:r>
        <w:rPr>
          <w:sz w:val="24"/>
          <w:szCs w:val="24"/>
          <w:lang w:eastAsia="zh-CN"/>
        </w:rPr>
        <w:br w:type="page"/>
      </w:r>
      <w:r>
        <w:rPr>
          <w:rFonts w:hint="eastAsia"/>
          <w:noProof/>
          <w:sz w:val="24"/>
          <w:szCs w:val="24"/>
          <w:lang w:val="en-US" w:eastAsia="zh-CN"/>
        </w:rPr>
        <w:lastRenderedPageBreak/>
        <w:drawing>
          <wp:inline distT="0" distB="0" distL="0" distR="0" wp14:anchorId="4862E266" wp14:editId="13742FAD">
            <wp:extent cx="5266055" cy="2235200"/>
            <wp:effectExtent l="0" t="0" r="0" b="0"/>
            <wp:docPr id="9" name="Picture 9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223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A0A44" w14:textId="77777777" w:rsidR="0074594A" w:rsidRDefault="0074594A" w:rsidP="0074594A">
      <w:pPr>
        <w:spacing w:before="120"/>
        <w:jc w:val="both"/>
        <w:rPr>
          <w:sz w:val="24"/>
          <w:szCs w:val="24"/>
          <w:lang w:eastAsia="zh-CN"/>
        </w:rPr>
      </w:pPr>
      <w:r>
        <w:rPr>
          <w:b/>
          <w:bCs/>
          <w:sz w:val="24"/>
          <w:szCs w:val="24"/>
          <w:lang w:eastAsia="zh-CN"/>
        </w:rPr>
        <w:t xml:space="preserve">Extended Data </w:t>
      </w:r>
      <w:r>
        <w:rPr>
          <w:rFonts w:hint="eastAsia"/>
          <w:b/>
          <w:bCs/>
          <w:sz w:val="24"/>
          <w:szCs w:val="24"/>
          <w:lang w:eastAsia="zh-CN"/>
        </w:rPr>
        <w:t xml:space="preserve">Figure </w:t>
      </w:r>
      <w:r>
        <w:rPr>
          <w:b/>
          <w:bCs/>
          <w:sz w:val="24"/>
          <w:szCs w:val="24"/>
          <w:lang w:eastAsia="zh-CN"/>
        </w:rPr>
        <w:t>2</w:t>
      </w:r>
      <w:r>
        <w:rPr>
          <w:rFonts w:hint="eastAsia"/>
          <w:b/>
          <w:bCs/>
          <w:sz w:val="24"/>
          <w:szCs w:val="24"/>
          <w:lang w:eastAsia="zh-CN"/>
        </w:rPr>
        <w:t xml:space="preserve">. </w:t>
      </w:r>
      <w:proofErr w:type="spellStart"/>
      <w:r>
        <w:rPr>
          <w:b/>
          <w:bCs/>
          <w:sz w:val="24"/>
          <w:szCs w:val="24"/>
          <w:lang w:eastAsia="zh-CN"/>
        </w:rPr>
        <w:t>ssDRIP</w:t>
      </w:r>
      <w:proofErr w:type="spellEnd"/>
      <w:r>
        <w:rPr>
          <w:b/>
          <w:bCs/>
          <w:sz w:val="24"/>
          <w:szCs w:val="24"/>
          <w:lang w:eastAsia="zh-CN"/>
        </w:rPr>
        <w:t xml:space="preserve">-seq mapping shows that R-loops are barely changed </w:t>
      </w:r>
      <w:r>
        <w:rPr>
          <w:rFonts w:hint="eastAsia"/>
          <w:b/>
          <w:bCs/>
          <w:sz w:val="24"/>
          <w:szCs w:val="24"/>
          <w:lang w:eastAsia="zh-CN"/>
        </w:rPr>
        <w:t>in</w:t>
      </w:r>
      <w:r>
        <w:rPr>
          <w:b/>
          <w:bCs/>
          <w:sz w:val="24"/>
          <w:szCs w:val="24"/>
          <w:lang w:eastAsia="zh-CN"/>
        </w:rPr>
        <w:t xml:space="preserve"> </w:t>
      </w:r>
      <w:r>
        <w:rPr>
          <w:rFonts w:hint="eastAsia"/>
          <w:b/>
          <w:bCs/>
          <w:i/>
          <w:sz w:val="24"/>
          <w:szCs w:val="24"/>
          <w:lang w:eastAsia="zh-CN"/>
        </w:rPr>
        <w:t>DHX9</w:t>
      </w:r>
      <w:r>
        <w:rPr>
          <w:b/>
          <w:bCs/>
          <w:sz w:val="24"/>
          <w:szCs w:val="24"/>
          <w:lang w:eastAsia="zh-CN"/>
        </w:rPr>
        <w:t>-deficient B cells.</w:t>
      </w:r>
      <w:r>
        <w:rPr>
          <w:rFonts w:hint="eastAsia"/>
          <w:b/>
          <w:bCs/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a</w:t>
      </w:r>
      <w:r>
        <w:rPr>
          <w:sz w:val="24"/>
          <w:szCs w:val="24"/>
          <w:lang w:eastAsia="zh-CN"/>
        </w:rPr>
        <w:t>.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Diagram</w:t>
      </w:r>
      <w:r>
        <w:rPr>
          <w:rFonts w:hint="eastAsia"/>
          <w:sz w:val="24"/>
          <w:szCs w:val="24"/>
          <w:lang w:eastAsia="zh-CN"/>
        </w:rPr>
        <w:t xml:space="preserve"> of </w:t>
      </w:r>
      <w:proofErr w:type="spellStart"/>
      <w:r>
        <w:rPr>
          <w:rFonts w:hint="eastAsia"/>
          <w:sz w:val="24"/>
          <w:szCs w:val="24"/>
          <w:lang w:eastAsia="zh-CN"/>
        </w:rPr>
        <w:t>ssDRIP</w:t>
      </w:r>
      <w:proofErr w:type="spellEnd"/>
      <w:r>
        <w:rPr>
          <w:rFonts w:hint="eastAsia"/>
          <w:sz w:val="24"/>
          <w:szCs w:val="24"/>
          <w:lang w:eastAsia="zh-CN"/>
        </w:rPr>
        <w:t xml:space="preserve">-seq </w:t>
      </w:r>
      <w:r>
        <w:rPr>
          <w:sz w:val="24"/>
          <w:szCs w:val="24"/>
          <w:lang w:eastAsia="zh-CN"/>
        </w:rPr>
        <w:t>library construction using WT or</w:t>
      </w:r>
      <w:r>
        <w:rPr>
          <w:rFonts w:hint="eastAsia"/>
          <w:i/>
          <w:iCs/>
          <w:sz w:val="24"/>
          <w:szCs w:val="24"/>
          <w:lang w:eastAsia="zh-CN"/>
        </w:rPr>
        <w:t xml:space="preserve"> DHX9</w:t>
      </w:r>
      <w:r>
        <w:rPr>
          <w:iCs/>
          <w:sz w:val="24"/>
          <w:szCs w:val="24"/>
          <w:lang w:eastAsia="zh-CN"/>
        </w:rPr>
        <w:t>-deficient</w:t>
      </w:r>
      <w:r>
        <w:rPr>
          <w:rFonts w:hint="eastAsia"/>
          <w:sz w:val="24"/>
          <w:szCs w:val="24"/>
          <w:lang w:eastAsia="zh-CN"/>
        </w:rPr>
        <w:t xml:space="preserve"> B cells. </w:t>
      </w:r>
      <w:r>
        <w:rPr>
          <w:b/>
          <w:sz w:val="24"/>
          <w:szCs w:val="24"/>
          <w:lang w:eastAsia="zh-CN"/>
        </w:rPr>
        <w:t>b</w:t>
      </w:r>
      <w:r>
        <w:rPr>
          <w:sz w:val="24"/>
          <w:szCs w:val="24"/>
          <w:lang w:eastAsia="zh-CN"/>
        </w:rPr>
        <w:t>.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 xml:space="preserve">Meta-profile shows similar </w:t>
      </w:r>
      <w:proofErr w:type="spellStart"/>
      <w:r>
        <w:rPr>
          <w:rFonts w:eastAsia="WarnockPro-Semibold" w:hint="eastAsia"/>
          <w:sz w:val="24"/>
          <w:szCs w:val="24"/>
          <w:lang w:eastAsia="zh-CN"/>
        </w:rPr>
        <w:t>ssDRIP</w:t>
      </w:r>
      <w:proofErr w:type="spellEnd"/>
      <w:r>
        <w:rPr>
          <w:rFonts w:eastAsia="WarnockPro-Semibold"/>
          <w:sz w:val="24"/>
          <w:szCs w:val="24"/>
          <w:lang w:eastAsia="zh-CN"/>
        </w:rPr>
        <w:t>-seq signals between</w:t>
      </w:r>
      <w:r>
        <w:rPr>
          <w:sz w:val="24"/>
          <w:szCs w:val="24"/>
          <w:lang w:eastAsia="zh-CN"/>
        </w:rPr>
        <w:t xml:space="preserve"> WT (</w:t>
      </w:r>
      <w:r>
        <w:rPr>
          <w:rFonts w:eastAsia="WarnockPro-Semibold" w:hint="eastAsia"/>
          <w:sz w:val="24"/>
          <w:szCs w:val="24"/>
          <w:lang w:eastAsia="zh-CN"/>
        </w:rPr>
        <w:t>red</w:t>
      </w:r>
      <w:r>
        <w:rPr>
          <w:sz w:val="24"/>
          <w:szCs w:val="24"/>
          <w:lang w:eastAsia="zh-CN"/>
        </w:rPr>
        <w:t>) and</w:t>
      </w:r>
      <w:r>
        <w:rPr>
          <w:rFonts w:hint="eastAsia"/>
          <w:i/>
          <w:iCs/>
          <w:sz w:val="24"/>
          <w:szCs w:val="24"/>
          <w:lang w:eastAsia="zh-CN"/>
        </w:rPr>
        <w:t xml:space="preserve"> DHX9</w:t>
      </w:r>
      <w:r>
        <w:rPr>
          <w:iCs/>
          <w:sz w:val="24"/>
          <w:szCs w:val="24"/>
          <w:lang w:eastAsia="zh-CN"/>
        </w:rPr>
        <w:t>-deficient</w:t>
      </w:r>
      <w:r>
        <w:rPr>
          <w:rFonts w:hint="eastAsia"/>
          <w:sz w:val="24"/>
          <w:szCs w:val="24"/>
          <w:lang w:eastAsia="zh-CN"/>
        </w:rPr>
        <w:t xml:space="preserve"> B cells</w:t>
      </w:r>
      <w:r>
        <w:rPr>
          <w:sz w:val="24"/>
          <w:szCs w:val="24"/>
          <w:lang w:eastAsia="zh-CN"/>
        </w:rPr>
        <w:t xml:space="preserve"> (</w:t>
      </w:r>
      <w:r>
        <w:rPr>
          <w:rFonts w:eastAsia="WarnockPro-Semibold"/>
          <w:sz w:val="24"/>
          <w:szCs w:val="24"/>
          <w:lang w:eastAsia="zh-CN"/>
        </w:rPr>
        <w:t>cyan</w:t>
      </w:r>
      <w:r>
        <w:rPr>
          <w:sz w:val="24"/>
          <w:szCs w:val="24"/>
          <w:lang w:eastAsia="zh-CN"/>
        </w:rPr>
        <w:t xml:space="preserve">). </w:t>
      </w:r>
      <w:r>
        <w:rPr>
          <w:b/>
          <w:sz w:val="24"/>
          <w:szCs w:val="24"/>
          <w:lang w:eastAsia="zh-CN"/>
        </w:rPr>
        <w:t>c</w:t>
      </w:r>
      <w:r>
        <w:rPr>
          <w:sz w:val="24"/>
          <w:szCs w:val="24"/>
          <w:lang w:eastAsia="zh-CN"/>
        </w:rPr>
        <w:t xml:space="preserve">. </w:t>
      </w:r>
      <w:r>
        <w:rPr>
          <w:rFonts w:hint="eastAsia"/>
          <w:sz w:val="24"/>
          <w:szCs w:val="24"/>
          <w:lang w:eastAsia="zh-CN"/>
        </w:rPr>
        <w:t xml:space="preserve">Immunofluorescence </w:t>
      </w:r>
      <w:r>
        <w:rPr>
          <w:sz w:val="24"/>
          <w:szCs w:val="24"/>
          <w:lang w:eastAsia="zh-CN"/>
        </w:rPr>
        <w:t xml:space="preserve">staining shows induced 53BP1 expression </w:t>
      </w:r>
      <w:r>
        <w:rPr>
          <w:rFonts w:hint="eastAsia"/>
          <w:sz w:val="24"/>
          <w:szCs w:val="24"/>
          <w:lang w:eastAsia="zh-CN"/>
        </w:rPr>
        <w:t xml:space="preserve">in </w:t>
      </w:r>
      <w:r>
        <w:rPr>
          <w:i/>
          <w:sz w:val="24"/>
          <w:szCs w:val="24"/>
          <w:lang w:eastAsia="zh-CN"/>
        </w:rPr>
        <w:t>DHX9</w:t>
      </w:r>
      <w:r>
        <w:rPr>
          <w:sz w:val="24"/>
          <w:szCs w:val="24"/>
          <w:lang w:eastAsia="zh-CN"/>
        </w:rPr>
        <w:t xml:space="preserve">-deficient </w:t>
      </w:r>
      <w:r>
        <w:rPr>
          <w:rFonts w:hint="eastAsia"/>
          <w:sz w:val="24"/>
          <w:szCs w:val="24"/>
          <w:lang w:eastAsia="zh-CN"/>
        </w:rPr>
        <w:t xml:space="preserve">B cells. </w:t>
      </w:r>
      <w:r>
        <w:rPr>
          <w:sz w:val="24"/>
          <w:szCs w:val="24"/>
          <w:lang w:eastAsia="zh-CN"/>
        </w:rPr>
        <w:t>T</w:t>
      </w:r>
      <w:r>
        <w:rPr>
          <w:rFonts w:hint="eastAsia"/>
          <w:sz w:val="24"/>
          <w:szCs w:val="24"/>
          <w:lang w:eastAsia="zh-CN"/>
        </w:rPr>
        <w:t xml:space="preserve">he </w:t>
      </w:r>
      <w:r>
        <w:rPr>
          <w:sz w:val="24"/>
          <w:szCs w:val="24"/>
          <w:lang w:eastAsia="zh-CN"/>
        </w:rPr>
        <w:t xml:space="preserve">number </w:t>
      </w:r>
      <w:r>
        <w:rPr>
          <w:rFonts w:hint="eastAsia"/>
          <w:sz w:val="24"/>
          <w:szCs w:val="24"/>
          <w:lang w:eastAsia="zh-CN"/>
        </w:rPr>
        <w:t xml:space="preserve">and intensity of </w:t>
      </w:r>
      <w:bookmarkStart w:id="4" w:name="OLE_LINK170"/>
      <w:bookmarkStart w:id="5" w:name="OLE_LINK171"/>
      <w:r>
        <w:rPr>
          <w:sz w:val="24"/>
          <w:szCs w:val="24"/>
          <w:lang w:eastAsia="zh-CN"/>
        </w:rPr>
        <w:t>53BP1</w:t>
      </w:r>
      <w:r>
        <w:rPr>
          <w:rFonts w:hint="eastAsia"/>
          <w:sz w:val="24"/>
          <w:szCs w:val="24"/>
          <w:lang w:eastAsia="zh-CN"/>
        </w:rPr>
        <w:t xml:space="preserve"> </w:t>
      </w:r>
      <w:bookmarkEnd w:id="4"/>
      <w:bookmarkEnd w:id="5"/>
      <w:r>
        <w:rPr>
          <w:rFonts w:hint="eastAsia"/>
          <w:sz w:val="24"/>
          <w:szCs w:val="24"/>
          <w:lang w:eastAsia="zh-CN"/>
        </w:rPr>
        <w:t xml:space="preserve">foci in WT and </w:t>
      </w:r>
      <w:r>
        <w:rPr>
          <w:rFonts w:hint="eastAsia"/>
          <w:i/>
          <w:iCs/>
          <w:sz w:val="24"/>
          <w:szCs w:val="24"/>
          <w:lang w:eastAsia="zh-CN"/>
        </w:rPr>
        <w:t>DHX9</w:t>
      </w:r>
      <w:r>
        <w:rPr>
          <w:sz w:val="24"/>
          <w:szCs w:val="24"/>
          <w:lang w:eastAsia="zh-CN"/>
        </w:rPr>
        <w:t xml:space="preserve">-deficient </w:t>
      </w:r>
      <w:r>
        <w:rPr>
          <w:rFonts w:hint="eastAsia"/>
          <w:sz w:val="24"/>
          <w:szCs w:val="24"/>
          <w:lang w:eastAsia="zh-CN"/>
        </w:rPr>
        <w:t>B cell</w:t>
      </w:r>
      <w:r>
        <w:rPr>
          <w:sz w:val="24"/>
          <w:szCs w:val="24"/>
          <w:lang w:eastAsia="zh-CN"/>
        </w:rPr>
        <w:t>s are calculated and shown at the bottom (n = 30 cells)</w:t>
      </w:r>
      <w:r>
        <w:rPr>
          <w:rFonts w:hint="eastAsia"/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d</w:t>
      </w:r>
      <w:r>
        <w:rPr>
          <w:sz w:val="24"/>
          <w:szCs w:val="24"/>
          <w:lang w:eastAsia="zh-CN"/>
        </w:rPr>
        <w:t xml:space="preserve">. Rad51 staining shows gross DSBs in </w:t>
      </w:r>
      <w:r>
        <w:rPr>
          <w:i/>
          <w:sz w:val="24"/>
          <w:szCs w:val="24"/>
          <w:lang w:eastAsia="zh-CN"/>
        </w:rPr>
        <w:t>DHX9</w:t>
      </w:r>
      <w:r>
        <w:rPr>
          <w:sz w:val="24"/>
          <w:szCs w:val="24"/>
          <w:lang w:eastAsia="zh-CN"/>
        </w:rPr>
        <w:t>-deficient B cells compared to WT cells.</w:t>
      </w:r>
      <w:r>
        <w:rPr>
          <w:rFonts w:eastAsia="WarnockPro-Semibold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The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 xml:space="preserve">number </w:t>
      </w:r>
      <w:r>
        <w:rPr>
          <w:rFonts w:hint="eastAsia"/>
          <w:sz w:val="24"/>
          <w:szCs w:val="24"/>
          <w:lang w:eastAsia="zh-CN"/>
        </w:rPr>
        <w:t>and intensity</w:t>
      </w:r>
      <w:r>
        <w:rPr>
          <w:sz w:val="24"/>
          <w:szCs w:val="24"/>
          <w:lang w:eastAsia="zh-CN"/>
        </w:rPr>
        <w:t xml:space="preserve"> of </w:t>
      </w:r>
      <w:r>
        <w:rPr>
          <w:rFonts w:hint="eastAsia"/>
          <w:sz w:val="24"/>
          <w:szCs w:val="24"/>
          <w:lang w:eastAsia="zh-CN"/>
        </w:rPr>
        <w:t>foci</w:t>
      </w:r>
      <w:r>
        <w:rPr>
          <w:rFonts w:eastAsia="WarnockPro-Semibold"/>
          <w:sz w:val="24"/>
          <w:szCs w:val="24"/>
        </w:rPr>
        <w:t xml:space="preserve"> in WT (n = 31) or </w:t>
      </w:r>
      <w:r>
        <w:rPr>
          <w:i/>
          <w:sz w:val="24"/>
          <w:szCs w:val="24"/>
          <w:lang w:eastAsia="zh-CN"/>
        </w:rPr>
        <w:t>DHX9</w:t>
      </w:r>
      <w:r>
        <w:rPr>
          <w:sz w:val="24"/>
          <w:szCs w:val="24"/>
          <w:lang w:eastAsia="zh-CN"/>
        </w:rPr>
        <w:t xml:space="preserve">-deficient </w:t>
      </w:r>
      <w:r>
        <w:rPr>
          <w:rFonts w:eastAsia="WarnockPro-Semibold"/>
          <w:sz w:val="24"/>
          <w:szCs w:val="24"/>
        </w:rPr>
        <w:t xml:space="preserve">(n = 28) </w:t>
      </w:r>
      <w:r>
        <w:rPr>
          <w:sz w:val="24"/>
          <w:szCs w:val="24"/>
          <w:lang w:eastAsia="zh-CN"/>
        </w:rPr>
        <w:t xml:space="preserve">B cells </w:t>
      </w:r>
      <w:r>
        <w:rPr>
          <w:rFonts w:eastAsia="WarnockPro-Semibold"/>
          <w:sz w:val="24"/>
          <w:szCs w:val="24"/>
        </w:rPr>
        <w:t>are quantified and shown at the bottom</w:t>
      </w:r>
      <w:r>
        <w:rPr>
          <w:sz w:val="24"/>
          <w:szCs w:val="24"/>
          <w:lang w:eastAsia="zh-CN"/>
        </w:rPr>
        <w:t xml:space="preserve">. </w:t>
      </w:r>
      <w:r>
        <w:rPr>
          <w:rFonts w:hint="eastAsia"/>
          <w:sz w:val="24"/>
          <w:szCs w:val="24"/>
          <w:lang w:eastAsia="zh-CN"/>
        </w:rPr>
        <w:t xml:space="preserve">Scale bar: </w:t>
      </w:r>
      <w:r>
        <w:rPr>
          <w:sz w:val="24"/>
          <w:szCs w:val="24"/>
          <w:lang w:eastAsia="zh-CN"/>
        </w:rPr>
        <w:t>2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rFonts w:ascii="Symbol" w:hAnsi="Symbol" w:cs="Symbol"/>
          <w:sz w:val="24"/>
          <w:szCs w:val="24"/>
          <w:lang w:eastAsia="zh-CN"/>
        </w:rPr>
        <w:sym w:font="Symbol" w:char="F06D"/>
      </w:r>
      <w:r>
        <w:rPr>
          <w:rFonts w:hint="eastAsia"/>
          <w:sz w:val="24"/>
          <w:szCs w:val="24"/>
          <w:lang w:eastAsia="zh-CN"/>
        </w:rPr>
        <w:t>m.</w:t>
      </w:r>
      <w:r>
        <w:rPr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****</w:t>
      </w:r>
      <w:r>
        <w:rPr>
          <w:rFonts w:hint="eastAsia"/>
          <w:i/>
          <w:sz w:val="24"/>
          <w:szCs w:val="24"/>
          <w:lang w:eastAsia="zh-CN"/>
        </w:rPr>
        <w:t>P</w:t>
      </w:r>
      <w:r>
        <w:rPr>
          <w:i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&lt;</w:t>
      </w:r>
      <w:r>
        <w:rPr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0.0001 by two-tailed Student</w:t>
      </w:r>
      <w:r>
        <w:rPr>
          <w:sz w:val="24"/>
          <w:szCs w:val="24"/>
          <w:lang w:eastAsia="zh-CN"/>
        </w:rPr>
        <w:t>’</w:t>
      </w:r>
      <w:r>
        <w:rPr>
          <w:rFonts w:hint="eastAsia"/>
          <w:sz w:val="24"/>
          <w:szCs w:val="24"/>
          <w:lang w:eastAsia="zh-CN"/>
        </w:rPr>
        <w:t xml:space="preserve">s </w:t>
      </w:r>
      <w:r>
        <w:rPr>
          <w:rFonts w:hint="eastAsia"/>
          <w:i/>
          <w:sz w:val="24"/>
          <w:szCs w:val="24"/>
          <w:lang w:eastAsia="zh-CN"/>
        </w:rPr>
        <w:t>t</w:t>
      </w:r>
      <w:r>
        <w:rPr>
          <w:rFonts w:hint="eastAsia"/>
          <w:sz w:val="24"/>
          <w:szCs w:val="24"/>
          <w:lang w:eastAsia="zh-CN"/>
        </w:rPr>
        <w:t xml:space="preserve">-test. </w:t>
      </w:r>
    </w:p>
    <w:p w14:paraId="5638867A" w14:textId="0C3A1030" w:rsidR="0074594A" w:rsidRDefault="0074594A" w:rsidP="0074594A">
      <w:pPr>
        <w:rPr>
          <w:rFonts w:hint="eastAsia"/>
          <w:sz w:val="24"/>
          <w:szCs w:val="24"/>
          <w:lang w:val="en-US" w:eastAsia="zh-CN"/>
        </w:rPr>
      </w:pPr>
      <w:r>
        <w:rPr>
          <w:sz w:val="24"/>
          <w:szCs w:val="24"/>
          <w:lang w:eastAsia="zh-CN"/>
        </w:rPr>
        <w:br w:type="page"/>
      </w:r>
      <w:r>
        <w:rPr>
          <w:rFonts w:hint="eastAsia"/>
          <w:noProof/>
          <w:sz w:val="24"/>
          <w:szCs w:val="24"/>
          <w:lang w:val="en-US" w:eastAsia="zh-CN"/>
        </w:rPr>
        <w:lastRenderedPageBreak/>
        <w:drawing>
          <wp:inline distT="0" distB="0" distL="0" distR="0" wp14:anchorId="14943661" wp14:editId="62E527F0">
            <wp:extent cx="5266055" cy="4157345"/>
            <wp:effectExtent l="0" t="0" r="0" b="0"/>
            <wp:docPr id="8" name="Picture 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415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8BE3DE" w14:textId="77777777" w:rsidR="0074594A" w:rsidRDefault="0074594A" w:rsidP="0074594A">
      <w:pPr>
        <w:spacing w:before="120"/>
        <w:jc w:val="both"/>
        <w:rPr>
          <w:rFonts w:eastAsia="WarnockPro-Semibold"/>
          <w:sz w:val="24"/>
          <w:szCs w:val="24"/>
          <w:lang w:eastAsia="zh-CN"/>
        </w:rPr>
      </w:pPr>
      <w:r>
        <w:rPr>
          <w:b/>
          <w:bCs/>
          <w:sz w:val="24"/>
          <w:szCs w:val="24"/>
          <w:lang w:eastAsia="zh-CN"/>
        </w:rPr>
        <w:t xml:space="preserve">Extended Data </w:t>
      </w:r>
      <w:r>
        <w:rPr>
          <w:rFonts w:hint="eastAsia"/>
          <w:b/>
          <w:bCs/>
          <w:sz w:val="24"/>
          <w:szCs w:val="24"/>
          <w:lang w:eastAsia="zh-CN"/>
        </w:rPr>
        <w:t>Figure</w:t>
      </w:r>
      <w:r>
        <w:rPr>
          <w:rFonts w:hint="eastAsia"/>
          <w:b/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3</w:t>
      </w:r>
      <w:r>
        <w:rPr>
          <w:rFonts w:hint="eastAsia"/>
          <w:b/>
          <w:sz w:val="24"/>
          <w:szCs w:val="24"/>
          <w:lang w:eastAsia="zh-CN"/>
        </w:rPr>
        <w:t xml:space="preserve">. </w:t>
      </w:r>
      <w:r>
        <w:rPr>
          <w:b/>
          <w:sz w:val="24"/>
          <w:szCs w:val="24"/>
          <w:lang w:eastAsia="zh-CN"/>
        </w:rPr>
        <w:t xml:space="preserve">G4 accumulation in </w:t>
      </w:r>
      <w:r>
        <w:rPr>
          <w:b/>
          <w:i/>
          <w:sz w:val="24"/>
          <w:szCs w:val="24"/>
          <w:lang w:eastAsia="zh-CN"/>
        </w:rPr>
        <w:t>DHX9</w:t>
      </w:r>
      <w:r>
        <w:rPr>
          <w:b/>
          <w:sz w:val="24"/>
          <w:szCs w:val="24"/>
          <w:lang w:eastAsia="zh-CN"/>
        </w:rPr>
        <w:t>-deficient B cells</w:t>
      </w:r>
      <w:r>
        <w:rPr>
          <w:rFonts w:hint="eastAsia"/>
          <w:b/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a</w:t>
      </w:r>
      <w:r>
        <w:rPr>
          <w:sz w:val="24"/>
          <w:szCs w:val="24"/>
          <w:lang w:eastAsia="zh-CN"/>
        </w:rPr>
        <w:t xml:space="preserve">. G4 </w:t>
      </w:r>
      <w:proofErr w:type="spellStart"/>
      <w:r>
        <w:rPr>
          <w:sz w:val="24"/>
          <w:szCs w:val="24"/>
          <w:lang w:eastAsia="zh-CN"/>
        </w:rPr>
        <w:t>ChIP</w:t>
      </w:r>
      <w:proofErr w:type="spellEnd"/>
      <w:r>
        <w:rPr>
          <w:sz w:val="24"/>
          <w:szCs w:val="24"/>
          <w:lang w:eastAsia="zh-CN"/>
        </w:rPr>
        <w:t xml:space="preserve">-seq reads in two biological replicates of WT and </w:t>
      </w:r>
      <w:r>
        <w:rPr>
          <w:i/>
          <w:sz w:val="24"/>
          <w:szCs w:val="24"/>
          <w:lang w:eastAsia="zh-CN"/>
        </w:rPr>
        <w:t>DHX9</w:t>
      </w:r>
      <w:r>
        <w:rPr>
          <w:sz w:val="24"/>
          <w:szCs w:val="24"/>
          <w:lang w:eastAsia="zh-CN"/>
        </w:rPr>
        <w:t xml:space="preserve">-deficient B cells are highly correlated. </w:t>
      </w:r>
      <w:r>
        <w:rPr>
          <w:i/>
          <w:sz w:val="24"/>
          <w:szCs w:val="24"/>
          <w:lang w:eastAsia="zh-CN"/>
        </w:rPr>
        <w:t>R</w:t>
      </w:r>
      <w:r>
        <w:rPr>
          <w:sz w:val="24"/>
          <w:szCs w:val="24"/>
          <w:lang w:eastAsia="zh-CN"/>
        </w:rPr>
        <w:t xml:space="preserve">, Pearson correlation coefficient. </w:t>
      </w:r>
      <w:r>
        <w:rPr>
          <w:b/>
          <w:sz w:val="24"/>
          <w:szCs w:val="24"/>
          <w:lang w:eastAsia="zh-CN"/>
        </w:rPr>
        <w:t>b</w:t>
      </w:r>
      <w:r>
        <w:rPr>
          <w:sz w:val="24"/>
          <w:szCs w:val="24"/>
          <w:lang w:eastAsia="zh-CN"/>
        </w:rPr>
        <w:t xml:space="preserve">. </w:t>
      </w:r>
      <w:r>
        <w:rPr>
          <w:rFonts w:hint="eastAsia"/>
          <w:sz w:val="24"/>
          <w:szCs w:val="24"/>
          <w:lang w:eastAsia="zh-CN"/>
        </w:rPr>
        <w:t xml:space="preserve">Venn diagram </w:t>
      </w:r>
      <w:r>
        <w:rPr>
          <w:sz w:val="24"/>
          <w:szCs w:val="24"/>
          <w:lang w:eastAsia="zh-CN"/>
        </w:rPr>
        <w:t xml:space="preserve">showing that the G4-containing genes identified in </w:t>
      </w:r>
      <w:r>
        <w:rPr>
          <w:rFonts w:hint="eastAsia"/>
          <w:sz w:val="24"/>
          <w:szCs w:val="24"/>
          <w:lang w:eastAsia="zh-CN"/>
        </w:rPr>
        <w:t>WT</w:t>
      </w:r>
      <w:r>
        <w:rPr>
          <w:sz w:val="24"/>
          <w:szCs w:val="24"/>
          <w:lang w:eastAsia="zh-CN"/>
        </w:rPr>
        <w:t xml:space="preserve"> cells are largely recapitulated by the genes identified in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rFonts w:hint="eastAsia"/>
          <w:i/>
          <w:iCs/>
          <w:sz w:val="24"/>
          <w:szCs w:val="24"/>
          <w:lang w:eastAsia="zh-CN"/>
        </w:rPr>
        <w:t>DHX9</w:t>
      </w:r>
      <w:r>
        <w:rPr>
          <w:sz w:val="24"/>
          <w:szCs w:val="24"/>
          <w:lang w:eastAsia="zh-CN"/>
        </w:rPr>
        <w:t>-deficient</w:t>
      </w:r>
      <w:r>
        <w:rPr>
          <w:rFonts w:hint="eastAsia"/>
          <w:sz w:val="24"/>
          <w:szCs w:val="24"/>
          <w:lang w:eastAsia="zh-CN"/>
        </w:rPr>
        <w:t xml:space="preserve"> B cells.</w:t>
      </w:r>
      <w:r>
        <w:rPr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c</w:t>
      </w:r>
      <w:r>
        <w:rPr>
          <w:sz w:val="24"/>
          <w:szCs w:val="24"/>
          <w:lang w:eastAsia="zh-CN"/>
        </w:rPr>
        <w:t xml:space="preserve">. Length distribution of genome-wide </w:t>
      </w:r>
      <w:r>
        <w:rPr>
          <w:rFonts w:hint="eastAsia"/>
          <w:sz w:val="24"/>
          <w:szCs w:val="24"/>
          <w:lang w:eastAsia="zh-CN"/>
        </w:rPr>
        <w:t>G</w:t>
      </w:r>
      <w:r>
        <w:rPr>
          <w:sz w:val="24"/>
          <w:szCs w:val="24"/>
          <w:lang w:eastAsia="zh-CN"/>
        </w:rPr>
        <w:t xml:space="preserve">4 </w:t>
      </w:r>
      <w:proofErr w:type="spellStart"/>
      <w:r>
        <w:rPr>
          <w:sz w:val="24"/>
          <w:szCs w:val="24"/>
          <w:lang w:eastAsia="zh-CN"/>
        </w:rPr>
        <w:t>ChIP</w:t>
      </w:r>
      <w:proofErr w:type="spellEnd"/>
      <w:r>
        <w:rPr>
          <w:sz w:val="24"/>
          <w:szCs w:val="24"/>
          <w:lang w:eastAsia="zh-CN"/>
        </w:rPr>
        <w:t>-seq peaks</w:t>
      </w:r>
      <w:r>
        <w:rPr>
          <w:rFonts w:hint="eastAsia"/>
          <w:sz w:val="24"/>
          <w:szCs w:val="24"/>
          <w:lang w:eastAsia="zh-CN"/>
        </w:rPr>
        <w:t xml:space="preserve">. </w:t>
      </w:r>
      <w:r>
        <w:rPr>
          <w:b/>
          <w:sz w:val="24"/>
          <w:szCs w:val="24"/>
          <w:lang w:eastAsia="zh-CN"/>
        </w:rPr>
        <w:t>d</w:t>
      </w:r>
      <w:r>
        <w:rPr>
          <w:sz w:val="24"/>
          <w:szCs w:val="24"/>
          <w:lang w:eastAsia="zh-CN"/>
        </w:rPr>
        <w:t>.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 xml:space="preserve">G4 motif distribution among </w:t>
      </w:r>
      <w:proofErr w:type="gramStart"/>
      <w:r>
        <w:rPr>
          <w:sz w:val="24"/>
          <w:szCs w:val="24"/>
          <w:lang w:eastAsia="zh-CN"/>
        </w:rPr>
        <w:t>genome-wide</w:t>
      </w:r>
      <w:proofErr w:type="gramEnd"/>
      <w:r>
        <w:rPr>
          <w:sz w:val="24"/>
          <w:szCs w:val="24"/>
          <w:lang w:eastAsia="zh-CN"/>
        </w:rPr>
        <w:t xml:space="preserve"> G4 peaks</w:t>
      </w:r>
      <w:r>
        <w:rPr>
          <w:rFonts w:hint="eastAsia"/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e</w:t>
      </w:r>
      <w:r>
        <w:rPr>
          <w:sz w:val="24"/>
          <w:szCs w:val="24"/>
          <w:lang w:eastAsia="zh-CN"/>
        </w:rPr>
        <w:t xml:space="preserve">. </w:t>
      </w:r>
      <w:r>
        <w:rPr>
          <w:rFonts w:eastAsia="WarnockPro-Semibold" w:hint="eastAsia"/>
          <w:sz w:val="24"/>
          <w:szCs w:val="24"/>
          <w:lang w:eastAsia="zh-CN"/>
        </w:rPr>
        <w:t xml:space="preserve">GC content </w:t>
      </w:r>
      <w:r>
        <w:rPr>
          <w:rFonts w:eastAsia="WarnockPro-Semibold"/>
          <w:sz w:val="24"/>
          <w:szCs w:val="24"/>
          <w:lang w:eastAsia="zh-CN"/>
        </w:rPr>
        <w:t>in the regions around</w:t>
      </w:r>
      <w:r>
        <w:rPr>
          <w:rFonts w:eastAsia="WarnockPro-Semibold" w:hint="eastAsia"/>
          <w:sz w:val="24"/>
          <w:szCs w:val="24"/>
          <w:lang w:eastAsia="zh-CN"/>
        </w:rPr>
        <w:t xml:space="preserve"> G4 peaks </w:t>
      </w:r>
      <w:r>
        <w:rPr>
          <w:rFonts w:eastAsia="WarnockPro-Semibold"/>
          <w:sz w:val="24"/>
          <w:szCs w:val="24"/>
          <w:lang w:eastAsia="zh-CN"/>
        </w:rPr>
        <w:t xml:space="preserve">identified </w:t>
      </w:r>
      <w:r>
        <w:rPr>
          <w:rFonts w:eastAsia="WarnockPro-Semibold" w:hint="eastAsia"/>
          <w:sz w:val="24"/>
          <w:szCs w:val="24"/>
          <w:lang w:eastAsia="zh-CN"/>
        </w:rPr>
        <w:t>in WT</w:t>
      </w:r>
      <w:r>
        <w:rPr>
          <w:rFonts w:eastAsia="WarnockPro-Semibold"/>
          <w:sz w:val="24"/>
          <w:szCs w:val="24"/>
          <w:lang w:eastAsia="zh-CN"/>
        </w:rPr>
        <w:t xml:space="preserve"> </w:t>
      </w:r>
      <w:r>
        <w:rPr>
          <w:rFonts w:eastAsia="WarnockPro-Semibold" w:hint="eastAsia"/>
          <w:sz w:val="24"/>
          <w:szCs w:val="24"/>
          <w:lang w:eastAsia="zh-CN"/>
        </w:rPr>
        <w:t xml:space="preserve">(red) and </w:t>
      </w:r>
      <w:proofErr w:type="spellStart"/>
      <w:r>
        <w:rPr>
          <w:rFonts w:eastAsia="WarnockPro-Semibold" w:hint="eastAsia"/>
          <w:sz w:val="24"/>
          <w:szCs w:val="24"/>
          <w:lang w:eastAsia="zh-CN"/>
        </w:rPr>
        <w:t>cKO</w:t>
      </w:r>
      <w:proofErr w:type="spellEnd"/>
      <w:r>
        <w:rPr>
          <w:rFonts w:eastAsia="WarnockPro-Semibold"/>
          <w:sz w:val="24"/>
          <w:szCs w:val="24"/>
          <w:lang w:eastAsia="zh-CN"/>
        </w:rPr>
        <w:t xml:space="preserve"> </w:t>
      </w:r>
      <w:r>
        <w:rPr>
          <w:rFonts w:eastAsia="WarnockPro-Semibold" w:hint="eastAsia"/>
          <w:sz w:val="24"/>
          <w:szCs w:val="24"/>
          <w:lang w:eastAsia="zh-CN"/>
        </w:rPr>
        <w:t>(</w:t>
      </w:r>
      <w:r>
        <w:rPr>
          <w:rFonts w:eastAsia="WarnockPro-Semibold"/>
          <w:sz w:val="24"/>
          <w:szCs w:val="24"/>
          <w:lang w:eastAsia="zh-CN"/>
        </w:rPr>
        <w:t>cyan</w:t>
      </w:r>
      <w:r>
        <w:rPr>
          <w:rFonts w:eastAsia="WarnockPro-Semibold" w:hint="eastAsia"/>
          <w:sz w:val="24"/>
          <w:szCs w:val="24"/>
          <w:lang w:eastAsia="zh-CN"/>
        </w:rPr>
        <w:t>) cells</w:t>
      </w:r>
      <w:r>
        <w:rPr>
          <w:rFonts w:eastAsia="WarnockPro-Semibold"/>
          <w:sz w:val="24"/>
          <w:szCs w:val="24"/>
          <w:lang w:eastAsia="zh-CN"/>
        </w:rPr>
        <w:t xml:space="preserve"> is higher than that in randomly selected control regions (</w:t>
      </w:r>
      <w:r>
        <w:rPr>
          <w:rFonts w:eastAsia="WarnockPro-Semibold" w:hint="eastAsia"/>
          <w:sz w:val="24"/>
          <w:szCs w:val="24"/>
          <w:lang w:eastAsia="zh-CN"/>
        </w:rPr>
        <w:t xml:space="preserve">100 </w:t>
      </w:r>
      <w:r>
        <w:rPr>
          <w:rFonts w:eastAsia="WarnockPro-Semibold"/>
          <w:sz w:val="24"/>
          <w:szCs w:val="24"/>
          <w:lang w:eastAsia="zh-CN"/>
        </w:rPr>
        <w:t>replicates</w:t>
      </w:r>
      <w:r>
        <w:rPr>
          <w:rFonts w:eastAsia="WarnockPro-Semibold" w:hint="eastAsia"/>
          <w:sz w:val="24"/>
          <w:szCs w:val="24"/>
          <w:lang w:eastAsia="zh-CN"/>
        </w:rPr>
        <w:t>, n = 100)</w:t>
      </w:r>
      <w:r>
        <w:rPr>
          <w:rFonts w:eastAsia="WarnockPro-Semibold"/>
          <w:sz w:val="24"/>
          <w:szCs w:val="24"/>
          <w:lang w:eastAsia="zh-CN"/>
        </w:rPr>
        <w:t xml:space="preserve">. </w:t>
      </w:r>
      <w:r>
        <w:rPr>
          <w:rFonts w:eastAsia="WarnockPro-Semibold"/>
          <w:b/>
          <w:sz w:val="24"/>
          <w:szCs w:val="24"/>
          <w:lang w:eastAsia="zh-CN"/>
        </w:rPr>
        <w:t>f</w:t>
      </w:r>
      <w:r>
        <w:rPr>
          <w:rFonts w:eastAsia="WarnockPro-Semibold"/>
          <w:sz w:val="24"/>
          <w:szCs w:val="24"/>
          <w:lang w:eastAsia="zh-CN"/>
        </w:rPr>
        <w:t xml:space="preserve">. </w:t>
      </w:r>
      <w:r>
        <w:rPr>
          <w:rFonts w:hint="eastAsia"/>
          <w:sz w:val="24"/>
          <w:szCs w:val="24"/>
        </w:rPr>
        <w:t xml:space="preserve">Snapshot of </w:t>
      </w:r>
      <w:r>
        <w:rPr>
          <w:sz w:val="24"/>
          <w:szCs w:val="24"/>
          <w:lang w:eastAsia="zh-CN"/>
        </w:rPr>
        <w:t>G4</w:t>
      </w:r>
      <w:r>
        <w:rPr>
          <w:rFonts w:hint="eastAsia"/>
          <w:sz w:val="24"/>
          <w:szCs w:val="24"/>
          <w:lang w:eastAsia="zh-CN"/>
        </w:rPr>
        <w:t xml:space="preserve"> </w:t>
      </w:r>
      <w:proofErr w:type="spellStart"/>
      <w:r>
        <w:rPr>
          <w:rFonts w:hint="eastAsia"/>
          <w:sz w:val="24"/>
          <w:szCs w:val="24"/>
        </w:rPr>
        <w:t>C</w:t>
      </w:r>
      <w:r>
        <w:rPr>
          <w:sz w:val="24"/>
          <w:szCs w:val="24"/>
        </w:rPr>
        <w:t>h</w:t>
      </w:r>
      <w:r>
        <w:rPr>
          <w:rFonts w:hint="eastAsia"/>
          <w:sz w:val="24"/>
          <w:szCs w:val="24"/>
        </w:rPr>
        <w:t>IP</w:t>
      </w:r>
      <w:proofErr w:type="spellEnd"/>
      <w:r>
        <w:rPr>
          <w:rFonts w:hint="eastAsia"/>
          <w:sz w:val="24"/>
          <w:szCs w:val="24"/>
        </w:rPr>
        <w:t xml:space="preserve">-seq </w:t>
      </w:r>
      <w:r>
        <w:rPr>
          <w:sz w:val="24"/>
          <w:szCs w:val="24"/>
        </w:rPr>
        <w:t>signals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at the</w:t>
      </w:r>
      <w:r>
        <w:rPr>
          <w:rFonts w:hint="eastAsia"/>
          <w:sz w:val="24"/>
          <w:szCs w:val="24"/>
        </w:rPr>
        <w:t xml:space="preserve"> </w:t>
      </w:r>
      <w:proofErr w:type="spellStart"/>
      <w:r>
        <w:rPr>
          <w:i/>
          <w:sz w:val="24"/>
          <w:szCs w:val="24"/>
        </w:rPr>
        <w:t>Cdipt</w:t>
      </w:r>
      <w:proofErr w:type="spellEnd"/>
      <w:r>
        <w:rPr>
          <w:sz w:val="24"/>
          <w:szCs w:val="24"/>
        </w:rPr>
        <w:t>,</w:t>
      </w:r>
      <w:r>
        <w:rPr>
          <w:i/>
          <w:sz w:val="24"/>
          <w:szCs w:val="24"/>
        </w:rPr>
        <w:t xml:space="preserve"> Pvt1</w:t>
      </w:r>
      <w:r>
        <w:rPr>
          <w:sz w:val="24"/>
          <w:szCs w:val="24"/>
        </w:rPr>
        <w:t>,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and </w:t>
      </w:r>
      <w:r>
        <w:rPr>
          <w:i/>
          <w:sz w:val="24"/>
          <w:szCs w:val="24"/>
        </w:rPr>
        <w:t>Telo2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loc</w:t>
      </w:r>
      <w:r>
        <w:rPr>
          <w:sz w:val="24"/>
          <w:szCs w:val="24"/>
        </w:rPr>
        <w:t>i</w:t>
      </w:r>
      <w:r>
        <w:rPr>
          <w:rFonts w:hint="eastAsia"/>
          <w:sz w:val="24"/>
          <w:szCs w:val="24"/>
        </w:rPr>
        <w:t xml:space="preserve">. </w:t>
      </w:r>
      <w:r>
        <w:rPr>
          <w:rFonts w:eastAsia="WarnockPro-Semibold" w:hint="eastAsia"/>
          <w:sz w:val="24"/>
          <w:szCs w:val="24"/>
          <w:lang w:eastAsia="zh-CN"/>
        </w:rPr>
        <w:t>T</w:t>
      </w:r>
      <w:r>
        <w:rPr>
          <w:rFonts w:eastAsia="WarnockPro-Semibold"/>
          <w:sz w:val="24"/>
          <w:szCs w:val="24"/>
          <w:lang w:eastAsia="zh-CN"/>
        </w:rPr>
        <w:t xml:space="preserve">he H3K27ac, </w:t>
      </w:r>
      <w:r>
        <w:rPr>
          <w:rFonts w:eastAsia="WarnockPro-Semibold" w:hint="eastAsia"/>
          <w:sz w:val="24"/>
          <w:szCs w:val="24"/>
          <w:lang w:eastAsia="zh-CN"/>
        </w:rPr>
        <w:t>H3K4me</w:t>
      </w:r>
      <w:r>
        <w:rPr>
          <w:rFonts w:eastAsia="WarnockPro-Semibold"/>
          <w:sz w:val="24"/>
          <w:szCs w:val="24"/>
          <w:lang w:eastAsia="zh-CN"/>
        </w:rPr>
        <w:t>3,</w:t>
      </w:r>
      <w:r>
        <w:rPr>
          <w:rFonts w:eastAsia="WarnockPro-Semibold" w:hint="eastAsia"/>
          <w:sz w:val="24"/>
          <w:szCs w:val="24"/>
          <w:lang w:eastAsia="zh-CN"/>
        </w:rPr>
        <w:t xml:space="preserve"> </w:t>
      </w:r>
      <w:r>
        <w:rPr>
          <w:rFonts w:eastAsia="WarnockPro-Semibold"/>
          <w:sz w:val="24"/>
          <w:szCs w:val="24"/>
          <w:lang w:eastAsia="zh-CN"/>
        </w:rPr>
        <w:t>and ATAC-seq signals are shown in yellow</w:t>
      </w:r>
      <w:r>
        <w:rPr>
          <w:rFonts w:eastAsia="WarnockPro-Semibold" w:hint="eastAsia"/>
          <w:sz w:val="24"/>
          <w:szCs w:val="24"/>
          <w:lang w:eastAsia="zh-CN"/>
        </w:rPr>
        <w:t xml:space="preserve">, </w:t>
      </w:r>
      <w:r>
        <w:rPr>
          <w:rFonts w:eastAsia="WarnockPro-Semibold"/>
          <w:sz w:val="24"/>
          <w:szCs w:val="24"/>
          <w:lang w:eastAsia="zh-CN"/>
        </w:rPr>
        <w:t>blue,</w:t>
      </w:r>
      <w:r>
        <w:rPr>
          <w:rFonts w:eastAsia="WarnockPro-Semibold" w:hint="eastAsia"/>
          <w:sz w:val="24"/>
          <w:szCs w:val="24"/>
          <w:lang w:eastAsia="zh-CN"/>
        </w:rPr>
        <w:t xml:space="preserve"> </w:t>
      </w:r>
      <w:r>
        <w:rPr>
          <w:rFonts w:eastAsia="WarnockPro-Semibold"/>
          <w:sz w:val="24"/>
          <w:szCs w:val="24"/>
          <w:lang w:eastAsia="zh-CN"/>
        </w:rPr>
        <w:t xml:space="preserve">and cyan, </w:t>
      </w:r>
      <w:r>
        <w:rPr>
          <w:rFonts w:eastAsia="WarnockPro-Semibold" w:hint="eastAsia"/>
          <w:sz w:val="24"/>
          <w:szCs w:val="24"/>
          <w:lang w:eastAsia="zh-CN"/>
        </w:rPr>
        <w:t>respectively</w:t>
      </w:r>
      <w:r>
        <w:rPr>
          <w:rFonts w:eastAsia="WarnockPro-Semibold"/>
          <w:sz w:val="24"/>
          <w:szCs w:val="24"/>
          <w:lang w:eastAsia="zh-CN"/>
        </w:rPr>
        <w:t xml:space="preserve">. </w:t>
      </w:r>
      <w:r>
        <w:rPr>
          <w:rFonts w:eastAsia="WarnockPro-Semibold"/>
          <w:b/>
          <w:sz w:val="24"/>
          <w:szCs w:val="24"/>
          <w:lang w:eastAsia="zh-CN"/>
        </w:rPr>
        <w:t>g</w:t>
      </w:r>
      <w:r>
        <w:rPr>
          <w:rFonts w:eastAsia="WarnockPro-Semibold"/>
          <w:sz w:val="24"/>
          <w:szCs w:val="24"/>
          <w:lang w:eastAsia="zh-CN"/>
        </w:rPr>
        <w:t xml:space="preserve">. Snapshot of </w:t>
      </w:r>
      <w:r>
        <w:rPr>
          <w:rFonts w:eastAsia="WarnockPro-Semibold" w:hint="eastAsia"/>
          <w:sz w:val="24"/>
          <w:szCs w:val="24"/>
          <w:lang w:eastAsia="zh-CN"/>
        </w:rPr>
        <w:t xml:space="preserve">G4 </w:t>
      </w:r>
      <w:proofErr w:type="spellStart"/>
      <w:r>
        <w:rPr>
          <w:rFonts w:eastAsia="WarnockPro-Semibold" w:hint="eastAsia"/>
          <w:sz w:val="24"/>
          <w:szCs w:val="24"/>
          <w:lang w:eastAsia="zh-CN"/>
        </w:rPr>
        <w:t>ChIP</w:t>
      </w:r>
      <w:proofErr w:type="spellEnd"/>
      <w:r>
        <w:rPr>
          <w:rFonts w:eastAsia="WarnockPro-Semibold"/>
          <w:sz w:val="24"/>
          <w:szCs w:val="24"/>
          <w:lang w:eastAsia="zh-CN"/>
        </w:rPr>
        <w:t xml:space="preserve">-seq, </w:t>
      </w:r>
      <w:r>
        <w:rPr>
          <w:rFonts w:eastAsia="WarnockPro-Semibold" w:hint="eastAsia"/>
          <w:sz w:val="24"/>
          <w:szCs w:val="24"/>
          <w:lang w:eastAsia="zh-CN"/>
        </w:rPr>
        <w:t>H3K27</w:t>
      </w:r>
      <w:r>
        <w:rPr>
          <w:rFonts w:eastAsia="WarnockPro-Semibold"/>
          <w:sz w:val="24"/>
          <w:szCs w:val="24"/>
          <w:lang w:eastAsia="zh-CN"/>
        </w:rPr>
        <w:t>a</w:t>
      </w:r>
      <w:r>
        <w:rPr>
          <w:rFonts w:eastAsia="WarnockPro-Semibold" w:hint="eastAsia"/>
          <w:sz w:val="24"/>
          <w:szCs w:val="24"/>
          <w:lang w:eastAsia="zh-CN"/>
        </w:rPr>
        <w:t xml:space="preserve">c </w:t>
      </w:r>
      <w:proofErr w:type="spellStart"/>
      <w:r>
        <w:rPr>
          <w:rFonts w:eastAsia="WarnockPro-Semibold" w:hint="eastAsia"/>
          <w:sz w:val="24"/>
          <w:szCs w:val="24"/>
          <w:lang w:eastAsia="zh-CN"/>
        </w:rPr>
        <w:t>ChIP</w:t>
      </w:r>
      <w:proofErr w:type="spellEnd"/>
      <w:r>
        <w:rPr>
          <w:rFonts w:eastAsia="WarnockPro-Semibold"/>
          <w:sz w:val="24"/>
          <w:szCs w:val="24"/>
          <w:lang w:eastAsia="zh-CN"/>
        </w:rPr>
        <w:t xml:space="preserve">-seq, </w:t>
      </w:r>
      <w:r>
        <w:rPr>
          <w:rFonts w:eastAsia="WarnockPro-Semibold" w:hint="eastAsia"/>
          <w:sz w:val="24"/>
          <w:szCs w:val="24"/>
          <w:lang w:eastAsia="zh-CN"/>
        </w:rPr>
        <w:t>H3K4me</w:t>
      </w:r>
      <w:r>
        <w:rPr>
          <w:rFonts w:eastAsia="WarnockPro-Semibold"/>
          <w:sz w:val="24"/>
          <w:szCs w:val="24"/>
          <w:lang w:eastAsia="zh-CN"/>
        </w:rPr>
        <w:t>3</w:t>
      </w:r>
      <w:r>
        <w:rPr>
          <w:rFonts w:eastAsia="WarnockPro-Semibold" w:hint="eastAsia"/>
          <w:sz w:val="24"/>
          <w:szCs w:val="24"/>
          <w:lang w:eastAsia="zh-CN"/>
        </w:rPr>
        <w:t xml:space="preserve"> </w:t>
      </w:r>
      <w:proofErr w:type="spellStart"/>
      <w:r>
        <w:rPr>
          <w:rFonts w:eastAsia="WarnockPro-Semibold" w:hint="eastAsia"/>
          <w:sz w:val="24"/>
          <w:szCs w:val="24"/>
          <w:lang w:eastAsia="zh-CN"/>
        </w:rPr>
        <w:t>ChIP</w:t>
      </w:r>
      <w:proofErr w:type="spellEnd"/>
      <w:r>
        <w:rPr>
          <w:rFonts w:eastAsia="WarnockPro-Semibold"/>
          <w:sz w:val="24"/>
          <w:szCs w:val="24"/>
          <w:lang w:eastAsia="zh-CN"/>
        </w:rPr>
        <w:t>-seq, and ATAC-seq signals at the</w:t>
      </w:r>
      <w:r>
        <w:rPr>
          <w:rFonts w:eastAsia="WarnockPro-Semibold" w:hint="eastAsia"/>
          <w:sz w:val="24"/>
          <w:szCs w:val="24"/>
          <w:lang w:eastAsia="zh-CN"/>
        </w:rPr>
        <w:t xml:space="preserve"> </w:t>
      </w:r>
      <w:r>
        <w:rPr>
          <w:rFonts w:eastAsia="WarnockPro-Semibold" w:hint="eastAsia"/>
          <w:i/>
          <w:sz w:val="24"/>
          <w:szCs w:val="24"/>
          <w:lang w:eastAsia="zh-CN"/>
        </w:rPr>
        <w:t>Atxn21, Jmjd5, Smg1</w:t>
      </w:r>
      <w:r>
        <w:rPr>
          <w:rFonts w:eastAsia="WarnockPro-Semibold"/>
          <w:i/>
          <w:sz w:val="24"/>
          <w:szCs w:val="24"/>
          <w:lang w:eastAsia="zh-CN"/>
        </w:rPr>
        <w:t xml:space="preserve"> </w:t>
      </w:r>
      <w:r>
        <w:rPr>
          <w:rFonts w:eastAsia="WarnockPro-Semibold"/>
          <w:sz w:val="24"/>
          <w:szCs w:val="24"/>
          <w:lang w:eastAsia="zh-CN"/>
        </w:rPr>
        <w:t xml:space="preserve">and </w:t>
      </w:r>
      <w:r>
        <w:rPr>
          <w:rFonts w:eastAsia="WarnockPro-Semibold" w:hint="eastAsia"/>
          <w:i/>
          <w:sz w:val="24"/>
          <w:szCs w:val="24"/>
          <w:lang w:eastAsia="zh-CN"/>
        </w:rPr>
        <w:t>Sh2b1</w:t>
      </w:r>
      <w:r>
        <w:rPr>
          <w:rFonts w:eastAsia="WarnockPro-Semibold"/>
          <w:i/>
          <w:sz w:val="24"/>
          <w:szCs w:val="24"/>
          <w:lang w:eastAsia="zh-CN"/>
        </w:rPr>
        <w:t xml:space="preserve"> </w:t>
      </w:r>
      <w:r>
        <w:rPr>
          <w:rFonts w:eastAsia="WarnockPro-Semibold"/>
          <w:sz w:val="24"/>
          <w:szCs w:val="24"/>
          <w:lang w:eastAsia="zh-CN"/>
        </w:rPr>
        <w:t xml:space="preserve">loci. </w:t>
      </w:r>
      <w:r>
        <w:rPr>
          <w:rFonts w:eastAsia="WarnockPro-Semibold"/>
          <w:b/>
          <w:sz w:val="24"/>
          <w:szCs w:val="24"/>
          <w:lang w:eastAsia="zh-CN"/>
        </w:rPr>
        <w:t>h</w:t>
      </w:r>
      <w:r>
        <w:rPr>
          <w:rFonts w:eastAsia="WarnockPro-Semibold"/>
          <w:sz w:val="24"/>
          <w:szCs w:val="24"/>
          <w:lang w:eastAsia="zh-CN"/>
        </w:rPr>
        <w:t>.</w:t>
      </w:r>
      <w:r>
        <w:rPr>
          <w:rFonts w:eastAsia="WarnockPro-Semibold"/>
          <w:b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 xml:space="preserve">CD </w:t>
      </w:r>
      <w:r>
        <w:rPr>
          <w:rFonts w:eastAsia="WarnockPro-Semibold"/>
          <w:sz w:val="24"/>
          <w:szCs w:val="24"/>
          <w:lang w:eastAsia="zh-CN"/>
        </w:rPr>
        <w:t>spectroscopy</w:t>
      </w:r>
      <w:r>
        <w:rPr>
          <w:sz w:val="24"/>
          <w:szCs w:val="24"/>
          <w:lang w:eastAsia="zh-CN"/>
        </w:rPr>
        <w:t xml:space="preserve"> showing G4 structures in </w:t>
      </w:r>
      <w:r>
        <w:rPr>
          <w:rFonts w:eastAsia="WarnockPro-Semibold"/>
          <w:i/>
          <w:sz w:val="24"/>
          <w:szCs w:val="24"/>
          <w:lang w:eastAsia="zh-CN"/>
        </w:rPr>
        <w:t>S</w:t>
      </w:r>
      <w:r>
        <w:rPr>
          <w:rFonts w:ascii="Symbol" w:eastAsia="WarnockPro-Semibold" w:hAnsi="Symbol"/>
          <w:i/>
          <w:sz w:val="24"/>
          <w:szCs w:val="24"/>
          <w:lang w:eastAsia="zh-CN"/>
        </w:rPr>
        <w:sym w:font="Symbol" w:char="F06D"/>
      </w:r>
      <w:r>
        <w:rPr>
          <w:sz w:val="24"/>
          <w:szCs w:val="24"/>
          <w:lang w:eastAsia="zh-CN"/>
        </w:rPr>
        <w:t xml:space="preserve"> DNA </w:t>
      </w:r>
      <w:r>
        <w:rPr>
          <w:rFonts w:hint="eastAsia"/>
          <w:sz w:val="24"/>
          <w:szCs w:val="24"/>
          <w:lang w:eastAsia="zh-CN"/>
        </w:rPr>
        <w:t xml:space="preserve">in 100 mM </w:t>
      </w:r>
      <w:proofErr w:type="spellStart"/>
      <w:r>
        <w:rPr>
          <w:rFonts w:hint="eastAsia"/>
          <w:sz w:val="24"/>
          <w:szCs w:val="24"/>
          <w:lang w:eastAsia="zh-CN"/>
        </w:rPr>
        <w:t>K</w:t>
      </w:r>
      <w:r>
        <w:rPr>
          <w:sz w:val="24"/>
          <w:szCs w:val="24"/>
          <w:lang w:eastAsia="zh-CN"/>
        </w:rPr>
        <w:t>Cl</w:t>
      </w:r>
      <w:proofErr w:type="spellEnd"/>
      <w:r>
        <w:rPr>
          <w:sz w:val="24"/>
          <w:szCs w:val="24"/>
          <w:vertAlign w:val="superscript"/>
          <w:lang w:eastAsia="zh-CN"/>
        </w:rPr>
        <w:t xml:space="preserve"> </w:t>
      </w:r>
      <w:r>
        <w:rPr>
          <w:sz w:val="24"/>
          <w:szCs w:val="24"/>
          <w:lang w:eastAsia="zh-CN"/>
        </w:rPr>
        <w:t>solution</w:t>
      </w:r>
      <w:r>
        <w:rPr>
          <w:rFonts w:hint="eastAsia"/>
          <w:sz w:val="24"/>
          <w:szCs w:val="24"/>
          <w:lang w:eastAsia="zh-CN"/>
        </w:rPr>
        <w:t>.</w:t>
      </w:r>
      <w:r>
        <w:rPr>
          <w:rFonts w:eastAsia="WarnockPro-Semibold"/>
          <w:sz w:val="24"/>
          <w:szCs w:val="24"/>
          <w:lang w:eastAsia="zh-CN"/>
        </w:rPr>
        <w:t xml:space="preserve"> </w:t>
      </w:r>
      <w:proofErr w:type="spellStart"/>
      <w:r>
        <w:rPr>
          <w:rFonts w:eastAsia="WarnockPro-Semibold"/>
          <w:b/>
          <w:sz w:val="24"/>
          <w:szCs w:val="24"/>
          <w:lang w:eastAsia="zh-CN"/>
        </w:rPr>
        <w:t>i</w:t>
      </w:r>
      <w:proofErr w:type="spellEnd"/>
      <w:r>
        <w:rPr>
          <w:rFonts w:eastAsia="WarnockPro-Semibold"/>
          <w:sz w:val="24"/>
          <w:szCs w:val="24"/>
          <w:lang w:eastAsia="zh-CN"/>
        </w:rPr>
        <w:t>.</w:t>
      </w:r>
      <w:r>
        <w:rPr>
          <w:rFonts w:eastAsia="WarnockPro-Semibold"/>
          <w:b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Diagram</w:t>
      </w:r>
      <w:r>
        <w:rPr>
          <w:rFonts w:hint="eastAsia"/>
          <w:sz w:val="24"/>
          <w:szCs w:val="24"/>
          <w:lang w:eastAsia="zh-CN"/>
        </w:rPr>
        <w:t xml:space="preserve"> of </w:t>
      </w:r>
      <w:r>
        <w:rPr>
          <w:sz w:val="24"/>
          <w:szCs w:val="24"/>
          <w:lang w:eastAsia="zh-CN"/>
        </w:rPr>
        <w:t>S</w:t>
      </w:r>
      <w:r>
        <w:rPr>
          <w:rFonts w:ascii="Symbol" w:hAnsi="Symbol"/>
          <w:sz w:val="24"/>
          <w:szCs w:val="24"/>
          <w:lang w:eastAsia="zh-CN"/>
        </w:rPr>
        <w:t></w:t>
      </w:r>
      <w:r>
        <w:rPr>
          <w:sz w:val="24"/>
          <w:szCs w:val="24"/>
          <w:lang w:eastAsia="zh-CN"/>
        </w:rPr>
        <w:t>-G4 pulldown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assay in the activated</w:t>
      </w:r>
      <w:r>
        <w:rPr>
          <w:rFonts w:hint="eastAsia"/>
          <w:sz w:val="24"/>
          <w:szCs w:val="24"/>
          <w:lang w:eastAsia="zh-CN"/>
        </w:rPr>
        <w:t xml:space="preserve"> B cells. </w:t>
      </w:r>
      <w:r>
        <w:rPr>
          <w:rFonts w:eastAsia="WarnockPro-Semibold"/>
          <w:sz w:val="24"/>
          <w:szCs w:val="24"/>
          <w:lang w:eastAsia="zh-CN"/>
        </w:rPr>
        <w:t xml:space="preserve">All the </w:t>
      </w:r>
      <w:r>
        <w:rPr>
          <w:rFonts w:eastAsia="WarnockPro-Semibold" w:hint="eastAsia"/>
          <w:i/>
          <w:sz w:val="24"/>
          <w:szCs w:val="24"/>
          <w:lang w:eastAsia="zh-CN"/>
        </w:rPr>
        <w:t>P</w:t>
      </w:r>
      <w:r>
        <w:rPr>
          <w:rFonts w:eastAsia="WarnockPro-Semibold"/>
          <w:sz w:val="24"/>
          <w:szCs w:val="24"/>
          <w:lang w:eastAsia="zh-CN"/>
        </w:rPr>
        <w:t>-</w:t>
      </w:r>
      <w:r>
        <w:rPr>
          <w:rFonts w:eastAsia="WarnockPro-Semibold" w:hint="eastAsia"/>
          <w:sz w:val="24"/>
          <w:szCs w:val="24"/>
          <w:lang w:eastAsia="zh-CN"/>
        </w:rPr>
        <w:t>value</w:t>
      </w:r>
      <w:r>
        <w:rPr>
          <w:rFonts w:eastAsia="WarnockPro-Semibold"/>
          <w:sz w:val="24"/>
          <w:szCs w:val="24"/>
          <w:lang w:eastAsia="zh-CN"/>
        </w:rPr>
        <w:t>s are</w:t>
      </w:r>
      <w:r>
        <w:rPr>
          <w:rFonts w:eastAsia="WarnockPro-Semibold" w:hint="eastAsia"/>
          <w:sz w:val="24"/>
          <w:szCs w:val="24"/>
          <w:lang w:eastAsia="zh-CN"/>
        </w:rPr>
        <w:t xml:space="preserve"> </w:t>
      </w:r>
      <w:r>
        <w:rPr>
          <w:rFonts w:eastAsia="WarnockPro-Semibold"/>
          <w:sz w:val="24"/>
          <w:szCs w:val="24"/>
          <w:lang w:eastAsia="zh-CN"/>
        </w:rPr>
        <w:t>calculate</w:t>
      </w:r>
      <w:r>
        <w:rPr>
          <w:rFonts w:eastAsia="WarnockPro-Semibold" w:hint="eastAsia"/>
          <w:sz w:val="24"/>
          <w:szCs w:val="24"/>
          <w:lang w:eastAsia="zh-CN"/>
        </w:rPr>
        <w:t xml:space="preserve">d by </w:t>
      </w:r>
      <w:r>
        <w:rPr>
          <w:rFonts w:eastAsia="WarnockPro-Semibold"/>
          <w:sz w:val="24"/>
          <w:szCs w:val="24"/>
          <w:lang w:eastAsia="zh-CN"/>
        </w:rPr>
        <w:t>the two-tailed Wilcoxon</w:t>
      </w:r>
      <w:r>
        <w:rPr>
          <w:rFonts w:eastAsia="WarnockPro-Semibold" w:hint="eastAsia"/>
          <w:sz w:val="24"/>
          <w:szCs w:val="24"/>
          <w:lang w:eastAsia="zh-CN"/>
        </w:rPr>
        <w:t xml:space="preserve"> test.</w:t>
      </w:r>
    </w:p>
    <w:p w14:paraId="7EB19B8E" w14:textId="4924B1C9" w:rsidR="0074594A" w:rsidRDefault="0074594A" w:rsidP="0074594A">
      <w:pPr>
        <w:rPr>
          <w:rFonts w:hint="eastAsia"/>
          <w:sz w:val="24"/>
          <w:szCs w:val="24"/>
          <w:lang w:eastAsia="zh-CN"/>
        </w:rPr>
      </w:pPr>
      <w:r>
        <w:rPr>
          <w:rFonts w:eastAsia="WarnockPro-Semibold"/>
          <w:sz w:val="24"/>
          <w:szCs w:val="24"/>
          <w:lang w:eastAsia="zh-CN"/>
        </w:rPr>
        <w:br w:type="page"/>
      </w:r>
      <w:r>
        <w:rPr>
          <w:noProof/>
          <w:sz w:val="24"/>
          <w:szCs w:val="24"/>
          <w:lang w:val="en-US" w:eastAsia="zh-CN"/>
        </w:rPr>
        <w:lastRenderedPageBreak/>
        <w:drawing>
          <wp:inline distT="0" distB="0" distL="0" distR="0" wp14:anchorId="14F6DA1E" wp14:editId="63081BF0">
            <wp:extent cx="5266055" cy="2836545"/>
            <wp:effectExtent l="0" t="0" r="0" b="1905"/>
            <wp:docPr id="7" name="Picture 7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283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9839A" w14:textId="77777777" w:rsidR="0074594A" w:rsidRDefault="0074594A" w:rsidP="0074594A">
      <w:pPr>
        <w:spacing w:before="120"/>
        <w:jc w:val="both"/>
        <w:rPr>
          <w:sz w:val="24"/>
          <w:szCs w:val="24"/>
          <w:lang w:eastAsia="zh-CN"/>
        </w:rPr>
      </w:pPr>
      <w:r>
        <w:rPr>
          <w:b/>
          <w:bCs/>
          <w:sz w:val="24"/>
          <w:szCs w:val="24"/>
          <w:lang w:eastAsia="zh-CN"/>
        </w:rPr>
        <w:t xml:space="preserve">Extended Data </w:t>
      </w:r>
      <w:r>
        <w:rPr>
          <w:rFonts w:hint="eastAsia"/>
          <w:b/>
          <w:bCs/>
          <w:sz w:val="24"/>
          <w:szCs w:val="24"/>
          <w:lang w:eastAsia="zh-CN"/>
        </w:rPr>
        <w:t>Figure</w:t>
      </w:r>
      <w:r>
        <w:rPr>
          <w:rFonts w:hint="eastAsia"/>
          <w:b/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4. DHX9 knockdown leads to dramatically increased G4s in B cells. a</w:t>
      </w:r>
      <w:r>
        <w:rPr>
          <w:sz w:val="24"/>
          <w:szCs w:val="24"/>
          <w:lang w:eastAsia="zh-CN"/>
        </w:rPr>
        <w:t xml:space="preserve">. RNA helicases might be involved in G4 regulation. Domain structures are shown in colored boxes. </w:t>
      </w:r>
      <w:r>
        <w:rPr>
          <w:b/>
          <w:sz w:val="24"/>
          <w:szCs w:val="24"/>
          <w:lang w:eastAsia="zh-CN"/>
        </w:rPr>
        <w:t>b</w:t>
      </w:r>
      <w:r>
        <w:rPr>
          <w:sz w:val="24"/>
          <w:szCs w:val="24"/>
          <w:lang w:eastAsia="zh-CN"/>
        </w:rPr>
        <w:t xml:space="preserve">. Dot plot showing the expression levels of DHX9 compared to other helicases in B cells (determined by RNA-seq). </w:t>
      </w:r>
      <w:r>
        <w:rPr>
          <w:b/>
          <w:sz w:val="24"/>
          <w:szCs w:val="24"/>
          <w:lang w:eastAsia="zh-CN"/>
        </w:rPr>
        <w:t>c</w:t>
      </w:r>
      <w:r>
        <w:rPr>
          <w:sz w:val="24"/>
          <w:szCs w:val="24"/>
          <w:lang w:eastAsia="zh-CN"/>
        </w:rPr>
        <w:t xml:space="preserve">. Western blot showing shRNA knockdown efficiency of different helicases </w:t>
      </w:r>
      <w:r>
        <w:rPr>
          <w:rFonts w:hint="eastAsia"/>
          <w:sz w:val="24"/>
          <w:szCs w:val="24"/>
          <w:lang w:eastAsia="zh-CN"/>
        </w:rPr>
        <w:t xml:space="preserve">in </w:t>
      </w:r>
      <w:r>
        <w:rPr>
          <w:sz w:val="24"/>
          <w:szCs w:val="24"/>
          <w:lang w:eastAsia="zh-CN"/>
        </w:rPr>
        <w:t xml:space="preserve">CH12F3 </w:t>
      </w:r>
      <w:r>
        <w:rPr>
          <w:rFonts w:hint="eastAsia"/>
          <w:sz w:val="24"/>
          <w:szCs w:val="24"/>
          <w:lang w:eastAsia="zh-CN"/>
        </w:rPr>
        <w:t xml:space="preserve">cells </w:t>
      </w:r>
      <w:r>
        <w:rPr>
          <w:sz w:val="24"/>
          <w:szCs w:val="24"/>
          <w:lang w:eastAsia="zh-CN"/>
        </w:rPr>
        <w:t xml:space="preserve">compared to </w:t>
      </w:r>
      <w:proofErr w:type="spellStart"/>
      <w:r>
        <w:rPr>
          <w:sz w:val="24"/>
          <w:szCs w:val="24"/>
          <w:lang w:eastAsia="zh-CN"/>
        </w:rPr>
        <w:t>shCtrl</w:t>
      </w:r>
      <w:proofErr w:type="spellEnd"/>
      <w:r>
        <w:rPr>
          <w:rFonts w:hint="eastAsia"/>
          <w:sz w:val="24"/>
          <w:szCs w:val="24"/>
          <w:lang w:eastAsia="zh-CN"/>
        </w:rPr>
        <w:t xml:space="preserve">. </w:t>
      </w:r>
      <w:r>
        <w:rPr>
          <w:sz w:val="24"/>
          <w:szCs w:val="24"/>
          <w:lang w:eastAsia="zh-CN"/>
        </w:rPr>
        <w:t>ACTB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</w:rPr>
        <w:t>served as the loading control</w:t>
      </w:r>
      <w:r>
        <w:rPr>
          <w:rFonts w:hint="eastAsia"/>
          <w:sz w:val="24"/>
          <w:szCs w:val="24"/>
          <w:lang w:eastAsia="zh-CN"/>
        </w:rPr>
        <w:t xml:space="preserve">. </w:t>
      </w:r>
      <w:r>
        <w:rPr>
          <w:b/>
          <w:sz w:val="24"/>
          <w:szCs w:val="24"/>
          <w:lang w:eastAsia="zh-CN"/>
        </w:rPr>
        <w:t>d</w:t>
      </w:r>
      <w:r>
        <w:rPr>
          <w:sz w:val="24"/>
          <w:szCs w:val="24"/>
          <w:lang w:eastAsia="zh-CN"/>
        </w:rPr>
        <w:t xml:space="preserve">. </w:t>
      </w:r>
      <w:r>
        <w:rPr>
          <w:rFonts w:eastAsia="WarnockPro-Semibold"/>
          <w:sz w:val="24"/>
          <w:szCs w:val="24"/>
          <w:lang w:eastAsia="zh-CN"/>
        </w:rPr>
        <w:t xml:space="preserve">Immunofluorescence staining </w:t>
      </w:r>
      <w:r>
        <w:rPr>
          <w:sz w:val="24"/>
          <w:szCs w:val="24"/>
          <w:lang w:eastAsia="zh-CN"/>
        </w:rPr>
        <w:t xml:space="preserve">shows elevated </w:t>
      </w:r>
      <w:r>
        <w:rPr>
          <w:rFonts w:hint="eastAsia"/>
          <w:sz w:val="24"/>
          <w:szCs w:val="24"/>
          <w:lang w:eastAsia="zh-CN"/>
        </w:rPr>
        <w:t>G</w:t>
      </w:r>
      <w:r>
        <w:rPr>
          <w:sz w:val="24"/>
          <w:szCs w:val="24"/>
          <w:lang w:eastAsia="zh-CN"/>
        </w:rPr>
        <w:t>4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signals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 xml:space="preserve">in DHX9 </w:t>
      </w:r>
      <w:r>
        <w:rPr>
          <w:rFonts w:hint="eastAsia"/>
          <w:sz w:val="24"/>
          <w:szCs w:val="24"/>
          <w:lang w:eastAsia="zh-CN"/>
        </w:rPr>
        <w:t>knockdown</w:t>
      </w:r>
      <w:r>
        <w:rPr>
          <w:sz w:val="24"/>
          <w:szCs w:val="24"/>
          <w:lang w:eastAsia="zh-CN"/>
        </w:rPr>
        <w:t xml:space="preserve"> CH12F3</w:t>
      </w:r>
      <w:r>
        <w:rPr>
          <w:rFonts w:hint="eastAsia"/>
          <w:sz w:val="24"/>
          <w:szCs w:val="24"/>
          <w:lang w:eastAsia="zh-CN"/>
        </w:rPr>
        <w:t xml:space="preserve"> cells. </w:t>
      </w:r>
      <w:r>
        <w:rPr>
          <w:sz w:val="24"/>
          <w:szCs w:val="24"/>
          <w:lang w:eastAsia="zh-CN"/>
        </w:rPr>
        <w:t xml:space="preserve">The </w:t>
      </w:r>
      <w:r>
        <w:rPr>
          <w:rFonts w:hint="eastAsia"/>
          <w:sz w:val="24"/>
          <w:szCs w:val="24"/>
          <w:lang w:eastAsia="zh-CN"/>
        </w:rPr>
        <w:t>number and intensity</w:t>
      </w:r>
      <w:r>
        <w:rPr>
          <w:sz w:val="24"/>
          <w:szCs w:val="24"/>
          <w:lang w:eastAsia="zh-CN"/>
        </w:rPr>
        <w:t xml:space="preserve"> of G4 </w:t>
      </w:r>
      <w:r>
        <w:rPr>
          <w:rFonts w:hint="eastAsia"/>
          <w:sz w:val="24"/>
          <w:szCs w:val="24"/>
          <w:lang w:eastAsia="zh-CN"/>
        </w:rPr>
        <w:t xml:space="preserve">foci in WT and </w:t>
      </w:r>
      <w:r>
        <w:rPr>
          <w:iCs/>
          <w:sz w:val="24"/>
          <w:szCs w:val="24"/>
          <w:lang w:eastAsia="zh-CN"/>
        </w:rPr>
        <w:t>knockdown</w:t>
      </w:r>
      <w:r>
        <w:rPr>
          <w:rFonts w:hint="eastAsia"/>
          <w:sz w:val="24"/>
          <w:szCs w:val="24"/>
          <w:lang w:eastAsia="zh-CN"/>
        </w:rPr>
        <w:t xml:space="preserve"> cells</w:t>
      </w:r>
      <w:r>
        <w:rPr>
          <w:sz w:val="24"/>
          <w:szCs w:val="24"/>
          <w:lang w:eastAsia="zh-CN"/>
        </w:rPr>
        <w:t xml:space="preserve"> are quantified (n = 24</w:t>
      </w:r>
      <w:r>
        <w:rPr>
          <w:rFonts w:hint="eastAsia"/>
          <w:sz w:val="24"/>
          <w:szCs w:val="24"/>
          <w:lang w:eastAsia="zh-CN"/>
        </w:rPr>
        <w:t xml:space="preserve"> nuclei</w:t>
      </w:r>
      <w:r>
        <w:rPr>
          <w:sz w:val="24"/>
          <w:szCs w:val="24"/>
          <w:lang w:eastAsia="zh-CN"/>
        </w:rPr>
        <w:t>) and shown on the right</w:t>
      </w:r>
      <w:r>
        <w:rPr>
          <w:rFonts w:hint="eastAsia"/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Scale bar: </w:t>
      </w:r>
      <w:r>
        <w:rPr>
          <w:sz w:val="24"/>
          <w:szCs w:val="24"/>
          <w:lang w:eastAsia="zh-CN"/>
        </w:rPr>
        <w:t>2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rFonts w:ascii="Symbol" w:hAnsi="Symbol" w:cs="Symbol"/>
          <w:sz w:val="24"/>
          <w:szCs w:val="24"/>
          <w:lang w:eastAsia="zh-CN"/>
        </w:rPr>
        <w:sym w:font="Symbol" w:char="F06D"/>
      </w:r>
      <w:r>
        <w:rPr>
          <w:rFonts w:hint="eastAsia"/>
          <w:sz w:val="24"/>
          <w:szCs w:val="24"/>
          <w:lang w:eastAsia="zh-CN"/>
        </w:rPr>
        <w:t>m.</w:t>
      </w:r>
      <w:r>
        <w:rPr>
          <w:sz w:val="24"/>
          <w:szCs w:val="24"/>
          <w:lang w:eastAsia="zh-CN"/>
        </w:rPr>
        <w:t xml:space="preserve"> </w:t>
      </w:r>
      <w:r>
        <w:rPr>
          <w:rFonts w:eastAsia="WarnockPro-Semibold"/>
          <w:sz w:val="24"/>
          <w:szCs w:val="24"/>
        </w:rPr>
        <w:t>*</w:t>
      </w:r>
      <w:r>
        <w:rPr>
          <w:rFonts w:eastAsia="WarnockPro-Semibold"/>
          <w:i/>
          <w:sz w:val="24"/>
          <w:szCs w:val="24"/>
        </w:rPr>
        <w:t xml:space="preserve">P </w:t>
      </w:r>
      <w:r>
        <w:rPr>
          <w:rFonts w:eastAsia="WarnockPro-Semibold"/>
          <w:sz w:val="24"/>
          <w:szCs w:val="24"/>
        </w:rPr>
        <w:t xml:space="preserve">&lt; 0.05 and </w:t>
      </w:r>
      <w:r>
        <w:rPr>
          <w:rFonts w:hint="eastAsia"/>
          <w:sz w:val="24"/>
          <w:szCs w:val="24"/>
          <w:lang w:eastAsia="zh-CN"/>
        </w:rPr>
        <w:t>****</w:t>
      </w:r>
      <w:r>
        <w:rPr>
          <w:rFonts w:hint="eastAsia"/>
          <w:i/>
          <w:sz w:val="24"/>
          <w:szCs w:val="24"/>
          <w:lang w:eastAsia="zh-CN"/>
        </w:rPr>
        <w:t>P</w:t>
      </w:r>
      <w:r>
        <w:rPr>
          <w:i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&lt;</w:t>
      </w:r>
      <w:r>
        <w:rPr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0.</w:t>
      </w:r>
      <w:r>
        <w:rPr>
          <w:sz w:val="24"/>
          <w:szCs w:val="24"/>
          <w:lang w:eastAsia="zh-CN"/>
        </w:rPr>
        <w:t>00</w:t>
      </w:r>
      <w:r>
        <w:rPr>
          <w:rFonts w:hint="eastAsia"/>
          <w:sz w:val="24"/>
          <w:szCs w:val="24"/>
          <w:lang w:eastAsia="zh-CN"/>
        </w:rPr>
        <w:t>01 by two-tailed Student</w:t>
      </w:r>
      <w:r>
        <w:rPr>
          <w:sz w:val="24"/>
          <w:szCs w:val="24"/>
          <w:lang w:eastAsia="zh-CN"/>
        </w:rPr>
        <w:t>’</w:t>
      </w:r>
      <w:r>
        <w:rPr>
          <w:rFonts w:hint="eastAsia"/>
          <w:sz w:val="24"/>
          <w:szCs w:val="24"/>
          <w:lang w:eastAsia="zh-CN"/>
        </w:rPr>
        <w:t xml:space="preserve">s </w:t>
      </w:r>
      <w:r>
        <w:rPr>
          <w:rFonts w:hint="eastAsia"/>
          <w:i/>
          <w:sz w:val="24"/>
          <w:szCs w:val="24"/>
          <w:lang w:eastAsia="zh-CN"/>
        </w:rPr>
        <w:t>t</w:t>
      </w:r>
      <w:r>
        <w:rPr>
          <w:rFonts w:hint="eastAsia"/>
          <w:sz w:val="24"/>
          <w:szCs w:val="24"/>
          <w:lang w:eastAsia="zh-CN"/>
        </w:rPr>
        <w:t xml:space="preserve">-test. </w:t>
      </w:r>
      <w:r>
        <w:rPr>
          <w:sz w:val="24"/>
          <w:szCs w:val="24"/>
          <w:lang w:eastAsia="zh-CN"/>
        </w:rPr>
        <w:t>Data are mean ± S.D.</w:t>
      </w:r>
    </w:p>
    <w:p w14:paraId="482AB63D" w14:textId="2AF930B6" w:rsidR="0074594A" w:rsidRDefault="0074594A" w:rsidP="0074594A">
      <w:pPr>
        <w:rPr>
          <w:sz w:val="24"/>
          <w:szCs w:val="24"/>
          <w:lang w:eastAsia="zh-CN"/>
        </w:rPr>
      </w:pPr>
      <w:r>
        <w:rPr>
          <w:sz w:val="24"/>
          <w:szCs w:val="24"/>
          <w:highlight w:val="yellow"/>
          <w:lang w:eastAsia="zh-CN"/>
        </w:rPr>
        <w:br w:type="page"/>
      </w:r>
      <w:r>
        <w:rPr>
          <w:noProof/>
          <w:sz w:val="24"/>
          <w:szCs w:val="24"/>
          <w:lang w:eastAsia="zh-CN"/>
        </w:rPr>
        <w:lastRenderedPageBreak/>
        <w:drawing>
          <wp:inline distT="0" distB="0" distL="0" distR="0" wp14:anchorId="5D1A712F" wp14:editId="75070FE1">
            <wp:extent cx="5240655" cy="2980055"/>
            <wp:effectExtent l="0" t="0" r="0" b="0"/>
            <wp:docPr id="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655" cy="298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9E0F6A" w14:textId="77777777" w:rsidR="0074594A" w:rsidRDefault="0074594A" w:rsidP="0074594A">
      <w:pPr>
        <w:spacing w:before="120" w:after="200"/>
        <w:jc w:val="both"/>
        <w:rPr>
          <w:rFonts w:eastAsia="DengXian"/>
          <w:sz w:val="24"/>
          <w:szCs w:val="24"/>
          <w:lang w:eastAsia="zh-CN"/>
        </w:rPr>
      </w:pPr>
      <w:r>
        <w:rPr>
          <w:b/>
          <w:bCs/>
          <w:sz w:val="24"/>
          <w:szCs w:val="24"/>
          <w:lang w:eastAsia="zh-CN"/>
        </w:rPr>
        <w:t xml:space="preserve">Extended Data </w:t>
      </w:r>
      <w:r>
        <w:rPr>
          <w:rFonts w:hint="eastAsia"/>
          <w:b/>
          <w:bCs/>
          <w:sz w:val="24"/>
          <w:szCs w:val="24"/>
          <w:lang w:eastAsia="zh-CN"/>
        </w:rPr>
        <w:t>Figure</w:t>
      </w:r>
      <w:r>
        <w:rPr>
          <w:rFonts w:hint="eastAsia"/>
          <w:b/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5</w:t>
      </w:r>
      <w:r>
        <w:rPr>
          <w:rFonts w:hint="eastAsia"/>
          <w:b/>
          <w:bCs/>
          <w:sz w:val="24"/>
          <w:szCs w:val="24"/>
          <w:lang w:eastAsia="zh-CN"/>
        </w:rPr>
        <w:t xml:space="preserve">. </w:t>
      </w:r>
      <w:r>
        <w:rPr>
          <w:b/>
          <w:bCs/>
          <w:sz w:val="24"/>
          <w:szCs w:val="24"/>
          <w:lang w:eastAsia="zh-CN"/>
        </w:rPr>
        <w:t xml:space="preserve">DSBs and </w:t>
      </w:r>
      <w:proofErr w:type="spellStart"/>
      <w:r>
        <w:rPr>
          <w:b/>
          <w:bCs/>
          <w:sz w:val="24"/>
          <w:szCs w:val="24"/>
          <w:lang w:eastAsia="zh-CN"/>
        </w:rPr>
        <w:t>IgH</w:t>
      </w:r>
      <w:proofErr w:type="spellEnd"/>
      <w:r>
        <w:rPr>
          <w:b/>
          <w:bCs/>
          <w:sz w:val="24"/>
          <w:szCs w:val="24"/>
          <w:lang w:eastAsia="zh-CN"/>
        </w:rPr>
        <w:t xml:space="preserve"> proximal interaction sites showing accumulated G4 </w:t>
      </w:r>
      <w:proofErr w:type="spellStart"/>
      <w:r>
        <w:rPr>
          <w:b/>
          <w:bCs/>
          <w:sz w:val="24"/>
          <w:szCs w:val="24"/>
          <w:lang w:eastAsia="zh-CN"/>
        </w:rPr>
        <w:t>ChIP</w:t>
      </w:r>
      <w:proofErr w:type="spellEnd"/>
      <w:r>
        <w:rPr>
          <w:b/>
          <w:bCs/>
          <w:sz w:val="24"/>
          <w:szCs w:val="24"/>
          <w:lang w:eastAsia="zh-CN"/>
        </w:rPr>
        <w:t>-seq signals</w:t>
      </w:r>
      <w:r>
        <w:rPr>
          <w:rFonts w:hint="eastAsia"/>
          <w:b/>
          <w:bCs/>
          <w:sz w:val="24"/>
          <w:szCs w:val="24"/>
          <w:lang w:eastAsia="zh-CN"/>
        </w:rPr>
        <w:t>.</w:t>
      </w:r>
      <w:r>
        <w:rPr>
          <w:b/>
          <w:bCs/>
          <w:sz w:val="24"/>
          <w:szCs w:val="24"/>
          <w:lang w:eastAsia="zh-CN"/>
        </w:rPr>
        <w:t xml:space="preserve"> a</w:t>
      </w:r>
      <w:r>
        <w:rPr>
          <w:bCs/>
          <w:sz w:val="24"/>
          <w:szCs w:val="24"/>
          <w:lang w:eastAsia="zh-CN"/>
        </w:rPr>
        <w:t>.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rFonts w:eastAsia="WarnockPro-Semibold"/>
          <w:sz w:val="24"/>
          <w:szCs w:val="24"/>
          <w:lang w:eastAsia="zh-CN"/>
        </w:rPr>
        <w:t xml:space="preserve">Venn diagram showing significantly overlapped </w:t>
      </w:r>
      <w:r>
        <w:rPr>
          <w:rFonts w:eastAsia="WarnockPro-Semibold" w:hint="eastAsia"/>
          <w:sz w:val="24"/>
          <w:szCs w:val="24"/>
          <w:lang w:eastAsia="zh-CN"/>
        </w:rPr>
        <w:t xml:space="preserve">Rad51 and G4 </w:t>
      </w:r>
      <w:proofErr w:type="spellStart"/>
      <w:r>
        <w:rPr>
          <w:rFonts w:eastAsia="WarnockPro-Semibold" w:hint="eastAsia"/>
          <w:sz w:val="24"/>
          <w:szCs w:val="24"/>
          <w:lang w:eastAsia="zh-CN"/>
        </w:rPr>
        <w:t>ChIP</w:t>
      </w:r>
      <w:proofErr w:type="spellEnd"/>
      <w:r>
        <w:rPr>
          <w:rFonts w:eastAsia="WarnockPro-Semibold" w:hint="eastAsia"/>
          <w:sz w:val="24"/>
          <w:szCs w:val="24"/>
          <w:lang w:eastAsia="zh-CN"/>
        </w:rPr>
        <w:t>-seq</w:t>
      </w:r>
      <w:r>
        <w:rPr>
          <w:rFonts w:eastAsia="WarnockPro-Semibold"/>
          <w:sz w:val="24"/>
          <w:szCs w:val="24"/>
          <w:lang w:eastAsia="zh-CN"/>
        </w:rPr>
        <w:t xml:space="preserve"> targets</w:t>
      </w:r>
      <w:r>
        <w:rPr>
          <w:rFonts w:eastAsia="WarnockPro-Semibold" w:hint="eastAsia"/>
          <w:sz w:val="24"/>
          <w:szCs w:val="24"/>
          <w:lang w:eastAsia="zh-CN"/>
        </w:rPr>
        <w:t xml:space="preserve"> </w:t>
      </w:r>
      <w:r>
        <w:rPr>
          <w:rFonts w:eastAsia="WarnockPro-Semibold"/>
          <w:sz w:val="24"/>
          <w:szCs w:val="24"/>
          <w:lang w:eastAsia="zh-CN"/>
        </w:rPr>
        <w:t xml:space="preserve">in </w:t>
      </w:r>
      <w:r>
        <w:rPr>
          <w:rFonts w:eastAsia="WarnockPro-Semibold" w:hint="eastAsia"/>
          <w:i/>
          <w:iCs/>
          <w:sz w:val="24"/>
          <w:szCs w:val="24"/>
          <w:lang w:eastAsia="zh-CN"/>
        </w:rPr>
        <w:t>DHX9</w:t>
      </w:r>
      <w:r>
        <w:rPr>
          <w:rFonts w:eastAsia="WarnockPro-Semibold"/>
          <w:sz w:val="24"/>
          <w:szCs w:val="24"/>
          <w:lang w:eastAsia="zh-CN"/>
        </w:rPr>
        <w:t>-deficient</w:t>
      </w:r>
      <w:r>
        <w:rPr>
          <w:rFonts w:eastAsia="WarnockPro-Semibold" w:hint="eastAsia"/>
          <w:sz w:val="24"/>
          <w:szCs w:val="24"/>
          <w:lang w:eastAsia="zh-CN"/>
        </w:rPr>
        <w:t xml:space="preserve"> B cells. </w:t>
      </w:r>
      <w:r>
        <w:rPr>
          <w:rFonts w:eastAsia="WarnockPro-Semibold" w:hint="eastAsia"/>
          <w:i/>
          <w:sz w:val="24"/>
          <w:szCs w:val="24"/>
          <w:lang w:eastAsia="zh-CN"/>
        </w:rPr>
        <w:t>P</w:t>
      </w:r>
      <w:r>
        <w:rPr>
          <w:rFonts w:eastAsia="WarnockPro-Semibold"/>
          <w:sz w:val="24"/>
          <w:szCs w:val="24"/>
          <w:lang w:eastAsia="zh-CN"/>
        </w:rPr>
        <w:t>-</w:t>
      </w:r>
      <w:r>
        <w:rPr>
          <w:rFonts w:eastAsia="WarnockPro-Semibold" w:hint="eastAsia"/>
          <w:sz w:val="24"/>
          <w:szCs w:val="24"/>
          <w:lang w:eastAsia="zh-CN"/>
        </w:rPr>
        <w:t>value</w:t>
      </w:r>
      <w:r>
        <w:rPr>
          <w:rFonts w:eastAsia="WarnockPro-Semibold"/>
          <w:sz w:val="24"/>
          <w:szCs w:val="24"/>
          <w:lang w:eastAsia="zh-CN"/>
        </w:rPr>
        <w:t xml:space="preserve"> is</w:t>
      </w:r>
      <w:r>
        <w:rPr>
          <w:rFonts w:eastAsia="WarnockPro-Semibold" w:hint="eastAsia"/>
          <w:sz w:val="24"/>
          <w:szCs w:val="24"/>
          <w:lang w:eastAsia="zh-CN"/>
        </w:rPr>
        <w:t xml:space="preserve"> </w:t>
      </w:r>
      <w:r>
        <w:rPr>
          <w:rFonts w:eastAsia="WarnockPro-Semibold"/>
          <w:sz w:val="24"/>
          <w:szCs w:val="24"/>
          <w:lang w:eastAsia="zh-CN"/>
        </w:rPr>
        <w:t>calculate</w:t>
      </w:r>
      <w:r>
        <w:rPr>
          <w:rFonts w:eastAsia="WarnockPro-Semibold" w:hint="eastAsia"/>
          <w:sz w:val="24"/>
          <w:szCs w:val="24"/>
          <w:lang w:eastAsia="zh-CN"/>
        </w:rPr>
        <w:t xml:space="preserve">d by </w:t>
      </w:r>
      <w:r>
        <w:rPr>
          <w:rFonts w:eastAsia="WarnockPro-Semibold"/>
          <w:sz w:val="24"/>
          <w:szCs w:val="24"/>
          <w:lang w:eastAsia="zh-CN"/>
        </w:rPr>
        <w:t>Fisher’s exact test</w:t>
      </w:r>
      <w:r>
        <w:rPr>
          <w:rFonts w:eastAsia="WarnockPro-Semibold" w:hint="eastAsia"/>
          <w:sz w:val="24"/>
          <w:szCs w:val="24"/>
          <w:lang w:eastAsia="zh-CN"/>
        </w:rPr>
        <w:t xml:space="preserve">. </w:t>
      </w:r>
      <w:r>
        <w:rPr>
          <w:rFonts w:eastAsia="WarnockPro-Semibold"/>
          <w:b/>
          <w:sz w:val="24"/>
          <w:szCs w:val="24"/>
          <w:lang w:eastAsia="zh-CN"/>
        </w:rPr>
        <w:t>b</w:t>
      </w:r>
      <w:r>
        <w:rPr>
          <w:rFonts w:eastAsia="WarnockPro-Semibold"/>
          <w:sz w:val="24"/>
          <w:szCs w:val="24"/>
          <w:lang w:eastAsia="zh-CN"/>
        </w:rPr>
        <w:t>.</w:t>
      </w:r>
      <w:r>
        <w:rPr>
          <w:rFonts w:eastAsia="WarnockPro-Semibold" w:hint="eastAsia"/>
          <w:sz w:val="24"/>
          <w:szCs w:val="24"/>
          <w:lang w:eastAsia="zh-CN"/>
        </w:rPr>
        <w:t xml:space="preserve"> </w:t>
      </w:r>
      <w:r>
        <w:rPr>
          <w:rFonts w:eastAsia="WarnockPro-Semibold"/>
          <w:sz w:val="24"/>
          <w:szCs w:val="24"/>
          <w:lang w:eastAsia="zh-CN"/>
        </w:rPr>
        <w:t>Box</w:t>
      </w:r>
      <w:r>
        <w:rPr>
          <w:rFonts w:eastAsia="WarnockPro-Semibold" w:hint="eastAsia"/>
          <w:sz w:val="24"/>
          <w:szCs w:val="24"/>
          <w:lang w:eastAsia="zh-CN"/>
        </w:rPr>
        <w:t xml:space="preserve"> plot</w:t>
      </w:r>
      <w:r>
        <w:rPr>
          <w:rFonts w:eastAsia="WarnockPro-Semibold"/>
          <w:sz w:val="24"/>
          <w:szCs w:val="24"/>
          <w:lang w:eastAsia="zh-CN"/>
        </w:rPr>
        <w:t>s</w:t>
      </w:r>
      <w:r>
        <w:rPr>
          <w:rFonts w:eastAsia="WarnockPro-Semibold" w:hint="eastAsia"/>
          <w:sz w:val="24"/>
          <w:szCs w:val="24"/>
          <w:lang w:eastAsia="zh-CN"/>
        </w:rPr>
        <w:t xml:space="preserve"> show </w:t>
      </w:r>
      <w:r>
        <w:rPr>
          <w:rFonts w:eastAsia="WarnockPro-Semibold"/>
          <w:sz w:val="24"/>
          <w:szCs w:val="24"/>
          <w:lang w:eastAsia="zh-CN"/>
        </w:rPr>
        <w:t xml:space="preserve">that the overlapping G4 and Rad51 targets have higher Rad51 </w:t>
      </w:r>
      <w:proofErr w:type="spellStart"/>
      <w:r>
        <w:rPr>
          <w:rFonts w:eastAsia="WarnockPro-Semibold"/>
          <w:sz w:val="24"/>
          <w:szCs w:val="24"/>
          <w:lang w:eastAsia="zh-CN"/>
        </w:rPr>
        <w:t>ChIP</w:t>
      </w:r>
      <w:proofErr w:type="spellEnd"/>
      <w:r>
        <w:rPr>
          <w:rFonts w:eastAsia="WarnockPro-Semibold"/>
          <w:sz w:val="24"/>
          <w:szCs w:val="24"/>
          <w:lang w:eastAsia="zh-CN"/>
        </w:rPr>
        <w:t xml:space="preserve">-seq read densities than the Rad51-specific </w:t>
      </w:r>
      <w:r>
        <w:rPr>
          <w:rFonts w:eastAsia="WarnockPro-Semibold" w:hint="eastAsia"/>
          <w:sz w:val="24"/>
          <w:szCs w:val="24"/>
          <w:lang w:eastAsia="zh-CN"/>
        </w:rPr>
        <w:t>targe</w:t>
      </w:r>
      <w:r>
        <w:rPr>
          <w:rFonts w:eastAsia="WarnockPro-Semibold"/>
          <w:sz w:val="24"/>
          <w:szCs w:val="24"/>
          <w:lang w:eastAsia="zh-CN"/>
        </w:rPr>
        <w:t>ts</w:t>
      </w:r>
      <w:r>
        <w:rPr>
          <w:rFonts w:eastAsia="WarnockPro-Semibold" w:hint="eastAsia"/>
          <w:sz w:val="24"/>
          <w:szCs w:val="24"/>
          <w:lang w:eastAsia="zh-CN"/>
        </w:rPr>
        <w:t xml:space="preserve">. </w:t>
      </w:r>
      <w:r>
        <w:rPr>
          <w:rFonts w:eastAsia="WarnockPro-Semibold"/>
          <w:b/>
          <w:sz w:val="24"/>
          <w:szCs w:val="24"/>
          <w:lang w:eastAsia="zh-CN"/>
        </w:rPr>
        <w:t>c</w:t>
      </w:r>
      <w:r>
        <w:rPr>
          <w:rFonts w:eastAsia="WarnockPro-Semibold"/>
          <w:sz w:val="24"/>
          <w:szCs w:val="24"/>
          <w:lang w:eastAsia="zh-CN"/>
        </w:rPr>
        <w:t xml:space="preserve">. </w:t>
      </w:r>
      <w:bookmarkStart w:id="6" w:name="OLE_LINK140"/>
      <w:bookmarkStart w:id="7" w:name="OLE_LINK141"/>
      <w:r>
        <w:rPr>
          <w:rFonts w:eastAsia="WarnockPro-Semibold"/>
          <w:sz w:val="24"/>
          <w:szCs w:val="24"/>
          <w:lang w:eastAsia="zh-CN"/>
        </w:rPr>
        <w:t>Box</w:t>
      </w:r>
      <w:r>
        <w:rPr>
          <w:rFonts w:eastAsia="WarnockPro-Semibold" w:hint="eastAsia"/>
          <w:sz w:val="24"/>
          <w:szCs w:val="24"/>
          <w:lang w:eastAsia="zh-CN"/>
        </w:rPr>
        <w:t xml:space="preserve"> plot </w:t>
      </w:r>
      <w:r>
        <w:rPr>
          <w:rFonts w:eastAsia="WarnockPro-Semibold"/>
          <w:sz w:val="24"/>
          <w:szCs w:val="24"/>
          <w:lang w:eastAsia="zh-CN"/>
        </w:rPr>
        <w:t xml:space="preserve">shows that </w:t>
      </w:r>
      <w:bookmarkStart w:id="8" w:name="OLE_LINK1"/>
      <w:r>
        <w:rPr>
          <w:rFonts w:eastAsia="WarnockPro-Semibold"/>
          <w:sz w:val="24"/>
          <w:szCs w:val="24"/>
          <w:lang w:eastAsia="zh-CN"/>
        </w:rPr>
        <w:t xml:space="preserve">G4 </w:t>
      </w:r>
      <w:proofErr w:type="spellStart"/>
      <w:r>
        <w:rPr>
          <w:rFonts w:eastAsia="WarnockPro-Semibold"/>
          <w:sz w:val="24"/>
          <w:szCs w:val="24"/>
          <w:lang w:eastAsia="zh-CN"/>
        </w:rPr>
        <w:t>ChIP</w:t>
      </w:r>
      <w:proofErr w:type="spellEnd"/>
      <w:r>
        <w:rPr>
          <w:rFonts w:eastAsia="WarnockPro-Semibold"/>
          <w:sz w:val="24"/>
          <w:szCs w:val="24"/>
          <w:lang w:eastAsia="zh-CN"/>
        </w:rPr>
        <w:t>-seq</w:t>
      </w:r>
      <w:bookmarkEnd w:id="8"/>
      <w:r>
        <w:rPr>
          <w:rFonts w:eastAsia="WarnockPro-Semibold"/>
          <w:sz w:val="24"/>
          <w:szCs w:val="24"/>
          <w:lang w:eastAsia="zh-CN"/>
        </w:rPr>
        <w:t xml:space="preserve"> signals positively correlate with Rad51 </w:t>
      </w:r>
      <w:proofErr w:type="spellStart"/>
      <w:r>
        <w:rPr>
          <w:rFonts w:eastAsia="WarnockPro-Semibold"/>
          <w:sz w:val="24"/>
          <w:szCs w:val="24"/>
          <w:lang w:eastAsia="zh-CN"/>
        </w:rPr>
        <w:t>ChIP</w:t>
      </w:r>
      <w:proofErr w:type="spellEnd"/>
      <w:r>
        <w:rPr>
          <w:rFonts w:eastAsia="WarnockPro-Semibold"/>
          <w:sz w:val="24"/>
          <w:szCs w:val="24"/>
          <w:lang w:eastAsia="zh-CN"/>
        </w:rPr>
        <w:t>-seq signals</w:t>
      </w:r>
      <w:r>
        <w:rPr>
          <w:rFonts w:eastAsia="WarnockPro-Semibold" w:hint="eastAsia"/>
          <w:sz w:val="24"/>
          <w:szCs w:val="24"/>
          <w:lang w:eastAsia="zh-CN"/>
        </w:rPr>
        <w:t xml:space="preserve">. </w:t>
      </w:r>
      <w:bookmarkEnd w:id="6"/>
      <w:bookmarkEnd w:id="7"/>
      <w:r>
        <w:rPr>
          <w:rFonts w:eastAsia="WarnockPro-Semibold"/>
          <w:sz w:val="24"/>
          <w:szCs w:val="24"/>
          <w:lang w:eastAsia="zh-CN"/>
        </w:rPr>
        <w:t xml:space="preserve">G4 </w:t>
      </w:r>
      <w:proofErr w:type="spellStart"/>
      <w:r>
        <w:rPr>
          <w:rFonts w:eastAsia="WarnockPro-Semibold"/>
          <w:sz w:val="24"/>
          <w:szCs w:val="24"/>
          <w:lang w:eastAsia="zh-CN"/>
        </w:rPr>
        <w:t>ChIP</w:t>
      </w:r>
      <w:proofErr w:type="spellEnd"/>
      <w:r>
        <w:rPr>
          <w:rFonts w:eastAsia="WarnockPro-Semibold"/>
          <w:sz w:val="24"/>
          <w:szCs w:val="24"/>
          <w:lang w:eastAsia="zh-CN"/>
        </w:rPr>
        <w:t xml:space="preserve">-seq peaks are classified into four equal categories (Q1 to Q4, 3357 peaks for each quarter). </w:t>
      </w:r>
      <w:r>
        <w:rPr>
          <w:rFonts w:eastAsia="WarnockPro-Semibold" w:hint="eastAsia"/>
          <w:i/>
          <w:sz w:val="24"/>
          <w:szCs w:val="24"/>
          <w:lang w:eastAsia="zh-CN"/>
        </w:rPr>
        <w:t>P</w:t>
      </w:r>
      <w:r>
        <w:rPr>
          <w:rFonts w:eastAsia="WarnockPro-Semibold"/>
          <w:sz w:val="24"/>
          <w:szCs w:val="24"/>
          <w:lang w:eastAsia="zh-CN"/>
        </w:rPr>
        <w:t>-</w:t>
      </w:r>
      <w:r>
        <w:rPr>
          <w:rFonts w:eastAsia="WarnockPro-Semibold" w:hint="eastAsia"/>
          <w:sz w:val="24"/>
          <w:szCs w:val="24"/>
          <w:lang w:eastAsia="zh-CN"/>
        </w:rPr>
        <w:t>value</w:t>
      </w:r>
      <w:r>
        <w:rPr>
          <w:rFonts w:eastAsia="WarnockPro-Semibold"/>
          <w:sz w:val="24"/>
          <w:szCs w:val="24"/>
          <w:lang w:eastAsia="zh-CN"/>
        </w:rPr>
        <w:t>s are</w:t>
      </w:r>
      <w:r>
        <w:rPr>
          <w:rFonts w:eastAsia="WarnockPro-Semibold" w:hint="eastAsia"/>
          <w:sz w:val="24"/>
          <w:szCs w:val="24"/>
          <w:lang w:eastAsia="zh-CN"/>
        </w:rPr>
        <w:t xml:space="preserve"> </w:t>
      </w:r>
      <w:r>
        <w:rPr>
          <w:rFonts w:eastAsia="WarnockPro-Semibold"/>
          <w:sz w:val="24"/>
          <w:szCs w:val="24"/>
          <w:lang w:eastAsia="zh-CN"/>
        </w:rPr>
        <w:t>calculate</w:t>
      </w:r>
      <w:r>
        <w:rPr>
          <w:rFonts w:eastAsia="WarnockPro-Semibold" w:hint="eastAsia"/>
          <w:sz w:val="24"/>
          <w:szCs w:val="24"/>
          <w:lang w:eastAsia="zh-CN"/>
        </w:rPr>
        <w:t xml:space="preserve">d by </w:t>
      </w:r>
      <w:r>
        <w:rPr>
          <w:rFonts w:eastAsia="WarnockPro-Semibold"/>
          <w:sz w:val="24"/>
          <w:szCs w:val="24"/>
          <w:lang w:eastAsia="zh-CN"/>
        </w:rPr>
        <w:t xml:space="preserve">a two-tailed Wilcoxon </w:t>
      </w:r>
      <w:r>
        <w:rPr>
          <w:rFonts w:eastAsia="WarnockPro-Semibold" w:hint="eastAsia"/>
          <w:sz w:val="24"/>
          <w:szCs w:val="24"/>
          <w:lang w:eastAsia="zh-CN"/>
        </w:rPr>
        <w:t>test</w:t>
      </w:r>
      <w:r>
        <w:rPr>
          <w:rFonts w:eastAsia="WarnockPro-Semibold"/>
          <w:sz w:val="24"/>
          <w:szCs w:val="24"/>
          <w:lang w:eastAsia="zh-CN"/>
        </w:rPr>
        <w:t xml:space="preserve"> in </w:t>
      </w:r>
      <w:r>
        <w:rPr>
          <w:rFonts w:eastAsia="WarnockPro-Semibold"/>
          <w:b/>
          <w:sz w:val="24"/>
          <w:szCs w:val="24"/>
          <w:lang w:eastAsia="zh-CN"/>
        </w:rPr>
        <w:t>b</w:t>
      </w:r>
      <w:r>
        <w:rPr>
          <w:rFonts w:eastAsia="WarnockPro-Semibold"/>
          <w:sz w:val="24"/>
          <w:szCs w:val="24"/>
          <w:lang w:eastAsia="zh-CN"/>
        </w:rPr>
        <w:t xml:space="preserve"> and </w:t>
      </w:r>
      <w:r>
        <w:rPr>
          <w:rFonts w:eastAsia="WarnockPro-Semibold"/>
          <w:b/>
          <w:sz w:val="24"/>
          <w:szCs w:val="24"/>
          <w:lang w:eastAsia="zh-CN"/>
        </w:rPr>
        <w:t>c</w:t>
      </w:r>
      <w:r>
        <w:rPr>
          <w:rFonts w:eastAsia="WarnockPro-Semibold" w:hint="eastAsia"/>
          <w:sz w:val="24"/>
          <w:szCs w:val="24"/>
          <w:lang w:eastAsia="zh-CN"/>
        </w:rPr>
        <w:t>.</w:t>
      </w:r>
      <w:r>
        <w:rPr>
          <w:rFonts w:eastAsia="WarnockPro-Semibold"/>
          <w:sz w:val="24"/>
          <w:szCs w:val="24"/>
          <w:lang w:eastAsia="zh-CN"/>
        </w:rPr>
        <w:t xml:space="preserve"> </w:t>
      </w:r>
      <w:r>
        <w:rPr>
          <w:rFonts w:eastAsia="DengXian"/>
          <w:b/>
          <w:sz w:val="24"/>
          <w:szCs w:val="24"/>
          <w:lang w:eastAsia="zh-CN"/>
        </w:rPr>
        <w:t>d</w:t>
      </w:r>
      <w:r>
        <w:rPr>
          <w:rFonts w:eastAsia="DengXian"/>
          <w:sz w:val="24"/>
          <w:szCs w:val="24"/>
          <w:lang w:eastAsia="zh-CN"/>
        </w:rPr>
        <w:t xml:space="preserve">. Cumulative distribution function (CDF) plot shows that the </w:t>
      </w:r>
      <w:proofErr w:type="spellStart"/>
      <w:r>
        <w:rPr>
          <w:rFonts w:eastAsia="WarnockPro-Semibold"/>
          <w:sz w:val="24"/>
          <w:szCs w:val="24"/>
          <w:lang w:eastAsia="zh-CN"/>
        </w:rPr>
        <w:t>IgH</w:t>
      </w:r>
      <w:proofErr w:type="spellEnd"/>
      <w:r>
        <w:rPr>
          <w:rFonts w:eastAsia="WarnockPro-Semibold"/>
          <w:sz w:val="24"/>
          <w:szCs w:val="24"/>
          <w:lang w:eastAsia="zh-CN"/>
        </w:rPr>
        <w:t xml:space="preserve"> interacted and Rad51 bound targets have higher G4 </w:t>
      </w:r>
      <w:proofErr w:type="spellStart"/>
      <w:r>
        <w:rPr>
          <w:rFonts w:eastAsia="WarnockPro-Semibold"/>
          <w:sz w:val="24"/>
          <w:szCs w:val="24"/>
          <w:lang w:eastAsia="zh-CN"/>
        </w:rPr>
        <w:t>ChIP</w:t>
      </w:r>
      <w:proofErr w:type="spellEnd"/>
      <w:r>
        <w:rPr>
          <w:rFonts w:eastAsia="WarnockPro-Semibold"/>
          <w:sz w:val="24"/>
          <w:szCs w:val="24"/>
          <w:lang w:eastAsia="zh-CN"/>
        </w:rPr>
        <w:t>-seq signals than other targets (group 2 and group 3)</w:t>
      </w:r>
      <w:r>
        <w:rPr>
          <w:rFonts w:eastAsia="WarnockPro-Semibold" w:hint="eastAsia"/>
          <w:sz w:val="24"/>
          <w:szCs w:val="24"/>
          <w:lang w:eastAsia="zh-CN"/>
        </w:rPr>
        <w:t>.</w:t>
      </w:r>
      <w:r>
        <w:rPr>
          <w:rFonts w:eastAsia="DengXian"/>
          <w:sz w:val="24"/>
          <w:szCs w:val="24"/>
          <w:lang w:eastAsia="zh-CN"/>
        </w:rPr>
        <w:t xml:space="preserve"> All the genes are classified into </w:t>
      </w:r>
      <w:proofErr w:type="spellStart"/>
      <w:r>
        <w:rPr>
          <w:rFonts w:eastAsia="DengXian"/>
          <w:sz w:val="24"/>
          <w:szCs w:val="24"/>
          <w:lang w:eastAsia="zh-CN"/>
        </w:rPr>
        <w:t>IgH</w:t>
      </w:r>
      <w:proofErr w:type="spellEnd"/>
      <w:r>
        <w:rPr>
          <w:rFonts w:eastAsia="DengXian"/>
          <w:sz w:val="24"/>
          <w:szCs w:val="24"/>
          <w:lang w:eastAsia="zh-CN"/>
        </w:rPr>
        <w:t xml:space="preserve"> interacted and Rad51 bound targets </w:t>
      </w:r>
      <w:r>
        <w:rPr>
          <w:rFonts w:eastAsia="WarnockPro-Semibold"/>
          <w:sz w:val="24"/>
          <w:szCs w:val="24"/>
          <w:lang w:eastAsia="zh-CN"/>
        </w:rPr>
        <w:t>(group 1)</w:t>
      </w:r>
      <w:r>
        <w:rPr>
          <w:rFonts w:eastAsia="DengXian"/>
          <w:sz w:val="24"/>
          <w:szCs w:val="24"/>
          <w:lang w:eastAsia="zh-CN"/>
        </w:rPr>
        <w:t xml:space="preserve">, other Rad51 bound targets </w:t>
      </w:r>
      <w:r>
        <w:rPr>
          <w:rFonts w:eastAsia="WarnockPro-Semibold"/>
          <w:sz w:val="24"/>
          <w:szCs w:val="24"/>
          <w:lang w:eastAsia="zh-CN"/>
        </w:rPr>
        <w:t xml:space="preserve">(group 2), </w:t>
      </w:r>
      <w:r>
        <w:rPr>
          <w:rFonts w:eastAsia="DengXian"/>
          <w:sz w:val="24"/>
          <w:szCs w:val="24"/>
          <w:lang w:eastAsia="zh-CN"/>
        </w:rPr>
        <w:t xml:space="preserve">and targets without Rad51 </w:t>
      </w:r>
      <w:proofErr w:type="spellStart"/>
      <w:r>
        <w:rPr>
          <w:rFonts w:eastAsia="DengXian"/>
          <w:sz w:val="24"/>
          <w:szCs w:val="24"/>
          <w:lang w:eastAsia="zh-CN"/>
        </w:rPr>
        <w:t>ChIP</w:t>
      </w:r>
      <w:proofErr w:type="spellEnd"/>
      <w:r>
        <w:rPr>
          <w:rFonts w:eastAsia="DengXian"/>
          <w:sz w:val="24"/>
          <w:szCs w:val="24"/>
          <w:lang w:eastAsia="zh-CN"/>
        </w:rPr>
        <w:t xml:space="preserve">-seq signals </w:t>
      </w:r>
      <w:r>
        <w:rPr>
          <w:rFonts w:eastAsia="WarnockPro-Semibold"/>
          <w:sz w:val="24"/>
          <w:szCs w:val="24"/>
          <w:lang w:eastAsia="zh-CN"/>
        </w:rPr>
        <w:t>(group 3)</w:t>
      </w:r>
      <w:r>
        <w:rPr>
          <w:rFonts w:eastAsia="DengXian"/>
          <w:sz w:val="24"/>
          <w:szCs w:val="24"/>
          <w:lang w:eastAsia="zh-CN"/>
        </w:rPr>
        <w:t>.</w:t>
      </w:r>
      <w:r>
        <w:rPr>
          <w:rFonts w:eastAsia="WarnockPro-Semibold"/>
          <w:sz w:val="24"/>
          <w:szCs w:val="24"/>
          <w:lang w:eastAsia="zh-CN"/>
        </w:rPr>
        <w:t xml:space="preserve"> </w:t>
      </w:r>
      <w:r>
        <w:rPr>
          <w:rFonts w:eastAsia="WarnockPro-Semibold"/>
          <w:b/>
          <w:sz w:val="24"/>
          <w:szCs w:val="24"/>
          <w:lang w:eastAsia="zh-CN"/>
        </w:rPr>
        <w:t>e</w:t>
      </w:r>
      <w:r>
        <w:rPr>
          <w:rFonts w:eastAsia="WarnockPro-Semibold"/>
          <w:sz w:val="24"/>
          <w:szCs w:val="24"/>
          <w:lang w:eastAsia="zh-CN"/>
        </w:rPr>
        <w:t xml:space="preserve">. Genes interacting with the </w:t>
      </w:r>
      <w:proofErr w:type="spellStart"/>
      <w:r>
        <w:rPr>
          <w:rFonts w:eastAsia="WarnockPro-Semibold"/>
          <w:sz w:val="24"/>
          <w:szCs w:val="24"/>
          <w:lang w:eastAsia="zh-CN"/>
        </w:rPr>
        <w:t>IgH</w:t>
      </w:r>
      <w:proofErr w:type="spellEnd"/>
      <w:r>
        <w:rPr>
          <w:rFonts w:eastAsia="WarnockPro-Semibold"/>
          <w:sz w:val="24"/>
          <w:szCs w:val="24"/>
          <w:lang w:eastAsia="zh-CN"/>
        </w:rPr>
        <w:t xml:space="preserve"> locus tend to contain G4 </w:t>
      </w:r>
      <w:proofErr w:type="spellStart"/>
      <w:r>
        <w:rPr>
          <w:rFonts w:eastAsia="WarnockPro-Semibold"/>
          <w:sz w:val="24"/>
          <w:szCs w:val="24"/>
          <w:lang w:eastAsia="zh-CN"/>
        </w:rPr>
        <w:t>ChIP</w:t>
      </w:r>
      <w:proofErr w:type="spellEnd"/>
      <w:r>
        <w:rPr>
          <w:rFonts w:eastAsia="WarnockPro-Semibold"/>
          <w:sz w:val="24"/>
          <w:szCs w:val="24"/>
          <w:lang w:eastAsia="zh-CN"/>
        </w:rPr>
        <w:t xml:space="preserve">-seq peaks (gray-boxed regions). 4C-seq detected proximal DNA contacts are shown as blue arcs. </w:t>
      </w:r>
    </w:p>
    <w:p w14:paraId="2FC21366" w14:textId="43688B8B" w:rsidR="0074594A" w:rsidRDefault="0074594A" w:rsidP="0074594A">
      <w:pPr>
        <w:spacing w:before="12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eastAsia="WarnockPro-Semibold"/>
          <w:sz w:val="24"/>
          <w:szCs w:val="24"/>
          <w:lang w:eastAsia="zh-CN"/>
        </w:rPr>
        <w:br w:type="page"/>
      </w:r>
      <w:r>
        <w:rPr>
          <w:noProof/>
          <w:sz w:val="24"/>
          <w:szCs w:val="24"/>
          <w:lang w:val="en-US" w:eastAsia="zh-CN"/>
        </w:rPr>
        <w:lastRenderedPageBreak/>
        <w:drawing>
          <wp:inline distT="0" distB="0" distL="0" distR="0" wp14:anchorId="5A75126E" wp14:editId="0B9738BE">
            <wp:extent cx="5266055" cy="2277745"/>
            <wp:effectExtent l="0" t="0" r="0" b="8255"/>
            <wp:docPr id="5" name="Picture 5" descr="Diagram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, 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227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6F0B3E" w14:textId="77777777" w:rsidR="0074594A" w:rsidRDefault="0074594A" w:rsidP="0074594A">
      <w:pPr>
        <w:spacing w:beforeLines="50" w:before="120"/>
        <w:jc w:val="both"/>
        <w:rPr>
          <w:sz w:val="24"/>
          <w:szCs w:val="24"/>
          <w:lang w:eastAsia="zh-CN"/>
        </w:rPr>
      </w:pPr>
      <w:r>
        <w:rPr>
          <w:b/>
          <w:bCs/>
          <w:sz w:val="24"/>
          <w:szCs w:val="24"/>
          <w:lang w:eastAsia="zh-CN"/>
        </w:rPr>
        <w:t xml:space="preserve">Extended Data </w:t>
      </w:r>
      <w:r>
        <w:rPr>
          <w:rFonts w:hint="eastAsia"/>
          <w:b/>
          <w:bCs/>
          <w:sz w:val="24"/>
          <w:szCs w:val="24"/>
          <w:lang w:eastAsia="zh-CN"/>
        </w:rPr>
        <w:t>Figure</w:t>
      </w:r>
      <w:r>
        <w:rPr>
          <w:rFonts w:hint="eastAsia"/>
          <w:b/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6</w:t>
      </w:r>
      <w:r>
        <w:rPr>
          <w:b/>
          <w:bCs/>
          <w:sz w:val="24"/>
          <w:szCs w:val="24"/>
          <w:lang w:eastAsia="zh-CN"/>
        </w:rPr>
        <w:t xml:space="preserve">. Features of DHX9 phase transitions </w:t>
      </w:r>
      <w:r>
        <w:rPr>
          <w:b/>
          <w:bCs/>
          <w:i/>
          <w:sz w:val="24"/>
          <w:szCs w:val="24"/>
          <w:lang w:eastAsia="zh-CN"/>
        </w:rPr>
        <w:t>in vitro</w:t>
      </w:r>
      <w:r>
        <w:rPr>
          <w:b/>
          <w:bCs/>
          <w:sz w:val="24"/>
          <w:szCs w:val="24"/>
          <w:lang w:eastAsia="zh-CN"/>
        </w:rPr>
        <w:t xml:space="preserve"> and </w:t>
      </w:r>
      <w:r>
        <w:rPr>
          <w:b/>
          <w:bCs/>
          <w:i/>
          <w:sz w:val="24"/>
          <w:szCs w:val="24"/>
          <w:lang w:eastAsia="zh-CN"/>
        </w:rPr>
        <w:t>in vivo</w:t>
      </w:r>
      <w:r>
        <w:rPr>
          <w:b/>
          <w:bCs/>
          <w:sz w:val="24"/>
          <w:szCs w:val="24"/>
          <w:lang w:eastAsia="zh-CN"/>
        </w:rPr>
        <w:t>. a</w:t>
      </w:r>
      <w:r>
        <w:rPr>
          <w:bCs/>
          <w:sz w:val="24"/>
          <w:szCs w:val="24"/>
          <w:lang w:eastAsia="zh-CN"/>
        </w:rPr>
        <w:t xml:space="preserve">. </w:t>
      </w:r>
      <w:r>
        <w:rPr>
          <w:sz w:val="24"/>
          <w:szCs w:val="24"/>
          <w:lang w:eastAsia="zh-CN"/>
        </w:rPr>
        <w:t>Phase</w:t>
      </w:r>
      <w:r>
        <w:rPr>
          <w:rFonts w:hint="eastAsia"/>
          <w:sz w:val="24"/>
          <w:szCs w:val="24"/>
          <w:lang w:eastAsia="zh-CN"/>
        </w:rPr>
        <w:t xml:space="preserve"> diagram of DHX9 in the presence of different concentrations of NaCl</w:t>
      </w:r>
      <w:r>
        <w:rPr>
          <w:sz w:val="24"/>
          <w:szCs w:val="24"/>
          <w:lang w:eastAsia="zh-CN"/>
        </w:rPr>
        <w:t>.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A higher concentration of</w:t>
      </w:r>
      <w:r>
        <w:rPr>
          <w:rFonts w:hint="eastAsia"/>
          <w:sz w:val="24"/>
          <w:szCs w:val="24"/>
          <w:lang w:eastAsia="zh-CN"/>
        </w:rPr>
        <w:t xml:space="preserve"> salt </w:t>
      </w:r>
      <w:r>
        <w:rPr>
          <w:sz w:val="24"/>
          <w:szCs w:val="24"/>
          <w:lang w:eastAsia="zh-CN"/>
        </w:rPr>
        <w:t xml:space="preserve">disrupts </w:t>
      </w:r>
      <w:r>
        <w:rPr>
          <w:rFonts w:hint="eastAsia"/>
          <w:sz w:val="24"/>
          <w:szCs w:val="24"/>
          <w:lang w:eastAsia="zh-CN"/>
        </w:rPr>
        <w:t>the phase</w:t>
      </w:r>
      <w:r>
        <w:rPr>
          <w:sz w:val="24"/>
          <w:szCs w:val="24"/>
          <w:lang w:eastAsia="zh-CN"/>
        </w:rPr>
        <w:t xml:space="preserve"> separation ability of DHX9</w:t>
      </w:r>
      <w:r>
        <w:rPr>
          <w:rFonts w:hint="eastAsia"/>
          <w:sz w:val="24"/>
          <w:szCs w:val="24"/>
          <w:lang w:eastAsia="zh-CN"/>
        </w:rPr>
        <w:t xml:space="preserve">. </w:t>
      </w:r>
      <w:r>
        <w:rPr>
          <w:sz w:val="24"/>
          <w:szCs w:val="24"/>
          <w:lang w:eastAsia="zh-CN"/>
        </w:rPr>
        <w:t>The cyan</w:t>
      </w:r>
      <w:r>
        <w:rPr>
          <w:rFonts w:hint="eastAsia"/>
          <w:sz w:val="24"/>
          <w:szCs w:val="24"/>
          <w:lang w:eastAsia="zh-CN"/>
        </w:rPr>
        <w:t xml:space="preserve"> circles </w:t>
      </w:r>
      <w:r>
        <w:rPr>
          <w:sz w:val="24"/>
          <w:szCs w:val="24"/>
          <w:lang w:eastAsia="zh-CN"/>
        </w:rPr>
        <w:t>denote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droplet formation by DHX9, while the red</w:t>
      </w:r>
      <w:r>
        <w:rPr>
          <w:rFonts w:hint="eastAsia"/>
          <w:sz w:val="24"/>
          <w:szCs w:val="24"/>
          <w:lang w:eastAsia="zh-CN"/>
        </w:rPr>
        <w:t xml:space="preserve"> squares </w:t>
      </w:r>
      <w:r>
        <w:rPr>
          <w:sz w:val="24"/>
          <w:szCs w:val="24"/>
          <w:lang w:eastAsia="zh-CN"/>
        </w:rPr>
        <w:t>indicate the absence of</w:t>
      </w:r>
      <w:r>
        <w:rPr>
          <w:rFonts w:hint="eastAsia"/>
          <w:sz w:val="24"/>
          <w:szCs w:val="24"/>
          <w:lang w:eastAsia="zh-CN"/>
        </w:rPr>
        <w:t xml:space="preserve"> droplets </w:t>
      </w:r>
      <w:r>
        <w:rPr>
          <w:sz w:val="24"/>
          <w:szCs w:val="24"/>
          <w:lang w:eastAsia="zh-CN"/>
        </w:rPr>
        <w:t>under salt conditions</w:t>
      </w:r>
      <w:r>
        <w:rPr>
          <w:rFonts w:hint="eastAsia"/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b</w:t>
      </w:r>
      <w:r>
        <w:rPr>
          <w:sz w:val="24"/>
          <w:szCs w:val="24"/>
          <w:lang w:eastAsia="zh-CN"/>
        </w:rPr>
        <w:t>. The wetting</w:t>
      </w:r>
      <w:r>
        <w:rPr>
          <w:b/>
          <w:bCs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assay shows that</w:t>
      </w:r>
      <w:r>
        <w:rPr>
          <w:b/>
          <w:bCs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DHX9 </w:t>
      </w:r>
      <w:r>
        <w:rPr>
          <w:sz w:val="24"/>
          <w:szCs w:val="24"/>
          <w:lang w:eastAsia="zh-CN"/>
        </w:rPr>
        <w:t>droplets in the liquid wet the coverslip and formed irregular shapes over time. The droplets are formed in tubes for 30 min and then spread over the coverslip.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The area and number of particles are quantified at the indicated time points.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Scale b</w:t>
      </w:r>
      <w:r w:rsidRPr="00D03D17">
        <w:rPr>
          <w:sz w:val="24"/>
          <w:szCs w:val="24"/>
          <w:lang w:eastAsia="zh-CN"/>
        </w:rPr>
        <w:t xml:space="preserve">ars: </w:t>
      </w:r>
      <w:r w:rsidRPr="00D03D17">
        <w:rPr>
          <w:rFonts w:hint="eastAsia"/>
          <w:sz w:val="24"/>
          <w:szCs w:val="24"/>
          <w:lang w:eastAsia="zh-CN"/>
        </w:rPr>
        <w:t xml:space="preserve">10 </w:t>
      </w:r>
      <w:r w:rsidRPr="00D03D17">
        <w:rPr>
          <w:rFonts w:ascii="Symbol" w:hAnsi="Symbol" w:cs="Symbol"/>
          <w:sz w:val="24"/>
          <w:szCs w:val="24"/>
          <w:lang w:eastAsia="zh-CN"/>
        </w:rPr>
        <w:sym w:font="Symbol" w:char="F06D"/>
      </w:r>
      <w:r w:rsidRPr="00D03D17">
        <w:rPr>
          <w:rFonts w:hint="eastAsia"/>
          <w:sz w:val="24"/>
          <w:szCs w:val="24"/>
          <w:lang w:eastAsia="zh-CN"/>
        </w:rPr>
        <w:t>m.</w:t>
      </w:r>
      <w:r>
        <w:rPr>
          <w:sz w:val="24"/>
          <w:szCs w:val="24"/>
          <w:lang w:eastAsia="zh-CN"/>
        </w:rPr>
        <w:t xml:space="preserve"> </w:t>
      </w:r>
      <w:r>
        <w:rPr>
          <w:b/>
          <w:bCs/>
          <w:sz w:val="24"/>
          <w:szCs w:val="24"/>
          <w:lang w:eastAsia="zh-CN"/>
        </w:rPr>
        <w:t>c</w:t>
      </w:r>
      <w:r>
        <w:rPr>
          <w:bCs/>
          <w:sz w:val="24"/>
          <w:szCs w:val="24"/>
          <w:lang w:eastAsia="zh-CN"/>
        </w:rPr>
        <w:t xml:space="preserve">. </w:t>
      </w:r>
      <w:r>
        <w:rPr>
          <w:sz w:val="24"/>
          <w:szCs w:val="24"/>
          <w:lang w:eastAsia="zh-CN"/>
        </w:rPr>
        <w:t xml:space="preserve">Diagram of the CRISPR-Cas9-mediated knock-in strategy to generate GFP- or </w:t>
      </w:r>
      <w:proofErr w:type="spellStart"/>
      <w:r>
        <w:rPr>
          <w:sz w:val="24"/>
          <w:szCs w:val="24"/>
          <w:lang w:eastAsia="zh-CN"/>
        </w:rPr>
        <w:t>mScarlet</w:t>
      </w:r>
      <w:proofErr w:type="spellEnd"/>
      <w:r>
        <w:rPr>
          <w:sz w:val="24"/>
          <w:szCs w:val="24"/>
          <w:lang w:eastAsia="zh-CN"/>
        </w:rPr>
        <w:t xml:space="preserve">-tagged DHX9 CH12F3 cell lines. </w:t>
      </w:r>
      <w:r>
        <w:rPr>
          <w:b/>
          <w:sz w:val="24"/>
          <w:szCs w:val="24"/>
          <w:lang w:eastAsia="zh-CN"/>
        </w:rPr>
        <w:t>d</w:t>
      </w:r>
      <w:r>
        <w:rPr>
          <w:sz w:val="24"/>
          <w:szCs w:val="24"/>
          <w:lang w:eastAsia="zh-CN"/>
        </w:rPr>
        <w:t xml:space="preserve">. Genotyping analysis shows that the GFP and </w:t>
      </w:r>
      <w:proofErr w:type="spellStart"/>
      <w:r>
        <w:rPr>
          <w:sz w:val="24"/>
          <w:szCs w:val="24"/>
          <w:lang w:eastAsia="zh-CN"/>
        </w:rPr>
        <w:t>mScarlet</w:t>
      </w:r>
      <w:proofErr w:type="spellEnd"/>
      <w:r>
        <w:rPr>
          <w:sz w:val="24"/>
          <w:szCs w:val="24"/>
          <w:lang w:eastAsia="zh-CN"/>
        </w:rPr>
        <w:t xml:space="preserve"> tags were successfully inserted after the ATG codon of DHX9 in CH12F3 cells. </w:t>
      </w:r>
      <w:r>
        <w:rPr>
          <w:b/>
          <w:sz w:val="24"/>
          <w:szCs w:val="24"/>
          <w:lang w:eastAsia="zh-CN"/>
        </w:rPr>
        <w:t>e</w:t>
      </w:r>
      <w:r>
        <w:rPr>
          <w:sz w:val="24"/>
          <w:szCs w:val="24"/>
          <w:lang w:eastAsia="zh-CN"/>
        </w:rPr>
        <w:t xml:space="preserve">. Western blot confirmed the expression of GFP- and </w:t>
      </w:r>
      <w:proofErr w:type="spellStart"/>
      <w:r>
        <w:rPr>
          <w:sz w:val="24"/>
          <w:szCs w:val="24"/>
          <w:lang w:eastAsia="zh-CN"/>
        </w:rPr>
        <w:t>mScarlet</w:t>
      </w:r>
      <w:proofErr w:type="spellEnd"/>
      <w:r>
        <w:rPr>
          <w:sz w:val="24"/>
          <w:szCs w:val="24"/>
          <w:lang w:eastAsia="zh-CN"/>
        </w:rPr>
        <w:t xml:space="preserve">-tagged DHX9 in CH12F3 cells. </w:t>
      </w:r>
      <w:r>
        <w:rPr>
          <w:rFonts w:ascii="Symbol" w:hAnsi="Symbol"/>
          <w:sz w:val="24"/>
          <w:szCs w:val="24"/>
          <w:lang w:eastAsia="zh-CN"/>
        </w:rPr>
        <w:sym w:font="Symbol" w:char="F041"/>
      </w:r>
      <w:r>
        <w:rPr>
          <w:sz w:val="24"/>
          <w:szCs w:val="24"/>
          <w:lang w:eastAsia="zh-CN"/>
        </w:rPr>
        <w:t>C</w:t>
      </w:r>
      <w:r>
        <w:rPr>
          <w:rFonts w:ascii="Symbol" w:hAnsi="Symbol"/>
          <w:sz w:val="24"/>
          <w:szCs w:val="24"/>
          <w:lang w:eastAsia="zh-CN"/>
        </w:rPr>
        <w:sym w:font="Symbol" w:char="F054"/>
      </w:r>
      <w:r>
        <w:rPr>
          <w:rFonts w:ascii="Symbol" w:hAnsi="Symbol"/>
          <w:sz w:val="24"/>
          <w:szCs w:val="24"/>
          <w:lang w:eastAsia="zh-CN"/>
        </w:rPr>
        <w:sym w:font="Symbol" w:char="F042"/>
      </w:r>
      <w:r>
        <w:rPr>
          <w:sz w:val="24"/>
          <w:szCs w:val="24"/>
          <w:lang w:eastAsia="zh-CN"/>
        </w:rPr>
        <w:t xml:space="preserve"> served as the loading control. </w:t>
      </w:r>
      <w:r>
        <w:rPr>
          <w:b/>
          <w:sz w:val="24"/>
          <w:szCs w:val="24"/>
          <w:lang w:eastAsia="zh-CN"/>
        </w:rPr>
        <w:t>f</w:t>
      </w:r>
      <w:r>
        <w:rPr>
          <w:sz w:val="24"/>
          <w:szCs w:val="24"/>
          <w:lang w:eastAsia="zh-CN"/>
        </w:rPr>
        <w:t xml:space="preserve">. The endogenously tagged GFP- or mScarlet-DHX9 phase separated within CH12F3 cells. Scale bars: 2 </w:t>
      </w:r>
      <w:r>
        <w:rPr>
          <w:rFonts w:ascii="Symbol" w:hAnsi="Symbol" w:cs="Symbol"/>
          <w:sz w:val="24"/>
          <w:szCs w:val="24"/>
          <w:lang w:eastAsia="zh-CN"/>
        </w:rPr>
        <w:sym w:font="Symbol" w:char="F06D"/>
      </w:r>
      <w:r>
        <w:rPr>
          <w:rFonts w:hint="eastAsia"/>
          <w:sz w:val="24"/>
          <w:szCs w:val="24"/>
          <w:lang w:eastAsia="zh-CN"/>
        </w:rPr>
        <w:t>m.</w:t>
      </w:r>
      <w:r>
        <w:rPr>
          <w:sz w:val="24"/>
          <w:szCs w:val="24"/>
          <w:lang w:eastAsia="zh-CN"/>
        </w:rPr>
        <w:t xml:space="preserve"> </w:t>
      </w:r>
      <w:r>
        <w:rPr>
          <w:rFonts w:eastAsia="WarnockPro-Semibold"/>
          <w:sz w:val="24"/>
          <w:szCs w:val="24"/>
        </w:rPr>
        <w:t>*</w:t>
      </w:r>
      <w:r>
        <w:rPr>
          <w:rFonts w:eastAsia="WarnockPro-Semibold"/>
          <w:i/>
          <w:sz w:val="24"/>
          <w:szCs w:val="24"/>
        </w:rPr>
        <w:t xml:space="preserve">P </w:t>
      </w:r>
      <w:r>
        <w:rPr>
          <w:rFonts w:eastAsia="WarnockPro-Semibold"/>
          <w:sz w:val="24"/>
          <w:szCs w:val="24"/>
        </w:rPr>
        <w:t xml:space="preserve">&lt; 0.05 and </w:t>
      </w:r>
      <w:r>
        <w:rPr>
          <w:rFonts w:hint="eastAsia"/>
          <w:sz w:val="24"/>
          <w:szCs w:val="24"/>
          <w:lang w:eastAsia="zh-CN"/>
        </w:rPr>
        <w:t>**</w:t>
      </w:r>
      <w:r>
        <w:rPr>
          <w:rFonts w:hint="eastAsia"/>
          <w:i/>
          <w:sz w:val="24"/>
          <w:szCs w:val="24"/>
          <w:lang w:eastAsia="zh-CN"/>
        </w:rPr>
        <w:t>P</w:t>
      </w:r>
      <w:r>
        <w:rPr>
          <w:i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&lt;</w:t>
      </w:r>
      <w:r>
        <w:rPr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0.01 by two-tailed Student</w:t>
      </w:r>
      <w:r>
        <w:rPr>
          <w:sz w:val="24"/>
          <w:szCs w:val="24"/>
          <w:lang w:eastAsia="zh-CN"/>
        </w:rPr>
        <w:t>’</w:t>
      </w:r>
      <w:r>
        <w:rPr>
          <w:rFonts w:hint="eastAsia"/>
          <w:sz w:val="24"/>
          <w:szCs w:val="24"/>
          <w:lang w:eastAsia="zh-CN"/>
        </w:rPr>
        <w:t xml:space="preserve">s </w:t>
      </w:r>
      <w:r>
        <w:rPr>
          <w:rFonts w:hint="eastAsia"/>
          <w:i/>
          <w:sz w:val="24"/>
          <w:szCs w:val="24"/>
          <w:lang w:eastAsia="zh-CN"/>
        </w:rPr>
        <w:t>t</w:t>
      </w:r>
      <w:r>
        <w:rPr>
          <w:rFonts w:hint="eastAsia"/>
          <w:sz w:val="24"/>
          <w:szCs w:val="24"/>
          <w:lang w:eastAsia="zh-CN"/>
        </w:rPr>
        <w:t xml:space="preserve">-test. </w:t>
      </w:r>
      <w:r>
        <w:rPr>
          <w:sz w:val="24"/>
          <w:szCs w:val="24"/>
          <w:lang w:eastAsia="zh-CN"/>
        </w:rPr>
        <w:t>Data are mean ± S.D.</w:t>
      </w:r>
    </w:p>
    <w:p w14:paraId="160F258A" w14:textId="3C0744A8" w:rsidR="0074594A" w:rsidRDefault="0074594A" w:rsidP="0074594A">
      <w:pPr>
        <w:spacing w:beforeLines="50" w:before="120"/>
        <w:jc w:val="both"/>
        <w:rPr>
          <w:rFonts w:hint="eastAsia"/>
          <w:sz w:val="24"/>
          <w:szCs w:val="24"/>
          <w:lang w:val="en-US" w:eastAsia="zh-CN"/>
        </w:rPr>
      </w:pPr>
      <w:r>
        <w:rPr>
          <w:sz w:val="24"/>
          <w:szCs w:val="24"/>
          <w:lang w:eastAsia="zh-CN"/>
        </w:rPr>
        <w:br w:type="page"/>
      </w:r>
      <w:r>
        <w:rPr>
          <w:noProof/>
          <w:sz w:val="24"/>
          <w:szCs w:val="24"/>
          <w:lang w:val="en-US" w:eastAsia="zh-CN"/>
        </w:rPr>
        <w:lastRenderedPageBreak/>
        <w:drawing>
          <wp:inline distT="0" distB="0" distL="0" distR="0" wp14:anchorId="5850F78D" wp14:editId="086F972D">
            <wp:extent cx="5266055" cy="3276600"/>
            <wp:effectExtent l="0" t="0" r="0" b="0"/>
            <wp:docPr id="4" name="Picture 4" descr="Graphical user inte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1FD4B4" w14:textId="77777777" w:rsidR="0074594A" w:rsidRDefault="0074594A" w:rsidP="0074594A">
      <w:pPr>
        <w:spacing w:before="120"/>
        <w:jc w:val="both"/>
        <w:rPr>
          <w:sz w:val="24"/>
          <w:szCs w:val="24"/>
          <w:lang w:eastAsia="zh-CN"/>
        </w:rPr>
      </w:pPr>
      <w:r>
        <w:rPr>
          <w:b/>
          <w:bCs/>
          <w:sz w:val="24"/>
          <w:szCs w:val="24"/>
          <w:lang w:eastAsia="zh-CN"/>
        </w:rPr>
        <w:t xml:space="preserve">Extended Data </w:t>
      </w:r>
      <w:r>
        <w:rPr>
          <w:rFonts w:hint="eastAsia"/>
          <w:b/>
          <w:bCs/>
          <w:sz w:val="24"/>
          <w:szCs w:val="24"/>
          <w:lang w:eastAsia="zh-CN"/>
        </w:rPr>
        <w:t>Figure</w:t>
      </w:r>
      <w:r>
        <w:rPr>
          <w:rFonts w:hint="eastAsia"/>
          <w:b/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7</w:t>
      </w:r>
      <w:r>
        <w:rPr>
          <w:b/>
          <w:bCs/>
          <w:sz w:val="24"/>
          <w:szCs w:val="24"/>
          <w:lang w:eastAsia="zh-CN"/>
        </w:rPr>
        <w:t>. Features of G4 phases</w:t>
      </w:r>
      <w:r>
        <w:rPr>
          <w:b/>
          <w:bCs/>
          <w:i/>
          <w:sz w:val="24"/>
          <w:szCs w:val="24"/>
          <w:lang w:eastAsia="zh-CN"/>
        </w:rPr>
        <w:t xml:space="preserve"> in vitro and in vivo</w:t>
      </w:r>
      <w:r>
        <w:rPr>
          <w:rFonts w:hint="eastAsia"/>
          <w:b/>
          <w:bCs/>
          <w:sz w:val="24"/>
          <w:szCs w:val="24"/>
          <w:lang w:eastAsia="zh-CN"/>
        </w:rPr>
        <w:t>.</w:t>
      </w:r>
      <w:r>
        <w:rPr>
          <w:b/>
          <w:bCs/>
          <w:sz w:val="24"/>
          <w:szCs w:val="24"/>
          <w:lang w:eastAsia="zh-CN"/>
        </w:rPr>
        <w:t xml:space="preserve"> a</w:t>
      </w:r>
      <w:r>
        <w:rPr>
          <w:bCs/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Alexa </w:t>
      </w:r>
      <w:r>
        <w:rPr>
          <w:sz w:val="24"/>
          <w:szCs w:val="24"/>
          <w:lang w:eastAsia="zh-CN"/>
        </w:rPr>
        <w:t xml:space="preserve">Fluor </w:t>
      </w:r>
      <w:r>
        <w:rPr>
          <w:rFonts w:hint="eastAsia"/>
          <w:sz w:val="24"/>
          <w:szCs w:val="24"/>
          <w:lang w:eastAsia="zh-CN"/>
        </w:rPr>
        <w:t>647</w:t>
      </w:r>
      <w:r>
        <w:rPr>
          <w:bCs/>
          <w:sz w:val="24"/>
          <w:szCs w:val="24"/>
          <w:lang w:eastAsia="zh-CN"/>
        </w:rPr>
        <w:t xml:space="preserve">-labeled ssDNA without G4 motifs failed to undergo phase separation </w:t>
      </w:r>
      <w:r>
        <w:rPr>
          <w:i/>
          <w:sz w:val="24"/>
          <w:szCs w:val="24"/>
          <w:lang w:eastAsia="zh-CN"/>
        </w:rPr>
        <w:t>in vitro</w:t>
      </w:r>
      <w:r>
        <w:rPr>
          <w:bCs/>
          <w:sz w:val="24"/>
          <w:szCs w:val="24"/>
          <w:lang w:eastAsia="zh-CN"/>
        </w:rPr>
        <w:t xml:space="preserve">. </w:t>
      </w:r>
      <w:r>
        <w:rPr>
          <w:rFonts w:hint="eastAsia"/>
          <w:sz w:val="24"/>
          <w:szCs w:val="24"/>
          <w:lang w:eastAsia="zh-CN"/>
        </w:rPr>
        <w:t xml:space="preserve">Scale bar: </w:t>
      </w:r>
      <w:r>
        <w:rPr>
          <w:sz w:val="24"/>
          <w:szCs w:val="24"/>
          <w:lang w:eastAsia="zh-CN"/>
        </w:rPr>
        <w:t>10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rFonts w:ascii="Symbol" w:hAnsi="Symbol" w:cs="Symbol"/>
          <w:sz w:val="24"/>
          <w:szCs w:val="24"/>
          <w:lang w:eastAsia="zh-CN"/>
        </w:rPr>
        <w:sym w:font="Symbol" w:char="F06D"/>
      </w:r>
      <w:r>
        <w:rPr>
          <w:rFonts w:hint="eastAsia"/>
          <w:sz w:val="24"/>
          <w:szCs w:val="24"/>
          <w:lang w:eastAsia="zh-CN"/>
        </w:rPr>
        <w:t>m.</w:t>
      </w:r>
      <w:r>
        <w:rPr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b</w:t>
      </w:r>
      <w:r>
        <w:rPr>
          <w:sz w:val="24"/>
          <w:szCs w:val="24"/>
          <w:lang w:eastAsia="zh-CN"/>
        </w:rPr>
        <w:t xml:space="preserve">. </w:t>
      </w:r>
      <w:r>
        <w:rPr>
          <w:rFonts w:hint="eastAsia"/>
          <w:sz w:val="24"/>
          <w:szCs w:val="24"/>
          <w:lang w:eastAsia="zh-CN"/>
        </w:rPr>
        <w:t>Fluoresce</w:t>
      </w:r>
      <w:r>
        <w:rPr>
          <w:sz w:val="24"/>
          <w:szCs w:val="24"/>
          <w:lang w:eastAsia="zh-CN"/>
        </w:rPr>
        <w:t xml:space="preserve">ntly labeled </w:t>
      </w:r>
      <w:r>
        <w:rPr>
          <w:rFonts w:hint="eastAsia"/>
          <w:i/>
          <w:sz w:val="24"/>
          <w:szCs w:val="24"/>
          <w:lang w:eastAsia="zh-CN"/>
        </w:rPr>
        <w:t>S</w:t>
      </w:r>
      <w:r>
        <w:rPr>
          <w:rFonts w:ascii="Symbol" w:hAnsi="Symbol" w:cs="Symbol"/>
          <w:i/>
          <w:sz w:val="24"/>
          <w:szCs w:val="24"/>
          <w:lang w:eastAsia="zh-CN"/>
        </w:rPr>
        <w:sym w:font="Symbol" w:char="F06D"/>
      </w:r>
      <w:r>
        <w:rPr>
          <w:sz w:val="24"/>
          <w:szCs w:val="24"/>
          <w:lang w:eastAsia="zh-CN"/>
        </w:rPr>
        <w:t>-G4-</w:t>
      </w:r>
      <w:r>
        <w:rPr>
          <w:rFonts w:hint="eastAsia"/>
          <w:sz w:val="24"/>
          <w:szCs w:val="24"/>
          <w:lang w:eastAsia="zh-CN"/>
        </w:rPr>
        <w:t>Alexa 647</w:t>
      </w:r>
      <w:r>
        <w:rPr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or </w:t>
      </w:r>
      <w:r>
        <w:rPr>
          <w:i/>
          <w:iCs/>
          <w:sz w:val="24"/>
          <w:szCs w:val="24"/>
          <w:lang w:eastAsia="zh-CN"/>
        </w:rPr>
        <w:t>M</w:t>
      </w:r>
      <w:r>
        <w:rPr>
          <w:rFonts w:hint="eastAsia"/>
          <w:i/>
          <w:iCs/>
          <w:sz w:val="24"/>
          <w:szCs w:val="24"/>
          <w:lang w:eastAsia="zh-CN"/>
        </w:rPr>
        <w:t>yc</w:t>
      </w:r>
      <w:r>
        <w:rPr>
          <w:sz w:val="24"/>
          <w:szCs w:val="24"/>
          <w:lang w:eastAsia="zh-CN"/>
        </w:rPr>
        <w:t>-</w:t>
      </w:r>
      <w:r>
        <w:rPr>
          <w:rFonts w:hint="eastAsia"/>
          <w:sz w:val="24"/>
          <w:szCs w:val="24"/>
          <w:lang w:eastAsia="zh-CN"/>
        </w:rPr>
        <w:t>G4</w:t>
      </w:r>
      <w:r>
        <w:rPr>
          <w:sz w:val="24"/>
          <w:szCs w:val="24"/>
          <w:lang w:eastAsia="zh-CN"/>
        </w:rPr>
        <w:t>-</w:t>
      </w:r>
      <w:r>
        <w:rPr>
          <w:rFonts w:hint="eastAsia"/>
          <w:sz w:val="24"/>
          <w:szCs w:val="24"/>
          <w:lang w:eastAsia="zh-CN"/>
        </w:rPr>
        <w:t>Alexa 488</w:t>
      </w:r>
      <w:r>
        <w:rPr>
          <w:sz w:val="24"/>
          <w:szCs w:val="24"/>
          <w:lang w:eastAsia="zh-CN"/>
        </w:rPr>
        <w:t xml:space="preserve"> DNA gradually forms large droplets if incubated for longer. </w:t>
      </w:r>
      <w:r>
        <w:rPr>
          <w:rFonts w:hint="eastAsia"/>
          <w:sz w:val="24"/>
          <w:szCs w:val="24"/>
          <w:lang w:eastAsia="zh-CN"/>
        </w:rPr>
        <w:t xml:space="preserve">Scale bar: 5 </w:t>
      </w:r>
      <w:r>
        <w:rPr>
          <w:rFonts w:ascii="Symbol" w:hAnsi="Symbol" w:cs="Symbol"/>
          <w:sz w:val="24"/>
          <w:szCs w:val="24"/>
          <w:lang w:eastAsia="zh-CN"/>
        </w:rPr>
        <w:sym w:font="Symbol" w:char="F06D"/>
      </w:r>
      <w:r>
        <w:rPr>
          <w:rFonts w:hint="eastAsia"/>
          <w:sz w:val="24"/>
          <w:szCs w:val="24"/>
          <w:lang w:eastAsia="zh-CN"/>
        </w:rPr>
        <w:t>m.</w:t>
      </w:r>
      <w:r>
        <w:rPr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c</w:t>
      </w:r>
      <w:r>
        <w:rPr>
          <w:sz w:val="24"/>
          <w:szCs w:val="24"/>
          <w:lang w:eastAsia="zh-CN"/>
        </w:rPr>
        <w:t xml:space="preserve">. </w:t>
      </w:r>
      <w:r>
        <w:rPr>
          <w:rFonts w:hint="eastAsia"/>
          <w:sz w:val="24"/>
          <w:szCs w:val="24"/>
          <w:lang w:eastAsia="zh-CN"/>
        </w:rPr>
        <w:t xml:space="preserve">Time-lapse imaging of </w:t>
      </w:r>
      <w:r>
        <w:rPr>
          <w:sz w:val="24"/>
          <w:szCs w:val="24"/>
          <w:lang w:eastAsia="zh-CN"/>
        </w:rPr>
        <w:t xml:space="preserve">the </w:t>
      </w:r>
      <w:r>
        <w:rPr>
          <w:rFonts w:hint="eastAsia"/>
          <w:i/>
          <w:sz w:val="24"/>
          <w:szCs w:val="24"/>
          <w:lang w:eastAsia="zh-CN"/>
        </w:rPr>
        <w:t>S</w:t>
      </w:r>
      <w:r>
        <w:rPr>
          <w:rFonts w:ascii="Symbol" w:hAnsi="Symbol" w:cs="Symbol"/>
          <w:i/>
          <w:sz w:val="24"/>
          <w:szCs w:val="24"/>
          <w:lang w:eastAsia="zh-CN"/>
        </w:rPr>
        <w:sym w:font="Symbol" w:char="F06D"/>
      </w:r>
      <w:r>
        <w:rPr>
          <w:sz w:val="24"/>
          <w:szCs w:val="24"/>
          <w:lang w:eastAsia="zh-CN"/>
        </w:rPr>
        <w:t>-G4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and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i/>
          <w:iCs/>
          <w:sz w:val="24"/>
          <w:szCs w:val="24"/>
          <w:lang w:eastAsia="zh-CN"/>
        </w:rPr>
        <w:t>M</w:t>
      </w:r>
      <w:r>
        <w:rPr>
          <w:rFonts w:hint="eastAsia"/>
          <w:i/>
          <w:iCs/>
          <w:sz w:val="24"/>
          <w:szCs w:val="24"/>
          <w:lang w:eastAsia="zh-CN"/>
        </w:rPr>
        <w:t>yc</w:t>
      </w:r>
      <w:r>
        <w:rPr>
          <w:sz w:val="24"/>
          <w:szCs w:val="24"/>
          <w:lang w:eastAsia="zh-CN"/>
        </w:rPr>
        <w:t>-</w:t>
      </w:r>
      <w:r>
        <w:rPr>
          <w:rFonts w:hint="eastAsia"/>
          <w:sz w:val="24"/>
          <w:szCs w:val="24"/>
          <w:lang w:eastAsia="zh-CN"/>
        </w:rPr>
        <w:t xml:space="preserve">G4 droplet fusion process. Scale bar: 5 </w:t>
      </w:r>
      <w:r>
        <w:rPr>
          <w:rFonts w:ascii="Symbol" w:hAnsi="Symbol" w:cs="Symbol"/>
          <w:sz w:val="24"/>
          <w:szCs w:val="24"/>
          <w:lang w:eastAsia="zh-CN"/>
        </w:rPr>
        <w:sym w:font="Symbol" w:char="F06D"/>
      </w:r>
      <w:r>
        <w:rPr>
          <w:rFonts w:hint="eastAsia"/>
          <w:sz w:val="24"/>
          <w:szCs w:val="24"/>
          <w:lang w:eastAsia="zh-CN"/>
        </w:rPr>
        <w:t>m.</w:t>
      </w:r>
      <w:r>
        <w:rPr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d</w:t>
      </w:r>
      <w:r>
        <w:rPr>
          <w:sz w:val="24"/>
          <w:szCs w:val="24"/>
          <w:lang w:eastAsia="zh-CN"/>
        </w:rPr>
        <w:t xml:space="preserve">. </w:t>
      </w:r>
      <w:r>
        <w:rPr>
          <w:rFonts w:hint="eastAsia"/>
          <w:sz w:val="24"/>
          <w:szCs w:val="24"/>
          <w:lang w:eastAsia="zh-CN"/>
        </w:rPr>
        <w:t xml:space="preserve">Time-lapse imaging of </w:t>
      </w:r>
      <w:r>
        <w:rPr>
          <w:sz w:val="24"/>
          <w:szCs w:val="24"/>
          <w:lang w:eastAsia="zh-CN"/>
        </w:rPr>
        <w:t>droplets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fusion between f</w:t>
      </w:r>
      <w:r>
        <w:rPr>
          <w:rFonts w:hint="eastAsia"/>
          <w:sz w:val="24"/>
          <w:szCs w:val="24"/>
          <w:lang w:eastAsia="zh-CN"/>
        </w:rPr>
        <w:t>luoresce</w:t>
      </w:r>
      <w:r>
        <w:rPr>
          <w:sz w:val="24"/>
          <w:szCs w:val="24"/>
          <w:lang w:eastAsia="zh-CN"/>
        </w:rPr>
        <w:t>ntly labeled</w:t>
      </w:r>
      <w:r>
        <w:rPr>
          <w:rFonts w:hint="eastAsia"/>
          <w:i/>
          <w:sz w:val="24"/>
          <w:szCs w:val="24"/>
          <w:lang w:eastAsia="zh-CN"/>
        </w:rPr>
        <w:t xml:space="preserve"> S</w:t>
      </w:r>
      <w:r>
        <w:rPr>
          <w:rFonts w:ascii="Symbol" w:hAnsi="Symbol" w:cs="Symbol"/>
          <w:i/>
          <w:sz w:val="24"/>
          <w:szCs w:val="24"/>
          <w:lang w:eastAsia="zh-CN"/>
        </w:rPr>
        <w:t></w:t>
      </w:r>
      <w:r>
        <w:rPr>
          <w:sz w:val="24"/>
          <w:szCs w:val="24"/>
          <w:lang w:eastAsia="zh-CN"/>
        </w:rPr>
        <w:t>-</w:t>
      </w:r>
      <w:r>
        <w:rPr>
          <w:rFonts w:hint="eastAsia"/>
          <w:sz w:val="24"/>
          <w:szCs w:val="24"/>
          <w:lang w:eastAsia="zh-CN"/>
        </w:rPr>
        <w:t>G4</w:t>
      </w:r>
      <w:r>
        <w:rPr>
          <w:sz w:val="24"/>
          <w:szCs w:val="24"/>
          <w:lang w:eastAsia="zh-CN"/>
        </w:rPr>
        <w:t xml:space="preserve"> and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i/>
          <w:iCs/>
          <w:sz w:val="24"/>
          <w:szCs w:val="24"/>
          <w:lang w:eastAsia="zh-CN"/>
        </w:rPr>
        <w:t>M</w:t>
      </w:r>
      <w:r>
        <w:rPr>
          <w:rFonts w:hint="eastAsia"/>
          <w:i/>
          <w:iCs/>
          <w:sz w:val="24"/>
          <w:szCs w:val="24"/>
          <w:lang w:eastAsia="zh-CN"/>
        </w:rPr>
        <w:t>yc</w:t>
      </w:r>
      <w:r>
        <w:rPr>
          <w:sz w:val="24"/>
          <w:szCs w:val="24"/>
          <w:lang w:eastAsia="zh-CN"/>
        </w:rPr>
        <w:t>-</w:t>
      </w:r>
      <w:r>
        <w:rPr>
          <w:rFonts w:hint="eastAsia"/>
          <w:sz w:val="24"/>
          <w:szCs w:val="24"/>
          <w:lang w:eastAsia="zh-CN"/>
        </w:rPr>
        <w:t xml:space="preserve">G4. Scale bar: 5 </w:t>
      </w:r>
      <w:r>
        <w:rPr>
          <w:rFonts w:ascii="Symbol" w:hAnsi="Symbol" w:cs="Symbol"/>
          <w:sz w:val="24"/>
          <w:szCs w:val="24"/>
          <w:lang w:eastAsia="zh-CN"/>
        </w:rPr>
        <w:t></w:t>
      </w:r>
      <w:r>
        <w:rPr>
          <w:rFonts w:hint="eastAsia"/>
          <w:sz w:val="24"/>
          <w:szCs w:val="24"/>
          <w:lang w:eastAsia="zh-CN"/>
        </w:rPr>
        <w:t>m.</w:t>
      </w:r>
      <w:r>
        <w:rPr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e</w:t>
      </w:r>
      <w:r>
        <w:rPr>
          <w:sz w:val="24"/>
          <w:szCs w:val="24"/>
          <w:lang w:eastAsia="zh-CN"/>
        </w:rPr>
        <w:t xml:space="preserve">. </w:t>
      </w:r>
      <w:r>
        <w:rPr>
          <w:rFonts w:hint="eastAsia"/>
          <w:sz w:val="24"/>
          <w:szCs w:val="24"/>
          <w:lang w:eastAsia="zh-CN"/>
        </w:rPr>
        <w:t xml:space="preserve">FRAP </w:t>
      </w:r>
      <w:r>
        <w:rPr>
          <w:sz w:val="24"/>
          <w:szCs w:val="24"/>
          <w:lang w:eastAsia="zh-CN"/>
        </w:rPr>
        <w:t>assay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 xml:space="preserve">shows that the intermolecular </w:t>
      </w:r>
      <w:r>
        <w:rPr>
          <w:rFonts w:hint="eastAsia"/>
          <w:i/>
          <w:sz w:val="24"/>
          <w:szCs w:val="24"/>
          <w:lang w:eastAsia="zh-CN"/>
        </w:rPr>
        <w:t>S</w:t>
      </w:r>
      <w:r>
        <w:rPr>
          <w:rFonts w:ascii="Symbol" w:hAnsi="Symbol" w:cs="Symbol"/>
          <w:i/>
          <w:sz w:val="24"/>
          <w:szCs w:val="24"/>
          <w:lang w:eastAsia="zh-CN"/>
        </w:rPr>
        <w:sym w:font="Symbol" w:char="F06D"/>
      </w:r>
      <w:r>
        <w:rPr>
          <w:sz w:val="24"/>
          <w:szCs w:val="24"/>
          <w:lang w:eastAsia="zh-CN"/>
        </w:rPr>
        <w:t>-</w:t>
      </w:r>
      <w:r>
        <w:rPr>
          <w:rFonts w:hint="eastAsia"/>
          <w:sz w:val="24"/>
          <w:szCs w:val="24"/>
          <w:lang w:eastAsia="zh-CN"/>
        </w:rPr>
        <w:t xml:space="preserve">G4 and </w:t>
      </w:r>
      <w:r>
        <w:rPr>
          <w:i/>
          <w:iCs/>
          <w:sz w:val="24"/>
          <w:szCs w:val="24"/>
          <w:lang w:eastAsia="zh-CN"/>
        </w:rPr>
        <w:t>M</w:t>
      </w:r>
      <w:r>
        <w:rPr>
          <w:rFonts w:hint="eastAsia"/>
          <w:i/>
          <w:iCs/>
          <w:sz w:val="24"/>
          <w:szCs w:val="24"/>
          <w:lang w:eastAsia="zh-CN"/>
        </w:rPr>
        <w:t>yc</w:t>
      </w:r>
      <w:r>
        <w:rPr>
          <w:rFonts w:hint="eastAsia"/>
          <w:sz w:val="24"/>
          <w:szCs w:val="24"/>
          <w:lang w:eastAsia="zh-CN"/>
        </w:rPr>
        <w:t>-G4</w:t>
      </w:r>
      <w:r>
        <w:rPr>
          <w:sz w:val="24"/>
          <w:szCs w:val="24"/>
          <w:lang w:eastAsia="zh-CN"/>
        </w:rPr>
        <w:t xml:space="preserve"> condensates recovered faster than either</w:t>
      </w:r>
      <w:r>
        <w:rPr>
          <w:rFonts w:hint="eastAsia"/>
          <w:i/>
          <w:sz w:val="24"/>
          <w:szCs w:val="24"/>
          <w:lang w:eastAsia="zh-CN"/>
        </w:rPr>
        <w:t xml:space="preserve"> S</w:t>
      </w:r>
      <w:r>
        <w:rPr>
          <w:rFonts w:ascii="Symbol" w:hAnsi="Symbol" w:cs="Symbol"/>
          <w:i/>
          <w:sz w:val="24"/>
          <w:szCs w:val="24"/>
          <w:lang w:eastAsia="zh-CN"/>
        </w:rPr>
        <w:sym w:font="Symbol" w:char="F06D"/>
      </w:r>
      <w:r>
        <w:rPr>
          <w:sz w:val="24"/>
          <w:szCs w:val="24"/>
          <w:lang w:eastAsia="zh-CN"/>
        </w:rPr>
        <w:t>-</w:t>
      </w:r>
      <w:r>
        <w:rPr>
          <w:rFonts w:hint="eastAsia"/>
          <w:sz w:val="24"/>
          <w:szCs w:val="24"/>
          <w:lang w:eastAsia="zh-CN"/>
        </w:rPr>
        <w:t xml:space="preserve">G4 </w:t>
      </w:r>
      <w:r>
        <w:rPr>
          <w:sz w:val="24"/>
          <w:szCs w:val="24"/>
          <w:lang w:eastAsia="zh-CN"/>
        </w:rPr>
        <w:t>or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i/>
          <w:iCs/>
          <w:sz w:val="24"/>
          <w:szCs w:val="24"/>
          <w:lang w:eastAsia="zh-CN"/>
        </w:rPr>
        <w:t>M</w:t>
      </w:r>
      <w:r>
        <w:rPr>
          <w:rFonts w:hint="eastAsia"/>
          <w:i/>
          <w:iCs/>
          <w:sz w:val="24"/>
          <w:szCs w:val="24"/>
          <w:lang w:eastAsia="zh-CN"/>
        </w:rPr>
        <w:t>yc</w:t>
      </w:r>
      <w:r>
        <w:rPr>
          <w:rFonts w:hint="eastAsia"/>
          <w:sz w:val="24"/>
          <w:szCs w:val="24"/>
          <w:lang w:eastAsia="zh-CN"/>
        </w:rPr>
        <w:t>-G4</w:t>
      </w:r>
      <w:r>
        <w:rPr>
          <w:sz w:val="24"/>
          <w:szCs w:val="24"/>
          <w:lang w:eastAsia="zh-CN"/>
        </w:rPr>
        <w:t xml:space="preserve"> condensates after photobleaching</w:t>
      </w:r>
      <w:r>
        <w:rPr>
          <w:rFonts w:hint="eastAsia"/>
          <w:sz w:val="24"/>
          <w:szCs w:val="24"/>
          <w:lang w:eastAsia="zh-CN"/>
        </w:rPr>
        <w:t xml:space="preserve">. Scale bar: 5 </w:t>
      </w:r>
      <w:r>
        <w:rPr>
          <w:rFonts w:ascii="Symbol" w:hAnsi="Symbol" w:cs="Symbol"/>
          <w:sz w:val="24"/>
          <w:szCs w:val="24"/>
          <w:lang w:eastAsia="zh-CN"/>
        </w:rPr>
        <w:sym w:font="Symbol" w:char="F06D"/>
      </w:r>
      <w:r>
        <w:rPr>
          <w:rFonts w:hint="eastAsia"/>
          <w:sz w:val="24"/>
          <w:szCs w:val="24"/>
          <w:lang w:eastAsia="zh-CN"/>
        </w:rPr>
        <w:t xml:space="preserve">m. </w:t>
      </w:r>
      <w:r>
        <w:rPr>
          <w:sz w:val="24"/>
          <w:szCs w:val="24"/>
          <w:lang w:eastAsia="zh-CN"/>
        </w:rPr>
        <w:t xml:space="preserve">The recovery of photobleached regions </w:t>
      </w:r>
      <w:r>
        <w:rPr>
          <w:rFonts w:hint="eastAsia"/>
          <w:sz w:val="24"/>
          <w:szCs w:val="24"/>
          <w:lang w:eastAsia="zh-CN"/>
        </w:rPr>
        <w:t>over a 430 s time course</w:t>
      </w:r>
      <w:r>
        <w:rPr>
          <w:sz w:val="24"/>
          <w:szCs w:val="24"/>
          <w:lang w:eastAsia="zh-CN"/>
        </w:rPr>
        <w:t xml:space="preserve"> was quantified</w:t>
      </w:r>
      <w:r>
        <w:rPr>
          <w:rFonts w:hint="eastAsia"/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 xml:space="preserve"> </w:t>
      </w:r>
      <w:r w:rsidRPr="00B53A18">
        <w:rPr>
          <w:i/>
          <w:sz w:val="24"/>
          <w:szCs w:val="24"/>
          <w:lang w:eastAsia="zh-CN"/>
        </w:rPr>
        <w:t>n</w:t>
      </w:r>
      <w:r>
        <w:rPr>
          <w:sz w:val="24"/>
          <w:szCs w:val="24"/>
          <w:lang w:eastAsia="zh-CN"/>
        </w:rPr>
        <w:t xml:space="preserve"> = 3 </w:t>
      </w:r>
      <w:r w:rsidRPr="00B53A18">
        <w:rPr>
          <w:sz w:val="24"/>
          <w:szCs w:val="24"/>
          <w:lang w:eastAsia="zh-CN"/>
        </w:rPr>
        <w:t>biological replicates</w:t>
      </w:r>
      <w:r>
        <w:rPr>
          <w:sz w:val="24"/>
          <w:szCs w:val="24"/>
          <w:lang w:eastAsia="zh-CN"/>
        </w:rPr>
        <w:t xml:space="preserve">. </w:t>
      </w:r>
      <w:r>
        <w:rPr>
          <w:b/>
          <w:sz w:val="24"/>
          <w:szCs w:val="24"/>
          <w:lang w:eastAsia="zh-CN"/>
        </w:rPr>
        <w:t>f</w:t>
      </w:r>
      <w:r>
        <w:rPr>
          <w:sz w:val="24"/>
          <w:szCs w:val="24"/>
          <w:lang w:eastAsia="zh-CN"/>
        </w:rPr>
        <w:t xml:space="preserve">. </w:t>
      </w:r>
      <w:r>
        <w:rPr>
          <w:rFonts w:eastAsia="WarnockPro-Semibold"/>
          <w:sz w:val="24"/>
          <w:szCs w:val="24"/>
          <w:lang w:eastAsia="zh-CN"/>
        </w:rPr>
        <w:t xml:space="preserve">Transiently transfected </w:t>
      </w:r>
      <w:r>
        <w:rPr>
          <w:rFonts w:hint="eastAsia"/>
          <w:i/>
          <w:sz w:val="24"/>
          <w:szCs w:val="24"/>
          <w:lang w:eastAsia="zh-CN"/>
        </w:rPr>
        <w:t>S</w:t>
      </w:r>
      <w:r>
        <w:rPr>
          <w:rFonts w:ascii="Symbol" w:hAnsi="Symbol" w:cs="Symbol"/>
          <w:i/>
          <w:sz w:val="24"/>
          <w:szCs w:val="24"/>
          <w:lang w:eastAsia="zh-CN"/>
        </w:rPr>
        <w:sym w:font="Symbol" w:char="F06D"/>
      </w:r>
      <w:r>
        <w:rPr>
          <w:sz w:val="24"/>
          <w:szCs w:val="24"/>
          <w:lang w:eastAsia="zh-CN"/>
        </w:rPr>
        <w:t>-</w:t>
      </w:r>
      <w:r>
        <w:rPr>
          <w:rFonts w:hint="eastAsia"/>
          <w:sz w:val="24"/>
          <w:szCs w:val="24"/>
          <w:lang w:eastAsia="zh-CN"/>
        </w:rPr>
        <w:t xml:space="preserve">G4 and </w:t>
      </w:r>
      <w:r>
        <w:rPr>
          <w:i/>
          <w:iCs/>
          <w:sz w:val="24"/>
          <w:szCs w:val="24"/>
          <w:lang w:eastAsia="zh-CN"/>
        </w:rPr>
        <w:t>M</w:t>
      </w:r>
      <w:r>
        <w:rPr>
          <w:rFonts w:hint="eastAsia"/>
          <w:i/>
          <w:iCs/>
          <w:sz w:val="24"/>
          <w:szCs w:val="24"/>
          <w:lang w:eastAsia="zh-CN"/>
        </w:rPr>
        <w:t>yc</w:t>
      </w:r>
      <w:r>
        <w:rPr>
          <w:rFonts w:hint="eastAsia"/>
          <w:sz w:val="24"/>
          <w:szCs w:val="24"/>
          <w:lang w:eastAsia="zh-CN"/>
        </w:rPr>
        <w:t xml:space="preserve">-G4 DNA </w:t>
      </w:r>
      <w:r>
        <w:rPr>
          <w:sz w:val="24"/>
          <w:szCs w:val="24"/>
          <w:lang w:eastAsia="zh-CN"/>
        </w:rPr>
        <w:t xml:space="preserve">form liquid droplets </w:t>
      </w:r>
      <w:r>
        <w:rPr>
          <w:rFonts w:hint="eastAsia"/>
          <w:sz w:val="24"/>
          <w:szCs w:val="24"/>
          <w:lang w:eastAsia="zh-CN"/>
        </w:rPr>
        <w:t xml:space="preserve">in living </w:t>
      </w:r>
      <w:r>
        <w:rPr>
          <w:sz w:val="24"/>
          <w:szCs w:val="24"/>
          <w:lang w:eastAsia="zh-CN"/>
        </w:rPr>
        <w:t xml:space="preserve">CH12F3 </w:t>
      </w:r>
      <w:r>
        <w:rPr>
          <w:rFonts w:hint="eastAsia"/>
          <w:sz w:val="24"/>
          <w:szCs w:val="24"/>
          <w:lang w:eastAsia="zh-CN"/>
        </w:rPr>
        <w:t>cell</w:t>
      </w:r>
      <w:r>
        <w:rPr>
          <w:sz w:val="24"/>
          <w:szCs w:val="24"/>
          <w:lang w:eastAsia="zh-CN"/>
        </w:rPr>
        <w:t>s</w:t>
      </w:r>
      <w:r>
        <w:rPr>
          <w:rFonts w:hint="eastAsia"/>
          <w:sz w:val="24"/>
          <w:szCs w:val="24"/>
          <w:lang w:eastAsia="zh-CN"/>
        </w:rPr>
        <w:t xml:space="preserve">. </w:t>
      </w:r>
      <w:r>
        <w:rPr>
          <w:sz w:val="24"/>
          <w:szCs w:val="24"/>
          <w:lang w:eastAsia="zh-CN"/>
        </w:rPr>
        <w:t xml:space="preserve">The relative distances between overlapping foci are quantified and shown on the right. </w:t>
      </w:r>
      <w:r>
        <w:rPr>
          <w:rFonts w:hint="eastAsia"/>
          <w:sz w:val="24"/>
          <w:szCs w:val="24"/>
          <w:lang w:eastAsia="zh-CN"/>
        </w:rPr>
        <w:t xml:space="preserve">Scale bar: </w:t>
      </w:r>
      <w:r>
        <w:rPr>
          <w:sz w:val="24"/>
          <w:szCs w:val="24"/>
          <w:lang w:eastAsia="zh-CN"/>
        </w:rPr>
        <w:t>2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rFonts w:ascii="Symbol" w:hAnsi="Symbol" w:cs="Symbol"/>
          <w:sz w:val="24"/>
          <w:szCs w:val="24"/>
          <w:lang w:eastAsia="zh-CN"/>
        </w:rPr>
        <w:sym w:font="Symbol" w:char="F06D"/>
      </w:r>
      <w:r>
        <w:rPr>
          <w:rFonts w:hint="eastAsia"/>
          <w:sz w:val="24"/>
          <w:szCs w:val="24"/>
          <w:lang w:eastAsia="zh-CN"/>
        </w:rPr>
        <w:t>m.</w:t>
      </w:r>
      <w:r w:rsidRPr="00F144F6">
        <w:rPr>
          <w:i/>
          <w:sz w:val="24"/>
          <w:szCs w:val="24"/>
          <w:lang w:eastAsia="zh-CN"/>
        </w:rPr>
        <w:t xml:space="preserve"> n</w:t>
      </w:r>
      <w:r>
        <w:rPr>
          <w:sz w:val="24"/>
          <w:szCs w:val="24"/>
          <w:lang w:eastAsia="zh-CN"/>
        </w:rPr>
        <w:t xml:space="preserve"> = 20 cells. </w:t>
      </w:r>
      <w:r>
        <w:rPr>
          <w:b/>
          <w:sz w:val="24"/>
          <w:szCs w:val="24"/>
          <w:lang w:eastAsia="zh-CN"/>
        </w:rPr>
        <w:t>g</w:t>
      </w:r>
      <w:r>
        <w:rPr>
          <w:sz w:val="24"/>
          <w:szCs w:val="24"/>
          <w:lang w:eastAsia="zh-CN"/>
        </w:rPr>
        <w:t>. FRAP assay showing the droplet dynamics of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rFonts w:hint="eastAsia"/>
          <w:i/>
          <w:sz w:val="24"/>
          <w:szCs w:val="24"/>
          <w:lang w:eastAsia="zh-CN"/>
        </w:rPr>
        <w:t>S</w:t>
      </w:r>
      <w:r>
        <w:rPr>
          <w:rFonts w:ascii="Symbol" w:hAnsi="Symbol" w:cs="Symbol"/>
          <w:i/>
          <w:sz w:val="24"/>
          <w:szCs w:val="24"/>
          <w:lang w:eastAsia="zh-CN"/>
        </w:rPr>
        <w:sym w:font="Symbol" w:char="F06D"/>
      </w:r>
      <w:r>
        <w:rPr>
          <w:sz w:val="24"/>
          <w:szCs w:val="24"/>
          <w:lang w:eastAsia="zh-CN"/>
        </w:rPr>
        <w:t>-</w:t>
      </w:r>
      <w:r>
        <w:rPr>
          <w:rFonts w:hint="eastAsia"/>
          <w:sz w:val="24"/>
          <w:szCs w:val="24"/>
          <w:lang w:eastAsia="zh-CN"/>
        </w:rPr>
        <w:t>G4</w:t>
      </w:r>
      <w:r>
        <w:rPr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DNA </w:t>
      </w:r>
      <w:r>
        <w:rPr>
          <w:sz w:val="24"/>
          <w:szCs w:val="24"/>
          <w:lang w:eastAsia="zh-CN"/>
        </w:rPr>
        <w:t>in living cells</w:t>
      </w:r>
      <w:r>
        <w:rPr>
          <w:rFonts w:hint="eastAsia"/>
          <w:sz w:val="24"/>
          <w:szCs w:val="24"/>
          <w:lang w:eastAsia="zh-CN"/>
        </w:rPr>
        <w:t xml:space="preserve">. </w:t>
      </w:r>
      <w:r>
        <w:rPr>
          <w:sz w:val="24"/>
          <w:szCs w:val="24"/>
          <w:lang w:eastAsia="zh-CN"/>
        </w:rPr>
        <w:t xml:space="preserve">The region marked with a white circle is photobleached, and the recovery rate is recorded over time. </w:t>
      </w:r>
      <w:r>
        <w:rPr>
          <w:rFonts w:hint="eastAsia"/>
          <w:sz w:val="24"/>
          <w:szCs w:val="24"/>
          <w:lang w:eastAsia="zh-CN"/>
        </w:rPr>
        <w:t xml:space="preserve">Scale bar: </w:t>
      </w:r>
      <w:r>
        <w:rPr>
          <w:sz w:val="24"/>
          <w:szCs w:val="24"/>
          <w:lang w:eastAsia="zh-CN"/>
        </w:rPr>
        <w:t>2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rFonts w:ascii="Symbol" w:hAnsi="Symbol" w:cs="Symbol"/>
          <w:sz w:val="24"/>
          <w:szCs w:val="24"/>
          <w:lang w:eastAsia="zh-CN"/>
        </w:rPr>
        <w:sym w:font="Symbol" w:char="F06D"/>
      </w:r>
      <w:r>
        <w:rPr>
          <w:rFonts w:hint="eastAsia"/>
          <w:sz w:val="24"/>
          <w:szCs w:val="24"/>
          <w:lang w:eastAsia="zh-CN"/>
        </w:rPr>
        <w:t>m.</w:t>
      </w:r>
      <w:r>
        <w:rPr>
          <w:sz w:val="24"/>
          <w:szCs w:val="24"/>
          <w:lang w:eastAsia="zh-CN"/>
        </w:rPr>
        <w:t xml:space="preserve"> </w:t>
      </w:r>
      <w:r w:rsidRPr="00B53A18">
        <w:rPr>
          <w:i/>
          <w:sz w:val="24"/>
          <w:szCs w:val="24"/>
          <w:lang w:eastAsia="zh-CN"/>
        </w:rPr>
        <w:t>n</w:t>
      </w:r>
      <w:r>
        <w:rPr>
          <w:sz w:val="24"/>
          <w:szCs w:val="24"/>
          <w:lang w:eastAsia="zh-CN"/>
        </w:rPr>
        <w:t xml:space="preserve"> = 3 </w:t>
      </w:r>
      <w:r w:rsidRPr="00B53A18">
        <w:rPr>
          <w:sz w:val="24"/>
          <w:szCs w:val="24"/>
          <w:lang w:eastAsia="zh-CN"/>
        </w:rPr>
        <w:t>biological replicates</w:t>
      </w:r>
      <w:r>
        <w:rPr>
          <w:sz w:val="24"/>
          <w:szCs w:val="24"/>
          <w:lang w:eastAsia="zh-CN"/>
        </w:rPr>
        <w:t xml:space="preserve">. </w:t>
      </w:r>
      <w:r>
        <w:rPr>
          <w:b/>
          <w:sz w:val="24"/>
          <w:szCs w:val="24"/>
          <w:lang w:eastAsia="zh-CN"/>
        </w:rPr>
        <w:t>h</w:t>
      </w:r>
      <w:r>
        <w:rPr>
          <w:sz w:val="24"/>
          <w:szCs w:val="24"/>
          <w:lang w:eastAsia="zh-CN"/>
        </w:rPr>
        <w:t>.</w:t>
      </w:r>
      <w:r>
        <w:rPr>
          <w:b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DNA FISH showing </w:t>
      </w:r>
      <w:r>
        <w:rPr>
          <w:sz w:val="24"/>
          <w:szCs w:val="24"/>
          <w:lang w:eastAsia="zh-CN"/>
        </w:rPr>
        <w:t xml:space="preserve">the colocalization of </w:t>
      </w:r>
      <w:r>
        <w:rPr>
          <w:rFonts w:hint="eastAsia"/>
          <w:i/>
          <w:sz w:val="24"/>
          <w:szCs w:val="24"/>
          <w:lang w:eastAsia="zh-CN"/>
        </w:rPr>
        <w:t>S</w:t>
      </w:r>
      <w:r>
        <w:rPr>
          <w:rFonts w:ascii="Symbol" w:hAnsi="Symbol" w:cs="Symbol"/>
          <w:i/>
          <w:sz w:val="24"/>
          <w:szCs w:val="24"/>
          <w:lang w:eastAsia="zh-CN"/>
        </w:rPr>
        <w:sym w:font="Symbol" w:char="F06D"/>
      </w:r>
      <w:r>
        <w:rPr>
          <w:sz w:val="24"/>
          <w:szCs w:val="24"/>
          <w:lang w:eastAsia="zh-CN"/>
        </w:rPr>
        <w:t>-</w:t>
      </w:r>
      <w:r>
        <w:rPr>
          <w:rFonts w:hint="eastAsia"/>
          <w:sz w:val="24"/>
          <w:szCs w:val="24"/>
          <w:lang w:eastAsia="zh-CN"/>
        </w:rPr>
        <w:t xml:space="preserve">G4 and </w:t>
      </w:r>
      <w:r>
        <w:rPr>
          <w:i/>
          <w:iCs/>
          <w:sz w:val="24"/>
          <w:szCs w:val="24"/>
          <w:lang w:eastAsia="zh-CN"/>
        </w:rPr>
        <w:t>M</w:t>
      </w:r>
      <w:r>
        <w:rPr>
          <w:rFonts w:hint="eastAsia"/>
          <w:i/>
          <w:iCs/>
          <w:sz w:val="24"/>
          <w:szCs w:val="24"/>
          <w:lang w:eastAsia="zh-CN"/>
        </w:rPr>
        <w:t>yc</w:t>
      </w:r>
      <w:r>
        <w:rPr>
          <w:rFonts w:hint="eastAsia"/>
          <w:sz w:val="24"/>
          <w:szCs w:val="24"/>
          <w:lang w:eastAsia="zh-CN"/>
        </w:rPr>
        <w:t>-G4</w:t>
      </w:r>
      <w:r>
        <w:rPr>
          <w:sz w:val="24"/>
          <w:szCs w:val="24"/>
          <w:lang w:eastAsia="zh-CN"/>
        </w:rPr>
        <w:t xml:space="preserve"> in LPS-activated B cells</w:t>
      </w:r>
      <w:r>
        <w:rPr>
          <w:rFonts w:hint="eastAsia"/>
          <w:sz w:val="24"/>
          <w:szCs w:val="24"/>
          <w:lang w:eastAsia="zh-CN"/>
        </w:rPr>
        <w:t xml:space="preserve">. </w:t>
      </w:r>
      <w:r>
        <w:rPr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Scale bar: 2 </w:t>
      </w:r>
      <w:r>
        <w:rPr>
          <w:rFonts w:ascii="Symbol" w:hAnsi="Symbol" w:cs="Symbol"/>
          <w:sz w:val="24"/>
          <w:szCs w:val="24"/>
          <w:lang w:eastAsia="zh-CN"/>
        </w:rPr>
        <w:sym w:font="Symbol" w:char="F06D"/>
      </w:r>
      <w:r>
        <w:rPr>
          <w:rFonts w:hint="eastAsia"/>
          <w:sz w:val="24"/>
          <w:szCs w:val="24"/>
          <w:lang w:eastAsia="zh-CN"/>
        </w:rPr>
        <w:t>m</w:t>
      </w:r>
      <w:r>
        <w:rPr>
          <w:sz w:val="24"/>
          <w:szCs w:val="24"/>
          <w:lang w:eastAsia="zh-CN"/>
        </w:rPr>
        <w:t>.</w:t>
      </w:r>
      <w:r>
        <w:rPr>
          <w:rFonts w:hint="eastAsia"/>
          <w:sz w:val="24"/>
          <w:szCs w:val="24"/>
          <w:lang w:eastAsia="zh-CN"/>
        </w:rPr>
        <w:t xml:space="preserve"> Scale bar: </w:t>
      </w:r>
      <w:r>
        <w:rPr>
          <w:sz w:val="24"/>
          <w:szCs w:val="24"/>
          <w:lang w:eastAsia="zh-CN"/>
        </w:rPr>
        <w:t>2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rFonts w:ascii="Symbol" w:hAnsi="Symbol" w:cs="Symbol"/>
          <w:sz w:val="24"/>
          <w:szCs w:val="24"/>
          <w:lang w:eastAsia="zh-CN"/>
        </w:rPr>
        <w:sym w:font="Symbol" w:char="F06D"/>
      </w:r>
      <w:r>
        <w:rPr>
          <w:rFonts w:hint="eastAsia"/>
          <w:sz w:val="24"/>
          <w:szCs w:val="24"/>
          <w:lang w:eastAsia="zh-CN"/>
        </w:rPr>
        <w:t>m.</w:t>
      </w:r>
    </w:p>
    <w:p w14:paraId="062FF8BA" w14:textId="748EB546" w:rsidR="0074594A" w:rsidRDefault="0074594A" w:rsidP="0074594A">
      <w:pPr>
        <w:jc w:val="both"/>
        <w:rPr>
          <w:rFonts w:hint="eastAsia"/>
          <w:b/>
          <w:sz w:val="24"/>
          <w:szCs w:val="24"/>
          <w:lang w:val="en-US" w:eastAsia="zh-CN"/>
        </w:rPr>
      </w:pPr>
      <w:r>
        <w:rPr>
          <w:b/>
          <w:noProof/>
          <w:sz w:val="24"/>
          <w:szCs w:val="24"/>
          <w:lang w:val="en-US" w:eastAsia="zh-CN"/>
        </w:rPr>
        <w:lastRenderedPageBreak/>
        <w:drawing>
          <wp:inline distT="0" distB="0" distL="0" distR="0" wp14:anchorId="3535C426" wp14:editId="2EE3CF26">
            <wp:extent cx="5266055" cy="3090545"/>
            <wp:effectExtent l="0" t="0" r="0" b="0"/>
            <wp:docPr id="3" name="Picture 3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ime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309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5AA4B" w14:textId="77777777" w:rsidR="0074594A" w:rsidRDefault="0074594A" w:rsidP="0074594A">
      <w:pPr>
        <w:spacing w:before="240"/>
        <w:jc w:val="both"/>
        <w:rPr>
          <w:sz w:val="24"/>
          <w:szCs w:val="24"/>
          <w:lang w:eastAsia="zh-CN"/>
        </w:rPr>
      </w:pPr>
      <w:r>
        <w:rPr>
          <w:b/>
          <w:bCs/>
          <w:sz w:val="24"/>
          <w:szCs w:val="24"/>
          <w:lang w:eastAsia="zh-CN"/>
        </w:rPr>
        <w:t xml:space="preserve">Extended Data </w:t>
      </w:r>
      <w:r>
        <w:rPr>
          <w:rFonts w:hint="eastAsia"/>
          <w:b/>
          <w:bCs/>
          <w:sz w:val="24"/>
          <w:szCs w:val="24"/>
          <w:lang w:eastAsia="zh-CN"/>
        </w:rPr>
        <w:t>Figure</w:t>
      </w:r>
      <w:r>
        <w:rPr>
          <w:rFonts w:hint="eastAsia"/>
          <w:b/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8</w:t>
      </w:r>
      <w:r>
        <w:rPr>
          <w:rFonts w:hint="eastAsia"/>
          <w:b/>
          <w:bCs/>
          <w:sz w:val="24"/>
          <w:szCs w:val="24"/>
          <w:lang w:eastAsia="zh-CN"/>
        </w:rPr>
        <w:t xml:space="preserve">. </w:t>
      </w:r>
      <w:r>
        <w:rPr>
          <w:b/>
          <w:bCs/>
          <w:sz w:val="24"/>
          <w:szCs w:val="24"/>
          <w:lang w:eastAsia="zh-CN"/>
        </w:rPr>
        <w:t xml:space="preserve">Hashimoto’s thyroiditis patients with </w:t>
      </w:r>
      <w:r>
        <w:rPr>
          <w:b/>
          <w:sz w:val="24"/>
          <w:szCs w:val="24"/>
          <w:lang w:eastAsia="zh-CN"/>
        </w:rPr>
        <w:t>p.</w:t>
      </w:r>
      <w:r>
        <w:rPr>
          <w:rFonts w:hint="eastAsia"/>
          <w:b/>
          <w:sz w:val="24"/>
          <w:szCs w:val="24"/>
          <w:lang w:eastAsia="zh-CN"/>
        </w:rPr>
        <w:t>Y1189C</w:t>
      </w:r>
      <w:r>
        <w:rPr>
          <w:b/>
          <w:sz w:val="24"/>
          <w:szCs w:val="24"/>
          <w:lang w:eastAsia="zh-CN"/>
        </w:rPr>
        <w:t xml:space="preserve"> mutation </w:t>
      </w:r>
      <w:r>
        <w:rPr>
          <w:b/>
          <w:bCs/>
          <w:sz w:val="24"/>
          <w:szCs w:val="24"/>
          <w:lang w:eastAsia="zh-CN"/>
        </w:rPr>
        <w:t xml:space="preserve">have high levels of thyroid peroxidase and </w:t>
      </w:r>
      <w:r>
        <w:rPr>
          <w:b/>
          <w:sz w:val="24"/>
          <w:szCs w:val="24"/>
          <w:lang w:eastAsia="zh-CN"/>
        </w:rPr>
        <w:t>thyroglobulin</w:t>
      </w:r>
      <w:r>
        <w:rPr>
          <w:b/>
          <w:bCs/>
          <w:sz w:val="24"/>
          <w:szCs w:val="24"/>
          <w:lang w:eastAsia="zh-CN"/>
        </w:rPr>
        <w:t xml:space="preserve"> antibodies.</w:t>
      </w:r>
      <w:r>
        <w:rPr>
          <w:bCs/>
          <w:sz w:val="24"/>
          <w:szCs w:val="24"/>
          <w:lang w:eastAsia="zh-CN"/>
        </w:rPr>
        <w:t xml:space="preserve"> </w:t>
      </w:r>
      <w:r>
        <w:rPr>
          <w:b/>
          <w:bCs/>
          <w:sz w:val="24"/>
          <w:szCs w:val="24"/>
          <w:lang w:eastAsia="zh-CN"/>
        </w:rPr>
        <w:t>a</w:t>
      </w:r>
      <w:r>
        <w:rPr>
          <w:bCs/>
          <w:sz w:val="24"/>
          <w:szCs w:val="24"/>
          <w:lang w:eastAsia="zh-CN"/>
        </w:rPr>
        <w:t>. S</w:t>
      </w:r>
      <w:r>
        <w:rPr>
          <w:sz w:val="24"/>
          <w:szCs w:val="24"/>
          <w:lang w:eastAsia="zh-CN"/>
        </w:rPr>
        <w:t>anger sequencing</w:t>
      </w:r>
      <w:r>
        <w:rPr>
          <w:rFonts w:hint="eastAsia"/>
          <w:sz w:val="24"/>
          <w:szCs w:val="24"/>
          <w:lang w:eastAsia="zh-CN"/>
        </w:rPr>
        <w:t xml:space="preserve"> c</w:t>
      </w:r>
      <w:r>
        <w:rPr>
          <w:sz w:val="24"/>
          <w:szCs w:val="24"/>
          <w:lang w:eastAsia="zh-CN"/>
        </w:rPr>
        <w:t>onfirmed the observed p.</w:t>
      </w:r>
      <w:r>
        <w:rPr>
          <w:rFonts w:hint="eastAsia"/>
          <w:sz w:val="24"/>
          <w:szCs w:val="24"/>
          <w:lang w:eastAsia="zh-CN"/>
        </w:rPr>
        <w:t xml:space="preserve">Y1189C and </w:t>
      </w:r>
      <w:r>
        <w:rPr>
          <w:sz w:val="24"/>
          <w:szCs w:val="24"/>
          <w:lang w:eastAsia="zh-CN"/>
        </w:rPr>
        <w:t>c.306-308del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mutations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in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rFonts w:hint="eastAsia"/>
          <w:i/>
          <w:iCs/>
          <w:sz w:val="24"/>
          <w:szCs w:val="24"/>
          <w:lang w:eastAsia="zh-CN"/>
        </w:rPr>
        <w:t>DHX9</w:t>
      </w:r>
      <w:r>
        <w:rPr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in patient</w:t>
      </w:r>
      <w:r>
        <w:rPr>
          <w:sz w:val="24"/>
          <w:szCs w:val="24"/>
          <w:lang w:eastAsia="zh-CN"/>
        </w:rPr>
        <w:t>s</w:t>
      </w:r>
      <w:r>
        <w:rPr>
          <w:rFonts w:hint="eastAsia"/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b</w:t>
      </w:r>
      <w:r>
        <w:rPr>
          <w:sz w:val="24"/>
          <w:szCs w:val="24"/>
          <w:lang w:eastAsia="zh-CN"/>
        </w:rPr>
        <w:t xml:space="preserve">. Y1189C mutation is also present in the human SNP database </w:t>
      </w:r>
      <w:proofErr w:type="spellStart"/>
      <w:r>
        <w:rPr>
          <w:sz w:val="24"/>
          <w:szCs w:val="24"/>
          <w:lang w:eastAsia="zh-CN"/>
        </w:rPr>
        <w:t>dbSNP</w:t>
      </w:r>
      <w:proofErr w:type="spellEnd"/>
      <w:r>
        <w:rPr>
          <w:sz w:val="24"/>
          <w:szCs w:val="24"/>
          <w:lang w:eastAsia="zh-CN"/>
        </w:rPr>
        <w:t xml:space="preserve">. </w:t>
      </w:r>
      <w:r>
        <w:rPr>
          <w:b/>
          <w:sz w:val="24"/>
          <w:szCs w:val="24"/>
          <w:lang w:eastAsia="zh-CN"/>
        </w:rPr>
        <w:t>c</w:t>
      </w:r>
      <w:r w:rsidRPr="008C4266">
        <w:rPr>
          <w:sz w:val="24"/>
          <w:szCs w:val="24"/>
          <w:lang w:eastAsia="zh-CN"/>
        </w:rPr>
        <w:t xml:space="preserve">. </w:t>
      </w:r>
      <w:bookmarkStart w:id="9" w:name="OLE_LINK180"/>
      <w:r w:rsidRPr="008C4266">
        <w:rPr>
          <w:sz w:val="24"/>
          <w:szCs w:val="24"/>
          <w:lang w:eastAsia="zh-CN"/>
        </w:rPr>
        <w:t xml:space="preserve">Patients with p.Y1189C mutation showed dramatically elevated serum levels of </w:t>
      </w:r>
      <w:proofErr w:type="spellStart"/>
      <w:r w:rsidRPr="008C4266">
        <w:rPr>
          <w:sz w:val="24"/>
          <w:szCs w:val="24"/>
          <w:lang w:eastAsia="zh-CN"/>
        </w:rPr>
        <w:t>TGAb</w:t>
      </w:r>
      <w:proofErr w:type="spellEnd"/>
      <w:r w:rsidRPr="008C4266">
        <w:rPr>
          <w:sz w:val="24"/>
          <w:szCs w:val="24"/>
          <w:lang w:eastAsia="zh-CN"/>
        </w:rPr>
        <w:t xml:space="preserve"> and </w:t>
      </w:r>
      <w:proofErr w:type="spellStart"/>
      <w:r w:rsidRPr="008C4266">
        <w:rPr>
          <w:sz w:val="24"/>
          <w:szCs w:val="24"/>
          <w:lang w:eastAsia="zh-CN"/>
        </w:rPr>
        <w:t>TPOAb</w:t>
      </w:r>
      <w:proofErr w:type="spellEnd"/>
      <w:r w:rsidRPr="008C4266">
        <w:rPr>
          <w:sz w:val="24"/>
          <w:szCs w:val="24"/>
          <w:lang w:eastAsia="zh-CN"/>
        </w:rPr>
        <w:t>.</w:t>
      </w:r>
      <w:bookmarkEnd w:id="9"/>
      <w:r>
        <w:rPr>
          <w:sz w:val="24"/>
          <w:szCs w:val="24"/>
          <w:lang w:eastAsia="zh-CN"/>
        </w:rPr>
        <w:t xml:space="preserve"> </w:t>
      </w:r>
    </w:p>
    <w:p w14:paraId="4C42FE53" w14:textId="13935C87" w:rsidR="0074594A" w:rsidRDefault="0074594A" w:rsidP="0074594A">
      <w:pPr>
        <w:spacing w:before="240"/>
        <w:jc w:val="both"/>
        <w:rPr>
          <w:b/>
          <w:bCs/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br w:type="page"/>
      </w:r>
      <w:r>
        <w:rPr>
          <w:b/>
          <w:bCs/>
          <w:noProof/>
          <w:sz w:val="24"/>
          <w:szCs w:val="24"/>
          <w:lang w:eastAsia="zh-CN"/>
        </w:rPr>
        <w:lastRenderedPageBreak/>
        <w:drawing>
          <wp:inline distT="0" distB="0" distL="0" distR="0" wp14:anchorId="6AB2BD2B" wp14:editId="429CC737">
            <wp:extent cx="5266055" cy="3716655"/>
            <wp:effectExtent l="0" t="0" r="0" b="0"/>
            <wp:docPr id="2" name="Picture 2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371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239264" w14:textId="77777777" w:rsidR="0074594A" w:rsidRDefault="0074594A" w:rsidP="0074594A">
      <w:pPr>
        <w:spacing w:before="120"/>
        <w:jc w:val="both"/>
        <w:rPr>
          <w:sz w:val="24"/>
          <w:szCs w:val="24"/>
          <w:lang w:eastAsia="zh-CN"/>
        </w:rPr>
      </w:pPr>
      <w:r>
        <w:rPr>
          <w:b/>
          <w:bCs/>
          <w:sz w:val="24"/>
          <w:szCs w:val="24"/>
          <w:lang w:eastAsia="zh-CN"/>
        </w:rPr>
        <w:t xml:space="preserve">Extended Data </w:t>
      </w:r>
      <w:r>
        <w:rPr>
          <w:rFonts w:hint="eastAsia"/>
          <w:b/>
          <w:bCs/>
          <w:sz w:val="24"/>
          <w:szCs w:val="24"/>
          <w:lang w:eastAsia="zh-CN"/>
        </w:rPr>
        <w:t>Figure</w:t>
      </w:r>
      <w:r>
        <w:rPr>
          <w:rFonts w:hint="eastAsia"/>
          <w:b/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9</w:t>
      </w:r>
      <w:r>
        <w:rPr>
          <w:b/>
          <w:bCs/>
          <w:sz w:val="24"/>
          <w:szCs w:val="24"/>
          <w:lang w:eastAsia="zh-CN"/>
        </w:rPr>
        <w:t>. Features of DHX9 and Y1189C phases</w:t>
      </w:r>
      <w:r>
        <w:rPr>
          <w:b/>
          <w:bCs/>
          <w:i/>
          <w:sz w:val="24"/>
          <w:szCs w:val="24"/>
          <w:lang w:eastAsia="zh-CN"/>
        </w:rPr>
        <w:t xml:space="preserve"> in vivo</w:t>
      </w:r>
      <w:r>
        <w:rPr>
          <w:b/>
          <w:bCs/>
          <w:sz w:val="24"/>
          <w:szCs w:val="24"/>
          <w:lang w:eastAsia="zh-CN"/>
        </w:rPr>
        <w:t xml:space="preserve">. </w:t>
      </w:r>
      <w:r>
        <w:rPr>
          <w:b/>
          <w:sz w:val="24"/>
          <w:szCs w:val="24"/>
          <w:lang w:eastAsia="zh-CN"/>
        </w:rPr>
        <w:t>a</w:t>
      </w:r>
      <w:r>
        <w:rPr>
          <w:sz w:val="24"/>
          <w:szCs w:val="24"/>
          <w:lang w:eastAsia="zh-CN"/>
        </w:rPr>
        <w:t>. Sanger sequencing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confirmed the successful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introduction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of the p.</w:t>
      </w:r>
      <w:r>
        <w:rPr>
          <w:rFonts w:hint="eastAsia"/>
          <w:sz w:val="24"/>
          <w:szCs w:val="24"/>
          <w:lang w:eastAsia="zh-CN"/>
        </w:rPr>
        <w:t xml:space="preserve">Y1189C and </w:t>
      </w:r>
      <w:bookmarkStart w:id="10" w:name="OLE_LINK193"/>
      <w:r>
        <w:rPr>
          <w:sz w:val="24"/>
          <w:szCs w:val="24"/>
          <w:lang w:eastAsia="zh-CN"/>
        </w:rPr>
        <w:t>c.306-308del</w:t>
      </w:r>
      <w:bookmarkEnd w:id="10"/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mutations into the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GFP-tagged DHX9 locus</w:t>
      </w:r>
      <w:r>
        <w:rPr>
          <w:rFonts w:hint="eastAsia"/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b</w:t>
      </w:r>
      <w:r>
        <w:rPr>
          <w:sz w:val="24"/>
          <w:szCs w:val="24"/>
          <w:lang w:eastAsia="zh-CN"/>
        </w:rPr>
        <w:t>. Western blot shows that t</w:t>
      </w:r>
      <w:r>
        <w:rPr>
          <w:rFonts w:hint="eastAsia"/>
          <w:sz w:val="24"/>
          <w:szCs w:val="24"/>
          <w:lang w:eastAsia="zh-CN"/>
        </w:rPr>
        <w:t xml:space="preserve">he </w:t>
      </w:r>
      <w:r>
        <w:rPr>
          <w:sz w:val="24"/>
          <w:szCs w:val="24"/>
          <w:lang w:eastAsia="zh-CN"/>
        </w:rPr>
        <w:t>expression levels of GFP</w:t>
      </w:r>
      <w:r>
        <w:rPr>
          <w:rFonts w:hint="eastAsia"/>
          <w:sz w:val="24"/>
          <w:szCs w:val="24"/>
          <w:lang w:eastAsia="zh-CN"/>
        </w:rPr>
        <w:t xml:space="preserve">-tagged </w:t>
      </w:r>
      <w:r>
        <w:rPr>
          <w:sz w:val="24"/>
          <w:szCs w:val="24"/>
          <w:lang w:eastAsia="zh-CN"/>
        </w:rPr>
        <w:t xml:space="preserve">WT and mutant </w:t>
      </w:r>
      <w:r>
        <w:rPr>
          <w:rFonts w:hint="eastAsia"/>
          <w:sz w:val="24"/>
          <w:szCs w:val="24"/>
          <w:lang w:eastAsia="zh-CN"/>
        </w:rPr>
        <w:t>DHX9</w:t>
      </w:r>
      <w:r>
        <w:rPr>
          <w:sz w:val="24"/>
          <w:szCs w:val="24"/>
          <w:lang w:eastAsia="zh-CN"/>
        </w:rPr>
        <w:t xml:space="preserve"> were similar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 xml:space="preserve">in CH12F3 </w:t>
      </w:r>
      <w:r>
        <w:rPr>
          <w:rFonts w:hint="eastAsia"/>
          <w:sz w:val="24"/>
          <w:szCs w:val="24"/>
          <w:lang w:eastAsia="zh-CN"/>
        </w:rPr>
        <w:t>cells.</w:t>
      </w:r>
      <w:r>
        <w:rPr>
          <w:sz w:val="24"/>
          <w:szCs w:val="24"/>
          <w:lang w:eastAsia="zh-CN"/>
        </w:rPr>
        <w:t xml:space="preserve"> ACTB served as the loading control. </w:t>
      </w:r>
      <w:r>
        <w:rPr>
          <w:b/>
          <w:sz w:val="24"/>
          <w:szCs w:val="24"/>
          <w:lang w:eastAsia="zh-CN"/>
        </w:rPr>
        <w:t>c</w:t>
      </w:r>
      <w:r>
        <w:rPr>
          <w:sz w:val="24"/>
          <w:szCs w:val="24"/>
          <w:lang w:eastAsia="zh-CN"/>
        </w:rPr>
        <w:t>. FRAP assay shows that the recovery ability of the Y1189C mutant is compromised compared to that of the WT and 306-308del mutant. The intensity curves of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the droplets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are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quantitatively analyzed on the right</w:t>
      </w:r>
      <w:r>
        <w:rPr>
          <w:rFonts w:hint="eastAsia"/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 xml:space="preserve">Scale bar: </w:t>
      </w:r>
      <w:r>
        <w:rPr>
          <w:sz w:val="24"/>
          <w:szCs w:val="24"/>
          <w:lang w:eastAsia="zh-CN"/>
        </w:rPr>
        <w:t>2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rFonts w:ascii="Symbol" w:hAnsi="Symbol" w:cs="Symbol"/>
          <w:sz w:val="24"/>
          <w:szCs w:val="24"/>
          <w:lang w:eastAsia="zh-CN"/>
        </w:rPr>
        <w:sym w:font="Symbol" w:char="F06D"/>
      </w:r>
      <w:r>
        <w:rPr>
          <w:rFonts w:hint="eastAsia"/>
          <w:sz w:val="24"/>
          <w:szCs w:val="24"/>
          <w:lang w:eastAsia="zh-CN"/>
        </w:rPr>
        <w:t>m.</w:t>
      </w:r>
      <w:r>
        <w:rPr>
          <w:sz w:val="24"/>
          <w:szCs w:val="24"/>
          <w:lang w:eastAsia="zh-CN"/>
        </w:rPr>
        <w:t xml:space="preserve"> </w:t>
      </w:r>
      <w:r w:rsidRPr="00B53A18">
        <w:rPr>
          <w:i/>
          <w:sz w:val="24"/>
          <w:szCs w:val="24"/>
          <w:lang w:eastAsia="zh-CN"/>
        </w:rPr>
        <w:t>n</w:t>
      </w:r>
      <w:r>
        <w:rPr>
          <w:sz w:val="24"/>
          <w:szCs w:val="24"/>
          <w:lang w:eastAsia="zh-CN"/>
        </w:rPr>
        <w:t xml:space="preserve"> = 3 </w:t>
      </w:r>
      <w:r w:rsidRPr="00B53A18">
        <w:rPr>
          <w:sz w:val="24"/>
          <w:szCs w:val="24"/>
          <w:lang w:eastAsia="zh-CN"/>
        </w:rPr>
        <w:t>biological replicates</w:t>
      </w:r>
      <w:r>
        <w:rPr>
          <w:sz w:val="24"/>
          <w:szCs w:val="24"/>
          <w:lang w:eastAsia="zh-CN"/>
        </w:rPr>
        <w:t xml:space="preserve">. </w:t>
      </w:r>
      <w:r>
        <w:rPr>
          <w:b/>
          <w:sz w:val="24"/>
          <w:szCs w:val="24"/>
          <w:lang w:eastAsia="zh-CN"/>
        </w:rPr>
        <w:t>d</w:t>
      </w:r>
      <w:r>
        <w:rPr>
          <w:sz w:val="24"/>
          <w:szCs w:val="24"/>
          <w:lang w:eastAsia="zh-CN"/>
        </w:rPr>
        <w:t>. The IgA titer in</w:t>
      </w:r>
      <w:r>
        <w:rPr>
          <w:rFonts w:eastAsia="WarnockPro-Semibold" w:hint="eastAsia"/>
          <w:sz w:val="24"/>
          <w:szCs w:val="24"/>
        </w:rPr>
        <w:t xml:space="preserve"> </w:t>
      </w:r>
      <w:r>
        <w:rPr>
          <w:rFonts w:eastAsia="WarnockPro-Semibold"/>
          <w:sz w:val="24"/>
          <w:szCs w:val="24"/>
        </w:rPr>
        <w:t xml:space="preserve">the supernatant of WT and </w:t>
      </w:r>
      <w:r>
        <w:rPr>
          <w:sz w:val="24"/>
          <w:szCs w:val="24"/>
          <w:lang w:eastAsia="zh-CN"/>
        </w:rPr>
        <w:t>DHX9 mutant</w:t>
      </w:r>
      <w:r>
        <w:rPr>
          <w:rFonts w:eastAsia="WarnockPro-Semibold" w:hint="eastAsia"/>
          <w:sz w:val="24"/>
          <w:szCs w:val="24"/>
        </w:rPr>
        <w:t xml:space="preserve"> </w:t>
      </w:r>
      <w:r>
        <w:rPr>
          <w:rFonts w:eastAsia="WarnockPro-Semibold"/>
          <w:sz w:val="24"/>
          <w:szCs w:val="24"/>
        </w:rPr>
        <w:t>CH12F3 cells</w:t>
      </w:r>
      <w:r>
        <w:rPr>
          <w:rFonts w:eastAsia="WarnockPro-Semibold" w:hint="eastAsia"/>
          <w:sz w:val="24"/>
          <w:szCs w:val="24"/>
          <w:lang w:eastAsia="zh-CN"/>
        </w:rPr>
        <w:t xml:space="preserve"> </w:t>
      </w:r>
      <w:r>
        <w:rPr>
          <w:rFonts w:eastAsia="WarnockPro-Semibold"/>
          <w:sz w:val="24"/>
          <w:szCs w:val="24"/>
          <w:lang w:eastAsia="zh-CN"/>
        </w:rPr>
        <w:t xml:space="preserve">is quantified after </w:t>
      </w:r>
      <w:r>
        <w:rPr>
          <w:rFonts w:eastAsia="WarnockPro-Semibold" w:hint="eastAsia"/>
          <w:sz w:val="24"/>
          <w:szCs w:val="24"/>
          <w:lang w:eastAsia="zh-CN"/>
        </w:rPr>
        <w:t>stimulation with</w:t>
      </w:r>
      <w:r>
        <w:rPr>
          <w:rFonts w:eastAsia="WarnockPro-Semibold"/>
          <w:sz w:val="24"/>
          <w:szCs w:val="24"/>
          <w:lang w:eastAsia="zh-CN"/>
        </w:rPr>
        <w:t xml:space="preserve"> or without</w:t>
      </w:r>
      <w:r>
        <w:rPr>
          <w:rFonts w:eastAsia="WarnockPro-Semibold" w:hint="eastAsia"/>
          <w:sz w:val="24"/>
          <w:szCs w:val="24"/>
          <w:lang w:eastAsia="zh-CN"/>
        </w:rPr>
        <w:t xml:space="preserve"> CIT</w:t>
      </w:r>
      <w:r>
        <w:rPr>
          <w:rFonts w:eastAsia="WarnockPro-Semibold"/>
          <w:sz w:val="24"/>
          <w:szCs w:val="24"/>
          <w:lang w:eastAsia="zh-CN"/>
        </w:rPr>
        <w:t xml:space="preserve"> for 72 h (</w:t>
      </w:r>
      <w:r w:rsidRPr="00B53A18">
        <w:rPr>
          <w:i/>
          <w:sz w:val="24"/>
          <w:szCs w:val="24"/>
          <w:lang w:eastAsia="zh-CN"/>
        </w:rPr>
        <w:t>n</w:t>
      </w:r>
      <w:r>
        <w:rPr>
          <w:sz w:val="24"/>
          <w:szCs w:val="24"/>
          <w:lang w:eastAsia="zh-CN"/>
        </w:rPr>
        <w:t xml:space="preserve"> = 6)</w:t>
      </w:r>
      <w:r>
        <w:rPr>
          <w:rFonts w:eastAsia="WarnockPro-Semibold" w:hint="eastAsia"/>
          <w:sz w:val="24"/>
          <w:szCs w:val="24"/>
          <w:lang w:eastAsia="zh-CN"/>
        </w:rPr>
        <w:t>.</w:t>
      </w:r>
      <w:r>
        <w:rPr>
          <w:rFonts w:eastAsia="WarnockPro-Semibold"/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e</w:t>
      </w:r>
      <w:r>
        <w:rPr>
          <w:sz w:val="24"/>
          <w:szCs w:val="24"/>
          <w:lang w:eastAsia="zh-CN"/>
        </w:rPr>
        <w:t xml:space="preserve">. ELISA shows that the </w:t>
      </w:r>
      <w:bookmarkStart w:id="11" w:name="OLE_LINK119"/>
      <w:bookmarkStart w:id="12" w:name="OLE_LINK110"/>
      <w:r>
        <w:rPr>
          <w:sz w:val="24"/>
          <w:szCs w:val="24"/>
          <w:lang w:eastAsia="zh-CN"/>
        </w:rPr>
        <w:t xml:space="preserve">heterozygous </w:t>
      </w:r>
      <w:r>
        <w:rPr>
          <w:i/>
          <w:iCs/>
          <w:sz w:val="24"/>
          <w:szCs w:val="24"/>
          <w:lang w:eastAsia="zh-CN"/>
        </w:rPr>
        <w:t>DHX9</w:t>
      </w:r>
      <w:r>
        <w:rPr>
          <w:sz w:val="24"/>
          <w:szCs w:val="24"/>
          <w:lang w:eastAsia="zh-CN"/>
        </w:rPr>
        <w:t xml:space="preserve"> </w:t>
      </w:r>
      <w:proofErr w:type="spellStart"/>
      <w:r>
        <w:rPr>
          <w:sz w:val="24"/>
          <w:szCs w:val="24"/>
          <w:lang w:eastAsia="zh-CN"/>
        </w:rPr>
        <w:t>cKO</w:t>
      </w:r>
      <w:proofErr w:type="spellEnd"/>
      <w:r>
        <w:rPr>
          <w:sz w:val="24"/>
          <w:szCs w:val="24"/>
          <w:lang w:eastAsia="zh-CN"/>
        </w:rPr>
        <w:t xml:space="preserve"> mice </w:t>
      </w:r>
      <w:bookmarkEnd w:id="11"/>
      <w:bookmarkEnd w:id="12"/>
      <w:r>
        <w:rPr>
          <w:sz w:val="24"/>
          <w:szCs w:val="24"/>
          <w:lang w:eastAsia="zh-CN"/>
        </w:rPr>
        <w:t>have higher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serum titers</w:t>
      </w:r>
      <w:r>
        <w:rPr>
          <w:rFonts w:hint="eastAsia"/>
          <w:sz w:val="24"/>
          <w:szCs w:val="24"/>
          <w:lang w:eastAsia="zh-CN"/>
        </w:rPr>
        <w:t xml:space="preserve"> of IgG3 and </w:t>
      </w:r>
      <w:proofErr w:type="spellStart"/>
      <w:r>
        <w:rPr>
          <w:rFonts w:hint="eastAsia"/>
          <w:sz w:val="24"/>
          <w:szCs w:val="24"/>
          <w:lang w:eastAsia="zh-CN"/>
        </w:rPr>
        <w:t>IgE</w:t>
      </w:r>
      <w:proofErr w:type="spellEnd"/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than WT</w:t>
      </w:r>
      <w:r>
        <w:rPr>
          <w:rFonts w:hint="eastAsia"/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 xml:space="preserve"> </w:t>
      </w:r>
      <w:r w:rsidRPr="00B53A18">
        <w:rPr>
          <w:i/>
          <w:sz w:val="24"/>
          <w:szCs w:val="24"/>
          <w:lang w:eastAsia="zh-CN"/>
        </w:rPr>
        <w:t>n</w:t>
      </w:r>
      <w:r>
        <w:rPr>
          <w:sz w:val="24"/>
          <w:szCs w:val="24"/>
          <w:lang w:eastAsia="zh-CN"/>
        </w:rPr>
        <w:t xml:space="preserve"> = 3 mice per group. </w:t>
      </w:r>
      <w:r>
        <w:rPr>
          <w:b/>
          <w:sz w:val="24"/>
          <w:szCs w:val="24"/>
          <w:lang w:eastAsia="zh-CN"/>
        </w:rPr>
        <w:t>f</w:t>
      </w:r>
      <w:r>
        <w:rPr>
          <w:sz w:val="24"/>
          <w:szCs w:val="24"/>
          <w:lang w:eastAsia="zh-CN"/>
        </w:rPr>
        <w:t xml:space="preserve">. Heterozygous DHX9 </w:t>
      </w:r>
      <w:proofErr w:type="spellStart"/>
      <w:r>
        <w:rPr>
          <w:sz w:val="24"/>
          <w:szCs w:val="24"/>
          <w:lang w:eastAsia="zh-CN"/>
        </w:rPr>
        <w:t>cKO</w:t>
      </w:r>
      <w:proofErr w:type="spellEnd"/>
      <w:r>
        <w:rPr>
          <w:sz w:val="24"/>
          <w:szCs w:val="24"/>
          <w:lang w:eastAsia="zh-CN"/>
        </w:rPr>
        <w:t xml:space="preserve"> mice have higher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>serum levels</w:t>
      </w:r>
      <w:r>
        <w:rPr>
          <w:rFonts w:hint="eastAsia"/>
          <w:sz w:val="24"/>
          <w:szCs w:val="24"/>
          <w:lang w:eastAsia="zh-CN"/>
        </w:rPr>
        <w:t xml:space="preserve"> of </w:t>
      </w:r>
      <w:proofErr w:type="spellStart"/>
      <w:r>
        <w:rPr>
          <w:sz w:val="24"/>
          <w:szCs w:val="24"/>
          <w:lang w:eastAsia="zh-CN"/>
        </w:rPr>
        <w:t>TGAb</w:t>
      </w:r>
      <w:proofErr w:type="spellEnd"/>
      <w:r>
        <w:rPr>
          <w:sz w:val="24"/>
          <w:szCs w:val="24"/>
          <w:lang w:eastAsia="zh-CN"/>
        </w:rPr>
        <w:t xml:space="preserve"> and </w:t>
      </w:r>
      <w:proofErr w:type="spellStart"/>
      <w:r>
        <w:rPr>
          <w:sz w:val="24"/>
          <w:szCs w:val="24"/>
          <w:lang w:eastAsia="zh-CN"/>
        </w:rPr>
        <w:t>TPOAb</w:t>
      </w:r>
      <w:proofErr w:type="spellEnd"/>
      <w:r>
        <w:rPr>
          <w:sz w:val="24"/>
          <w:szCs w:val="24"/>
          <w:lang w:eastAsia="zh-CN"/>
        </w:rPr>
        <w:t xml:space="preserve"> than WT</w:t>
      </w:r>
      <w:r>
        <w:rPr>
          <w:rFonts w:hint="eastAsia"/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 xml:space="preserve"> </w:t>
      </w:r>
      <w:r w:rsidRPr="00B53A18">
        <w:rPr>
          <w:i/>
          <w:sz w:val="24"/>
          <w:szCs w:val="24"/>
          <w:lang w:eastAsia="zh-CN"/>
        </w:rPr>
        <w:t>n</w:t>
      </w:r>
      <w:r>
        <w:rPr>
          <w:sz w:val="24"/>
          <w:szCs w:val="24"/>
          <w:lang w:eastAsia="zh-CN"/>
        </w:rPr>
        <w:t xml:space="preserve"> = 3 mice per group. </w:t>
      </w:r>
      <w:r>
        <w:rPr>
          <w:rFonts w:hint="eastAsia"/>
          <w:sz w:val="24"/>
          <w:szCs w:val="24"/>
          <w:lang w:eastAsia="zh-CN"/>
        </w:rPr>
        <w:t>**</w:t>
      </w:r>
      <w:r>
        <w:rPr>
          <w:rFonts w:hint="eastAsia"/>
          <w:i/>
          <w:sz w:val="24"/>
          <w:szCs w:val="24"/>
          <w:lang w:eastAsia="zh-CN"/>
        </w:rPr>
        <w:t>P</w:t>
      </w:r>
      <w:r>
        <w:rPr>
          <w:i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&lt;</w:t>
      </w:r>
      <w:r>
        <w:rPr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0.01</w:t>
      </w:r>
      <w:r>
        <w:rPr>
          <w:sz w:val="24"/>
          <w:szCs w:val="24"/>
          <w:lang w:eastAsia="zh-CN"/>
        </w:rPr>
        <w:t xml:space="preserve"> and </w:t>
      </w:r>
      <w:r>
        <w:rPr>
          <w:rFonts w:hint="eastAsia"/>
          <w:sz w:val="24"/>
          <w:szCs w:val="24"/>
          <w:lang w:eastAsia="zh-CN"/>
        </w:rPr>
        <w:t>****</w:t>
      </w:r>
      <w:r>
        <w:rPr>
          <w:rFonts w:hint="eastAsia"/>
          <w:i/>
          <w:sz w:val="24"/>
          <w:szCs w:val="24"/>
          <w:lang w:eastAsia="zh-CN"/>
        </w:rPr>
        <w:t>P</w:t>
      </w:r>
      <w:r>
        <w:rPr>
          <w:i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&lt;</w:t>
      </w:r>
      <w:r>
        <w:rPr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0.0001 by two-tailed Student</w:t>
      </w:r>
      <w:r>
        <w:rPr>
          <w:sz w:val="24"/>
          <w:szCs w:val="24"/>
          <w:lang w:eastAsia="zh-CN"/>
        </w:rPr>
        <w:t>’</w:t>
      </w:r>
      <w:r>
        <w:rPr>
          <w:rFonts w:hint="eastAsia"/>
          <w:sz w:val="24"/>
          <w:szCs w:val="24"/>
          <w:lang w:eastAsia="zh-CN"/>
        </w:rPr>
        <w:t xml:space="preserve">s </w:t>
      </w:r>
      <w:r>
        <w:rPr>
          <w:rFonts w:hint="eastAsia"/>
          <w:i/>
          <w:sz w:val="24"/>
          <w:szCs w:val="24"/>
          <w:lang w:eastAsia="zh-CN"/>
        </w:rPr>
        <w:t>t</w:t>
      </w:r>
      <w:r>
        <w:rPr>
          <w:rFonts w:hint="eastAsia"/>
          <w:sz w:val="24"/>
          <w:szCs w:val="24"/>
          <w:lang w:eastAsia="zh-CN"/>
        </w:rPr>
        <w:t xml:space="preserve">-test. </w:t>
      </w:r>
      <w:r>
        <w:rPr>
          <w:sz w:val="24"/>
          <w:szCs w:val="24"/>
          <w:lang w:eastAsia="zh-CN"/>
        </w:rPr>
        <w:t>Data are mean ± S.D.</w:t>
      </w:r>
    </w:p>
    <w:p w14:paraId="0CB3D0CF" w14:textId="3A3FFCC8" w:rsidR="0074594A" w:rsidRDefault="0074594A" w:rsidP="0074594A">
      <w:pPr>
        <w:spacing w:before="120"/>
        <w:jc w:val="both"/>
        <w:rPr>
          <w:rFonts w:hint="eastAsia"/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br w:type="page"/>
      </w:r>
      <w:r>
        <w:rPr>
          <w:noProof/>
          <w:sz w:val="24"/>
          <w:szCs w:val="24"/>
          <w:lang w:val="en-US" w:eastAsia="zh-CN"/>
        </w:rPr>
        <w:lastRenderedPageBreak/>
        <w:drawing>
          <wp:inline distT="0" distB="0" distL="0" distR="0" wp14:anchorId="661012E1" wp14:editId="06D87CFF">
            <wp:extent cx="5266055" cy="1981200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5E5DCD" w14:textId="77777777" w:rsidR="0074594A" w:rsidRDefault="0074594A" w:rsidP="0074594A">
      <w:pPr>
        <w:spacing w:before="120"/>
        <w:jc w:val="both"/>
        <w:rPr>
          <w:sz w:val="24"/>
          <w:szCs w:val="24"/>
          <w:lang w:eastAsia="zh-CN"/>
        </w:rPr>
      </w:pPr>
      <w:r>
        <w:rPr>
          <w:b/>
          <w:bCs/>
          <w:sz w:val="24"/>
          <w:szCs w:val="24"/>
          <w:lang w:eastAsia="zh-CN"/>
        </w:rPr>
        <w:t xml:space="preserve">Extended Data </w:t>
      </w:r>
      <w:r>
        <w:rPr>
          <w:rFonts w:hint="eastAsia"/>
          <w:b/>
          <w:bCs/>
          <w:sz w:val="24"/>
          <w:szCs w:val="24"/>
          <w:lang w:eastAsia="zh-CN"/>
        </w:rPr>
        <w:t>Figure</w:t>
      </w:r>
      <w:r>
        <w:rPr>
          <w:rFonts w:hint="eastAsia"/>
          <w:b/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10</w:t>
      </w:r>
      <w:r>
        <w:rPr>
          <w:rFonts w:hint="eastAsia"/>
          <w:b/>
          <w:bCs/>
          <w:sz w:val="24"/>
          <w:szCs w:val="24"/>
          <w:lang w:eastAsia="zh-CN"/>
        </w:rPr>
        <w:t xml:space="preserve">. </w:t>
      </w:r>
      <w:r>
        <w:rPr>
          <w:b/>
          <w:bCs/>
          <w:sz w:val="24"/>
          <w:szCs w:val="24"/>
          <w:lang w:eastAsia="zh-CN"/>
        </w:rPr>
        <w:t xml:space="preserve">The </w:t>
      </w:r>
      <w:r>
        <w:rPr>
          <w:rFonts w:hint="eastAsia"/>
          <w:b/>
          <w:bCs/>
          <w:sz w:val="24"/>
          <w:szCs w:val="24"/>
          <w:lang w:eastAsia="zh-CN"/>
        </w:rPr>
        <w:t xml:space="preserve">Y1189C </w:t>
      </w:r>
      <w:r>
        <w:rPr>
          <w:b/>
          <w:bCs/>
          <w:sz w:val="24"/>
          <w:szCs w:val="24"/>
          <w:lang w:eastAsia="zh-CN"/>
        </w:rPr>
        <w:t>mutant fails to</w:t>
      </w:r>
      <w:r>
        <w:rPr>
          <w:rFonts w:hint="eastAsia"/>
          <w:b/>
          <w:bCs/>
          <w:sz w:val="24"/>
          <w:szCs w:val="24"/>
          <w:lang w:eastAsia="zh-CN"/>
        </w:rPr>
        <w:t xml:space="preserve"> unwind G4</w:t>
      </w:r>
      <w:r>
        <w:rPr>
          <w:b/>
          <w:bCs/>
          <w:sz w:val="24"/>
          <w:szCs w:val="24"/>
          <w:lang w:eastAsia="zh-CN"/>
        </w:rPr>
        <w:t xml:space="preserve"> DNA</w:t>
      </w:r>
      <w:r>
        <w:rPr>
          <w:rFonts w:hint="eastAsia"/>
          <w:b/>
          <w:bCs/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a</w:t>
      </w:r>
      <w:r>
        <w:rPr>
          <w:sz w:val="24"/>
          <w:szCs w:val="24"/>
          <w:lang w:eastAsia="zh-CN"/>
        </w:rPr>
        <w:t xml:space="preserve">. </w:t>
      </w:r>
      <w:r>
        <w:rPr>
          <w:rFonts w:eastAsia="WarnockPro-Semibold" w:hint="eastAsia"/>
          <w:sz w:val="24"/>
          <w:szCs w:val="24"/>
          <w:lang w:eastAsia="zh-CN"/>
        </w:rPr>
        <w:t>Circular dichroism</w:t>
      </w:r>
      <w:r>
        <w:rPr>
          <w:rFonts w:eastAsia="WarnockPro-Semibold"/>
          <w:sz w:val="24"/>
          <w:szCs w:val="24"/>
          <w:lang w:eastAsia="zh-CN"/>
        </w:rPr>
        <w:t xml:space="preserve"> </w:t>
      </w:r>
      <w:r>
        <w:rPr>
          <w:rFonts w:eastAsia="WarnockPro-Semibold" w:hint="eastAsia"/>
          <w:sz w:val="24"/>
          <w:szCs w:val="24"/>
          <w:lang w:eastAsia="zh-CN"/>
        </w:rPr>
        <w:t xml:space="preserve">(CD) </w:t>
      </w:r>
      <w:r>
        <w:rPr>
          <w:rFonts w:eastAsia="WarnockPro-Semibold"/>
          <w:sz w:val="24"/>
          <w:szCs w:val="24"/>
          <w:lang w:eastAsia="zh-CN"/>
        </w:rPr>
        <w:t>spectroscopy analysis showing configuration difference between</w:t>
      </w:r>
      <w:r>
        <w:rPr>
          <w:rFonts w:eastAsia="WarnockPro-Semibold" w:hint="eastAsia"/>
          <w:sz w:val="24"/>
          <w:szCs w:val="24"/>
          <w:lang w:eastAsia="zh-CN"/>
        </w:rPr>
        <w:t xml:space="preserve"> </w:t>
      </w:r>
      <w:r>
        <w:rPr>
          <w:rFonts w:eastAsia="WarnockPro-Semibold"/>
          <w:sz w:val="24"/>
          <w:szCs w:val="24"/>
          <w:lang w:eastAsia="zh-CN"/>
        </w:rPr>
        <w:t>WT and Y1189C mutant proteins</w:t>
      </w:r>
      <w:r>
        <w:rPr>
          <w:rFonts w:eastAsia="WarnockPro-Semibold" w:hint="eastAsia"/>
          <w:sz w:val="24"/>
          <w:szCs w:val="24"/>
          <w:lang w:eastAsia="zh-CN"/>
        </w:rPr>
        <w:t xml:space="preserve">. </w:t>
      </w:r>
      <w:r w:rsidRPr="007374E3">
        <w:rPr>
          <w:sz w:val="24"/>
          <w:szCs w:val="24"/>
          <w:lang w:eastAsia="zh-CN"/>
        </w:rPr>
        <w:t>T</w:t>
      </w:r>
      <w:r>
        <w:rPr>
          <w:sz w:val="24"/>
          <w:szCs w:val="24"/>
          <w:lang w:eastAsia="zh-CN"/>
        </w:rPr>
        <w:t>he experiment was independently</w:t>
      </w:r>
      <w:r>
        <w:rPr>
          <w:rFonts w:hint="eastAsia"/>
          <w:sz w:val="24"/>
          <w:szCs w:val="24"/>
          <w:lang w:eastAsia="zh-CN"/>
        </w:rPr>
        <w:t xml:space="preserve"> </w:t>
      </w:r>
      <w:r w:rsidRPr="007374E3">
        <w:rPr>
          <w:sz w:val="24"/>
          <w:szCs w:val="24"/>
          <w:lang w:eastAsia="zh-CN"/>
        </w:rPr>
        <w:t>repeated twice with similar results.</w:t>
      </w:r>
      <w:r>
        <w:rPr>
          <w:sz w:val="24"/>
          <w:szCs w:val="24"/>
          <w:lang w:eastAsia="zh-CN"/>
        </w:rPr>
        <w:t xml:space="preserve"> </w:t>
      </w:r>
      <w:r>
        <w:rPr>
          <w:b/>
          <w:sz w:val="24"/>
          <w:szCs w:val="24"/>
          <w:lang w:eastAsia="zh-CN"/>
        </w:rPr>
        <w:t>b</w:t>
      </w:r>
      <w:r>
        <w:rPr>
          <w:sz w:val="24"/>
          <w:szCs w:val="24"/>
          <w:lang w:eastAsia="zh-CN"/>
        </w:rPr>
        <w:t xml:space="preserve">. The </w:t>
      </w:r>
      <w:proofErr w:type="spellStart"/>
      <w:r>
        <w:rPr>
          <w:sz w:val="24"/>
          <w:szCs w:val="24"/>
          <w:lang w:eastAsia="zh-CN"/>
        </w:rPr>
        <w:t>EqDiameter</w:t>
      </w:r>
      <w:proofErr w:type="spellEnd"/>
      <w:r>
        <w:rPr>
          <w:sz w:val="24"/>
          <w:szCs w:val="24"/>
          <w:lang w:eastAsia="zh-CN"/>
        </w:rPr>
        <w:t xml:space="preserve"> of the Y1189C mutant is smaller than that of the WT protein in the presence or absence of DTT. </w:t>
      </w:r>
      <w:r>
        <w:rPr>
          <w:b/>
          <w:bCs/>
          <w:sz w:val="24"/>
          <w:szCs w:val="24"/>
          <w:lang w:eastAsia="zh-CN"/>
        </w:rPr>
        <w:t>c</w:t>
      </w:r>
      <w:r>
        <w:rPr>
          <w:bCs/>
          <w:sz w:val="24"/>
          <w:szCs w:val="24"/>
          <w:lang w:eastAsia="zh-CN"/>
        </w:rPr>
        <w:t>.</w:t>
      </w:r>
      <w:r>
        <w:rPr>
          <w:rFonts w:hint="eastAsia"/>
          <w:sz w:val="24"/>
          <w:szCs w:val="24"/>
          <w:lang w:eastAsia="zh-CN"/>
        </w:rPr>
        <w:t xml:space="preserve"> EMSA show</w:t>
      </w:r>
      <w:r>
        <w:rPr>
          <w:sz w:val="24"/>
          <w:szCs w:val="24"/>
          <w:lang w:eastAsia="zh-CN"/>
        </w:rPr>
        <w:t>s</w:t>
      </w: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sz w:val="24"/>
          <w:szCs w:val="24"/>
          <w:lang w:eastAsia="zh-CN"/>
        </w:rPr>
        <w:t xml:space="preserve">that the Y1189C mutant and WT DHX9 have comparable binding affinity to </w:t>
      </w:r>
      <w:r>
        <w:rPr>
          <w:rFonts w:hint="eastAsia"/>
          <w:sz w:val="24"/>
          <w:szCs w:val="24"/>
          <w:lang w:eastAsia="zh-CN"/>
        </w:rPr>
        <w:t>S</w:t>
      </w:r>
      <w:r>
        <w:rPr>
          <w:rFonts w:ascii="Symbol" w:hAnsi="Symbol" w:cs="Symbol"/>
          <w:sz w:val="24"/>
          <w:szCs w:val="24"/>
          <w:lang w:eastAsia="zh-CN"/>
        </w:rPr>
        <w:sym w:font="Symbol" w:char="F06D"/>
      </w:r>
      <w:r>
        <w:rPr>
          <w:sz w:val="24"/>
          <w:szCs w:val="24"/>
          <w:lang w:eastAsia="zh-CN"/>
        </w:rPr>
        <w:t>-</w:t>
      </w:r>
      <w:r>
        <w:rPr>
          <w:rFonts w:hint="eastAsia"/>
          <w:sz w:val="24"/>
          <w:szCs w:val="24"/>
          <w:lang w:eastAsia="zh-CN"/>
        </w:rPr>
        <w:t>G4</w:t>
      </w:r>
      <w:r>
        <w:rPr>
          <w:sz w:val="24"/>
          <w:szCs w:val="24"/>
          <w:lang w:eastAsia="zh-CN"/>
        </w:rPr>
        <w:t xml:space="preserve"> DNA. </w:t>
      </w:r>
      <w:r>
        <w:rPr>
          <w:rFonts w:hint="eastAsia"/>
          <w:sz w:val="24"/>
          <w:szCs w:val="24"/>
          <w:lang w:eastAsia="zh-CN"/>
        </w:rPr>
        <w:t>K</w:t>
      </w:r>
      <w:r>
        <w:rPr>
          <w:sz w:val="24"/>
          <w:szCs w:val="24"/>
          <w:vertAlign w:val="subscript"/>
          <w:lang w:eastAsia="zh-CN"/>
        </w:rPr>
        <w:t>D</w:t>
      </w:r>
      <w:r>
        <w:rPr>
          <w:sz w:val="24"/>
          <w:szCs w:val="24"/>
          <w:lang w:eastAsia="zh-CN"/>
        </w:rPr>
        <w:t>,</w:t>
      </w:r>
      <w:r>
        <w:rPr>
          <w:rFonts w:hint="eastAsia"/>
          <w:sz w:val="24"/>
          <w:szCs w:val="24"/>
          <w:lang w:eastAsia="zh-CN"/>
        </w:rPr>
        <w:t xml:space="preserve"> dissociation constant.</w:t>
      </w:r>
      <w:r>
        <w:rPr>
          <w:sz w:val="24"/>
          <w:szCs w:val="24"/>
          <w:lang w:eastAsia="zh-CN"/>
        </w:rPr>
        <w:t xml:space="preserve"> </w:t>
      </w:r>
      <w:r w:rsidRPr="00B53A18">
        <w:rPr>
          <w:i/>
          <w:sz w:val="24"/>
          <w:szCs w:val="24"/>
          <w:lang w:eastAsia="zh-CN"/>
        </w:rPr>
        <w:t>n</w:t>
      </w:r>
      <w:r>
        <w:rPr>
          <w:sz w:val="24"/>
          <w:szCs w:val="24"/>
          <w:lang w:eastAsia="zh-CN"/>
        </w:rPr>
        <w:t xml:space="preserve"> = 3 </w:t>
      </w:r>
      <w:r w:rsidRPr="00B53A18">
        <w:rPr>
          <w:sz w:val="24"/>
          <w:szCs w:val="24"/>
          <w:lang w:eastAsia="zh-CN"/>
        </w:rPr>
        <w:t>biological replicates</w:t>
      </w:r>
      <w:r>
        <w:rPr>
          <w:sz w:val="24"/>
          <w:szCs w:val="24"/>
          <w:lang w:eastAsia="zh-CN"/>
        </w:rPr>
        <w:t xml:space="preserve">. </w:t>
      </w:r>
      <w:r>
        <w:rPr>
          <w:b/>
          <w:sz w:val="24"/>
          <w:szCs w:val="24"/>
          <w:lang w:eastAsia="zh-CN"/>
        </w:rPr>
        <w:t>d</w:t>
      </w:r>
      <w:r>
        <w:rPr>
          <w:sz w:val="24"/>
          <w:szCs w:val="24"/>
          <w:lang w:eastAsia="zh-CN"/>
        </w:rPr>
        <w:t xml:space="preserve">. CD </w:t>
      </w:r>
      <w:r>
        <w:rPr>
          <w:rFonts w:eastAsia="WarnockPro-Semibold"/>
          <w:sz w:val="24"/>
          <w:szCs w:val="24"/>
          <w:lang w:eastAsia="zh-CN"/>
        </w:rPr>
        <w:t xml:space="preserve">spectroscopy analysis shows that the </w:t>
      </w:r>
      <w:r>
        <w:rPr>
          <w:rFonts w:hint="eastAsia"/>
          <w:sz w:val="24"/>
          <w:szCs w:val="24"/>
          <w:lang w:eastAsia="zh-CN"/>
        </w:rPr>
        <w:t>S</w:t>
      </w:r>
      <w:r>
        <w:rPr>
          <w:rFonts w:ascii="Symbol" w:hAnsi="Symbol" w:cs="Symbol"/>
          <w:sz w:val="24"/>
          <w:szCs w:val="24"/>
          <w:lang w:eastAsia="zh-CN"/>
        </w:rPr>
        <w:sym w:font="Symbol" w:char="F06D"/>
      </w:r>
      <w:r>
        <w:rPr>
          <w:sz w:val="24"/>
          <w:szCs w:val="24"/>
          <w:lang w:eastAsia="zh-CN"/>
        </w:rPr>
        <w:t>-</w:t>
      </w:r>
      <w:r>
        <w:rPr>
          <w:rFonts w:hint="eastAsia"/>
          <w:sz w:val="24"/>
          <w:szCs w:val="24"/>
          <w:lang w:eastAsia="zh-CN"/>
        </w:rPr>
        <w:t>G4</w:t>
      </w:r>
      <w:r>
        <w:rPr>
          <w:sz w:val="24"/>
          <w:szCs w:val="24"/>
          <w:lang w:eastAsia="zh-CN"/>
        </w:rPr>
        <w:t xml:space="preserve"> DNA unwinding ability is </w:t>
      </w:r>
      <w:r>
        <w:rPr>
          <w:rFonts w:eastAsia="WarnockPro-Semibold"/>
          <w:sz w:val="24"/>
          <w:szCs w:val="24"/>
          <w:lang w:eastAsia="zh-CN"/>
        </w:rPr>
        <w:t>significantly reduced for Y1189C or K417R mutant compared with WT proteins in the presence of ATP.</w:t>
      </w:r>
      <w:r>
        <w:rPr>
          <w:rFonts w:hint="eastAsia"/>
          <w:sz w:val="24"/>
          <w:szCs w:val="24"/>
          <w:lang w:eastAsia="zh-CN"/>
        </w:rPr>
        <w:t xml:space="preserve"> </w:t>
      </w:r>
      <w:r w:rsidRPr="007374E3">
        <w:rPr>
          <w:sz w:val="24"/>
          <w:szCs w:val="24"/>
          <w:lang w:eastAsia="zh-CN"/>
        </w:rPr>
        <w:t>T</w:t>
      </w:r>
      <w:r>
        <w:rPr>
          <w:sz w:val="24"/>
          <w:szCs w:val="24"/>
          <w:lang w:eastAsia="zh-CN"/>
        </w:rPr>
        <w:t>he experiment was independently</w:t>
      </w:r>
      <w:r>
        <w:rPr>
          <w:rFonts w:hint="eastAsia"/>
          <w:sz w:val="24"/>
          <w:szCs w:val="24"/>
          <w:lang w:eastAsia="zh-CN"/>
        </w:rPr>
        <w:t xml:space="preserve"> </w:t>
      </w:r>
      <w:r w:rsidRPr="007374E3">
        <w:rPr>
          <w:sz w:val="24"/>
          <w:szCs w:val="24"/>
          <w:lang w:eastAsia="zh-CN"/>
        </w:rPr>
        <w:t>repeated twice with similar results.</w:t>
      </w:r>
      <w:r>
        <w:rPr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****</w:t>
      </w:r>
      <w:r>
        <w:rPr>
          <w:rFonts w:hint="eastAsia"/>
          <w:i/>
          <w:sz w:val="24"/>
          <w:szCs w:val="24"/>
          <w:lang w:eastAsia="zh-CN"/>
        </w:rPr>
        <w:t>P</w:t>
      </w:r>
      <w:r>
        <w:rPr>
          <w:i/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&lt;</w:t>
      </w:r>
      <w:r>
        <w:rPr>
          <w:sz w:val="24"/>
          <w:szCs w:val="24"/>
          <w:lang w:eastAsia="zh-CN"/>
        </w:rPr>
        <w:t xml:space="preserve"> </w:t>
      </w:r>
      <w:r>
        <w:rPr>
          <w:rFonts w:hint="eastAsia"/>
          <w:sz w:val="24"/>
          <w:szCs w:val="24"/>
          <w:lang w:eastAsia="zh-CN"/>
        </w:rPr>
        <w:t>0.0001 by two-tailed Student</w:t>
      </w:r>
      <w:r>
        <w:rPr>
          <w:sz w:val="24"/>
          <w:szCs w:val="24"/>
          <w:lang w:eastAsia="zh-CN"/>
        </w:rPr>
        <w:t>’</w:t>
      </w:r>
      <w:r>
        <w:rPr>
          <w:rFonts w:hint="eastAsia"/>
          <w:sz w:val="24"/>
          <w:szCs w:val="24"/>
          <w:lang w:eastAsia="zh-CN"/>
        </w:rPr>
        <w:t xml:space="preserve">s t-test. </w:t>
      </w:r>
      <w:r>
        <w:rPr>
          <w:sz w:val="24"/>
          <w:szCs w:val="24"/>
          <w:lang w:eastAsia="zh-CN"/>
        </w:rPr>
        <w:t>Data are mean ± S.D.</w:t>
      </w:r>
    </w:p>
    <w:p w14:paraId="53BBDE18" w14:textId="77777777" w:rsidR="00537E9F" w:rsidRDefault="00537E9F"/>
    <w:sectPr w:rsidR="00537E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arnockPro-Semibold">
    <w:altName w:val="Cambria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DengXian"/>
    <w:panose1 w:val="02010600030101010101"/>
    <w:charset w:val="86"/>
    <w:family w:val="modern"/>
    <w:pitch w:val="fixed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94A"/>
    <w:rsid w:val="00537E9F"/>
    <w:rsid w:val="00745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CA8EE"/>
  <w15:chartTrackingRefBased/>
  <w15:docId w15:val="{344DC6AB-F06D-4C2F-83E2-D36F28479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594A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1430</Words>
  <Characters>8152</Characters>
  <Application>Microsoft Office Word</Application>
  <DocSecurity>0</DocSecurity>
  <Lines>67</Lines>
  <Paragraphs>19</Paragraphs>
  <ScaleCrop>false</ScaleCrop>
  <Company/>
  <LinksUpToDate>false</LinksUpToDate>
  <CharactersWithSpaces>9563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2022-12-15T21:56:00Z</dcterms:created>
  <dcterms:modified xsi:type="dcterms:W3CDTF">2022-12-15T21:56:00Z</dcterms:modified>
</cp:coreProperties>
</file>