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sz w:val="24"/>
        </w:rPr>
        <w:t xml:space="preserve"> information</w:t>
      </w:r>
    </w:p>
    <w:p>
      <w:pPr>
        <w:pStyle w:val="8"/>
        <w:spacing w:beforeAutospacing="0" w:afterAutospacing="0"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 w:eastAsia="等线"/>
          <w:b/>
          <w:bCs/>
        </w:rPr>
        <w:t xml:space="preserve">Title: </w:t>
      </w:r>
      <w:r>
        <w:rPr>
          <w:rFonts w:hint="default" w:ascii="Times New Roman" w:hAnsi="Times New Roman" w:eastAsia="等线"/>
        </w:rPr>
        <w:t xml:space="preserve">Evaluation and </w:t>
      </w:r>
      <w:r>
        <w:rPr>
          <w:rFonts w:hint="default" w:ascii="Times New Roman" w:hAnsi="Times New Roman"/>
        </w:rPr>
        <w:t>prediction</w:t>
      </w:r>
      <w:r>
        <w:rPr>
          <w:rFonts w:ascii="Times New Roman" w:hAnsi="Times New Roman"/>
        </w:rPr>
        <w:t xml:space="preserve"> of silicon </w:t>
      </w:r>
      <w:r>
        <w:rPr>
          <w:rFonts w:hint="default" w:ascii="Times New Roman" w:hAnsi="Times New Roman"/>
        </w:rPr>
        <w:t>bio</w:t>
      </w:r>
      <w:r>
        <w:rPr>
          <w:rFonts w:hint="eastAsia" w:ascii="Times New Roman" w:hAnsi="Times New Roman"/>
          <w:lang w:val="en-US" w:eastAsia="zh-CN"/>
        </w:rPr>
        <w:t>-</w:t>
      </w:r>
      <w:r>
        <w:rPr>
          <w:rFonts w:hint="default" w:ascii="Times New Roman" w:hAnsi="Times New Roman"/>
        </w:rPr>
        <w:t xml:space="preserve">availability </w:t>
      </w:r>
      <w:r>
        <w:rPr>
          <w:rFonts w:ascii="Times New Roman" w:hAnsi="Times New Roman"/>
        </w:rPr>
        <w:t xml:space="preserve">in diverse </w:t>
      </w:r>
      <w:r>
        <w:rPr>
          <w:rFonts w:hint="eastAsia" w:ascii="Times New Roman" w:hAnsi="Times New Roman"/>
          <w:lang w:val="en-US" w:eastAsia="zh-CN"/>
        </w:rPr>
        <w:t xml:space="preserve">silicon </w:t>
      </w:r>
      <w:r>
        <w:rPr>
          <w:rFonts w:ascii="Times New Roman" w:hAnsi="Times New Roman"/>
        </w:rPr>
        <w:t xml:space="preserve">fertilizers </w:t>
      </w:r>
    </w:p>
    <w:p>
      <w:pPr>
        <w:spacing w:line="480" w:lineRule="auto"/>
        <w:rPr>
          <w:rFonts w:ascii="Times New Roman" w:hAnsi="Times New Roman" w:eastAsia="等线" w:cs="Times New Roman"/>
          <w:bCs/>
          <w:sz w:val="24"/>
        </w:rPr>
      </w:pPr>
    </w:p>
    <w:p>
      <w:pPr>
        <w:keepNext/>
        <w:keepLines/>
        <w:widowControl w:val="0"/>
        <w:spacing w:before="120" w:after="120" w:line="480" w:lineRule="auto"/>
        <w:jc w:val="both"/>
        <w:outlineLvl w:val="0"/>
        <w:rPr>
          <w:rFonts w:ascii="Times New Roman" w:hAnsi="Times New Roman" w:cs="Times New Roman"/>
          <w:kern w:val="44"/>
          <w:sz w:val="24"/>
          <w:szCs w:val="24"/>
          <w:vertAlign w:val="subscript"/>
        </w:rPr>
      </w:pPr>
      <w:r>
        <w:rPr>
          <w:rFonts w:ascii="Times New Roman" w:hAnsi="Times New Roman" w:eastAsia="宋体" w:cs="Times New Roman"/>
          <w:b/>
          <w:bCs/>
          <w:kern w:val="44"/>
          <w:sz w:val="24"/>
          <w:szCs w:val="44"/>
        </w:rPr>
        <w:t xml:space="preserve">Authors: </w:t>
      </w:r>
      <w:r>
        <w:rPr>
          <w:rFonts w:ascii="Times New Roman" w:hAnsi="Times New Roman" w:eastAsia="宋体" w:cs="Times New Roman"/>
          <w:kern w:val="44"/>
          <w:sz w:val="24"/>
          <w:szCs w:val="24"/>
        </w:rPr>
        <w:t>Yunling Zhu</w:t>
      </w:r>
      <w:r>
        <w:rPr>
          <w:rFonts w:hint="eastAsia" w:ascii="Times New Roman" w:hAnsi="Times New Roman" w:eastAsia="宋体" w:cs="Times New Roman"/>
          <w:kern w:val="44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kern w:val="4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Guo</w:t>
      </w:r>
      <w:r>
        <w:rPr>
          <w:rFonts w:ascii="Times New Roman" w:hAnsi="Times New Roman" w:eastAsia="宋体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hao Yan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b</w:t>
      </w:r>
      <w:r>
        <w:rPr>
          <w:rFonts w:ascii="Times New Roman" w:hAnsi="Times New Roman" w:cs="Times New Roman"/>
          <w:sz w:val="24"/>
          <w:szCs w:val="24"/>
        </w:rPr>
        <w:t>, Xiao</w:t>
      </w:r>
      <w:r>
        <w:rPr>
          <w:rFonts w:ascii="Times New Roman" w:hAnsi="Times New Roman" w:eastAsia="宋体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ing Fan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Xinyuan Zhang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NewRoman" w:cs="Times New Roman"/>
          <w:bCs/>
          <w:kern w:val="44"/>
          <w:sz w:val="24"/>
          <w:szCs w:val="24"/>
        </w:rPr>
        <w:t>Mujun Ye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eastAsia="TimesNewRoman" w:cs="Times New Roman"/>
          <w:bCs/>
          <w:kern w:val="44"/>
          <w:sz w:val="24"/>
          <w:szCs w:val="24"/>
        </w:rPr>
        <w:t>,</w:t>
      </w:r>
      <w:r>
        <w:rPr>
          <w:rFonts w:hint="eastAsia" w:ascii="Times New Roman" w:hAnsi="Times New Roman" w:eastAsia="宋体" w:cs="Times New Roman"/>
          <w:bCs/>
          <w:kern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Yong</w:t>
      </w:r>
      <w:r>
        <w:rPr>
          <w:rFonts w:ascii="Times New Roman" w:hAnsi="Times New Roman" w:eastAsia="宋体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hao Liang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a*</w:t>
      </w:r>
    </w:p>
    <w:p>
      <w:pPr>
        <w:spacing w:line="480" w:lineRule="auto"/>
        <w:rPr>
          <w:rFonts w:ascii="Times New Roman" w:hAnsi="Times New Roman" w:eastAsia="等线" w:cs="Times New Roman"/>
          <w:bCs/>
          <w:sz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1"/>
        </w:rPr>
      </w:pPr>
      <w:r>
        <w:rPr>
          <w:rFonts w:ascii="Times New Roman" w:hAnsi="Times New Roman" w:eastAsia="等线" w:cs="Times New Roman"/>
          <w:b/>
          <w:sz w:val="24"/>
        </w:rPr>
        <w:t xml:space="preserve">Affiliations: </w:t>
      </w:r>
      <w:r>
        <w:rPr>
          <w:rFonts w:hint="eastAsia" w:ascii="Times New Roman" w:hAnsi="Times New Roman" w:eastAsia="等线" w:cs="Times New Roman"/>
          <w:bCs/>
          <w:sz w:val="24"/>
          <w:vertAlign w:val="superscript"/>
          <w:lang w:val="en-US" w:eastAsia="zh-CN"/>
        </w:rPr>
        <w:t>a</w:t>
      </w:r>
      <w:r>
        <w:rPr>
          <w:rFonts w:ascii="Times New Roman" w:hAnsi="Times New Roman" w:eastAsia="等线" w:cs="Times New Roman"/>
          <w:bCs/>
          <w:sz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1"/>
        </w:rPr>
        <w:t>Key Laboratory of Environment Remediation and Ecological Health, Ministry of Education, College of Environmental &amp;Resource Sciences, Zhejiang University, Hangzhou 310058, China</w:t>
      </w:r>
    </w:p>
    <w:p>
      <w:pPr>
        <w:pStyle w:val="8"/>
        <w:spacing w:beforeAutospacing="0" w:afterAutospacing="0"/>
        <w:ind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hint="default" w:ascii="Times New Roman" w:hAnsi="Times New Roman" w:cs="Times New Roman"/>
          <w:sz w:val="24"/>
          <w:szCs w:val="24"/>
        </w:rPr>
        <w:t>College of Horticulture Science, Zhejiang A&amp;F University, Zhejiang, Hangzhou, 311300, China</w:t>
      </w:r>
    </w:p>
    <w:p>
      <w:pPr>
        <w:spacing w:line="480" w:lineRule="auto"/>
        <w:rPr>
          <w:rFonts w:hint="default" w:ascii="Times New Roman" w:hAnsi="Times New Roman" w:eastAsia="等线" w:cs="Times New Roman"/>
          <w:sz w:val="24"/>
          <w:szCs w:val="24"/>
        </w:rPr>
      </w:pPr>
      <w:bookmarkStart w:id="1" w:name="_GoBack"/>
      <w:bookmarkEnd w:id="1"/>
    </w:p>
    <w:p>
      <w:pPr>
        <w:spacing w:line="480" w:lineRule="auto"/>
        <w:rPr>
          <w:rFonts w:ascii="Times New Roman" w:hAnsi="Times New Roman" w:eastAsia="等线" w:cs="Times New Roman"/>
          <w:sz w:val="24"/>
          <w:szCs w:val="21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ascii="Times New Roman" w:hAnsi="Times New Roman" w:eastAsia="等线" w:cs="Times New Roman"/>
          <w:bCs/>
          <w:sz w:val="24"/>
          <w:vertAlign w:val="superscript"/>
        </w:rPr>
        <w:t>*</w:t>
      </w:r>
      <w:r>
        <w:rPr>
          <w:rFonts w:ascii="Times New Roman" w:hAnsi="Times New Roman" w:eastAsia="等线" w:cs="Times New Roman"/>
          <w:bCs/>
          <w:sz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>Corresponding author: Yongchao Liang</w:t>
      </w:r>
    </w:p>
    <w:p>
      <w:pPr>
        <w:spacing w:line="480" w:lineRule="auto"/>
        <w:jc w:val="both"/>
        <w:rPr>
          <w:rFonts w:ascii="Times New Roman" w:hAnsi="Times New Roman" w:eastAsia="等线" w:cs="Times New Roman"/>
          <w:sz w:val="24"/>
          <w:szCs w:val="21"/>
        </w:rPr>
      </w:pPr>
      <w:r>
        <w:rPr>
          <w:rFonts w:ascii="Times New Roman" w:hAnsi="Times New Roman" w:eastAsia="等线" w:cs="Times New Roman"/>
          <w:sz w:val="24"/>
          <w:szCs w:val="21"/>
        </w:rPr>
        <w:t>Address</w:t>
      </w:r>
      <w:r>
        <w:rPr>
          <w:rFonts w:hint="eastAsia" w:ascii="Times New Roman" w:hAnsi="Times New Roman" w:eastAsia="等线" w:cs="Times New Roman"/>
          <w:sz w:val="24"/>
          <w:szCs w:val="21"/>
        </w:rPr>
        <w:t>:</w:t>
      </w:r>
      <w:r>
        <w:rPr>
          <w:rFonts w:ascii="Times New Roman" w:hAnsi="Times New Roman" w:eastAsia="等线" w:cs="Times New Roman"/>
          <w:sz w:val="24"/>
          <w:szCs w:val="21"/>
        </w:rPr>
        <w:t xml:space="preserve"> Key Laboratory of Environment Remediation and Ecological Health, Ministry of Education, College of Environmental &amp; Resource Sciences, Zhejiang University, Hangzhou, 310058, China</w:t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1"/>
        </w:rPr>
      </w:pPr>
      <w:r>
        <w:rPr>
          <w:rFonts w:ascii="Times New Roman" w:hAnsi="Times New Roman" w:eastAsia="等线" w:cs="Times New Roman"/>
          <w:sz w:val="24"/>
          <w:szCs w:val="21"/>
        </w:rPr>
        <w:t xml:space="preserve">Tel.: +86 571 8898 2073; Email: </w:t>
      </w:r>
      <w:r>
        <w:rPr>
          <w:rFonts w:ascii="Times New Roman" w:hAnsi="Times New Roman" w:eastAsia="等线" w:cs="Times New Roman"/>
          <w:sz w:val="24"/>
          <w:szCs w:val="21"/>
        </w:rPr>
        <w:fldChar w:fldCharType="begin"/>
      </w:r>
      <w:r>
        <w:rPr>
          <w:rFonts w:ascii="Times New Roman" w:hAnsi="Times New Roman" w:eastAsia="等线" w:cs="Times New Roman"/>
          <w:sz w:val="24"/>
          <w:szCs w:val="21"/>
        </w:rPr>
        <w:instrText xml:space="preserve"> HYPERLINK "mailto:ycliang@zju.edu.cn" </w:instrText>
      </w:r>
      <w:r>
        <w:rPr>
          <w:rFonts w:ascii="Times New Roman" w:hAnsi="Times New Roman" w:eastAsia="等线" w:cs="Times New Roman"/>
          <w:sz w:val="24"/>
          <w:szCs w:val="21"/>
        </w:rPr>
        <w:fldChar w:fldCharType="separate"/>
      </w:r>
      <w:r>
        <w:rPr>
          <w:rStyle w:val="13"/>
          <w:rFonts w:ascii="Times New Roman" w:hAnsi="Times New Roman" w:eastAsia="等线" w:cs="Times New Roman"/>
          <w:sz w:val="24"/>
          <w:szCs w:val="21"/>
        </w:rPr>
        <w:t>ycliang@zju.edu.cn</w:t>
      </w:r>
      <w:r>
        <w:rPr>
          <w:rFonts w:ascii="Times New Roman" w:hAnsi="Times New Roman" w:eastAsia="等线" w:cs="Times New Roman"/>
          <w:sz w:val="24"/>
          <w:szCs w:val="21"/>
        </w:rPr>
        <w:fldChar w:fldCharType="end"/>
      </w:r>
    </w:p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>
      <w:pPr>
        <w:spacing w:line="240" w:lineRule="auto"/>
        <w:jc w:val="both"/>
        <w:rPr>
          <w:rFonts w:ascii="Times New Roman" w:hAnsi="Times New Roman" w:eastAsia="AdvOT2e364b11" w:cs="Times New Roman"/>
          <w:iCs/>
          <w:sz w:val="22"/>
          <w:szCs w:val="24"/>
          <w:lang w:bidi="ar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>Table S1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4"/>
        </w:rPr>
        <w:t>Correlation between Si content (mg g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4"/>
          <w:vertAlign w:val="superscript"/>
        </w:rPr>
        <w:t>-1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4"/>
        </w:rPr>
        <w:t xml:space="preserve">) in different parts of rice and available Si extracted from fertilizer by </w:t>
      </w:r>
      <w:r>
        <w:rPr>
          <w:rFonts w:ascii="Times New Roman" w:hAnsi="Times New Roman" w:cs="Times New Roman"/>
          <w:sz w:val="22"/>
          <w:szCs w:val="24"/>
        </w:rPr>
        <w:t>HCl, NaOH (0.2, 0.5, and 1.0 M)</w:t>
      </w:r>
      <w:r>
        <w:rPr>
          <w:rFonts w:hint="eastAsia" w:ascii="Times New Roman" w:hAnsi="Times New Roman" w:cs="Times New Roman"/>
          <w:sz w:val="22"/>
          <w:szCs w:val="24"/>
          <w:lang w:val="en-US" w:eastAsia="zh-CN"/>
        </w:rPr>
        <w:t>,</w:t>
      </w:r>
      <w:r>
        <w:rPr>
          <w:rFonts w:ascii="Times New Roman" w:hAnsi="Times New Roman" w:cs="Times New Roman"/>
          <w:sz w:val="22"/>
          <w:szCs w:val="24"/>
        </w:rPr>
        <w:t xml:space="preserve"> resin,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3-morpholinopropane-1-sulfonic </w:t>
      </w:r>
      <w:r>
        <w:rPr>
          <w:rFonts w:ascii="Times New Roman" w:hAnsi="Times New Roman" w:cs="Times New Roman"/>
        </w:rPr>
        <w:t>acid</w:t>
      </w:r>
      <w:r>
        <w:rPr>
          <w:rFonts w:hint="default" w:ascii="Times New Roman" w:hAnsi="Times New Roman" w:cs="Times New Roman"/>
          <w:lang w:val="en-US" w:eastAsia="zh-CN"/>
        </w:rPr>
        <w:t xml:space="preserve"> (MOPS), </w:t>
      </w:r>
      <w:r>
        <w:rPr>
          <w:rFonts w:hint="eastAsia" w:ascii="Times New Roman" w:hAnsi="Times New Roman" w:cs="Times New Roman"/>
          <w:sz w:val="22"/>
          <w:szCs w:val="24"/>
          <w:lang w:eastAsia="zh-CN"/>
        </w:rPr>
        <w:t>ammonium</w:t>
      </w:r>
      <w:r>
        <w:rPr>
          <w:rFonts w:ascii="Times New Roman" w:hAnsi="Times New Roman" w:cs="Times New Roman"/>
          <w:sz w:val="22"/>
          <w:szCs w:val="24"/>
        </w:rPr>
        <w:t xml:space="preserve"> acetate, and citric acid extractions</w:t>
      </w:r>
      <w:r>
        <w:rPr>
          <w:rFonts w:ascii="Times New Roman" w:hAnsi="Times New Roman" w:eastAsia="宋体" w:cs="Times New Roman"/>
          <w:color w:val="131413"/>
          <w:sz w:val="22"/>
          <w:szCs w:val="24"/>
          <w:lang w:bidi="ar"/>
        </w:rPr>
        <w:t xml:space="preserve">. </w:t>
      </w:r>
      <w:r>
        <w:rPr>
          <w:rFonts w:ascii="Times New Roman" w:hAnsi="Times New Roman" w:cs="Times New Roman"/>
          <w:sz w:val="22"/>
          <w:szCs w:val="24"/>
        </w:rPr>
        <w:t>Note</w:t>
      </w:r>
      <w:r>
        <w:rPr>
          <w:rFonts w:ascii="Times New Roman" w:hAnsi="Times New Roman" w:eastAsia="宋体" w:cs="Times New Roman"/>
          <w:sz w:val="22"/>
          <w:szCs w:val="24"/>
        </w:rPr>
        <w:t xml:space="preserve">: </w:t>
      </w:r>
      <w:r>
        <w:rPr>
          <w:rFonts w:ascii="Times New Roman" w:hAnsi="Times New Roman" w:cs="Times New Roman"/>
          <w:sz w:val="22"/>
          <w:szCs w:val="24"/>
        </w:rPr>
        <w:t xml:space="preserve">* indicates significant </w:t>
      </w:r>
      <w:bookmarkStart w:id="0" w:name="_Hlk112350521"/>
      <w:r>
        <w:rPr>
          <w:rFonts w:ascii="Times New Roman" w:hAnsi="Times New Roman" w:cs="Times New Roman"/>
          <w:szCs w:val="24"/>
        </w:rPr>
        <w:t>correlation</w:t>
      </w:r>
      <w:r>
        <w:rPr>
          <w:rFonts w:ascii="Times New Roman" w:hAnsi="Times New Roman" w:cs="Times New Roman"/>
          <w:sz w:val="22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2"/>
          <w:szCs w:val="24"/>
        </w:rPr>
        <w:t>(</w:t>
      </w:r>
      <w:r>
        <w:rPr>
          <w:rFonts w:ascii="Times New Roman" w:hAnsi="Times New Roman" w:cs="Times New Roman"/>
          <w:i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 &lt; 0.05), ** indicates significant </w:t>
      </w:r>
      <w:r>
        <w:rPr>
          <w:rFonts w:ascii="Times New Roman" w:hAnsi="Times New Roman" w:cs="Times New Roman"/>
          <w:szCs w:val="24"/>
        </w:rPr>
        <w:t xml:space="preserve">correlation </w:t>
      </w:r>
      <w:r>
        <w:rPr>
          <w:rFonts w:ascii="Times New Roman" w:hAnsi="Times New Roman" w:cs="Times New Roman"/>
          <w:sz w:val="22"/>
          <w:szCs w:val="24"/>
        </w:rPr>
        <w:t>(</w:t>
      </w:r>
      <w:r>
        <w:rPr>
          <w:rFonts w:ascii="Times New Roman" w:hAnsi="Times New Roman" w:cs="Times New Roman"/>
          <w:i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 &lt; 0.01). </w:t>
      </w:r>
    </w:p>
    <w:tbl>
      <w:tblPr>
        <w:tblStyle w:val="11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55"/>
        <w:gridCol w:w="709"/>
        <w:gridCol w:w="1274"/>
        <w:gridCol w:w="667"/>
        <w:gridCol w:w="1177"/>
        <w:gridCol w:w="1494"/>
        <w:gridCol w:w="922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8" w:hRule="atLeast"/>
          <w:jc w:val="center"/>
        </w:trPr>
        <w:tc>
          <w:tcPr>
            <w:tcW w:w="125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Cs/>
                <w:sz w:val="21"/>
                <w:szCs w:val="21"/>
              </w:rPr>
              <w:t>Extraction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Root</w:t>
            </w:r>
          </w:p>
        </w:tc>
        <w:tc>
          <w:tcPr>
            <w:tcW w:w="12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Shoot</w:t>
            </w:r>
          </w:p>
        </w:tc>
        <w:tc>
          <w:tcPr>
            <w:tcW w:w="66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Grain</w:t>
            </w:r>
          </w:p>
        </w:tc>
        <w:tc>
          <w:tcPr>
            <w:tcW w:w="11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 xml:space="preserve">Available </w:t>
            </w:r>
          </w:p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Si in soil</w:t>
            </w:r>
          </w:p>
        </w:tc>
        <w:tc>
          <w:tcPr>
            <w:tcW w:w="149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ater-soluble </w:t>
            </w:r>
          </w:p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in soil</w:t>
            </w:r>
          </w:p>
        </w:tc>
        <w:tc>
          <w:tcPr>
            <w:tcW w:w="92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ctive Si</w:t>
            </w:r>
          </w:p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in soil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morphous </w:t>
            </w:r>
          </w:p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Si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in soil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6" w:hRule="atLeast"/>
          <w:jc w:val="center"/>
        </w:trPr>
        <w:tc>
          <w:tcPr>
            <w:tcW w:w="1255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HCl</w:t>
            </w: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-0.20</w:t>
            </w:r>
          </w:p>
        </w:tc>
        <w:tc>
          <w:tcPr>
            <w:tcW w:w="127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-0.54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**</w:t>
            </w:r>
          </w:p>
        </w:tc>
        <w:tc>
          <w:tcPr>
            <w:tcW w:w="66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-0.28</w:t>
            </w:r>
          </w:p>
        </w:tc>
        <w:tc>
          <w:tcPr>
            <w:tcW w:w="1177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-0.23</w:t>
            </w:r>
          </w:p>
        </w:tc>
        <w:tc>
          <w:tcPr>
            <w:tcW w:w="1494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-0.28</w:t>
            </w:r>
          </w:p>
        </w:tc>
        <w:tc>
          <w:tcPr>
            <w:tcW w:w="92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-0.09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 M NaOH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-0.60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**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7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 M NaOH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M NaOH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0.38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0.46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0.51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7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Resin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-0.48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0.53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MOPS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-0.37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6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mmonium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acetate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-0.52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**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-0.30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8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Citric acid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-0.21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-0.55</w:t>
            </w: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**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-0.29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-0.24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-0.27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-0.13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0.29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</w:r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>
      <w:pPr>
        <w:spacing w:line="240" w:lineRule="auto"/>
        <w:jc w:val="both"/>
        <w:rPr>
          <w:rFonts w:ascii="Times New Roman" w:hAnsi="Times New Roman" w:eastAsia="TfyqlwKbwpplTimes-Roman" w:cs="Times New Roman"/>
          <w:color w:val="131413"/>
          <w:sz w:val="22"/>
          <w:szCs w:val="21"/>
          <w:lang w:bidi="ar"/>
        </w:rPr>
      </w:pPr>
      <w:r>
        <w:rPr>
          <w:rFonts w:ascii="Times New Roman" w:hAnsi="Times New Roman" w:cs="Times New Roman"/>
          <w:b/>
          <w:bCs/>
          <w:sz w:val="22"/>
          <w:szCs w:val="21"/>
        </w:rPr>
        <w:t>Table S2</w:t>
      </w:r>
      <w:r>
        <w:rPr>
          <w:rFonts w:ascii="Times New Roman" w:hAnsi="Times New Roman" w:cs="Times New Roman"/>
          <w:sz w:val="22"/>
          <w:szCs w:val="21"/>
        </w:rPr>
        <w:t xml:space="preserve"> 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1"/>
        </w:rPr>
        <w:t xml:space="preserve">Correlation between Si cumulative content (g) in different parts of rice and available silicon extracted from fertilizers by </w:t>
      </w:r>
      <w:r>
        <w:rPr>
          <w:rFonts w:ascii="Times New Roman" w:hAnsi="Times New Roman" w:cs="Times New Roman"/>
          <w:sz w:val="22"/>
          <w:szCs w:val="21"/>
        </w:rPr>
        <w:t>HCl, NaOH (0.2, 0.5, and 1.0 M)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,</w:t>
      </w:r>
      <w:r>
        <w:rPr>
          <w:rFonts w:ascii="Times New Roman" w:hAnsi="Times New Roman" w:cs="Times New Roman"/>
          <w:sz w:val="22"/>
          <w:szCs w:val="21"/>
        </w:rPr>
        <w:t xml:space="preserve"> resin,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3-morpholinopropane-1-sulfonic </w:t>
      </w:r>
      <w:r>
        <w:rPr>
          <w:rFonts w:ascii="Times New Roman" w:hAnsi="Times New Roman" w:cs="Times New Roman"/>
        </w:rPr>
        <w:t>acid</w:t>
      </w:r>
      <w:r>
        <w:rPr>
          <w:rFonts w:hint="default" w:ascii="Times New Roman" w:hAnsi="Times New Roman" w:cs="Times New Roman"/>
          <w:lang w:val="en-US" w:eastAsia="zh-CN"/>
        </w:rPr>
        <w:t xml:space="preserve"> (MOPS), </w:t>
      </w:r>
      <w:r>
        <w:rPr>
          <w:rFonts w:hint="eastAsia" w:ascii="Times New Roman" w:hAnsi="Times New Roman" w:cs="Times New Roman"/>
          <w:sz w:val="22"/>
          <w:szCs w:val="21"/>
          <w:lang w:eastAsia="zh-CN"/>
        </w:rPr>
        <w:t>ammonium</w:t>
      </w:r>
      <w:r>
        <w:rPr>
          <w:rFonts w:ascii="Times New Roman" w:hAnsi="Times New Roman" w:cs="Times New Roman"/>
          <w:sz w:val="22"/>
          <w:szCs w:val="21"/>
        </w:rPr>
        <w:t xml:space="preserve"> acetate, and citric acid extractions</w:t>
      </w:r>
      <w:r>
        <w:rPr>
          <w:rFonts w:ascii="Times New Roman" w:hAnsi="Times New Roman" w:eastAsia="TfyqlwKbwpplTimes-Roman" w:cs="Times New Roman"/>
          <w:color w:val="131413"/>
          <w:sz w:val="22"/>
          <w:szCs w:val="21"/>
          <w:lang w:bidi="ar"/>
        </w:rPr>
        <w:t xml:space="preserve">. </w:t>
      </w:r>
      <w:r>
        <w:rPr>
          <w:rFonts w:ascii="Times New Roman" w:hAnsi="Times New Roman" w:eastAsia="宋体" w:cs="Times New Roman"/>
          <w:color w:val="131413"/>
          <w:sz w:val="22"/>
          <w:szCs w:val="21"/>
          <w:lang w:bidi="ar"/>
        </w:rPr>
        <w:t xml:space="preserve">Values indicated the correlation coefficient analyzed by </w:t>
      </w:r>
      <w:r>
        <w:rPr>
          <w:rFonts w:ascii="Times New Roman" w:hAnsi="Times New Roman" w:cs="Times New Roman"/>
          <w:i/>
          <w:iCs/>
          <w:spacing w:val="0"/>
          <w:sz w:val="22"/>
          <w:szCs w:val="21"/>
        </w:rPr>
        <w:t>Pearson</w:t>
      </w:r>
      <w:r>
        <w:rPr>
          <w:rFonts w:ascii="Times New Roman" w:hAnsi="Times New Roman" w:cs="Times New Roman"/>
          <w:spacing w:val="0"/>
          <w:sz w:val="22"/>
          <w:szCs w:val="21"/>
        </w:rPr>
        <w:t xml:space="preserve"> test.</w:t>
      </w:r>
      <w:r>
        <w:rPr>
          <w:rFonts w:hint="eastAsia" w:ascii="Times New Roman" w:hAnsi="Times New Roman" w:cs="Times New Roman"/>
          <w:spacing w:val="0"/>
          <w:sz w:val="22"/>
          <w:szCs w:val="21"/>
        </w:rPr>
        <w:t xml:space="preserve"> </w:t>
      </w:r>
      <w:r>
        <w:rPr>
          <w:rFonts w:ascii="Times New Roman" w:hAnsi="Times New Roman" w:cs="Times New Roman"/>
          <w:sz w:val="22"/>
          <w:szCs w:val="21"/>
        </w:rPr>
        <w:t>Note</w:t>
      </w:r>
      <w:r>
        <w:rPr>
          <w:rFonts w:ascii="Times New Roman" w:hAnsi="Times New Roman" w:eastAsia="宋体" w:cs="Times New Roman"/>
          <w:sz w:val="22"/>
          <w:szCs w:val="21"/>
        </w:rPr>
        <w:t xml:space="preserve">: </w:t>
      </w:r>
      <w:r>
        <w:rPr>
          <w:rFonts w:ascii="Times New Roman" w:hAnsi="Times New Roman" w:cs="Times New Roman"/>
          <w:sz w:val="22"/>
          <w:szCs w:val="21"/>
        </w:rPr>
        <w:t xml:space="preserve">* indicates significant </w:t>
      </w:r>
      <w:r>
        <w:rPr>
          <w:rFonts w:ascii="Times New Roman" w:hAnsi="Times New Roman" w:cs="Times New Roman"/>
          <w:szCs w:val="21"/>
        </w:rPr>
        <w:t xml:space="preserve">correlation </w:t>
      </w:r>
      <w:r>
        <w:rPr>
          <w:rFonts w:ascii="Times New Roman" w:hAnsi="Times New Roman" w:cs="Times New Roman"/>
          <w:sz w:val="22"/>
          <w:szCs w:val="21"/>
        </w:rPr>
        <w:t>(</w:t>
      </w:r>
      <w:r>
        <w:rPr>
          <w:rFonts w:ascii="Times New Roman" w:hAnsi="Times New Roman" w:cs="Times New Roman"/>
          <w:i/>
          <w:sz w:val="22"/>
          <w:szCs w:val="21"/>
        </w:rPr>
        <w:t>p</w:t>
      </w:r>
      <w:r>
        <w:rPr>
          <w:rFonts w:ascii="Times New Roman" w:hAnsi="Times New Roman" w:cs="Times New Roman"/>
          <w:sz w:val="22"/>
          <w:szCs w:val="21"/>
        </w:rPr>
        <w:t xml:space="preserve"> &lt; 0.05), ** indicates significant </w:t>
      </w:r>
      <w:r>
        <w:rPr>
          <w:rFonts w:ascii="Times New Roman" w:hAnsi="Times New Roman" w:cs="Times New Roman"/>
          <w:szCs w:val="21"/>
        </w:rPr>
        <w:t xml:space="preserve">correlation </w:t>
      </w:r>
      <w:r>
        <w:rPr>
          <w:rFonts w:ascii="Times New Roman" w:hAnsi="Times New Roman" w:cs="Times New Roman"/>
          <w:sz w:val="22"/>
          <w:szCs w:val="21"/>
        </w:rPr>
        <w:t>(</w:t>
      </w:r>
      <w:r>
        <w:rPr>
          <w:rFonts w:ascii="Times New Roman" w:hAnsi="Times New Roman" w:cs="Times New Roman"/>
          <w:i/>
          <w:sz w:val="22"/>
          <w:szCs w:val="21"/>
        </w:rPr>
        <w:t>p</w:t>
      </w:r>
      <w:r>
        <w:rPr>
          <w:rFonts w:ascii="Times New Roman" w:hAnsi="Times New Roman" w:cs="Times New Roman"/>
          <w:sz w:val="22"/>
          <w:szCs w:val="21"/>
        </w:rPr>
        <w:t xml:space="preserve"> &lt; 0.01).</w:t>
      </w:r>
    </w:p>
    <w:tbl>
      <w:tblPr>
        <w:tblStyle w:val="11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7"/>
        <w:gridCol w:w="824"/>
        <w:gridCol w:w="931"/>
        <w:gridCol w:w="833"/>
        <w:gridCol w:w="1194"/>
        <w:gridCol w:w="1419"/>
        <w:gridCol w:w="1273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 w:val="0"/>
                <w:iCs/>
                <w:spacing w:val="0"/>
                <w:sz w:val="21"/>
                <w:szCs w:val="21"/>
              </w:rPr>
              <w:t>Extraction</w:t>
            </w:r>
          </w:p>
        </w:tc>
        <w:tc>
          <w:tcPr>
            <w:tcW w:w="84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Root</w:t>
            </w:r>
          </w:p>
        </w:tc>
        <w:tc>
          <w:tcPr>
            <w:tcW w:w="9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Shoot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Grain</w:t>
            </w:r>
          </w:p>
        </w:tc>
        <w:tc>
          <w:tcPr>
            <w:tcW w:w="122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Available Si in soil</w:t>
            </w:r>
          </w:p>
        </w:tc>
        <w:tc>
          <w:tcPr>
            <w:tcW w:w="14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ater-soluble Si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in soil</w:t>
            </w:r>
          </w:p>
        </w:tc>
        <w:tc>
          <w:tcPr>
            <w:tcW w:w="13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ctive Si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in soil</w:t>
            </w:r>
          </w:p>
        </w:tc>
        <w:tc>
          <w:tcPr>
            <w:tcW w:w="139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AdvOT2e364b11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morphous Si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in soil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HCl</w:t>
            </w:r>
          </w:p>
        </w:tc>
        <w:tc>
          <w:tcPr>
            <w:tcW w:w="84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0.17</w:t>
            </w:r>
          </w:p>
        </w:tc>
        <w:tc>
          <w:tcPr>
            <w:tcW w:w="95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-0.30</w:t>
            </w: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-0.18</w:t>
            </w:r>
          </w:p>
        </w:tc>
        <w:tc>
          <w:tcPr>
            <w:tcW w:w="122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-0.18</w:t>
            </w:r>
          </w:p>
        </w:tc>
        <w:tc>
          <w:tcPr>
            <w:tcW w:w="145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-0.24</w:t>
            </w:r>
          </w:p>
        </w:tc>
        <w:tc>
          <w:tcPr>
            <w:tcW w:w="130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-0.15</w:t>
            </w:r>
          </w:p>
        </w:tc>
        <w:tc>
          <w:tcPr>
            <w:tcW w:w="139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 M NaOH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-0.45*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 M NaOH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-0.37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M NaOH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-0.46*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0.47*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0.30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Resin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MOPS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-0.52**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0.34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mmonium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acetate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0.00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6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Citric acid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-0.18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-0.23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-0.26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-0.19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spacing w:after="0" w:line="288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0.19</w:t>
            </w:r>
          </w:p>
        </w:tc>
      </w:tr>
    </w:tbl>
    <w:p>
      <w:pPr>
        <w:widowControl w:val="0"/>
      </w:pPr>
      <w:r>
        <w:br w:type="page"/>
      </w:r>
    </w:p>
    <w:p>
      <w:pPr>
        <w:widowControl w:val="0"/>
        <w:jc w:val="both"/>
        <w:rPr>
          <w:rFonts w:ascii="Times New Roman" w:hAnsi="Times New Roman" w:cs="Times New Roman"/>
          <w:sz w:val="22"/>
          <w:szCs w:val="21"/>
        </w:rPr>
      </w:pPr>
      <w:r>
        <w:rPr>
          <w:rFonts w:ascii="Times New Roman" w:hAnsi="Times New Roman" w:cs="Times New Roman"/>
          <w:b/>
          <w:bCs/>
          <w:sz w:val="22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2"/>
          <w:szCs w:val="21"/>
          <w:lang w:val="en-US" w:eastAsia="zh-CN"/>
        </w:rPr>
        <w:t>3</w:t>
      </w:r>
      <w:r>
        <w:rPr>
          <w:rFonts w:ascii="Times New Roman" w:hAnsi="Times New Roman" w:cs="Times New Roman"/>
          <w:sz w:val="22"/>
          <w:szCs w:val="21"/>
        </w:rPr>
        <w:t xml:space="preserve"> 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1"/>
        </w:rPr>
        <w:t xml:space="preserve">Correlation between </w:t>
      </w:r>
      <w:r>
        <w:rPr>
          <w:rFonts w:hint="eastAsia" w:ascii="Times New Roman" w:hAnsi="Times New Roman" w:eastAsia="宋体" w:cs="Times New Roman"/>
          <w:color w:val="000000"/>
          <w:spacing w:val="0"/>
          <w:sz w:val="22"/>
          <w:szCs w:val="21"/>
          <w:lang w:val="en-US" w:eastAsia="zh-CN"/>
        </w:rPr>
        <w:t>dry weight (g)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spacing w:val="0"/>
          <w:sz w:val="22"/>
          <w:szCs w:val="21"/>
          <w:lang w:val="en-US" w:eastAsia="zh-CN"/>
        </w:rPr>
        <w:t>of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1"/>
        </w:rPr>
        <w:t xml:space="preserve"> different parts </w:t>
      </w:r>
      <w:r>
        <w:rPr>
          <w:rFonts w:hint="eastAsia" w:ascii="Times New Roman" w:hAnsi="Times New Roman" w:eastAsia="宋体" w:cs="Times New Roman"/>
          <w:color w:val="000000"/>
          <w:spacing w:val="0"/>
          <w:sz w:val="22"/>
          <w:szCs w:val="21"/>
          <w:lang w:val="en-US" w:eastAsia="zh-CN"/>
        </w:rPr>
        <w:t>in</w:t>
      </w:r>
      <w:r>
        <w:rPr>
          <w:rFonts w:ascii="Times New Roman" w:hAnsi="Times New Roman" w:eastAsia="宋体" w:cs="Times New Roman"/>
          <w:color w:val="000000"/>
          <w:spacing w:val="0"/>
          <w:sz w:val="22"/>
          <w:szCs w:val="21"/>
        </w:rPr>
        <w:t xml:space="preserve"> rice and available silicon extracted from fertilizers by </w:t>
      </w:r>
      <w:r>
        <w:rPr>
          <w:rFonts w:ascii="Times New Roman" w:hAnsi="Times New Roman" w:cs="Times New Roman"/>
          <w:sz w:val="22"/>
          <w:szCs w:val="21"/>
        </w:rPr>
        <w:t>HCl, NaOH (0.2, 0.5, and 1.0 M)</w:t>
      </w:r>
      <w:r>
        <w:rPr>
          <w:rFonts w:hint="eastAsia" w:ascii="Times New Roman" w:hAnsi="Times New Roman" w:cs="Times New Roman"/>
          <w:sz w:val="22"/>
          <w:szCs w:val="21"/>
          <w:lang w:val="en-US" w:eastAsia="zh-CN"/>
        </w:rPr>
        <w:t>,</w:t>
      </w:r>
      <w:r>
        <w:rPr>
          <w:rFonts w:ascii="Times New Roman" w:hAnsi="Times New Roman" w:cs="Times New Roman"/>
          <w:sz w:val="22"/>
          <w:szCs w:val="21"/>
        </w:rPr>
        <w:t xml:space="preserve"> resin,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3-morpholinopropane-1-sulfonic </w:t>
      </w:r>
      <w:r>
        <w:rPr>
          <w:rFonts w:ascii="Times New Roman" w:hAnsi="Times New Roman" w:cs="Times New Roman"/>
        </w:rPr>
        <w:t>acid</w:t>
      </w:r>
      <w:r>
        <w:rPr>
          <w:rFonts w:hint="default" w:ascii="Times New Roman" w:hAnsi="Times New Roman" w:cs="Times New Roman"/>
          <w:lang w:val="en-US" w:eastAsia="zh-CN"/>
        </w:rPr>
        <w:t xml:space="preserve"> (MOPS), </w:t>
      </w:r>
      <w:r>
        <w:rPr>
          <w:rFonts w:hint="eastAsia" w:ascii="Times New Roman" w:hAnsi="Times New Roman" w:cs="Times New Roman"/>
          <w:sz w:val="22"/>
          <w:szCs w:val="21"/>
          <w:lang w:eastAsia="zh-CN"/>
        </w:rPr>
        <w:t>ammonium</w:t>
      </w:r>
      <w:r>
        <w:rPr>
          <w:rFonts w:ascii="Times New Roman" w:hAnsi="Times New Roman" w:cs="Times New Roman"/>
          <w:sz w:val="22"/>
          <w:szCs w:val="21"/>
        </w:rPr>
        <w:t xml:space="preserve"> acetate, and citric acid extractions</w:t>
      </w:r>
      <w:r>
        <w:rPr>
          <w:rFonts w:ascii="Times New Roman" w:hAnsi="Times New Roman" w:eastAsia="TfyqlwKbwpplTimes-Roman" w:cs="Times New Roman"/>
          <w:color w:val="131413"/>
          <w:sz w:val="22"/>
          <w:szCs w:val="21"/>
          <w:lang w:bidi="ar"/>
        </w:rPr>
        <w:t xml:space="preserve">. </w:t>
      </w:r>
      <w:r>
        <w:rPr>
          <w:rFonts w:ascii="Times New Roman" w:hAnsi="Times New Roman" w:eastAsia="宋体" w:cs="Times New Roman"/>
          <w:color w:val="131413"/>
          <w:sz w:val="22"/>
          <w:szCs w:val="21"/>
          <w:lang w:bidi="ar"/>
        </w:rPr>
        <w:t xml:space="preserve">Values indicated the correlation coefficient analyzed by </w:t>
      </w:r>
      <w:r>
        <w:rPr>
          <w:rFonts w:ascii="Times New Roman" w:hAnsi="Times New Roman" w:cs="Times New Roman"/>
          <w:i/>
          <w:iCs/>
          <w:spacing w:val="0"/>
          <w:sz w:val="22"/>
          <w:szCs w:val="21"/>
        </w:rPr>
        <w:t>Pearson</w:t>
      </w:r>
      <w:r>
        <w:rPr>
          <w:rFonts w:ascii="Times New Roman" w:hAnsi="Times New Roman" w:cs="Times New Roman"/>
          <w:spacing w:val="0"/>
          <w:sz w:val="22"/>
          <w:szCs w:val="21"/>
        </w:rPr>
        <w:t xml:space="preserve"> test.</w:t>
      </w:r>
      <w:r>
        <w:rPr>
          <w:rFonts w:hint="eastAsia" w:ascii="Times New Roman" w:hAnsi="Times New Roman" w:cs="Times New Roman"/>
          <w:spacing w:val="0"/>
          <w:sz w:val="22"/>
          <w:szCs w:val="21"/>
        </w:rPr>
        <w:t xml:space="preserve"> </w:t>
      </w:r>
      <w:r>
        <w:rPr>
          <w:rFonts w:ascii="Times New Roman" w:hAnsi="Times New Roman" w:cs="Times New Roman"/>
          <w:sz w:val="22"/>
          <w:szCs w:val="21"/>
        </w:rPr>
        <w:t>Note</w:t>
      </w:r>
      <w:r>
        <w:rPr>
          <w:rFonts w:ascii="Times New Roman" w:hAnsi="Times New Roman" w:eastAsia="宋体" w:cs="Times New Roman"/>
          <w:sz w:val="22"/>
          <w:szCs w:val="21"/>
        </w:rPr>
        <w:t xml:space="preserve">: </w:t>
      </w:r>
      <w:r>
        <w:rPr>
          <w:rFonts w:ascii="Times New Roman" w:hAnsi="Times New Roman" w:cs="Times New Roman"/>
          <w:sz w:val="22"/>
          <w:szCs w:val="21"/>
        </w:rPr>
        <w:t xml:space="preserve">* indicates significant </w:t>
      </w:r>
      <w:r>
        <w:rPr>
          <w:rFonts w:ascii="Times New Roman" w:hAnsi="Times New Roman" w:cs="Times New Roman"/>
          <w:szCs w:val="21"/>
        </w:rPr>
        <w:t xml:space="preserve">correlation </w:t>
      </w:r>
      <w:r>
        <w:rPr>
          <w:rFonts w:ascii="Times New Roman" w:hAnsi="Times New Roman" w:cs="Times New Roman"/>
          <w:sz w:val="22"/>
          <w:szCs w:val="21"/>
        </w:rPr>
        <w:t>(</w:t>
      </w:r>
      <w:r>
        <w:rPr>
          <w:rFonts w:ascii="Times New Roman" w:hAnsi="Times New Roman" w:cs="Times New Roman"/>
          <w:i/>
          <w:sz w:val="22"/>
          <w:szCs w:val="21"/>
        </w:rPr>
        <w:t>p</w:t>
      </w:r>
      <w:r>
        <w:rPr>
          <w:rFonts w:ascii="Times New Roman" w:hAnsi="Times New Roman" w:cs="Times New Roman"/>
          <w:sz w:val="22"/>
          <w:szCs w:val="21"/>
        </w:rPr>
        <w:t xml:space="preserve"> &lt; 0.05), ** indicates significant </w:t>
      </w:r>
      <w:r>
        <w:rPr>
          <w:rFonts w:ascii="Times New Roman" w:hAnsi="Times New Roman" w:cs="Times New Roman"/>
          <w:szCs w:val="21"/>
        </w:rPr>
        <w:t xml:space="preserve">correlation </w:t>
      </w:r>
      <w:r>
        <w:rPr>
          <w:rFonts w:ascii="Times New Roman" w:hAnsi="Times New Roman" w:cs="Times New Roman"/>
          <w:sz w:val="22"/>
          <w:szCs w:val="21"/>
        </w:rPr>
        <w:t>(</w:t>
      </w:r>
      <w:r>
        <w:rPr>
          <w:rFonts w:ascii="Times New Roman" w:hAnsi="Times New Roman" w:cs="Times New Roman"/>
          <w:i/>
          <w:sz w:val="22"/>
          <w:szCs w:val="21"/>
        </w:rPr>
        <w:t>p</w:t>
      </w:r>
      <w:r>
        <w:rPr>
          <w:rFonts w:ascii="Times New Roman" w:hAnsi="Times New Roman" w:cs="Times New Roman"/>
          <w:sz w:val="22"/>
          <w:szCs w:val="21"/>
        </w:rPr>
        <w:t xml:space="preserve"> &lt; 0.01).</w:t>
      </w:r>
    </w:p>
    <w:tbl>
      <w:tblPr>
        <w:tblStyle w:val="11"/>
        <w:tblW w:w="6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46"/>
        <w:gridCol w:w="2020"/>
        <w:gridCol w:w="1640"/>
        <w:gridCol w:w="1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 w:val="0"/>
                <w:iCs/>
                <w:spacing w:val="0"/>
                <w:sz w:val="21"/>
                <w:szCs w:val="21"/>
              </w:rPr>
              <w:t>Extraction</w:t>
            </w:r>
          </w:p>
        </w:tc>
        <w:tc>
          <w:tcPr>
            <w:tcW w:w="202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Root</w:t>
            </w:r>
          </w:p>
        </w:tc>
        <w:tc>
          <w:tcPr>
            <w:tcW w:w="16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Shoot</w:t>
            </w:r>
          </w:p>
        </w:tc>
        <w:tc>
          <w:tcPr>
            <w:tcW w:w="157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center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  <w:t>Grain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HCl</w:t>
            </w:r>
          </w:p>
        </w:tc>
        <w:tc>
          <w:tcPr>
            <w:tcW w:w="202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-0.19 </w:t>
            </w:r>
          </w:p>
        </w:tc>
        <w:tc>
          <w:tcPr>
            <w:tcW w:w="164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571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0.2 M NaOH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-0.54**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0.5 M NaOH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-0.18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M NaOH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-0.57**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-0.27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-0.06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Resin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-0.22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-0.06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MOPS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-0.18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0.24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mmonium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acetate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-0.13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-0.49**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16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 w:val="0"/>
              <w:spacing w:after="0" w:line="288" w:lineRule="auto"/>
              <w:jc w:val="left"/>
              <w:rPr>
                <w:rFonts w:ascii="Times New Roman" w:hAnsi="Times New Roman" w:eastAsia="宋体" w:cs="Times New Roman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Citric acid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-0.16 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-0.33 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 </w:t>
            </w:r>
          </w:p>
        </w:tc>
      </w:tr>
    </w:tbl>
    <w:p>
      <w:pPr>
        <w:widowControl w:val="0"/>
        <w:jc w:val="both"/>
        <w:rPr>
          <w:rFonts w:ascii="Times New Roman" w:hAnsi="Times New Roman" w:cs="Times New Roman"/>
          <w:sz w:val="2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">
    <w:altName w:val="Malgun Gothic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dvOT2e364b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fyqlwKbwpplTimes-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ZTQxYmRiNmE3NTE2NjZlYTI2NDgwZjI0NzVjOTgifQ=="/>
  </w:docVars>
  <w:rsids>
    <w:rsidRoot w:val="07BA4139"/>
    <w:rsid w:val="00045838"/>
    <w:rsid w:val="00077917"/>
    <w:rsid w:val="000A4E5B"/>
    <w:rsid w:val="00355811"/>
    <w:rsid w:val="003C60B5"/>
    <w:rsid w:val="004B1307"/>
    <w:rsid w:val="00616654"/>
    <w:rsid w:val="00624B2D"/>
    <w:rsid w:val="00762C3A"/>
    <w:rsid w:val="009F6ADC"/>
    <w:rsid w:val="00AF4827"/>
    <w:rsid w:val="00D474F6"/>
    <w:rsid w:val="07BA4139"/>
    <w:rsid w:val="08CF163D"/>
    <w:rsid w:val="0BB90E62"/>
    <w:rsid w:val="0CC52FCF"/>
    <w:rsid w:val="13633D19"/>
    <w:rsid w:val="137B1DA9"/>
    <w:rsid w:val="19830A86"/>
    <w:rsid w:val="1B102885"/>
    <w:rsid w:val="1F3A6F49"/>
    <w:rsid w:val="208E7D94"/>
    <w:rsid w:val="20DB25A2"/>
    <w:rsid w:val="263A0B10"/>
    <w:rsid w:val="28223768"/>
    <w:rsid w:val="319924D5"/>
    <w:rsid w:val="37902DD3"/>
    <w:rsid w:val="396E4A47"/>
    <w:rsid w:val="3A217E73"/>
    <w:rsid w:val="3D180613"/>
    <w:rsid w:val="3DF9041A"/>
    <w:rsid w:val="3E391C30"/>
    <w:rsid w:val="3F2F1E5A"/>
    <w:rsid w:val="40760CD0"/>
    <w:rsid w:val="42982C82"/>
    <w:rsid w:val="499B7CBE"/>
    <w:rsid w:val="5021682B"/>
    <w:rsid w:val="5CA61D0A"/>
    <w:rsid w:val="5E406AB4"/>
    <w:rsid w:val="6430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Times New Roman" w:hAnsi="Times New Roman" w:eastAsia="黑体"/>
      <w:b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240" w:lineRule="auto"/>
      <w:outlineLvl w:val="2"/>
    </w:pPr>
    <w:rPr>
      <w:rFonts w:eastAsia="宋体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240" w:lineRule="auto"/>
      <w:outlineLvl w:val="3"/>
    </w:pPr>
    <w:rPr>
      <w:rFonts w:ascii="Times New Roman" w:hAnsi="Times New Roman" w:eastAsia="宋体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5"/>
    <w:qFormat/>
    <w:uiPriority w:val="0"/>
  </w:style>
  <w:style w:type="paragraph" w:styleId="7">
    <w:name w:val="Balloon Text"/>
    <w:basedOn w:val="1"/>
    <w:link w:val="17"/>
    <w:qFormat/>
    <w:uiPriority w:val="0"/>
    <w:pPr>
      <w:spacing w:after="0" w:line="240" w:lineRule="auto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="0" w:afterAutospacing="1"/>
    </w:pPr>
    <w:rPr>
      <w:rFonts w:cs="Times New Roman"/>
      <w:sz w:val="24"/>
    </w:rPr>
  </w:style>
  <w:style w:type="paragraph" w:styleId="9">
    <w:name w:val="annotation subject"/>
    <w:basedOn w:val="6"/>
    <w:next w:val="6"/>
    <w:link w:val="16"/>
    <w:qFormat/>
    <w:uiPriority w:val="0"/>
    <w:rPr>
      <w:b/>
      <w:bCs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批注文字 字符"/>
    <w:basedOn w:val="12"/>
    <w:link w:val="6"/>
    <w:qFormat/>
    <w:uiPriority w:val="0"/>
    <w:rPr>
      <w:sz w:val="22"/>
      <w:szCs w:val="22"/>
    </w:rPr>
  </w:style>
  <w:style w:type="character" w:customStyle="1" w:styleId="16">
    <w:name w:val="批注主题 字符"/>
    <w:basedOn w:val="15"/>
    <w:link w:val="9"/>
    <w:qFormat/>
    <w:uiPriority w:val="0"/>
    <w:rPr>
      <w:b/>
      <w:bCs/>
      <w:sz w:val="22"/>
      <w:szCs w:val="22"/>
    </w:rPr>
  </w:style>
  <w:style w:type="character" w:customStyle="1" w:styleId="17">
    <w:name w:val="批注框文本 字符"/>
    <w:basedOn w:val="12"/>
    <w:link w:val="7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484</Words>
  <Characters>2685</Characters>
  <Lines>18</Lines>
  <Paragraphs>5</Paragraphs>
  <TotalTime>0</TotalTime>
  <ScaleCrop>false</ScaleCrop>
  <LinksUpToDate>false</LinksUpToDate>
  <CharactersWithSpaces>3004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2022-07-16T13:18:00Z</dcterms:created>
  <dc:creator>方圆几里</dc:creator>
  <cp:lastModifiedBy>方圆几里</cp:lastModifiedBy>
  <dcterms:modified xsi:type="dcterms:W3CDTF">2022-10-19T06:03:30Z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F3257197DFD04D18A8C9243474A65189</vt:lpwstr>
  </property>
</Properties>
</file>