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967AD" w14:textId="74532597" w:rsidR="00B30AA8" w:rsidRDefault="009E3B3F">
      <w:r>
        <w:t>Supplementary materials 2 - Themes</w:t>
      </w:r>
    </w:p>
    <w:p w14:paraId="0082E471" w14:textId="77777777" w:rsidR="009E3B3F" w:rsidRDefault="009E3B3F" w:rsidP="009E3B3F">
      <w:pPr>
        <w:pStyle w:val="Tabletitle"/>
        <w:rPr>
          <w:lang w:eastAsia="en-AU"/>
        </w:rPr>
      </w:pPr>
      <w:r w:rsidRPr="003040DF">
        <w:rPr>
          <w:lang w:eastAsia="en-AU"/>
        </w:rPr>
        <w:t xml:space="preserve">Figure 1: </w:t>
      </w:r>
      <w:bookmarkStart w:id="0" w:name="_Hlk117021515"/>
      <w:r w:rsidRPr="003040DF">
        <w:rPr>
          <w:lang w:eastAsia="en-AU"/>
        </w:rPr>
        <w:t>Searching for meaning and purpose</w:t>
      </w:r>
      <w:r>
        <w:rPr>
          <w:lang w:eastAsia="en-AU"/>
        </w:rPr>
        <w:t xml:space="preserve"> </w:t>
      </w:r>
      <w:r w:rsidRPr="003040DF">
        <w:rPr>
          <w:lang w:eastAsia="en-AU"/>
        </w:rPr>
        <w:t>themes</w:t>
      </w:r>
      <w:r>
        <w:rPr>
          <w:lang w:eastAsia="en-AU"/>
        </w:rPr>
        <w:t xml:space="preserve"> </w:t>
      </w:r>
      <w:bookmarkEnd w:id="0"/>
    </w:p>
    <w:p w14:paraId="38826D9C" w14:textId="77777777" w:rsidR="009E3B3F" w:rsidRPr="003040DF" w:rsidRDefault="009E3B3F" w:rsidP="009E3B3F">
      <w:pPr>
        <w:rPr>
          <w:color w:val="000000"/>
          <w:lang w:eastAsia="en-AU"/>
        </w:rPr>
      </w:pPr>
      <w:r w:rsidRPr="003040DF">
        <w:rPr>
          <w:rFonts w:eastAsia="Calibri"/>
          <w:b/>
          <w:noProof/>
          <w:lang w:eastAsia="en-AU"/>
        </w:rPr>
        <w:drawing>
          <wp:inline distT="0" distB="0" distL="0" distR="0" wp14:anchorId="5BD68865" wp14:editId="503B7025">
            <wp:extent cx="5514975" cy="2345055"/>
            <wp:effectExtent l="19050" t="0" r="28575" b="1714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7EB3DA1A" w14:textId="77777777" w:rsidR="009E3B3F" w:rsidRDefault="009E3B3F" w:rsidP="009E3B3F">
      <w:pPr>
        <w:pStyle w:val="Heading1"/>
        <w:rPr>
          <w:lang w:eastAsia="en-AU"/>
        </w:rPr>
      </w:pPr>
    </w:p>
    <w:p w14:paraId="54C31A58" w14:textId="77777777" w:rsidR="009E3B3F" w:rsidRDefault="009E3B3F" w:rsidP="009E3B3F">
      <w:pPr>
        <w:pStyle w:val="EndnoteText"/>
        <w:ind w:left="0" w:firstLine="0"/>
      </w:pPr>
    </w:p>
    <w:p w14:paraId="3360E864" w14:textId="77777777" w:rsidR="009E3B3F" w:rsidRDefault="009E3B3F"/>
    <w:sectPr w:rsidR="009E3B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B3F"/>
    <w:rsid w:val="007D5083"/>
    <w:rsid w:val="009E3B3F"/>
    <w:rsid w:val="00B30AA8"/>
    <w:rsid w:val="00E3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0DA3A"/>
  <w15:chartTrackingRefBased/>
  <w15:docId w15:val="{2152E0A3-A121-4A2D-873C-811E37563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E3B3F"/>
    <w:pPr>
      <w:keepNext/>
      <w:autoSpaceDE w:val="0"/>
      <w:autoSpaceDN w:val="0"/>
      <w:adjustRightInd w:val="0"/>
      <w:spacing w:before="360" w:after="60" w:line="360" w:lineRule="auto"/>
      <w:ind w:right="567"/>
      <w:contextualSpacing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E3B3F"/>
    <w:rPr>
      <w:rFonts w:ascii="Times New Roman" w:eastAsia="Times New Roman" w:hAnsi="Times New Roman" w:cs="Arial"/>
      <w:b/>
      <w:bCs/>
      <w:kern w:val="32"/>
      <w:sz w:val="24"/>
      <w:szCs w:val="32"/>
      <w:lang w:eastAsia="en-GB"/>
    </w:rPr>
  </w:style>
  <w:style w:type="paragraph" w:customStyle="1" w:styleId="Tabletitle">
    <w:name w:val="Table title"/>
    <w:basedOn w:val="Normal"/>
    <w:next w:val="Normal"/>
    <w:qFormat/>
    <w:rsid w:val="009E3B3F"/>
    <w:pPr>
      <w:autoSpaceDE w:val="0"/>
      <w:autoSpaceDN w:val="0"/>
      <w:adjustRightInd w:val="0"/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EndnoteText">
    <w:name w:val="endnote text"/>
    <w:basedOn w:val="Normal"/>
    <w:link w:val="EndnoteTextChar"/>
    <w:autoRedefine/>
    <w:rsid w:val="009E3B3F"/>
    <w:pPr>
      <w:autoSpaceDE w:val="0"/>
      <w:autoSpaceDN w:val="0"/>
      <w:adjustRightInd w:val="0"/>
      <w:spacing w:after="0" w:line="240" w:lineRule="auto"/>
      <w:ind w:left="284" w:hanging="284"/>
    </w:pPr>
    <w:rPr>
      <w:rFonts w:ascii="Times New Roman" w:eastAsia="Times New Roman" w:hAnsi="Times New Roman" w:cs="Times New Roman"/>
      <w:szCs w:val="20"/>
      <w:lang w:eastAsia="en-GB"/>
    </w:rPr>
  </w:style>
  <w:style w:type="character" w:customStyle="1" w:styleId="EndnoteTextChar">
    <w:name w:val="Endnote Text Char"/>
    <w:basedOn w:val="DefaultParagraphFont"/>
    <w:link w:val="EndnoteText"/>
    <w:rsid w:val="009E3B3F"/>
    <w:rPr>
      <w:rFonts w:ascii="Times New Roman" w:eastAsia="Times New Roman" w:hAnsi="Times New Roman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4F20D50-7E27-4736-818E-ACF295CACF85}" type="doc">
      <dgm:prSet loTypeId="urn:microsoft.com/office/officeart/2005/8/layout/hierarchy4" loCatId="hierarchy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en-AU"/>
        </a:p>
      </dgm:t>
    </dgm:pt>
    <dgm:pt modelId="{3BE457A8-5058-43EB-B252-B0BBCCB0391E}">
      <dgm:prSet phldrT="[Text]"/>
      <dgm:spPr>
        <a:xfrm>
          <a:off x="2026" y="107"/>
          <a:ext cx="5510922" cy="473638"/>
        </a:xfrm>
        <a:prstGeom prst="roundRect">
          <a:avLst>
            <a:gd name="adj" fmla="val 10000"/>
          </a:avLst>
        </a:prstGeom>
        <a:solidFill>
          <a:srgbClr val="ED7D31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AU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Searching for meaning and purpose</a:t>
          </a:r>
        </a:p>
      </dgm:t>
    </dgm:pt>
    <dgm:pt modelId="{CE7AA972-E2BD-4827-BA81-89EF6586C912}" type="parTrans" cxnId="{6A37669B-2A85-4223-B0EA-F74D8AB214A5}">
      <dgm:prSet/>
      <dgm:spPr/>
      <dgm:t>
        <a:bodyPr/>
        <a:lstStyle/>
        <a:p>
          <a:endParaRPr lang="en-AU"/>
        </a:p>
      </dgm:t>
    </dgm:pt>
    <dgm:pt modelId="{A34CCF9A-C42E-4789-BEE4-5F216A4B357A}" type="sibTrans" cxnId="{6A37669B-2A85-4223-B0EA-F74D8AB214A5}">
      <dgm:prSet/>
      <dgm:spPr/>
      <dgm:t>
        <a:bodyPr/>
        <a:lstStyle/>
        <a:p>
          <a:endParaRPr lang="en-AU"/>
        </a:p>
      </dgm:t>
    </dgm:pt>
    <dgm:pt modelId="{719F20F0-044F-4B79-84A3-869F88EEB795}">
      <dgm:prSet phldrT="[Text]"/>
      <dgm:spPr>
        <a:xfrm>
          <a:off x="2026" y="582623"/>
          <a:ext cx="1804212" cy="826723"/>
        </a:xfrm>
        <a:prstGeom prst="roundRect">
          <a:avLst>
            <a:gd name="adj" fmla="val 10000"/>
          </a:avLst>
        </a:prstGeom>
        <a:solidFill>
          <a:srgbClr val="FFC000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AU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Transition planning - policy versus reality </a:t>
          </a:r>
        </a:p>
      </dgm:t>
    </dgm:pt>
    <dgm:pt modelId="{896421A0-CC27-4D21-A645-1CF845184B93}" type="parTrans" cxnId="{94C5C458-F697-4C5B-B46F-6BC0E672DB29}">
      <dgm:prSet/>
      <dgm:spPr>
        <a:xfrm>
          <a:off x="1978104" y="841480"/>
          <a:ext cx="1402675" cy="333772"/>
        </a:xfrm>
        <a:custGeom>
          <a:avLst/>
          <a:gdLst/>
          <a:ahLst/>
          <a:cxnLst/>
          <a:rect l="0" t="0" r="0" b="0"/>
          <a:pathLst>
            <a:path>
              <a:moveTo>
                <a:pt x="1402675" y="0"/>
              </a:moveTo>
              <a:lnTo>
                <a:pt x="1402675" y="227456"/>
              </a:lnTo>
              <a:lnTo>
                <a:pt x="0" y="227456"/>
              </a:lnTo>
              <a:lnTo>
                <a:pt x="0" y="333772"/>
              </a:lnTo>
            </a:path>
          </a:pathLst>
        </a:custGeom>
      </dgm:spPr>
      <dgm:t>
        <a:bodyPr/>
        <a:lstStyle/>
        <a:p>
          <a:endParaRPr lang="en-AU"/>
        </a:p>
      </dgm:t>
    </dgm:pt>
    <dgm:pt modelId="{298A0F73-7AA0-4D25-9661-9C1253352995}" type="sibTrans" cxnId="{94C5C458-F697-4C5B-B46F-6BC0E672DB29}">
      <dgm:prSet/>
      <dgm:spPr/>
      <dgm:t>
        <a:bodyPr/>
        <a:lstStyle/>
        <a:p>
          <a:endParaRPr lang="en-AU"/>
        </a:p>
      </dgm:t>
    </dgm:pt>
    <dgm:pt modelId="{212D36BF-C4A8-4A00-9B33-5842D09DDD87}">
      <dgm:prSet phldrT="[Text]"/>
      <dgm:spPr>
        <a:xfrm>
          <a:off x="3708735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AU" b="0" i="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Importance of parental agency and advocacy in accessing funds and services</a:t>
          </a:r>
        </a:p>
      </dgm:t>
    </dgm:pt>
    <dgm:pt modelId="{9EFE5F39-0E09-43E2-9D71-388C6844E69D}" type="parTrans" cxnId="{72725FEE-988B-4F09-B8A4-C2895E9A722D}">
      <dgm:prSet/>
      <dgm:spPr>
        <a:xfrm>
          <a:off x="4737735" y="1904006"/>
          <a:ext cx="91440" cy="33377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3772"/>
              </a:lnTo>
            </a:path>
          </a:pathLst>
        </a:custGeom>
      </dgm:spPr>
      <dgm:t>
        <a:bodyPr/>
        <a:lstStyle/>
        <a:p>
          <a:endParaRPr lang="en-AU"/>
        </a:p>
      </dgm:t>
    </dgm:pt>
    <dgm:pt modelId="{5E35E0FC-F6EF-4681-8C31-FC131A09A2EB}" type="sibTrans" cxnId="{72725FEE-988B-4F09-B8A4-C2895E9A722D}">
      <dgm:prSet/>
      <dgm:spPr/>
      <dgm:t>
        <a:bodyPr/>
        <a:lstStyle/>
        <a:p>
          <a:endParaRPr lang="en-AU"/>
        </a:p>
      </dgm:t>
    </dgm:pt>
    <dgm:pt modelId="{1D8D6641-820C-4ACA-B743-30A2CC787C6C}">
      <dgm:prSet phldrT="[Text]"/>
      <dgm:spPr>
        <a:xfrm>
          <a:off x="1855381" y="582623"/>
          <a:ext cx="1804212" cy="826723"/>
        </a:xfrm>
        <a:prstGeom prst="roundRect">
          <a:avLst>
            <a:gd name="adj" fmla="val 10000"/>
          </a:avLst>
        </a:prstGeom>
        <a:solidFill>
          <a:srgbClr val="FFC000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AU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Experiences of freedom and loss</a:t>
          </a:r>
        </a:p>
      </dgm:t>
    </dgm:pt>
    <dgm:pt modelId="{D4FC542D-BD1C-443C-9CFC-BE5A5801F89B}" type="parTrans" cxnId="{8A6F8BF3-4EC9-4A23-B257-DDC8F5E614D2}">
      <dgm:prSet/>
      <dgm:spPr>
        <a:xfrm>
          <a:off x="3335059" y="841480"/>
          <a:ext cx="91440" cy="33377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3772"/>
              </a:lnTo>
            </a:path>
          </a:pathLst>
        </a:custGeom>
      </dgm:spPr>
      <dgm:t>
        <a:bodyPr/>
        <a:lstStyle/>
        <a:p>
          <a:endParaRPr lang="en-AU"/>
        </a:p>
      </dgm:t>
    </dgm:pt>
    <dgm:pt modelId="{DF2FDBDF-B41D-4A03-899A-A1D8E8F4C77D}" type="sibTrans" cxnId="{8A6F8BF3-4EC9-4A23-B257-DDC8F5E614D2}">
      <dgm:prSet/>
      <dgm:spPr/>
      <dgm:t>
        <a:bodyPr/>
        <a:lstStyle/>
        <a:p>
          <a:endParaRPr lang="en-AU"/>
        </a:p>
      </dgm:t>
    </dgm:pt>
    <dgm:pt modelId="{5A9D2717-8611-4F8A-8BE9-54A15EB743CC}">
      <dgm:prSet phldrT="[Text]"/>
      <dgm:spPr>
        <a:xfrm>
          <a:off x="3708735" y="582623"/>
          <a:ext cx="1804212" cy="826723"/>
        </a:xfrm>
        <a:prstGeom prst="roundRect">
          <a:avLst>
            <a:gd name="adj" fmla="val 10000"/>
          </a:avLst>
        </a:prstGeom>
        <a:solidFill>
          <a:srgbClr val="FFC000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AU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Navigating adult roles and  relationships</a:t>
          </a:r>
        </a:p>
      </dgm:t>
    </dgm:pt>
    <dgm:pt modelId="{3110FCD7-75DB-4790-B297-038F97CA9441}" type="sibTrans" cxnId="{5863894D-BDC5-4404-B356-E147DD9E384D}">
      <dgm:prSet/>
      <dgm:spPr/>
      <dgm:t>
        <a:bodyPr/>
        <a:lstStyle/>
        <a:p>
          <a:endParaRPr lang="en-AU"/>
        </a:p>
      </dgm:t>
    </dgm:pt>
    <dgm:pt modelId="{1C2B029F-32F5-43F4-9CB9-3B71B2846F3B}" type="parTrans" cxnId="{5863894D-BDC5-4404-B356-E147DD9E384D}">
      <dgm:prSet/>
      <dgm:spPr>
        <a:xfrm>
          <a:off x="3380779" y="841480"/>
          <a:ext cx="1402675" cy="33377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7456"/>
              </a:lnTo>
              <a:lnTo>
                <a:pt x="1402675" y="227456"/>
              </a:lnTo>
              <a:lnTo>
                <a:pt x="1402675" y="333772"/>
              </a:lnTo>
            </a:path>
          </a:pathLst>
        </a:custGeom>
      </dgm:spPr>
      <dgm:t>
        <a:bodyPr/>
        <a:lstStyle/>
        <a:p>
          <a:endParaRPr lang="en-AU"/>
        </a:p>
      </dgm:t>
    </dgm:pt>
    <dgm:pt modelId="{6A4A32E1-6E5A-4A26-944D-6A48E60DA24B}">
      <dgm:prSet phldrT="[Text]"/>
      <dgm:spPr>
        <a:xfrm>
          <a:off x="2026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AU" b="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The realities of planning and information</a:t>
          </a:r>
        </a:p>
      </dgm:t>
    </dgm:pt>
    <dgm:pt modelId="{756AEF5F-6FD0-4961-BF46-0B04BAFCB883}" type="parTrans" cxnId="{C23453D9-10B8-4804-BD5C-580E47DE598D}">
      <dgm:prSet/>
      <dgm:spPr>
        <a:xfrm>
          <a:off x="575429" y="1904006"/>
          <a:ext cx="1402675" cy="333772"/>
        </a:xfrm>
        <a:custGeom>
          <a:avLst/>
          <a:gdLst/>
          <a:ahLst/>
          <a:cxnLst/>
          <a:rect l="0" t="0" r="0" b="0"/>
          <a:pathLst>
            <a:path>
              <a:moveTo>
                <a:pt x="1402675" y="0"/>
              </a:moveTo>
              <a:lnTo>
                <a:pt x="1402675" y="227456"/>
              </a:lnTo>
              <a:lnTo>
                <a:pt x="0" y="227456"/>
              </a:lnTo>
              <a:lnTo>
                <a:pt x="0" y="333772"/>
              </a:lnTo>
            </a:path>
          </a:pathLst>
        </a:custGeom>
      </dgm:spPr>
      <dgm:t>
        <a:bodyPr/>
        <a:lstStyle/>
        <a:p>
          <a:endParaRPr lang="en-AU"/>
        </a:p>
      </dgm:t>
    </dgm:pt>
    <dgm:pt modelId="{E734386B-606D-4A3C-810E-BE5E9E9A4A46}" type="sibTrans" cxnId="{C23453D9-10B8-4804-BD5C-580E47DE598D}">
      <dgm:prSet/>
      <dgm:spPr/>
      <dgm:t>
        <a:bodyPr/>
        <a:lstStyle/>
        <a:p>
          <a:endParaRPr lang="en-AU"/>
        </a:p>
      </dgm:t>
    </dgm:pt>
    <dgm:pt modelId="{51411080-E8A1-4994-BEDE-B397E54A857E}">
      <dgm:prSet phldrT="[Text]"/>
      <dgm:spPr>
        <a:xfrm>
          <a:off x="611620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AU" b="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Lack of choice and control</a:t>
          </a:r>
        </a:p>
      </dgm:t>
    </dgm:pt>
    <dgm:pt modelId="{4B64DBA9-B6BF-457F-8FEA-0DEB29B161CA}" type="parTrans" cxnId="{1F287E99-A22C-4EA1-9935-2F0B8433B3D7}">
      <dgm:prSet/>
      <dgm:spPr>
        <a:xfrm>
          <a:off x="1932384" y="1904006"/>
          <a:ext cx="91440" cy="33377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3772"/>
              </a:lnTo>
            </a:path>
          </a:pathLst>
        </a:custGeom>
      </dgm:spPr>
      <dgm:t>
        <a:bodyPr/>
        <a:lstStyle/>
        <a:p>
          <a:endParaRPr lang="en-AU"/>
        </a:p>
      </dgm:t>
    </dgm:pt>
    <dgm:pt modelId="{7066570B-9803-4FCE-82CC-EAEB913EB2D0}" type="sibTrans" cxnId="{1F287E99-A22C-4EA1-9935-2F0B8433B3D7}">
      <dgm:prSet/>
      <dgm:spPr/>
      <dgm:t>
        <a:bodyPr/>
        <a:lstStyle/>
        <a:p>
          <a:endParaRPr lang="en-AU"/>
        </a:p>
      </dgm:t>
    </dgm:pt>
    <dgm:pt modelId="{0A230B42-114A-4764-BC24-085F83278B92}">
      <dgm:prSet phldrT="[Text]"/>
      <dgm:spPr>
        <a:xfrm>
          <a:off x="1221215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AU" b="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Finding paid employment is really hard</a:t>
          </a:r>
        </a:p>
      </dgm:t>
    </dgm:pt>
    <dgm:pt modelId="{5A8139A9-6101-4954-8DDC-433CDD1EF866}" type="parTrans" cxnId="{288E1EB5-6C11-4BAE-9BC9-2223EB146B13}">
      <dgm:prSet/>
      <dgm:spPr>
        <a:xfrm>
          <a:off x="1978104" y="1904006"/>
          <a:ext cx="1402675" cy="33377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7456"/>
              </a:lnTo>
              <a:lnTo>
                <a:pt x="1402675" y="227456"/>
              </a:lnTo>
              <a:lnTo>
                <a:pt x="1402675" y="333772"/>
              </a:lnTo>
            </a:path>
          </a:pathLst>
        </a:custGeom>
      </dgm:spPr>
      <dgm:t>
        <a:bodyPr/>
        <a:lstStyle/>
        <a:p>
          <a:endParaRPr lang="en-AU"/>
        </a:p>
      </dgm:t>
    </dgm:pt>
    <dgm:pt modelId="{C05E2531-A5BF-4D55-9B8A-138A87A0676A}" type="sibTrans" cxnId="{288E1EB5-6C11-4BAE-9BC9-2223EB146B13}">
      <dgm:prSet/>
      <dgm:spPr/>
      <dgm:t>
        <a:bodyPr/>
        <a:lstStyle/>
        <a:p>
          <a:endParaRPr lang="en-AU"/>
        </a:p>
      </dgm:t>
    </dgm:pt>
    <dgm:pt modelId="{FF2BE527-0956-419B-872B-DCAE3B98090C}">
      <dgm:prSet phldrT="[Text]"/>
      <dgm:spPr>
        <a:xfrm>
          <a:off x="1855381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AU" b="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Escape and "freedom to do other things"</a:t>
          </a:r>
        </a:p>
      </dgm:t>
    </dgm:pt>
    <dgm:pt modelId="{1257C15C-9C75-46A6-B984-DA586D7E876B}" type="parTrans" cxnId="{F73FCDC9-E915-45C5-B4A7-DB2EBDBB2AE2}">
      <dgm:prSet/>
      <dgm:spPr/>
      <dgm:t>
        <a:bodyPr/>
        <a:lstStyle/>
        <a:p>
          <a:endParaRPr lang="en-AU"/>
        </a:p>
      </dgm:t>
    </dgm:pt>
    <dgm:pt modelId="{901296A3-FDBA-47F5-926F-F030ED6FAA21}" type="sibTrans" cxnId="{F73FCDC9-E915-45C5-B4A7-DB2EBDBB2AE2}">
      <dgm:prSet/>
      <dgm:spPr/>
      <dgm:t>
        <a:bodyPr/>
        <a:lstStyle/>
        <a:p>
          <a:endParaRPr lang="en-AU"/>
        </a:p>
      </dgm:t>
    </dgm:pt>
    <dgm:pt modelId="{34AA6C3B-3029-40C9-8009-5434C77B6967}">
      <dgm:prSet phldrT="[Text]"/>
      <dgm:spPr>
        <a:xfrm>
          <a:off x="2464975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AU" b="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Feeling lost in the "big world"</a:t>
          </a:r>
        </a:p>
      </dgm:t>
    </dgm:pt>
    <dgm:pt modelId="{34CABE31-C3B9-4427-B2AE-0C25360A3974}" type="parTrans" cxnId="{13E4E97A-5308-46A0-BEC5-34CFFD306FCC}">
      <dgm:prSet/>
      <dgm:spPr/>
      <dgm:t>
        <a:bodyPr/>
        <a:lstStyle/>
        <a:p>
          <a:endParaRPr lang="en-AU"/>
        </a:p>
      </dgm:t>
    </dgm:pt>
    <dgm:pt modelId="{7C6834B7-9EB0-402C-A547-C3EA5324A8A6}" type="sibTrans" cxnId="{13E4E97A-5308-46A0-BEC5-34CFFD306FCC}">
      <dgm:prSet/>
      <dgm:spPr/>
      <dgm:t>
        <a:bodyPr/>
        <a:lstStyle/>
        <a:p>
          <a:endParaRPr lang="en-AU"/>
        </a:p>
      </dgm:t>
    </dgm:pt>
    <dgm:pt modelId="{63F83684-45A1-4BC1-936E-96B5EC8F5833}">
      <dgm:prSet phldrT="[Text]"/>
      <dgm:spPr>
        <a:xfrm>
          <a:off x="3074570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AU" b="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Loss of social connections</a:t>
          </a:r>
        </a:p>
      </dgm:t>
    </dgm:pt>
    <dgm:pt modelId="{D77B7427-210C-4572-AE36-C684C712D407}" type="parTrans" cxnId="{68E117EE-BFCA-44CF-91E0-6B28187879E1}">
      <dgm:prSet/>
      <dgm:spPr/>
      <dgm:t>
        <a:bodyPr/>
        <a:lstStyle/>
        <a:p>
          <a:endParaRPr lang="en-AU"/>
        </a:p>
      </dgm:t>
    </dgm:pt>
    <dgm:pt modelId="{D1A44C82-10F1-45D3-B854-4C472AA2F41D}" type="sibTrans" cxnId="{68E117EE-BFCA-44CF-91E0-6B28187879E1}">
      <dgm:prSet/>
      <dgm:spPr/>
      <dgm:t>
        <a:bodyPr/>
        <a:lstStyle/>
        <a:p>
          <a:endParaRPr lang="en-AU"/>
        </a:p>
      </dgm:t>
    </dgm:pt>
    <dgm:pt modelId="{88F4B2C4-9BCA-4235-AA72-D61AE644FB15}">
      <dgm:prSet phldrT="[Text]"/>
      <dgm:spPr>
        <a:xfrm>
          <a:off x="4318330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AU" b="0" i="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Parent protection, rules and demands </a:t>
          </a:r>
        </a:p>
      </dgm:t>
    </dgm:pt>
    <dgm:pt modelId="{C8B09F59-EFC4-4F71-BA13-72C366F1E813}" type="parTrans" cxnId="{74851642-FCFC-4C8B-88AE-EB7A223A18AD}">
      <dgm:prSet/>
      <dgm:spPr/>
      <dgm:t>
        <a:bodyPr/>
        <a:lstStyle/>
        <a:p>
          <a:endParaRPr lang="en-AU"/>
        </a:p>
      </dgm:t>
    </dgm:pt>
    <dgm:pt modelId="{7228B040-C19B-42F9-B89E-3F93874D34BE}" type="sibTrans" cxnId="{74851642-FCFC-4C8B-88AE-EB7A223A18AD}">
      <dgm:prSet/>
      <dgm:spPr/>
      <dgm:t>
        <a:bodyPr/>
        <a:lstStyle/>
        <a:p>
          <a:endParaRPr lang="en-AU"/>
        </a:p>
      </dgm:t>
    </dgm:pt>
    <dgm:pt modelId="{D3B6ABA2-1E28-404B-9640-F5C6008CC416}">
      <dgm:prSet phldrT="[Text]"/>
      <dgm:spPr>
        <a:xfrm>
          <a:off x="4927925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AU" b="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Longing for intimate relationships and a family of their own </a:t>
          </a:r>
        </a:p>
      </dgm:t>
    </dgm:pt>
    <dgm:pt modelId="{FF0F0853-DAA7-4F3F-A151-C8E1A15D87CD}" type="parTrans" cxnId="{70C8342A-4B09-4C13-8A7F-72759A6EEE86}">
      <dgm:prSet/>
      <dgm:spPr/>
      <dgm:t>
        <a:bodyPr/>
        <a:lstStyle/>
        <a:p>
          <a:endParaRPr lang="en-AU"/>
        </a:p>
      </dgm:t>
    </dgm:pt>
    <dgm:pt modelId="{8871041C-331C-441D-90EA-6002725DE8CF}" type="sibTrans" cxnId="{70C8342A-4B09-4C13-8A7F-72759A6EEE86}">
      <dgm:prSet/>
      <dgm:spPr/>
      <dgm:t>
        <a:bodyPr/>
        <a:lstStyle/>
        <a:p>
          <a:endParaRPr lang="en-AU"/>
        </a:p>
      </dgm:t>
    </dgm:pt>
    <dgm:pt modelId="{6BDBAC67-E1FD-442D-9780-1D6549777D9B}" type="pres">
      <dgm:prSet presAssocID="{04F20D50-7E27-4736-818E-ACF295CACF85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3595C643-31BF-4B76-9DE0-29E82BCC727E}" type="pres">
      <dgm:prSet presAssocID="{3BE457A8-5058-43EB-B252-B0BBCCB0391E}" presName="vertOne" presStyleCnt="0"/>
      <dgm:spPr/>
    </dgm:pt>
    <dgm:pt modelId="{3260ED80-061B-479B-9A2E-2AEEA6DC022A}" type="pres">
      <dgm:prSet presAssocID="{3BE457A8-5058-43EB-B252-B0BBCCB0391E}" presName="txOne" presStyleLbl="node0" presStyleIdx="0" presStyleCnt="1" custScaleY="5729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B68ACC6-0A91-4232-B236-3C349A444853}" type="pres">
      <dgm:prSet presAssocID="{3BE457A8-5058-43EB-B252-B0BBCCB0391E}" presName="parTransOne" presStyleCnt="0"/>
      <dgm:spPr/>
    </dgm:pt>
    <dgm:pt modelId="{97CA6D9C-4324-49BC-AB48-EB4D00108504}" type="pres">
      <dgm:prSet presAssocID="{3BE457A8-5058-43EB-B252-B0BBCCB0391E}" presName="horzOne" presStyleCnt="0"/>
      <dgm:spPr/>
    </dgm:pt>
    <dgm:pt modelId="{3AFC243B-FD20-48FA-823E-53021EA2CE70}" type="pres">
      <dgm:prSet presAssocID="{719F20F0-044F-4B79-84A3-869F88EEB795}" presName="vertTwo" presStyleCnt="0"/>
      <dgm:spPr/>
    </dgm:pt>
    <dgm:pt modelId="{98F22FA6-3268-416B-A19B-3726F473D309}" type="pres">
      <dgm:prSet presAssocID="{719F20F0-044F-4B79-84A3-869F88EEB795}" presName="txTwo" presStyleLbl="node2" presStyleIdx="0" presStyleCnt="3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59D58C82-7160-4029-881E-418EBAD6258D}" type="pres">
      <dgm:prSet presAssocID="{719F20F0-044F-4B79-84A3-869F88EEB795}" presName="parTransTwo" presStyleCnt="0"/>
      <dgm:spPr/>
    </dgm:pt>
    <dgm:pt modelId="{079DA86A-C5CD-4E8C-BEC5-CF639A30AFE7}" type="pres">
      <dgm:prSet presAssocID="{719F20F0-044F-4B79-84A3-869F88EEB795}" presName="horzTwo" presStyleCnt="0"/>
      <dgm:spPr/>
    </dgm:pt>
    <dgm:pt modelId="{F3D32DF8-1A34-4DBF-A676-14DF6347821E}" type="pres">
      <dgm:prSet presAssocID="{6A4A32E1-6E5A-4A26-944D-6A48E60DA24B}" presName="vertThree" presStyleCnt="0"/>
      <dgm:spPr/>
    </dgm:pt>
    <dgm:pt modelId="{3CBE86E0-7730-48FB-96F4-3386F2CEAD81}" type="pres">
      <dgm:prSet presAssocID="{6A4A32E1-6E5A-4A26-944D-6A48E60DA24B}" presName="txThree" presStyleLbl="node3" presStyleIdx="0" presStyleCnt="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C59AF6DF-029D-406D-859F-818C48E48A94}" type="pres">
      <dgm:prSet presAssocID="{6A4A32E1-6E5A-4A26-944D-6A48E60DA24B}" presName="horzThree" presStyleCnt="0"/>
      <dgm:spPr/>
    </dgm:pt>
    <dgm:pt modelId="{40FC0F79-0C7B-4EFD-ACAE-BBA0616BBE43}" type="pres">
      <dgm:prSet presAssocID="{E734386B-606D-4A3C-810E-BE5E9E9A4A46}" presName="sibSpaceThree" presStyleCnt="0"/>
      <dgm:spPr/>
    </dgm:pt>
    <dgm:pt modelId="{61550FA7-2D1E-4B74-B275-98CBDDD583B9}" type="pres">
      <dgm:prSet presAssocID="{51411080-E8A1-4994-BEDE-B397E54A857E}" presName="vertThree" presStyleCnt="0"/>
      <dgm:spPr/>
    </dgm:pt>
    <dgm:pt modelId="{CC7FCD69-9B6F-4007-801C-40629DEB59F2}" type="pres">
      <dgm:prSet presAssocID="{51411080-E8A1-4994-BEDE-B397E54A857E}" presName="txThree" presStyleLbl="node3" presStyleIdx="1" presStyleCnt="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A1EA3F3-8ABE-4337-B3EF-831697BFE171}" type="pres">
      <dgm:prSet presAssocID="{51411080-E8A1-4994-BEDE-B397E54A857E}" presName="horzThree" presStyleCnt="0"/>
      <dgm:spPr/>
    </dgm:pt>
    <dgm:pt modelId="{779D5431-6F16-4D2E-BDD3-F3643BE9D795}" type="pres">
      <dgm:prSet presAssocID="{7066570B-9803-4FCE-82CC-EAEB913EB2D0}" presName="sibSpaceThree" presStyleCnt="0"/>
      <dgm:spPr/>
    </dgm:pt>
    <dgm:pt modelId="{26B04FD0-9D06-464B-86EA-1777A7EB82F2}" type="pres">
      <dgm:prSet presAssocID="{0A230B42-114A-4764-BC24-085F83278B92}" presName="vertThree" presStyleCnt="0"/>
      <dgm:spPr/>
    </dgm:pt>
    <dgm:pt modelId="{8863409B-F492-43B4-B578-E2C9B044FD74}" type="pres">
      <dgm:prSet presAssocID="{0A230B42-114A-4764-BC24-085F83278B92}" presName="txThree" presStyleLbl="node3" presStyleIdx="2" presStyleCnt="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6CBD86A-D929-48C0-9946-BC65B3F75E66}" type="pres">
      <dgm:prSet presAssocID="{0A230B42-114A-4764-BC24-085F83278B92}" presName="horzThree" presStyleCnt="0"/>
      <dgm:spPr/>
    </dgm:pt>
    <dgm:pt modelId="{B3CA963F-5EDF-4417-87D3-9E98FBE959E1}" type="pres">
      <dgm:prSet presAssocID="{298A0F73-7AA0-4D25-9661-9C1253352995}" presName="sibSpaceTwo" presStyleCnt="0"/>
      <dgm:spPr/>
    </dgm:pt>
    <dgm:pt modelId="{7C992BE4-001D-4DBE-BBFA-50C45E9FC581}" type="pres">
      <dgm:prSet presAssocID="{1D8D6641-820C-4ACA-B743-30A2CC787C6C}" presName="vertTwo" presStyleCnt="0"/>
      <dgm:spPr/>
    </dgm:pt>
    <dgm:pt modelId="{5B724616-2D8A-49DD-B7DC-5E13B6DA2628}" type="pres">
      <dgm:prSet presAssocID="{1D8D6641-820C-4ACA-B743-30A2CC787C6C}" presName="txTwo" presStyleLbl="node2" presStyleIdx="1" presStyleCnt="3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C0267BE1-BBC8-4737-98DF-62239E1F2E8B}" type="pres">
      <dgm:prSet presAssocID="{1D8D6641-820C-4ACA-B743-30A2CC787C6C}" presName="parTransTwo" presStyleCnt="0"/>
      <dgm:spPr/>
    </dgm:pt>
    <dgm:pt modelId="{9DA69131-D40A-4CCE-A6AA-7073A193997D}" type="pres">
      <dgm:prSet presAssocID="{1D8D6641-820C-4ACA-B743-30A2CC787C6C}" presName="horzTwo" presStyleCnt="0"/>
      <dgm:spPr/>
    </dgm:pt>
    <dgm:pt modelId="{5E1055F0-B33E-4B29-94D9-DD413C67F9D9}" type="pres">
      <dgm:prSet presAssocID="{FF2BE527-0956-419B-872B-DCAE3B98090C}" presName="vertThree" presStyleCnt="0"/>
      <dgm:spPr/>
    </dgm:pt>
    <dgm:pt modelId="{78BC8545-AE29-4EC4-9BCB-A5FF53BFE861}" type="pres">
      <dgm:prSet presAssocID="{FF2BE527-0956-419B-872B-DCAE3B98090C}" presName="txThree" presStyleLbl="node3" presStyleIdx="3" presStyleCnt="9">
        <dgm:presLayoutVars>
          <dgm:chPref val="3"/>
        </dgm:presLayoutVars>
      </dgm:prSet>
      <dgm:spPr/>
    </dgm:pt>
    <dgm:pt modelId="{2340D2E5-5154-4BFB-B960-9A670922051E}" type="pres">
      <dgm:prSet presAssocID="{FF2BE527-0956-419B-872B-DCAE3B98090C}" presName="horzThree" presStyleCnt="0"/>
      <dgm:spPr/>
    </dgm:pt>
    <dgm:pt modelId="{DD69D603-C42B-4369-A287-D360B48C3B5A}" type="pres">
      <dgm:prSet presAssocID="{901296A3-FDBA-47F5-926F-F030ED6FAA21}" presName="sibSpaceThree" presStyleCnt="0"/>
      <dgm:spPr/>
    </dgm:pt>
    <dgm:pt modelId="{8130C98E-1D5F-4130-974C-F114456D2E57}" type="pres">
      <dgm:prSet presAssocID="{34AA6C3B-3029-40C9-8009-5434C77B6967}" presName="vertThree" presStyleCnt="0"/>
      <dgm:spPr/>
    </dgm:pt>
    <dgm:pt modelId="{71884160-D064-413E-8773-97977E29434C}" type="pres">
      <dgm:prSet presAssocID="{34AA6C3B-3029-40C9-8009-5434C77B6967}" presName="txThree" presStyleLbl="node3" presStyleIdx="4" presStyleCnt="9">
        <dgm:presLayoutVars>
          <dgm:chPref val="3"/>
        </dgm:presLayoutVars>
      </dgm:prSet>
      <dgm:spPr/>
    </dgm:pt>
    <dgm:pt modelId="{52DEEFB1-35E1-45B1-B54B-EDA5EC046A57}" type="pres">
      <dgm:prSet presAssocID="{34AA6C3B-3029-40C9-8009-5434C77B6967}" presName="horzThree" presStyleCnt="0"/>
      <dgm:spPr/>
    </dgm:pt>
    <dgm:pt modelId="{2C186E2D-4E85-4811-94BB-10DF2BA174BD}" type="pres">
      <dgm:prSet presAssocID="{7C6834B7-9EB0-402C-A547-C3EA5324A8A6}" presName="sibSpaceThree" presStyleCnt="0"/>
      <dgm:spPr/>
    </dgm:pt>
    <dgm:pt modelId="{22593CAA-2B1D-48C7-9E24-4DD6F269D182}" type="pres">
      <dgm:prSet presAssocID="{63F83684-45A1-4BC1-936E-96B5EC8F5833}" presName="vertThree" presStyleCnt="0"/>
      <dgm:spPr/>
    </dgm:pt>
    <dgm:pt modelId="{6242719F-E546-4283-A2B8-5B8403255D8F}" type="pres">
      <dgm:prSet presAssocID="{63F83684-45A1-4BC1-936E-96B5EC8F5833}" presName="txThree" presStyleLbl="node3" presStyleIdx="5" presStyleCnt="9">
        <dgm:presLayoutVars>
          <dgm:chPref val="3"/>
        </dgm:presLayoutVars>
      </dgm:prSet>
      <dgm:spPr/>
    </dgm:pt>
    <dgm:pt modelId="{C2319DEF-F0B9-4E4B-850F-92972E1427F3}" type="pres">
      <dgm:prSet presAssocID="{63F83684-45A1-4BC1-936E-96B5EC8F5833}" presName="horzThree" presStyleCnt="0"/>
      <dgm:spPr/>
    </dgm:pt>
    <dgm:pt modelId="{B1714E6C-F2D4-421C-8C4A-6B7318733717}" type="pres">
      <dgm:prSet presAssocID="{DF2FDBDF-B41D-4A03-899A-A1D8E8F4C77D}" presName="sibSpaceTwo" presStyleCnt="0"/>
      <dgm:spPr/>
    </dgm:pt>
    <dgm:pt modelId="{171BD3E9-D977-4723-99C9-9A3DC9AE3726}" type="pres">
      <dgm:prSet presAssocID="{5A9D2717-8611-4F8A-8BE9-54A15EB743CC}" presName="vertTwo" presStyleCnt="0"/>
      <dgm:spPr/>
    </dgm:pt>
    <dgm:pt modelId="{8145AB6A-1053-4C21-AC06-707C3D6B2BF2}" type="pres">
      <dgm:prSet presAssocID="{5A9D2717-8611-4F8A-8BE9-54A15EB743CC}" presName="txTwo" presStyleLbl="node2" presStyleIdx="2" presStyleCnt="3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451AA84F-79A6-4905-9227-20CB4436CA43}" type="pres">
      <dgm:prSet presAssocID="{5A9D2717-8611-4F8A-8BE9-54A15EB743CC}" presName="parTransTwo" presStyleCnt="0"/>
      <dgm:spPr/>
    </dgm:pt>
    <dgm:pt modelId="{CD2BF275-798A-4301-AD5B-199A9503177F}" type="pres">
      <dgm:prSet presAssocID="{5A9D2717-8611-4F8A-8BE9-54A15EB743CC}" presName="horzTwo" presStyleCnt="0"/>
      <dgm:spPr/>
    </dgm:pt>
    <dgm:pt modelId="{873455E7-E1FC-44C0-BDD5-C2AE93171B4F}" type="pres">
      <dgm:prSet presAssocID="{212D36BF-C4A8-4A00-9B33-5842D09DDD87}" presName="vertThree" presStyleCnt="0"/>
      <dgm:spPr/>
    </dgm:pt>
    <dgm:pt modelId="{3EB272BF-820E-447A-B5F0-1DD40A614EE8}" type="pres">
      <dgm:prSet presAssocID="{212D36BF-C4A8-4A00-9B33-5842D09DDD87}" presName="txThree" presStyleLbl="node3" presStyleIdx="6" presStyleCnt="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B85AA0E-74FE-4250-9B6F-5B9CB4002ADC}" type="pres">
      <dgm:prSet presAssocID="{212D36BF-C4A8-4A00-9B33-5842D09DDD87}" presName="horzThree" presStyleCnt="0"/>
      <dgm:spPr/>
    </dgm:pt>
    <dgm:pt modelId="{2D0A0FC5-61B9-499B-9F5F-AF14AA3EA996}" type="pres">
      <dgm:prSet presAssocID="{5E35E0FC-F6EF-4681-8C31-FC131A09A2EB}" presName="sibSpaceThree" presStyleCnt="0"/>
      <dgm:spPr/>
    </dgm:pt>
    <dgm:pt modelId="{4E2BC033-8302-492B-8237-B358534F3C3D}" type="pres">
      <dgm:prSet presAssocID="{88F4B2C4-9BCA-4235-AA72-D61AE644FB15}" presName="vertThree" presStyleCnt="0"/>
      <dgm:spPr/>
    </dgm:pt>
    <dgm:pt modelId="{4418BA99-BF82-4E6D-8321-CCFF4C2C0740}" type="pres">
      <dgm:prSet presAssocID="{88F4B2C4-9BCA-4235-AA72-D61AE644FB15}" presName="txThree" presStyleLbl="node3" presStyleIdx="7" presStyleCnt="9">
        <dgm:presLayoutVars>
          <dgm:chPref val="3"/>
        </dgm:presLayoutVars>
      </dgm:prSet>
      <dgm:spPr/>
    </dgm:pt>
    <dgm:pt modelId="{D149F371-EB37-422F-99A3-EB6C111B60A8}" type="pres">
      <dgm:prSet presAssocID="{88F4B2C4-9BCA-4235-AA72-D61AE644FB15}" presName="horzThree" presStyleCnt="0"/>
      <dgm:spPr/>
    </dgm:pt>
    <dgm:pt modelId="{834F4F0D-AF86-48C1-BEAE-801F3BAE843F}" type="pres">
      <dgm:prSet presAssocID="{7228B040-C19B-42F9-B89E-3F93874D34BE}" presName="sibSpaceThree" presStyleCnt="0"/>
      <dgm:spPr/>
    </dgm:pt>
    <dgm:pt modelId="{A65B61A6-3794-4D1A-8D7A-1BA5F83D011D}" type="pres">
      <dgm:prSet presAssocID="{D3B6ABA2-1E28-404B-9640-F5C6008CC416}" presName="vertThree" presStyleCnt="0"/>
      <dgm:spPr/>
    </dgm:pt>
    <dgm:pt modelId="{899F14F4-DD94-465B-8E53-2C3EFBCCBEC2}" type="pres">
      <dgm:prSet presAssocID="{D3B6ABA2-1E28-404B-9640-F5C6008CC416}" presName="txThree" presStyleLbl="node3" presStyleIdx="8" presStyleCnt="9">
        <dgm:presLayoutVars>
          <dgm:chPref val="3"/>
        </dgm:presLayoutVars>
      </dgm:prSet>
      <dgm:spPr/>
    </dgm:pt>
    <dgm:pt modelId="{B16FB174-97A7-4BB1-880B-FF708AF6C191}" type="pres">
      <dgm:prSet presAssocID="{D3B6ABA2-1E28-404B-9640-F5C6008CC416}" presName="horzThree" presStyleCnt="0"/>
      <dgm:spPr/>
    </dgm:pt>
  </dgm:ptLst>
  <dgm:cxnLst>
    <dgm:cxn modelId="{B06B5D05-1094-41F1-9614-FB29BB2893BC}" type="presOf" srcId="{1D8D6641-820C-4ACA-B743-30A2CC787C6C}" destId="{5B724616-2D8A-49DD-B7DC-5E13B6DA2628}" srcOrd="0" destOrd="0" presId="urn:microsoft.com/office/officeart/2005/8/layout/hierarchy4"/>
    <dgm:cxn modelId="{70C8342A-4B09-4C13-8A7F-72759A6EEE86}" srcId="{5A9D2717-8611-4F8A-8BE9-54A15EB743CC}" destId="{D3B6ABA2-1E28-404B-9640-F5C6008CC416}" srcOrd="2" destOrd="0" parTransId="{FF0F0853-DAA7-4F3F-A151-C8E1A15D87CD}" sibTransId="{8871041C-331C-441D-90EA-6002725DE8CF}"/>
    <dgm:cxn modelId="{31734435-CEAF-424A-9C59-4F1FC3B3C58F}" type="presOf" srcId="{5A9D2717-8611-4F8A-8BE9-54A15EB743CC}" destId="{8145AB6A-1053-4C21-AC06-707C3D6B2BF2}" srcOrd="0" destOrd="0" presId="urn:microsoft.com/office/officeart/2005/8/layout/hierarchy4"/>
    <dgm:cxn modelId="{F22E4A5E-B3E2-458E-A65C-92F1BF042D6E}" type="presOf" srcId="{34AA6C3B-3029-40C9-8009-5434C77B6967}" destId="{71884160-D064-413E-8773-97977E29434C}" srcOrd="0" destOrd="0" presId="urn:microsoft.com/office/officeart/2005/8/layout/hierarchy4"/>
    <dgm:cxn modelId="{030D5441-E883-4D51-98A4-BAE95E5D9961}" type="presOf" srcId="{63F83684-45A1-4BC1-936E-96B5EC8F5833}" destId="{6242719F-E546-4283-A2B8-5B8403255D8F}" srcOrd="0" destOrd="0" presId="urn:microsoft.com/office/officeart/2005/8/layout/hierarchy4"/>
    <dgm:cxn modelId="{74851642-FCFC-4C8B-88AE-EB7A223A18AD}" srcId="{5A9D2717-8611-4F8A-8BE9-54A15EB743CC}" destId="{88F4B2C4-9BCA-4235-AA72-D61AE644FB15}" srcOrd="1" destOrd="0" parTransId="{C8B09F59-EFC4-4F71-BA13-72C366F1E813}" sibTransId="{7228B040-C19B-42F9-B89E-3F93874D34BE}"/>
    <dgm:cxn modelId="{3913D669-6366-46BA-BBC6-EFCE6B35CD93}" type="presOf" srcId="{3BE457A8-5058-43EB-B252-B0BBCCB0391E}" destId="{3260ED80-061B-479B-9A2E-2AEEA6DC022A}" srcOrd="0" destOrd="0" presId="urn:microsoft.com/office/officeart/2005/8/layout/hierarchy4"/>
    <dgm:cxn modelId="{5863894D-BDC5-4404-B356-E147DD9E384D}" srcId="{3BE457A8-5058-43EB-B252-B0BBCCB0391E}" destId="{5A9D2717-8611-4F8A-8BE9-54A15EB743CC}" srcOrd="2" destOrd="0" parTransId="{1C2B029F-32F5-43F4-9CB9-3B71B2846F3B}" sibTransId="{3110FCD7-75DB-4790-B297-038F97CA9441}"/>
    <dgm:cxn modelId="{94C5C458-F697-4C5B-B46F-6BC0E672DB29}" srcId="{3BE457A8-5058-43EB-B252-B0BBCCB0391E}" destId="{719F20F0-044F-4B79-84A3-869F88EEB795}" srcOrd="0" destOrd="0" parTransId="{896421A0-CC27-4D21-A645-1CF845184B93}" sibTransId="{298A0F73-7AA0-4D25-9661-9C1253352995}"/>
    <dgm:cxn modelId="{13E4E97A-5308-46A0-BEC5-34CFFD306FCC}" srcId="{1D8D6641-820C-4ACA-B743-30A2CC787C6C}" destId="{34AA6C3B-3029-40C9-8009-5434C77B6967}" srcOrd="1" destOrd="0" parTransId="{34CABE31-C3B9-4427-B2AE-0C25360A3974}" sibTransId="{7C6834B7-9EB0-402C-A547-C3EA5324A8A6}"/>
    <dgm:cxn modelId="{ED8B5E7D-68AA-45A2-BAA7-29DB9E08D6F4}" type="presOf" srcId="{04F20D50-7E27-4736-818E-ACF295CACF85}" destId="{6BDBAC67-E1FD-442D-9780-1D6549777D9B}" srcOrd="0" destOrd="0" presId="urn:microsoft.com/office/officeart/2005/8/layout/hierarchy4"/>
    <dgm:cxn modelId="{7421BA87-2D05-473A-8A76-EF45A2DDA2C9}" type="presOf" srcId="{88F4B2C4-9BCA-4235-AA72-D61AE644FB15}" destId="{4418BA99-BF82-4E6D-8321-CCFF4C2C0740}" srcOrd="0" destOrd="0" presId="urn:microsoft.com/office/officeart/2005/8/layout/hierarchy4"/>
    <dgm:cxn modelId="{85175589-9743-46F1-8B1F-615148E6EBE9}" type="presOf" srcId="{FF2BE527-0956-419B-872B-DCAE3B98090C}" destId="{78BC8545-AE29-4EC4-9BCB-A5FF53BFE861}" srcOrd="0" destOrd="0" presId="urn:microsoft.com/office/officeart/2005/8/layout/hierarchy4"/>
    <dgm:cxn modelId="{7B2C9E8A-77B0-4553-B2B0-D754DB962681}" type="presOf" srcId="{719F20F0-044F-4B79-84A3-869F88EEB795}" destId="{98F22FA6-3268-416B-A19B-3726F473D309}" srcOrd="0" destOrd="0" presId="urn:microsoft.com/office/officeart/2005/8/layout/hierarchy4"/>
    <dgm:cxn modelId="{1F287E99-A22C-4EA1-9935-2F0B8433B3D7}" srcId="{719F20F0-044F-4B79-84A3-869F88EEB795}" destId="{51411080-E8A1-4994-BEDE-B397E54A857E}" srcOrd="1" destOrd="0" parTransId="{4B64DBA9-B6BF-457F-8FEA-0DEB29B161CA}" sibTransId="{7066570B-9803-4FCE-82CC-EAEB913EB2D0}"/>
    <dgm:cxn modelId="{6A37669B-2A85-4223-B0EA-F74D8AB214A5}" srcId="{04F20D50-7E27-4736-818E-ACF295CACF85}" destId="{3BE457A8-5058-43EB-B252-B0BBCCB0391E}" srcOrd="0" destOrd="0" parTransId="{CE7AA972-E2BD-4827-BA81-89EF6586C912}" sibTransId="{A34CCF9A-C42E-4789-BEE4-5F216A4B357A}"/>
    <dgm:cxn modelId="{02E193AE-EF88-45A7-ADDB-6D998347AC37}" type="presOf" srcId="{6A4A32E1-6E5A-4A26-944D-6A48E60DA24B}" destId="{3CBE86E0-7730-48FB-96F4-3386F2CEAD81}" srcOrd="0" destOrd="0" presId="urn:microsoft.com/office/officeart/2005/8/layout/hierarchy4"/>
    <dgm:cxn modelId="{288E1EB5-6C11-4BAE-9BC9-2223EB146B13}" srcId="{719F20F0-044F-4B79-84A3-869F88EEB795}" destId="{0A230B42-114A-4764-BC24-085F83278B92}" srcOrd="2" destOrd="0" parTransId="{5A8139A9-6101-4954-8DDC-433CDD1EF866}" sibTransId="{C05E2531-A5BF-4D55-9B8A-138A87A0676A}"/>
    <dgm:cxn modelId="{40B163BF-7F95-4F44-9880-BBBBFF506E3C}" type="presOf" srcId="{212D36BF-C4A8-4A00-9B33-5842D09DDD87}" destId="{3EB272BF-820E-447A-B5F0-1DD40A614EE8}" srcOrd="0" destOrd="0" presId="urn:microsoft.com/office/officeart/2005/8/layout/hierarchy4"/>
    <dgm:cxn modelId="{E41D26C0-C4AA-42BF-A29C-659AE38C7E5C}" type="presOf" srcId="{0A230B42-114A-4764-BC24-085F83278B92}" destId="{8863409B-F492-43B4-B578-E2C9B044FD74}" srcOrd="0" destOrd="0" presId="urn:microsoft.com/office/officeart/2005/8/layout/hierarchy4"/>
    <dgm:cxn modelId="{F73FCDC9-E915-45C5-B4A7-DB2EBDBB2AE2}" srcId="{1D8D6641-820C-4ACA-B743-30A2CC787C6C}" destId="{FF2BE527-0956-419B-872B-DCAE3B98090C}" srcOrd="0" destOrd="0" parTransId="{1257C15C-9C75-46A6-B984-DA586D7E876B}" sibTransId="{901296A3-FDBA-47F5-926F-F030ED6FAA21}"/>
    <dgm:cxn modelId="{C23453D9-10B8-4804-BD5C-580E47DE598D}" srcId="{719F20F0-044F-4B79-84A3-869F88EEB795}" destId="{6A4A32E1-6E5A-4A26-944D-6A48E60DA24B}" srcOrd="0" destOrd="0" parTransId="{756AEF5F-6FD0-4961-BF46-0B04BAFCB883}" sibTransId="{E734386B-606D-4A3C-810E-BE5E9E9A4A46}"/>
    <dgm:cxn modelId="{34D1F9DB-1492-488D-BB53-3813153A8192}" type="presOf" srcId="{D3B6ABA2-1E28-404B-9640-F5C6008CC416}" destId="{899F14F4-DD94-465B-8E53-2C3EFBCCBEC2}" srcOrd="0" destOrd="0" presId="urn:microsoft.com/office/officeart/2005/8/layout/hierarchy4"/>
    <dgm:cxn modelId="{DCC54AEC-616E-4E31-8299-E4AF13A12E93}" type="presOf" srcId="{51411080-E8A1-4994-BEDE-B397E54A857E}" destId="{CC7FCD69-9B6F-4007-801C-40629DEB59F2}" srcOrd="0" destOrd="0" presId="urn:microsoft.com/office/officeart/2005/8/layout/hierarchy4"/>
    <dgm:cxn modelId="{68E117EE-BFCA-44CF-91E0-6B28187879E1}" srcId="{1D8D6641-820C-4ACA-B743-30A2CC787C6C}" destId="{63F83684-45A1-4BC1-936E-96B5EC8F5833}" srcOrd="2" destOrd="0" parTransId="{D77B7427-210C-4572-AE36-C684C712D407}" sibTransId="{D1A44C82-10F1-45D3-B854-4C472AA2F41D}"/>
    <dgm:cxn modelId="{72725FEE-988B-4F09-B8A4-C2895E9A722D}" srcId="{5A9D2717-8611-4F8A-8BE9-54A15EB743CC}" destId="{212D36BF-C4A8-4A00-9B33-5842D09DDD87}" srcOrd="0" destOrd="0" parTransId="{9EFE5F39-0E09-43E2-9D71-388C6844E69D}" sibTransId="{5E35E0FC-F6EF-4681-8C31-FC131A09A2EB}"/>
    <dgm:cxn modelId="{8A6F8BF3-4EC9-4A23-B257-DDC8F5E614D2}" srcId="{3BE457A8-5058-43EB-B252-B0BBCCB0391E}" destId="{1D8D6641-820C-4ACA-B743-30A2CC787C6C}" srcOrd="1" destOrd="0" parTransId="{D4FC542D-BD1C-443C-9CFC-BE5A5801F89B}" sibTransId="{DF2FDBDF-B41D-4A03-899A-A1D8E8F4C77D}"/>
    <dgm:cxn modelId="{BD63093B-4EF6-41B2-B88D-9F06C2C63805}" type="presParOf" srcId="{6BDBAC67-E1FD-442D-9780-1D6549777D9B}" destId="{3595C643-31BF-4B76-9DE0-29E82BCC727E}" srcOrd="0" destOrd="0" presId="urn:microsoft.com/office/officeart/2005/8/layout/hierarchy4"/>
    <dgm:cxn modelId="{1EDA93AE-A01A-432F-AE02-15A16A4E112A}" type="presParOf" srcId="{3595C643-31BF-4B76-9DE0-29E82BCC727E}" destId="{3260ED80-061B-479B-9A2E-2AEEA6DC022A}" srcOrd="0" destOrd="0" presId="urn:microsoft.com/office/officeart/2005/8/layout/hierarchy4"/>
    <dgm:cxn modelId="{E01A35E8-BFA6-4E2A-8522-8A4A3790BC6C}" type="presParOf" srcId="{3595C643-31BF-4B76-9DE0-29E82BCC727E}" destId="{8B68ACC6-0A91-4232-B236-3C349A444853}" srcOrd="1" destOrd="0" presId="urn:microsoft.com/office/officeart/2005/8/layout/hierarchy4"/>
    <dgm:cxn modelId="{2AA39496-BD9F-4AF5-8325-A2592FBBD967}" type="presParOf" srcId="{3595C643-31BF-4B76-9DE0-29E82BCC727E}" destId="{97CA6D9C-4324-49BC-AB48-EB4D00108504}" srcOrd="2" destOrd="0" presId="urn:microsoft.com/office/officeart/2005/8/layout/hierarchy4"/>
    <dgm:cxn modelId="{8CCF37BF-8682-4623-81E1-8B2F206CD82A}" type="presParOf" srcId="{97CA6D9C-4324-49BC-AB48-EB4D00108504}" destId="{3AFC243B-FD20-48FA-823E-53021EA2CE70}" srcOrd="0" destOrd="0" presId="urn:microsoft.com/office/officeart/2005/8/layout/hierarchy4"/>
    <dgm:cxn modelId="{6AFA447A-A6DE-4D42-AB91-580C9B4CA93C}" type="presParOf" srcId="{3AFC243B-FD20-48FA-823E-53021EA2CE70}" destId="{98F22FA6-3268-416B-A19B-3726F473D309}" srcOrd="0" destOrd="0" presId="urn:microsoft.com/office/officeart/2005/8/layout/hierarchy4"/>
    <dgm:cxn modelId="{2063C15E-ABBC-4C89-9C0E-D24FB767FE3E}" type="presParOf" srcId="{3AFC243B-FD20-48FA-823E-53021EA2CE70}" destId="{59D58C82-7160-4029-881E-418EBAD6258D}" srcOrd="1" destOrd="0" presId="urn:microsoft.com/office/officeart/2005/8/layout/hierarchy4"/>
    <dgm:cxn modelId="{F67FB433-A8DA-4242-BA1F-DD174BF7C809}" type="presParOf" srcId="{3AFC243B-FD20-48FA-823E-53021EA2CE70}" destId="{079DA86A-C5CD-4E8C-BEC5-CF639A30AFE7}" srcOrd="2" destOrd="0" presId="urn:microsoft.com/office/officeart/2005/8/layout/hierarchy4"/>
    <dgm:cxn modelId="{70DA5D78-57D0-4A83-B918-0E7F7100AC50}" type="presParOf" srcId="{079DA86A-C5CD-4E8C-BEC5-CF639A30AFE7}" destId="{F3D32DF8-1A34-4DBF-A676-14DF6347821E}" srcOrd="0" destOrd="0" presId="urn:microsoft.com/office/officeart/2005/8/layout/hierarchy4"/>
    <dgm:cxn modelId="{582FE2EC-AF2C-4EA0-B31B-72CA399C290D}" type="presParOf" srcId="{F3D32DF8-1A34-4DBF-A676-14DF6347821E}" destId="{3CBE86E0-7730-48FB-96F4-3386F2CEAD81}" srcOrd="0" destOrd="0" presId="urn:microsoft.com/office/officeart/2005/8/layout/hierarchy4"/>
    <dgm:cxn modelId="{CB8B4AD7-D32A-4E59-8A67-28771DF00291}" type="presParOf" srcId="{F3D32DF8-1A34-4DBF-A676-14DF6347821E}" destId="{C59AF6DF-029D-406D-859F-818C48E48A94}" srcOrd="1" destOrd="0" presId="urn:microsoft.com/office/officeart/2005/8/layout/hierarchy4"/>
    <dgm:cxn modelId="{8A7051D6-BA3E-4FD8-966A-5B158B3D10C4}" type="presParOf" srcId="{079DA86A-C5CD-4E8C-BEC5-CF639A30AFE7}" destId="{40FC0F79-0C7B-4EFD-ACAE-BBA0616BBE43}" srcOrd="1" destOrd="0" presId="urn:microsoft.com/office/officeart/2005/8/layout/hierarchy4"/>
    <dgm:cxn modelId="{4BDB4FCF-5577-4967-86A7-66E30787EA68}" type="presParOf" srcId="{079DA86A-C5CD-4E8C-BEC5-CF639A30AFE7}" destId="{61550FA7-2D1E-4B74-B275-98CBDDD583B9}" srcOrd="2" destOrd="0" presId="urn:microsoft.com/office/officeart/2005/8/layout/hierarchy4"/>
    <dgm:cxn modelId="{607A62B3-B41A-453E-A5A8-08DD306663AE}" type="presParOf" srcId="{61550FA7-2D1E-4B74-B275-98CBDDD583B9}" destId="{CC7FCD69-9B6F-4007-801C-40629DEB59F2}" srcOrd="0" destOrd="0" presId="urn:microsoft.com/office/officeart/2005/8/layout/hierarchy4"/>
    <dgm:cxn modelId="{3888BD48-B428-4FD2-9A19-8B55587DFA97}" type="presParOf" srcId="{61550FA7-2D1E-4B74-B275-98CBDDD583B9}" destId="{7A1EA3F3-8ABE-4337-B3EF-831697BFE171}" srcOrd="1" destOrd="0" presId="urn:microsoft.com/office/officeart/2005/8/layout/hierarchy4"/>
    <dgm:cxn modelId="{1C9D8E4C-C27E-4CDE-92AC-184EC883018C}" type="presParOf" srcId="{079DA86A-C5CD-4E8C-BEC5-CF639A30AFE7}" destId="{779D5431-6F16-4D2E-BDD3-F3643BE9D795}" srcOrd="3" destOrd="0" presId="urn:microsoft.com/office/officeart/2005/8/layout/hierarchy4"/>
    <dgm:cxn modelId="{F74CF25B-97B9-4D5D-80A8-7E6E5D2CC871}" type="presParOf" srcId="{079DA86A-C5CD-4E8C-BEC5-CF639A30AFE7}" destId="{26B04FD0-9D06-464B-86EA-1777A7EB82F2}" srcOrd="4" destOrd="0" presId="urn:microsoft.com/office/officeart/2005/8/layout/hierarchy4"/>
    <dgm:cxn modelId="{DBEBA0E3-9E6C-4424-B461-848AA7CE261B}" type="presParOf" srcId="{26B04FD0-9D06-464B-86EA-1777A7EB82F2}" destId="{8863409B-F492-43B4-B578-E2C9B044FD74}" srcOrd="0" destOrd="0" presId="urn:microsoft.com/office/officeart/2005/8/layout/hierarchy4"/>
    <dgm:cxn modelId="{32CE0C11-4ADA-48C5-A31C-BD669C5AA7EB}" type="presParOf" srcId="{26B04FD0-9D06-464B-86EA-1777A7EB82F2}" destId="{76CBD86A-D929-48C0-9946-BC65B3F75E66}" srcOrd="1" destOrd="0" presId="urn:microsoft.com/office/officeart/2005/8/layout/hierarchy4"/>
    <dgm:cxn modelId="{E88DD250-4489-4C5F-A235-BDFF8B9349DD}" type="presParOf" srcId="{97CA6D9C-4324-49BC-AB48-EB4D00108504}" destId="{B3CA963F-5EDF-4417-87D3-9E98FBE959E1}" srcOrd="1" destOrd="0" presId="urn:microsoft.com/office/officeart/2005/8/layout/hierarchy4"/>
    <dgm:cxn modelId="{A891D711-B1CC-4630-9C4E-BFCBC1975B4C}" type="presParOf" srcId="{97CA6D9C-4324-49BC-AB48-EB4D00108504}" destId="{7C992BE4-001D-4DBE-BBFA-50C45E9FC581}" srcOrd="2" destOrd="0" presId="urn:microsoft.com/office/officeart/2005/8/layout/hierarchy4"/>
    <dgm:cxn modelId="{7FAD9C0D-7061-43C1-A8AB-F5C52438C72C}" type="presParOf" srcId="{7C992BE4-001D-4DBE-BBFA-50C45E9FC581}" destId="{5B724616-2D8A-49DD-B7DC-5E13B6DA2628}" srcOrd="0" destOrd="0" presId="urn:microsoft.com/office/officeart/2005/8/layout/hierarchy4"/>
    <dgm:cxn modelId="{1777405D-4DE9-42AF-8C49-34111E720C6B}" type="presParOf" srcId="{7C992BE4-001D-4DBE-BBFA-50C45E9FC581}" destId="{C0267BE1-BBC8-4737-98DF-62239E1F2E8B}" srcOrd="1" destOrd="0" presId="urn:microsoft.com/office/officeart/2005/8/layout/hierarchy4"/>
    <dgm:cxn modelId="{2A43E2B8-CA57-4785-B8ED-8CE4BB05B503}" type="presParOf" srcId="{7C992BE4-001D-4DBE-BBFA-50C45E9FC581}" destId="{9DA69131-D40A-4CCE-A6AA-7073A193997D}" srcOrd="2" destOrd="0" presId="urn:microsoft.com/office/officeart/2005/8/layout/hierarchy4"/>
    <dgm:cxn modelId="{DA41DB95-E77D-4342-90A4-BEE91CD2FC42}" type="presParOf" srcId="{9DA69131-D40A-4CCE-A6AA-7073A193997D}" destId="{5E1055F0-B33E-4B29-94D9-DD413C67F9D9}" srcOrd="0" destOrd="0" presId="urn:microsoft.com/office/officeart/2005/8/layout/hierarchy4"/>
    <dgm:cxn modelId="{EBBF2DA1-6714-40D3-9D04-8FE86756972E}" type="presParOf" srcId="{5E1055F0-B33E-4B29-94D9-DD413C67F9D9}" destId="{78BC8545-AE29-4EC4-9BCB-A5FF53BFE861}" srcOrd="0" destOrd="0" presId="urn:microsoft.com/office/officeart/2005/8/layout/hierarchy4"/>
    <dgm:cxn modelId="{3EC16931-352D-4028-BD83-ED4D89B47F52}" type="presParOf" srcId="{5E1055F0-B33E-4B29-94D9-DD413C67F9D9}" destId="{2340D2E5-5154-4BFB-B960-9A670922051E}" srcOrd="1" destOrd="0" presId="urn:microsoft.com/office/officeart/2005/8/layout/hierarchy4"/>
    <dgm:cxn modelId="{6CBCFA5B-2CF7-477A-B67B-0423A92DFF9E}" type="presParOf" srcId="{9DA69131-D40A-4CCE-A6AA-7073A193997D}" destId="{DD69D603-C42B-4369-A287-D360B48C3B5A}" srcOrd="1" destOrd="0" presId="urn:microsoft.com/office/officeart/2005/8/layout/hierarchy4"/>
    <dgm:cxn modelId="{ECCE0E33-D21E-4881-A45E-2513F6D2483F}" type="presParOf" srcId="{9DA69131-D40A-4CCE-A6AA-7073A193997D}" destId="{8130C98E-1D5F-4130-974C-F114456D2E57}" srcOrd="2" destOrd="0" presId="urn:microsoft.com/office/officeart/2005/8/layout/hierarchy4"/>
    <dgm:cxn modelId="{8E7C1DA4-E7A7-4AE0-A660-080DAE67516D}" type="presParOf" srcId="{8130C98E-1D5F-4130-974C-F114456D2E57}" destId="{71884160-D064-413E-8773-97977E29434C}" srcOrd="0" destOrd="0" presId="urn:microsoft.com/office/officeart/2005/8/layout/hierarchy4"/>
    <dgm:cxn modelId="{2FE125C7-C146-4DB1-B7ED-FD7B75F93779}" type="presParOf" srcId="{8130C98E-1D5F-4130-974C-F114456D2E57}" destId="{52DEEFB1-35E1-45B1-B54B-EDA5EC046A57}" srcOrd="1" destOrd="0" presId="urn:microsoft.com/office/officeart/2005/8/layout/hierarchy4"/>
    <dgm:cxn modelId="{F4BC1CB2-55C7-45FE-A60E-8D45BE575314}" type="presParOf" srcId="{9DA69131-D40A-4CCE-A6AA-7073A193997D}" destId="{2C186E2D-4E85-4811-94BB-10DF2BA174BD}" srcOrd="3" destOrd="0" presId="urn:microsoft.com/office/officeart/2005/8/layout/hierarchy4"/>
    <dgm:cxn modelId="{EBDFCF73-A162-4E63-986E-9E23AB50539D}" type="presParOf" srcId="{9DA69131-D40A-4CCE-A6AA-7073A193997D}" destId="{22593CAA-2B1D-48C7-9E24-4DD6F269D182}" srcOrd="4" destOrd="0" presId="urn:microsoft.com/office/officeart/2005/8/layout/hierarchy4"/>
    <dgm:cxn modelId="{95F4C236-E5E2-4EDF-A951-0277699D74FB}" type="presParOf" srcId="{22593CAA-2B1D-48C7-9E24-4DD6F269D182}" destId="{6242719F-E546-4283-A2B8-5B8403255D8F}" srcOrd="0" destOrd="0" presId="urn:microsoft.com/office/officeart/2005/8/layout/hierarchy4"/>
    <dgm:cxn modelId="{3D62B7EA-42A1-4391-B7A5-482217597546}" type="presParOf" srcId="{22593CAA-2B1D-48C7-9E24-4DD6F269D182}" destId="{C2319DEF-F0B9-4E4B-850F-92972E1427F3}" srcOrd="1" destOrd="0" presId="urn:microsoft.com/office/officeart/2005/8/layout/hierarchy4"/>
    <dgm:cxn modelId="{36C02EBA-161E-4912-AEFB-6701F654FF73}" type="presParOf" srcId="{97CA6D9C-4324-49BC-AB48-EB4D00108504}" destId="{B1714E6C-F2D4-421C-8C4A-6B7318733717}" srcOrd="3" destOrd="0" presId="urn:microsoft.com/office/officeart/2005/8/layout/hierarchy4"/>
    <dgm:cxn modelId="{28F2CDFB-D3AA-4445-8F28-13FEB2C29BC0}" type="presParOf" srcId="{97CA6D9C-4324-49BC-AB48-EB4D00108504}" destId="{171BD3E9-D977-4723-99C9-9A3DC9AE3726}" srcOrd="4" destOrd="0" presId="urn:microsoft.com/office/officeart/2005/8/layout/hierarchy4"/>
    <dgm:cxn modelId="{9CC7213A-43C7-44B7-9A79-A73FD20217E8}" type="presParOf" srcId="{171BD3E9-D977-4723-99C9-9A3DC9AE3726}" destId="{8145AB6A-1053-4C21-AC06-707C3D6B2BF2}" srcOrd="0" destOrd="0" presId="urn:microsoft.com/office/officeart/2005/8/layout/hierarchy4"/>
    <dgm:cxn modelId="{02229C2F-BC3C-4E6A-A5DE-E0D494B64E03}" type="presParOf" srcId="{171BD3E9-D977-4723-99C9-9A3DC9AE3726}" destId="{451AA84F-79A6-4905-9227-20CB4436CA43}" srcOrd="1" destOrd="0" presId="urn:microsoft.com/office/officeart/2005/8/layout/hierarchy4"/>
    <dgm:cxn modelId="{F3F7E8E6-66E4-4F7C-AC1F-9479F6FAB1EB}" type="presParOf" srcId="{171BD3E9-D977-4723-99C9-9A3DC9AE3726}" destId="{CD2BF275-798A-4301-AD5B-199A9503177F}" srcOrd="2" destOrd="0" presId="urn:microsoft.com/office/officeart/2005/8/layout/hierarchy4"/>
    <dgm:cxn modelId="{B4C340B2-1820-454F-8B71-885D5887CC40}" type="presParOf" srcId="{CD2BF275-798A-4301-AD5B-199A9503177F}" destId="{873455E7-E1FC-44C0-BDD5-C2AE93171B4F}" srcOrd="0" destOrd="0" presId="urn:microsoft.com/office/officeart/2005/8/layout/hierarchy4"/>
    <dgm:cxn modelId="{7E98C4E6-08E3-409A-885E-37355A1235D4}" type="presParOf" srcId="{873455E7-E1FC-44C0-BDD5-C2AE93171B4F}" destId="{3EB272BF-820E-447A-B5F0-1DD40A614EE8}" srcOrd="0" destOrd="0" presId="urn:microsoft.com/office/officeart/2005/8/layout/hierarchy4"/>
    <dgm:cxn modelId="{EB197CA6-AE6B-482D-B3AE-87FD632A1522}" type="presParOf" srcId="{873455E7-E1FC-44C0-BDD5-C2AE93171B4F}" destId="{3B85AA0E-74FE-4250-9B6F-5B9CB4002ADC}" srcOrd="1" destOrd="0" presId="urn:microsoft.com/office/officeart/2005/8/layout/hierarchy4"/>
    <dgm:cxn modelId="{8091395C-3EEF-4C5C-96CD-4A3C701CC6B8}" type="presParOf" srcId="{CD2BF275-798A-4301-AD5B-199A9503177F}" destId="{2D0A0FC5-61B9-499B-9F5F-AF14AA3EA996}" srcOrd="1" destOrd="0" presId="urn:microsoft.com/office/officeart/2005/8/layout/hierarchy4"/>
    <dgm:cxn modelId="{87A5F303-241C-45A2-AE80-AA61CF3CE614}" type="presParOf" srcId="{CD2BF275-798A-4301-AD5B-199A9503177F}" destId="{4E2BC033-8302-492B-8237-B358534F3C3D}" srcOrd="2" destOrd="0" presId="urn:microsoft.com/office/officeart/2005/8/layout/hierarchy4"/>
    <dgm:cxn modelId="{7FB545EC-C92A-4165-8ABA-193B37BCCB00}" type="presParOf" srcId="{4E2BC033-8302-492B-8237-B358534F3C3D}" destId="{4418BA99-BF82-4E6D-8321-CCFF4C2C0740}" srcOrd="0" destOrd="0" presId="urn:microsoft.com/office/officeart/2005/8/layout/hierarchy4"/>
    <dgm:cxn modelId="{5E5BCAB9-CEA6-4CF1-9DF4-4D57157133C5}" type="presParOf" srcId="{4E2BC033-8302-492B-8237-B358534F3C3D}" destId="{D149F371-EB37-422F-99A3-EB6C111B60A8}" srcOrd="1" destOrd="0" presId="urn:microsoft.com/office/officeart/2005/8/layout/hierarchy4"/>
    <dgm:cxn modelId="{CA60D797-7C94-4EC2-9B9A-B1519012CE33}" type="presParOf" srcId="{CD2BF275-798A-4301-AD5B-199A9503177F}" destId="{834F4F0D-AF86-48C1-BEAE-801F3BAE843F}" srcOrd="3" destOrd="0" presId="urn:microsoft.com/office/officeart/2005/8/layout/hierarchy4"/>
    <dgm:cxn modelId="{24169591-A6BF-45FA-9D94-3AFF7142E15D}" type="presParOf" srcId="{CD2BF275-798A-4301-AD5B-199A9503177F}" destId="{A65B61A6-3794-4D1A-8D7A-1BA5F83D011D}" srcOrd="4" destOrd="0" presId="urn:microsoft.com/office/officeart/2005/8/layout/hierarchy4"/>
    <dgm:cxn modelId="{4520ABA7-7DB1-4BD2-8426-6AB3E95E0064}" type="presParOf" srcId="{A65B61A6-3794-4D1A-8D7A-1BA5F83D011D}" destId="{899F14F4-DD94-465B-8E53-2C3EFBCCBEC2}" srcOrd="0" destOrd="0" presId="urn:microsoft.com/office/officeart/2005/8/layout/hierarchy4"/>
    <dgm:cxn modelId="{E22B5741-E5ED-4D50-855E-21D4450029B0}" type="presParOf" srcId="{A65B61A6-3794-4D1A-8D7A-1BA5F83D011D}" destId="{B16FB174-97A7-4BB1-880B-FF708AF6C191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260ED80-061B-479B-9A2E-2AEEA6DC022A}">
      <dsp:nvSpPr>
        <dsp:cNvPr id="0" name=""/>
        <dsp:cNvSpPr/>
      </dsp:nvSpPr>
      <dsp:spPr>
        <a:xfrm>
          <a:off x="2026" y="107"/>
          <a:ext cx="5510922" cy="473638"/>
        </a:xfrm>
        <a:prstGeom prst="roundRect">
          <a:avLst>
            <a:gd name="adj" fmla="val 10000"/>
          </a:avLst>
        </a:prstGeom>
        <a:solidFill>
          <a:srgbClr val="ED7D31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2000" kern="120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Searching for meaning and purpose</a:t>
          </a:r>
        </a:p>
      </dsp:txBody>
      <dsp:txXfrm>
        <a:off x="15898" y="13979"/>
        <a:ext cx="5483178" cy="445894"/>
      </dsp:txXfrm>
    </dsp:sp>
    <dsp:sp modelId="{98F22FA6-3268-416B-A19B-3726F473D309}">
      <dsp:nvSpPr>
        <dsp:cNvPr id="0" name=""/>
        <dsp:cNvSpPr/>
      </dsp:nvSpPr>
      <dsp:spPr>
        <a:xfrm>
          <a:off x="2026" y="582623"/>
          <a:ext cx="1804212" cy="826723"/>
        </a:xfrm>
        <a:prstGeom prst="roundRect">
          <a:avLst>
            <a:gd name="adj" fmla="val 10000"/>
          </a:avLst>
        </a:prstGeom>
        <a:solidFill>
          <a:srgbClr val="FFC000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500" kern="120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Transition planning - policy versus reality </a:t>
          </a:r>
        </a:p>
      </dsp:txBody>
      <dsp:txXfrm>
        <a:off x="26240" y="606837"/>
        <a:ext cx="1755784" cy="778295"/>
      </dsp:txXfrm>
    </dsp:sp>
    <dsp:sp modelId="{3CBE86E0-7730-48FB-96F4-3386F2CEAD81}">
      <dsp:nvSpPr>
        <dsp:cNvPr id="0" name=""/>
        <dsp:cNvSpPr/>
      </dsp:nvSpPr>
      <dsp:spPr>
        <a:xfrm>
          <a:off x="2026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700" b="0" kern="120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The realities of planning and information</a:t>
          </a:r>
        </a:p>
      </dsp:txBody>
      <dsp:txXfrm>
        <a:off x="19161" y="1535359"/>
        <a:ext cx="550753" cy="792453"/>
      </dsp:txXfrm>
    </dsp:sp>
    <dsp:sp modelId="{CC7FCD69-9B6F-4007-801C-40629DEB59F2}">
      <dsp:nvSpPr>
        <dsp:cNvPr id="0" name=""/>
        <dsp:cNvSpPr/>
      </dsp:nvSpPr>
      <dsp:spPr>
        <a:xfrm>
          <a:off x="611620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700" b="0" kern="120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Lack of choice and control</a:t>
          </a:r>
        </a:p>
      </dsp:txBody>
      <dsp:txXfrm>
        <a:off x="628755" y="1535359"/>
        <a:ext cx="550753" cy="792453"/>
      </dsp:txXfrm>
    </dsp:sp>
    <dsp:sp modelId="{8863409B-F492-43B4-B578-E2C9B044FD74}">
      <dsp:nvSpPr>
        <dsp:cNvPr id="0" name=""/>
        <dsp:cNvSpPr/>
      </dsp:nvSpPr>
      <dsp:spPr>
        <a:xfrm>
          <a:off x="1221215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700" b="0" kern="120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Finding paid employment is really hard</a:t>
          </a:r>
        </a:p>
      </dsp:txBody>
      <dsp:txXfrm>
        <a:off x="1238350" y="1535359"/>
        <a:ext cx="550753" cy="792453"/>
      </dsp:txXfrm>
    </dsp:sp>
    <dsp:sp modelId="{5B724616-2D8A-49DD-B7DC-5E13B6DA2628}">
      <dsp:nvSpPr>
        <dsp:cNvPr id="0" name=""/>
        <dsp:cNvSpPr/>
      </dsp:nvSpPr>
      <dsp:spPr>
        <a:xfrm>
          <a:off x="1855381" y="582623"/>
          <a:ext cx="1804212" cy="826723"/>
        </a:xfrm>
        <a:prstGeom prst="roundRect">
          <a:avLst>
            <a:gd name="adj" fmla="val 10000"/>
          </a:avLst>
        </a:prstGeom>
        <a:solidFill>
          <a:srgbClr val="FFC000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500" kern="120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Experiences of freedom and loss</a:t>
          </a:r>
        </a:p>
      </dsp:txBody>
      <dsp:txXfrm>
        <a:off x="1879595" y="606837"/>
        <a:ext cx="1755784" cy="778295"/>
      </dsp:txXfrm>
    </dsp:sp>
    <dsp:sp modelId="{78BC8545-AE29-4EC4-9BCB-A5FF53BFE861}">
      <dsp:nvSpPr>
        <dsp:cNvPr id="0" name=""/>
        <dsp:cNvSpPr/>
      </dsp:nvSpPr>
      <dsp:spPr>
        <a:xfrm>
          <a:off x="1855381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700" b="0" kern="120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Escape and "freedom to do other things"</a:t>
          </a:r>
        </a:p>
      </dsp:txBody>
      <dsp:txXfrm>
        <a:off x="1872516" y="1535359"/>
        <a:ext cx="550753" cy="792453"/>
      </dsp:txXfrm>
    </dsp:sp>
    <dsp:sp modelId="{71884160-D064-413E-8773-97977E29434C}">
      <dsp:nvSpPr>
        <dsp:cNvPr id="0" name=""/>
        <dsp:cNvSpPr/>
      </dsp:nvSpPr>
      <dsp:spPr>
        <a:xfrm>
          <a:off x="2464975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700" b="0" kern="120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Feeling lost in the "big world"</a:t>
          </a:r>
        </a:p>
      </dsp:txBody>
      <dsp:txXfrm>
        <a:off x="2482110" y="1535359"/>
        <a:ext cx="550753" cy="792453"/>
      </dsp:txXfrm>
    </dsp:sp>
    <dsp:sp modelId="{6242719F-E546-4283-A2B8-5B8403255D8F}">
      <dsp:nvSpPr>
        <dsp:cNvPr id="0" name=""/>
        <dsp:cNvSpPr/>
      </dsp:nvSpPr>
      <dsp:spPr>
        <a:xfrm>
          <a:off x="3074570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700" b="0" kern="120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Loss of social connections</a:t>
          </a:r>
        </a:p>
      </dsp:txBody>
      <dsp:txXfrm>
        <a:off x="3091705" y="1535359"/>
        <a:ext cx="550753" cy="792453"/>
      </dsp:txXfrm>
    </dsp:sp>
    <dsp:sp modelId="{8145AB6A-1053-4C21-AC06-707C3D6B2BF2}">
      <dsp:nvSpPr>
        <dsp:cNvPr id="0" name=""/>
        <dsp:cNvSpPr/>
      </dsp:nvSpPr>
      <dsp:spPr>
        <a:xfrm>
          <a:off x="3708735" y="582623"/>
          <a:ext cx="1804212" cy="826723"/>
        </a:xfrm>
        <a:prstGeom prst="roundRect">
          <a:avLst>
            <a:gd name="adj" fmla="val 10000"/>
          </a:avLst>
        </a:prstGeom>
        <a:solidFill>
          <a:srgbClr val="FFC000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500" kern="120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Navigating adult roles and  relationships</a:t>
          </a:r>
        </a:p>
      </dsp:txBody>
      <dsp:txXfrm>
        <a:off x="3732949" y="606837"/>
        <a:ext cx="1755784" cy="778295"/>
      </dsp:txXfrm>
    </dsp:sp>
    <dsp:sp modelId="{3EB272BF-820E-447A-B5F0-1DD40A614EE8}">
      <dsp:nvSpPr>
        <dsp:cNvPr id="0" name=""/>
        <dsp:cNvSpPr/>
      </dsp:nvSpPr>
      <dsp:spPr>
        <a:xfrm>
          <a:off x="3708735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700" b="0" i="0" kern="120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Importance of parental agency and advocacy in accessing funds and services</a:t>
          </a:r>
        </a:p>
      </dsp:txBody>
      <dsp:txXfrm>
        <a:off x="3725870" y="1535359"/>
        <a:ext cx="550753" cy="792453"/>
      </dsp:txXfrm>
    </dsp:sp>
    <dsp:sp modelId="{4418BA99-BF82-4E6D-8321-CCFF4C2C0740}">
      <dsp:nvSpPr>
        <dsp:cNvPr id="0" name=""/>
        <dsp:cNvSpPr/>
      </dsp:nvSpPr>
      <dsp:spPr>
        <a:xfrm>
          <a:off x="4318330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700" b="0" i="0" kern="120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Parent protection, rules and demands </a:t>
          </a:r>
        </a:p>
      </dsp:txBody>
      <dsp:txXfrm>
        <a:off x="4335465" y="1535359"/>
        <a:ext cx="550753" cy="792453"/>
      </dsp:txXfrm>
    </dsp:sp>
    <dsp:sp modelId="{899F14F4-DD94-465B-8E53-2C3EFBCCBEC2}">
      <dsp:nvSpPr>
        <dsp:cNvPr id="0" name=""/>
        <dsp:cNvSpPr/>
      </dsp:nvSpPr>
      <dsp:spPr>
        <a:xfrm>
          <a:off x="4927925" y="1518224"/>
          <a:ext cx="585023" cy="826723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700" b="0" kern="1200">
              <a:solidFill>
                <a:srgbClr val="A5A5A5">
                  <a:lumMod val="50000"/>
                </a:srgbClr>
              </a:solidFill>
              <a:latin typeface="Calibri" panose="020F0502020204030204"/>
              <a:ea typeface="+mn-ea"/>
              <a:cs typeface="+mn-cs"/>
            </a:rPr>
            <a:t>Longing for intimate relationships and a family of their own </a:t>
          </a:r>
        </a:p>
      </dsp:txBody>
      <dsp:txXfrm>
        <a:off x="4945060" y="1535359"/>
        <a:ext cx="550753" cy="79245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 Mogensen</dc:creator>
  <cp:keywords/>
  <dc:description/>
  <cp:lastModifiedBy>Lise Mogensen</cp:lastModifiedBy>
  <cp:revision>1</cp:revision>
  <dcterms:created xsi:type="dcterms:W3CDTF">2022-10-25T07:08:00Z</dcterms:created>
  <dcterms:modified xsi:type="dcterms:W3CDTF">2022-10-25T07:09:00Z</dcterms:modified>
</cp:coreProperties>
</file>