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F81BA" w14:textId="70853DDD" w:rsidR="00355510" w:rsidRPr="00DB515D" w:rsidRDefault="00B854BD" w:rsidP="00DB515D">
      <w:pPr>
        <w:rPr>
          <w:rFonts w:ascii="Arial" w:hAnsi="Arial" w:cs="Arial"/>
          <w:szCs w:val="21"/>
        </w:rPr>
      </w:pPr>
      <w:r w:rsidRPr="00DB515D">
        <w:rPr>
          <w:rFonts w:ascii="Arial" w:hAnsi="Arial" w:cs="Arial"/>
          <w:szCs w:val="21"/>
        </w:rPr>
        <w:t xml:space="preserve">Supplemental Table </w:t>
      </w:r>
      <w:r w:rsidR="003844F0">
        <w:rPr>
          <w:rFonts w:ascii="Arial" w:hAnsi="Arial" w:cs="Arial"/>
          <w:szCs w:val="21"/>
        </w:rPr>
        <w:t>4</w:t>
      </w:r>
      <w:r w:rsidRPr="00DB515D">
        <w:rPr>
          <w:rFonts w:ascii="Arial" w:hAnsi="Arial" w:cs="Arial"/>
          <w:szCs w:val="21"/>
        </w:rPr>
        <w:t xml:space="preserve">. </w:t>
      </w:r>
      <w:r w:rsidR="008601BB">
        <w:rPr>
          <w:rFonts w:ascii="Arial" w:hAnsi="Arial" w:cs="Arial"/>
          <w:szCs w:val="21"/>
        </w:rPr>
        <w:t>HER3 expression in ovarian cancer at initial diagnosis</w:t>
      </w:r>
    </w:p>
    <w:p w14:paraId="4FB84860" w14:textId="6BBD6071" w:rsidR="00B854BD" w:rsidRPr="00DB515D" w:rsidRDefault="00B854BD" w:rsidP="00DB515D">
      <w:pPr>
        <w:rPr>
          <w:rFonts w:ascii="Arial" w:hAnsi="Arial" w:cs="Arial"/>
          <w:szCs w:val="21"/>
        </w:rPr>
      </w:pPr>
    </w:p>
    <w:tbl>
      <w:tblPr>
        <w:tblW w:w="1315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15"/>
        <w:gridCol w:w="1605"/>
        <w:gridCol w:w="1701"/>
        <w:gridCol w:w="1701"/>
        <w:gridCol w:w="1701"/>
        <w:gridCol w:w="1559"/>
        <w:gridCol w:w="1670"/>
      </w:tblGrid>
      <w:tr w:rsidR="00F90BEE" w:rsidRPr="00DB515D" w14:paraId="15B07913" w14:textId="77777777" w:rsidTr="0002088C">
        <w:trPr>
          <w:trHeight w:val="413"/>
        </w:trPr>
        <w:tc>
          <w:tcPr>
            <w:tcW w:w="32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D3CE8E" w14:textId="7BEC9906" w:rsidR="008601BB" w:rsidRPr="008601BB" w:rsidRDefault="008601BB" w:rsidP="008601BB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b/>
                <w:bCs/>
                <w:color w:val="000000" w:themeColor="text1"/>
                <w:kern w:val="24"/>
                <w:szCs w:val="21"/>
              </w:rPr>
              <w:t>HER3</w:t>
            </w:r>
            <w:r w:rsidR="00691BCD">
              <w:rPr>
                <w:rFonts w:ascii="Arial" w:hAnsi="Arial" w:cs="Arial"/>
                <w:b/>
                <w:bCs/>
                <w:color w:val="000000" w:themeColor="text1"/>
                <w:kern w:val="24"/>
                <w:szCs w:val="21"/>
              </w:rPr>
              <w:t xml:space="preserve"> score</w:t>
            </w:r>
          </w:p>
        </w:tc>
        <w:tc>
          <w:tcPr>
            <w:tcW w:w="16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6AA2A4B" w14:textId="20F24665" w:rsidR="008601BB" w:rsidRPr="008601BB" w:rsidRDefault="008601BB" w:rsidP="008601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b/>
                <w:bCs/>
                <w:color w:val="000000" w:themeColor="text1"/>
                <w:kern w:val="24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1920FDD" w14:textId="098348F7" w:rsidR="008601BB" w:rsidRPr="008601BB" w:rsidRDefault="008601BB" w:rsidP="008601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b/>
                <w:bCs/>
                <w:color w:val="000000" w:themeColor="text1"/>
                <w:kern w:val="24"/>
                <w:szCs w:val="21"/>
              </w:rPr>
              <w:t>1+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A7E272" w14:textId="7BE84AA2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b/>
                <w:bCs/>
                <w:color w:val="000000" w:themeColor="text1"/>
                <w:kern w:val="24"/>
                <w:szCs w:val="21"/>
              </w:rPr>
              <w:t>2+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68706D56" w14:textId="1984356B" w:rsidR="008601BB" w:rsidRPr="008601BB" w:rsidRDefault="008601BB" w:rsidP="008601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b/>
                <w:bCs/>
                <w:color w:val="000000" w:themeColor="text1"/>
                <w:kern w:val="24"/>
                <w:szCs w:val="21"/>
              </w:rPr>
              <w:t>3+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CEC6FC" w14:textId="00021A6C" w:rsidR="008601BB" w:rsidRPr="008601BB" w:rsidRDefault="008601BB" w:rsidP="008601B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b/>
                <w:bCs/>
                <w:color w:val="000000" w:themeColor="text1"/>
                <w:kern w:val="24"/>
                <w:szCs w:val="21"/>
              </w:rPr>
              <w:t>2+/3+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A7067C" w14:textId="348EAA55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b/>
                <w:bCs/>
                <w:color w:val="000000" w:themeColor="text1"/>
                <w:kern w:val="24"/>
                <w:szCs w:val="21"/>
              </w:rPr>
              <w:t>1+/2+/3+</w:t>
            </w:r>
          </w:p>
        </w:tc>
      </w:tr>
      <w:tr w:rsidR="00F90BEE" w:rsidRPr="00DB515D" w14:paraId="20E6EC02" w14:textId="77777777" w:rsidTr="0002088C">
        <w:trPr>
          <w:trHeight w:val="413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1237C9" w14:textId="01DEFFE0" w:rsidR="008601BB" w:rsidRPr="008601BB" w:rsidRDefault="008601BB" w:rsidP="008601BB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H</w:t>
            </w:r>
            <w:r>
              <w:rPr>
                <w:rFonts w:ascii="Arial" w:hAnsi="Arial" w:cs="Arial"/>
                <w:color w:val="000000" w:themeColor="text1"/>
                <w:kern w:val="24"/>
                <w:szCs w:val="21"/>
              </w:rPr>
              <w:t>igh</w:t>
            </w:r>
            <w:r w:rsidR="00001813">
              <w:rPr>
                <w:rFonts w:ascii="Arial" w:hAnsi="Arial" w:cs="Arial"/>
                <w:color w:val="000000" w:themeColor="text1"/>
                <w:kern w:val="24"/>
                <w:szCs w:val="21"/>
              </w:rPr>
              <w:t>-</w:t>
            </w:r>
            <w:r>
              <w:rPr>
                <w:rFonts w:ascii="Arial" w:hAnsi="Arial" w:cs="Arial"/>
                <w:color w:val="000000" w:themeColor="text1"/>
                <w:kern w:val="24"/>
                <w:szCs w:val="21"/>
              </w:rPr>
              <w:t>grade serous carcinoma</w:t>
            </w: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 xml:space="preserve"> (N=27)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D269B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79F125FD" w14:textId="0C9EC9E0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(3.7%)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34761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9</w:t>
            </w:r>
          </w:p>
          <w:p w14:paraId="5FC8771F" w14:textId="72C62622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(33.3%)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B1D4A6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6</w:t>
            </w:r>
          </w:p>
          <w:p w14:paraId="20F2E3D3" w14:textId="5F37A62A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(22.2%)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EE8C7F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11</w:t>
            </w:r>
          </w:p>
          <w:p w14:paraId="1D60A553" w14:textId="7E90CBE9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(40.7%)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EB9984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17</w:t>
            </w:r>
          </w:p>
          <w:p w14:paraId="6D2F765B" w14:textId="506D17C5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(62.9%)</w:t>
            </w:r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35D0F6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26</w:t>
            </w:r>
          </w:p>
          <w:p w14:paraId="211AEC46" w14:textId="1F9E3287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(96.3%)</w:t>
            </w:r>
          </w:p>
        </w:tc>
      </w:tr>
      <w:tr w:rsidR="00F90BEE" w:rsidRPr="00DB515D" w14:paraId="67A2F7AD" w14:textId="77777777" w:rsidTr="0002088C">
        <w:trPr>
          <w:trHeight w:val="413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F8D381" w14:textId="1305319F" w:rsidR="008601BB" w:rsidRPr="008601BB" w:rsidRDefault="008601BB" w:rsidP="008601BB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Clear cell carcinoma (N=4)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D6CAA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69D9DCF9" w14:textId="6D10B52A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(0</w:t>
            </w:r>
            <w:r w:rsidR="005C0324">
              <w:rPr>
                <w:rFonts w:ascii="Arial" w:hAnsi="Arial" w:cs="Arial"/>
                <w:color w:val="000000" w:themeColor="text1"/>
                <w:kern w:val="24"/>
                <w:szCs w:val="21"/>
              </w:rPr>
              <w:t>.0</w:t>
            </w: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A921F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0A859B15" w14:textId="70B710BE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(25</w:t>
            </w:r>
            <w:r w:rsidR="005C0324">
              <w:rPr>
                <w:rFonts w:ascii="Arial" w:hAnsi="Arial" w:cs="Arial"/>
                <w:color w:val="000000" w:themeColor="text1"/>
                <w:kern w:val="24"/>
                <w:szCs w:val="21"/>
              </w:rPr>
              <w:t>.0</w:t>
            </w: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84B0B7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45D6E058" w14:textId="4EBA56CB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(0</w:t>
            </w:r>
            <w:r w:rsidR="005C0324">
              <w:rPr>
                <w:rFonts w:ascii="Arial" w:hAnsi="Arial" w:cs="Arial"/>
                <w:color w:val="000000" w:themeColor="text1"/>
                <w:kern w:val="24"/>
                <w:szCs w:val="21"/>
              </w:rPr>
              <w:t>.0</w:t>
            </w: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55BED3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3</w:t>
            </w:r>
          </w:p>
          <w:p w14:paraId="34F18D3D" w14:textId="3372183E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(75</w:t>
            </w:r>
            <w:r w:rsidR="005C0324">
              <w:rPr>
                <w:rFonts w:ascii="Arial" w:hAnsi="Arial" w:cs="Arial"/>
                <w:color w:val="000000" w:themeColor="text1"/>
                <w:kern w:val="24"/>
                <w:szCs w:val="21"/>
              </w:rPr>
              <w:t>.0</w:t>
            </w: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3D0125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3</w:t>
            </w:r>
          </w:p>
          <w:p w14:paraId="3432B1B7" w14:textId="3F9A7DB2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(75</w:t>
            </w:r>
            <w:r w:rsidR="005C0324">
              <w:rPr>
                <w:rFonts w:ascii="Arial" w:hAnsi="Arial" w:cs="Arial"/>
                <w:color w:val="000000" w:themeColor="text1"/>
                <w:kern w:val="24"/>
                <w:szCs w:val="21"/>
              </w:rPr>
              <w:t>.0</w:t>
            </w: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9BF05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4</w:t>
            </w:r>
          </w:p>
          <w:p w14:paraId="5F6959B2" w14:textId="184855CA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</w:t>
            </w:r>
            <w:r w:rsidR="005C0324">
              <w:rPr>
                <w:rFonts w:ascii="Arial" w:hAnsi="Arial" w:cs="Arial"/>
                <w:color w:val="000000" w:themeColor="text1"/>
                <w:kern w:val="24"/>
                <w:szCs w:val="21"/>
              </w:rPr>
              <w:t>.0</w:t>
            </w: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%)</w:t>
            </w:r>
          </w:p>
        </w:tc>
      </w:tr>
      <w:tr w:rsidR="00F90BEE" w:rsidRPr="00DB515D" w14:paraId="47799CA1" w14:textId="77777777" w:rsidTr="0002088C">
        <w:trPr>
          <w:trHeight w:val="413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0484E8" w14:textId="21E7F39D" w:rsidR="008601BB" w:rsidRPr="008601BB" w:rsidRDefault="008601BB" w:rsidP="008601BB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Endometrioid carcinoma (N=5)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99EF5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0ABB9D19" w14:textId="06D3FD71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(0.0%)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E82C3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53E8B64B" w14:textId="7ADB3AD8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(0.0%)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FBC583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4</w:t>
            </w:r>
          </w:p>
          <w:p w14:paraId="326BA90D" w14:textId="5AD51ABD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(80.0%)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6FB0EF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4D0F08BC" w14:textId="031AE652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</w:t>
            </w:r>
            <w:r w:rsidR="0033702B">
              <w:rPr>
                <w:rFonts w:ascii="Arial" w:hAnsi="Arial" w:cs="Arial"/>
                <w:color w:val="000000" w:themeColor="text1"/>
                <w:kern w:val="24"/>
                <w:szCs w:val="21"/>
              </w:rPr>
              <w:t>2</w:t>
            </w: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0.0%)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A6407A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5</w:t>
            </w:r>
          </w:p>
          <w:p w14:paraId="67C1432E" w14:textId="070465FC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(100.0%)</w:t>
            </w:r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5BFC7E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5</w:t>
            </w:r>
          </w:p>
          <w:p w14:paraId="6741196F" w14:textId="61F228BE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(100%)</w:t>
            </w:r>
          </w:p>
        </w:tc>
      </w:tr>
      <w:tr w:rsidR="00F90BEE" w:rsidRPr="00DB515D" w14:paraId="045C6F72" w14:textId="77777777" w:rsidTr="0002088C">
        <w:trPr>
          <w:trHeight w:val="413"/>
        </w:trPr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7A9625" w14:textId="2211D8FE" w:rsidR="008601BB" w:rsidRPr="008601BB" w:rsidRDefault="008601BB" w:rsidP="008601BB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Mucinous carcinoma (N=1)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E4531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741F500A" w14:textId="1B713621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(0.0%)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654D8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000A61C6" w14:textId="7C61DFE5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(0.0%)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2F340A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3CDED21F" w14:textId="26EC5154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(0.0%)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F8DA5B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234A529A" w14:textId="2FDDC2E8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(100.0%)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8AFCB2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02AAE8E8" w14:textId="140D1E45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(100.0%)</w:t>
            </w:r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2F41FF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4B2FD071" w14:textId="43038FF4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(100.0%)</w:t>
            </w:r>
          </w:p>
        </w:tc>
      </w:tr>
      <w:tr w:rsidR="00F90BEE" w:rsidRPr="00DB515D" w14:paraId="1119D6E9" w14:textId="77777777" w:rsidTr="0002088C">
        <w:trPr>
          <w:trHeight w:val="413"/>
        </w:trPr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2C2D92" w14:textId="7AB665F1" w:rsidR="008601BB" w:rsidRPr="008601BB" w:rsidRDefault="008601BB" w:rsidP="008601BB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Others (N=3)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71DABE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11EAEB51" w14:textId="24E17F2B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(33.3%)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D86DC8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51DFF02A" w14:textId="7EF897B3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(33.3%)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49A207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5EDD2CFA" w14:textId="7AD9AE79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(33.3%)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74030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0</w:t>
            </w:r>
          </w:p>
          <w:p w14:paraId="0BB8294F" w14:textId="0D361807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(0.0%)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8CEC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63BB5076" w14:textId="33DF2568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(33.3%)</w:t>
            </w:r>
          </w:p>
        </w:tc>
        <w:tc>
          <w:tcPr>
            <w:tcW w:w="1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94C424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2</w:t>
            </w:r>
          </w:p>
          <w:p w14:paraId="66136515" w14:textId="26356F9F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(66.7%)</w:t>
            </w:r>
          </w:p>
        </w:tc>
      </w:tr>
      <w:tr w:rsidR="00F90BEE" w:rsidRPr="00DB515D" w14:paraId="3F9D3CF6" w14:textId="77777777" w:rsidTr="0002088C">
        <w:trPr>
          <w:trHeight w:val="413"/>
        </w:trPr>
        <w:tc>
          <w:tcPr>
            <w:tcW w:w="3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565AEC" w14:textId="6B07F8BB" w:rsidR="008601BB" w:rsidRPr="008601BB" w:rsidRDefault="008601BB" w:rsidP="008601BB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Total (N=40)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DE1333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2</w:t>
            </w:r>
          </w:p>
          <w:p w14:paraId="78F63012" w14:textId="01934959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(5.0%)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718931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11</w:t>
            </w:r>
          </w:p>
          <w:p w14:paraId="76A02514" w14:textId="40A8D692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(27.5%)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F17A8C" w14:textId="3A02965B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  <w:r w:rsidR="00F90BEE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</w:p>
          <w:p w14:paraId="36EAE501" w14:textId="104EEE3E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(2</w:t>
            </w:r>
            <w:r w:rsidR="00F90BEE">
              <w:rPr>
                <w:rFonts w:ascii="Arial" w:hAnsi="Arial" w:cs="Arial"/>
                <w:color w:val="000000" w:themeColor="text1"/>
                <w:kern w:val="24"/>
                <w:szCs w:val="21"/>
              </w:rPr>
              <w:t>7.5</w:t>
            </w: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876D6" w14:textId="3F166816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1</w:t>
            </w:r>
            <w:r w:rsidR="00F90BEE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6</w:t>
            </w:r>
          </w:p>
          <w:p w14:paraId="5BBAFBF6" w14:textId="59A3EA3C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(4</w:t>
            </w:r>
            <w:r w:rsidR="00F90BEE">
              <w:rPr>
                <w:rFonts w:ascii="Arial" w:hAnsi="Arial" w:cs="Arial"/>
                <w:color w:val="000000" w:themeColor="text1"/>
                <w:kern w:val="24"/>
                <w:szCs w:val="21"/>
              </w:rPr>
              <w:t>0.0</w:t>
            </w: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BCE9C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27</w:t>
            </w:r>
          </w:p>
          <w:p w14:paraId="476E53F5" w14:textId="0C720008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kern w:val="24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(67.5%)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CE3AC8" w14:textId="77777777" w:rsidR="008601BB" w:rsidRPr="008601BB" w:rsidRDefault="008601BB" w:rsidP="008601BB">
            <w:pPr>
              <w:pStyle w:val="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 w:val="21"/>
                <w:szCs w:val="21"/>
              </w:rPr>
              <w:t>38</w:t>
            </w:r>
          </w:p>
          <w:p w14:paraId="6C6025F6" w14:textId="1BB1F98D" w:rsidR="008601BB" w:rsidRPr="008601BB" w:rsidRDefault="008601BB" w:rsidP="008601BB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8601BB">
              <w:rPr>
                <w:rFonts w:ascii="Arial" w:hAnsi="Arial" w:cs="Arial"/>
                <w:color w:val="000000" w:themeColor="text1"/>
                <w:kern w:val="24"/>
                <w:szCs w:val="21"/>
              </w:rPr>
              <w:t>(95.0%)</w:t>
            </w:r>
          </w:p>
        </w:tc>
      </w:tr>
    </w:tbl>
    <w:p w14:paraId="5B29B986" w14:textId="77777777" w:rsidR="00B854BD" w:rsidRPr="00DB515D" w:rsidRDefault="00B854BD" w:rsidP="00DB515D">
      <w:pPr>
        <w:rPr>
          <w:rFonts w:ascii="Arial" w:hAnsi="Arial" w:cs="Arial"/>
          <w:szCs w:val="21"/>
        </w:rPr>
      </w:pPr>
    </w:p>
    <w:sectPr w:rsidR="00B854BD" w:rsidRPr="00DB515D" w:rsidSect="008601BB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59B7F" w14:textId="77777777" w:rsidR="00FF23CE" w:rsidRDefault="00FF23CE" w:rsidP="00FD44A8">
      <w:r>
        <w:separator/>
      </w:r>
    </w:p>
  </w:endnote>
  <w:endnote w:type="continuationSeparator" w:id="0">
    <w:p w14:paraId="3EB8DAB8" w14:textId="77777777" w:rsidR="00FF23CE" w:rsidRDefault="00FF23CE" w:rsidP="00FD4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4CDF9" w14:textId="77777777" w:rsidR="00FF23CE" w:rsidRDefault="00FF23CE" w:rsidP="00FD44A8">
      <w:r>
        <w:separator/>
      </w:r>
    </w:p>
  </w:footnote>
  <w:footnote w:type="continuationSeparator" w:id="0">
    <w:p w14:paraId="3355E274" w14:textId="77777777" w:rsidR="00FF23CE" w:rsidRDefault="00FF23CE" w:rsidP="00FD44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bordersDoNotSurroundHeader/>
  <w:bordersDoNotSurroundFooter/>
  <w:hideSpellingErrors/>
  <w:hideGrammatical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zNTEzN7WwtLQ0sTBX0lEKTi0uzszPAykwrAUATytaniwAAAA="/>
  </w:docVars>
  <w:rsids>
    <w:rsidRoot w:val="00B854BD"/>
    <w:rsid w:val="00001813"/>
    <w:rsid w:val="0002088C"/>
    <w:rsid w:val="001A62D0"/>
    <w:rsid w:val="00207C71"/>
    <w:rsid w:val="0027475F"/>
    <w:rsid w:val="0033702B"/>
    <w:rsid w:val="003844F0"/>
    <w:rsid w:val="003B144A"/>
    <w:rsid w:val="003C7830"/>
    <w:rsid w:val="003D3471"/>
    <w:rsid w:val="00487A2A"/>
    <w:rsid w:val="004D1F43"/>
    <w:rsid w:val="00506329"/>
    <w:rsid w:val="005C0324"/>
    <w:rsid w:val="005D503E"/>
    <w:rsid w:val="005F35B0"/>
    <w:rsid w:val="005F441A"/>
    <w:rsid w:val="00611A8E"/>
    <w:rsid w:val="00670A28"/>
    <w:rsid w:val="00691BCD"/>
    <w:rsid w:val="006A6058"/>
    <w:rsid w:val="0070084C"/>
    <w:rsid w:val="00710B86"/>
    <w:rsid w:val="007A2696"/>
    <w:rsid w:val="007E513B"/>
    <w:rsid w:val="008601BB"/>
    <w:rsid w:val="008E54DA"/>
    <w:rsid w:val="0098732D"/>
    <w:rsid w:val="00994519"/>
    <w:rsid w:val="0099791E"/>
    <w:rsid w:val="009C2FB8"/>
    <w:rsid w:val="00A42B8D"/>
    <w:rsid w:val="00AC49E4"/>
    <w:rsid w:val="00B5269B"/>
    <w:rsid w:val="00B60CD7"/>
    <w:rsid w:val="00B854BD"/>
    <w:rsid w:val="00C85F7F"/>
    <w:rsid w:val="00D045A5"/>
    <w:rsid w:val="00D12354"/>
    <w:rsid w:val="00DB515D"/>
    <w:rsid w:val="00DC0BBF"/>
    <w:rsid w:val="00DE1012"/>
    <w:rsid w:val="00E1574F"/>
    <w:rsid w:val="00E64CB2"/>
    <w:rsid w:val="00E86B79"/>
    <w:rsid w:val="00E87B4B"/>
    <w:rsid w:val="00E91AD5"/>
    <w:rsid w:val="00EE2BE4"/>
    <w:rsid w:val="00EF414A"/>
    <w:rsid w:val="00F42825"/>
    <w:rsid w:val="00F90BEE"/>
    <w:rsid w:val="00FB70AD"/>
    <w:rsid w:val="00FD186F"/>
    <w:rsid w:val="00FD44A8"/>
    <w:rsid w:val="00FF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B8BD04"/>
  <w15:chartTrackingRefBased/>
  <w15:docId w15:val="{50C8277E-FF7B-964D-875C-E81EBBCA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601B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Revision"/>
    <w:hidden/>
    <w:uiPriority w:val="99"/>
    <w:semiHidden/>
    <w:rsid w:val="00001813"/>
  </w:style>
  <w:style w:type="character" w:styleId="a4">
    <w:name w:val="annotation reference"/>
    <w:basedOn w:val="a0"/>
    <w:uiPriority w:val="99"/>
    <w:semiHidden/>
    <w:unhideWhenUsed/>
    <w:rsid w:val="007A269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A2696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7A269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A2696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7A2696"/>
    <w:rPr>
      <w:b/>
      <w:bCs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FD44A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D44A8"/>
  </w:style>
  <w:style w:type="paragraph" w:styleId="ab">
    <w:name w:val="footer"/>
    <w:basedOn w:val="a"/>
    <w:link w:val="ac"/>
    <w:uiPriority w:val="99"/>
    <w:unhideWhenUsed/>
    <w:rsid w:val="00FD44A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D44A8"/>
  </w:style>
  <w:style w:type="paragraph" w:styleId="ad">
    <w:name w:val="Balloon Text"/>
    <w:basedOn w:val="a"/>
    <w:link w:val="ae"/>
    <w:uiPriority w:val="99"/>
    <w:semiHidden/>
    <w:unhideWhenUsed/>
    <w:rsid w:val="00FD44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D44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 Kojima</dc:creator>
  <cp:keywords/>
  <dc:description/>
  <cp:lastModifiedBy>Yuki Kojima</cp:lastModifiedBy>
  <cp:revision>3</cp:revision>
  <dcterms:created xsi:type="dcterms:W3CDTF">2022-08-09T23:31:00Z</dcterms:created>
  <dcterms:modified xsi:type="dcterms:W3CDTF">2022-08-09T23:31:00Z</dcterms:modified>
</cp:coreProperties>
</file>