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EDD" w:rsidRDefault="005E29A2" w:rsidP="00952EDD">
      <w:pPr>
        <w:jc w:val="center"/>
        <w:rPr>
          <w:rFonts w:asciiTheme="majorBidi" w:hAnsiTheme="majorBidi" w:cstheme="majorBidi"/>
          <w:bCs/>
          <w:sz w:val="32"/>
          <w:szCs w:val="32"/>
          <w:lang w:bidi="en-US"/>
        </w:rPr>
      </w:pPr>
      <w:r>
        <w:rPr>
          <w:rFonts w:asciiTheme="majorBidi" w:hAnsiTheme="majorBidi" w:cstheme="majorBidi"/>
          <w:bCs/>
          <w:sz w:val="32"/>
          <w:szCs w:val="32"/>
          <w:lang w:bidi="en-US"/>
        </w:rPr>
        <w:t>a</w:t>
      </w:r>
      <w:r w:rsidR="00952EDD" w:rsidRPr="00952EDD">
        <w:rPr>
          <w:rFonts w:asciiTheme="majorBidi" w:hAnsiTheme="majorBidi" w:cstheme="majorBidi"/>
          <w:bCs/>
          <w:sz w:val="32"/>
          <w:szCs w:val="32"/>
          <w:lang w:bidi="en-US"/>
        </w:rPr>
        <w:t>Supporting Information</w:t>
      </w:r>
    </w:p>
    <w:p w:rsidR="00952EDD" w:rsidRPr="00952EDD" w:rsidRDefault="00952EDD" w:rsidP="00952EDD">
      <w:pPr>
        <w:jc w:val="center"/>
        <w:rPr>
          <w:rFonts w:asciiTheme="majorBidi" w:hAnsiTheme="majorBidi" w:cstheme="majorBidi"/>
          <w:bCs/>
          <w:sz w:val="32"/>
          <w:szCs w:val="32"/>
          <w:lang w:bidi="en-US"/>
        </w:rPr>
      </w:pPr>
    </w:p>
    <w:p w:rsidR="005125CB" w:rsidRPr="005125CB" w:rsidRDefault="005125CB" w:rsidP="00145926">
      <w:pPr>
        <w:jc w:val="center"/>
        <w:rPr>
          <w:b/>
          <w:sz w:val="32"/>
          <w:szCs w:val="32"/>
          <w:lang w:bidi="en-US"/>
        </w:rPr>
      </w:pPr>
      <w:r w:rsidRPr="005125CB">
        <w:rPr>
          <w:b/>
          <w:sz w:val="32"/>
          <w:szCs w:val="32"/>
          <w:lang w:bidi="en-US"/>
        </w:rPr>
        <w:t xml:space="preserve">A one pot, one step synthesis of indole-fused diketopiperazine through a Ugi 4-CR condensation and </w:t>
      </w:r>
      <w:r w:rsidRPr="005125CB">
        <w:rPr>
          <w:b/>
          <w:i/>
          <w:sz w:val="32"/>
          <w:szCs w:val="32"/>
          <w:lang w:bidi="en-US"/>
        </w:rPr>
        <w:t>N</w:t>
      </w:r>
      <w:r w:rsidRPr="005125CB">
        <w:rPr>
          <w:b/>
          <w:sz w:val="32"/>
          <w:szCs w:val="32"/>
          <w:lang w:bidi="en-US"/>
        </w:rPr>
        <w:t>-annulation under mild conditions</w:t>
      </w:r>
    </w:p>
    <w:p w:rsidR="005125CB" w:rsidRDefault="005125CB" w:rsidP="00D863B9">
      <w:pPr>
        <w:jc w:val="center"/>
        <w:rPr>
          <w:bCs/>
          <w:vertAlign w:val="superscript"/>
          <w:lang w:bidi="en-US"/>
        </w:rPr>
      </w:pPr>
      <w:r w:rsidRPr="005125CB">
        <w:rPr>
          <w:bCs/>
          <w:lang w:bidi="en-US"/>
        </w:rPr>
        <w:t>Fatemeh Ahmadi Shourkaei</w:t>
      </w:r>
      <w:r w:rsidRPr="005125CB">
        <w:rPr>
          <w:bCs/>
          <w:vertAlign w:val="superscript"/>
          <w:lang w:bidi="en-US"/>
        </w:rPr>
        <w:t>a</w:t>
      </w:r>
      <w:r w:rsidRPr="005125CB">
        <w:rPr>
          <w:bCs/>
          <w:lang w:bidi="en-US"/>
        </w:rPr>
        <w:t>, Parviz Rashidi Ranjbar</w:t>
      </w:r>
      <w:r w:rsidRPr="005125CB">
        <w:rPr>
          <w:bCs/>
          <w:vertAlign w:val="superscript"/>
          <w:lang w:bidi="en-US"/>
        </w:rPr>
        <w:t>a</w:t>
      </w:r>
      <w:r w:rsidRPr="005125CB">
        <w:rPr>
          <w:bCs/>
          <w:lang w:bidi="en-US"/>
        </w:rPr>
        <w:t>*, Mohammad mahdavi</w:t>
      </w:r>
      <w:r w:rsidRPr="005125CB">
        <w:rPr>
          <w:bCs/>
          <w:vertAlign w:val="superscript"/>
          <w:lang w:bidi="en-US"/>
        </w:rPr>
        <w:t>b*</w:t>
      </w:r>
    </w:p>
    <w:p w:rsidR="00225EF9" w:rsidRPr="00C568D0" w:rsidRDefault="00225EF9" w:rsidP="00225EF9">
      <w:pPr>
        <w:spacing w:line="240" w:lineRule="auto"/>
        <w:rPr>
          <w:bCs/>
          <w:sz w:val="20"/>
          <w:szCs w:val="20"/>
          <w:lang w:bidi="en-US"/>
        </w:rPr>
      </w:pPr>
      <w:r w:rsidRPr="00C568D0">
        <w:rPr>
          <w:bCs/>
          <w:sz w:val="20"/>
          <w:szCs w:val="20"/>
          <w:vertAlign w:val="superscript"/>
          <w:lang w:bidi="en-US"/>
        </w:rPr>
        <w:t>a</w:t>
      </w:r>
      <w:r w:rsidRPr="00C568D0">
        <w:rPr>
          <w:bCs/>
          <w:sz w:val="20"/>
          <w:szCs w:val="20"/>
          <w:lang w:bidi="en-US"/>
        </w:rPr>
        <w:t xml:space="preserve"> School of Chemistry, College of Science, University of Tehran, Tehran, Iran.</w:t>
      </w:r>
      <w:r w:rsidRPr="00C568D0">
        <w:rPr>
          <w:bCs/>
          <w:sz w:val="20"/>
          <w:szCs w:val="20"/>
          <w:vertAlign w:val="superscript"/>
          <w:lang w:bidi="en-US"/>
        </w:rPr>
        <w:t xml:space="preserve"> b</w:t>
      </w:r>
      <w:r w:rsidRPr="00C568D0">
        <w:rPr>
          <w:bCs/>
          <w:sz w:val="20"/>
          <w:szCs w:val="20"/>
          <w:lang w:bidi="en-US"/>
        </w:rPr>
        <w:t xml:space="preserve"> Endocrinology and Metabolism Research Center, Endocrinology and Metabolism Clinical Sciences Institute, Tehran University of Medical Sciences, Tehran, Iran.</w:t>
      </w:r>
    </w:p>
    <w:p w:rsidR="00225EF9" w:rsidRPr="005125CB" w:rsidRDefault="00225EF9" w:rsidP="005125CB">
      <w:pPr>
        <w:rPr>
          <w:bCs/>
          <w:lang w:bidi="en-US"/>
        </w:rPr>
      </w:pPr>
    </w:p>
    <w:p w:rsidR="005125CB" w:rsidRPr="005125CB" w:rsidRDefault="005125CB" w:rsidP="005125CB">
      <w:pPr>
        <w:rPr>
          <w:bCs/>
          <w:lang w:bidi="en-US"/>
        </w:rPr>
      </w:pPr>
    </w:p>
    <w:sdt>
      <w:sdtPr>
        <w:id w:val="2112554273"/>
        <w:docPartObj>
          <w:docPartGallery w:val="Table of Contents"/>
          <w:docPartUnique/>
        </w:docPartObj>
      </w:sdtPr>
      <w:sdtEndPr>
        <w:rPr>
          <w:b/>
          <w:bCs/>
        </w:rPr>
      </w:sdtEndPr>
      <w:sdtContent>
        <w:p w:rsidR="005125CB" w:rsidRPr="00D863B9" w:rsidRDefault="005125CB" w:rsidP="005125CB">
          <w:pPr>
            <w:jc w:val="center"/>
            <w:rPr>
              <w:b/>
              <w:bCs/>
              <w:sz w:val="24"/>
              <w:szCs w:val="24"/>
            </w:rPr>
          </w:pPr>
          <w:r w:rsidRPr="00D863B9">
            <w:rPr>
              <w:b/>
              <w:bCs/>
              <w:sz w:val="24"/>
              <w:szCs w:val="24"/>
            </w:rPr>
            <w:t>Table of Contents</w:t>
          </w:r>
        </w:p>
        <w:p w:rsidR="005125CB" w:rsidRPr="005125CB" w:rsidRDefault="005125CB" w:rsidP="005125CB">
          <w:pPr>
            <w:rPr>
              <w:b/>
              <w:bCs/>
            </w:rPr>
          </w:pPr>
          <w:r w:rsidRPr="005125CB">
            <w:rPr>
              <w:b/>
              <w:bCs/>
            </w:rPr>
            <w:fldChar w:fldCharType="begin"/>
          </w:r>
          <w:r w:rsidRPr="005125CB">
            <w:rPr>
              <w:b/>
              <w:bCs/>
            </w:rPr>
            <w:instrText xml:space="preserve"> TOC \o "1-3" \h \z \u </w:instrText>
          </w:r>
          <w:r w:rsidRPr="005125CB">
            <w:rPr>
              <w:b/>
              <w:bCs/>
            </w:rPr>
            <w:fldChar w:fldCharType="separate"/>
          </w:r>
          <w:hyperlink w:anchor="_Toc110526325" w:history="1">
            <w:r w:rsidRPr="005125CB">
              <w:rPr>
                <w:rStyle w:val="Hyperlink"/>
                <w:b/>
                <w:bCs/>
              </w:rPr>
              <w:t>1. Experimental section</w:t>
            </w:r>
            <w:r>
              <w:rPr>
                <w:rStyle w:val="Hyperlink"/>
                <w:b/>
                <w:bCs/>
              </w:rPr>
              <w:t>:..</w:t>
            </w:r>
            <w:r>
              <w:rPr>
                <w:rStyle w:val="Hyperlink"/>
                <w:b/>
                <w:bCs/>
                <w:webHidden/>
              </w:rPr>
              <w:t>……………………………………………………………………………………………..…………………………………..</w:t>
            </w:r>
            <w:r w:rsidRPr="005125CB">
              <w:rPr>
                <w:rStyle w:val="Hyperlink"/>
                <w:b/>
                <w:bCs/>
                <w:webHidden/>
              </w:rPr>
              <w:fldChar w:fldCharType="begin"/>
            </w:r>
            <w:r w:rsidRPr="005125CB">
              <w:rPr>
                <w:rStyle w:val="Hyperlink"/>
                <w:b/>
                <w:bCs/>
                <w:webHidden/>
              </w:rPr>
              <w:instrText xml:space="preserve"> PAGEREF _Toc110526325 \h </w:instrText>
            </w:r>
            <w:r w:rsidRPr="005125CB">
              <w:rPr>
                <w:rStyle w:val="Hyperlink"/>
                <w:b/>
                <w:bCs/>
                <w:webHidden/>
              </w:rPr>
            </w:r>
            <w:r w:rsidRPr="005125CB">
              <w:rPr>
                <w:rStyle w:val="Hyperlink"/>
                <w:b/>
                <w:bCs/>
                <w:webHidden/>
              </w:rPr>
              <w:fldChar w:fldCharType="separate"/>
            </w:r>
            <w:r w:rsidRPr="005125CB">
              <w:rPr>
                <w:rStyle w:val="Hyperlink"/>
                <w:b/>
                <w:bCs/>
                <w:webHidden/>
              </w:rPr>
              <w:t>1</w:t>
            </w:r>
            <w:r w:rsidRPr="005125CB">
              <w:rPr>
                <w:rStyle w:val="Hyperlink"/>
                <w:webHidden/>
              </w:rPr>
              <w:fldChar w:fldCharType="end"/>
            </w:r>
          </w:hyperlink>
        </w:p>
        <w:p w:rsidR="005125CB" w:rsidRPr="005125CB" w:rsidRDefault="00B70B63" w:rsidP="005125CB">
          <w:pPr>
            <w:rPr>
              <w:b/>
              <w:bCs/>
            </w:rPr>
          </w:pPr>
          <w:hyperlink w:anchor="_Toc110526326" w:history="1">
            <w:r w:rsidR="005125CB" w:rsidRPr="005125CB">
              <w:rPr>
                <w:rStyle w:val="Hyperlink"/>
                <w:b/>
                <w:bCs/>
              </w:rPr>
              <w:t>1.1. General information</w:t>
            </w:r>
            <w:r w:rsidR="005125CB">
              <w:rPr>
                <w:rStyle w:val="Hyperlink"/>
                <w:b/>
                <w:bCs/>
              </w:rPr>
              <w:t>……………………………………………………………………………………………………………………………………</w:t>
            </w:r>
            <w:r w:rsidR="005125CB" w:rsidRPr="005125CB">
              <w:rPr>
                <w:rStyle w:val="Hyperlink"/>
                <w:b/>
                <w:bCs/>
                <w:webHidden/>
              </w:rPr>
              <w:tab/>
            </w:r>
            <w:r w:rsidR="005125CB" w:rsidRPr="005125CB">
              <w:rPr>
                <w:rStyle w:val="Hyperlink"/>
                <w:b/>
                <w:bCs/>
                <w:webHidden/>
              </w:rPr>
              <w:fldChar w:fldCharType="begin"/>
            </w:r>
            <w:r w:rsidR="005125CB" w:rsidRPr="005125CB">
              <w:rPr>
                <w:rStyle w:val="Hyperlink"/>
                <w:b/>
                <w:bCs/>
                <w:webHidden/>
              </w:rPr>
              <w:instrText xml:space="preserve"> PAGEREF _Toc110526326 \h </w:instrText>
            </w:r>
            <w:r w:rsidR="005125CB" w:rsidRPr="005125CB">
              <w:rPr>
                <w:rStyle w:val="Hyperlink"/>
                <w:b/>
                <w:bCs/>
                <w:webHidden/>
              </w:rPr>
            </w:r>
            <w:r w:rsidR="005125CB" w:rsidRPr="005125CB">
              <w:rPr>
                <w:rStyle w:val="Hyperlink"/>
                <w:b/>
                <w:bCs/>
                <w:webHidden/>
              </w:rPr>
              <w:fldChar w:fldCharType="separate"/>
            </w:r>
            <w:r w:rsidR="005125CB" w:rsidRPr="005125CB">
              <w:rPr>
                <w:rStyle w:val="Hyperlink"/>
                <w:b/>
                <w:bCs/>
                <w:webHidden/>
              </w:rPr>
              <w:t>1</w:t>
            </w:r>
            <w:r w:rsidR="005125CB" w:rsidRPr="005125CB">
              <w:rPr>
                <w:rStyle w:val="Hyperlink"/>
                <w:webHidden/>
              </w:rPr>
              <w:fldChar w:fldCharType="end"/>
            </w:r>
          </w:hyperlink>
        </w:p>
        <w:p w:rsidR="005125CB" w:rsidRPr="005125CB" w:rsidRDefault="00B70B63" w:rsidP="005125CB">
          <w:pPr>
            <w:rPr>
              <w:b/>
              <w:bCs/>
            </w:rPr>
          </w:pPr>
          <w:hyperlink w:anchor="_Toc110526327" w:history="1">
            <w:r w:rsidR="005125CB" w:rsidRPr="005125CB">
              <w:rPr>
                <w:rStyle w:val="Hyperlink"/>
                <w:b/>
                <w:bCs/>
              </w:rPr>
              <w:t xml:space="preserve">1.2. </w:t>
            </w:r>
            <w:r w:rsidR="005125CB" w:rsidRPr="005125CB">
              <w:rPr>
                <w:rStyle w:val="Hyperlink"/>
                <w:b/>
                <w:bCs/>
                <w:lang w:bidi="en-US"/>
              </w:rPr>
              <w:t xml:space="preserve">General procedure for the synthesis of indole-fused diketopiperazines </w:t>
            </w:r>
            <w:r w:rsidR="005125CB" w:rsidRPr="005125CB">
              <w:rPr>
                <w:rStyle w:val="Hyperlink"/>
                <w:b/>
                <w:bCs/>
              </w:rPr>
              <w:t>:</w:t>
            </w:r>
            <w:r w:rsidR="005125CB">
              <w:rPr>
                <w:rStyle w:val="Hyperlink"/>
                <w:b/>
                <w:bCs/>
              </w:rPr>
              <w:t>…………………………………………………….</w:t>
            </w:r>
            <w:r w:rsidR="005125CB" w:rsidRPr="005125CB">
              <w:rPr>
                <w:rStyle w:val="Hyperlink"/>
                <w:b/>
                <w:bCs/>
                <w:webHidden/>
              </w:rPr>
              <w:tab/>
            </w:r>
            <w:r w:rsidR="005125CB" w:rsidRPr="005125CB">
              <w:rPr>
                <w:rStyle w:val="Hyperlink"/>
                <w:b/>
                <w:bCs/>
                <w:webHidden/>
              </w:rPr>
              <w:fldChar w:fldCharType="begin"/>
            </w:r>
            <w:r w:rsidR="005125CB" w:rsidRPr="005125CB">
              <w:rPr>
                <w:rStyle w:val="Hyperlink"/>
                <w:b/>
                <w:bCs/>
                <w:webHidden/>
              </w:rPr>
              <w:instrText xml:space="preserve"> PAGEREF _Toc110526327 \h </w:instrText>
            </w:r>
            <w:r w:rsidR="005125CB" w:rsidRPr="005125CB">
              <w:rPr>
                <w:rStyle w:val="Hyperlink"/>
                <w:b/>
                <w:bCs/>
                <w:webHidden/>
              </w:rPr>
            </w:r>
            <w:r w:rsidR="005125CB" w:rsidRPr="005125CB">
              <w:rPr>
                <w:rStyle w:val="Hyperlink"/>
                <w:b/>
                <w:bCs/>
                <w:webHidden/>
              </w:rPr>
              <w:fldChar w:fldCharType="separate"/>
            </w:r>
            <w:r w:rsidR="005125CB" w:rsidRPr="005125CB">
              <w:rPr>
                <w:rStyle w:val="Hyperlink"/>
                <w:b/>
                <w:bCs/>
                <w:webHidden/>
              </w:rPr>
              <w:t>1</w:t>
            </w:r>
            <w:r w:rsidR="005125CB" w:rsidRPr="005125CB">
              <w:rPr>
                <w:rStyle w:val="Hyperlink"/>
                <w:webHidden/>
              </w:rPr>
              <w:fldChar w:fldCharType="end"/>
            </w:r>
          </w:hyperlink>
        </w:p>
        <w:p w:rsidR="005125CB" w:rsidRPr="005125CB" w:rsidRDefault="00B70B63" w:rsidP="005C5521">
          <w:pPr>
            <w:rPr>
              <w:b/>
              <w:bCs/>
            </w:rPr>
          </w:pPr>
          <w:hyperlink w:anchor="_Toc110526329" w:history="1">
            <w:r w:rsidR="005125CB" w:rsidRPr="005125CB">
              <w:rPr>
                <w:rStyle w:val="Hyperlink"/>
                <w:b/>
                <w:bCs/>
              </w:rPr>
              <w:t>2. Characterization data of 6a-k:</w:t>
            </w:r>
            <w:r w:rsidR="005125CB">
              <w:rPr>
                <w:rStyle w:val="Hyperlink"/>
                <w:b/>
                <w:bCs/>
              </w:rPr>
              <w:t>………………………………………………………………………………………………………………………</w:t>
            </w:r>
            <w:r w:rsidR="005C5521">
              <w:rPr>
                <w:rStyle w:val="Hyperlink"/>
                <w:b/>
                <w:bCs/>
              </w:rPr>
              <w:t>..</w:t>
            </w:r>
            <w:r w:rsidR="005125CB" w:rsidRPr="005125CB">
              <w:rPr>
                <w:rStyle w:val="Hyperlink"/>
                <w:b/>
                <w:bCs/>
                <w:webHidden/>
              </w:rPr>
              <w:fldChar w:fldCharType="begin"/>
            </w:r>
            <w:r w:rsidR="005125CB" w:rsidRPr="005125CB">
              <w:rPr>
                <w:rStyle w:val="Hyperlink"/>
                <w:b/>
                <w:bCs/>
                <w:webHidden/>
              </w:rPr>
              <w:instrText xml:space="preserve"> PAGEREF _Toc110526329 \h </w:instrText>
            </w:r>
            <w:r w:rsidR="005125CB" w:rsidRPr="005125CB">
              <w:rPr>
                <w:rStyle w:val="Hyperlink"/>
                <w:b/>
                <w:bCs/>
                <w:webHidden/>
              </w:rPr>
            </w:r>
            <w:r w:rsidR="005125CB" w:rsidRPr="005125CB">
              <w:rPr>
                <w:rStyle w:val="Hyperlink"/>
                <w:b/>
                <w:bCs/>
                <w:webHidden/>
              </w:rPr>
              <w:fldChar w:fldCharType="separate"/>
            </w:r>
            <w:r w:rsidR="005125CB" w:rsidRPr="005125CB">
              <w:rPr>
                <w:rStyle w:val="Hyperlink"/>
                <w:b/>
                <w:bCs/>
                <w:webHidden/>
              </w:rPr>
              <w:t>2</w:t>
            </w:r>
            <w:r w:rsidR="005125CB" w:rsidRPr="005125CB">
              <w:rPr>
                <w:rStyle w:val="Hyperlink"/>
                <w:webHidden/>
              </w:rPr>
              <w:fldChar w:fldCharType="end"/>
            </w:r>
          </w:hyperlink>
        </w:p>
        <w:p w:rsidR="005125CB" w:rsidRPr="005125CB" w:rsidRDefault="00B70B63" w:rsidP="00EB2633">
          <w:pPr>
            <w:rPr>
              <w:b/>
              <w:bCs/>
            </w:rPr>
          </w:pPr>
          <w:hyperlink w:anchor="_Toc110526330" w:history="1">
            <w:r w:rsidR="005125CB" w:rsidRPr="005125CB">
              <w:rPr>
                <w:rStyle w:val="Hyperlink"/>
                <w:b/>
                <w:bCs/>
              </w:rPr>
              <w:t>3.</w:t>
            </w:r>
            <w:r w:rsidR="005125CB" w:rsidRPr="005125CB">
              <w:rPr>
                <w:rStyle w:val="Hyperlink"/>
                <w:b/>
                <w:bCs/>
                <w:vertAlign w:val="superscript"/>
              </w:rPr>
              <w:t xml:space="preserve"> 1</w:t>
            </w:r>
            <w:r w:rsidR="005125CB" w:rsidRPr="005125CB">
              <w:rPr>
                <w:rStyle w:val="Hyperlink"/>
                <w:b/>
                <w:bCs/>
              </w:rPr>
              <w:t xml:space="preserve">H NMR and </w:t>
            </w:r>
            <w:r w:rsidR="005125CB" w:rsidRPr="005125CB">
              <w:rPr>
                <w:rStyle w:val="Hyperlink"/>
                <w:b/>
                <w:bCs/>
                <w:vertAlign w:val="superscript"/>
              </w:rPr>
              <w:t>13</w:t>
            </w:r>
            <w:r w:rsidR="005125CB" w:rsidRPr="005125CB">
              <w:rPr>
                <w:rStyle w:val="Hyperlink"/>
                <w:b/>
                <w:bCs/>
              </w:rPr>
              <w:t>C NMR</w:t>
            </w:r>
            <w:r w:rsidR="005125CB">
              <w:rPr>
                <w:rStyle w:val="Hyperlink"/>
                <w:b/>
                <w:bCs/>
              </w:rPr>
              <w:t>:</w:t>
            </w:r>
          </w:hyperlink>
          <w:r w:rsidR="005125CB">
            <w:t>….</w:t>
          </w:r>
          <w:r w:rsidR="005125CB">
            <w:rPr>
              <w:b/>
              <w:bCs/>
            </w:rPr>
            <w:t>……………………………………………………………………………………………………………………………</w:t>
          </w:r>
          <w:r w:rsidR="00EB2633">
            <w:rPr>
              <w:b/>
              <w:bCs/>
            </w:rPr>
            <w:t>....</w:t>
          </w:r>
          <w:r w:rsidR="005125CB">
            <w:rPr>
              <w:b/>
              <w:bCs/>
            </w:rPr>
            <w:t>13</w:t>
          </w:r>
        </w:p>
        <w:p w:rsidR="005125CB" w:rsidRPr="005125CB" w:rsidRDefault="005125CB" w:rsidP="00CB3F84">
          <w:pPr>
            <w:jc w:val="lowKashida"/>
            <w:rPr>
              <w:b/>
              <w:bCs/>
              <w:rtl/>
            </w:rPr>
          </w:pPr>
          <w:r w:rsidRPr="005125CB">
            <w:fldChar w:fldCharType="end"/>
          </w:r>
        </w:p>
      </w:sdtContent>
    </w:sdt>
    <w:p w:rsidR="005125CB" w:rsidRPr="00C66F34" w:rsidRDefault="005125CB" w:rsidP="00CB3F84">
      <w:pPr>
        <w:pStyle w:val="Heading1"/>
        <w:jc w:val="lowKashida"/>
        <w:rPr>
          <w:b/>
          <w:bCs/>
          <w:color w:val="auto"/>
          <w:sz w:val="24"/>
          <w:szCs w:val="24"/>
          <w:lang w:bidi="en-US"/>
        </w:rPr>
      </w:pPr>
      <w:r w:rsidRPr="00C66F34">
        <w:rPr>
          <w:rStyle w:val="Heading1Char"/>
          <w:b/>
          <w:bCs/>
          <w:color w:val="auto"/>
          <w:sz w:val="20"/>
          <w:szCs w:val="20"/>
          <w:lang w:bidi="en-US"/>
        </w:rPr>
        <w:t>1.</w:t>
      </w:r>
      <w:r w:rsidRPr="00C66F34">
        <w:rPr>
          <w:b/>
          <w:bCs/>
          <w:color w:val="auto"/>
          <w:sz w:val="14"/>
          <w:szCs w:val="14"/>
          <w:lang w:bidi="en-US"/>
        </w:rPr>
        <w:t xml:space="preserve"> </w:t>
      </w:r>
      <w:r w:rsidRPr="00C66F34">
        <w:rPr>
          <w:b/>
          <w:bCs/>
          <w:color w:val="auto"/>
          <w:sz w:val="24"/>
          <w:szCs w:val="24"/>
          <w:lang w:bidi="en-US"/>
        </w:rPr>
        <w:t xml:space="preserve">Experimental section </w:t>
      </w:r>
    </w:p>
    <w:p w:rsidR="00270CE0" w:rsidRPr="00C66F34" w:rsidRDefault="0005418E" w:rsidP="00CB3F84">
      <w:pPr>
        <w:pStyle w:val="Heading2"/>
        <w:bidi w:val="0"/>
        <w:jc w:val="lowKashida"/>
        <w:rPr>
          <w:b/>
          <w:bCs/>
          <w:color w:val="auto"/>
          <w:sz w:val="22"/>
          <w:szCs w:val="22"/>
          <w:lang w:bidi="en-US"/>
        </w:rPr>
      </w:pPr>
      <w:r w:rsidRPr="00C66F34">
        <w:rPr>
          <w:b/>
          <w:bCs/>
          <w:color w:val="auto"/>
          <w:sz w:val="22"/>
          <w:szCs w:val="22"/>
          <w:lang w:bidi="en-US"/>
        </w:rPr>
        <w:t xml:space="preserve">1.1. </w:t>
      </w:r>
      <w:r w:rsidR="005125CB" w:rsidRPr="00C66F34">
        <w:rPr>
          <w:b/>
          <w:bCs/>
          <w:color w:val="auto"/>
          <w:sz w:val="22"/>
          <w:szCs w:val="22"/>
          <w:lang w:bidi="en-US"/>
        </w:rPr>
        <w:t>General information</w:t>
      </w:r>
    </w:p>
    <w:p w:rsidR="005125CB" w:rsidRPr="005125CB" w:rsidRDefault="005125CB" w:rsidP="00CB3F84">
      <w:pPr>
        <w:spacing w:line="360" w:lineRule="auto"/>
        <w:jc w:val="lowKashida"/>
        <w:rPr>
          <w:bCs/>
          <w:lang w:bidi="en-US"/>
        </w:rPr>
      </w:pPr>
      <w:r w:rsidRPr="005125CB">
        <w:rPr>
          <w:bCs/>
          <w:lang w:bidi="en-US"/>
        </w:rPr>
        <w:t xml:space="preserve">All commercially available chemicals and reagents were purchased from Merck Chemical Company and used without further purification. Melting points were measured with an Electrothermal 9200 apparatus. </w:t>
      </w:r>
      <w:r w:rsidRPr="005125CB">
        <w:rPr>
          <w:bCs/>
          <w:vertAlign w:val="superscript"/>
          <w:lang w:bidi="en-US"/>
        </w:rPr>
        <w:t>1</w:t>
      </w:r>
      <w:r w:rsidRPr="005125CB">
        <w:rPr>
          <w:bCs/>
          <w:lang w:bidi="en-US"/>
        </w:rPr>
        <w:t>H</w:t>
      </w:r>
      <w:r w:rsidRPr="005125CB">
        <w:rPr>
          <w:rFonts w:hint="cs"/>
          <w:bCs/>
          <w:rtl/>
        </w:rPr>
        <w:t>-</w:t>
      </w:r>
      <w:r w:rsidRPr="005125CB">
        <w:rPr>
          <w:bCs/>
          <w:lang w:bidi="en-US"/>
        </w:rPr>
        <w:t xml:space="preserve">NMR spectra were recorded on a BRUKER Varian spectrometer at 500 MHz. </w:t>
      </w:r>
      <w:r w:rsidRPr="005125CB">
        <w:rPr>
          <w:bCs/>
          <w:vertAlign w:val="superscript"/>
          <w:lang w:bidi="en-US"/>
        </w:rPr>
        <w:t>13</w:t>
      </w:r>
      <w:r w:rsidRPr="005125CB">
        <w:rPr>
          <w:bCs/>
          <w:lang w:bidi="en-US"/>
        </w:rPr>
        <w:t>C</w:t>
      </w:r>
      <w:r w:rsidRPr="005125CB">
        <w:rPr>
          <w:rFonts w:hint="cs"/>
          <w:bCs/>
          <w:rtl/>
        </w:rPr>
        <w:t>-</w:t>
      </w:r>
      <w:r w:rsidRPr="005125CB">
        <w:rPr>
          <w:bCs/>
          <w:lang w:bidi="en-US"/>
        </w:rPr>
        <w:t>NMR spectra were recorded on BRUKER Varian spectrometers at 125 MHz. NMR spectra were obtained in CDCl</w:t>
      </w:r>
      <w:r w:rsidRPr="005125CB">
        <w:rPr>
          <w:bCs/>
          <w:vertAlign w:val="subscript"/>
          <w:lang w:bidi="en-US"/>
        </w:rPr>
        <w:t>3</w:t>
      </w:r>
      <w:r w:rsidRPr="005125CB">
        <w:rPr>
          <w:bCs/>
          <w:lang w:bidi="en-US"/>
        </w:rPr>
        <w:t>. Infrared spectra were recorded in potassium bromide pellets on a Shimadzu MPC-2200 spectrometer over the range 400-4000 cm</w:t>
      </w:r>
      <w:r w:rsidRPr="005125CB">
        <w:rPr>
          <w:bCs/>
          <w:vertAlign w:val="superscript"/>
          <w:lang w:bidi="en-US"/>
        </w:rPr>
        <w:t>-1</w:t>
      </w:r>
      <w:r w:rsidRPr="005125CB">
        <w:rPr>
          <w:bCs/>
          <w:lang w:bidi="en-US"/>
        </w:rPr>
        <w:t>. The mass spectra were recorded with Agilent 5975C spectrometer.</w:t>
      </w:r>
    </w:p>
    <w:p w:rsidR="005125CB" w:rsidRPr="005125CB" w:rsidRDefault="005125CB" w:rsidP="00CB3F84">
      <w:pPr>
        <w:spacing w:line="360" w:lineRule="auto"/>
        <w:jc w:val="lowKashida"/>
      </w:pPr>
      <w:bookmarkStart w:id="0" w:name="_Toc44952021"/>
      <w:bookmarkStart w:id="1" w:name="_Toc60422901"/>
      <w:r w:rsidRPr="00C66F34">
        <w:rPr>
          <w:rStyle w:val="Heading2Char"/>
          <w:b/>
          <w:bCs/>
          <w:color w:val="auto"/>
          <w:sz w:val="24"/>
          <w:szCs w:val="24"/>
          <w:lang w:bidi="en-US"/>
        </w:rPr>
        <w:t xml:space="preserve">1.2. General procedure for the synthesis </w:t>
      </w:r>
      <w:bookmarkEnd w:id="0"/>
      <w:bookmarkEnd w:id="1"/>
      <w:r w:rsidRPr="00C66F34">
        <w:rPr>
          <w:rStyle w:val="Heading2Char"/>
          <w:b/>
          <w:bCs/>
          <w:color w:val="auto"/>
          <w:sz w:val="24"/>
          <w:szCs w:val="24"/>
          <w:lang w:bidi="en-US"/>
        </w:rPr>
        <w:t xml:space="preserve">of indole-fused diketopiperazines: </w:t>
      </w:r>
      <w:r w:rsidRPr="005125CB">
        <w:t xml:space="preserve">Step 1: A mixture of methyl 2-amino-3-(1H-indol-3-yl) propanoate </w:t>
      </w:r>
      <w:r w:rsidRPr="005125CB">
        <w:rPr>
          <w:b/>
          <w:bCs/>
        </w:rPr>
        <w:t xml:space="preserve">1 </w:t>
      </w:r>
      <w:r w:rsidRPr="005125CB">
        <w:t xml:space="preserve">(1.00 mmol), 1H-indole-2-carboxylic acid </w:t>
      </w:r>
      <w:r w:rsidRPr="005125CB">
        <w:rPr>
          <w:b/>
          <w:bCs/>
        </w:rPr>
        <w:t xml:space="preserve">2 </w:t>
      </w:r>
      <w:r w:rsidRPr="005125CB">
        <w:t xml:space="preserve">(1.00 mmol), aldehyde </w:t>
      </w:r>
      <w:r w:rsidRPr="005125CB">
        <w:rPr>
          <w:b/>
          <w:bCs/>
        </w:rPr>
        <w:t xml:space="preserve">3a </w:t>
      </w:r>
      <w:r w:rsidRPr="005125CB">
        <w:t xml:space="preserve">(1.00 mmol) and isocyanide </w:t>
      </w:r>
      <w:r w:rsidRPr="005125CB">
        <w:rPr>
          <w:b/>
          <w:bCs/>
        </w:rPr>
        <w:t>4a</w:t>
      </w:r>
      <w:r w:rsidRPr="005125CB">
        <w:t xml:space="preserve"> (1.00 mmol) in MeOH (4 mL) was stirred for 24 h. After reaction completion, as indicated by TLC, triethylamine (2 mmol) were added to the mixture at r.t. and stirring was continued at r.t. for 8 hours. Upon reaction completion (TLC), the crude product was purified by column chromatography on SiO</w:t>
      </w:r>
      <w:r w:rsidRPr="005125CB">
        <w:rPr>
          <w:vertAlign w:val="subscript"/>
        </w:rPr>
        <w:t>2</w:t>
      </w:r>
      <w:r w:rsidRPr="005125CB">
        <w:t xml:space="preserve"> with use of progressively more nonpolar 70:30 of petroleum ether: ethyl acetate (v/v) to afford</w:t>
      </w:r>
      <w:r w:rsidRPr="005125CB">
        <w:rPr>
          <w:b/>
          <w:bCs/>
          <w:i/>
          <w:iCs/>
        </w:rPr>
        <w:t xml:space="preserve"> </w:t>
      </w:r>
      <w:r w:rsidRPr="005125CB">
        <w:t>compounds</w:t>
      </w:r>
      <w:r w:rsidRPr="005125CB">
        <w:rPr>
          <w:b/>
          <w:bCs/>
        </w:rPr>
        <w:t xml:space="preserve"> 6a-k </w:t>
      </w:r>
      <w:r w:rsidRPr="005125CB">
        <w:t>in good yield (60-81%).</w:t>
      </w:r>
    </w:p>
    <w:p w:rsidR="005125CB" w:rsidRPr="005125CB" w:rsidRDefault="005125CB" w:rsidP="005125CB">
      <w:pPr>
        <w:rPr>
          <w:b/>
          <w:lang w:bidi="en-US"/>
        </w:rPr>
      </w:pPr>
      <w:r w:rsidRPr="005125CB">
        <w:rPr>
          <w:b/>
          <w:lang w:bidi="en-US"/>
        </w:rPr>
        <w:br w:type="page"/>
      </w:r>
    </w:p>
    <w:p w:rsidR="005125CB" w:rsidRPr="00B23D86" w:rsidRDefault="005125CB" w:rsidP="005125CB">
      <w:pPr>
        <w:rPr>
          <w:rFonts w:asciiTheme="majorBidi" w:hAnsiTheme="majorBidi" w:cstheme="majorBidi"/>
          <w:sz w:val="28"/>
          <w:szCs w:val="28"/>
        </w:rPr>
      </w:pPr>
    </w:p>
    <w:p w:rsidR="00CF1329" w:rsidRPr="00B23D86" w:rsidRDefault="00CF1329" w:rsidP="00CF1329">
      <w:pPr>
        <w:pStyle w:val="Heading4"/>
        <w:rPr>
          <w:b/>
          <w:bCs/>
          <w:i w:val="0"/>
          <w:iCs w:val="0"/>
          <w:color w:val="000000" w:themeColor="text1"/>
          <w:sz w:val="28"/>
          <w:szCs w:val="28"/>
        </w:rPr>
      </w:pPr>
      <w:bookmarkStart w:id="2" w:name="_Toc44952022"/>
      <w:bookmarkStart w:id="3" w:name="_Toc60422902"/>
      <w:bookmarkStart w:id="4" w:name="_Toc110526329"/>
      <w:r w:rsidRPr="00B23D86">
        <w:rPr>
          <w:b/>
          <w:bCs/>
          <w:i w:val="0"/>
          <w:iCs w:val="0"/>
          <w:color w:val="000000" w:themeColor="text1"/>
          <w:sz w:val="28"/>
          <w:szCs w:val="28"/>
        </w:rPr>
        <w:t>2. Characterization data of 6a-k:</w:t>
      </w:r>
      <w:bookmarkEnd w:id="2"/>
      <w:bookmarkEnd w:id="3"/>
      <w:bookmarkEnd w:id="4"/>
    </w:p>
    <w:p w:rsidR="005125CB" w:rsidRPr="009565B8" w:rsidRDefault="005125CB" w:rsidP="005125CB">
      <w:pPr>
        <w:rPr>
          <w:rFonts w:asciiTheme="majorBidi" w:hAnsiTheme="majorBidi" w:cstheme="majorBidi"/>
          <w:b/>
          <w:bCs/>
          <w:i/>
          <w:iCs/>
          <w:sz w:val="24"/>
          <w:szCs w:val="24"/>
        </w:rPr>
      </w:pPr>
      <w:r w:rsidRPr="009565B8">
        <w:rPr>
          <w:rFonts w:asciiTheme="majorBidi" w:hAnsiTheme="majorBidi" w:cstheme="majorBidi"/>
          <w:b/>
          <w:bCs/>
          <w:i/>
          <w:iCs/>
          <w:sz w:val="24"/>
          <w:szCs w:val="24"/>
        </w:rPr>
        <w:t>2-3-((1H-indol-3-yl)methyl)-1,4-dioxo-3,4-dihydropyrazino[1,2-a]indol-2(1H)-yl)-N-cyclohexyl-2-phenylacetamide</w:t>
      </w:r>
      <w:r w:rsidR="006A55B8">
        <w:rPr>
          <w:rFonts w:asciiTheme="majorBidi" w:hAnsiTheme="majorBidi" w:cstheme="majorBidi"/>
          <w:b/>
          <w:bCs/>
          <w:i/>
          <w:iCs/>
          <w:sz w:val="24"/>
          <w:szCs w:val="24"/>
        </w:rPr>
        <w:t>(6a)</w:t>
      </w:r>
      <w:bookmarkStart w:id="5" w:name="_GoBack"/>
      <w:bookmarkEnd w:id="5"/>
    </w:p>
    <w:p w:rsidR="005125CB" w:rsidRPr="005125CB" w:rsidRDefault="00B70B63" w:rsidP="005125CB">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5pt;margin-top:17.25pt;width:135.1pt;height:168.15pt;z-index:251746304;mso-position-horizontal-relative:text;mso-position-vertical-relative:text">
            <v:imagedata r:id="rId8" o:title=""/>
            <w10:wrap type="square" side="right"/>
          </v:shape>
          <o:OLEObject Type="Embed" ProgID="ChemDraw.Document.6.0" ShapeID="_x0000_s1027" DrawAspect="Content" ObjectID="_1722935470" r:id="rId9"/>
        </w:object>
      </w:r>
      <w:r w:rsidR="00EB2633" w:rsidRPr="005125CB">
        <w:rPr>
          <w:b/>
          <w:bCs/>
          <w:noProof/>
        </w:rPr>
        <mc:AlternateContent>
          <mc:Choice Requires="wps">
            <w:drawing>
              <wp:anchor distT="0" distB="0" distL="114300" distR="114300" simplePos="0" relativeHeight="251747328" behindDoc="0" locked="0" layoutInCell="1" allowOverlap="1" wp14:anchorId="24AE6275" wp14:editId="5103F094">
                <wp:simplePos x="0" y="0"/>
                <wp:positionH relativeFrom="column">
                  <wp:posOffset>-133350</wp:posOffset>
                </wp:positionH>
                <wp:positionV relativeFrom="paragraph">
                  <wp:posOffset>114300</wp:posOffset>
                </wp:positionV>
                <wp:extent cx="2247900" cy="2266950"/>
                <wp:effectExtent l="0" t="0" r="19050" b="19050"/>
                <wp:wrapNone/>
                <wp:docPr id="25" name="Rounded Rectangle 25"/>
                <wp:cNvGraphicFramePr/>
                <a:graphic xmlns:a="http://schemas.openxmlformats.org/drawingml/2006/main">
                  <a:graphicData uri="http://schemas.microsoft.com/office/word/2010/wordprocessingShape">
                    <wps:wsp>
                      <wps:cNvSpPr/>
                      <wps:spPr>
                        <a:xfrm>
                          <a:off x="0" y="0"/>
                          <a:ext cx="2247900" cy="22669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8079B" id="Rounded Rectangle 25" o:spid="_x0000_s1026" style="position:absolute;margin-left:-10.5pt;margin-top:9pt;width:177pt;height:17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" filled="f" strokecolor="black [3213]" strokeweight="1pt">
                <v:stroke joinstyle="miter"/>
              </v:roundrect>
            </w:pict>
          </mc:Fallback>
        </mc:AlternateContent>
      </w:r>
    </w:p>
    <w:p w:rsidR="005125CB" w:rsidRPr="005125CB" w:rsidRDefault="005125CB" w:rsidP="005125CB"/>
    <w:p w:rsidR="005125CB" w:rsidRPr="005125CB" w:rsidRDefault="005125CB" w:rsidP="005125CB"/>
    <w:p w:rsidR="005125CB" w:rsidRPr="005125CB" w:rsidRDefault="005125CB" w:rsidP="005125CB">
      <w:r w:rsidRPr="005125CB">
        <w:br/>
      </w:r>
    </w:p>
    <w:p w:rsidR="00EB2633" w:rsidRDefault="00EB2633" w:rsidP="005125CB"/>
    <w:p w:rsidR="00EB2633" w:rsidRDefault="00EB2633" w:rsidP="005125CB"/>
    <w:p w:rsidR="00EB2633" w:rsidRDefault="00EB2633" w:rsidP="005125CB"/>
    <w:p w:rsidR="00EB2633" w:rsidRDefault="00EB2633" w:rsidP="005125CB"/>
    <w:p w:rsidR="005125CB" w:rsidRPr="004F0CAA" w:rsidRDefault="005125CB" w:rsidP="00AF1754">
      <w:pPr>
        <w:spacing w:line="360" w:lineRule="auto"/>
        <w:rPr>
          <w:rFonts w:asciiTheme="majorBidi" w:hAnsiTheme="majorBidi" w:cstheme="majorBidi"/>
        </w:rPr>
      </w:pPr>
      <w:r w:rsidRPr="004F0CAA">
        <w:rPr>
          <w:rFonts w:asciiTheme="majorBidi" w:hAnsiTheme="majorBidi" w:cstheme="majorBidi"/>
        </w:rPr>
        <w:t>White powder; Yield 78% (42.5 mg); mp: 211-213 °C; IR (KBr) (νmax/cm</w:t>
      </w:r>
      <w:r w:rsidRPr="004F0CAA">
        <w:rPr>
          <w:rFonts w:asciiTheme="majorBidi" w:hAnsiTheme="majorBidi" w:cstheme="majorBidi"/>
          <w:vertAlign w:val="superscript"/>
        </w:rPr>
        <w:t>-1</w:t>
      </w:r>
      <w:r w:rsidRPr="004F0CAA">
        <w:rPr>
          <w:rFonts w:asciiTheme="majorBidi" w:hAnsiTheme="majorBidi" w:cstheme="majorBidi"/>
        </w:rPr>
        <w:t xml:space="preserve">): 3374, 3300, 2925, 1750, 1625, 1350, </w:t>
      </w:r>
      <w:r w:rsidR="004F0CAA">
        <w:rPr>
          <w:rFonts w:asciiTheme="majorBidi" w:hAnsiTheme="majorBidi" w:cstheme="majorBidi"/>
        </w:rPr>
        <w:t xml:space="preserve">730. </w:t>
      </w:r>
      <w:r w:rsidRPr="004F0CAA">
        <w:rPr>
          <w:rFonts w:asciiTheme="majorBidi" w:hAnsiTheme="majorBidi" w:cstheme="majorBidi"/>
          <w:vertAlign w:val="superscript"/>
          <w:lang w:val="es-ES"/>
        </w:rPr>
        <w:t>1</w:t>
      </w:r>
      <w:r w:rsidRPr="004F0CAA">
        <w:rPr>
          <w:rFonts w:asciiTheme="majorBidi" w:hAnsiTheme="majorBidi" w:cstheme="majorBidi"/>
          <w:lang w:val="es-ES"/>
        </w:rPr>
        <w:t xml:space="preserve">H NMR </w:t>
      </w:r>
      <w:r w:rsidRPr="004F0CAA">
        <w:rPr>
          <w:rFonts w:asciiTheme="majorBidi" w:hAnsiTheme="majorBidi" w:cstheme="majorBidi"/>
          <w:lang w:val="pt-BR"/>
        </w:rPr>
        <w:t xml:space="preserve">(500 MHz, </w:t>
      </w:r>
      <w:r w:rsidRPr="004F0CAA">
        <w:rPr>
          <w:rFonts w:asciiTheme="majorBidi" w:hAnsiTheme="majorBidi" w:cstheme="majorBidi"/>
          <w:iCs/>
          <w:lang w:val="pt-BR"/>
        </w:rPr>
        <w:t>CDCl</w:t>
      </w:r>
      <w:r w:rsidRPr="004F0CAA">
        <w:rPr>
          <w:rFonts w:asciiTheme="majorBidi" w:hAnsiTheme="majorBidi" w:cstheme="majorBidi"/>
          <w:iCs/>
          <w:vertAlign w:val="subscript"/>
          <w:lang w:val="pt-BR"/>
        </w:rPr>
        <w:t>3</w:t>
      </w:r>
      <w:r w:rsidRPr="004F0CAA">
        <w:rPr>
          <w:rFonts w:asciiTheme="majorBidi" w:hAnsiTheme="majorBidi" w:cstheme="majorBidi"/>
          <w:lang w:val="pt-BR"/>
        </w:rPr>
        <w:t>) δ (ppm):</w:t>
      </w:r>
      <w:r w:rsidRPr="004F0CAA">
        <w:rPr>
          <w:rFonts w:asciiTheme="majorBidi" w:hAnsiTheme="majorBidi" w:cstheme="majorBidi"/>
        </w:rPr>
        <w:t xml:space="preserve"> 10.38, 8.09 (d, </w:t>
      </w:r>
      <w:r w:rsidRPr="004F0CAA">
        <w:rPr>
          <w:rFonts w:asciiTheme="majorBidi" w:hAnsiTheme="majorBidi" w:cstheme="majorBidi"/>
          <w:i/>
          <w:iCs/>
        </w:rPr>
        <w:t>J</w:t>
      </w:r>
      <w:r w:rsidRPr="004F0CAA">
        <w:rPr>
          <w:rFonts w:asciiTheme="majorBidi" w:hAnsiTheme="majorBidi" w:cstheme="majorBidi"/>
        </w:rPr>
        <w:t xml:space="preserve"> = 8.2 Hz, 1H), 7.92 (s, 1H), 7.55 (d, </w:t>
      </w:r>
      <w:r w:rsidRPr="004F0CAA">
        <w:rPr>
          <w:rFonts w:asciiTheme="majorBidi" w:hAnsiTheme="majorBidi" w:cstheme="majorBidi"/>
          <w:i/>
          <w:iCs/>
        </w:rPr>
        <w:t>J</w:t>
      </w:r>
      <w:r w:rsidRPr="004F0CAA">
        <w:rPr>
          <w:rFonts w:asciiTheme="majorBidi" w:hAnsiTheme="majorBidi" w:cstheme="majorBidi"/>
        </w:rPr>
        <w:t xml:space="preserve"> = 7.1 Hz, 3H), 7.48 (dd, </w:t>
      </w:r>
      <w:r w:rsidRPr="004F0CAA">
        <w:rPr>
          <w:rFonts w:asciiTheme="majorBidi" w:hAnsiTheme="majorBidi" w:cstheme="majorBidi"/>
          <w:i/>
          <w:iCs/>
        </w:rPr>
        <w:t>J</w:t>
      </w:r>
      <w:r w:rsidRPr="004F0CAA">
        <w:rPr>
          <w:rFonts w:asciiTheme="majorBidi" w:hAnsiTheme="majorBidi" w:cstheme="majorBidi"/>
        </w:rPr>
        <w:t xml:space="preserve"> = 5.0, 3.1 Hz, 3H), 7.26 (d, </w:t>
      </w:r>
      <w:r w:rsidRPr="004F0CAA">
        <w:rPr>
          <w:rFonts w:asciiTheme="majorBidi" w:hAnsiTheme="majorBidi" w:cstheme="majorBidi"/>
          <w:i/>
          <w:iCs/>
        </w:rPr>
        <w:t>J</w:t>
      </w:r>
      <w:r w:rsidRPr="004F0CAA">
        <w:rPr>
          <w:rFonts w:asciiTheme="majorBidi" w:hAnsiTheme="majorBidi" w:cstheme="majorBidi"/>
        </w:rPr>
        <w:t xml:space="preserve"> = 7.3 Hz, 3H), 7.19 (d, </w:t>
      </w:r>
      <w:r w:rsidRPr="004F0CAA">
        <w:rPr>
          <w:rFonts w:asciiTheme="majorBidi" w:hAnsiTheme="majorBidi" w:cstheme="majorBidi"/>
          <w:i/>
          <w:iCs/>
        </w:rPr>
        <w:t>J</w:t>
      </w:r>
      <w:r w:rsidRPr="004F0CAA">
        <w:rPr>
          <w:rFonts w:asciiTheme="majorBidi" w:hAnsiTheme="majorBidi" w:cstheme="majorBidi"/>
        </w:rPr>
        <w:t xml:space="preserve"> = 2.5 Hz, 1H), 7.17 – 7.09 (m, 3H), 6.94 (d, </w:t>
      </w:r>
      <w:r w:rsidRPr="004F0CAA">
        <w:rPr>
          <w:rFonts w:asciiTheme="majorBidi" w:hAnsiTheme="majorBidi" w:cstheme="majorBidi"/>
          <w:i/>
          <w:iCs/>
        </w:rPr>
        <w:t>J</w:t>
      </w:r>
      <w:r w:rsidRPr="004F0CAA">
        <w:rPr>
          <w:rFonts w:asciiTheme="majorBidi" w:hAnsiTheme="majorBidi" w:cstheme="majorBidi"/>
        </w:rPr>
        <w:t xml:space="preserve"> = 8.1 Hz, 1H), 6.80 (s, 1H), 6.67 (t, </w:t>
      </w:r>
      <w:r w:rsidRPr="004F0CAA">
        <w:rPr>
          <w:rFonts w:asciiTheme="majorBidi" w:hAnsiTheme="majorBidi" w:cstheme="majorBidi"/>
          <w:i/>
          <w:iCs/>
        </w:rPr>
        <w:t>J</w:t>
      </w:r>
      <w:r w:rsidRPr="004F0CAA">
        <w:rPr>
          <w:rFonts w:asciiTheme="majorBidi" w:hAnsiTheme="majorBidi" w:cstheme="majorBidi"/>
        </w:rPr>
        <w:t xml:space="preserve"> = 7.6 Hz, 1H), 6.50 (t, </w:t>
      </w:r>
      <w:r w:rsidRPr="004F0CAA">
        <w:rPr>
          <w:rFonts w:asciiTheme="majorBidi" w:hAnsiTheme="majorBidi" w:cstheme="majorBidi"/>
          <w:i/>
          <w:iCs/>
        </w:rPr>
        <w:t>J</w:t>
      </w:r>
      <w:r w:rsidRPr="004F0CAA">
        <w:rPr>
          <w:rFonts w:asciiTheme="majorBidi" w:hAnsiTheme="majorBidi" w:cstheme="majorBidi"/>
        </w:rPr>
        <w:t xml:space="preserve"> = 7.5 Hz, 1H), 5.85 (s, 1H), 4.38 (s, 1H), 3.96 (m, 1H), 3.87 (dd, </w:t>
      </w:r>
      <w:r w:rsidRPr="004F0CAA">
        <w:rPr>
          <w:rFonts w:asciiTheme="majorBidi" w:hAnsiTheme="majorBidi" w:cstheme="majorBidi"/>
          <w:i/>
          <w:iCs/>
        </w:rPr>
        <w:t>J</w:t>
      </w:r>
      <w:r w:rsidRPr="004F0CAA">
        <w:rPr>
          <w:rFonts w:asciiTheme="majorBidi" w:hAnsiTheme="majorBidi" w:cstheme="majorBidi"/>
        </w:rPr>
        <w:t xml:space="preserve"> = 14.4, 4.8 Hz, 1H), 3.51 (dd, </w:t>
      </w:r>
      <w:r w:rsidRPr="004F0CAA">
        <w:rPr>
          <w:rFonts w:asciiTheme="majorBidi" w:hAnsiTheme="majorBidi" w:cstheme="majorBidi"/>
          <w:i/>
          <w:iCs/>
        </w:rPr>
        <w:t>J</w:t>
      </w:r>
      <w:r w:rsidRPr="004F0CAA">
        <w:rPr>
          <w:rFonts w:asciiTheme="majorBidi" w:hAnsiTheme="majorBidi" w:cstheme="majorBidi"/>
        </w:rPr>
        <w:t xml:space="preserve"> = 14.4, 3.1 Hz, 1H), 2.10 – 1.13 (m, 10H</w:t>
      </w:r>
      <w:r w:rsidR="004F0CAA" w:rsidRPr="004F0CAA">
        <w:rPr>
          <w:rFonts w:asciiTheme="majorBidi" w:hAnsiTheme="majorBidi" w:cstheme="majorBidi"/>
        </w:rPr>
        <w:t>).</w:t>
      </w:r>
      <w:r w:rsidRPr="004F0CAA">
        <w:rPr>
          <w:rFonts w:asciiTheme="majorBidi" w:hAnsiTheme="majorBidi" w:cstheme="majorBidi"/>
        </w:rPr>
        <w:t xml:space="preserve"> </w:t>
      </w:r>
      <w:r w:rsidRPr="004F0CAA">
        <w:rPr>
          <w:rFonts w:asciiTheme="majorBidi" w:hAnsiTheme="majorBidi" w:cstheme="majorBidi"/>
          <w:vertAlign w:val="superscript"/>
        </w:rPr>
        <w:t>13</w:t>
      </w:r>
      <w:r w:rsidR="000521CE">
        <w:rPr>
          <w:rFonts w:asciiTheme="majorBidi" w:hAnsiTheme="majorBidi" w:cstheme="majorBidi"/>
        </w:rPr>
        <w:t>C NMR (125</w:t>
      </w:r>
      <w:r w:rsidRPr="004F0CAA">
        <w:rPr>
          <w:rFonts w:asciiTheme="majorBidi" w:hAnsiTheme="majorBidi" w:cstheme="majorBidi"/>
        </w:rPr>
        <w:t xml:space="preserve"> MHz, </w:t>
      </w:r>
      <w:r w:rsidRPr="004F0CAA">
        <w:rPr>
          <w:rFonts w:asciiTheme="majorBidi" w:hAnsiTheme="majorBidi" w:cstheme="majorBidi"/>
          <w:iCs/>
          <w:lang w:val="pt-BR"/>
        </w:rPr>
        <w:t>CDCl</w:t>
      </w:r>
      <w:r w:rsidRPr="004F0CAA">
        <w:rPr>
          <w:rFonts w:asciiTheme="majorBidi" w:hAnsiTheme="majorBidi" w:cstheme="majorBidi"/>
          <w:iCs/>
          <w:vertAlign w:val="subscript"/>
          <w:lang w:val="pt-BR"/>
        </w:rPr>
        <w:t>3</w:t>
      </w:r>
      <w:r w:rsidRPr="004F0CAA">
        <w:rPr>
          <w:rFonts w:asciiTheme="majorBidi" w:hAnsiTheme="majorBidi" w:cstheme="majorBidi"/>
        </w:rPr>
        <w:t xml:space="preserve">) δ </w:t>
      </w:r>
      <w:r w:rsidRPr="004F0CAA">
        <w:rPr>
          <w:rFonts w:asciiTheme="majorBidi" w:hAnsiTheme="majorBidi" w:cstheme="majorBidi"/>
          <w:lang w:val="pt-BR"/>
        </w:rPr>
        <w:t>(ppm):</w:t>
      </w:r>
      <w:r w:rsidRPr="004F0CAA">
        <w:rPr>
          <w:rFonts w:asciiTheme="majorBidi" w:hAnsiTheme="majorBidi" w:cstheme="majorBidi"/>
        </w:rPr>
        <w:t xml:space="preserve"> 171.06, 167.91, 158.02, 143.26, 137.39, 136.43, 129.75, 129.57, 129.48, 127.13, 125.65, 124.41, 121.57, 121.43, 118.72, 118.51,116.08, 112.65, 10.03,107.89,63.82, 61.25, 48.99, 32.90, 30.70, 25.49, 29.35, 25.49</w:t>
      </w:r>
      <w:r w:rsidR="00AF1754">
        <w:rPr>
          <w:rFonts w:asciiTheme="majorBidi" w:hAnsiTheme="majorBidi" w:cstheme="majorBidi"/>
        </w:rPr>
        <w:t xml:space="preserve">. </w:t>
      </w:r>
      <w:r w:rsidRPr="004F0CAA">
        <w:rPr>
          <w:rFonts w:asciiTheme="majorBidi" w:hAnsiTheme="majorBidi" w:cstheme="majorBidi"/>
        </w:rPr>
        <w:t xml:space="preserve">EI-MS (70 eV): </w:t>
      </w:r>
      <w:r w:rsidRPr="00704FCF">
        <w:rPr>
          <w:rFonts w:asciiTheme="majorBidi" w:hAnsiTheme="majorBidi" w:cstheme="majorBidi"/>
          <w:i/>
          <w:iCs/>
        </w:rPr>
        <w:t>m/z</w:t>
      </w:r>
      <w:r w:rsidRPr="004F0CAA">
        <w:rPr>
          <w:rFonts w:asciiTheme="majorBidi" w:hAnsiTheme="majorBidi" w:cstheme="majorBidi"/>
        </w:rPr>
        <w:t xml:space="preserve"> </w:t>
      </w:r>
      <w:r w:rsidRPr="001C17E4">
        <w:rPr>
          <w:rFonts w:asciiTheme="majorBidi" w:hAnsiTheme="majorBidi" w:cstheme="majorBidi"/>
          <w:i/>
          <w:iCs/>
        </w:rPr>
        <w:t>(%)</w:t>
      </w:r>
      <w:r w:rsidRPr="004F0CAA">
        <w:rPr>
          <w:rFonts w:asciiTheme="majorBidi" w:hAnsiTheme="majorBidi" w:cstheme="majorBidi"/>
        </w:rPr>
        <w:t xml:space="preserve"> = 544 (M</w:t>
      </w:r>
      <w:r w:rsidRPr="004F0CAA">
        <w:rPr>
          <w:rFonts w:asciiTheme="majorBidi" w:hAnsiTheme="majorBidi" w:cstheme="majorBidi"/>
          <w:vertAlign w:val="superscript"/>
        </w:rPr>
        <w:t>+</w:t>
      </w:r>
      <w:r w:rsidRPr="004F0CAA">
        <w:rPr>
          <w:rFonts w:asciiTheme="majorBidi" w:hAnsiTheme="majorBidi" w:cstheme="majorBidi"/>
        </w:rPr>
        <w:t xml:space="preserve">). </w:t>
      </w:r>
      <w:r w:rsidRPr="004F0CAA">
        <w:rPr>
          <w:rFonts w:asciiTheme="majorBidi" w:hAnsiTheme="majorBidi" w:cstheme="majorBidi"/>
          <w:i/>
          <w:iCs/>
        </w:rPr>
        <w:t>Anal.</w:t>
      </w:r>
      <w:r w:rsidRPr="004F0CAA">
        <w:rPr>
          <w:rFonts w:asciiTheme="majorBidi" w:hAnsiTheme="majorBidi" w:cstheme="majorBidi"/>
        </w:rPr>
        <w:t xml:space="preserve"> Calcd. For C</w:t>
      </w:r>
      <w:r w:rsidRPr="004F0CAA">
        <w:rPr>
          <w:rFonts w:asciiTheme="majorBidi" w:hAnsiTheme="majorBidi" w:cstheme="majorBidi"/>
          <w:vertAlign w:val="subscript"/>
        </w:rPr>
        <w:t>34</w:t>
      </w:r>
      <w:r w:rsidRPr="004F0CAA">
        <w:rPr>
          <w:rFonts w:asciiTheme="majorBidi" w:hAnsiTheme="majorBidi" w:cstheme="majorBidi"/>
        </w:rPr>
        <w:t>H</w:t>
      </w:r>
      <w:r w:rsidRPr="004F0CAA">
        <w:rPr>
          <w:rFonts w:asciiTheme="majorBidi" w:hAnsiTheme="majorBidi" w:cstheme="majorBidi"/>
          <w:vertAlign w:val="subscript"/>
        </w:rPr>
        <w:t>32</w:t>
      </w:r>
      <w:r w:rsidRPr="004F0CAA">
        <w:rPr>
          <w:rFonts w:asciiTheme="majorBidi" w:hAnsiTheme="majorBidi" w:cstheme="majorBidi"/>
        </w:rPr>
        <w:t>N</w:t>
      </w:r>
      <w:r w:rsidRPr="004F0CAA">
        <w:rPr>
          <w:rFonts w:asciiTheme="majorBidi" w:hAnsiTheme="majorBidi" w:cstheme="majorBidi"/>
          <w:vertAlign w:val="subscript"/>
        </w:rPr>
        <w:t>4</w:t>
      </w:r>
      <w:r w:rsidRPr="004F0CAA">
        <w:rPr>
          <w:rFonts w:asciiTheme="majorBidi" w:hAnsiTheme="majorBidi" w:cstheme="majorBidi"/>
        </w:rPr>
        <w:t>O</w:t>
      </w:r>
      <w:r w:rsidRPr="004F0CAA">
        <w:rPr>
          <w:rFonts w:asciiTheme="majorBidi" w:hAnsiTheme="majorBidi" w:cstheme="majorBidi"/>
          <w:vertAlign w:val="subscript"/>
        </w:rPr>
        <w:t>3</w:t>
      </w:r>
      <w:r w:rsidRPr="004F0CAA">
        <w:rPr>
          <w:rFonts w:asciiTheme="majorBidi" w:hAnsiTheme="majorBidi" w:cstheme="majorBidi"/>
        </w:rPr>
        <w:t>: C, 74.98; H, 5.92; N, 10.29; Found: C, 75.11; H, 6.05; N, 10.39.</w:t>
      </w:r>
    </w:p>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Default="005125CB" w:rsidP="005125CB"/>
    <w:p w:rsidR="00EB2633" w:rsidRDefault="00EB2633" w:rsidP="005125CB"/>
    <w:p w:rsidR="00EB2633" w:rsidRDefault="00EB2633" w:rsidP="005125CB"/>
    <w:p w:rsidR="00EB2633" w:rsidRDefault="00EB2633" w:rsidP="005125CB"/>
    <w:p w:rsidR="00EB2633" w:rsidRPr="005125CB" w:rsidRDefault="00EB2633" w:rsidP="005125CB"/>
    <w:p w:rsidR="005125CB" w:rsidRPr="005125CB" w:rsidRDefault="005125CB" w:rsidP="005125CB"/>
    <w:p w:rsidR="005125CB" w:rsidRPr="005125CB" w:rsidRDefault="005125CB" w:rsidP="005125CB"/>
    <w:p w:rsidR="005125CB" w:rsidRDefault="005125CB" w:rsidP="005125CB"/>
    <w:p w:rsidR="00EA347C" w:rsidRDefault="00EA347C" w:rsidP="005125CB"/>
    <w:p w:rsidR="00EA347C" w:rsidRPr="005125CB" w:rsidRDefault="00EA347C" w:rsidP="005125CB"/>
    <w:p w:rsidR="005125CB" w:rsidRPr="009565B8" w:rsidRDefault="005125CB" w:rsidP="005125CB">
      <w:pPr>
        <w:rPr>
          <w:rFonts w:asciiTheme="majorBidi" w:hAnsiTheme="majorBidi" w:cstheme="majorBidi"/>
          <w:b/>
          <w:bCs/>
          <w:i/>
          <w:iCs/>
          <w:sz w:val="24"/>
          <w:szCs w:val="24"/>
        </w:rPr>
      </w:pPr>
      <w:r w:rsidRPr="009565B8">
        <w:rPr>
          <w:rFonts w:asciiTheme="majorBidi" w:hAnsiTheme="majorBidi" w:cstheme="majorBidi"/>
          <w:b/>
          <w:bCs/>
          <w:i/>
          <w:iCs/>
          <w:sz w:val="24"/>
          <w:szCs w:val="24"/>
        </w:rPr>
        <w:t>2-3-((1H-indol-3-yl)methyl)-1,4-dioxo-3,4-dihydropyrazino[1,2-a]indol-2(1H)-yl)-N-cyclohexyl-2-(4-methoxyphenyl)acetamide</w:t>
      </w:r>
      <w:r w:rsidR="006A55B8">
        <w:rPr>
          <w:rFonts w:asciiTheme="majorBidi" w:hAnsiTheme="majorBidi" w:cstheme="majorBidi"/>
          <w:b/>
          <w:bCs/>
          <w:i/>
          <w:iCs/>
          <w:sz w:val="24"/>
          <w:szCs w:val="24"/>
        </w:rPr>
        <w:t>(6b)</w:t>
      </w:r>
    </w:p>
    <w:p w:rsidR="005125CB" w:rsidRPr="005125CB" w:rsidRDefault="005125CB" w:rsidP="005125CB">
      <w:r w:rsidRPr="005125CB">
        <w:rPr>
          <w:b/>
          <w:bCs/>
          <w:noProof/>
        </w:rPr>
        <mc:AlternateContent>
          <mc:Choice Requires="wps">
            <w:drawing>
              <wp:anchor distT="0" distB="0" distL="114300" distR="114300" simplePos="0" relativeHeight="251748352" behindDoc="0" locked="0" layoutInCell="1" allowOverlap="1" wp14:anchorId="4B85598C" wp14:editId="55C91CE2">
                <wp:simplePos x="0" y="0"/>
                <wp:positionH relativeFrom="margin">
                  <wp:posOffset>-77614</wp:posOffset>
                </wp:positionH>
                <wp:positionV relativeFrom="paragraph">
                  <wp:posOffset>12700</wp:posOffset>
                </wp:positionV>
                <wp:extent cx="2562045" cy="2266950"/>
                <wp:effectExtent l="0" t="0" r="10160" b="19050"/>
                <wp:wrapNone/>
                <wp:docPr id="26" name="Rounded Rectangle 26"/>
                <wp:cNvGraphicFramePr/>
                <a:graphic xmlns:a="http://schemas.openxmlformats.org/drawingml/2006/main">
                  <a:graphicData uri="http://schemas.microsoft.com/office/word/2010/wordprocessingShape">
                    <wps:wsp>
                      <wps:cNvSpPr/>
                      <wps:spPr>
                        <a:xfrm>
                          <a:off x="0" y="0"/>
                          <a:ext cx="2562045" cy="2266950"/>
                        </a:xfrm>
                        <a:prstGeom prst="roundRect">
                          <a:avLst/>
                        </a:prstGeom>
                        <a:noFill/>
                        <a:ln w="12700" cap="flat" cmpd="sng" algn="ctr">
                          <a:solidFill>
                            <a:schemeClr val="tx1"/>
                          </a:solidFill>
                          <a:prstDash val="solid"/>
                          <a:miter lim="800000"/>
                        </a:ln>
                        <a:effectLst/>
                      </wps:spPr>
                      <wps:txbx>
                        <w:txbxContent>
                          <w:p w:rsidR="005125CB" w:rsidRDefault="005125CB" w:rsidP="005125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85598C" id="Rounded Rectangle 26" o:spid="_x0000_s1026" style="position:absolute;margin-left:-6.1pt;margin-top:1pt;width:201.75pt;height:178.5pt;z-index:251748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" filled="f" strokecolor="black [3213]" strokeweight="1pt">
                <v:stroke joinstyle="miter"/>
                <v:textbox>
                  <w:txbxContent>
                    <w:p w:rsidR="005125CB" w:rsidRDefault="005125CB" w:rsidP="005125CB">
                      <w:pPr>
                        <w:jc w:val="center"/>
                      </w:pPr>
                    </w:p>
                  </w:txbxContent>
                </v:textbox>
                <w10:wrap anchorx="margin"/>
              </v:roundrect>
            </w:pict>
          </mc:Fallback>
        </mc:AlternateContent>
      </w:r>
      <w:r w:rsidRPr="005125CB">
        <w:t xml:space="preserve">         </w:t>
      </w:r>
      <w:r w:rsidRPr="005125CB">
        <w:object w:dxaOrig="3023" w:dyaOrig="3369">
          <v:shape id="_x0000_i1026" type="#_x0000_t75" style="width:151.45pt;height:168.45pt" o:ole="">
            <v:imagedata r:id="rId10" o:title=""/>
          </v:shape>
          <o:OLEObject Type="Embed" ProgID="ChemDraw.Document.6.0" ShapeID="_x0000_i1026" DrawAspect="Content" ObjectID="_1722935460" r:id="rId11"/>
        </w:object>
      </w:r>
    </w:p>
    <w:p w:rsidR="005125CB" w:rsidRPr="005125CB" w:rsidRDefault="005125CB" w:rsidP="005125CB"/>
    <w:p w:rsidR="005125CB" w:rsidRPr="00EA347C" w:rsidRDefault="005125CB" w:rsidP="00EA347C">
      <w:pPr>
        <w:spacing w:line="360" w:lineRule="auto"/>
        <w:rPr>
          <w:rFonts w:asciiTheme="majorBidi" w:hAnsiTheme="majorBidi" w:cstheme="majorBidi"/>
          <w:sz w:val="24"/>
          <w:szCs w:val="24"/>
        </w:rPr>
      </w:pPr>
      <w:r w:rsidRPr="00EA347C">
        <w:rPr>
          <w:rFonts w:asciiTheme="majorBidi" w:hAnsiTheme="majorBidi" w:cstheme="majorBidi"/>
          <w:sz w:val="24"/>
          <w:szCs w:val="24"/>
        </w:rPr>
        <w:t>White powder; yield: 75%(36 mg); mp: 193-195 °C; IR (KBr) (νmax/cm</w:t>
      </w:r>
      <w:r w:rsidRPr="00EA347C">
        <w:rPr>
          <w:rFonts w:asciiTheme="majorBidi" w:hAnsiTheme="majorBidi" w:cstheme="majorBidi"/>
          <w:sz w:val="24"/>
          <w:szCs w:val="24"/>
          <w:vertAlign w:val="superscript"/>
        </w:rPr>
        <w:t>-1</w:t>
      </w:r>
      <w:r w:rsidRPr="00EA347C">
        <w:rPr>
          <w:rFonts w:asciiTheme="majorBidi" w:hAnsiTheme="majorBidi" w:cstheme="majorBidi"/>
          <w:sz w:val="24"/>
          <w:szCs w:val="24"/>
        </w:rPr>
        <w:t>): 3358, 2956, 2918, 1762, 1658, 1496, 1226 1975, 744.</w:t>
      </w:r>
      <w:r w:rsidR="00EA347C" w:rsidRPr="00EA347C">
        <w:rPr>
          <w:rFonts w:asciiTheme="majorBidi" w:hAnsiTheme="majorBidi" w:cstheme="majorBidi"/>
          <w:sz w:val="24"/>
          <w:szCs w:val="24"/>
        </w:rPr>
        <w:t xml:space="preserve"> </w:t>
      </w:r>
      <w:r w:rsidRPr="00EA347C">
        <w:rPr>
          <w:rFonts w:asciiTheme="majorBidi" w:hAnsiTheme="majorBidi" w:cstheme="majorBidi"/>
          <w:sz w:val="24"/>
          <w:szCs w:val="24"/>
          <w:vertAlign w:val="superscript"/>
          <w:lang w:val="es-ES"/>
        </w:rPr>
        <w:t>1</w:t>
      </w:r>
      <w:r w:rsidRPr="00EA347C">
        <w:rPr>
          <w:rFonts w:asciiTheme="majorBidi" w:hAnsiTheme="majorBidi" w:cstheme="majorBidi"/>
          <w:sz w:val="24"/>
          <w:szCs w:val="24"/>
          <w:lang w:val="es-ES"/>
        </w:rPr>
        <w:t xml:space="preserve">H NMR </w:t>
      </w:r>
      <w:r w:rsidRPr="00EA347C">
        <w:rPr>
          <w:rFonts w:asciiTheme="majorBidi" w:hAnsiTheme="majorBidi" w:cstheme="majorBidi"/>
          <w:sz w:val="24"/>
          <w:szCs w:val="24"/>
          <w:lang w:val="pt-BR"/>
        </w:rPr>
        <w:t xml:space="preserve">(500 MHz, </w:t>
      </w:r>
      <w:r w:rsidRPr="00EA347C">
        <w:rPr>
          <w:rFonts w:asciiTheme="majorBidi" w:hAnsiTheme="majorBidi" w:cstheme="majorBidi"/>
          <w:iCs/>
          <w:sz w:val="24"/>
          <w:szCs w:val="24"/>
          <w:lang w:val="pt-BR"/>
        </w:rPr>
        <w:t>CDCl</w:t>
      </w:r>
      <w:r w:rsidRPr="00EA347C">
        <w:rPr>
          <w:rFonts w:asciiTheme="majorBidi" w:hAnsiTheme="majorBidi" w:cstheme="majorBidi"/>
          <w:iCs/>
          <w:sz w:val="24"/>
          <w:szCs w:val="24"/>
          <w:vertAlign w:val="subscript"/>
          <w:lang w:val="pt-BR"/>
        </w:rPr>
        <w:t>3</w:t>
      </w:r>
      <w:r w:rsidRPr="00EA347C">
        <w:rPr>
          <w:rFonts w:asciiTheme="majorBidi" w:hAnsiTheme="majorBidi" w:cstheme="majorBidi"/>
          <w:sz w:val="24"/>
          <w:szCs w:val="24"/>
          <w:lang w:val="pt-BR"/>
        </w:rPr>
        <w:t>) δ (ppm): 10.45(s,1H),</w:t>
      </w:r>
      <w:r w:rsidRPr="00EA347C">
        <w:rPr>
          <w:rFonts w:asciiTheme="majorBidi" w:hAnsiTheme="majorBidi" w:cstheme="majorBidi"/>
          <w:sz w:val="24"/>
          <w:szCs w:val="24"/>
        </w:rPr>
        <w:t xml:space="preserve"> </w:t>
      </w:r>
      <w:r w:rsidRPr="00EA347C">
        <w:rPr>
          <w:rFonts w:asciiTheme="majorBidi" w:hAnsiTheme="majorBidi" w:cstheme="majorBidi"/>
          <w:sz w:val="24"/>
          <w:szCs w:val="24"/>
          <w:lang w:val="pt-BR"/>
        </w:rPr>
        <w:t>8.26 (S, 1H)</w:t>
      </w:r>
      <w:r w:rsidRPr="00EA347C">
        <w:rPr>
          <w:rFonts w:asciiTheme="majorBidi" w:hAnsiTheme="majorBidi" w:cstheme="majorBidi"/>
          <w:sz w:val="24"/>
          <w:szCs w:val="24"/>
        </w:rPr>
        <w:t xml:space="preserve"> ,</w:t>
      </w:r>
      <w:r w:rsidRPr="00EA347C">
        <w:rPr>
          <w:rFonts w:asciiTheme="majorBidi" w:hAnsiTheme="majorBidi" w:cstheme="majorBidi"/>
          <w:sz w:val="24"/>
          <w:szCs w:val="24"/>
          <w:lang w:val="pt-BR"/>
        </w:rPr>
        <w:t>8.08 (d,J=8, 1H)  ,7.46 (d, J=6.5, 2H) , 7.23-7.29 (m, 4H), 7.10-7.15 (m, 2H), 6.93-6.99 (m , 3H) 6.77 (s, 1H), 6.65 (t, J=7.5, 1H), 6.50 (t, J = 7.5 Hz, 1H), (s, 1H), 4.39 (m, 1H), 3.92-3.97 (m, 1H) ,3.83 (s, 3H),3.51−3.54 (dd, J=14, 1H),2.73−2.5 (dd, J=14, 1H), 1.10−1.99 (m, 10H).</w:t>
      </w:r>
      <w:r w:rsidR="00EA347C">
        <w:rPr>
          <w:rFonts w:asciiTheme="majorBidi" w:hAnsiTheme="majorBidi" w:cstheme="majorBidi"/>
          <w:sz w:val="24"/>
          <w:szCs w:val="24"/>
          <w:lang w:val="pt-BR"/>
        </w:rPr>
        <w:t xml:space="preserve"> </w:t>
      </w:r>
      <w:r w:rsidRPr="00EA347C">
        <w:rPr>
          <w:rFonts w:asciiTheme="majorBidi" w:hAnsiTheme="majorBidi" w:cstheme="majorBidi"/>
          <w:sz w:val="24"/>
          <w:szCs w:val="24"/>
          <w:vertAlign w:val="superscript"/>
        </w:rPr>
        <w:t>13</w:t>
      </w:r>
      <w:r w:rsidRPr="00EA347C">
        <w:rPr>
          <w:rFonts w:asciiTheme="majorBidi" w:hAnsiTheme="majorBidi" w:cstheme="majorBidi"/>
          <w:sz w:val="24"/>
          <w:szCs w:val="24"/>
        </w:rPr>
        <w:t>C NMR (12</w:t>
      </w:r>
      <w:r w:rsidR="000521CE">
        <w:rPr>
          <w:rFonts w:asciiTheme="majorBidi" w:hAnsiTheme="majorBidi" w:cstheme="majorBidi"/>
          <w:sz w:val="24"/>
          <w:szCs w:val="24"/>
        </w:rPr>
        <w:t>5</w:t>
      </w:r>
      <w:r w:rsidRPr="00EA347C">
        <w:rPr>
          <w:rFonts w:asciiTheme="majorBidi" w:hAnsiTheme="majorBidi" w:cstheme="majorBidi"/>
          <w:sz w:val="24"/>
          <w:szCs w:val="24"/>
        </w:rPr>
        <w:t xml:space="preserve"> MHz, </w:t>
      </w:r>
      <w:r w:rsidRPr="00EA347C">
        <w:rPr>
          <w:rFonts w:asciiTheme="majorBidi" w:hAnsiTheme="majorBidi" w:cstheme="majorBidi"/>
          <w:iCs/>
          <w:sz w:val="24"/>
          <w:szCs w:val="24"/>
          <w:lang w:val="pt-BR"/>
        </w:rPr>
        <w:t>CDCl</w:t>
      </w:r>
      <w:r w:rsidRPr="00EA347C">
        <w:rPr>
          <w:rFonts w:asciiTheme="majorBidi" w:hAnsiTheme="majorBidi" w:cstheme="majorBidi"/>
          <w:iCs/>
          <w:sz w:val="24"/>
          <w:szCs w:val="24"/>
          <w:vertAlign w:val="subscript"/>
          <w:lang w:val="pt-BR"/>
        </w:rPr>
        <w:t>3</w:t>
      </w:r>
      <w:r w:rsidRPr="00EA347C">
        <w:rPr>
          <w:rFonts w:asciiTheme="majorBidi" w:hAnsiTheme="majorBidi" w:cstheme="majorBidi"/>
          <w:sz w:val="24"/>
          <w:szCs w:val="24"/>
        </w:rPr>
        <w:t xml:space="preserve">) </w:t>
      </w:r>
      <w:r w:rsidRPr="00EA347C">
        <w:rPr>
          <w:rFonts w:asciiTheme="majorBidi" w:hAnsiTheme="majorBidi" w:cstheme="majorBidi"/>
          <w:sz w:val="24"/>
          <w:szCs w:val="24"/>
          <w:lang w:val="pt-BR"/>
        </w:rPr>
        <w:t xml:space="preserve">δ (ppm): </w:t>
      </w:r>
      <w:r w:rsidRPr="00EA347C">
        <w:rPr>
          <w:rFonts w:asciiTheme="majorBidi" w:hAnsiTheme="majorBidi" w:cstheme="majorBidi"/>
          <w:sz w:val="24"/>
          <w:szCs w:val="24"/>
        </w:rPr>
        <w:t>168.39, 165.80, 160.32, 158.68, 147.52, 135.70, 134.45, 131.10, 127.05, 126.78, 125.69, 125.20, 124.35, 121.53, 121.37, 118.66, 118.52, 116.07, 114.93, 112.44, 110.03, 108.09, 64.03, 61.09, 55.40, 51.88, 33.53, 28.69, 26.08, 24.90</w:t>
      </w:r>
      <w:r w:rsidR="00EA347C" w:rsidRPr="00EA347C">
        <w:rPr>
          <w:rFonts w:asciiTheme="majorBidi" w:hAnsiTheme="majorBidi" w:cstheme="majorBidi"/>
          <w:sz w:val="24"/>
          <w:szCs w:val="24"/>
        </w:rPr>
        <w:t xml:space="preserve">. </w:t>
      </w:r>
      <w:r w:rsidRPr="00EA347C">
        <w:rPr>
          <w:rFonts w:asciiTheme="majorBidi" w:hAnsiTheme="majorBidi" w:cstheme="majorBidi"/>
          <w:sz w:val="24"/>
          <w:szCs w:val="24"/>
        </w:rPr>
        <w:t xml:space="preserve">EI-MS (70 eV): </w:t>
      </w:r>
      <w:r w:rsidRPr="00065C6A">
        <w:rPr>
          <w:rFonts w:asciiTheme="majorBidi" w:hAnsiTheme="majorBidi" w:cstheme="majorBidi"/>
          <w:i/>
          <w:iCs/>
          <w:sz w:val="24"/>
          <w:szCs w:val="24"/>
        </w:rPr>
        <w:t>m/z</w:t>
      </w:r>
      <w:r w:rsidRPr="00EA347C">
        <w:rPr>
          <w:rFonts w:asciiTheme="majorBidi" w:hAnsiTheme="majorBidi" w:cstheme="majorBidi"/>
          <w:sz w:val="24"/>
          <w:szCs w:val="24"/>
        </w:rPr>
        <w:t xml:space="preserve"> </w:t>
      </w:r>
      <w:r w:rsidRPr="00415BEB">
        <w:rPr>
          <w:rFonts w:asciiTheme="majorBidi" w:hAnsiTheme="majorBidi" w:cstheme="majorBidi"/>
          <w:i/>
          <w:iCs/>
          <w:sz w:val="24"/>
          <w:szCs w:val="24"/>
        </w:rPr>
        <w:t xml:space="preserve">(%) </w:t>
      </w:r>
      <w:r w:rsidRPr="00EA347C">
        <w:rPr>
          <w:rFonts w:asciiTheme="majorBidi" w:hAnsiTheme="majorBidi" w:cstheme="majorBidi"/>
          <w:sz w:val="24"/>
          <w:szCs w:val="24"/>
        </w:rPr>
        <w:t>= 574 (M</w:t>
      </w:r>
      <w:r w:rsidRPr="00EA347C">
        <w:rPr>
          <w:rFonts w:asciiTheme="majorBidi" w:hAnsiTheme="majorBidi" w:cstheme="majorBidi"/>
          <w:sz w:val="24"/>
          <w:szCs w:val="24"/>
          <w:vertAlign w:val="superscript"/>
        </w:rPr>
        <w:t>+</w:t>
      </w:r>
      <w:r w:rsidRPr="00EA347C">
        <w:rPr>
          <w:rFonts w:asciiTheme="majorBidi" w:hAnsiTheme="majorBidi" w:cstheme="majorBidi"/>
          <w:sz w:val="24"/>
          <w:szCs w:val="24"/>
        </w:rPr>
        <w:t>).</w:t>
      </w:r>
      <w:r w:rsidR="00EA347C" w:rsidRPr="00EA347C">
        <w:rPr>
          <w:rFonts w:asciiTheme="majorBidi" w:hAnsiTheme="majorBidi" w:cstheme="majorBidi"/>
          <w:sz w:val="24"/>
          <w:szCs w:val="24"/>
        </w:rPr>
        <w:t xml:space="preserve"> </w:t>
      </w:r>
      <w:r w:rsidRPr="00EA347C">
        <w:rPr>
          <w:rFonts w:asciiTheme="majorBidi" w:hAnsiTheme="majorBidi" w:cstheme="majorBidi"/>
          <w:sz w:val="24"/>
          <w:szCs w:val="24"/>
        </w:rPr>
        <w:t xml:space="preserve"> </w:t>
      </w:r>
      <w:r w:rsidRPr="00EA347C">
        <w:rPr>
          <w:rFonts w:asciiTheme="majorBidi" w:hAnsiTheme="majorBidi" w:cstheme="majorBidi"/>
          <w:i/>
          <w:iCs/>
          <w:sz w:val="24"/>
          <w:szCs w:val="24"/>
        </w:rPr>
        <w:t>Anal.</w:t>
      </w:r>
      <w:r w:rsidRPr="00EA347C">
        <w:rPr>
          <w:rFonts w:asciiTheme="majorBidi" w:hAnsiTheme="majorBidi" w:cstheme="majorBidi"/>
          <w:sz w:val="24"/>
          <w:szCs w:val="24"/>
        </w:rPr>
        <w:t xml:space="preserve"> Calcd. For C</w:t>
      </w:r>
      <w:r w:rsidRPr="00EA347C">
        <w:rPr>
          <w:rFonts w:asciiTheme="majorBidi" w:hAnsiTheme="majorBidi" w:cstheme="majorBidi"/>
          <w:sz w:val="24"/>
          <w:szCs w:val="24"/>
          <w:vertAlign w:val="subscript"/>
        </w:rPr>
        <w:t>35</w:t>
      </w:r>
      <w:r w:rsidRPr="00EA347C">
        <w:rPr>
          <w:rFonts w:asciiTheme="majorBidi" w:hAnsiTheme="majorBidi" w:cstheme="majorBidi"/>
          <w:sz w:val="24"/>
          <w:szCs w:val="24"/>
        </w:rPr>
        <w:t>H</w:t>
      </w:r>
      <w:r w:rsidRPr="00EA347C">
        <w:rPr>
          <w:rFonts w:asciiTheme="majorBidi" w:hAnsiTheme="majorBidi" w:cstheme="majorBidi"/>
          <w:sz w:val="24"/>
          <w:szCs w:val="24"/>
          <w:vertAlign w:val="subscript"/>
        </w:rPr>
        <w:t>34</w:t>
      </w:r>
      <w:r w:rsidRPr="00EA347C">
        <w:rPr>
          <w:rFonts w:asciiTheme="majorBidi" w:hAnsiTheme="majorBidi" w:cstheme="majorBidi"/>
          <w:sz w:val="24"/>
          <w:szCs w:val="24"/>
        </w:rPr>
        <w:t>N</w:t>
      </w:r>
      <w:r w:rsidRPr="00EA347C">
        <w:rPr>
          <w:rFonts w:asciiTheme="majorBidi" w:hAnsiTheme="majorBidi" w:cstheme="majorBidi"/>
          <w:sz w:val="24"/>
          <w:szCs w:val="24"/>
          <w:vertAlign w:val="subscript"/>
        </w:rPr>
        <w:t>4</w:t>
      </w:r>
      <w:r w:rsidRPr="00EA347C">
        <w:rPr>
          <w:rFonts w:asciiTheme="majorBidi" w:hAnsiTheme="majorBidi" w:cstheme="majorBidi"/>
          <w:sz w:val="24"/>
          <w:szCs w:val="24"/>
        </w:rPr>
        <w:t>O</w:t>
      </w:r>
      <w:r w:rsidRPr="00EA347C">
        <w:rPr>
          <w:rFonts w:asciiTheme="majorBidi" w:hAnsiTheme="majorBidi" w:cstheme="majorBidi"/>
          <w:sz w:val="24"/>
          <w:szCs w:val="24"/>
          <w:vertAlign w:val="subscript"/>
        </w:rPr>
        <w:t>4</w:t>
      </w:r>
      <w:r w:rsidRPr="00EA347C">
        <w:rPr>
          <w:rFonts w:asciiTheme="majorBidi" w:hAnsiTheme="majorBidi" w:cstheme="majorBidi"/>
          <w:sz w:val="24"/>
          <w:szCs w:val="24"/>
        </w:rPr>
        <w:t xml:space="preserve"> C, 73.15; H, 5.96; N, 9.75; Found: C, 73.29; H, 5.88; N, 9.89.</w:t>
      </w:r>
    </w:p>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9565B8" w:rsidRDefault="005125CB" w:rsidP="005125CB">
      <w:pPr>
        <w:rPr>
          <w:rFonts w:asciiTheme="majorBidi" w:hAnsiTheme="majorBidi" w:cstheme="majorBidi"/>
          <w:b/>
          <w:bCs/>
          <w:i/>
          <w:iCs/>
          <w:sz w:val="24"/>
          <w:szCs w:val="24"/>
        </w:rPr>
      </w:pPr>
      <w:r w:rsidRPr="009565B8">
        <w:rPr>
          <w:rFonts w:asciiTheme="majorBidi" w:hAnsiTheme="majorBidi" w:cstheme="majorBidi"/>
          <w:b/>
          <w:bCs/>
          <w:i/>
          <w:iCs/>
          <w:sz w:val="24"/>
          <w:szCs w:val="24"/>
        </w:rPr>
        <w:t>2-3-((1H-indol-3-yl)methyl)-1,4-dioxo-3,4-dihydropyrazino[1,2-a]indol-2(1H)-yl)-2-(4-chlorophenyl)-N-cyclohexylacetamide</w:t>
      </w:r>
      <w:r w:rsidR="006A55B8">
        <w:rPr>
          <w:rFonts w:asciiTheme="majorBidi" w:hAnsiTheme="majorBidi" w:cstheme="majorBidi"/>
          <w:b/>
          <w:bCs/>
          <w:i/>
          <w:iCs/>
          <w:sz w:val="24"/>
          <w:szCs w:val="24"/>
        </w:rPr>
        <w:t>(6c)</w:t>
      </w:r>
    </w:p>
    <w:p w:rsidR="005125CB" w:rsidRPr="005125CB" w:rsidRDefault="005125CB" w:rsidP="005125CB"/>
    <w:p w:rsidR="005125CB" w:rsidRPr="005125CB" w:rsidRDefault="005125CB" w:rsidP="005125CB">
      <w:r w:rsidRPr="005125CB">
        <w:rPr>
          <w:b/>
          <w:bCs/>
          <w:noProof/>
        </w:rPr>
        <mc:AlternateContent>
          <mc:Choice Requires="wps">
            <w:drawing>
              <wp:anchor distT="0" distB="0" distL="114300" distR="114300" simplePos="0" relativeHeight="251749376" behindDoc="0" locked="0" layoutInCell="1" allowOverlap="1" wp14:anchorId="1F65FFD1" wp14:editId="2713B61E">
                <wp:simplePos x="0" y="0"/>
                <wp:positionH relativeFrom="margin">
                  <wp:align>left</wp:align>
                </wp:positionH>
                <wp:positionV relativeFrom="paragraph">
                  <wp:posOffset>6985</wp:posOffset>
                </wp:positionV>
                <wp:extent cx="2295525" cy="222885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2295525" cy="2228850"/>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35C02" id="Rounded Rectangle 28" o:spid="_x0000_s1026" style="position:absolute;margin-left:0;margin-top:.55pt;width:180.75pt;height:175.5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" filled="f" strokecolor="black [3213]" strokeweight="1pt">
                <v:stroke joinstyle="miter"/>
                <w10:wrap anchorx="margin"/>
              </v:roundrect>
            </w:pict>
          </mc:Fallback>
        </mc:AlternateContent>
      </w:r>
      <w:r w:rsidRPr="005125CB">
        <w:t xml:space="preserve">         </w:t>
      </w:r>
      <w:r w:rsidRPr="005125CB">
        <w:object w:dxaOrig="2855" w:dyaOrig="3369">
          <v:shape id="_x0000_i1027" type="#_x0000_t75" style="width:142.65pt;height:168.45pt" o:ole="">
            <v:imagedata r:id="rId12" o:title=""/>
          </v:shape>
          <o:OLEObject Type="Embed" ProgID="ChemDraw.Document.6.0" ShapeID="_x0000_i1027" DrawAspect="Content" ObjectID="_1722935461" r:id="rId13"/>
        </w:object>
      </w:r>
    </w:p>
    <w:p w:rsidR="005125CB" w:rsidRPr="005125CB" w:rsidRDefault="005125CB" w:rsidP="005125CB">
      <w:pPr>
        <w:rPr>
          <w:vertAlign w:val="superscript"/>
          <w:lang w:val="es-ES"/>
        </w:rPr>
      </w:pPr>
    </w:p>
    <w:p w:rsidR="005125CB" w:rsidRPr="00972927" w:rsidRDefault="005125CB" w:rsidP="00972927">
      <w:pPr>
        <w:spacing w:line="360" w:lineRule="auto"/>
        <w:rPr>
          <w:rFonts w:asciiTheme="majorBidi" w:hAnsiTheme="majorBidi" w:cstheme="majorBidi"/>
          <w:sz w:val="24"/>
          <w:szCs w:val="24"/>
        </w:rPr>
      </w:pPr>
      <w:r w:rsidRPr="00972927">
        <w:rPr>
          <w:rFonts w:asciiTheme="majorBidi" w:hAnsiTheme="majorBidi" w:cstheme="majorBidi"/>
          <w:sz w:val="24"/>
          <w:szCs w:val="24"/>
        </w:rPr>
        <w:t>Cream powder; yield: 65%(37 mg); mp: 215-218 °C; IR (KBr) (νmax/cm</w:t>
      </w:r>
      <w:r w:rsidRPr="00972927">
        <w:rPr>
          <w:rFonts w:asciiTheme="majorBidi" w:hAnsiTheme="majorBidi" w:cstheme="majorBidi"/>
          <w:sz w:val="24"/>
          <w:szCs w:val="24"/>
          <w:vertAlign w:val="superscript"/>
        </w:rPr>
        <w:t>-1</w:t>
      </w:r>
      <w:r w:rsidRPr="00972927">
        <w:rPr>
          <w:rFonts w:asciiTheme="majorBidi" w:hAnsiTheme="majorBidi" w:cstheme="majorBidi"/>
          <w:sz w:val="24"/>
          <w:szCs w:val="24"/>
        </w:rPr>
        <w:t xml:space="preserve">): 3312, 3228, 2905, 1716, 1650, 751. </w:t>
      </w:r>
      <w:r w:rsidRPr="00972927">
        <w:rPr>
          <w:rFonts w:asciiTheme="majorBidi" w:hAnsiTheme="majorBidi" w:cstheme="majorBidi"/>
          <w:sz w:val="24"/>
          <w:szCs w:val="24"/>
          <w:vertAlign w:val="superscript"/>
          <w:lang w:val="es-ES"/>
        </w:rPr>
        <w:t>1</w:t>
      </w:r>
      <w:r w:rsidRPr="00972927">
        <w:rPr>
          <w:rFonts w:asciiTheme="majorBidi" w:hAnsiTheme="majorBidi" w:cstheme="majorBidi"/>
          <w:sz w:val="24"/>
          <w:szCs w:val="24"/>
          <w:lang w:val="es-ES"/>
        </w:rPr>
        <w:t xml:space="preserve">H NMR </w:t>
      </w:r>
      <w:r w:rsidRPr="00972927">
        <w:rPr>
          <w:rFonts w:asciiTheme="majorBidi" w:hAnsiTheme="majorBidi" w:cstheme="majorBidi"/>
          <w:sz w:val="24"/>
          <w:szCs w:val="24"/>
          <w:lang w:val="pt-BR"/>
        </w:rPr>
        <w:t xml:space="preserve">(500 MHz, </w:t>
      </w:r>
      <w:r w:rsidRPr="00972927">
        <w:rPr>
          <w:rFonts w:asciiTheme="majorBidi" w:hAnsiTheme="majorBidi" w:cstheme="majorBidi"/>
          <w:iCs/>
          <w:sz w:val="24"/>
          <w:szCs w:val="24"/>
          <w:lang w:val="pt-BR"/>
        </w:rPr>
        <w:t>CDCl</w:t>
      </w:r>
      <w:r w:rsidRPr="00972927">
        <w:rPr>
          <w:rFonts w:asciiTheme="majorBidi" w:hAnsiTheme="majorBidi" w:cstheme="majorBidi"/>
          <w:iCs/>
          <w:sz w:val="24"/>
          <w:szCs w:val="24"/>
          <w:vertAlign w:val="subscript"/>
          <w:lang w:val="pt-BR"/>
        </w:rPr>
        <w:t>3</w:t>
      </w:r>
      <w:r w:rsidRPr="00972927">
        <w:rPr>
          <w:rFonts w:asciiTheme="majorBidi" w:hAnsiTheme="majorBidi" w:cstheme="majorBidi"/>
          <w:sz w:val="24"/>
          <w:szCs w:val="24"/>
          <w:lang w:val="pt-BR"/>
        </w:rPr>
        <w:t>) δ (ppm):</w:t>
      </w:r>
      <w:r w:rsidRPr="00972927">
        <w:rPr>
          <w:rFonts w:asciiTheme="majorBidi" w:hAnsiTheme="majorBidi" w:cstheme="majorBidi"/>
          <w:sz w:val="24"/>
          <w:szCs w:val="24"/>
        </w:rPr>
        <w:t xml:space="preserve"> 10.03 (s, 1H), 8.12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8.2 Hz, 1H), 8.08 (s, 1H), 7.52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8.1 Hz, 2H), 7.45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8.2 Hz, 2H), 7.38 – 7.25 (m, 4H), 7.15 (t,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7.3 Hz, 2H), 7.09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2.3 Hz, 1H), 6.96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8.1 Hz, 1H), 6.82 (s, 1H), 6.70 (t,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7.6 Hz, 1H), 6.51 (t,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7.6 Hz, 1H), 5.84 (s, 1H), 3.96-3.98 (m, 1H), 3.86 – 3.82 (dd,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14.6, 1H 1H), 3.54 (dd,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14.5, 3.2 Hz, 1H), 1.15 – 2.01 (m, 10H).</w:t>
      </w:r>
      <w:r w:rsidR="00972927">
        <w:rPr>
          <w:rFonts w:asciiTheme="majorBidi" w:hAnsiTheme="majorBidi" w:cstheme="majorBidi"/>
          <w:sz w:val="24"/>
          <w:szCs w:val="24"/>
        </w:rPr>
        <w:t xml:space="preserve"> </w:t>
      </w:r>
      <w:r w:rsidRPr="00972927">
        <w:rPr>
          <w:rFonts w:asciiTheme="majorBidi" w:hAnsiTheme="majorBidi" w:cstheme="majorBidi"/>
          <w:sz w:val="24"/>
          <w:szCs w:val="24"/>
          <w:vertAlign w:val="superscript"/>
        </w:rPr>
        <w:t>13</w:t>
      </w:r>
      <w:r w:rsidR="000521CE">
        <w:rPr>
          <w:rFonts w:asciiTheme="majorBidi" w:hAnsiTheme="majorBidi" w:cstheme="majorBidi"/>
          <w:sz w:val="24"/>
          <w:szCs w:val="24"/>
        </w:rPr>
        <w:t>C NMR (125</w:t>
      </w:r>
      <w:r w:rsidRPr="00972927">
        <w:rPr>
          <w:rFonts w:asciiTheme="majorBidi" w:hAnsiTheme="majorBidi" w:cstheme="majorBidi"/>
          <w:sz w:val="24"/>
          <w:szCs w:val="24"/>
        </w:rPr>
        <w:t xml:space="preserve"> MHz, </w:t>
      </w:r>
      <w:r w:rsidRPr="00972927">
        <w:rPr>
          <w:rFonts w:asciiTheme="majorBidi" w:hAnsiTheme="majorBidi" w:cstheme="majorBidi"/>
          <w:iCs/>
          <w:sz w:val="24"/>
          <w:szCs w:val="24"/>
          <w:lang w:val="pt-BR"/>
        </w:rPr>
        <w:t>CDCl</w:t>
      </w:r>
      <w:r w:rsidRPr="00972927">
        <w:rPr>
          <w:rFonts w:asciiTheme="majorBidi" w:hAnsiTheme="majorBidi" w:cstheme="majorBidi"/>
          <w:iCs/>
          <w:sz w:val="24"/>
          <w:szCs w:val="24"/>
          <w:vertAlign w:val="subscript"/>
          <w:lang w:val="pt-BR"/>
        </w:rPr>
        <w:t>3</w:t>
      </w:r>
      <w:r w:rsidRPr="00972927">
        <w:rPr>
          <w:rFonts w:asciiTheme="majorBidi" w:hAnsiTheme="majorBidi" w:cstheme="majorBidi"/>
          <w:sz w:val="24"/>
          <w:szCs w:val="24"/>
          <w:lang w:val="pt-BR"/>
        </w:rPr>
        <w:t>) δ (ppm):</w:t>
      </w:r>
      <w:r w:rsidRPr="00972927">
        <w:rPr>
          <w:rFonts w:asciiTheme="majorBidi" w:hAnsiTheme="majorBidi" w:cstheme="majorBidi"/>
          <w:sz w:val="24"/>
          <w:szCs w:val="24"/>
        </w:rPr>
        <w:t xml:space="preserve">  167.87, 160.30, 158.30, 139.55, 135.69, 134.64, 131.35,130.28, 130.22, 129.68, 129.51, 128.61, 128.34, 127.16, 127.08, 126.54, 125.09, 124.43, 121.53, 121.34, 118.79, 118.38, 116.16, 116.08, 113.03, 112.55 ,110.26, 110.11, 107.42, 63.07, 61.13, 48.84, 32.88, 32.80, 32.70, 30.74, 30.45, 25.49, 25.44, 24.76, 24.71, 21.25.</w:t>
      </w:r>
      <w:r w:rsidR="00972927">
        <w:rPr>
          <w:rFonts w:asciiTheme="majorBidi" w:hAnsiTheme="majorBidi" w:cstheme="majorBidi"/>
          <w:sz w:val="24"/>
          <w:szCs w:val="24"/>
        </w:rPr>
        <w:t xml:space="preserve"> </w:t>
      </w:r>
      <w:r w:rsidRPr="00972927">
        <w:rPr>
          <w:rFonts w:asciiTheme="majorBidi" w:hAnsiTheme="majorBidi" w:cstheme="majorBidi"/>
          <w:sz w:val="24"/>
          <w:szCs w:val="24"/>
        </w:rPr>
        <w:t xml:space="preserve">EI-MS (70 eV): </w:t>
      </w:r>
      <w:r w:rsidRPr="00B71681">
        <w:rPr>
          <w:rFonts w:asciiTheme="majorBidi" w:hAnsiTheme="majorBidi" w:cstheme="majorBidi"/>
          <w:i/>
          <w:iCs/>
          <w:sz w:val="24"/>
          <w:szCs w:val="24"/>
        </w:rPr>
        <w:t xml:space="preserve">m/z </w:t>
      </w:r>
      <w:r w:rsidRPr="00415BEB">
        <w:rPr>
          <w:rFonts w:asciiTheme="majorBidi" w:hAnsiTheme="majorBidi" w:cstheme="majorBidi"/>
          <w:i/>
          <w:iCs/>
          <w:sz w:val="24"/>
          <w:szCs w:val="24"/>
        </w:rPr>
        <w:t>(%)</w:t>
      </w:r>
      <w:r w:rsidRPr="00972927">
        <w:rPr>
          <w:rFonts w:asciiTheme="majorBidi" w:hAnsiTheme="majorBidi" w:cstheme="majorBidi"/>
          <w:sz w:val="24"/>
          <w:szCs w:val="24"/>
        </w:rPr>
        <w:t xml:space="preserve"> = 578 (M</w:t>
      </w:r>
      <w:r w:rsidRPr="00972927">
        <w:rPr>
          <w:rFonts w:asciiTheme="majorBidi" w:hAnsiTheme="majorBidi" w:cstheme="majorBidi"/>
          <w:sz w:val="24"/>
          <w:szCs w:val="24"/>
          <w:vertAlign w:val="superscript"/>
        </w:rPr>
        <w:t>+</w:t>
      </w:r>
      <w:r w:rsidRPr="00972927">
        <w:rPr>
          <w:rFonts w:asciiTheme="majorBidi" w:hAnsiTheme="majorBidi" w:cstheme="majorBidi"/>
          <w:sz w:val="24"/>
          <w:szCs w:val="24"/>
        </w:rPr>
        <w:t xml:space="preserve">).  </w:t>
      </w:r>
      <w:r w:rsidRPr="00972927">
        <w:rPr>
          <w:rFonts w:asciiTheme="majorBidi" w:hAnsiTheme="majorBidi" w:cstheme="majorBidi"/>
          <w:i/>
          <w:iCs/>
          <w:sz w:val="24"/>
          <w:szCs w:val="24"/>
        </w:rPr>
        <w:t>Anal</w:t>
      </w:r>
      <w:r w:rsidRPr="00972927">
        <w:rPr>
          <w:rFonts w:asciiTheme="majorBidi" w:hAnsiTheme="majorBidi" w:cstheme="majorBidi"/>
          <w:sz w:val="24"/>
          <w:szCs w:val="24"/>
        </w:rPr>
        <w:t>. Calcd. For C</w:t>
      </w:r>
      <w:r w:rsidRPr="00972927">
        <w:rPr>
          <w:rFonts w:asciiTheme="majorBidi" w:hAnsiTheme="majorBidi" w:cstheme="majorBidi"/>
          <w:sz w:val="24"/>
          <w:szCs w:val="24"/>
          <w:vertAlign w:val="subscript"/>
        </w:rPr>
        <w:t>34</w:t>
      </w:r>
      <w:r w:rsidRPr="00972927">
        <w:rPr>
          <w:rFonts w:asciiTheme="majorBidi" w:hAnsiTheme="majorBidi" w:cstheme="majorBidi"/>
          <w:sz w:val="24"/>
          <w:szCs w:val="24"/>
        </w:rPr>
        <w:t>H</w:t>
      </w:r>
      <w:r w:rsidRPr="00972927">
        <w:rPr>
          <w:rFonts w:asciiTheme="majorBidi" w:hAnsiTheme="majorBidi" w:cstheme="majorBidi"/>
          <w:sz w:val="24"/>
          <w:szCs w:val="24"/>
          <w:vertAlign w:val="subscript"/>
        </w:rPr>
        <w:t>31</w:t>
      </w:r>
      <w:r w:rsidRPr="00972927">
        <w:rPr>
          <w:rFonts w:asciiTheme="majorBidi" w:hAnsiTheme="majorBidi" w:cstheme="majorBidi"/>
          <w:sz w:val="24"/>
          <w:szCs w:val="24"/>
        </w:rPr>
        <w:t>ClN</w:t>
      </w:r>
      <w:r w:rsidRPr="00972927">
        <w:rPr>
          <w:rFonts w:asciiTheme="majorBidi" w:hAnsiTheme="majorBidi" w:cstheme="majorBidi"/>
          <w:sz w:val="24"/>
          <w:szCs w:val="24"/>
          <w:vertAlign w:val="subscript"/>
        </w:rPr>
        <w:t>4</w:t>
      </w:r>
      <w:r w:rsidRPr="00972927">
        <w:rPr>
          <w:rFonts w:asciiTheme="majorBidi" w:hAnsiTheme="majorBidi" w:cstheme="majorBidi"/>
          <w:sz w:val="24"/>
          <w:szCs w:val="24"/>
        </w:rPr>
        <w:t>O</w:t>
      </w:r>
      <w:r w:rsidRPr="00972927">
        <w:rPr>
          <w:rFonts w:asciiTheme="majorBidi" w:hAnsiTheme="majorBidi" w:cstheme="majorBidi"/>
          <w:sz w:val="24"/>
          <w:szCs w:val="24"/>
          <w:vertAlign w:val="subscript"/>
        </w:rPr>
        <w:t>3</w:t>
      </w:r>
      <w:r w:rsidRPr="00972927">
        <w:rPr>
          <w:rFonts w:asciiTheme="majorBidi" w:hAnsiTheme="majorBidi" w:cstheme="majorBidi"/>
          <w:sz w:val="24"/>
          <w:szCs w:val="24"/>
        </w:rPr>
        <w:t>: C, 70.52; H, 5.40; N, 9.68; Found: C, 70.61; H, 5.29; N, 9.52.</w:t>
      </w:r>
    </w:p>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Default="005125CB" w:rsidP="005125CB"/>
    <w:p w:rsidR="00EB2633" w:rsidRDefault="00EB2633" w:rsidP="005125CB"/>
    <w:p w:rsidR="00EB2633" w:rsidRDefault="00EB2633" w:rsidP="005125CB"/>
    <w:p w:rsidR="00EB2633" w:rsidRPr="005125CB" w:rsidRDefault="00EB2633" w:rsidP="005125CB"/>
    <w:p w:rsidR="00972927" w:rsidRPr="005125CB" w:rsidRDefault="00972927" w:rsidP="005125CB"/>
    <w:p w:rsidR="005125CB" w:rsidRPr="009565B8" w:rsidRDefault="005125CB" w:rsidP="005125CB">
      <w:pPr>
        <w:rPr>
          <w:rFonts w:asciiTheme="majorBidi" w:hAnsiTheme="majorBidi" w:cstheme="majorBidi"/>
          <w:b/>
          <w:bCs/>
          <w:i/>
          <w:iCs/>
          <w:sz w:val="24"/>
          <w:szCs w:val="24"/>
        </w:rPr>
      </w:pPr>
      <w:r w:rsidRPr="009565B8">
        <w:rPr>
          <w:rFonts w:asciiTheme="majorBidi" w:hAnsiTheme="majorBidi" w:cstheme="majorBidi"/>
          <w:b/>
          <w:bCs/>
          <w:i/>
          <w:iCs/>
          <w:sz w:val="24"/>
          <w:szCs w:val="24"/>
        </w:rPr>
        <w:t>2--3-((1H-indol-3-yl)methyl)-1,4-dioxo-3,4-dihydropyrazino[1,2-a]indol-2(1H)-yl)-2-(3-bromophenyl)-N-cyclohexylacetamide</w:t>
      </w:r>
      <w:r w:rsidR="006A55B8">
        <w:rPr>
          <w:rFonts w:asciiTheme="majorBidi" w:hAnsiTheme="majorBidi" w:cstheme="majorBidi"/>
          <w:b/>
          <w:bCs/>
          <w:i/>
          <w:iCs/>
          <w:sz w:val="24"/>
          <w:szCs w:val="24"/>
        </w:rPr>
        <w:t>(6d)</w:t>
      </w:r>
    </w:p>
    <w:p w:rsidR="005125CB" w:rsidRPr="005125CB" w:rsidRDefault="005125CB" w:rsidP="005125CB">
      <w:r w:rsidRPr="005125CB">
        <w:rPr>
          <w:b/>
          <w:bCs/>
          <w:noProof/>
        </w:rPr>
        <mc:AlternateContent>
          <mc:Choice Requires="wps">
            <w:drawing>
              <wp:anchor distT="0" distB="0" distL="114300" distR="114300" simplePos="0" relativeHeight="251750400" behindDoc="0" locked="0" layoutInCell="1" allowOverlap="1" wp14:anchorId="3A3E516D" wp14:editId="03C682BE">
                <wp:simplePos x="0" y="0"/>
                <wp:positionH relativeFrom="margin">
                  <wp:align>left</wp:align>
                </wp:positionH>
                <wp:positionV relativeFrom="paragraph">
                  <wp:posOffset>235585</wp:posOffset>
                </wp:positionV>
                <wp:extent cx="2066925" cy="2200275"/>
                <wp:effectExtent l="0" t="0" r="28575" b="28575"/>
                <wp:wrapNone/>
                <wp:docPr id="29" name="Rounded Rectangle 29"/>
                <wp:cNvGraphicFramePr/>
                <a:graphic xmlns:a="http://schemas.openxmlformats.org/drawingml/2006/main">
                  <a:graphicData uri="http://schemas.microsoft.com/office/word/2010/wordprocessingShape">
                    <wps:wsp>
                      <wps:cNvSpPr/>
                      <wps:spPr>
                        <a:xfrm>
                          <a:off x="0" y="0"/>
                          <a:ext cx="2066925" cy="2200275"/>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BD611D" id="Rounded Rectangle 29" o:spid="_x0000_s1026" style="position:absolute;margin-left:0;margin-top:18.55pt;width:162.75pt;height:173.2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" filled="f" strokecolor="black [3213]" strokeweight="1pt">
                <v:stroke joinstyle="miter"/>
                <w10:wrap anchorx="margin"/>
              </v:roundrect>
            </w:pict>
          </mc:Fallback>
        </mc:AlternateContent>
      </w:r>
    </w:p>
    <w:p w:rsidR="005125CB" w:rsidRPr="005125CB" w:rsidRDefault="005125CB" w:rsidP="005125CB">
      <w:r w:rsidRPr="005125CB">
        <w:object w:dxaOrig="3201" w:dyaOrig="3369">
          <v:shape id="_x0000_i1028" type="#_x0000_t75" style="width:160.3pt;height:168.45pt" o:ole="">
            <v:imagedata r:id="rId14" o:title=""/>
          </v:shape>
          <o:OLEObject Type="Embed" ProgID="ChemDraw.Document.6.0" ShapeID="_x0000_i1028" DrawAspect="Content" ObjectID="_1722935462" r:id="rId15"/>
        </w:object>
      </w:r>
    </w:p>
    <w:p w:rsidR="005125CB" w:rsidRPr="00972927" w:rsidRDefault="005125CB" w:rsidP="00972927">
      <w:pPr>
        <w:spacing w:line="360" w:lineRule="auto"/>
        <w:rPr>
          <w:rFonts w:asciiTheme="majorBidi" w:hAnsiTheme="majorBidi" w:cstheme="majorBidi"/>
          <w:sz w:val="24"/>
          <w:szCs w:val="24"/>
        </w:rPr>
      </w:pPr>
      <w:r w:rsidRPr="00972927">
        <w:rPr>
          <w:rFonts w:asciiTheme="majorBidi" w:hAnsiTheme="majorBidi" w:cstheme="majorBidi"/>
          <w:sz w:val="24"/>
          <w:szCs w:val="24"/>
        </w:rPr>
        <w:t>Cream powder; yield: 68% (42 mg); mp: 220-223 °C; IR (KBr) (νmax/cm</w:t>
      </w:r>
      <w:r w:rsidRPr="00972927">
        <w:rPr>
          <w:rFonts w:asciiTheme="majorBidi" w:hAnsiTheme="majorBidi" w:cstheme="majorBidi"/>
          <w:sz w:val="24"/>
          <w:szCs w:val="24"/>
          <w:vertAlign w:val="superscript"/>
        </w:rPr>
        <w:t>-1</w:t>
      </w:r>
      <w:r w:rsidRPr="00972927">
        <w:rPr>
          <w:rFonts w:asciiTheme="majorBidi" w:hAnsiTheme="majorBidi" w:cstheme="majorBidi"/>
          <w:sz w:val="24"/>
          <w:szCs w:val="24"/>
        </w:rPr>
        <w:t xml:space="preserve">): 3362, 3283, 2911, 2805, 1776, 1552, 1308, 711. </w:t>
      </w:r>
      <w:r w:rsidRPr="00972927">
        <w:rPr>
          <w:rFonts w:asciiTheme="majorBidi" w:hAnsiTheme="majorBidi" w:cstheme="majorBidi"/>
          <w:sz w:val="24"/>
          <w:szCs w:val="24"/>
          <w:vertAlign w:val="superscript"/>
          <w:lang w:val="es-ES"/>
        </w:rPr>
        <w:t>1</w:t>
      </w:r>
      <w:r w:rsidRPr="00972927">
        <w:rPr>
          <w:rFonts w:asciiTheme="majorBidi" w:hAnsiTheme="majorBidi" w:cstheme="majorBidi"/>
          <w:sz w:val="24"/>
          <w:szCs w:val="24"/>
          <w:lang w:val="es-ES"/>
        </w:rPr>
        <w:t xml:space="preserve">H NMR </w:t>
      </w:r>
      <w:r w:rsidRPr="00972927">
        <w:rPr>
          <w:rFonts w:asciiTheme="majorBidi" w:hAnsiTheme="majorBidi" w:cstheme="majorBidi"/>
          <w:sz w:val="24"/>
          <w:szCs w:val="24"/>
          <w:lang w:val="pt-BR"/>
        </w:rPr>
        <w:t xml:space="preserve">(500 MHz, </w:t>
      </w:r>
      <w:r w:rsidRPr="00972927">
        <w:rPr>
          <w:rFonts w:asciiTheme="majorBidi" w:hAnsiTheme="majorBidi" w:cstheme="majorBidi"/>
          <w:iCs/>
          <w:sz w:val="24"/>
          <w:szCs w:val="24"/>
          <w:lang w:val="pt-BR"/>
        </w:rPr>
        <w:t>CDCl</w:t>
      </w:r>
      <w:r w:rsidRPr="00972927">
        <w:rPr>
          <w:rFonts w:asciiTheme="majorBidi" w:hAnsiTheme="majorBidi" w:cstheme="majorBidi"/>
          <w:iCs/>
          <w:sz w:val="24"/>
          <w:szCs w:val="24"/>
          <w:vertAlign w:val="subscript"/>
          <w:lang w:val="pt-BR"/>
        </w:rPr>
        <w:t>3</w:t>
      </w:r>
      <w:r w:rsidRPr="00972927">
        <w:rPr>
          <w:rFonts w:asciiTheme="majorBidi" w:hAnsiTheme="majorBidi" w:cstheme="majorBidi"/>
          <w:sz w:val="24"/>
          <w:szCs w:val="24"/>
          <w:lang w:val="pt-BR"/>
        </w:rPr>
        <w:t>) δ (ppm):</w:t>
      </w:r>
      <w:r w:rsidRPr="00972927">
        <w:rPr>
          <w:rFonts w:asciiTheme="majorBidi" w:hAnsiTheme="majorBidi" w:cstheme="majorBidi"/>
          <w:sz w:val="24"/>
          <w:szCs w:val="24"/>
        </w:rPr>
        <w:t xml:space="preserve">  10.30 (s,1H), 8.13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8.3 Hz, 1H), 8.02 (s, 1H), 7.73 (s, 1H), 7.59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7.7 Hz, 1H), 7.49 (s, 1H), 7.32 (dd,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14.0, 7.3 Hz, 3H), 7.25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2.4 Hz, 1H), 7.17 – 7.14 (m, 2H), 7.09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2.3 Hz, 1H), 6.96 (d,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8.2 Hz, 2H), 6.82 (s, 1H), 6.70 (t,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7.6 Hz, 1H), 6.52 (t,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7.5 Hz, 1H), 5.84 (s, 1H), 4.46 (m, 1H), 3.99 – 3.89 (m, 1H), 3.84 (dd,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14.6, 5.2 Hz, 1H), 3.56 (dd, </w:t>
      </w:r>
      <w:r w:rsidRPr="00972927">
        <w:rPr>
          <w:rFonts w:asciiTheme="majorBidi" w:hAnsiTheme="majorBidi" w:cstheme="majorBidi"/>
          <w:i/>
          <w:iCs/>
          <w:sz w:val="24"/>
          <w:szCs w:val="24"/>
        </w:rPr>
        <w:t>J</w:t>
      </w:r>
      <w:r w:rsidRPr="00972927">
        <w:rPr>
          <w:rFonts w:asciiTheme="majorBidi" w:hAnsiTheme="majorBidi" w:cstheme="majorBidi"/>
          <w:sz w:val="24"/>
          <w:szCs w:val="24"/>
        </w:rPr>
        <w:t xml:space="preserve"> = 14.6, 3.1 Hz, 1H), 3.50 (s, 1H), 2.11 – 1.21 (m, 10H).</w:t>
      </w:r>
      <w:r w:rsidR="00972927">
        <w:rPr>
          <w:rFonts w:asciiTheme="majorBidi" w:hAnsiTheme="majorBidi" w:cstheme="majorBidi"/>
          <w:sz w:val="24"/>
          <w:szCs w:val="24"/>
        </w:rPr>
        <w:t xml:space="preserve"> </w:t>
      </w:r>
      <w:r w:rsidRPr="00972927">
        <w:rPr>
          <w:rFonts w:asciiTheme="majorBidi" w:hAnsiTheme="majorBidi" w:cstheme="majorBidi"/>
          <w:sz w:val="24"/>
          <w:szCs w:val="24"/>
          <w:vertAlign w:val="superscript"/>
        </w:rPr>
        <w:t>13</w:t>
      </w:r>
      <w:r w:rsidR="000E360B">
        <w:rPr>
          <w:rFonts w:asciiTheme="majorBidi" w:hAnsiTheme="majorBidi" w:cstheme="majorBidi"/>
          <w:sz w:val="24"/>
          <w:szCs w:val="24"/>
        </w:rPr>
        <w:t>C NMR (125</w:t>
      </w:r>
      <w:r w:rsidRPr="00972927">
        <w:rPr>
          <w:rFonts w:asciiTheme="majorBidi" w:hAnsiTheme="majorBidi" w:cstheme="majorBidi"/>
          <w:sz w:val="24"/>
          <w:szCs w:val="24"/>
        </w:rPr>
        <w:t xml:space="preserve"> MHz, </w:t>
      </w:r>
      <w:r w:rsidRPr="00972927">
        <w:rPr>
          <w:rFonts w:asciiTheme="majorBidi" w:hAnsiTheme="majorBidi" w:cstheme="majorBidi"/>
          <w:iCs/>
          <w:sz w:val="24"/>
          <w:szCs w:val="24"/>
          <w:lang w:val="pt-BR"/>
        </w:rPr>
        <w:t>CDCl</w:t>
      </w:r>
      <w:r w:rsidRPr="00972927">
        <w:rPr>
          <w:rFonts w:asciiTheme="majorBidi" w:hAnsiTheme="majorBidi" w:cstheme="majorBidi"/>
          <w:iCs/>
          <w:sz w:val="24"/>
          <w:szCs w:val="24"/>
          <w:vertAlign w:val="subscript"/>
          <w:lang w:val="pt-BR"/>
        </w:rPr>
        <w:t>3</w:t>
      </w:r>
      <w:r w:rsidRPr="00972927">
        <w:rPr>
          <w:rFonts w:asciiTheme="majorBidi" w:hAnsiTheme="majorBidi" w:cstheme="majorBidi"/>
          <w:sz w:val="24"/>
          <w:szCs w:val="24"/>
          <w:lang w:val="pt-BR"/>
        </w:rPr>
        <w:t>) δ (ppm):</w:t>
      </w:r>
      <w:r w:rsidRPr="00972927">
        <w:rPr>
          <w:rFonts w:asciiTheme="majorBidi" w:hAnsiTheme="majorBidi" w:cstheme="majorBidi"/>
          <w:sz w:val="24"/>
          <w:szCs w:val="24"/>
        </w:rPr>
        <w:t xml:space="preserve"> 167.28, 165.34, 158.73, 145.71, 135.72, 134.58, 132.70, 132.58, 131.44, 130.93,129.79, 129.45, 128.25, 128.11, 127.36, 126.67, 125.38, 124.67, 124.56, 124.35, 122.06, 121.69, 121.57, 118.82, 118.48, 116.14, 113.06, 111.30, 110.15, 107.88, 62.68, 61.45, 52.28, 49.09, 48.72, 32.85, 32.45, 30.75, 25.70, 25.46, 24.84, 24.74, 24.60.</w:t>
      </w:r>
      <w:r w:rsidR="00972927">
        <w:rPr>
          <w:rFonts w:asciiTheme="majorBidi" w:hAnsiTheme="majorBidi" w:cstheme="majorBidi"/>
          <w:sz w:val="24"/>
          <w:szCs w:val="24"/>
        </w:rPr>
        <w:t xml:space="preserve"> </w:t>
      </w:r>
      <w:r w:rsidRPr="00972927">
        <w:rPr>
          <w:rFonts w:asciiTheme="majorBidi" w:hAnsiTheme="majorBidi" w:cstheme="majorBidi"/>
          <w:sz w:val="24"/>
          <w:szCs w:val="24"/>
        </w:rPr>
        <w:t xml:space="preserve">EI-MS (70 eV): </w:t>
      </w:r>
      <w:r w:rsidRPr="00B71681">
        <w:rPr>
          <w:rFonts w:asciiTheme="majorBidi" w:hAnsiTheme="majorBidi" w:cstheme="majorBidi"/>
          <w:i/>
          <w:iCs/>
          <w:sz w:val="24"/>
          <w:szCs w:val="24"/>
        </w:rPr>
        <w:t xml:space="preserve">m/z </w:t>
      </w:r>
      <w:r w:rsidRPr="00415BEB">
        <w:rPr>
          <w:rFonts w:asciiTheme="majorBidi" w:hAnsiTheme="majorBidi" w:cstheme="majorBidi"/>
          <w:i/>
          <w:iCs/>
          <w:sz w:val="24"/>
          <w:szCs w:val="24"/>
        </w:rPr>
        <w:t>(%)</w:t>
      </w:r>
      <w:r w:rsidRPr="00972927">
        <w:rPr>
          <w:rFonts w:asciiTheme="majorBidi" w:hAnsiTheme="majorBidi" w:cstheme="majorBidi"/>
          <w:sz w:val="24"/>
          <w:szCs w:val="24"/>
        </w:rPr>
        <w:t xml:space="preserve"> = 622 (M</w:t>
      </w:r>
      <w:r w:rsidRPr="00972927">
        <w:rPr>
          <w:rFonts w:asciiTheme="majorBidi" w:hAnsiTheme="majorBidi" w:cstheme="majorBidi"/>
          <w:sz w:val="24"/>
          <w:szCs w:val="24"/>
          <w:vertAlign w:val="superscript"/>
        </w:rPr>
        <w:t>+</w:t>
      </w:r>
      <w:r w:rsidRPr="00972927">
        <w:rPr>
          <w:rFonts w:asciiTheme="majorBidi" w:hAnsiTheme="majorBidi" w:cstheme="majorBidi"/>
          <w:sz w:val="24"/>
          <w:szCs w:val="24"/>
        </w:rPr>
        <w:t xml:space="preserve">).  </w:t>
      </w:r>
      <w:r w:rsidRPr="00972927">
        <w:rPr>
          <w:rFonts w:asciiTheme="majorBidi" w:hAnsiTheme="majorBidi" w:cstheme="majorBidi"/>
          <w:i/>
          <w:iCs/>
          <w:sz w:val="24"/>
          <w:szCs w:val="24"/>
        </w:rPr>
        <w:t>Anal</w:t>
      </w:r>
      <w:r w:rsidRPr="00972927">
        <w:rPr>
          <w:rFonts w:asciiTheme="majorBidi" w:hAnsiTheme="majorBidi" w:cstheme="majorBidi"/>
          <w:sz w:val="24"/>
          <w:szCs w:val="24"/>
        </w:rPr>
        <w:t>. calcd. For C</w:t>
      </w:r>
      <w:r w:rsidRPr="00972927">
        <w:rPr>
          <w:rFonts w:asciiTheme="majorBidi" w:hAnsiTheme="majorBidi" w:cstheme="majorBidi"/>
          <w:sz w:val="24"/>
          <w:szCs w:val="24"/>
          <w:vertAlign w:val="subscript"/>
        </w:rPr>
        <w:t>34</w:t>
      </w:r>
      <w:r w:rsidRPr="00972927">
        <w:rPr>
          <w:rFonts w:asciiTheme="majorBidi" w:hAnsiTheme="majorBidi" w:cstheme="majorBidi"/>
          <w:sz w:val="24"/>
          <w:szCs w:val="24"/>
        </w:rPr>
        <w:t>H</w:t>
      </w:r>
      <w:r w:rsidRPr="00972927">
        <w:rPr>
          <w:rFonts w:asciiTheme="majorBidi" w:hAnsiTheme="majorBidi" w:cstheme="majorBidi"/>
          <w:sz w:val="24"/>
          <w:szCs w:val="24"/>
          <w:vertAlign w:val="subscript"/>
        </w:rPr>
        <w:t>31</w:t>
      </w:r>
      <w:r w:rsidRPr="00972927">
        <w:rPr>
          <w:rFonts w:asciiTheme="majorBidi" w:hAnsiTheme="majorBidi" w:cstheme="majorBidi"/>
          <w:sz w:val="24"/>
          <w:szCs w:val="24"/>
        </w:rPr>
        <w:t>BrN</w:t>
      </w:r>
      <w:r w:rsidRPr="00972927">
        <w:rPr>
          <w:rFonts w:asciiTheme="majorBidi" w:hAnsiTheme="majorBidi" w:cstheme="majorBidi"/>
          <w:sz w:val="24"/>
          <w:szCs w:val="24"/>
          <w:vertAlign w:val="subscript"/>
        </w:rPr>
        <w:t>4</w:t>
      </w:r>
      <w:r w:rsidRPr="00972927">
        <w:rPr>
          <w:rFonts w:asciiTheme="majorBidi" w:hAnsiTheme="majorBidi" w:cstheme="majorBidi"/>
          <w:sz w:val="24"/>
          <w:szCs w:val="24"/>
        </w:rPr>
        <w:t>O</w:t>
      </w:r>
      <w:r w:rsidRPr="00972927">
        <w:rPr>
          <w:rFonts w:asciiTheme="majorBidi" w:hAnsiTheme="majorBidi" w:cstheme="majorBidi"/>
          <w:sz w:val="24"/>
          <w:szCs w:val="24"/>
          <w:vertAlign w:val="subscript"/>
        </w:rPr>
        <w:t>3</w:t>
      </w:r>
      <w:r w:rsidRPr="00972927">
        <w:rPr>
          <w:rFonts w:asciiTheme="majorBidi" w:hAnsiTheme="majorBidi" w:cstheme="majorBidi"/>
          <w:sz w:val="24"/>
          <w:szCs w:val="24"/>
        </w:rPr>
        <w:t>: C, 65.49; H, 5.01; N, 8.99; Found:  C, 65.56; H, 5.13; N, 8.83.</w:t>
      </w:r>
    </w:p>
    <w:p w:rsidR="005125CB" w:rsidRPr="005125CB" w:rsidRDefault="005125CB" w:rsidP="005125CB"/>
    <w:p w:rsidR="005125CB" w:rsidRDefault="005125CB" w:rsidP="005125CB"/>
    <w:p w:rsidR="00EB2633" w:rsidRDefault="00EB2633" w:rsidP="005125CB"/>
    <w:p w:rsidR="00EB2633" w:rsidRDefault="00EB2633" w:rsidP="005125CB"/>
    <w:p w:rsidR="00EB2633" w:rsidRDefault="00EB2633" w:rsidP="005125CB"/>
    <w:p w:rsidR="00EB2633" w:rsidRDefault="00EB2633" w:rsidP="005125CB"/>
    <w:p w:rsidR="00EB2633" w:rsidRDefault="00EB2633" w:rsidP="005125CB"/>
    <w:p w:rsidR="00EB2633" w:rsidRPr="005125CB" w:rsidRDefault="00EB2633" w:rsidP="005125CB"/>
    <w:p w:rsidR="005125CB" w:rsidRPr="005125CB" w:rsidRDefault="005125CB" w:rsidP="005125CB"/>
    <w:p w:rsidR="005125CB" w:rsidRPr="005125CB" w:rsidRDefault="005125CB" w:rsidP="005125CB">
      <w:pPr>
        <w:rPr>
          <w:b/>
          <w:bCs/>
        </w:rPr>
      </w:pPr>
      <w:r w:rsidRPr="00035341">
        <w:rPr>
          <w:rFonts w:asciiTheme="majorBidi" w:hAnsiTheme="majorBidi" w:cstheme="majorBidi"/>
          <w:b/>
          <w:bCs/>
          <w:i/>
          <w:iCs/>
          <w:noProof/>
          <w:sz w:val="24"/>
          <w:szCs w:val="24"/>
        </w:rPr>
        <mc:AlternateContent>
          <mc:Choice Requires="wps">
            <w:drawing>
              <wp:anchor distT="0" distB="0" distL="114300" distR="114300" simplePos="0" relativeHeight="251751424" behindDoc="0" locked="0" layoutInCell="1" allowOverlap="1" wp14:anchorId="187418E8" wp14:editId="38EC3BF9">
                <wp:simplePos x="0" y="0"/>
                <wp:positionH relativeFrom="margin">
                  <wp:align>left</wp:align>
                </wp:positionH>
                <wp:positionV relativeFrom="paragraph">
                  <wp:posOffset>428625</wp:posOffset>
                </wp:positionV>
                <wp:extent cx="2076450" cy="2200275"/>
                <wp:effectExtent l="0" t="0" r="19050" b="28575"/>
                <wp:wrapNone/>
                <wp:docPr id="30" name="Rounded Rectangle 30"/>
                <wp:cNvGraphicFramePr/>
                <a:graphic xmlns:a="http://schemas.openxmlformats.org/drawingml/2006/main">
                  <a:graphicData uri="http://schemas.microsoft.com/office/word/2010/wordprocessingShape">
                    <wps:wsp>
                      <wps:cNvSpPr/>
                      <wps:spPr>
                        <a:xfrm>
                          <a:off x="0" y="0"/>
                          <a:ext cx="2076450" cy="2200275"/>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F143F" id="Rounded Rectangle 30" o:spid="_x0000_s1026" style="position:absolute;margin-left:0;margin-top:33.75pt;width:163.5pt;height:173.25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" filled="f" strokecolor="black [3213]" strokeweight="1pt">
                <v:stroke joinstyle="miter"/>
                <w10:wrap anchorx="margin"/>
              </v:roundrect>
            </w:pict>
          </mc:Fallback>
        </mc:AlternateContent>
      </w:r>
      <w:r w:rsidRPr="00035341">
        <w:rPr>
          <w:rFonts w:asciiTheme="majorBidi" w:hAnsiTheme="majorBidi" w:cstheme="majorBidi"/>
          <w:b/>
          <w:bCs/>
          <w:i/>
          <w:iCs/>
          <w:sz w:val="24"/>
          <w:szCs w:val="24"/>
        </w:rPr>
        <w:t>2-3-((1H-indol-3-yl)methyl)-1,4-dioxo-3,4-dihydropyrazino[1,2-a]indol-2(1H)-yl)-N-cyclohexyl-2-(4-hydroxyphenyl)acetamide</w:t>
      </w:r>
      <w:r w:rsidR="00E3555D">
        <w:rPr>
          <w:rFonts w:asciiTheme="majorBidi" w:hAnsiTheme="majorBidi" w:cstheme="majorBidi"/>
          <w:b/>
          <w:bCs/>
          <w:i/>
          <w:iCs/>
          <w:sz w:val="24"/>
          <w:szCs w:val="24"/>
        </w:rPr>
        <w:t>(</w:t>
      </w:r>
      <w:r w:rsidR="001A6551">
        <w:rPr>
          <w:rFonts w:asciiTheme="majorBidi" w:hAnsiTheme="majorBidi" w:cstheme="majorBidi"/>
          <w:b/>
          <w:bCs/>
          <w:i/>
          <w:iCs/>
          <w:sz w:val="24"/>
          <w:szCs w:val="24"/>
        </w:rPr>
        <w:t>6e)</w:t>
      </w:r>
    </w:p>
    <w:p w:rsidR="005125CB" w:rsidRPr="005125CB" w:rsidRDefault="005125CB" w:rsidP="005125CB">
      <w:r w:rsidRPr="005125CB">
        <w:t xml:space="preserve">  </w:t>
      </w:r>
      <w:r w:rsidRPr="005125CB">
        <w:object w:dxaOrig="2910" w:dyaOrig="3369">
          <v:shape id="_x0000_i1029" type="#_x0000_t75" style="width:145.35pt;height:168.45pt" o:ole="">
            <v:imagedata r:id="rId16" o:title=""/>
          </v:shape>
          <o:OLEObject Type="Embed" ProgID="ChemDraw.Document.6.0" ShapeID="_x0000_i1029" DrawAspect="Content" ObjectID="_1722935463" r:id="rId17"/>
        </w:object>
      </w:r>
    </w:p>
    <w:p w:rsidR="005125CB" w:rsidRPr="001A3EA5" w:rsidRDefault="005125CB" w:rsidP="001A3EA5">
      <w:pPr>
        <w:spacing w:line="360" w:lineRule="auto"/>
        <w:rPr>
          <w:rFonts w:asciiTheme="majorBidi" w:hAnsiTheme="majorBidi" w:cstheme="majorBidi"/>
          <w:sz w:val="24"/>
          <w:szCs w:val="24"/>
        </w:rPr>
      </w:pPr>
      <w:r w:rsidRPr="001A3EA5">
        <w:rPr>
          <w:rFonts w:asciiTheme="majorBidi" w:hAnsiTheme="majorBidi" w:cstheme="majorBidi"/>
          <w:sz w:val="24"/>
          <w:szCs w:val="24"/>
        </w:rPr>
        <w:t>White powder; yield: 60%(34 mg); mp: 180-181 °C; IR (KBr) (νmax/cm</w:t>
      </w:r>
      <w:r w:rsidRPr="001A3EA5">
        <w:rPr>
          <w:rFonts w:asciiTheme="majorBidi" w:hAnsiTheme="majorBidi" w:cstheme="majorBidi"/>
          <w:sz w:val="24"/>
          <w:szCs w:val="24"/>
          <w:vertAlign w:val="superscript"/>
        </w:rPr>
        <w:t>-1</w:t>
      </w:r>
      <w:r w:rsidRPr="001A3EA5">
        <w:rPr>
          <w:rFonts w:asciiTheme="majorBidi" w:hAnsiTheme="majorBidi" w:cstheme="majorBidi"/>
          <w:sz w:val="24"/>
          <w:szCs w:val="24"/>
        </w:rPr>
        <w:t xml:space="preserve">): 3412, 3303, 2926, 2786, 1744, 1535, 1263, 758. </w:t>
      </w:r>
      <w:r w:rsidRPr="001A3EA5">
        <w:rPr>
          <w:rFonts w:asciiTheme="majorBidi" w:hAnsiTheme="majorBidi" w:cstheme="majorBidi"/>
          <w:sz w:val="24"/>
          <w:szCs w:val="24"/>
          <w:vertAlign w:val="superscript"/>
        </w:rPr>
        <w:t>1</w:t>
      </w:r>
      <w:r w:rsidRPr="001A3EA5">
        <w:rPr>
          <w:rFonts w:asciiTheme="majorBidi" w:hAnsiTheme="majorBidi" w:cstheme="majorBidi"/>
          <w:sz w:val="24"/>
          <w:szCs w:val="24"/>
        </w:rPr>
        <w:t xml:space="preserve">H NMR (500 MHz, </w:t>
      </w:r>
      <w:r w:rsidRPr="001A3EA5">
        <w:rPr>
          <w:rFonts w:asciiTheme="majorBidi" w:hAnsiTheme="majorBidi" w:cstheme="majorBidi"/>
          <w:iCs/>
          <w:sz w:val="24"/>
          <w:szCs w:val="24"/>
          <w:lang w:val="pt-BR"/>
        </w:rPr>
        <w:t>CDCl</w:t>
      </w:r>
      <w:r w:rsidRPr="001A3EA5">
        <w:rPr>
          <w:rFonts w:asciiTheme="majorBidi" w:hAnsiTheme="majorBidi" w:cstheme="majorBidi"/>
          <w:iCs/>
          <w:sz w:val="24"/>
          <w:szCs w:val="24"/>
          <w:vertAlign w:val="subscript"/>
          <w:lang w:val="pt-BR"/>
        </w:rPr>
        <w:t>3</w:t>
      </w:r>
      <w:r w:rsidRPr="001A3EA5">
        <w:rPr>
          <w:rFonts w:asciiTheme="majorBidi" w:hAnsiTheme="majorBidi" w:cstheme="majorBidi"/>
          <w:sz w:val="24"/>
          <w:szCs w:val="24"/>
          <w:lang w:val="pt-BR"/>
        </w:rPr>
        <w:t xml:space="preserve">) δ (ppm): </w:t>
      </w:r>
      <w:r w:rsidRPr="001A3EA5">
        <w:rPr>
          <w:rFonts w:asciiTheme="majorBidi" w:hAnsiTheme="majorBidi" w:cstheme="majorBidi"/>
          <w:sz w:val="24"/>
          <w:szCs w:val="24"/>
        </w:rPr>
        <w:t xml:space="preserve">10.26 (s,1H), 8.11 (d,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8.6 Hz, 1H), 7.93 (s, 1H), 7.63 – 7.57 (m, 2H), 7.38 (m, 1H), 7.32 – 7.29 (m, 2H), 7.04 – 6.88 (m, 3H), 6.81-6.98 (m, 2H), 6.70 (s, 1H), 6.67 (t,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7.8 Hz, 1H), 6.52 (t,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7.6 Hz, 1H), 5.85(s,1H), 5.39(s, 1H), 4.42 (m, 1H), 3.94-3.98 (m, 1H), 3.82-3.86 (d,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14.6 Hz, 1H), 3.52 – 3.56 (dd, </w:t>
      </w:r>
      <w:r w:rsidRPr="001A3EA5">
        <w:rPr>
          <w:rFonts w:asciiTheme="majorBidi" w:hAnsiTheme="majorBidi" w:cstheme="majorBidi"/>
          <w:i/>
          <w:iCs/>
          <w:sz w:val="24"/>
          <w:szCs w:val="24"/>
        </w:rPr>
        <w:t>J</w:t>
      </w:r>
      <w:r w:rsidRPr="001A3EA5">
        <w:rPr>
          <w:rFonts w:asciiTheme="majorBidi" w:hAnsiTheme="majorBidi" w:cstheme="majorBidi"/>
          <w:sz w:val="24"/>
          <w:szCs w:val="24"/>
        </w:rPr>
        <w:t>= 14.4 Hz, 1H), 2.10 – 1.17 (m, 10H).</w:t>
      </w:r>
      <w:r w:rsidR="001A3EA5">
        <w:rPr>
          <w:rFonts w:asciiTheme="majorBidi" w:hAnsiTheme="majorBidi" w:cstheme="majorBidi"/>
          <w:sz w:val="24"/>
          <w:szCs w:val="24"/>
        </w:rPr>
        <w:t xml:space="preserve"> </w:t>
      </w:r>
      <w:r w:rsidRPr="001A3EA5">
        <w:rPr>
          <w:rFonts w:asciiTheme="majorBidi" w:hAnsiTheme="majorBidi" w:cstheme="majorBidi"/>
          <w:sz w:val="24"/>
          <w:szCs w:val="24"/>
          <w:vertAlign w:val="superscript"/>
        </w:rPr>
        <w:t>13</w:t>
      </w:r>
      <w:r w:rsidR="000E360B">
        <w:rPr>
          <w:rFonts w:asciiTheme="majorBidi" w:hAnsiTheme="majorBidi" w:cstheme="majorBidi"/>
          <w:sz w:val="24"/>
          <w:szCs w:val="24"/>
        </w:rPr>
        <w:t>C NMR (125</w:t>
      </w:r>
      <w:r w:rsidRPr="001A3EA5">
        <w:rPr>
          <w:rFonts w:asciiTheme="majorBidi" w:hAnsiTheme="majorBidi" w:cstheme="majorBidi"/>
          <w:sz w:val="24"/>
          <w:szCs w:val="24"/>
        </w:rPr>
        <w:t xml:space="preserve"> MHz, </w:t>
      </w:r>
      <w:r w:rsidRPr="001A3EA5">
        <w:rPr>
          <w:rFonts w:asciiTheme="majorBidi" w:hAnsiTheme="majorBidi" w:cstheme="majorBidi"/>
          <w:iCs/>
          <w:sz w:val="24"/>
          <w:szCs w:val="24"/>
          <w:lang w:val="pt-BR"/>
        </w:rPr>
        <w:t>CDCl</w:t>
      </w:r>
      <w:r w:rsidRPr="001A3EA5">
        <w:rPr>
          <w:rFonts w:asciiTheme="majorBidi" w:hAnsiTheme="majorBidi" w:cstheme="majorBidi"/>
          <w:iCs/>
          <w:sz w:val="24"/>
          <w:szCs w:val="24"/>
          <w:vertAlign w:val="subscript"/>
          <w:lang w:val="pt-BR"/>
        </w:rPr>
        <w:t>3</w:t>
      </w:r>
      <w:r w:rsidRPr="001A3EA5">
        <w:rPr>
          <w:rFonts w:asciiTheme="majorBidi" w:hAnsiTheme="majorBidi" w:cstheme="majorBidi"/>
          <w:sz w:val="24"/>
          <w:szCs w:val="24"/>
          <w:lang w:val="pt-BR"/>
        </w:rPr>
        <w:t xml:space="preserve">) δ (ppm): </w:t>
      </w:r>
      <w:r w:rsidRPr="001A3EA5">
        <w:rPr>
          <w:rFonts w:asciiTheme="majorBidi" w:hAnsiTheme="majorBidi" w:cstheme="majorBidi"/>
          <w:sz w:val="24"/>
          <w:szCs w:val="24"/>
        </w:rPr>
        <w:t>167.99, 165.35, 160.34, 157.49, 142.37, 135.72, 134.50, 134.46, 131.15, 131.03, 128.67, 128.25, 127.16,127.08, 126.76, 125.86, 125.11, 124.42, 121.53, 121.33, 118.74, 118.62, 118.48, 118.34, 116.15, 116.08, 114.91, 112.97, 112.53, 110.28, 110.12, 107.80, 107.32, 63.71, 61.09, 55.38, 48.93, 33.65, 30.74, 25.42, 24.87, 24.76.</w:t>
      </w:r>
      <w:r w:rsidR="001A3EA5">
        <w:rPr>
          <w:rFonts w:asciiTheme="majorBidi" w:hAnsiTheme="majorBidi" w:cstheme="majorBidi"/>
          <w:sz w:val="24"/>
          <w:szCs w:val="24"/>
        </w:rPr>
        <w:t xml:space="preserve"> </w:t>
      </w:r>
      <w:r w:rsidRPr="001A3EA5">
        <w:rPr>
          <w:rFonts w:asciiTheme="majorBidi" w:hAnsiTheme="majorBidi" w:cstheme="majorBidi"/>
          <w:sz w:val="24"/>
          <w:szCs w:val="24"/>
        </w:rPr>
        <w:t xml:space="preserve">EI-MS (70 eV): </w:t>
      </w:r>
      <w:r w:rsidRPr="00B71681">
        <w:rPr>
          <w:rFonts w:asciiTheme="majorBidi" w:hAnsiTheme="majorBidi" w:cstheme="majorBidi"/>
          <w:i/>
          <w:iCs/>
          <w:sz w:val="24"/>
          <w:szCs w:val="24"/>
        </w:rPr>
        <w:t xml:space="preserve">m/z </w:t>
      </w:r>
      <w:r w:rsidRPr="00861EF0">
        <w:rPr>
          <w:rFonts w:asciiTheme="majorBidi" w:hAnsiTheme="majorBidi" w:cstheme="majorBidi"/>
          <w:i/>
          <w:iCs/>
          <w:sz w:val="24"/>
          <w:szCs w:val="24"/>
        </w:rPr>
        <w:t xml:space="preserve">(%) </w:t>
      </w:r>
      <w:r w:rsidRPr="001A3EA5">
        <w:rPr>
          <w:rFonts w:asciiTheme="majorBidi" w:hAnsiTheme="majorBidi" w:cstheme="majorBidi"/>
          <w:sz w:val="24"/>
          <w:szCs w:val="24"/>
        </w:rPr>
        <w:t>= 560 (M</w:t>
      </w:r>
      <w:r w:rsidRPr="001A3EA5">
        <w:rPr>
          <w:rFonts w:asciiTheme="majorBidi" w:hAnsiTheme="majorBidi" w:cstheme="majorBidi"/>
          <w:sz w:val="24"/>
          <w:szCs w:val="24"/>
          <w:vertAlign w:val="superscript"/>
        </w:rPr>
        <w:t>+</w:t>
      </w:r>
      <w:r w:rsidRPr="001A3EA5">
        <w:rPr>
          <w:rFonts w:asciiTheme="majorBidi" w:hAnsiTheme="majorBidi" w:cstheme="majorBidi"/>
          <w:sz w:val="24"/>
          <w:szCs w:val="24"/>
        </w:rPr>
        <w:t xml:space="preserve">).  </w:t>
      </w:r>
      <w:r w:rsidRPr="001A3EA5">
        <w:rPr>
          <w:rFonts w:asciiTheme="majorBidi" w:hAnsiTheme="majorBidi" w:cstheme="majorBidi"/>
          <w:i/>
          <w:iCs/>
          <w:sz w:val="24"/>
          <w:szCs w:val="24"/>
        </w:rPr>
        <w:t>Anal</w:t>
      </w:r>
      <w:r w:rsidRPr="001A3EA5">
        <w:rPr>
          <w:rFonts w:asciiTheme="majorBidi" w:hAnsiTheme="majorBidi" w:cstheme="majorBidi"/>
          <w:sz w:val="24"/>
          <w:szCs w:val="24"/>
        </w:rPr>
        <w:t>. calcd. For C</w:t>
      </w:r>
      <w:r w:rsidRPr="001A3EA5">
        <w:rPr>
          <w:rFonts w:asciiTheme="majorBidi" w:hAnsiTheme="majorBidi" w:cstheme="majorBidi"/>
          <w:sz w:val="24"/>
          <w:szCs w:val="24"/>
          <w:vertAlign w:val="subscript"/>
        </w:rPr>
        <w:t>34</w:t>
      </w:r>
      <w:r w:rsidRPr="001A3EA5">
        <w:rPr>
          <w:rFonts w:asciiTheme="majorBidi" w:hAnsiTheme="majorBidi" w:cstheme="majorBidi"/>
          <w:sz w:val="24"/>
          <w:szCs w:val="24"/>
        </w:rPr>
        <w:t>H</w:t>
      </w:r>
      <w:r w:rsidRPr="001A3EA5">
        <w:rPr>
          <w:rFonts w:asciiTheme="majorBidi" w:hAnsiTheme="majorBidi" w:cstheme="majorBidi"/>
          <w:sz w:val="24"/>
          <w:szCs w:val="24"/>
          <w:vertAlign w:val="subscript"/>
        </w:rPr>
        <w:t>32</w:t>
      </w:r>
      <w:r w:rsidRPr="001A3EA5">
        <w:rPr>
          <w:rFonts w:asciiTheme="majorBidi" w:hAnsiTheme="majorBidi" w:cstheme="majorBidi"/>
          <w:sz w:val="24"/>
          <w:szCs w:val="24"/>
        </w:rPr>
        <w:t>N</w:t>
      </w:r>
      <w:r w:rsidRPr="001A3EA5">
        <w:rPr>
          <w:rFonts w:asciiTheme="majorBidi" w:hAnsiTheme="majorBidi" w:cstheme="majorBidi"/>
          <w:sz w:val="24"/>
          <w:szCs w:val="24"/>
          <w:vertAlign w:val="subscript"/>
        </w:rPr>
        <w:t>4</w:t>
      </w:r>
      <w:r w:rsidRPr="001A3EA5">
        <w:rPr>
          <w:rFonts w:asciiTheme="majorBidi" w:hAnsiTheme="majorBidi" w:cstheme="majorBidi"/>
          <w:sz w:val="24"/>
          <w:szCs w:val="24"/>
        </w:rPr>
        <w:t>O</w:t>
      </w:r>
      <w:r w:rsidRPr="001A3EA5">
        <w:rPr>
          <w:rFonts w:asciiTheme="majorBidi" w:hAnsiTheme="majorBidi" w:cstheme="majorBidi"/>
          <w:sz w:val="24"/>
          <w:szCs w:val="24"/>
          <w:vertAlign w:val="subscript"/>
        </w:rPr>
        <w:t>4</w:t>
      </w:r>
      <w:r w:rsidRPr="001A3EA5">
        <w:rPr>
          <w:rFonts w:asciiTheme="majorBidi" w:hAnsiTheme="majorBidi" w:cstheme="majorBidi"/>
          <w:sz w:val="24"/>
          <w:szCs w:val="24"/>
        </w:rPr>
        <w:t>: C, 72.84; H, 5.75; N, 9.99; Found:  C, 72.99; H, 5.87; N, 9.86.</w:t>
      </w:r>
    </w:p>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Default="005125CB" w:rsidP="005125CB"/>
    <w:p w:rsidR="00EB2633" w:rsidRDefault="00EB2633" w:rsidP="005125CB"/>
    <w:p w:rsidR="005125CB" w:rsidRPr="005125CB" w:rsidRDefault="005125CB" w:rsidP="005125CB"/>
    <w:p w:rsidR="005125CB" w:rsidRPr="00035341" w:rsidRDefault="005125CB" w:rsidP="005125CB">
      <w:pPr>
        <w:rPr>
          <w:rFonts w:asciiTheme="majorBidi" w:hAnsiTheme="majorBidi" w:cstheme="majorBidi"/>
          <w:b/>
          <w:bCs/>
          <w:i/>
          <w:iCs/>
          <w:sz w:val="24"/>
          <w:szCs w:val="24"/>
        </w:rPr>
      </w:pPr>
      <w:r w:rsidRPr="00035341">
        <w:rPr>
          <w:rFonts w:asciiTheme="majorBidi" w:hAnsiTheme="majorBidi" w:cstheme="majorBidi"/>
          <w:b/>
          <w:bCs/>
          <w:i/>
          <w:iCs/>
          <w:sz w:val="24"/>
          <w:szCs w:val="24"/>
        </w:rPr>
        <w:lastRenderedPageBreak/>
        <w:t>2-3-((1H-indol-3-yl)methyl)-1,4-dioxo-3,4-dihydropyrazino[1,2-a]indol-2(1H)-yl)-N-cyclohexyl-2-(4-hydroxy-3-methoxyphenyl)acetamide</w:t>
      </w:r>
      <w:r w:rsidR="00E3555D">
        <w:rPr>
          <w:rFonts w:asciiTheme="majorBidi" w:hAnsiTheme="majorBidi" w:cstheme="majorBidi"/>
          <w:b/>
          <w:bCs/>
          <w:i/>
          <w:iCs/>
          <w:sz w:val="24"/>
          <w:szCs w:val="24"/>
        </w:rPr>
        <w:t>(6f)</w:t>
      </w:r>
    </w:p>
    <w:p w:rsidR="005125CB" w:rsidRPr="005125CB" w:rsidRDefault="005125CB" w:rsidP="005125CB">
      <w:r w:rsidRPr="005125CB">
        <w:rPr>
          <w:b/>
          <w:bCs/>
          <w:noProof/>
        </w:rPr>
        <mc:AlternateContent>
          <mc:Choice Requires="wps">
            <w:drawing>
              <wp:anchor distT="0" distB="0" distL="114300" distR="114300" simplePos="0" relativeHeight="251752448" behindDoc="0" locked="0" layoutInCell="1" allowOverlap="1" wp14:anchorId="58565463" wp14:editId="02F04651">
                <wp:simplePos x="0" y="0"/>
                <wp:positionH relativeFrom="margin">
                  <wp:align>left</wp:align>
                </wp:positionH>
                <wp:positionV relativeFrom="paragraph">
                  <wp:posOffset>225425</wp:posOffset>
                </wp:positionV>
                <wp:extent cx="2105025" cy="2295525"/>
                <wp:effectExtent l="0" t="0" r="28575" b="28575"/>
                <wp:wrapNone/>
                <wp:docPr id="32" name="Rounded Rectangle 32"/>
                <wp:cNvGraphicFramePr/>
                <a:graphic xmlns:a="http://schemas.openxmlformats.org/drawingml/2006/main">
                  <a:graphicData uri="http://schemas.microsoft.com/office/word/2010/wordprocessingShape">
                    <wps:wsp>
                      <wps:cNvSpPr/>
                      <wps:spPr>
                        <a:xfrm>
                          <a:off x="0" y="0"/>
                          <a:ext cx="2105025" cy="2295525"/>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E74DFC" id="Rounded Rectangle 32" o:spid="_x0000_s1026" style="position:absolute;margin-left:0;margin-top:17.75pt;width:165.75pt;height:180.75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" filled="f" strokecolor="black [3213]" strokeweight="1pt">
                <v:stroke joinstyle="miter"/>
                <w10:wrap anchorx="margin"/>
              </v:roundrect>
            </w:pict>
          </mc:Fallback>
        </mc:AlternateContent>
      </w:r>
    </w:p>
    <w:p w:rsidR="005125CB" w:rsidRPr="005125CB" w:rsidRDefault="005125CB" w:rsidP="005125CB">
      <w:r w:rsidRPr="005125CB">
        <w:t xml:space="preserve"> </w:t>
      </w:r>
      <w:r w:rsidRPr="005125CB">
        <w:object w:dxaOrig="3201" w:dyaOrig="3369">
          <v:shape id="_x0000_i1030" type="#_x0000_t75" style="width:160.3pt;height:168.45pt" o:ole="">
            <v:imagedata r:id="rId18" o:title=""/>
          </v:shape>
          <o:OLEObject Type="Embed" ProgID="ChemDraw.Document.6.0" ShapeID="_x0000_i1030" DrawAspect="Content" ObjectID="_1722935464" r:id="rId19"/>
        </w:object>
      </w:r>
    </w:p>
    <w:p w:rsidR="005125CB" w:rsidRPr="005125CB" w:rsidRDefault="005125CB" w:rsidP="005125CB"/>
    <w:p w:rsidR="005125CB" w:rsidRPr="001A3EA5" w:rsidRDefault="005125CB" w:rsidP="000E360B">
      <w:pPr>
        <w:spacing w:line="360" w:lineRule="auto"/>
        <w:rPr>
          <w:rFonts w:asciiTheme="majorBidi" w:hAnsiTheme="majorBidi" w:cstheme="majorBidi"/>
          <w:sz w:val="24"/>
          <w:szCs w:val="24"/>
        </w:rPr>
      </w:pPr>
      <w:r w:rsidRPr="001A3EA5">
        <w:rPr>
          <w:rFonts w:asciiTheme="majorBidi" w:hAnsiTheme="majorBidi" w:cstheme="majorBidi"/>
          <w:sz w:val="24"/>
          <w:szCs w:val="24"/>
        </w:rPr>
        <w:t>White powder; yield: 66%(39 mg); mp: 185-188 °C; IR (KBr) (νmax/cm</w:t>
      </w:r>
      <w:r w:rsidRPr="001A3EA5">
        <w:rPr>
          <w:rFonts w:asciiTheme="majorBidi" w:hAnsiTheme="majorBidi" w:cstheme="majorBidi"/>
          <w:sz w:val="24"/>
          <w:szCs w:val="24"/>
          <w:vertAlign w:val="superscript"/>
        </w:rPr>
        <w:t>-1</w:t>
      </w:r>
      <w:r w:rsidRPr="001A3EA5">
        <w:rPr>
          <w:rFonts w:asciiTheme="majorBidi" w:hAnsiTheme="majorBidi" w:cstheme="majorBidi"/>
          <w:sz w:val="24"/>
          <w:szCs w:val="24"/>
        </w:rPr>
        <w:t xml:space="preserve">): 3313, 3227, 3034, 2948, 2786, 1703, 1657, 1515, 1241, 761. </w:t>
      </w:r>
      <w:r w:rsidRPr="001A3EA5">
        <w:rPr>
          <w:rFonts w:asciiTheme="majorBidi" w:hAnsiTheme="majorBidi" w:cstheme="majorBidi"/>
          <w:sz w:val="24"/>
          <w:szCs w:val="24"/>
          <w:vertAlign w:val="superscript"/>
        </w:rPr>
        <w:t>1</w:t>
      </w:r>
      <w:r w:rsidRPr="001A3EA5">
        <w:rPr>
          <w:rFonts w:asciiTheme="majorBidi" w:hAnsiTheme="majorBidi" w:cstheme="majorBidi"/>
          <w:sz w:val="24"/>
          <w:szCs w:val="24"/>
        </w:rPr>
        <w:t xml:space="preserve">H NMR (500 MHz, </w:t>
      </w:r>
      <w:r w:rsidRPr="001A3EA5">
        <w:rPr>
          <w:rFonts w:asciiTheme="majorBidi" w:hAnsiTheme="majorBidi" w:cstheme="majorBidi"/>
          <w:iCs/>
          <w:sz w:val="24"/>
          <w:szCs w:val="24"/>
          <w:lang w:val="pt-BR"/>
        </w:rPr>
        <w:t>CDCl</w:t>
      </w:r>
      <w:r w:rsidRPr="001A3EA5">
        <w:rPr>
          <w:rFonts w:asciiTheme="majorBidi" w:hAnsiTheme="majorBidi" w:cstheme="majorBidi"/>
          <w:iCs/>
          <w:sz w:val="24"/>
          <w:szCs w:val="24"/>
          <w:vertAlign w:val="subscript"/>
          <w:lang w:val="pt-BR"/>
        </w:rPr>
        <w:t>3</w:t>
      </w:r>
      <w:r w:rsidRPr="001A3EA5">
        <w:rPr>
          <w:rFonts w:asciiTheme="majorBidi" w:hAnsiTheme="majorBidi" w:cstheme="majorBidi"/>
          <w:sz w:val="24"/>
          <w:szCs w:val="24"/>
          <w:lang w:val="pt-BR"/>
        </w:rPr>
        <w:t xml:space="preserve">) δ (ppm): </w:t>
      </w:r>
      <w:r w:rsidRPr="001A3EA5">
        <w:rPr>
          <w:rFonts w:asciiTheme="majorBidi" w:hAnsiTheme="majorBidi" w:cstheme="majorBidi"/>
          <w:sz w:val="24"/>
          <w:szCs w:val="24"/>
        </w:rPr>
        <w:t xml:space="preserve">10.29 (s, 1H), 8.09-8.07 (d,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8.4 Hz, 1H), 7.93 (s, 1H), 7.26 – 7.21 (m, 2H), 7.17 – 7.00 (m, 3H), 7.17 – 7.00 (m, 3H), 6.93 (d,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8.1 Hz, 1H), 6.80 (s, 1H), 6.66 (t,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7.5 Hz, 1H), 6.51 (t,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7.5 Hz, 1H), 5.86 (s, 1H), 5.73 (s, 1H), 4.38 (m, 1H), 3.94 – 3.92 (m, 1H), 3.90 (s, 3H), 3.86-3.90 (dd,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14.5 Hz, 1H), 3.54 (dd, </w:t>
      </w:r>
      <w:r w:rsidRPr="001A3EA5">
        <w:rPr>
          <w:rFonts w:asciiTheme="majorBidi" w:hAnsiTheme="majorBidi" w:cstheme="majorBidi"/>
          <w:i/>
          <w:iCs/>
          <w:sz w:val="24"/>
          <w:szCs w:val="24"/>
        </w:rPr>
        <w:t>J</w:t>
      </w:r>
      <w:r w:rsidRPr="001A3EA5">
        <w:rPr>
          <w:rFonts w:asciiTheme="majorBidi" w:hAnsiTheme="majorBidi" w:cstheme="majorBidi"/>
          <w:sz w:val="24"/>
          <w:szCs w:val="24"/>
        </w:rPr>
        <w:t xml:space="preserve"> = 14.4 Hz, 1H), </w:t>
      </w:r>
      <w:r w:rsidRPr="001A3EA5">
        <w:rPr>
          <w:rFonts w:asciiTheme="majorBidi" w:hAnsiTheme="majorBidi" w:cstheme="majorBidi"/>
          <w:sz w:val="24"/>
          <w:szCs w:val="24"/>
          <w:lang w:val="pt-BR"/>
        </w:rPr>
        <w:t>1.12-2.18 (m,10H).</w:t>
      </w:r>
      <w:r w:rsidR="001A3EA5">
        <w:rPr>
          <w:rFonts w:asciiTheme="majorBidi" w:hAnsiTheme="majorBidi" w:cstheme="majorBidi"/>
          <w:sz w:val="24"/>
          <w:szCs w:val="24"/>
          <w:lang w:val="pt-BR"/>
        </w:rPr>
        <w:t xml:space="preserve"> </w:t>
      </w:r>
      <w:r w:rsidRPr="001A3EA5">
        <w:rPr>
          <w:rFonts w:asciiTheme="majorBidi" w:hAnsiTheme="majorBidi" w:cstheme="majorBidi"/>
          <w:sz w:val="24"/>
          <w:szCs w:val="24"/>
          <w:vertAlign w:val="superscript"/>
        </w:rPr>
        <w:t>13</w:t>
      </w:r>
      <w:r w:rsidRPr="001A3EA5">
        <w:rPr>
          <w:rFonts w:asciiTheme="majorBidi" w:hAnsiTheme="majorBidi" w:cstheme="majorBidi"/>
          <w:sz w:val="24"/>
          <w:szCs w:val="24"/>
        </w:rPr>
        <w:t>C NMR (12</w:t>
      </w:r>
      <w:r w:rsidR="000E360B">
        <w:rPr>
          <w:rFonts w:asciiTheme="majorBidi" w:hAnsiTheme="majorBidi" w:cstheme="majorBidi"/>
          <w:sz w:val="24"/>
          <w:szCs w:val="24"/>
        </w:rPr>
        <w:t>5</w:t>
      </w:r>
      <w:r w:rsidRPr="001A3EA5">
        <w:rPr>
          <w:rFonts w:asciiTheme="majorBidi" w:hAnsiTheme="majorBidi" w:cstheme="majorBidi"/>
          <w:sz w:val="24"/>
          <w:szCs w:val="24"/>
        </w:rPr>
        <w:t xml:space="preserve"> MHz, </w:t>
      </w:r>
      <w:r w:rsidRPr="001A3EA5">
        <w:rPr>
          <w:rFonts w:asciiTheme="majorBidi" w:hAnsiTheme="majorBidi" w:cstheme="majorBidi"/>
          <w:iCs/>
          <w:sz w:val="24"/>
          <w:szCs w:val="24"/>
          <w:lang w:val="pt-BR"/>
        </w:rPr>
        <w:t>CDCl</w:t>
      </w:r>
      <w:r w:rsidRPr="001A3EA5">
        <w:rPr>
          <w:rFonts w:asciiTheme="majorBidi" w:hAnsiTheme="majorBidi" w:cstheme="majorBidi"/>
          <w:iCs/>
          <w:sz w:val="24"/>
          <w:szCs w:val="24"/>
          <w:vertAlign w:val="subscript"/>
          <w:lang w:val="pt-BR"/>
        </w:rPr>
        <w:t>3</w:t>
      </w:r>
      <w:r w:rsidRPr="001A3EA5">
        <w:rPr>
          <w:rFonts w:asciiTheme="majorBidi" w:hAnsiTheme="majorBidi" w:cstheme="majorBidi"/>
          <w:sz w:val="24"/>
          <w:szCs w:val="24"/>
          <w:lang w:val="pt-BR"/>
        </w:rPr>
        <w:t xml:space="preserve">) δ (ppm): </w:t>
      </w:r>
      <w:r w:rsidRPr="001A3EA5">
        <w:rPr>
          <w:rFonts w:asciiTheme="majorBidi" w:hAnsiTheme="majorBidi" w:cstheme="majorBidi"/>
          <w:sz w:val="24"/>
          <w:szCs w:val="24"/>
        </w:rPr>
        <w:t>168.23, 165.76, 160.33, 158.68, 157.49, 145.51, 135.76, 134.64, 134.46, 131.15, 131.03, 128.71, 128.61, 128.33 ,128.27, 127.16,127.08, 126.76, 126.53, 126.12, 125.86, 125.11, 124.38, 121.54, 121.49, 121.33, 118.74, 118.62, 118.48, 118.34, 116.14, 116.08, 114.91, 112.96, 112.53, 110.28, 110.12, 107.80, 107.32, 63.53, 61.09, 55.38, 50,79, 48.93, 32.86, 30.74, 30.51, 29.69, 25.49, 24.76.</w:t>
      </w:r>
      <w:r w:rsidR="001A3EA5">
        <w:rPr>
          <w:rFonts w:asciiTheme="majorBidi" w:hAnsiTheme="majorBidi" w:cstheme="majorBidi"/>
          <w:sz w:val="24"/>
          <w:szCs w:val="24"/>
        </w:rPr>
        <w:t xml:space="preserve"> </w:t>
      </w:r>
      <w:r w:rsidRPr="001A3EA5">
        <w:rPr>
          <w:rFonts w:asciiTheme="majorBidi" w:hAnsiTheme="majorBidi" w:cstheme="majorBidi"/>
          <w:sz w:val="24"/>
          <w:szCs w:val="24"/>
        </w:rPr>
        <w:t xml:space="preserve">EI-MS (70 eV): </w:t>
      </w:r>
      <w:r w:rsidRPr="00B71681">
        <w:rPr>
          <w:rFonts w:asciiTheme="majorBidi" w:hAnsiTheme="majorBidi" w:cstheme="majorBidi"/>
          <w:i/>
          <w:iCs/>
          <w:sz w:val="24"/>
          <w:szCs w:val="24"/>
        </w:rPr>
        <w:t>m/z</w:t>
      </w:r>
      <w:r w:rsidRPr="001A3EA5">
        <w:rPr>
          <w:rFonts w:asciiTheme="majorBidi" w:hAnsiTheme="majorBidi" w:cstheme="majorBidi"/>
          <w:sz w:val="24"/>
          <w:szCs w:val="24"/>
        </w:rPr>
        <w:t xml:space="preserve"> </w:t>
      </w:r>
      <w:r w:rsidRPr="00D510DC">
        <w:rPr>
          <w:rFonts w:asciiTheme="majorBidi" w:hAnsiTheme="majorBidi" w:cstheme="majorBidi"/>
          <w:i/>
          <w:iCs/>
          <w:sz w:val="24"/>
          <w:szCs w:val="24"/>
        </w:rPr>
        <w:t xml:space="preserve">(%) </w:t>
      </w:r>
      <w:r w:rsidRPr="001A3EA5">
        <w:rPr>
          <w:rFonts w:asciiTheme="majorBidi" w:hAnsiTheme="majorBidi" w:cstheme="majorBidi"/>
          <w:sz w:val="24"/>
          <w:szCs w:val="24"/>
        </w:rPr>
        <w:t>= 590 (M</w:t>
      </w:r>
      <w:r w:rsidRPr="001A3EA5">
        <w:rPr>
          <w:rFonts w:asciiTheme="majorBidi" w:hAnsiTheme="majorBidi" w:cstheme="majorBidi"/>
          <w:sz w:val="24"/>
          <w:szCs w:val="24"/>
          <w:vertAlign w:val="superscript"/>
        </w:rPr>
        <w:t>+</w:t>
      </w:r>
      <w:r w:rsidRPr="001A3EA5">
        <w:rPr>
          <w:rFonts w:asciiTheme="majorBidi" w:hAnsiTheme="majorBidi" w:cstheme="majorBidi"/>
          <w:sz w:val="24"/>
          <w:szCs w:val="24"/>
        </w:rPr>
        <w:t xml:space="preserve">). </w:t>
      </w:r>
      <w:r w:rsidRPr="001A3EA5">
        <w:rPr>
          <w:rFonts w:asciiTheme="majorBidi" w:hAnsiTheme="majorBidi" w:cstheme="majorBidi"/>
          <w:i/>
          <w:iCs/>
          <w:sz w:val="24"/>
          <w:szCs w:val="24"/>
        </w:rPr>
        <w:t>Anal</w:t>
      </w:r>
      <w:r w:rsidRPr="001A3EA5">
        <w:rPr>
          <w:rFonts w:asciiTheme="majorBidi" w:hAnsiTheme="majorBidi" w:cstheme="majorBidi"/>
          <w:sz w:val="24"/>
          <w:szCs w:val="24"/>
        </w:rPr>
        <w:t>. calcd. For C</w:t>
      </w:r>
      <w:r w:rsidRPr="001A3EA5">
        <w:rPr>
          <w:rFonts w:asciiTheme="majorBidi" w:hAnsiTheme="majorBidi" w:cstheme="majorBidi"/>
          <w:sz w:val="24"/>
          <w:szCs w:val="24"/>
          <w:vertAlign w:val="subscript"/>
        </w:rPr>
        <w:t>35</w:t>
      </w:r>
      <w:r w:rsidRPr="001A3EA5">
        <w:rPr>
          <w:rFonts w:asciiTheme="majorBidi" w:hAnsiTheme="majorBidi" w:cstheme="majorBidi"/>
          <w:sz w:val="24"/>
          <w:szCs w:val="24"/>
        </w:rPr>
        <w:t>H</w:t>
      </w:r>
      <w:r w:rsidRPr="001A3EA5">
        <w:rPr>
          <w:rFonts w:asciiTheme="majorBidi" w:hAnsiTheme="majorBidi" w:cstheme="majorBidi"/>
          <w:sz w:val="24"/>
          <w:szCs w:val="24"/>
          <w:vertAlign w:val="subscript"/>
        </w:rPr>
        <w:t>34</w:t>
      </w:r>
      <w:r w:rsidRPr="001A3EA5">
        <w:rPr>
          <w:rFonts w:asciiTheme="majorBidi" w:hAnsiTheme="majorBidi" w:cstheme="majorBidi"/>
          <w:sz w:val="24"/>
          <w:szCs w:val="24"/>
        </w:rPr>
        <w:t>N</w:t>
      </w:r>
      <w:r w:rsidRPr="001A3EA5">
        <w:rPr>
          <w:rFonts w:asciiTheme="majorBidi" w:hAnsiTheme="majorBidi" w:cstheme="majorBidi"/>
          <w:sz w:val="24"/>
          <w:szCs w:val="24"/>
          <w:vertAlign w:val="subscript"/>
        </w:rPr>
        <w:t>4</w:t>
      </w:r>
      <w:r w:rsidRPr="001A3EA5">
        <w:rPr>
          <w:rFonts w:asciiTheme="majorBidi" w:hAnsiTheme="majorBidi" w:cstheme="majorBidi"/>
          <w:sz w:val="24"/>
          <w:szCs w:val="24"/>
        </w:rPr>
        <w:t>O</w:t>
      </w:r>
      <w:r w:rsidRPr="001A3EA5">
        <w:rPr>
          <w:rFonts w:asciiTheme="majorBidi" w:hAnsiTheme="majorBidi" w:cstheme="majorBidi"/>
          <w:sz w:val="24"/>
          <w:szCs w:val="24"/>
          <w:vertAlign w:val="subscript"/>
        </w:rPr>
        <w:t>5</w:t>
      </w:r>
      <w:r w:rsidRPr="001A3EA5">
        <w:rPr>
          <w:rFonts w:asciiTheme="majorBidi" w:hAnsiTheme="majorBidi" w:cstheme="majorBidi"/>
          <w:sz w:val="24"/>
          <w:szCs w:val="24"/>
        </w:rPr>
        <w:t>: C, 71.17; H, 5.80; N, 9.49; Found: C</w:t>
      </w:r>
      <w:r w:rsidR="001A3EA5">
        <w:rPr>
          <w:rFonts w:asciiTheme="majorBidi" w:hAnsiTheme="majorBidi" w:cstheme="majorBidi"/>
          <w:sz w:val="24"/>
          <w:szCs w:val="24"/>
        </w:rPr>
        <w:t>,</w:t>
      </w:r>
      <w:r w:rsidRPr="001A3EA5">
        <w:rPr>
          <w:rFonts w:asciiTheme="majorBidi" w:hAnsiTheme="majorBidi" w:cstheme="majorBidi"/>
          <w:sz w:val="24"/>
          <w:szCs w:val="24"/>
        </w:rPr>
        <w:t xml:space="preserve"> 71.28; H, 5.66; N, 9.23.</w:t>
      </w:r>
    </w:p>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Pr="005125CB" w:rsidRDefault="005125CB" w:rsidP="005125CB"/>
    <w:p w:rsidR="005125CB" w:rsidRDefault="005125CB" w:rsidP="005125CB"/>
    <w:p w:rsidR="00EB2633" w:rsidRDefault="00EB2633" w:rsidP="005125CB"/>
    <w:p w:rsidR="00EB2633" w:rsidRDefault="00EB2633" w:rsidP="005125CB"/>
    <w:p w:rsidR="005125CB" w:rsidRPr="00035341" w:rsidRDefault="005125CB" w:rsidP="005125CB">
      <w:pPr>
        <w:rPr>
          <w:rFonts w:asciiTheme="majorBidi" w:hAnsiTheme="majorBidi" w:cstheme="majorBidi"/>
          <w:b/>
          <w:bCs/>
          <w:i/>
          <w:iCs/>
          <w:sz w:val="24"/>
          <w:szCs w:val="24"/>
        </w:rPr>
      </w:pPr>
      <w:r w:rsidRPr="00035341">
        <w:rPr>
          <w:rFonts w:asciiTheme="majorBidi" w:hAnsiTheme="majorBidi" w:cstheme="majorBidi"/>
          <w:b/>
          <w:bCs/>
          <w:i/>
          <w:iCs/>
          <w:sz w:val="24"/>
          <w:szCs w:val="24"/>
        </w:rPr>
        <w:lastRenderedPageBreak/>
        <w:t>2-3-((1H-indol-3-yl)methyl)-1,4-dioxo-3,4-dihydropyrazino[1,2-a]indol-2(1H)-yl)-N-cyclohexyl-2-(p-tolyl)acetamide</w:t>
      </w:r>
      <w:r w:rsidR="00C846D1">
        <w:rPr>
          <w:rFonts w:asciiTheme="majorBidi" w:hAnsiTheme="majorBidi" w:cstheme="majorBidi"/>
          <w:b/>
          <w:bCs/>
          <w:i/>
          <w:iCs/>
          <w:sz w:val="24"/>
          <w:szCs w:val="24"/>
        </w:rPr>
        <w:t>(6g)</w:t>
      </w:r>
    </w:p>
    <w:p w:rsidR="005125CB" w:rsidRPr="005125CB" w:rsidRDefault="005125CB" w:rsidP="005125CB">
      <w:r w:rsidRPr="005125CB">
        <w:rPr>
          <w:b/>
          <w:bCs/>
          <w:noProof/>
        </w:rPr>
        <mc:AlternateContent>
          <mc:Choice Requires="wps">
            <w:drawing>
              <wp:anchor distT="0" distB="0" distL="114300" distR="114300" simplePos="0" relativeHeight="251753472" behindDoc="0" locked="0" layoutInCell="1" allowOverlap="1" wp14:anchorId="56C63790" wp14:editId="0D4E7A9E">
                <wp:simplePos x="0" y="0"/>
                <wp:positionH relativeFrom="margin">
                  <wp:align>left</wp:align>
                </wp:positionH>
                <wp:positionV relativeFrom="paragraph">
                  <wp:posOffset>206375</wp:posOffset>
                </wp:positionV>
                <wp:extent cx="1943100" cy="2038350"/>
                <wp:effectExtent l="0" t="0" r="19050" b="19050"/>
                <wp:wrapNone/>
                <wp:docPr id="33" name="Rounded Rectangle 33"/>
                <wp:cNvGraphicFramePr/>
                <a:graphic xmlns:a="http://schemas.openxmlformats.org/drawingml/2006/main">
                  <a:graphicData uri="http://schemas.microsoft.com/office/word/2010/wordprocessingShape">
                    <wps:wsp>
                      <wps:cNvSpPr/>
                      <wps:spPr>
                        <a:xfrm>
                          <a:off x="0" y="0"/>
                          <a:ext cx="1943100" cy="2038350"/>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FD27A0" id="Rounded Rectangle 33" o:spid="_x0000_s1026" style="position:absolute;margin-left:0;margin-top:16.25pt;width:153pt;height:160.5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" filled="f" strokecolor="black [3213]" strokeweight="1pt">
                <v:stroke joinstyle="miter"/>
                <w10:wrap anchorx="margin"/>
              </v:roundrect>
            </w:pict>
          </mc:Fallback>
        </mc:AlternateContent>
      </w:r>
    </w:p>
    <w:p w:rsidR="005125CB" w:rsidRPr="005125CB" w:rsidRDefault="005125CB" w:rsidP="005125CB">
      <w:r w:rsidRPr="005125CB">
        <w:t xml:space="preserve">   </w:t>
      </w:r>
      <w:r w:rsidRPr="005125CB">
        <w:object w:dxaOrig="2596" w:dyaOrig="2983">
          <v:shape id="_x0000_i1031" type="#_x0000_t75" style="width:130.4pt;height:149.45pt" o:ole="">
            <v:imagedata r:id="rId20" o:title=""/>
          </v:shape>
          <o:OLEObject Type="Embed" ProgID="ChemDraw.Document.6.0" ShapeID="_x0000_i1031" DrawAspect="Content" ObjectID="_1722935465" r:id="rId21"/>
        </w:object>
      </w:r>
    </w:p>
    <w:p w:rsidR="005125CB" w:rsidRPr="008C5D6F" w:rsidRDefault="005125CB" w:rsidP="00C846D1">
      <w:pPr>
        <w:spacing w:line="360" w:lineRule="auto"/>
        <w:rPr>
          <w:rFonts w:asciiTheme="majorBidi" w:hAnsiTheme="majorBidi" w:cstheme="majorBidi"/>
          <w:sz w:val="24"/>
          <w:szCs w:val="24"/>
        </w:rPr>
      </w:pPr>
      <w:r w:rsidRPr="008C5D6F">
        <w:rPr>
          <w:rFonts w:asciiTheme="majorBidi" w:hAnsiTheme="majorBidi" w:cstheme="majorBidi"/>
          <w:sz w:val="24"/>
          <w:szCs w:val="24"/>
        </w:rPr>
        <w:t>Light yellow powder; yield: 80%(45 mg); mp: 201-202 °C; IR (KBr) (νmax/cm</w:t>
      </w:r>
      <w:r w:rsidRPr="008C5D6F">
        <w:rPr>
          <w:rFonts w:asciiTheme="majorBidi" w:hAnsiTheme="majorBidi" w:cstheme="majorBidi"/>
          <w:sz w:val="24"/>
          <w:szCs w:val="24"/>
          <w:vertAlign w:val="superscript"/>
        </w:rPr>
        <w:t>-1</w:t>
      </w:r>
      <w:r w:rsidRPr="008C5D6F">
        <w:rPr>
          <w:rFonts w:asciiTheme="majorBidi" w:hAnsiTheme="majorBidi" w:cstheme="majorBidi"/>
          <w:sz w:val="24"/>
          <w:szCs w:val="24"/>
        </w:rPr>
        <w:t xml:space="preserve">): 3310, 2918, 2821, 1716, 1634, 1465, 1329, 749. </w:t>
      </w:r>
      <w:r w:rsidRPr="008C5D6F">
        <w:rPr>
          <w:rFonts w:asciiTheme="majorBidi" w:hAnsiTheme="majorBidi" w:cstheme="majorBidi"/>
          <w:sz w:val="24"/>
          <w:szCs w:val="24"/>
          <w:vertAlign w:val="superscript"/>
          <w:lang w:val="pt-BR"/>
        </w:rPr>
        <w:t>1</w:t>
      </w:r>
      <w:r w:rsidRPr="008C5D6F">
        <w:rPr>
          <w:rFonts w:asciiTheme="majorBidi" w:hAnsiTheme="majorBidi" w:cstheme="majorBidi"/>
          <w:sz w:val="24"/>
          <w:szCs w:val="24"/>
          <w:lang w:val="pt-BR"/>
        </w:rPr>
        <w:t xml:space="preserve">H NMR (500 MHz, </w:t>
      </w:r>
      <w:r w:rsidRPr="008C5D6F">
        <w:rPr>
          <w:rFonts w:asciiTheme="majorBidi" w:hAnsiTheme="majorBidi" w:cstheme="majorBidi"/>
          <w:iCs/>
          <w:sz w:val="24"/>
          <w:szCs w:val="24"/>
          <w:lang w:val="pt-BR"/>
        </w:rPr>
        <w:t>CDCl</w:t>
      </w:r>
      <w:r w:rsidRPr="008C5D6F">
        <w:rPr>
          <w:rFonts w:asciiTheme="majorBidi" w:hAnsiTheme="majorBidi" w:cstheme="majorBidi"/>
          <w:iCs/>
          <w:sz w:val="24"/>
          <w:szCs w:val="24"/>
          <w:vertAlign w:val="subscript"/>
          <w:lang w:val="pt-BR"/>
        </w:rPr>
        <w:t>3</w:t>
      </w:r>
      <w:r w:rsidRPr="008C5D6F">
        <w:rPr>
          <w:rFonts w:asciiTheme="majorBidi" w:hAnsiTheme="majorBidi" w:cstheme="majorBidi"/>
          <w:sz w:val="24"/>
          <w:szCs w:val="24"/>
          <w:lang w:val="pt-BR"/>
        </w:rPr>
        <w:t xml:space="preserve">) δ (ppm): 10.27(s,1H), 8.18-8.19 (d, J = 8.2 Hz, H),8.02 (s, 1H), 7.51-7.50 (d, J = 7.6 Hz, 2H), 7.31 – 7.32 (m, 2H),  7.28 – 7.24 (m, 2H), ), 7.14 – 7.11 (m, 2H), 7.06 (s, 1H), 6.97 (m, 1H), 6.69 (s, 1H), 6.70 (t, J = 8.1 Hz, 1H), 6.52 (t, J = 8 Hz, 1H), 5.83 (s, 1H), 4.93-4.95 (m, 1H), 3.86 – 3.83 (dd, , </w:t>
      </w:r>
      <w:r w:rsidRPr="008C5D6F">
        <w:rPr>
          <w:rFonts w:asciiTheme="majorBidi" w:hAnsiTheme="majorBidi" w:cstheme="majorBidi"/>
          <w:i/>
          <w:iCs/>
          <w:sz w:val="24"/>
          <w:szCs w:val="24"/>
          <w:lang w:val="pt-BR"/>
        </w:rPr>
        <w:t>J</w:t>
      </w:r>
      <w:r w:rsidRPr="008C5D6F">
        <w:rPr>
          <w:rFonts w:asciiTheme="majorBidi" w:hAnsiTheme="majorBidi" w:cstheme="majorBidi"/>
          <w:sz w:val="24"/>
          <w:szCs w:val="24"/>
          <w:lang w:val="pt-BR"/>
        </w:rPr>
        <w:t xml:space="preserve"> = 14.7 Hz, 1H), 3.39 (dd, </w:t>
      </w:r>
      <w:r w:rsidRPr="008C5D6F">
        <w:rPr>
          <w:rFonts w:asciiTheme="majorBidi" w:hAnsiTheme="majorBidi" w:cstheme="majorBidi"/>
          <w:i/>
          <w:iCs/>
          <w:sz w:val="24"/>
          <w:szCs w:val="24"/>
          <w:lang w:val="pt-BR"/>
        </w:rPr>
        <w:t>J</w:t>
      </w:r>
      <w:r w:rsidRPr="008C5D6F">
        <w:rPr>
          <w:rFonts w:asciiTheme="majorBidi" w:hAnsiTheme="majorBidi" w:cstheme="majorBidi"/>
          <w:sz w:val="24"/>
          <w:szCs w:val="24"/>
          <w:lang w:val="pt-BR"/>
        </w:rPr>
        <w:t xml:space="preserve"> = 14.8 Hz, 1H), 2.41 (s, 3H), 1.09 – 1.96 (m, 10H).</w:t>
      </w:r>
      <w:r w:rsidR="008C5D6F">
        <w:rPr>
          <w:rFonts w:asciiTheme="majorBidi" w:hAnsiTheme="majorBidi" w:cstheme="majorBidi"/>
          <w:sz w:val="24"/>
          <w:szCs w:val="24"/>
          <w:lang w:val="pt-BR"/>
        </w:rPr>
        <w:t xml:space="preserve"> </w:t>
      </w:r>
      <w:r w:rsidRPr="008C5D6F">
        <w:rPr>
          <w:rFonts w:asciiTheme="majorBidi" w:hAnsiTheme="majorBidi" w:cstheme="majorBidi"/>
          <w:sz w:val="24"/>
          <w:szCs w:val="24"/>
          <w:vertAlign w:val="superscript"/>
        </w:rPr>
        <w:t>13</w:t>
      </w:r>
      <w:r w:rsidRPr="008C5D6F">
        <w:rPr>
          <w:rFonts w:asciiTheme="majorBidi" w:hAnsiTheme="majorBidi" w:cstheme="majorBidi"/>
          <w:sz w:val="24"/>
          <w:szCs w:val="24"/>
        </w:rPr>
        <w:t>C NMR (12</w:t>
      </w:r>
      <w:r w:rsidR="000E360B">
        <w:rPr>
          <w:rFonts w:asciiTheme="majorBidi" w:hAnsiTheme="majorBidi" w:cstheme="majorBidi"/>
          <w:sz w:val="24"/>
          <w:szCs w:val="24"/>
        </w:rPr>
        <w:t>5</w:t>
      </w:r>
      <w:r w:rsidRPr="008C5D6F">
        <w:rPr>
          <w:rFonts w:asciiTheme="majorBidi" w:hAnsiTheme="majorBidi" w:cstheme="majorBidi"/>
          <w:sz w:val="24"/>
          <w:szCs w:val="24"/>
        </w:rPr>
        <w:t xml:space="preserve"> MHz, </w:t>
      </w:r>
      <w:r w:rsidRPr="008C5D6F">
        <w:rPr>
          <w:rFonts w:asciiTheme="majorBidi" w:hAnsiTheme="majorBidi" w:cstheme="majorBidi"/>
          <w:iCs/>
          <w:sz w:val="24"/>
          <w:szCs w:val="24"/>
          <w:lang w:val="pt-BR"/>
        </w:rPr>
        <w:t>CDCl</w:t>
      </w:r>
      <w:r w:rsidRPr="008C5D6F">
        <w:rPr>
          <w:rFonts w:asciiTheme="majorBidi" w:hAnsiTheme="majorBidi" w:cstheme="majorBidi"/>
          <w:iCs/>
          <w:sz w:val="24"/>
          <w:szCs w:val="24"/>
          <w:vertAlign w:val="subscript"/>
          <w:lang w:val="pt-BR"/>
        </w:rPr>
        <w:t>3</w:t>
      </w:r>
      <w:r w:rsidRPr="008C5D6F">
        <w:rPr>
          <w:rFonts w:asciiTheme="majorBidi" w:hAnsiTheme="majorBidi" w:cstheme="majorBidi"/>
          <w:sz w:val="24"/>
          <w:szCs w:val="24"/>
          <w:lang w:val="pt-BR"/>
        </w:rPr>
        <w:t xml:space="preserve">) δ (ppm): </w:t>
      </w:r>
      <w:r w:rsidRPr="008C5D6F">
        <w:rPr>
          <w:rFonts w:asciiTheme="majorBidi" w:hAnsiTheme="majorBidi" w:cstheme="majorBidi"/>
          <w:sz w:val="24"/>
          <w:szCs w:val="24"/>
        </w:rPr>
        <w:t>167.87, 165.30, 158.30, 144.85, 139.55, 135.69, 134.64, 131.35, 130.28, 130.22, 129.68, 129.51, 128.61, 128.34, 127.16, 127.08, 126.54, 125.09, 124.43, 121.62, 121.53, 121.34, 118.79, 118.64, 118.50, 118.38, 116.116, 116.08, 113.03, 112.55, 110.26, 110.11, 107.42, 63.07, 61.13, 48.84 ,32.80, 30.74, 30.45, 25.49, 24.76,24.7, 21.25.</w:t>
      </w:r>
      <w:r w:rsidR="008C5D6F">
        <w:rPr>
          <w:rFonts w:asciiTheme="majorBidi" w:hAnsiTheme="majorBidi" w:cstheme="majorBidi"/>
          <w:sz w:val="24"/>
          <w:szCs w:val="24"/>
        </w:rPr>
        <w:t xml:space="preserve"> </w:t>
      </w:r>
      <w:r w:rsidRPr="008C5D6F">
        <w:rPr>
          <w:rFonts w:asciiTheme="majorBidi" w:hAnsiTheme="majorBidi" w:cstheme="majorBidi"/>
          <w:sz w:val="24"/>
          <w:szCs w:val="24"/>
        </w:rPr>
        <w:t xml:space="preserve">EI-MS (70 eV): </w:t>
      </w:r>
      <w:r w:rsidRPr="00B71681">
        <w:rPr>
          <w:rFonts w:asciiTheme="majorBidi" w:hAnsiTheme="majorBidi" w:cstheme="majorBidi"/>
          <w:i/>
          <w:iCs/>
          <w:sz w:val="24"/>
          <w:szCs w:val="24"/>
        </w:rPr>
        <w:t>m/z</w:t>
      </w:r>
      <w:r w:rsidRPr="001C17E4">
        <w:rPr>
          <w:rFonts w:asciiTheme="majorBidi" w:hAnsiTheme="majorBidi" w:cstheme="majorBidi"/>
          <w:i/>
          <w:iCs/>
          <w:sz w:val="24"/>
          <w:szCs w:val="24"/>
        </w:rPr>
        <w:t xml:space="preserve"> (%) </w:t>
      </w:r>
      <w:r w:rsidRPr="008C5D6F">
        <w:rPr>
          <w:rFonts w:asciiTheme="majorBidi" w:hAnsiTheme="majorBidi" w:cstheme="majorBidi"/>
          <w:sz w:val="24"/>
          <w:szCs w:val="24"/>
        </w:rPr>
        <w:t>= 588 (M</w:t>
      </w:r>
      <w:r w:rsidRPr="008C5D6F">
        <w:rPr>
          <w:rFonts w:asciiTheme="majorBidi" w:hAnsiTheme="majorBidi" w:cstheme="majorBidi"/>
          <w:sz w:val="24"/>
          <w:szCs w:val="24"/>
          <w:vertAlign w:val="superscript"/>
        </w:rPr>
        <w:t>+</w:t>
      </w:r>
      <w:r w:rsidRPr="008C5D6F">
        <w:rPr>
          <w:rFonts w:asciiTheme="majorBidi" w:hAnsiTheme="majorBidi" w:cstheme="majorBidi"/>
          <w:sz w:val="24"/>
          <w:szCs w:val="24"/>
        </w:rPr>
        <w:t xml:space="preserve">). </w:t>
      </w:r>
      <w:r w:rsidRPr="008C5D6F">
        <w:rPr>
          <w:rFonts w:asciiTheme="majorBidi" w:hAnsiTheme="majorBidi" w:cstheme="majorBidi"/>
          <w:i/>
          <w:iCs/>
          <w:sz w:val="24"/>
          <w:szCs w:val="24"/>
        </w:rPr>
        <w:t>Anal</w:t>
      </w:r>
      <w:r w:rsidRPr="008C5D6F">
        <w:rPr>
          <w:rFonts w:asciiTheme="majorBidi" w:hAnsiTheme="majorBidi" w:cstheme="majorBidi"/>
          <w:sz w:val="24"/>
          <w:szCs w:val="24"/>
        </w:rPr>
        <w:t>. calcd. For C</w:t>
      </w:r>
      <w:r w:rsidRPr="008C5D6F">
        <w:rPr>
          <w:rFonts w:asciiTheme="majorBidi" w:hAnsiTheme="majorBidi" w:cstheme="majorBidi"/>
          <w:sz w:val="24"/>
          <w:szCs w:val="24"/>
          <w:vertAlign w:val="subscript"/>
        </w:rPr>
        <w:t>35</w:t>
      </w:r>
      <w:r w:rsidRPr="008C5D6F">
        <w:rPr>
          <w:rFonts w:asciiTheme="majorBidi" w:hAnsiTheme="majorBidi" w:cstheme="majorBidi"/>
          <w:sz w:val="24"/>
          <w:szCs w:val="24"/>
        </w:rPr>
        <w:t>H</w:t>
      </w:r>
      <w:r w:rsidRPr="008C5D6F">
        <w:rPr>
          <w:rFonts w:asciiTheme="majorBidi" w:hAnsiTheme="majorBidi" w:cstheme="majorBidi"/>
          <w:sz w:val="24"/>
          <w:szCs w:val="24"/>
          <w:vertAlign w:val="subscript"/>
        </w:rPr>
        <w:t>34</w:t>
      </w:r>
      <w:r w:rsidRPr="008C5D6F">
        <w:rPr>
          <w:rFonts w:asciiTheme="majorBidi" w:hAnsiTheme="majorBidi" w:cstheme="majorBidi"/>
          <w:sz w:val="24"/>
          <w:szCs w:val="24"/>
        </w:rPr>
        <w:t>N</w:t>
      </w:r>
      <w:r w:rsidRPr="008C5D6F">
        <w:rPr>
          <w:rFonts w:asciiTheme="majorBidi" w:hAnsiTheme="majorBidi" w:cstheme="majorBidi"/>
          <w:sz w:val="24"/>
          <w:szCs w:val="24"/>
          <w:vertAlign w:val="subscript"/>
        </w:rPr>
        <w:t>4</w:t>
      </w:r>
      <w:r w:rsidRPr="008C5D6F">
        <w:rPr>
          <w:rFonts w:asciiTheme="majorBidi" w:hAnsiTheme="majorBidi" w:cstheme="majorBidi"/>
          <w:sz w:val="24"/>
          <w:szCs w:val="24"/>
        </w:rPr>
        <w:t>O</w:t>
      </w:r>
      <w:r w:rsidRPr="008C5D6F">
        <w:rPr>
          <w:rFonts w:asciiTheme="majorBidi" w:hAnsiTheme="majorBidi" w:cstheme="majorBidi"/>
          <w:sz w:val="24"/>
          <w:szCs w:val="24"/>
          <w:vertAlign w:val="subscript"/>
        </w:rPr>
        <w:t>3</w:t>
      </w:r>
      <w:r w:rsidRPr="008C5D6F">
        <w:rPr>
          <w:rFonts w:asciiTheme="majorBidi" w:hAnsiTheme="majorBidi" w:cstheme="majorBidi"/>
          <w:sz w:val="24"/>
          <w:szCs w:val="24"/>
        </w:rPr>
        <w:t>: C, 75.25; H, 6.13; N, 10.03; Found: C, 75.32; H, 6.26; N, 10.20.</w:t>
      </w:r>
    </w:p>
    <w:p w:rsidR="005125CB" w:rsidRPr="008C5D6F" w:rsidRDefault="005125CB" w:rsidP="008C5D6F">
      <w:pPr>
        <w:spacing w:line="360" w:lineRule="auto"/>
        <w:rPr>
          <w:rFonts w:asciiTheme="majorBidi" w:hAnsiTheme="majorBidi" w:cstheme="majorBidi"/>
          <w:sz w:val="24"/>
          <w:szCs w:val="24"/>
        </w:rPr>
      </w:pPr>
    </w:p>
    <w:p w:rsidR="005125CB" w:rsidRPr="005125CB" w:rsidRDefault="005125CB" w:rsidP="005125CB"/>
    <w:p w:rsidR="005125CB" w:rsidRPr="005125CB" w:rsidRDefault="005125CB" w:rsidP="005125CB"/>
    <w:p w:rsidR="005125CB" w:rsidRDefault="005125CB" w:rsidP="005125CB"/>
    <w:p w:rsidR="00EB2633" w:rsidRDefault="00EB2633" w:rsidP="005125CB"/>
    <w:p w:rsidR="00EB2633" w:rsidRDefault="00EB2633" w:rsidP="005125CB"/>
    <w:p w:rsidR="00EB2633" w:rsidRDefault="00EB2633" w:rsidP="005125CB"/>
    <w:p w:rsidR="00EB2633" w:rsidRPr="005125CB" w:rsidRDefault="00EB2633" w:rsidP="005125CB"/>
    <w:p w:rsidR="005125CB" w:rsidRPr="00035341" w:rsidRDefault="005125CB" w:rsidP="005125CB">
      <w:pPr>
        <w:rPr>
          <w:rFonts w:asciiTheme="majorBidi" w:hAnsiTheme="majorBidi" w:cstheme="majorBidi"/>
          <w:b/>
          <w:bCs/>
          <w:i/>
          <w:iCs/>
          <w:sz w:val="24"/>
          <w:szCs w:val="24"/>
        </w:rPr>
      </w:pPr>
      <w:r w:rsidRPr="00035341">
        <w:rPr>
          <w:rFonts w:asciiTheme="majorBidi" w:hAnsiTheme="majorBidi" w:cstheme="majorBidi"/>
          <w:b/>
          <w:bCs/>
          <w:i/>
          <w:iCs/>
          <w:sz w:val="24"/>
          <w:szCs w:val="24"/>
        </w:rPr>
        <w:t>2-3-((1H-indol-3-yl)methyl)-1,4-dioxo-3,4-dihydropyrazino[1,2-a]indol-2(1H)-yl)-N-(tert-butyl)-2-phenylacetamide</w:t>
      </w:r>
      <w:r w:rsidR="00C846D1">
        <w:rPr>
          <w:rFonts w:asciiTheme="majorBidi" w:hAnsiTheme="majorBidi" w:cstheme="majorBidi"/>
          <w:b/>
          <w:bCs/>
          <w:i/>
          <w:iCs/>
          <w:sz w:val="24"/>
          <w:szCs w:val="24"/>
        </w:rPr>
        <w:t>(6h)</w:t>
      </w:r>
    </w:p>
    <w:p w:rsidR="005125CB" w:rsidRPr="005125CB" w:rsidRDefault="005125CB" w:rsidP="005125CB">
      <w:pPr>
        <w:rPr>
          <w:b/>
          <w:bCs/>
        </w:rPr>
      </w:pPr>
      <w:r w:rsidRPr="005125CB">
        <w:rPr>
          <w:b/>
          <w:bCs/>
          <w:noProof/>
        </w:rPr>
        <mc:AlternateContent>
          <mc:Choice Requires="wps">
            <w:drawing>
              <wp:anchor distT="0" distB="0" distL="114300" distR="114300" simplePos="0" relativeHeight="251754496" behindDoc="0" locked="0" layoutInCell="1" allowOverlap="1" wp14:anchorId="16C2A7B6" wp14:editId="44A8C051">
                <wp:simplePos x="0" y="0"/>
                <wp:positionH relativeFrom="margin">
                  <wp:posOffset>-38100</wp:posOffset>
                </wp:positionH>
                <wp:positionV relativeFrom="paragraph">
                  <wp:posOffset>159385</wp:posOffset>
                </wp:positionV>
                <wp:extent cx="1971675" cy="2124075"/>
                <wp:effectExtent l="0" t="0" r="28575" b="28575"/>
                <wp:wrapNone/>
                <wp:docPr id="34" name="Rounded Rectangle 34"/>
                <wp:cNvGraphicFramePr/>
                <a:graphic xmlns:a="http://schemas.openxmlformats.org/drawingml/2006/main">
                  <a:graphicData uri="http://schemas.microsoft.com/office/word/2010/wordprocessingShape">
                    <wps:wsp>
                      <wps:cNvSpPr/>
                      <wps:spPr>
                        <a:xfrm>
                          <a:off x="0" y="0"/>
                          <a:ext cx="1971675" cy="2124075"/>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A24AD" id="Rounded Rectangle 34" o:spid="_x0000_s1026" style="position:absolute;margin-left:-3pt;margin-top:12.55pt;width:155.25pt;height:167.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" filled="f" strokecolor="black [3213]" strokeweight="1pt">
                <v:stroke joinstyle="miter"/>
                <w10:wrap anchorx="margin"/>
              </v:roundrect>
            </w:pict>
          </mc:Fallback>
        </mc:AlternateContent>
      </w:r>
    </w:p>
    <w:p w:rsidR="005125CB" w:rsidRPr="005125CB" w:rsidRDefault="005125CB" w:rsidP="005125CB">
      <w:r w:rsidRPr="005125CB">
        <w:lastRenderedPageBreak/>
        <w:t xml:space="preserve">    </w:t>
      </w:r>
      <w:r w:rsidRPr="005125CB">
        <w:object w:dxaOrig="2702" w:dyaOrig="3074">
          <v:shape id="_x0000_i1032" type="#_x0000_t75" style="width:135.15pt;height:153.5pt" o:ole="">
            <v:imagedata r:id="rId22" o:title=""/>
          </v:shape>
          <o:OLEObject Type="Embed" ProgID="ChemDraw.Document.6.0" ShapeID="_x0000_i1032" DrawAspect="Content" ObjectID="_1722935466" r:id="rId23"/>
        </w:object>
      </w:r>
    </w:p>
    <w:p w:rsidR="005125CB" w:rsidRPr="005125CB" w:rsidRDefault="005125CB" w:rsidP="005125CB"/>
    <w:p w:rsidR="005125CB" w:rsidRPr="008C5D6F" w:rsidRDefault="005125CB" w:rsidP="000E360B">
      <w:pPr>
        <w:spacing w:line="360" w:lineRule="auto"/>
        <w:rPr>
          <w:rFonts w:asciiTheme="majorBidi" w:hAnsiTheme="majorBidi" w:cstheme="majorBidi"/>
          <w:sz w:val="24"/>
          <w:szCs w:val="24"/>
        </w:rPr>
      </w:pPr>
      <w:r w:rsidRPr="008C5D6F">
        <w:rPr>
          <w:rFonts w:asciiTheme="majorBidi" w:hAnsiTheme="majorBidi" w:cstheme="majorBidi"/>
          <w:sz w:val="24"/>
          <w:szCs w:val="24"/>
        </w:rPr>
        <w:t>White powder; yield:84%(43.5 mg); mp: 280-282 °C; IR (KBr) (νmax/cm</w:t>
      </w:r>
      <w:r w:rsidRPr="008C5D6F">
        <w:rPr>
          <w:rFonts w:asciiTheme="majorBidi" w:hAnsiTheme="majorBidi" w:cstheme="majorBidi"/>
          <w:sz w:val="24"/>
          <w:szCs w:val="24"/>
          <w:vertAlign w:val="superscript"/>
        </w:rPr>
        <w:t>-1</w:t>
      </w:r>
      <w:r w:rsidRPr="008C5D6F">
        <w:rPr>
          <w:rFonts w:asciiTheme="majorBidi" w:hAnsiTheme="majorBidi" w:cstheme="majorBidi"/>
          <w:sz w:val="24"/>
          <w:szCs w:val="24"/>
        </w:rPr>
        <w:t>): 3412, 3356, 2963, 1720, 1648, 1437, 1368, 753</w:t>
      </w:r>
      <w:r w:rsidR="008C5D6F">
        <w:rPr>
          <w:rFonts w:asciiTheme="majorBidi" w:hAnsiTheme="majorBidi" w:cstheme="majorBidi"/>
          <w:sz w:val="24"/>
          <w:szCs w:val="24"/>
        </w:rPr>
        <w:t xml:space="preserve">. </w:t>
      </w:r>
      <w:r w:rsidRPr="008C5D6F">
        <w:rPr>
          <w:rFonts w:asciiTheme="majorBidi" w:hAnsiTheme="majorBidi" w:cstheme="majorBidi"/>
          <w:sz w:val="24"/>
          <w:szCs w:val="24"/>
          <w:vertAlign w:val="superscript"/>
          <w:lang w:val="pt-BR"/>
        </w:rPr>
        <w:t>1</w:t>
      </w:r>
      <w:r w:rsidRPr="008C5D6F">
        <w:rPr>
          <w:rFonts w:asciiTheme="majorBidi" w:hAnsiTheme="majorBidi" w:cstheme="majorBidi"/>
          <w:sz w:val="24"/>
          <w:szCs w:val="24"/>
          <w:lang w:val="pt-BR"/>
        </w:rPr>
        <w:t>H NMR (500 MHz,</w:t>
      </w:r>
      <w:r w:rsidRPr="008C5D6F">
        <w:rPr>
          <w:rFonts w:asciiTheme="majorBidi" w:hAnsiTheme="majorBidi" w:cstheme="majorBidi"/>
          <w:iCs/>
          <w:sz w:val="24"/>
          <w:szCs w:val="24"/>
          <w:lang w:val="pt-BR"/>
        </w:rPr>
        <w:t xml:space="preserve"> CDCl</w:t>
      </w:r>
      <w:r w:rsidRPr="008C5D6F">
        <w:rPr>
          <w:rFonts w:asciiTheme="majorBidi" w:hAnsiTheme="majorBidi" w:cstheme="majorBidi"/>
          <w:iCs/>
          <w:sz w:val="24"/>
          <w:szCs w:val="24"/>
          <w:vertAlign w:val="subscript"/>
          <w:lang w:val="pt-BR"/>
        </w:rPr>
        <w:t>3</w:t>
      </w:r>
      <w:r w:rsidRPr="008C5D6F">
        <w:rPr>
          <w:rFonts w:asciiTheme="majorBidi" w:hAnsiTheme="majorBidi" w:cstheme="majorBidi"/>
          <w:sz w:val="24"/>
          <w:szCs w:val="24"/>
          <w:lang w:val="pt-BR"/>
        </w:rPr>
        <w:t xml:space="preserve">) δ (ppm): </w:t>
      </w:r>
      <w:r w:rsidRPr="008C5D6F">
        <w:rPr>
          <w:rFonts w:asciiTheme="majorBidi" w:hAnsiTheme="majorBidi" w:cstheme="majorBidi"/>
          <w:sz w:val="24"/>
          <w:szCs w:val="24"/>
        </w:rPr>
        <w:t xml:space="preserve">10.2(s,1H),  8.19 (d,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8.3 Hz, 1H), 7.97 (s, 1H), 7.64 (d,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7.4 Hz, 2H), 7.53 – 7.48 (m, 3H), 7.28 (dd,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21.0, 8.7 Hz, 3H), 7.14 (t,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7.5 Hz, 1H), 7.08 (d,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8.0 Hz, 1H), 6.96 (d,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8.2 Hz, 1H), 6.90 (s, 1H), 6.79 (s, 1H), 6.70 (t,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7.6 Hz, 1H), 6.49 (t,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7.5 Hz, 1H), 6.01 (s, 1H), 4.95 – 4.93 (m, 1H), 3.33 – 3.26 (dd,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14.5 Hz, 1H), 2.54 (dd, </w:t>
      </w:r>
      <w:r w:rsidRPr="008C5D6F">
        <w:rPr>
          <w:rFonts w:asciiTheme="majorBidi" w:hAnsiTheme="majorBidi" w:cstheme="majorBidi"/>
          <w:i/>
          <w:iCs/>
          <w:sz w:val="24"/>
          <w:szCs w:val="24"/>
        </w:rPr>
        <w:t>J</w:t>
      </w:r>
      <w:r w:rsidRPr="008C5D6F">
        <w:rPr>
          <w:rFonts w:asciiTheme="majorBidi" w:hAnsiTheme="majorBidi" w:cstheme="majorBidi"/>
          <w:sz w:val="24"/>
          <w:szCs w:val="24"/>
        </w:rPr>
        <w:t xml:space="preserve"> = 14.6, 5 Hz, 1H), 1.35 (s, 9H).</w:t>
      </w:r>
      <w:r w:rsidR="008C5D6F">
        <w:rPr>
          <w:rFonts w:asciiTheme="majorBidi" w:hAnsiTheme="majorBidi" w:cstheme="majorBidi"/>
          <w:sz w:val="24"/>
          <w:szCs w:val="24"/>
        </w:rPr>
        <w:t xml:space="preserve"> </w:t>
      </w:r>
      <w:r w:rsidRPr="008C5D6F">
        <w:rPr>
          <w:rFonts w:asciiTheme="majorBidi" w:hAnsiTheme="majorBidi" w:cstheme="majorBidi"/>
          <w:sz w:val="24"/>
          <w:szCs w:val="24"/>
          <w:vertAlign w:val="superscript"/>
        </w:rPr>
        <w:t>13</w:t>
      </w:r>
      <w:r w:rsidRPr="008C5D6F">
        <w:rPr>
          <w:rFonts w:asciiTheme="majorBidi" w:hAnsiTheme="majorBidi" w:cstheme="majorBidi"/>
          <w:sz w:val="24"/>
          <w:szCs w:val="24"/>
        </w:rPr>
        <w:t>C NMR (12</w:t>
      </w:r>
      <w:r w:rsidR="000E360B">
        <w:rPr>
          <w:rFonts w:asciiTheme="majorBidi" w:hAnsiTheme="majorBidi" w:cstheme="majorBidi"/>
          <w:sz w:val="24"/>
          <w:szCs w:val="24"/>
        </w:rPr>
        <w:t>5</w:t>
      </w:r>
      <w:r w:rsidRPr="008C5D6F">
        <w:rPr>
          <w:rFonts w:asciiTheme="majorBidi" w:hAnsiTheme="majorBidi" w:cstheme="majorBidi"/>
          <w:sz w:val="24"/>
          <w:szCs w:val="24"/>
        </w:rPr>
        <w:t xml:space="preserve"> MHz, </w:t>
      </w:r>
      <w:r w:rsidRPr="008C5D6F">
        <w:rPr>
          <w:rFonts w:asciiTheme="majorBidi" w:hAnsiTheme="majorBidi" w:cstheme="majorBidi"/>
          <w:iCs/>
          <w:sz w:val="24"/>
          <w:szCs w:val="24"/>
          <w:lang w:val="pt-BR"/>
        </w:rPr>
        <w:t>CDCl</w:t>
      </w:r>
      <w:r w:rsidRPr="008C5D6F">
        <w:rPr>
          <w:rFonts w:asciiTheme="majorBidi" w:hAnsiTheme="majorBidi" w:cstheme="majorBidi"/>
          <w:iCs/>
          <w:sz w:val="24"/>
          <w:szCs w:val="24"/>
          <w:vertAlign w:val="subscript"/>
          <w:lang w:val="pt-BR"/>
        </w:rPr>
        <w:t>3</w:t>
      </w:r>
      <w:r w:rsidRPr="008C5D6F">
        <w:rPr>
          <w:rFonts w:asciiTheme="majorBidi" w:hAnsiTheme="majorBidi" w:cstheme="majorBidi"/>
          <w:sz w:val="24"/>
          <w:szCs w:val="24"/>
          <w:lang w:val="pt-BR"/>
        </w:rPr>
        <w:t xml:space="preserve">) δ (ppm): </w:t>
      </w:r>
      <w:r w:rsidRPr="008C5D6F">
        <w:rPr>
          <w:rFonts w:asciiTheme="majorBidi" w:hAnsiTheme="majorBidi" w:cstheme="majorBidi"/>
          <w:sz w:val="24"/>
          <w:szCs w:val="24"/>
        </w:rPr>
        <w:t>167.79, 164.74, 159.78, 144.43, 134.68, 129.73, 129.53, 128.32, 127.16, 124.64, 124.40, 121.62, 118.84, 118.39, 116.18, 113.00, 110.16, 107.65, 65.85, 62.71, 51.92, 30.54, 28.62.</w:t>
      </w:r>
      <w:r w:rsidR="008C5D6F">
        <w:rPr>
          <w:rFonts w:asciiTheme="majorBidi" w:hAnsiTheme="majorBidi" w:cstheme="majorBidi"/>
          <w:sz w:val="24"/>
          <w:szCs w:val="24"/>
        </w:rPr>
        <w:t xml:space="preserve"> </w:t>
      </w:r>
      <w:r w:rsidRPr="008C5D6F">
        <w:rPr>
          <w:rFonts w:asciiTheme="majorBidi" w:hAnsiTheme="majorBidi" w:cstheme="majorBidi"/>
          <w:sz w:val="24"/>
          <w:szCs w:val="24"/>
        </w:rPr>
        <w:t xml:space="preserve">EI-MS (70 eV): </w:t>
      </w:r>
      <w:r w:rsidRPr="00B71681">
        <w:rPr>
          <w:rFonts w:asciiTheme="majorBidi" w:hAnsiTheme="majorBidi" w:cstheme="majorBidi"/>
          <w:i/>
          <w:iCs/>
          <w:sz w:val="24"/>
          <w:szCs w:val="24"/>
        </w:rPr>
        <w:t>m/z</w:t>
      </w:r>
      <w:r w:rsidRPr="008C5D6F">
        <w:rPr>
          <w:rFonts w:asciiTheme="majorBidi" w:hAnsiTheme="majorBidi" w:cstheme="majorBidi"/>
          <w:sz w:val="24"/>
          <w:szCs w:val="24"/>
        </w:rPr>
        <w:t xml:space="preserve"> </w:t>
      </w:r>
      <w:r w:rsidRPr="001C17E4">
        <w:rPr>
          <w:rFonts w:asciiTheme="majorBidi" w:hAnsiTheme="majorBidi" w:cstheme="majorBidi"/>
          <w:i/>
          <w:iCs/>
          <w:sz w:val="24"/>
          <w:szCs w:val="24"/>
        </w:rPr>
        <w:t>(%)</w:t>
      </w:r>
      <w:r w:rsidRPr="008C5D6F">
        <w:rPr>
          <w:rFonts w:asciiTheme="majorBidi" w:hAnsiTheme="majorBidi" w:cstheme="majorBidi"/>
          <w:sz w:val="24"/>
          <w:szCs w:val="24"/>
        </w:rPr>
        <w:t xml:space="preserve"> = 518 (M</w:t>
      </w:r>
      <w:r w:rsidRPr="008C5D6F">
        <w:rPr>
          <w:rFonts w:asciiTheme="majorBidi" w:hAnsiTheme="majorBidi" w:cstheme="majorBidi"/>
          <w:sz w:val="24"/>
          <w:szCs w:val="24"/>
          <w:vertAlign w:val="superscript"/>
        </w:rPr>
        <w:t>+</w:t>
      </w:r>
      <w:r w:rsidRPr="008C5D6F">
        <w:rPr>
          <w:rFonts w:asciiTheme="majorBidi" w:hAnsiTheme="majorBidi" w:cstheme="majorBidi"/>
          <w:sz w:val="24"/>
          <w:szCs w:val="24"/>
        </w:rPr>
        <w:t xml:space="preserve">). </w:t>
      </w:r>
      <w:r w:rsidRPr="008C5D6F">
        <w:rPr>
          <w:rFonts w:asciiTheme="majorBidi" w:hAnsiTheme="majorBidi" w:cstheme="majorBidi"/>
          <w:i/>
          <w:iCs/>
          <w:sz w:val="24"/>
          <w:szCs w:val="24"/>
        </w:rPr>
        <w:t>Anal</w:t>
      </w:r>
      <w:r w:rsidRPr="008C5D6F">
        <w:rPr>
          <w:rFonts w:asciiTheme="majorBidi" w:hAnsiTheme="majorBidi" w:cstheme="majorBidi"/>
          <w:sz w:val="24"/>
          <w:szCs w:val="24"/>
        </w:rPr>
        <w:t>. calcd. For C</w:t>
      </w:r>
      <w:r w:rsidRPr="008C5D6F">
        <w:rPr>
          <w:rFonts w:asciiTheme="majorBidi" w:hAnsiTheme="majorBidi" w:cstheme="majorBidi"/>
          <w:sz w:val="24"/>
          <w:szCs w:val="24"/>
          <w:vertAlign w:val="subscript"/>
        </w:rPr>
        <w:t>32</w:t>
      </w:r>
      <w:r w:rsidRPr="008C5D6F">
        <w:rPr>
          <w:rFonts w:asciiTheme="majorBidi" w:hAnsiTheme="majorBidi" w:cstheme="majorBidi"/>
          <w:sz w:val="24"/>
          <w:szCs w:val="24"/>
        </w:rPr>
        <w:t>H</w:t>
      </w:r>
      <w:r w:rsidRPr="008C5D6F">
        <w:rPr>
          <w:rFonts w:asciiTheme="majorBidi" w:hAnsiTheme="majorBidi" w:cstheme="majorBidi"/>
          <w:sz w:val="24"/>
          <w:szCs w:val="24"/>
          <w:vertAlign w:val="subscript"/>
        </w:rPr>
        <w:t>30</w:t>
      </w:r>
      <w:r w:rsidRPr="008C5D6F">
        <w:rPr>
          <w:rFonts w:asciiTheme="majorBidi" w:hAnsiTheme="majorBidi" w:cstheme="majorBidi"/>
          <w:sz w:val="24"/>
          <w:szCs w:val="24"/>
        </w:rPr>
        <w:t>N</w:t>
      </w:r>
      <w:r w:rsidRPr="008C5D6F">
        <w:rPr>
          <w:rFonts w:asciiTheme="majorBidi" w:hAnsiTheme="majorBidi" w:cstheme="majorBidi"/>
          <w:sz w:val="24"/>
          <w:szCs w:val="24"/>
          <w:vertAlign w:val="subscript"/>
        </w:rPr>
        <w:t>4</w:t>
      </w:r>
      <w:r w:rsidRPr="008C5D6F">
        <w:rPr>
          <w:rFonts w:asciiTheme="majorBidi" w:hAnsiTheme="majorBidi" w:cstheme="majorBidi"/>
          <w:sz w:val="24"/>
          <w:szCs w:val="24"/>
        </w:rPr>
        <w:t>O</w:t>
      </w:r>
      <w:r w:rsidRPr="008C5D6F">
        <w:rPr>
          <w:rFonts w:asciiTheme="majorBidi" w:hAnsiTheme="majorBidi" w:cstheme="majorBidi"/>
          <w:sz w:val="24"/>
          <w:szCs w:val="24"/>
          <w:vertAlign w:val="subscript"/>
        </w:rPr>
        <w:t>3</w:t>
      </w:r>
      <w:r w:rsidRPr="008C5D6F">
        <w:rPr>
          <w:rFonts w:asciiTheme="majorBidi" w:hAnsiTheme="majorBidi" w:cstheme="majorBidi"/>
          <w:sz w:val="24"/>
          <w:szCs w:val="24"/>
        </w:rPr>
        <w:t>: C, 74.11; H, 5.83; N, 10.80; Found: C, 74.30; H, 5.61; N, 10.79.</w:t>
      </w:r>
    </w:p>
    <w:p w:rsidR="005125CB" w:rsidRPr="005125CB" w:rsidRDefault="005125CB" w:rsidP="005125CB"/>
    <w:p w:rsidR="005125CB" w:rsidRPr="005125CB" w:rsidRDefault="005125CB" w:rsidP="005125CB"/>
    <w:p w:rsidR="005125CB" w:rsidRDefault="005125CB" w:rsidP="005125CB"/>
    <w:p w:rsidR="00EB2633" w:rsidRDefault="00EB2633" w:rsidP="005125CB"/>
    <w:p w:rsidR="00EB2633" w:rsidRDefault="00EB2633" w:rsidP="005125CB"/>
    <w:p w:rsidR="00EB2633" w:rsidRDefault="00EB2633" w:rsidP="005125CB"/>
    <w:p w:rsidR="00EB2633" w:rsidRDefault="00EB2633" w:rsidP="005125CB"/>
    <w:p w:rsidR="00EB2633" w:rsidRPr="005125CB" w:rsidRDefault="00EB2633" w:rsidP="005125CB"/>
    <w:p w:rsidR="005125CB" w:rsidRPr="005125CB" w:rsidRDefault="005125CB" w:rsidP="005125CB"/>
    <w:p w:rsidR="008C5D6F" w:rsidRDefault="008C5D6F" w:rsidP="005125CB"/>
    <w:p w:rsidR="008C5D6F" w:rsidRPr="005125CB" w:rsidRDefault="008C5D6F" w:rsidP="005125CB"/>
    <w:p w:rsidR="005125CB" w:rsidRPr="00035341" w:rsidRDefault="005125CB" w:rsidP="005125CB">
      <w:pPr>
        <w:rPr>
          <w:rFonts w:asciiTheme="majorBidi" w:hAnsiTheme="majorBidi" w:cstheme="majorBidi"/>
          <w:b/>
          <w:bCs/>
          <w:i/>
          <w:iCs/>
          <w:sz w:val="24"/>
          <w:szCs w:val="24"/>
        </w:rPr>
      </w:pPr>
      <w:r w:rsidRPr="00035341">
        <w:rPr>
          <w:rFonts w:asciiTheme="majorBidi" w:hAnsiTheme="majorBidi" w:cstheme="majorBidi"/>
          <w:b/>
          <w:bCs/>
          <w:i/>
          <w:iCs/>
          <w:sz w:val="24"/>
          <w:szCs w:val="24"/>
        </w:rPr>
        <w:t>2-3-((1H-indol-3-yl)methyl)-1,4-dioxo-3,4-dihydropyrazino[1,2-a]indol-2(1H)-yl)-N-(tert-butyl)-2-(4-methoxyphenyl)acetamide</w:t>
      </w:r>
      <w:r w:rsidR="00344284">
        <w:rPr>
          <w:rFonts w:asciiTheme="majorBidi" w:hAnsiTheme="majorBidi" w:cstheme="majorBidi"/>
          <w:b/>
          <w:bCs/>
          <w:i/>
          <w:iCs/>
          <w:sz w:val="24"/>
          <w:szCs w:val="24"/>
        </w:rPr>
        <w:t>(6i)</w:t>
      </w:r>
    </w:p>
    <w:p w:rsidR="005125CB" w:rsidRPr="005125CB" w:rsidRDefault="005125CB" w:rsidP="005125CB">
      <w:pPr>
        <w:rPr>
          <w:b/>
          <w:bCs/>
        </w:rPr>
      </w:pPr>
    </w:p>
    <w:p w:rsidR="005125CB" w:rsidRPr="005125CB" w:rsidRDefault="005125CB" w:rsidP="005125CB">
      <w:r w:rsidRPr="005125CB">
        <w:rPr>
          <w:b/>
          <w:bCs/>
          <w:noProof/>
        </w:rPr>
        <w:lastRenderedPageBreak/>
        <mc:AlternateContent>
          <mc:Choice Requires="wps">
            <w:drawing>
              <wp:anchor distT="0" distB="0" distL="114300" distR="114300" simplePos="0" relativeHeight="251755520" behindDoc="0" locked="0" layoutInCell="1" allowOverlap="1" wp14:anchorId="18E6BD0B" wp14:editId="66EF0BC3">
                <wp:simplePos x="0" y="0"/>
                <wp:positionH relativeFrom="margin">
                  <wp:align>left</wp:align>
                </wp:positionH>
                <wp:positionV relativeFrom="paragraph">
                  <wp:posOffset>6350</wp:posOffset>
                </wp:positionV>
                <wp:extent cx="2066925" cy="1962150"/>
                <wp:effectExtent l="0" t="0" r="28575" b="19050"/>
                <wp:wrapNone/>
                <wp:docPr id="35" name="Rounded Rectangle 35"/>
                <wp:cNvGraphicFramePr/>
                <a:graphic xmlns:a="http://schemas.openxmlformats.org/drawingml/2006/main">
                  <a:graphicData uri="http://schemas.microsoft.com/office/word/2010/wordprocessingShape">
                    <wps:wsp>
                      <wps:cNvSpPr/>
                      <wps:spPr>
                        <a:xfrm>
                          <a:off x="0" y="0"/>
                          <a:ext cx="2066925" cy="1962150"/>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48792" id="Rounded Rectangle 35" o:spid="_x0000_s1026" style="position:absolute;margin-left:0;margin-top:.5pt;width:162.75pt;height:154.5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" filled="f" strokecolor="black [3213]" strokeweight="1pt">
                <v:stroke joinstyle="miter"/>
                <w10:wrap anchorx="margin"/>
              </v:roundrect>
            </w:pict>
          </mc:Fallback>
        </mc:AlternateContent>
      </w:r>
      <w:r w:rsidRPr="005125CB">
        <w:object w:dxaOrig="3023" w:dyaOrig="3074">
          <v:shape id="_x0000_i1033" type="#_x0000_t75" style="width:151.45pt;height:153.5pt" o:ole="">
            <v:imagedata r:id="rId24" o:title=""/>
          </v:shape>
          <o:OLEObject Type="Embed" ProgID="ChemDraw.Document.6.0" ShapeID="_x0000_i1033" DrawAspect="Content" ObjectID="_1722935467" r:id="rId25"/>
        </w:object>
      </w:r>
    </w:p>
    <w:p w:rsidR="005125CB" w:rsidRPr="00A627B2" w:rsidRDefault="005125CB" w:rsidP="000E360B">
      <w:pPr>
        <w:spacing w:line="360" w:lineRule="auto"/>
        <w:rPr>
          <w:rFonts w:asciiTheme="majorBidi" w:hAnsiTheme="majorBidi" w:cstheme="majorBidi"/>
          <w:sz w:val="24"/>
          <w:szCs w:val="24"/>
        </w:rPr>
      </w:pPr>
      <w:r w:rsidRPr="00A627B2">
        <w:rPr>
          <w:rFonts w:asciiTheme="majorBidi" w:hAnsiTheme="majorBidi" w:cstheme="majorBidi"/>
          <w:sz w:val="24"/>
          <w:szCs w:val="24"/>
        </w:rPr>
        <w:t>White powder; yield: 81%(44 mg); mp: 256-257 °C; IR (KBr) (νmax/cm</w:t>
      </w:r>
      <w:r w:rsidRPr="00A627B2">
        <w:rPr>
          <w:rFonts w:asciiTheme="majorBidi" w:hAnsiTheme="majorBidi" w:cstheme="majorBidi"/>
          <w:sz w:val="24"/>
          <w:szCs w:val="24"/>
          <w:vertAlign w:val="superscript"/>
        </w:rPr>
        <w:t>-1</w:t>
      </w:r>
      <w:r w:rsidRPr="00A627B2">
        <w:rPr>
          <w:rFonts w:asciiTheme="majorBidi" w:hAnsiTheme="majorBidi" w:cstheme="majorBidi"/>
          <w:sz w:val="24"/>
          <w:szCs w:val="24"/>
        </w:rPr>
        <w:t xml:space="preserve">): 3386, 2978, 2893, 1766, 1741, 1652, 1188, 749. </w:t>
      </w:r>
      <w:r w:rsidRPr="00A627B2">
        <w:rPr>
          <w:rFonts w:asciiTheme="majorBidi" w:hAnsiTheme="majorBidi" w:cstheme="majorBidi"/>
          <w:sz w:val="24"/>
          <w:szCs w:val="24"/>
          <w:vertAlign w:val="superscript"/>
          <w:lang w:val="pt-BR"/>
        </w:rPr>
        <w:t>1</w:t>
      </w:r>
      <w:r w:rsidRPr="00A627B2">
        <w:rPr>
          <w:rFonts w:asciiTheme="majorBidi" w:hAnsiTheme="majorBidi" w:cstheme="majorBidi"/>
          <w:sz w:val="24"/>
          <w:szCs w:val="24"/>
          <w:lang w:val="pt-BR"/>
        </w:rPr>
        <w:t>H NMR (500 MHz</w:t>
      </w:r>
      <w:r w:rsidRPr="00A627B2">
        <w:rPr>
          <w:rFonts w:asciiTheme="majorBidi" w:hAnsiTheme="majorBidi" w:cstheme="majorBidi"/>
          <w:iCs/>
          <w:sz w:val="24"/>
          <w:szCs w:val="24"/>
          <w:lang w:val="pt-BR"/>
        </w:rPr>
        <w:t xml:space="preserve"> CDCl</w:t>
      </w:r>
      <w:r w:rsidRPr="00A627B2">
        <w:rPr>
          <w:rFonts w:asciiTheme="majorBidi" w:hAnsiTheme="majorBidi" w:cstheme="majorBidi"/>
          <w:iCs/>
          <w:sz w:val="24"/>
          <w:szCs w:val="24"/>
          <w:vertAlign w:val="subscript"/>
          <w:lang w:val="pt-BR"/>
        </w:rPr>
        <w:t>3</w:t>
      </w:r>
      <w:r w:rsidRPr="00A627B2">
        <w:rPr>
          <w:rFonts w:asciiTheme="majorBidi" w:hAnsiTheme="majorBidi" w:cstheme="majorBidi"/>
          <w:sz w:val="24"/>
          <w:szCs w:val="24"/>
          <w:lang w:val="pt-BR"/>
        </w:rPr>
        <w:t xml:space="preserve">) δ (ppm): </w:t>
      </w:r>
      <w:r w:rsidRPr="00A627B2">
        <w:rPr>
          <w:rFonts w:asciiTheme="majorBidi" w:hAnsiTheme="majorBidi" w:cstheme="majorBidi"/>
          <w:sz w:val="24"/>
          <w:szCs w:val="24"/>
        </w:rPr>
        <w:t xml:space="preserve">10.24(s.1H), 8.19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8.3 Hz, 1H), 8.13 – 8.12 (m, 1H), 7.60 – 7.54 (m, 2H), 7.44 – 7.20 (m, 3H), 7.14 (t,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7.5 Hz, 1H), 7.08 – 6.94 (m, 5H), 6.87 (t,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2.2 Hz, 1H), 6.76 (s, 1H), 6.69 (t,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7.6 Hz, 1H), 6.49 (t,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7.5 Hz, 1H), 6.01 (s, 1H), 4.93 (m, 1H), 3.85 (s, 3H), 3.33-3.36 (dd,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14.6 Hz, 1H), 2.62-2.66 (dd,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14.7, 5.1 Hz, 1H), 1.33 (s, 9H).</w:t>
      </w:r>
      <w:r w:rsidR="00A627B2">
        <w:rPr>
          <w:rFonts w:asciiTheme="majorBidi" w:hAnsiTheme="majorBidi" w:cstheme="majorBidi"/>
          <w:sz w:val="24"/>
          <w:szCs w:val="24"/>
        </w:rPr>
        <w:t xml:space="preserve"> </w:t>
      </w:r>
      <w:r w:rsidRPr="00A627B2">
        <w:rPr>
          <w:rFonts w:asciiTheme="majorBidi" w:hAnsiTheme="majorBidi" w:cstheme="majorBidi"/>
          <w:sz w:val="24"/>
          <w:szCs w:val="24"/>
          <w:vertAlign w:val="superscript"/>
        </w:rPr>
        <w:t>13</w:t>
      </w:r>
      <w:r w:rsidRPr="00A627B2">
        <w:rPr>
          <w:rFonts w:asciiTheme="majorBidi" w:hAnsiTheme="majorBidi" w:cstheme="majorBidi"/>
          <w:sz w:val="24"/>
          <w:szCs w:val="24"/>
        </w:rPr>
        <w:t>C NMR (12</w:t>
      </w:r>
      <w:r w:rsidR="000E360B">
        <w:rPr>
          <w:rFonts w:asciiTheme="majorBidi" w:hAnsiTheme="majorBidi" w:cstheme="majorBidi"/>
          <w:sz w:val="24"/>
          <w:szCs w:val="24"/>
        </w:rPr>
        <w:t>5</w:t>
      </w:r>
      <w:r w:rsidRPr="00A627B2">
        <w:rPr>
          <w:rFonts w:asciiTheme="majorBidi" w:hAnsiTheme="majorBidi" w:cstheme="majorBidi"/>
          <w:sz w:val="24"/>
          <w:szCs w:val="24"/>
        </w:rPr>
        <w:t xml:space="preserve"> MHz, </w:t>
      </w:r>
      <w:r w:rsidRPr="00A627B2">
        <w:rPr>
          <w:rFonts w:asciiTheme="majorBidi" w:hAnsiTheme="majorBidi" w:cstheme="majorBidi"/>
          <w:iCs/>
          <w:sz w:val="24"/>
          <w:szCs w:val="24"/>
          <w:lang w:val="pt-BR"/>
        </w:rPr>
        <w:t>CDCl</w:t>
      </w:r>
      <w:r w:rsidRPr="00A627B2">
        <w:rPr>
          <w:rFonts w:asciiTheme="majorBidi" w:hAnsiTheme="majorBidi" w:cstheme="majorBidi"/>
          <w:iCs/>
          <w:sz w:val="24"/>
          <w:szCs w:val="24"/>
          <w:vertAlign w:val="subscript"/>
          <w:lang w:val="pt-BR"/>
        </w:rPr>
        <w:t>3</w:t>
      </w:r>
      <w:r w:rsidRPr="00A627B2">
        <w:rPr>
          <w:rFonts w:asciiTheme="majorBidi" w:hAnsiTheme="majorBidi" w:cstheme="majorBidi"/>
          <w:sz w:val="24"/>
          <w:szCs w:val="24"/>
          <w:lang w:val="pt-BR"/>
        </w:rPr>
        <w:t xml:space="preserve">) δ (ppm): </w:t>
      </w:r>
      <w:r w:rsidRPr="00A627B2">
        <w:rPr>
          <w:rFonts w:asciiTheme="majorBidi" w:hAnsiTheme="majorBidi" w:cstheme="majorBidi"/>
          <w:sz w:val="24"/>
          <w:szCs w:val="24"/>
        </w:rPr>
        <w:t xml:space="preserve"> 168.10, 165.41, 160.38, 158.37, 135.65, 134.68, 131.18, 128.66, 128.34, 127.11, 126.50, 126.36, 124.65, 124.38, 121.59, 118.78, 118.37, 116.16, 112.87, 110.21, 107.64, 62.35, 61.81, 55.40, 51.85, 30.67, 28.64.</w:t>
      </w:r>
      <w:r w:rsidR="00A627B2">
        <w:rPr>
          <w:rFonts w:asciiTheme="majorBidi" w:hAnsiTheme="majorBidi" w:cstheme="majorBidi"/>
          <w:sz w:val="24"/>
          <w:szCs w:val="24"/>
        </w:rPr>
        <w:t xml:space="preserve"> </w:t>
      </w:r>
      <w:r w:rsidRPr="00A627B2">
        <w:rPr>
          <w:rFonts w:asciiTheme="majorBidi" w:hAnsiTheme="majorBidi" w:cstheme="majorBidi"/>
          <w:sz w:val="24"/>
          <w:szCs w:val="24"/>
        </w:rPr>
        <w:t xml:space="preserve">EI-MS (70 eV): </w:t>
      </w:r>
      <w:r w:rsidRPr="006B38AD">
        <w:rPr>
          <w:rFonts w:asciiTheme="majorBidi" w:hAnsiTheme="majorBidi" w:cstheme="majorBidi"/>
          <w:i/>
          <w:iCs/>
          <w:sz w:val="24"/>
          <w:szCs w:val="24"/>
        </w:rPr>
        <w:t xml:space="preserve">m/z </w:t>
      </w:r>
      <w:r w:rsidRPr="001C17E4">
        <w:rPr>
          <w:rFonts w:asciiTheme="majorBidi" w:hAnsiTheme="majorBidi" w:cstheme="majorBidi"/>
          <w:i/>
          <w:iCs/>
          <w:sz w:val="24"/>
          <w:szCs w:val="24"/>
        </w:rPr>
        <w:t>(%)</w:t>
      </w:r>
      <w:r w:rsidRPr="00A627B2">
        <w:rPr>
          <w:rFonts w:asciiTheme="majorBidi" w:hAnsiTheme="majorBidi" w:cstheme="majorBidi"/>
          <w:sz w:val="24"/>
          <w:szCs w:val="24"/>
        </w:rPr>
        <w:t xml:space="preserve"> = 548 (M</w:t>
      </w:r>
      <w:r w:rsidRPr="00A627B2">
        <w:rPr>
          <w:rFonts w:asciiTheme="majorBidi" w:hAnsiTheme="majorBidi" w:cstheme="majorBidi"/>
          <w:sz w:val="24"/>
          <w:szCs w:val="24"/>
          <w:vertAlign w:val="superscript"/>
        </w:rPr>
        <w:t>+</w:t>
      </w:r>
      <w:r w:rsidRPr="00A627B2">
        <w:rPr>
          <w:rFonts w:asciiTheme="majorBidi" w:hAnsiTheme="majorBidi" w:cstheme="majorBidi"/>
          <w:sz w:val="24"/>
          <w:szCs w:val="24"/>
        </w:rPr>
        <w:t xml:space="preserve">). </w:t>
      </w:r>
      <w:r w:rsidRPr="00A627B2">
        <w:rPr>
          <w:rFonts w:asciiTheme="majorBidi" w:hAnsiTheme="majorBidi" w:cstheme="majorBidi"/>
          <w:i/>
          <w:iCs/>
          <w:sz w:val="24"/>
          <w:szCs w:val="24"/>
        </w:rPr>
        <w:t>Anal</w:t>
      </w:r>
      <w:r w:rsidRPr="00A627B2">
        <w:rPr>
          <w:rFonts w:asciiTheme="majorBidi" w:hAnsiTheme="majorBidi" w:cstheme="majorBidi"/>
          <w:sz w:val="24"/>
          <w:szCs w:val="24"/>
        </w:rPr>
        <w:t>. calcd. For C</w:t>
      </w:r>
      <w:r w:rsidRPr="00A627B2">
        <w:rPr>
          <w:rFonts w:asciiTheme="majorBidi" w:hAnsiTheme="majorBidi" w:cstheme="majorBidi"/>
          <w:sz w:val="24"/>
          <w:szCs w:val="24"/>
          <w:vertAlign w:val="subscript"/>
        </w:rPr>
        <w:t>33</w:t>
      </w:r>
      <w:r w:rsidRPr="00A627B2">
        <w:rPr>
          <w:rFonts w:asciiTheme="majorBidi" w:hAnsiTheme="majorBidi" w:cstheme="majorBidi"/>
          <w:sz w:val="24"/>
          <w:szCs w:val="24"/>
        </w:rPr>
        <w:t>H</w:t>
      </w:r>
      <w:r w:rsidRPr="00A627B2">
        <w:rPr>
          <w:rFonts w:asciiTheme="majorBidi" w:hAnsiTheme="majorBidi" w:cstheme="majorBidi"/>
          <w:sz w:val="24"/>
          <w:szCs w:val="24"/>
          <w:vertAlign w:val="subscript"/>
        </w:rPr>
        <w:t>32</w:t>
      </w:r>
      <w:r w:rsidRPr="00A627B2">
        <w:rPr>
          <w:rFonts w:asciiTheme="majorBidi" w:hAnsiTheme="majorBidi" w:cstheme="majorBidi"/>
          <w:sz w:val="24"/>
          <w:szCs w:val="24"/>
        </w:rPr>
        <w:t>N</w:t>
      </w:r>
      <w:r w:rsidRPr="00A627B2">
        <w:rPr>
          <w:rFonts w:asciiTheme="majorBidi" w:hAnsiTheme="majorBidi" w:cstheme="majorBidi"/>
          <w:sz w:val="24"/>
          <w:szCs w:val="24"/>
          <w:vertAlign w:val="subscript"/>
        </w:rPr>
        <w:t>4</w:t>
      </w:r>
      <w:r w:rsidRPr="00A627B2">
        <w:rPr>
          <w:rFonts w:asciiTheme="majorBidi" w:hAnsiTheme="majorBidi" w:cstheme="majorBidi"/>
          <w:sz w:val="24"/>
          <w:szCs w:val="24"/>
        </w:rPr>
        <w:t>O</w:t>
      </w:r>
      <w:r w:rsidRPr="00A627B2">
        <w:rPr>
          <w:rFonts w:asciiTheme="majorBidi" w:hAnsiTheme="majorBidi" w:cstheme="majorBidi"/>
          <w:sz w:val="24"/>
          <w:szCs w:val="24"/>
          <w:vertAlign w:val="subscript"/>
        </w:rPr>
        <w:t>4</w:t>
      </w:r>
      <w:r w:rsidRPr="00A627B2">
        <w:rPr>
          <w:rFonts w:asciiTheme="majorBidi" w:hAnsiTheme="majorBidi" w:cstheme="majorBidi"/>
          <w:sz w:val="24"/>
          <w:szCs w:val="24"/>
        </w:rPr>
        <w:t>: C, 72.24; H, 5.88; N, 10.21; Found: C, 72.35; H, 5.97; N, 10.37.</w:t>
      </w:r>
    </w:p>
    <w:p w:rsidR="005125CB" w:rsidRPr="005125CB" w:rsidRDefault="005125CB" w:rsidP="005125CB"/>
    <w:p w:rsidR="005125CB" w:rsidRPr="005125CB" w:rsidRDefault="005125CB" w:rsidP="005125CB"/>
    <w:p w:rsidR="005125CB" w:rsidRPr="005125CB" w:rsidRDefault="005125CB" w:rsidP="005125CB"/>
    <w:p w:rsidR="005125CB" w:rsidRDefault="005125CB" w:rsidP="005125CB"/>
    <w:p w:rsidR="00EB2633" w:rsidRDefault="00EB2633" w:rsidP="005125CB"/>
    <w:p w:rsidR="00EB2633" w:rsidRDefault="00EB2633" w:rsidP="005125CB"/>
    <w:p w:rsidR="00EB2633" w:rsidRDefault="00EB2633" w:rsidP="005125CB"/>
    <w:p w:rsidR="00EB2633" w:rsidRPr="005125CB" w:rsidRDefault="00EB2633" w:rsidP="005125CB"/>
    <w:p w:rsidR="005125CB" w:rsidRDefault="005125CB" w:rsidP="005125CB"/>
    <w:p w:rsidR="00A627B2" w:rsidRDefault="00A627B2" w:rsidP="005125CB"/>
    <w:p w:rsidR="00A627B2" w:rsidRDefault="00A627B2" w:rsidP="005125CB"/>
    <w:p w:rsidR="00A627B2" w:rsidRPr="005125CB" w:rsidRDefault="00A627B2" w:rsidP="005125CB"/>
    <w:p w:rsidR="005125CB" w:rsidRPr="00035341" w:rsidRDefault="005125CB" w:rsidP="005125CB">
      <w:pPr>
        <w:rPr>
          <w:rFonts w:asciiTheme="majorBidi" w:hAnsiTheme="majorBidi" w:cstheme="majorBidi"/>
          <w:b/>
          <w:bCs/>
          <w:i/>
          <w:iCs/>
          <w:sz w:val="24"/>
          <w:szCs w:val="24"/>
        </w:rPr>
      </w:pPr>
      <w:r w:rsidRPr="00035341">
        <w:rPr>
          <w:rFonts w:asciiTheme="majorBidi" w:hAnsiTheme="majorBidi" w:cstheme="majorBidi"/>
          <w:b/>
          <w:bCs/>
          <w:i/>
          <w:iCs/>
          <w:sz w:val="24"/>
          <w:szCs w:val="24"/>
        </w:rPr>
        <w:t>2-3-((1H-indol-3-yl)methyl)-1,4-dioxo-3,4-dihydropyrazino[1,2-a]indol-2(1H)-yl)-N-(tert-butyl)-2-(4-fluorophenyl)acetamide</w:t>
      </w:r>
      <w:r w:rsidR="00344284">
        <w:rPr>
          <w:rFonts w:asciiTheme="majorBidi" w:hAnsiTheme="majorBidi" w:cstheme="majorBidi"/>
          <w:b/>
          <w:bCs/>
          <w:i/>
          <w:iCs/>
          <w:sz w:val="24"/>
          <w:szCs w:val="24"/>
        </w:rPr>
        <w:t>(6j)</w:t>
      </w:r>
    </w:p>
    <w:p w:rsidR="005125CB" w:rsidRPr="005125CB" w:rsidRDefault="005125CB" w:rsidP="005125CB">
      <w:r w:rsidRPr="005125CB">
        <w:rPr>
          <w:b/>
          <w:bCs/>
          <w:noProof/>
        </w:rPr>
        <mc:AlternateContent>
          <mc:Choice Requires="wps">
            <w:drawing>
              <wp:anchor distT="0" distB="0" distL="114300" distR="114300" simplePos="0" relativeHeight="251756544" behindDoc="0" locked="0" layoutInCell="1" allowOverlap="1" wp14:anchorId="7BA31D97" wp14:editId="3BB31D52">
                <wp:simplePos x="0" y="0"/>
                <wp:positionH relativeFrom="margin">
                  <wp:posOffset>-66675</wp:posOffset>
                </wp:positionH>
                <wp:positionV relativeFrom="paragraph">
                  <wp:posOffset>149225</wp:posOffset>
                </wp:positionV>
                <wp:extent cx="1943100" cy="2162175"/>
                <wp:effectExtent l="0" t="0" r="19050" b="28575"/>
                <wp:wrapNone/>
                <wp:docPr id="36" name="Rounded Rectangle 36"/>
                <wp:cNvGraphicFramePr/>
                <a:graphic xmlns:a="http://schemas.openxmlformats.org/drawingml/2006/main">
                  <a:graphicData uri="http://schemas.microsoft.com/office/word/2010/wordprocessingShape">
                    <wps:wsp>
                      <wps:cNvSpPr/>
                      <wps:spPr>
                        <a:xfrm>
                          <a:off x="0" y="0"/>
                          <a:ext cx="1943100" cy="2162175"/>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4625EE" id="Rounded Rectangle 36" o:spid="_x0000_s1026" style="position:absolute;margin-left:-5.25pt;margin-top:11.75pt;width:153pt;height:170.2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" filled="f" strokecolor="black [3213]" strokeweight="1pt">
                <v:stroke joinstyle="miter"/>
                <w10:wrap anchorx="margin"/>
              </v:roundrect>
            </w:pict>
          </mc:Fallback>
        </mc:AlternateContent>
      </w:r>
    </w:p>
    <w:p w:rsidR="005125CB" w:rsidRPr="005125CB" w:rsidRDefault="005125CB" w:rsidP="005125CB">
      <w:r w:rsidRPr="005125CB">
        <w:lastRenderedPageBreak/>
        <w:t xml:space="preserve">  </w:t>
      </w:r>
      <w:r w:rsidRPr="005125CB">
        <w:object w:dxaOrig="2754" w:dyaOrig="3074">
          <v:shape id="_x0000_i1034" type="#_x0000_t75" style="width:137.9pt;height:153.5pt" o:ole="">
            <v:imagedata r:id="rId26" o:title=""/>
          </v:shape>
          <o:OLEObject Type="Embed" ProgID="ChemDraw.Document.6.0" ShapeID="_x0000_i1034" DrawAspect="Content" ObjectID="_1722935468" r:id="rId27"/>
        </w:object>
      </w:r>
    </w:p>
    <w:p w:rsidR="005125CB" w:rsidRPr="005125CB" w:rsidRDefault="005125CB" w:rsidP="005125CB"/>
    <w:p w:rsidR="005125CB" w:rsidRPr="00A627B2" w:rsidRDefault="005125CB" w:rsidP="00551B79">
      <w:pPr>
        <w:spacing w:line="360" w:lineRule="auto"/>
        <w:rPr>
          <w:rFonts w:asciiTheme="majorBidi" w:hAnsiTheme="majorBidi" w:cstheme="majorBidi"/>
          <w:sz w:val="24"/>
          <w:szCs w:val="24"/>
        </w:rPr>
      </w:pPr>
      <w:r w:rsidRPr="00A627B2">
        <w:rPr>
          <w:rFonts w:asciiTheme="majorBidi" w:hAnsiTheme="majorBidi" w:cstheme="majorBidi"/>
          <w:sz w:val="24"/>
          <w:szCs w:val="24"/>
        </w:rPr>
        <w:t>White powder; yield: 78%(42 mg); mp: 236-237 °C; IR (KBr) (νmax/cm</w:t>
      </w:r>
      <w:r w:rsidRPr="00A627B2">
        <w:rPr>
          <w:rFonts w:asciiTheme="majorBidi" w:hAnsiTheme="majorBidi" w:cstheme="majorBidi"/>
          <w:sz w:val="24"/>
          <w:szCs w:val="24"/>
          <w:vertAlign w:val="superscript"/>
        </w:rPr>
        <w:t>-1</w:t>
      </w:r>
      <w:r w:rsidRPr="00A627B2">
        <w:rPr>
          <w:rFonts w:asciiTheme="majorBidi" w:hAnsiTheme="majorBidi" w:cstheme="majorBidi"/>
          <w:sz w:val="24"/>
          <w:szCs w:val="24"/>
        </w:rPr>
        <w:t>): 3413, 3308, 2986, 1754, 1649, 1466, 1214, 747</w:t>
      </w:r>
      <w:r w:rsidR="00A627B2">
        <w:rPr>
          <w:rFonts w:asciiTheme="majorBidi" w:hAnsiTheme="majorBidi" w:cstheme="majorBidi"/>
          <w:sz w:val="24"/>
          <w:szCs w:val="24"/>
        </w:rPr>
        <w:t xml:space="preserve">. </w:t>
      </w:r>
      <w:r w:rsidRPr="00A627B2">
        <w:rPr>
          <w:rFonts w:asciiTheme="majorBidi" w:hAnsiTheme="majorBidi" w:cstheme="majorBidi"/>
          <w:sz w:val="24"/>
          <w:szCs w:val="24"/>
          <w:vertAlign w:val="superscript"/>
        </w:rPr>
        <w:t>1</w:t>
      </w:r>
      <w:r w:rsidRPr="00A627B2">
        <w:rPr>
          <w:rFonts w:asciiTheme="majorBidi" w:hAnsiTheme="majorBidi" w:cstheme="majorBidi"/>
          <w:sz w:val="24"/>
          <w:szCs w:val="24"/>
        </w:rPr>
        <w:t xml:space="preserve">H NMR (500 MHz, </w:t>
      </w:r>
      <w:r w:rsidRPr="00A627B2">
        <w:rPr>
          <w:rFonts w:asciiTheme="majorBidi" w:hAnsiTheme="majorBidi" w:cstheme="majorBidi"/>
          <w:iCs/>
          <w:sz w:val="24"/>
          <w:szCs w:val="24"/>
          <w:lang w:val="pt-BR"/>
        </w:rPr>
        <w:t>CDCl</w:t>
      </w:r>
      <w:r w:rsidRPr="00A627B2">
        <w:rPr>
          <w:rFonts w:asciiTheme="majorBidi" w:hAnsiTheme="majorBidi" w:cstheme="majorBidi"/>
          <w:iCs/>
          <w:sz w:val="24"/>
          <w:szCs w:val="24"/>
          <w:vertAlign w:val="subscript"/>
          <w:lang w:val="pt-BR"/>
        </w:rPr>
        <w:t>3</w:t>
      </w:r>
      <w:r w:rsidRPr="00A627B2">
        <w:rPr>
          <w:rFonts w:asciiTheme="majorBidi" w:hAnsiTheme="majorBidi" w:cstheme="majorBidi"/>
          <w:sz w:val="24"/>
          <w:szCs w:val="24"/>
          <w:lang w:val="pt-BR"/>
        </w:rPr>
        <w:t xml:space="preserve">) δ (ppm): </w:t>
      </w:r>
      <w:r w:rsidRPr="00A627B2">
        <w:rPr>
          <w:rFonts w:asciiTheme="majorBidi" w:hAnsiTheme="majorBidi" w:cstheme="majorBidi"/>
          <w:sz w:val="24"/>
          <w:szCs w:val="24"/>
        </w:rPr>
        <w:t xml:space="preserve">8.28 (s, 1H), 8.19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8.2 Hz, 1H), 7.62 (td,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6.6, 5.0, 2.3 Hz, 2H), 7.29 (dd,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26.9, 8.7 Hz, 2H), 7.26 – 7.11 (m, 4H), 7.09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7.9 Hz, 1H), 6.97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8.1 Hz, 1H), 6.90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2.6 Hz, 1H), 6.78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2.1 Hz, 1H), 6.71 (t,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7.6 Hz, 1H), 6.51 (t,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7.6 Hz, 1H), 5.94 (s, 1H), 4.91-4.93 (m, 1H), 3.33-3.36 (dd,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14.7, 1H), 2.62-2.66 (dd,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14.9, 1H), 1.34 (s, 9H).</w:t>
      </w:r>
      <w:r w:rsidR="00A627B2">
        <w:rPr>
          <w:rFonts w:asciiTheme="majorBidi" w:hAnsiTheme="majorBidi" w:cstheme="majorBidi"/>
          <w:sz w:val="24"/>
          <w:szCs w:val="24"/>
        </w:rPr>
        <w:t xml:space="preserve"> </w:t>
      </w:r>
      <w:r w:rsidRPr="00A627B2">
        <w:rPr>
          <w:rFonts w:asciiTheme="majorBidi" w:hAnsiTheme="majorBidi" w:cstheme="majorBidi"/>
          <w:sz w:val="24"/>
          <w:szCs w:val="24"/>
          <w:vertAlign w:val="superscript"/>
        </w:rPr>
        <w:t>13</w:t>
      </w:r>
      <w:r w:rsidRPr="00A627B2">
        <w:rPr>
          <w:rFonts w:asciiTheme="majorBidi" w:hAnsiTheme="majorBidi" w:cstheme="majorBidi"/>
          <w:sz w:val="24"/>
          <w:szCs w:val="24"/>
        </w:rPr>
        <w:t>C NMR (12</w:t>
      </w:r>
      <w:r w:rsidR="00551B79">
        <w:rPr>
          <w:rFonts w:asciiTheme="majorBidi" w:hAnsiTheme="majorBidi" w:cstheme="majorBidi"/>
          <w:sz w:val="24"/>
          <w:szCs w:val="24"/>
        </w:rPr>
        <w:t>5</w:t>
      </w:r>
      <w:r w:rsidRPr="00A627B2">
        <w:rPr>
          <w:rFonts w:asciiTheme="majorBidi" w:hAnsiTheme="majorBidi" w:cstheme="majorBidi"/>
          <w:sz w:val="24"/>
          <w:szCs w:val="24"/>
        </w:rPr>
        <w:t xml:space="preserve"> MHz, </w:t>
      </w:r>
      <w:r w:rsidRPr="00A627B2">
        <w:rPr>
          <w:rFonts w:asciiTheme="majorBidi" w:hAnsiTheme="majorBidi" w:cstheme="majorBidi"/>
          <w:iCs/>
          <w:sz w:val="24"/>
          <w:szCs w:val="24"/>
          <w:lang w:val="pt-BR"/>
        </w:rPr>
        <w:t>CDCl</w:t>
      </w:r>
      <w:r w:rsidRPr="00A627B2">
        <w:rPr>
          <w:rFonts w:asciiTheme="majorBidi" w:hAnsiTheme="majorBidi" w:cstheme="majorBidi"/>
          <w:iCs/>
          <w:sz w:val="24"/>
          <w:szCs w:val="24"/>
          <w:vertAlign w:val="subscript"/>
          <w:lang w:val="pt-BR"/>
        </w:rPr>
        <w:t>3</w:t>
      </w:r>
      <w:r w:rsidRPr="00A627B2">
        <w:rPr>
          <w:rFonts w:asciiTheme="majorBidi" w:hAnsiTheme="majorBidi" w:cstheme="majorBidi"/>
          <w:sz w:val="24"/>
          <w:szCs w:val="24"/>
          <w:lang w:val="pt-BR"/>
        </w:rPr>
        <w:t xml:space="preserve">) δ (ppm): </w:t>
      </w:r>
      <w:r w:rsidRPr="00A627B2">
        <w:rPr>
          <w:rFonts w:asciiTheme="majorBidi" w:hAnsiTheme="majorBidi" w:cstheme="majorBidi"/>
          <w:sz w:val="24"/>
          <w:szCs w:val="24"/>
        </w:rPr>
        <w:t xml:space="preserve">167.74, 165.17, 163.16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249.6 Hz), 158.46, 135.71, 134.70, 131.52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8.3 Hz), 130.52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3.7 Hz), 128.36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17.9 Hz), 127.33, 126.46, 124.62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22.0 Hz), 121.68, 118.87, 118.33, 116.61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21.7 Hz), 116.18, 113.22, 110.33, 107.37, 62.78, 62.39, 51.96, 30.68, 28.60.</w:t>
      </w:r>
      <w:r w:rsidR="00A627B2">
        <w:rPr>
          <w:rFonts w:asciiTheme="majorBidi" w:hAnsiTheme="majorBidi" w:cstheme="majorBidi"/>
          <w:sz w:val="24"/>
          <w:szCs w:val="24"/>
        </w:rPr>
        <w:t xml:space="preserve"> </w:t>
      </w:r>
      <w:r w:rsidRPr="00A627B2">
        <w:rPr>
          <w:rFonts w:asciiTheme="majorBidi" w:hAnsiTheme="majorBidi" w:cstheme="majorBidi"/>
          <w:sz w:val="24"/>
          <w:szCs w:val="24"/>
        </w:rPr>
        <w:t xml:space="preserve">EI-MS (70 eV): </w:t>
      </w:r>
      <w:r w:rsidRPr="006B38AD">
        <w:rPr>
          <w:rFonts w:asciiTheme="majorBidi" w:hAnsiTheme="majorBidi" w:cstheme="majorBidi"/>
          <w:i/>
          <w:iCs/>
          <w:sz w:val="24"/>
          <w:szCs w:val="24"/>
        </w:rPr>
        <w:t>m/z</w:t>
      </w:r>
      <w:r w:rsidRPr="00A627B2">
        <w:rPr>
          <w:rFonts w:asciiTheme="majorBidi" w:hAnsiTheme="majorBidi" w:cstheme="majorBidi"/>
          <w:sz w:val="24"/>
          <w:szCs w:val="24"/>
        </w:rPr>
        <w:t xml:space="preserve"> </w:t>
      </w:r>
      <w:r w:rsidRPr="001C17E4">
        <w:rPr>
          <w:rFonts w:asciiTheme="majorBidi" w:hAnsiTheme="majorBidi" w:cstheme="majorBidi"/>
          <w:i/>
          <w:iCs/>
          <w:sz w:val="24"/>
          <w:szCs w:val="24"/>
        </w:rPr>
        <w:t xml:space="preserve">(%) </w:t>
      </w:r>
      <w:r w:rsidRPr="00A627B2">
        <w:rPr>
          <w:rFonts w:asciiTheme="majorBidi" w:hAnsiTheme="majorBidi" w:cstheme="majorBidi"/>
          <w:sz w:val="24"/>
          <w:szCs w:val="24"/>
        </w:rPr>
        <w:t>= 536 (M</w:t>
      </w:r>
      <w:r w:rsidRPr="00A627B2">
        <w:rPr>
          <w:rFonts w:asciiTheme="majorBidi" w:hAnsiTheme="majorBidi" w:cstheme="majorBidi"/>
          <w:sz w:val="24"/>
          <w:szCs w:val="24"/>
          <w:vertAlign w:val="superscript"/>
        </w:rPr>
        <w:t>+</w:t>
      </w:r>
      <w:r w:rsidRPr="00A627B2">
        <w:rPr>
          <w:rFonts w:asciiTheme="majorBidi" w:hAnsiTheme="majorBidi" w:cstheme="majorBidi"/>
          <w:sz w:val="24"/>
          <w:szCs w:val="24"/>
        </w:rPr>
        <w:t xml:space="preserve">). </w:t>
      </w:r>
      <w:r w:rsidRPr="00A627B2">
        <w:rPr>
          <w:rFonts w:asciiTheme="majorBidi" w:hAnsiTheme="majorBidi" w:cstheme="majorBidi"/>
          <w:i/>
          <w:iCs/>
          <w:sz w:val="24"/>
          <w:szCs w:val="24"/>
        </w:rPr>
        <w:t>Anal</w:t>
      </w:r>
      <w:r w:rsidRPr="00A627B2">
        <w:rPr>
          <w:rFonts w:asciiTheme="majorBidi" w:hAnsiTheme="majorBidi" w:cstheme="majorBidi"/>
          <w:sz w:val="24"/>
          <w:szCs w:val="24"/>
        </w:rPr>
        <w:t>. calcd. For C</w:t>
      </w:r>
      <w:r w:rsidRPr="00A627B2">
        <w:rPr>
          <w:rFonts w:asciiTheme="majorBidi" w:hAnsiTheme="majorBidi" w:cstheme="majorBidi"/>
          <w:sz w:val="24"/>
          <w:szCs w:val="24"/>
          <w:vertAlign w:val="subscript"/>
        </w:rPr>
        <w:t>32</w:t>
      </w:r>
      <w:r w:rsidRPr="00A627B2">
        <w:rPr>
          <w:rFonts w:asciiTheme="majorBidi" w:hAnsiTheme="majorBidi" w:cstheme="majorBidi"/>
          <w:sz w:val="24"/>
          <w:szCs w:val="24"/>
        </w:rPr>
        <w:t>H</w:t>
      </w:r>
      <w:r w:rsidRPr="00A627B2">
        <w:rPr>
          <w:rFonts w:asciiTheme="majorBidi" w:hAnsiTheme="majorBidi" w:cstheme="majorBidi"/>
          <w:sz w:val="24"/>
          <w:szCs w:val="24"/>
          <w:vertAlign w:val="subscript"/>
        </w:rPr>
        <w:t>29</w:t>
      </w:r>
      <w:r w:rsidRPr="00A627B2">
        <w:rPr>
          <w:rFonts w:asciiTheme="majorBidi" w:hAnsiTheme="majorBidi" w:cstheme="majorBidi"/>
          <w:sz w:val="24"/>
          <w:szCs w:val="24"/>
        </w:rPr>
        <w:t>FN</w:t>
      </w:r>
      <w:r w:rsidRPr="00A627B2">
        <w:rPr>
          <w:rFonts w:asciiTheme="majorBidi" w:hAnsiTheme="majorBidi" w:cstheme="majorBidi"/>
          <w:sz w:val="24"/>
          <w:szCs w:val="24"/>
          <w:vertAlign w:val="subscript"/>
        </w:rPr>
        <w:t>4</w:t>
      </w:r>
      <w:r w:rsidRPr="00A627B2">
        <w:rPr>
          <w:rFonts w:asciiTheme="majorBidi" w:hAnsiTheme="majorBidi" w:cstheme="majorBidi"/>
          <w:sz w:val="24"/>
          <w:szCs w:val="24"/>
        </w:rPr>
        <w:t>O</w:t>
      </w:r>
      <w:r w:rsidRPr="00A627B2">
        <w:rPr>
          <w:rFonts w:asciiTheme="majorBidi" w:hAnsiTheme="majorBidi" w:cstheme="majorBidi"/>
          <w:sz w:val="24"/>
          <w:szCs w:val="24"/>
          <w:vertAlign w:val="subscript"/>
        </w:rPr>
        <w:t>3</w:t>
      </w:r>
      <w:r w:rsidRPr="00A627B2">
        <w:rPr>
          <w:rFonts w:asciiTheme="majorBidi" w:hAnsiTheme="majorBidi" w:cstheme="majorBidi"/>
          <w:sz w:val="24"/>
          <w:szCs w:val="24"/>
        </w:rPr>
        <w:t>: C, 71.63; H, 5.45; N, 10.44; Found: C, 71.46; H, 5.59; N, 10.29.</w:t>
      </w:r>
    </w:p>
    <w:p w:rsidR="005125CB" w:rsidRPr="005125CB" w:rsidRDefault="005125CB" w:rsidP="005125CB"/>
    <w:p w:rsidR="005125CB" w:rsidRDefault="005125CB" w:rsidP="005125CB"/>
    <w:p w:rsidR="00EB2633" w:rsidRDefault="00EB2633" w:rsidP="005125CB"/>
    <w:p w:rsidR="00EB2633" w:rsidRDefault="00EB2633" w:rsidP="005125CB"/>
    <w:p w:rsidR="00EB2633" w:rsidRDefault="00EB2633" w:rsidP="005125CB"/>
    <w:p w:rsidR="00EB2633" w:rsidRPr="005125CB" w:rsidRDefault="00EB2633" w:rsidP="005125CB"/>
    <w:p w:rsidR="005125CB" w:rsidRDefault="005125CB" w:rsidP="005125CB"/>
    <w:p w:rsidR="00A627B2" w:rsidRPr="005125CB" w:rsidRDefault="00A627B2" w:rsidP="005125CB"/>
    <w:p w:rsidR="005125CB" w:rsidRPr="00A627B2" w:rsidRDefault="005125CB" w:rsidP="005125CB">
      <w:pPr>
        <w:rPr>
          <w:rFonts w:asciiTheme="majorBidi" w:hAnsiTheme="majorBidi" w:cstheme="majorBidi"/>
          <w:b/>
          <w:bCs/>
          <w:i/>
          <w:iCs/>
        </w:rPr>
      </w:pPr>
      <w:r w:rsidRPr="00A627B2">
        <w:rPr>
          <w:rFonts w:asciiTheme="majorBidi" w:hAnsiTheme="majorBidi" w:cstheme="majorBidi"/>
          <w:b/>
          <w:bCs/>
          <w:i/>
          <w:iCs/>
        </w:rPr>
        <w:t>2-3-((1H-indol-3-yl)methyl)-1,4-dioxo-3,4-dihydropyrazino[1,2-a]indol-2(1H)-yl)-N-(tert-butyl)-2-(p-tolyl)acetamide</w:t>
      </w:r>
      <w:r w:rsidR="00B72195">
        <w:rPr>
          <w:rFonts w:asciiTheme="majorBidi" w:hAnsiTheme="majorBidi" w:cstheme="majorBidi"/>
          <w:b/>
          <w:bCs/>
          <w:i/>
          <w:iCs/>
        </w:rPr>
        <w:t>(6k)</w:t>
      </w:r>
    </w:p>
    <w:p w:rsidR="005125CB" w:rsidRPr="005125CB" w:rsidRDefault="005125CB" w:rsidP="005125CB">
      <w:pPr>
        <w:rPr>
          <w:b/>
          <w:bCs/>
        </w:rPr>
      </w:pPr>
      <w:r w:rsidRPr="005125CB">
        <w:rPr>
          <w:b/>
          <w:bCs/>
          <w:noProof/>
        </w:rPr>
        <mc:AlternateContent>
          <mc:Choice Requires="wps">
            <w:drawing>
              <wp:anchor distT="0" distB="0" distL="114300" distR="114300" simplePos="0" relativeHeight="251757568" behindDoc="0" locked="0" layoutInCell="1" allowOverlap="1" wp14:anchorId="6178A92E" wp14:editId="6CFF341B">
                <wp:simplePos x="0" y="0"/>
                <wp:positionH relativeFrom="margin">
                  <wp:posOffset>-114300</wp:posOffset>
                </wp:positionH>
                <wp:positionV relativeFrom="paragraph">
                  <wp:posOffset>244475</wp:posOffset>
                </wp:positionV>
                <wp:extent cx="1905000" cy="2038350"/>
                <wp:effectExtent l="0" t="0" r="19050" b="19050"/>
                <wp:wrapNone/>
                <wp:docPr id="11" name="Rounded Rectangle 11"/>
                <wp:cNvGraphicFramePr/>
                <a:graphic xmlns:a="http://schemas.openxmlformats.org/drawingml/2006/main">
                  <a:graphicData uri="http://schemas.microsoft.com/office/word/2010/wordprocessingShape">
                    <wps:wsp>
                      <wps:cNvSpPr/>
                      <wps:spPr>
                        <a:xfrm>
                          <a:off x="0" y="0"/>
                          <a:ext cx="1905000" cy="2038350"/>
                        </a:xfrm>
                        <a:prstGeom prst="round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21A06D" id="Rounded Rectangle 11" o:spid="_x0000_s1026" style="position:absolute;margin-left:-9pt;margin-top:19.25pt;width:150pt;height:160.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" filled="f" strokecolor="black [3213]" strokeweight="1pt">
                <v:stroke joinstyle="miter"/>
                <w10:wrap anchorx="margin"/>
              </v:roundrect>
            </w:pict>
          </mc:Fallback>
        </mc:AlternateContent>
      </w:r>
    </w:p>
    <w:p w:rsidR="005125CB" w:rsidRPr="005125CB" w:rsidRDefault="005125CB" w:rsidP="005125CB">
      <w:r w:rsidRPr="005125CB">
        <w:lastRenderedPageBreak/>
        <w:t xml:space="preserve">  </w:t>
      </w:r>
      <w:r w:rsidRPr="005125CB">
        <w:object w:dxaOrig="2702" w:dyaOrig="3074">
          <v:shape id="_x0000_i1035" type="#_x0000_t75" style="width:135.15pt;height:153.5pt" o:ole="">
            <v:imagedata r:id="rId28" o:title=""/>
          </v:shape>
          <o:OLEObject Type="Embed" ProgID="ChemDraw.Document.6.0" ShapeID="_x0000_i1035" DrawAspect="Content" ObjectID="_1722935469" r:id="rId29"/>
        </w:object>
      </w:r>
    </w:p>
    <w:p w:rsidR="005125CB" w:rsidRPr="005125CB" w:rsidRDefault="005125CB" w:rsidP="005125CB"/>
    <w:p w:rsidR="005125CB" w:rsidRPr="00A627B2" w:rsidRDefault="005125CB" w:rsidP="00551B79">
      <w:pPr>
        <w:spacing w:line="360" w:lineRule="auto"/>
        <w:rPr>
          <w:rFonts w:asciiTheme="majorBidi" w:hAnsiTheme="majorBidi" w:cstheme="majorBidi"/>
          <w:sz w:val="24"/>
          <w:szCs w:val="24"/>
        </w:rPr>
      </w:pPr>
      <w:r w:rsidRPr="00A627B2">
        <w:rPr>
          <w:rFonts w:asciiTheme="majorBidi" w:hAnsiTheme="majorBidi" w:cstheme="majorBidi"/>
          <w:sz w:val="24"/>
          <w:szCs w:val="24"/>
        </w:rPr>
        <w:t>White powder; yield: 79%(42 mg); mp: 244-246 °C; IR (KBr) (νmax/cm</w:t>
      </w:r>
      <w:r w:rsidRPr="00A627B2">
        <w:rPr>
          <w:rFonts w:asciiTheme="majorBidi" w:hAnsiTheme="majorBidi" w:cstheme="majorBidi"/>
          <w:sz w:val="24"/>
          <w:szCs w:val="24"/>
          <w:vertAlign w:val="superscript"/>
        </w:rPr>
        <w:t>-1</w:t>
      </w:r>
      <w:r w:rsidRPr="00A627B2">
        <w:rPr>
          <w:rFonts w:asciiTheme="majorBidi" w:hAnsiTheme="majorBidi" w:cstheme="majorBidi"/>
          <w:sz w:val="24"/>
          <w:szCs w:val="24"/>
        </w:rPr>
        <w:t xml:space="preserve">): 3321, 2914, 2837, 1714, 1643, 1495, 1215, 743. </w:t>
      </w:r>
      <w:r w:rsidRPr="00A627B2">
        <w:rPr>
          <w:rFonts w:asciiTheme="majorBidi" w:hAnsiTheme="majorBidi" w:cstheme="majorBidi"/>
          <w:sz w:val="24"/>
          <w:szCs w:val="24"/>
          <w:vertAlign w:val="superscript"/>
        </w:rPr>
        <w:t>1</w:t>
      </w:r>
      <w:r w:rsidRPr="00A627B2">
        <w:rPr>
          <w:rFonts w:asciiTheme="majorBidi" w:hAnsiTheme="majorBidi" w:cstheme="majorBidi"/>
          <w:sz w:val="24"/>
          <w:szCs w:val="24"/>
        </w:rPr>
        <w:t>H NMR (500 MHz, CDCl</w:t>
      </w:r>
      <w:r w:rsidRPr="00A627B2">
        <w:rPr>
          <w:rFonts w:asciiTheme="majorBidi" w:hAnsiTheme="majorBidi" w:cstheme="majorBidi"/>
          <w:sz w:val="24"/>
          <w:szCs w:val="24"/>
          <w:vertAlign w:val="subscript"/>
        </w:rPr>
        <w:t>3</w:t>
      </w:r>
      <w:r w:rsidRPr="00A627B2">
        <w:rPr>
          <w:rFonts w:asciiTheme="majorBidi" w:hAnsiTheme="majorBidi" w:cstheme="majorBidi"/>
          <w:sz w:val="24"/>
          <w:szCs w:val="24"/>
        </w:rPr>
        <w:t xml:space="preserve">) δ (ppm):  10.34 (s,1H), 8.09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8.3 Hz, 1H), 7.99 (s, 1H), 7.46 – 7.40 (m, 2H), 7.32 – 7.24 (m, 6H), 7.14 (dd,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7.8, 4.8 Hz, 3H), 6.95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8.0 Hz, 1H), 6.79 (d,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2.0 Hz, 1H), 6.67 (t,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7.8 Hz, 1H), 6.50 (t,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7.8 Hz, 1H), 5.73 (s, 1H), 3.91 (dd,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14.5, 4.9 Hz, 1H), 3.55 – 3.47 (dd, 1H, </w:t>
      </w:r>
      <w:r w:rsidRPr="00A627B2">
        <w:rPr>
          <w:rFonts w:asciiTheme="majorBidi" w:hAnsiTheme="majorBidi" w:cstheme="majorBidi"/>
          <w:i/>
          <w:iCs/>
          <w:sz w:val="24"/>
          <w:szCs w:val="24"/>
        </w:rPr>
        <w:t>J</w:t>
      </w:r>
      <w:r w:rsidRPr="00A627B2">
        <w:rPr>
          <w:rFonts w:asciiTheme="majorBidi" w:hAnsiTheme="majorBidi" w:cstheme="majorBidi"/>
          <w:sz w:val="24"/>
          <w:szCs w:val="24"/>
        </w:rPr>
        <w:t xml:space="preserve"> = 14.4 Hz), 2.44 (s, 3H), 1.48 (s, 9H).</w:t>
      </w:r>
      <w:r w:rsidR="00A627B2">
        <w:rPr>
          <w:rFonts w:asciiTheme="majorBidi" w:hAnsiTheme="majorBidi" w:cstheme="majorBidi"/>
          <w:sz w:val="24"/>
          <w:szCs w:val="24"/>
        </w:rPr>
        <w:t xml:space="preserve"> </w:t>
      </w:r>
      <w:r w:rsidRPr="00A627B2">
        <w:rPr>
          <w:rFonts w:asciiTheme="majorBidi" w:hAnsiTheme="majorBidi" w:cstheme="majorBidi"/>
          <w:sz w:val="24"/>
          <w:szCs w:val="24"/>
          <w:vertAlign w:val="superscript"/>
        </w:rPr>
        <w:t>13</w:t>
      </w:r>
      <w:r w:rsidRPr="00A627B2">
        <w:rPr>
          <w:rFonts w:asciiTheme="majorBidi" w:hAnsiTheme="majorBidi" w:cstheme="majorBidi"/>
          <w:sz w:val="24"/>
          <w:szCs w:val="24"/>
        </w:rPr>
        <w:t>C NMR (12</w:t>
      </w:r>
      <w:r w:rsidR="00551B79">
        <w:rPr>
          <w:rFonts w:asciiTheme="majorBidi" w:hAnsiTheme="majorBidi" w:cstheme="majorBidi"/>
          <w:sz w:val="24"/>
          <w:szCs w:val="24"/>
        </w:rPr>
        <w:t>5</w:t>
      </w:r>
      <w:r w:rsidRPr="00A627B2">
        <w:rPr>
          <w:rFonts w:asciiTheme="majorBidi" w:hAnsiTheme="majorBidi" w:cstheme="majorBidi"/>
          <w:sz w:val="24"/>
          <w:szCs w:val="24"/>
        </w:rPr>
        <w:t xml:space="preserve"> MHz, CDCl</w:t>
      </w:r>
      <w:r w:rsidRPr="00A627B2">
        <w:rPr>
          <w:rFonts w:asciiTheme="majorBidi" w:hAnsiTheme="majorBidi" w:cstheme="majorBidi"/>
          <w:sz w:val="24"/>
          <w:szCs w:val="24"/>
          <w:vertAlign w:val="subscript"/>
        </w:rPr>
        <w:t>3</w:t>
      </w:r>
      <w:r w:rsidRPr="00A627B2">
        <w:rPr>
          <w:rFonts w:asciiTheme="majorBidi" w:hAnsiTheme="majorBidi" w:cstheme="majorBidi"/>
          <w:sz w:val="24"/>
          <w:szCs w:val="24"/>
        </w:rPr>
        <w:t>) δ (ppm): 168.34, 165.64,160.90, 144.35, 139.56, 135.70, 134.46, 130.43, 130.28, 129.62, 128.29, 127.05, 125.73, 124.36, 121.54, 121.38, 118.66, 118.52, 116.07, 112.45, 110.04, 108.13, 64.26, 61.07, 51.91, 31.59, 30.85, 29.70, 28.69, 21.24.</w:t>
      </w:r>
      <w:r w:rsidR="00A627B2">
        <w:rPr>
          <w:rFonts w:asciiTheme="majorBidi" w:hAnsiTheme="majorBidi" w:cstheme="majorBidi"/>
          <w:sz w:val="24"/>
          <w:szCs w:val="24"/>
        </w:rPr>
        <w:t xml:space="preserve"> </w:t>
      </w:r>
      <w:r w:rsidRPr="00A627B2">
        <w:rPr>
          <w:rFonts w:asciiTheme="majorBidi" w:hAnsiTheme="majorBidi" w:cstheme="majorBidi"/>
          <w:sz w:val="24"/>
          <w:szCs w:val="24"/>
        </w:rPr>
        <w:t xml:space="preserve">EI-MS (70 eV): </w:t>
      </w:r>
      <w:r w:rsidRPr="009E47BD">
        <w:rPr>
          <w:rFonts w:asciiTheme="majorBidi" w:hAnsiTheme="majorBidi" w:cstheme="majorBidi"/>
          <w:i/>
          <w:iCs/>
          <w:sz w:val="24"/>
          <w:szCs w:val="24"/>
        </w:rPr>
        <w:t>m/z</w:t>
      </w:r>
      <w:r w:rsidRPr="00A627B2">
        <w:rPr>
          <w:rFonts w:asciiTheme="majorBidi" w:hAnsiTheme="majorBidi" w:cstheme="majorBidi"/>
          <w:sz w:val="24"/>
          <w:szCs w:val="24"/>
        </w:rPr>
        <w:t xml:space="preserve"> </w:t>
      </w:r>
      <w:r w:rsidRPr="001C17E4">
        <w:rPr>
          <w:rFonts w:asciiTheme="majorBidi" w:hAnsiTheme="majorBidi" w:cstheme="majorBidi"/>
          <w:i/>
          <w:iCs/>
          <w:sz w:val="24"/>
          <w:szCs w:val="24"/>
        </w:rPr>
        <w:t>(%)</w:t>
      </w:r>
      <w:r w:rsidRPr="00A627B2">
        <w:rPr>
          <w:rFonts w:asciiTheme="majorBidi" w:hAnsiTheme="majorBidi" w:cstheme="majorBidi"/>
          <w:sz w:val="24"/>
          <w:szCs w:val="24"/>
        </w:rPr>
        <w:t xml:space="preserve"> = 532 (M</w:t>
      </w:r>
      <w:r w:rsidRPr="00A627B2">
        <w:rPr>
          <w:rFonts w:asciiTheme="majorBidi" w:hAnsiTheme="majorBidi" w:cstheme="majorBidi"/>
          <w:sz w:val="24"/>
          <w:szCs w:val="24"/>
          <w:vertAlign w:val="superscript"/>
        </w:rPr>
        <w:t>+</w:t>
      </w:r>
      <w:r w:rsidRPr="00A627B2">
        <w:rPr>
          <w:rFonts w:asciiTheme="majorBidi" w:hAnsiTheme="majorBidi" w:cstheme="majorBidi"/>
          <w:sz w:val="24"/>
          <w:szCs w:val="24"/>
        </w:rPr>
        <w:t xml:space="preserve">). </w:t>
      </w:r>
      <w:r w:rsidRPr="00A627B2">
        <w:rPr>
          <w:rFonts w:asciiTheme="majorBidi" w:hAnsiTheme="majorBidi" w:cstheme="majorBidi"/>
          <w:i/>
          <w:iCs/>
          <w:sz w:val="24"/>
          <w:szCs w:val="24"/>
        </w:rPr>
        <w:t>Anal</w:t>
      </w:r>
      <w:r w:rsidRPr="00A627B2">
        <w:rPr>
          <w:rFonts w:asciiTheme="majorBidi" w:hAnsiTheme="majorBidi" w:cstheme="majorBidi"/>
          <w:sz w:val="24"/>
          <w:szCs w:val="24"/>
        </w:rPr>
        <w:t>. calcd. For C</w:t>
      </w:r>
      <w:r w:rsidRPr="00A627B2">
        <w:rPr>
          <w:rFonts w:asciiTheme="majorBidi" w:hAnsiTheme="majorBidi" w:cstheme="majorBidi"/>
          <w:sz w:val="24"/>
          <w:szCs w:val="24"/>
          <w:vertAlign w:val="subscript"/>
        </w:rPr>
        <w:t>33</w:t>
      </w:r>
      <w:r w:rsidRPr="00A627B2">
        <w:rPr>
          <w:rFonts w:asciiTheme="majorBidi" w:hAnsiTheme="majorBidi" w:cstheme="majorBidi"/>
          <w:sz w:val="24"/>
          <w:szCs w:val="24"/>
        </w:rPr>
        <w:t>H</w:t>
      </w:r>
      <w:r w:rsidRPr="00A627B2">
        <w:rPr>
          <w:rFonts w:asciiTheme="majorBidi" w:hAnsiTheme="majorBidi" w:cstheme="majorBidi"/>
          <w:sz w:val="24"/>
          <w:szCs w:val="24"/>
          <w:vertAlign w:val="subscript"/>
        </w:rPr>
        <w:t>32</w:t>
      </w:r>
      <w:r w:rsidRPr="00A627B2">
        <w:rPr>
          <w:rFonts w:asciiTheme="majorBidi" w:hAnsiTheme="majorBidi" w:cstheme="majorBidi"/>
          <w:sz w:val="24"/>
          <w:szCs w:val="24"/>
        </w:rPr>
        <w:t>N</w:t>
      </w:r>
      <w:r w:rsidRPr="00A627B2">
        <w:rPr>
          <w:rFonts w:asciiTheme="majorBidi" w:hAnsiTheme="majorBidi" w:cstheme="majorBidi"/>
          <w:sz w:val="24"/>
          <w:szCs w:val="24"/>
          <w:vertAlign w:val="subscript"/>
        </w:rPr>
        <w:t>4</w:t>
      </w:r>
      <w:r w:rsidRPr="00A627B2">
        <w:rPr>
          <w:rFonts w:asciiTheme="majorBidi" w:hAnsiTheme="majorBidi" w:cstheme="majorBidi"/>
          <w:sz w:val="24"/>
          <w:szCs w:val="24"/>
        </w:rPr>
        <w:t>O</w:t>
      </w:r>
      <w:r w:rsidRPr="00A627B2">
        <w:rPr>
          <w:rFonts w:asciiTheme="majorBidi" w:hAnsiTheme="majorBidi" w:cstheme="majorBidi"/>
          <w:sz w:val="24"/>
          <w:szCs w:val="24"/>
          <w:vertAlign w:val="subscript"/>
        </w:rPr>
        <w:t>3</w:t>
      </w:r>
      <w:r w:rsidRPr="00A627B2">
        <w:rPr>
          <w:rFonts w:asciiTheme="majorBidi" w:hAnsiTheme="majorBidi" w:cstheme="majorBidi"/>
          <w:sz w:val="24"/>
          <w:szCs w:val="24"/>
        </w:rPr>
        <w:t>: C, 74.41; H, 6.06; N, 10.52; Found: C, 74.57; H, 6.18; N, 10.39.</w:t>
      </w:r>
    </w:p>
    <w:p w:rsidR="005125CB" w:rsidRPr="005125CB" w:rsidRDefault="005125CB" w:rsidP="005125CB"/>
    <w:p w:rsidR="005125CB" w:rsidRPr="005125CB" w:rsidRDefault="005125CB" w:rsidP="005125CB"/>
    <w:p w:rsidR="005125CB" w:rsidRPr="005125CB" w:rsidRDefault="005125CB" w:rsidP="005125CB">
      <w:pPr>
        <w:rPr>
          <w:b/>
          <w:bCs/>
        </w:rPr>
      </w:pPr>
    </w:p>
    <w:p w:rsidR="005125CB" w:rsidRPr="005125CB" w:rsidRDefault="005125CB" w:rsidP="005125CB">
      <w:pPr>
        <w:rPr>
          <w:b/>
          <w:bCs/>
        </w:rPr>
      </w:pPr>
    </w:p>
    <w:p w:rsidR="00090F70" w:rsidRDefault="00090F70"/>
    <w:p w:rsidR="008A0A50" w:rsidRDefault="00395385" w:rsidP="00F90C0A">
      <w:pPr>
        <w:tabs>
          <w:tab w:val="center" w:pos="5400"/>
          <w:tab w:val="left" w:pos="9330"/>
        </w:tabs>
        <w:jc w:val="center"/>
      </w:pPr>
      <w:r w:rsidRPr="00395385">
        <w:rPr>
          <w:noProof/>
        </w:rPr>
        <w:lastRenderedPageBreak/>
        <w:drawing>
          <wp:anchor distT="0" distB="0" distL="114300" distR="114300" simplePos="0" relativeHeight="251704320" behindDoc="0" locked="0" layoutInCell="1" allowOverlap="1" wp14:anchorId="30431DBB" wp14:editId="19D86913">
            <wp:simplePos x="0" y="0"/>
            <wp:positionH relativeFrom="column">
              <wp:posOffset>809625</wp:posOffset>
            </wp:positionH>
            <wp:positionV relativeFrom="paragraph">
              <wp:posOffset>4800600</wp:posOffset>
            </wp:positionV>
            <wp:extent cx="1541830" cy="1919605"/>
            <wp:effectExtent l="0" t="0" r="1270" b="4445"/>
            <wp:wrapNone/>
            <wp:docPr id="61" name="Picture 61" descr="C:\Users\user\Desktop\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1.e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41830" cy="191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1A4">
        <w:rPr>
          <w:noProof/>
        </w:rPr>
        <w:drawing>
          <wp:anchor distT="0" distB="0" distL="114300" distR="114300" simplePos="0" relativeHeight="251661312" behindDoc="1" locked="0" layoutInCell="1" allowOverlap="1" wp14:anchorId="29D9E0E5" wp14:editId="26956A97">
            <wp:simplePos x="0" y="0"/>
            <wp:positionH relativeFrom="margin">
              <wp:posOffset>704850</wp:posOffset>
            </wp:positionH>
            <wp:positionV relativeFrom="paragraph">
              <wp:posOffset>4400550</wp:posOffset>
            </wp:positionV>
            <wp:extent cx="6155690" cy="4304665"/>
            <wp:effectExtent l="0" t="0" r="0" b="635"/>
            <wp:wrapTopAndBottom/>
            <wp:docPr id="7" name="Picture 7" descr="C:\Users\user\Desktop\SPECTRUMS\SPECTRUMS\1\C N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PECTRUMS\SPECTRUMS\1\C NMR.b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55690" cy="430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A50">
        <w:rPr>
          <w:noProof/>
        </w:rPr>
        <w:drawing>
          <wp:anchor distT="0" distB="0" distL="114300" distR="114300" simplePos="0" relativeHeight="251658240" behindDoc="0" locked="0" layoutInCell="1" allowOverlap="1" wp14:anchorId="4D26DB93" wp14:editId="66C2837F">
            <wp:simplePos x="0" y="0"/>
            <wp:positionH relativeFrom="margin">
              <wp:posOffset>619125</wp:posOffset>
            </wp:positionH>
            <wp:positionV relativeFrom="margin">
              <wp:align>top</wp:align>
            </wp:positionV>
            <wp:extent cx="5838825" cy="4079240"/>
            <wp:effectExtent l="0" t="0" r="9525" b="0"/>
            <wp:wrapTopAndBottom/>
            <wp:docPr id="1" name="Picture 1" descr="C:\Users\user\Desktop\H NM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 NMR\1.b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38825" cy="4079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5385">
        <w:rPr>
          <w:noProof/>
        </w:rPr>
        <w:drawing>
          <wp:anchor distT="0" distB="0" distL="114300" distR="114300" simplePos="0" relativeHeight="251702272" behindDoc="0" locked="0" layoutInCell="1" allowOverlap="1" wp14:anchorId="4F3B8AF5" wp14:editId="3A4EC174">
            <wp:simplePos x="0" y="0"/>
            <wp:positionH relativeFrom="column">
              <wp:posOffset>790575</wp:posOffset>
            </wp:positionH>
            <wp:positionV relativeFrom="paragraph">
              <wp:posOffset>714375</wp:posOffset>
            </wp:positionV>
            <wp:extent cx="1541830" cy="1919605"/>
            <wp:effectExtent l="0" t="0" r="1270" b="4445"/>
            <wp:wrapNone/>
            <wp:docPr id="60" name="Picture 60" descr="C:\Users\user\Desktop\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1.e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41830" cy="1919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A50" w:rsidRDefault="008A0A50" w:rsidP="00F90C0A">
      <w:pPr>
        <w:jc w:val="center"/>
      </w:pPr>
    </w:p>
    <w:p w:rsidR="008A0A50" w:rsidRDefault="00F4122B" w:rsidP="00F90C0A">
      <w:pPr>
        <w:jc w:val="center"/>
      </w:pPr>
      <w:r w:rsidRPr="00395385">
        <w:rPr>
          <w:noProof/>
        </w:rPr>
        <w:lastRenderedPageBreak/>
        <w:drawing>
          <wp:anchor distT="0" distB="0" distL="114300" distR="114300" simplePos="0" relativeHeight="251721728" behindDoc="0" locked="0" layoutInCell="1" allowOverlap="1" wp14:anchorId="3F73280E" wp14:editId="3FD48770">
            <wp:simplePos x="0" y="0"/>
            <wp:positionH relativeFrom="column">
              <wp:posOffset>3705225</wp:posOffset>
            </wp:positionH>
            <wp:positionV relativeFrom="paragraph">
              <wp:posOffset>2428875</wp:posOffset>
            </wp:positionV>
            <wp:extent cx="1541830" cy="1919605"/>
            <wp:effectExtent l="0" t="0" r="1270" b="4445"/>
            <wp:wrapNone/>
            <wp:docPr id="74" name="Picture 74" descr="C:\Users\user\Desktop\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1.e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41830" cy="191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122B">
        <w:rPr>
          <w:noProof/>
        </w:rPr>
        <w:drawing>
          <wp:inline distT="0" distB="0" distL="0" distR="0">
            <wp:extent cx="6858000" cy="8875059"/>
            <wp:effectExtent l="0" t="0" r="0" b="2540"/>
            <wp:docPr id="72" name="Picture 72" descr="C:\Users\user\Desktop\SPECTRUMS\SPECTRUMS\1\1-UDZ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Desktop\SPECTRUMS\SPECTRUMS\1\1-UDZ_page-000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F4122B" w:rsidRDefault="00F4122B" w:rsidP="00F90C0A">
      <w:pPr>
        <w:jc w:val="center"/>
      </w:pPr>
    </w:p>
    <w:p w:rsidR="00F4122B" w:rsidRDefault="00F4122B" w:rsidP="00F90C0A">
      <w:pPr>
        <w:jc w:val="center"/>
      </w:pPr>
    </w:p>
    <w:p w:rsidR="00F4122B" w:rsidRDefault="00F4122B" w:rsidP="00F90C0A">
      <w:pPr>
        <w:jc w:val="center"/>
      </w:pPr>
      <w:r w:rsidRPr="00F4122B">
        <w:rPr>
          <w:noProof/>
        </w:rPr>
        <w:drawing>
          <wp:inline distT="0" distB="0" distL="0" distR="0">
            <wp:extent cx="6858000" cy="4151586"/>
            <wp:effectExtent l="0" t="0" r="0" b="1905"/>
            <wp:docPr id="73" name="Picture 73" descr="C:\Users\user\Desktop\SPECTRUMS\SPECTRUMS\1\1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SPECTRUMS\SPECTRUMS\1\1IR.b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58000" cy="4151586"/>
                    </a:xfrm>
                    <a:prstGeom prst="rect">
                      <a:avLst/>
                    </a:prstGeom>
                    <a:noFill/>
                    <a:ln>
                      <a:noFill/>
                    </a:ln>
                  </pic:spPr>
                </pic:pic>
              </a:graphicData>
            </a:graphic>
          </wp:inline>
        </w:drawing>
      </w: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8A0A50" w:rsidRDefault="00395385" w:rsidP="00F90C0A">
      <w:pPr>
        <w:jc w:val="center"/>
      </w:pPr>
      <w:r w:rsidRPr="008A0A50">
        <w:rPr>
          <w:noProof/>
        </w:rPr>
        <w:drawing>
          <wp:anchor distT="0" distB="0" distL="114300" distR="114300" simplePos="0" relativeHeight="251664384" behindDoc="0" locked="0" layoutInCell="1" allowOverlap="1" wp14:anchorId="00F49392" wp14:editId="41CDF06D">
            <wp:simplePos x="0" y="0"/>
            <wp:positionH relativeFrom="column">
              <wp:posOffset>485775</wp:posOffset>
            </wp:positionH>
            <wp:positionV relativeFrom="paragraph">
              <wp:posOffset>9525</wp:posOffset>
            </wp:positionV>
            <wp:extent cx="6057627" cy="4235356"/>
            <wp:effectExtent l="0" t="0" r="635" b="0"/>
            <wp:wrapNone/>
            <wp:docPr id="2" name="Picture 2" descr="C:\Users\user\Desktop\H NM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 NMR\2.b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57627" cy="42353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A50" w:rsidRDefault="008A0A50" w:rsidP="00F90C0A">
      <w:pPr>
        <w:jc w:val="center"/>
      </w:pPr>
    </w:p>
    <w:p w:rsidR="008A0A50" w:rsidRDefault="00395385" w:rsidP="00F90C0A">
      <w:pPr>
        <w:jc w:val="center"/>
      </w:pPr>
      <w:r w:rsidRPr="00395385">
        <w:rPr>
          <w:noProof/>
        </w:rPr>
        <w:drawing>
          <wp:anchor distT="0" distB="0" distL="114300" distR="114300" simplePos="0" relativeHeight="251705344" behindDoc="0" locked="0" layoutInCell="1" allowOverlap="1" wp14:anchorId="4A249C90" wp14:editId="799720E4">
            <wp:simplePos x="0" y="0"/>
            <wp:positionH relativeFrom="column">
              <wp:posOffset>704850</wp:posOffset>
            </wp:positionH>
            <wp:positionV relativeFrom="paragraph">
              <wp:posOffset>10161</wp:posOffset>
            </wp:positionV>
            <wp:extent cx="1590675" cy="1769566"/>
            <wp:effectExtent l="0" t="0" r="0" b="2540"/>
            <wp:wrapNone/>
            <wp:docPr id="62" name="Picture 62" descr="C:\Users\user\Desktop\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2.e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94634" cy="1773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395385" w:rsidRDefault="00395385" w:rsidP="00F90C0A">
      <w:pPr>
        <w:jc w:val="center"/>
      </w:pPr>
    </w:p>
    <w:p w:rsidR="008A0A50" w:rsidRDefault="008A0A50" w:rsidP="00F90C0A">
      <w:pPr>
        <w:jc w:val="center"/>
      </w:pPr>
    </w:p>
    <w:p w:rsidR="00F4122B" w:rsidRDefault="00395385" w:rsidP="00F90C0A">
      <w:pPr>
        <w:jc w:val="center"/>
      </w:pPr>
      <w:r w:rsidRPr="00395385">
        <w:rPr>
          <w:noProof/>
        </w:rPr>
        <w:lastRenderedPageBreak/>
        <w:drawing>
          <wp:anchor distT="0" distB="0" distL="114300" distR="114300" simplePos="0" relativeHeight="251707392" behindDoc="0" locked="0" layoutInCell="1" allowOverlap="1" wp14:anchorId="1F0178BC" wp14:editId="16818F4E">
            <wp:simplePos x="0" y="0"/>
            <wp:positionH relativeFrom="column">
              <wp:posOffset>609600</wp:posOffset>
            </wp:positionH>
            <wp:positionV relativeFrom="paragraph">
              <wp:posOffset>554355</wp:posOffset>
            </wp:positionV>
            <wp:extent cx="1590675" cy="1769566"/>
            <wp:effectExtent l="0" t="0" r="0" b="2540"/>
            <wp:wrapNone/>
            <wp:docPr id="63" name="Picture 63" descr="C:\Users\user\Desktop\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2.e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90675" cy="1769566"/>
                    </a:xfrm>
                    <a:prstGeom prst="rect">
                      <a:avLst/>
                    </a:prstGeom>
                    <a:noFill/>
                    <a:ln>
                      <a:noFill/>
                    </a:ln>
                  </pic:spPr>
                </pic:pic>
              </a:graphicData>
            </a:graphic>
            <wp14:sizeRelH relativeFrom="page">
              <wp14:pctWidth>0</wp14:pctWidth>
            </wp14:sizeRelH>
            <wp14:sizeRelV relativeFrom="page">
              <wp14:pctHeight>0</wp14:pctHeight>
            </wp14:sizeRelV>
          </wp:anchor>
        </w:drawing>
      </w:r>
      <w:r w:rsidR="005B2322" w:rsidRPr="005B2322">
        <w:rPr>
          <w:noProof/>
        </w:rPr>
        <w:drawing>
          <wp:anchor distT="0" distB="0" distL="114300" distR="114300" simplePos="0" relativeHeight="251668480" behindDoc="0" locked="0" layoutInCell="1" allowOverlap="1" wp14:anchorId="0FD7FBE5" wp14:editId="6BE74439">
            <wp:simplePos x="0" y="0"/>
            <wp:positionH relativeFrom="column">
              <wp:posOffset>428625</wp:posOffset>
            </wp:positionH>
            <wp:positionV relativeFrom="paragraph">
              <wp:posOffset>1905</wp:posOffset>
            </wp:positionV>
            <wp:extent cx="6000750" cy="4195445"/>
            <wp:effectExtent l="0" t="0" r="0" b="0"/>
            <wp:wrapThrough wrapText="bothSides">
              <wp:wrapPolygon edited="0">
                <wp:start x="0" y="0"/>
                <wp:lineTo x="0" y="21479"/>
                <wp:lineTo x="21531" y="21479"/>
                <wp:lineTo x="21531" y="0"/>
                <wp:lineTo x="0" y="0"/>
              </wp:wrapPolygon>
            </wp:wrapThrough>
            <wp:docPr id="19" name="Picture 19" descr="C:\Users\user\Desktop\SPECTRUMS\SPECTRUMS\2\C N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SPECTRUMS\SPECTRUMS\2\C NMR.b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00750" cy="419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Pr="00F4122B" w:rsidRDefault="00F4122B" w:rsidP="00F90C0A">
      <w:pPr>
        <w:jc w:val="center"/>
      </w:pPr>
    </w:p>
    <w:p w:rsidR="00F4122B" w:rsidRDefault="00F4122B" w:rsidP="00F90C0A">
      <w:pPr>
        <w:jc w:val="center"/>
      </w:pPr>
    </w:p>
    <w:p w:rsidR="008A0A50" w:rsidRDefault="008A0A50"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r w:rsidRPr="00395385">
        <w:rPr>
          <w:noProof/>
        </w:rPr>
        <w:lastRenderedPageBreak/>
        <w:drawing>
          <wp:anchor distT="0" distB="0" distL="114300" distR="114300" simplePos="0" relativeHeight="251723776" behindDoc="0" locked="0" layoutInCell="1" allowOverlap="1" wp14:anchorId="7D20223A" wp14:editId="54CDF6AB">
            <wp:simplePos x="0" y="0"/>
            <wp:positionH relativeFrom="column">
              <wp:posOffset>4438650</wp:posOffset>
            </wp:positionH>
            <wp:positionV relativeFrom="paragraph">
              <wp:posOffset>2762250</wp:posOffset>
            </wp:positionV>
            <wp:extent cx="1590675" cy="1769566"/>
            <wp:effectExtent l="0" t="0" r="0" b="2540"/>
            <wp:wrapNone/>
            <wp:docPr id="77" name="Picture 77" descr="C:\Users\user\Desktop\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2.e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90675" cy="17695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122B">
        <w:rPr>
          <w:noProof/>
        </w:rPr>
        <w:drawing>
          <wp:inline distT="0" distB="0" distL="0" distR="0">
            <wp:extent cx="6858000" cy="8875059"/>
            <wp:effectExtent l="0" t="0" r="0" b="2540"/>
            <wp:docPr id="75" name="Picture 75" descr="C:\Users\user\Desktop\SPECTRUMS\SPECTRUMS\2\mass-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Desktop\SPECTRUMS\SPECTRUMS\2\mass-2_page-000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F4122B" w:rsidRDefault="00F4122B" w:rsidP="00F90C0A">
      <w:pPr>
        <w:jc w:val="center"/>
      </w:pPr>
    </w:p>
    <w:p w:rsidR="00F4122B" w:rsidRDefault="00F4122B" w:rsidP="00F90C0A">
      <w:pPr>
        <w:jc w:val="center"/>
      </w:pPr>
      <w:r w:rsidRPr="00F4122B">
        <w:rPr>
          <w:noProof/>
        </w:rPr>
        <w:drawing>
          <wp:inline distT="0" distB="0" distL="0" distR="0">
            <wp:extent cx="6858000" cy="4151586"/>
            <wp:effectExtent l="0" t="0" r="0" b="1905"/>
            <wp:docPr id="76" name="Picture 76" descr="C:\Users\user\Desktop\SPECTRUMS\SPECTRUMS\2\2-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esktop\SPECTRUMS\SPECTRUMS\2\2-IR.b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58000" cy="4151586"/>
                    </a:xfrm>
                    <a:prstGeom prst="rect">
                      <a:avLst/>
                    </a:prstGeom>
                    <a:noFill/>
                    <a:ln>
                      <a:noFill/>
                    </a:ln>
                  </pic:spPr>
                </pic:pic>
              </a:graphicData>
            </a:graphic>
          </wp:inline>
        </w:drawing>
      </w: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Default="00F4122B" w:rsidP="00F90C0A">
      <w:pPr>
        <w:jc w:val="center"/>
      </w:pPr>
    </w:p>
    <w:p w:rsidR="00F4122B" w:rsidRPr="00F4122B" w:rsidRDefault="00F4122B" w:rsidP="00F90C0A">
      <w:pPr>
        <w:jc w:val="center"/>
      </w:pPr>
    </w:p>
    <w:p w:rsidR="008A0A50" w:rsidRDefault="00395385" w:rsidP="00F90C0A">
      <w:pPr>
        <w:jc w:val="center"/>
      </w:pPr>
      <w:r w:rsidRPr="00395385">
        <w:rPr>
          <w:noProof/>
        </w:rPr>
        <w:lastRenderedPageBreak/>
        <w:drawing>
          <wp:anchor distT="0" distB="0" distL="114300" distR="114300" simplePos="0" relativeHeight="251708416" behindDoc="0" locked="0" layoutInCell="1" allowOverlap="1" wp14:anchorId="26458B93" wp14:editId="550849E9">
            <wp:simplePos x="0" y="0"/>
            <wp:positionH relativeFrom="column">
              <wp:posOffset>609600</wp:posOffset>
            </wp:positionH>
            <wp:positionV relativeFrom="paragraph">
              <wp:posOffset>771525</wp:posOffset>
            </wp:positionV>
            <wp:extent cx="1454985" cy="1714500"/>
            <wp:effectExtent l="0" t="0" r="0" b="0"/>
            <wp:wrapNone/>
            <wp:docPr id="64" name="Picture 64" descr="C:\Users\user\Desktop\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3.e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5498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A0A50" w:rsidRPr="008A0A50">
        <w:rPr>
          <w:noProof/>
        </w:rPr>
        <w:drawing>
          <wp:inline distT="0" distB="0" distL="0" distR="0" wp14:anchorId="4D6DE44F" wp14:editId="0BDC9BEB">
            <wp:extent cx="6315075" cy="4415358"/>
            <wp:effectExtent l="0" t="0" r="0" b="4445"/>
            <wp:docPr id="3" name="Picture 3" descr="C:\Users\user\Desktop\H NMR\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H NMR\3.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31152" cy="4426599"/>
                    </a:xfrm>
                    <a:prstGeom prst="rect">
                      <a:avLst/>
                    </a:prstGeom>
                    <a:noFill/>
                    <a:ln>
                      <a:noFill/>
                    </a:ln>
                  </pic:spPr>
                </pic:pic>
              </a:graphicData>
            </a:graphic>
          </wp:inline>
        </w:drawing>
      </w:r>
    </w:p>
    <w:p w:rsidR="004235DC" w:rsidRDefault="00395385" w:rsidP="00F90C0A">
      <w:pPr>
        <w:jc w:val="center"/>
      </w:pPr>
      <w:r w:rsidRPr="00395385">
        <w:rPr>
          <w:noProof/>
        </w:rPr>
        <w:lastRenderedPageBreak/>
        <w:drawing>
          <wp:anchor distT="0" distB="0" distL="114300" distR="114300" simplePos="0" relativeHeight="251710464" behindDoc="0" locked="0" layoutInCell="1" allowOverlap="1" wp14:anchorId="1DEA741A" wp14:editId="4674D3ED">
            <wp:simplePos x="0" y="0"/>
            <wp:positionH relativeFrom="column">
              <wp:posOffset>304800</wp:posOffset>
            </wp:positionH>
            <wp:positionV relativeFrom="paragraph">
              <wp:posOffset>570865</wp:posOffset>
            </wp:positionV>
            <wp:extent cx="1454985" cy="1714500"/>
            <wp:effectExtent l="0" t="0" r="0" b="0"/>
            <wp:wrapNone/>
            <wp:docPr id="65" name="Picture 65" descr="C:\Users\user\Desktop\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3.e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5498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35DC" w:rsidRPr="004235DC">
        <w:rPr>
          <w:noProof/>
        </w:rPr>
        <w:drawing>
          <wp:inline distT="0" distB="0" distL="0" distR="0">
            <wp:extent cx="6525490" cy="4562475"/>
            <wp:effectExtent l="0" t="0" r="8890" b="0"/>
            <wp:docPr id="22" name="Picture 22" descr="C:\Users\user\Desktop\SPECTRUMS\SPECTRUMS\3\C N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SPECTRUMS\SPECTRUMS\3\C NMR.b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531103" cy="4566400"/>
                    </a:xfrm>
                    <a:prstGeom prst="rect">
                      <a:avLst/>
                    </a:prstGeom>
                    <a:noFill/>
                    <a:ln>
                      <a:noFill/>
                    </a:ln>
                  </pic:spPr>
                </pic:pic>
              </a:graphicData>
            </a:graphic>
          </wp:inline>
        </w:drawing>
      </w:r>
    </w:p>
    <w:p w:rsidR="00B84012" w:rsidRDefault="00CE65AC" w:rsidP="00F90C0A">
      <w:pPr>
        <w:tabs>
          <w:tab w:val="left" w:pos="2355"/>
        </w:tabs>
        <w:jc w:val="center"/>
      </w:pPr>
      <w:r w:rsidRPr="00395385">
        <w:rPr>
          <w:noProof/>
        </w:rPr>
        <w:lastRenderedPageBreak/>
        <w:drawing>
          <wp:anchor distT="0" distB="0" distL="114300" distR="114300" simplePos="0" relativeHeight="251725824" behindDoc="0" locked="0" layoutInCell="1" allowOverlap="1" wp14:anchorId="13FC0063" wp14:editId="45A79F9F">
            <wp:simplePos x="0" y="0"/>
            <wp:positionH relativeFrom="column">
              <wp:posOffset>4743450</wp:posOffset>
            </wp:positionH>
            <wp:positionV relativeFrom="paragraph">
              <wp:posOffset>2686050</wp:posOffset>
            </wp:positionV>
            <wp:extent cx="1454985" cy="1714500"/>
            <wp:effectExtent l="0" t="0" r="0" b="0"/>
            <wp:wrapNone/>
            <wp:docPr id="80" name="Picture 80" descr="C:\Users\user\Desktop\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3.e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5498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5AC">
        <w:rPr>
          <w:noProof/>
        </w:rPr>
        <w:drawing>
          <wp:inline distT="0" distB="0" distL="0" distR="0">
            <wp:extent cx="6858000" cy="8875059"/>
            <wp:effectExtent l="0" t="0" r="0" b="2540"/>
            <wp:docPr id="79" name="Picture 79" descr="C:\Users\user\Desktop\SPECTRUMS\SPECTRUMS\3\maas-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Desktop\SPECTRUMS\SPECTRUMS\3\maas-3_page-000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B84012" w:rsidRDefault="00B84012" w:rsidP="00F90C0A">
      <w:pPr>
        <w:jc w:val="center"/>
      </w:pPr>
    </w:p>
    <w:p w:rsidR="00B84012" w:rsidRDefault="00CE65AC" w:rsidP="00F90C0A">
      <w:pPr>
        <w:jc w:val="center"/>
      </w:pPr>
      <w:r w:rsidRPr="00CE65AC">
        <w:rPr>
          <w:noProof/>
        </w:rPr>
        <w:drawing>
          <wp:inline distT="0" distB="0" distL="0" distR="0">
            <wp:extent cx="6858000" cy="4151586"/>
            <wp:effectExtent l="0" t="0" r="0" b="1905"/>
            <wp:docPr id="81" name="Picture 81" descr="C:\Users\user\Desktop\SPECTRUMS\SPECTRUMS\3\3-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esktop\SPECTRUMS\SPECTRUMS\3\3-IR.b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58000" cy="4151586"/>
                    </a:xfrm>
                    <a:prstGeom prst="rect">
                      <a:avLst/>
                    </a:prstGeom>
                    <a:noFill/>
                    <a:ln>
                      <a:noFill/>
                    </a:ln>
                  </pic:spPr>
                </pic:pic>
              </a:graphicData>
            </a:graphic>
          </wp:inline>
        </w:drawing>
      </w:r>
    </w:p>
    <w:p w:rsidR="00CE65AC" w:rsidRDefault="00CE65AC" w:rsidP="00F90C0A">
      <w:pPr>
        <w:jc w:val="center"/>
      </w:pPr>
    </w:p>
    <w:p w:rsidR="00B84012" w:rsidRDefault="00B84012" w:rsidP="00F90C0A">
      <w:pPr>
        <w:jc w:val="center"/>
      </w:pPr>
    </w:p>
    <w:p w:rsidR="00B84012" w:rsidRDefault="00B84012"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B84012" w:rsidRDefault="00B84012" w:rsidP="00F90C0A">
      <w:pPr>
        <w:jc w:val="center"/>
      </w:pPr>
    </w:p>
    <w:p w:rsidR="00B84012" w:rsidRDefault="00B84012" w:rsidP="00F90C0A">
      <w:pPr>
        <w:jc w:val="center"/>
      </w:pPr>
    </w:p>
    <w:p w:rsidR="00B84012" w:rsidRDefault="00B84012" w:rsidP="00F90C0A">
      <w:pPr>
        <w:jc w:val="center"/>
      </w:pPr>
    </w:p>
    <w:p w:rsidR="00B84012" w:rsidRDefault="00B84012" w:rsidP="00F90C0A">
      <w:pPr>
        <w:jc w:val="center"/>
      </w:pPr>
    </w:p>
    <w:p w:rsidR="00B84012" w:rsidRDefault="00B84012" w:rsidP="00F90C0A">
      <w:pPr>
        <w:jc w:val="center"/>
      </w:pPr>
    </w:p>
    <w:p w:rsidR="008A0A50" w:rsidRDefault="00A94EB7" w:rsidP="00F90C0A">
      <w:pPr>
        <w:jc w:val="center"/>
      </w:pPr>
      <w:r w:rsidRPr="008A0A50">
        <w:rPr>
          <w:noProof/>
        </w:rPr>
        <w:lastRenderedPageBreak/>
        <w:drawing>
          <wp:anchor distT="0" distB="0" distL="114300" distR="114300" simplePos="0" relativeHeight="251674624" behindDoc="0" locked="0" layoutInCell="1" allowOverlap="1" wp14:anchorId="62A9B55E" wp14:editId="239FB0FD">
            <wp:simplePos x="0" y="0"/>
            <wp:positionH relativeFrom="column">
              <wp:posOffset>457200</wp:posOffset>
            </wp:positionH>
            <wp:positionV relativeFrom="paragraph">
              <wp:posOffset>285115</wp:posOffset>
            </wp:positionV>
            <wp:extent cx="6162675" cy="4307840"/>
            <wp:effectExtent l="0" t="0" r="0" b="6350"/>
            <wp:wrapSquare wrapText="bothSides"/>
            <wp:docPr id="4" name="Picture 4" descr="C:\Users\user\Desktop\H NMR\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H NMR\4.b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62675" cy="430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A50" w:rsidRDefault="008A0A50" w:rsidP="00F90C0A">
      <w:pPr>
        <w:jc w:val="center"/>
      </w:pPr>
    </w:p>
    <w:p w:rsidR="008A0A50" w:rsidRDefault="008A0A50" w:rsidP="00F90C0A">
      <w:pPr>
        <w:jc w:val="center"/>
      </w:pPr>
    </w:p>
    <w:p w:rsidR="008A0A50" w:rsidRDefault="00912AEA" w:rsidP="00F90C0A">
      <w:pPr>
        <w:jc w:val="center"/>
      </w:pPr>
      <w:r w:rsidRPr="00912AEA">
        <w:rPr>
          <w:noProof/>
        </w:rPr>
        <w:drawing>
          <wp:anchor distT="0" distB="0" distL="114300" distR="114300" simplePos="0" relativeHeight="251713536" behindDoc="0" locked="0" layoutInCell="1" allowOverlap="1" wp14:anchorId="0718588C" wp14:editId="4C099840">
            <wp:simplePos x="0" y="0"/>
            <wp:positionH relativeFrom="column">
              <wp:posOffset>609600</wp:posOffset>
            </wp:positionH>
            <wp:positionV relativeFrom="paragraph">
              <wp:posOffset>248285</wp:posOffset>
            </wp:positionV>
            <wp:extent cx="1695602" cy="1781175"/>
            <wp:effectExtent l="0" t="0" r="0" b="0"/>
            <wp:wrapNone/>
            <wp:docPr id="67" name="Picture 67" descr="C:\Users\user\Desktop\B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Desktop\BR.e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5602"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912AEA" w:rsidRDefault="00912AEA" w:rsidP="00F90C0A">
      <w:pPr>
        <w:jc w:val="center"/>
      </w:pPr>
    </w:p>
    <w:p w:rsidR="00A94EB7" w:rsidRDefault="00912AEA" w:rsidP="00F90C0A">
      <w:pPr>
        <w:jc w:val="center"/>
      </w:pPr>
      <w:r w:rsidRPr="00912AEA">
        <w:rPr>
          <w:noProof/>
        </w:rPr>
        <w:lastRenderedPageBreak/>
        <w:drawing>
          <wp:anchor distT="0" distB="0" distL="114300" distR="114300" simplePos="0" relativeHeight="251711488" behindDoc="0" locked="0" layoutInCell="1" allowOverlap="1" wp14:anchorId="7F266180" wp14:editId="7E776E2C">
            <wp:simplePos x="0" y="0"/>
            <wp:positionH relativeFrom="column">
              <wp:posOffset>419101</wp:posOffset>
            </wp:positionH>
            <wp:positionV relativeFrom="paragraph">
              <wp:posOffset>649605</wp:posOffset>
            </wp:positionV>
            <wp:extent cx="1695602" cy="1781175"/>
            <wp:effectExtent l="0" t="0" r="0" b="0"/>
            <wp:wrapNone/>
            <wp:docPr id="66" name="Picture 66" descr="C:\Users\user\Desktop\B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Desktop\BR.e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6045" cy="178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EB7" w:rsidRPr="00A94EB7">
        <w:rPr>
          <w:noProof/>
        </w:rPr>
        <w:drawing>
          <wp:inline distT="0" distB="0" distL="0" distR="0">
            <wp:extent cx="6321142" cy="4419600"/>
            <wp:effectExtent l="0" t="0" r="3810" b="0"/>
            <wp:docPr id="27" name="Picture 27" descr="C:\Users\user\Desktop\SPECTRUMS\SPECTRUMS\4\C N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SPECTRUMS\SPECTRUMS\4\C NMR.bm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27067" cy="4423743"/>
                    </a:xfrm>
                    <a:prstGeom prst="rect">
                      <a:avLst/>
                    </a:prstGeom>
                    <a:noFill/>
                    <a:ln>
                      <a:noFill/>
                    </a:ln>
                  </pic:spPr>
                </pic:pic>
              </a:graphicData>
            </a:graphic>
          </wp:inline>
        </w:drawing>
      </w:r>
    </w:p>
    <w:p w:rsidR="00CE65AC" w:rsidRDefault="00CE65AC" w:rsidP="00F90C0A">
      <w:pPr>
        <w:jc w:val="center"/>
      </w:pPr>
      <w:r w:rsidRPr="00912AEA">
        <w:rPr>
          <w:noProof/>
        </w:rPr>
        <w:lastRenderedPageBreak/>
        <w:drawing>
          <wp:anchor distT="0" distB="0" distL="114300" distR="114300" simplePos="0" relativeHeight="251727872" behindDoc="0" locked="0" layoutInCell="1" allowOverlap="1" wp14:anchorId="1FC416F2" wp14:editId="40B0FD2F">
            <wp:simplePos x="0" y="0"/>
            <wp:positionH relativeFrom="column">
              <wp:posOffset>4457700</wp:posOffset>
            </wp:positionH>
            <wp:positionV relativeFrom="paragraph">
              <wp:posOffset>2809875</wp:posOffset>
            </wp:positionV>
            <wp:extent cx="1695602" cy="1781175"/>
            <wp:effectExtent l="0" t="0" r="0" b="0"/>
            <wp:wrapNone/>
            <wp:docPr id="84" name="Picture 84" descr="C:\Users\user\Desktop\B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Desktop\BR.e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5602"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5AC">
        <w:rPr>
          <w:noProof/>
        </w:rPr>
        <w:drawing>
          <wp:inline distT="0" distB="0" distL="0" distR="0">
            <wp:extent cx="6858000" cy="8875059"/>
            <wp:effectExtent l="0" t="0" r="0" b="2540"/>
            <wp:docPr id="82" name="Picture 82" descr="C:\Users\user\Desktop\SPECTRUMS\SPECTRUMS\4\mass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Desktop\SPECTRUMS\SPECTRUMS\4\mass4_page-000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E65AC" w:rsidRDefault="00CE65AC" w:rsidP="00F90C0A">
      <w:pPr>
        <w:jc w:val="center"/>
      </w:pPr>
      <w:r w:rsidRPr="00CE65AC">
        <w:rPr>
          <w:noProof/>
        </w:rPr>
        <w:lastRenderedPageBreak/>
        <w:drawing>
          <wp:inline distT="0" distB="0" distL="0" distR="0">
            <wp:extent cx="6858000" cy="4151586"/>
            <wp:effectExtent l="0" t="0" r="0" b="1905"/>
            <wp:docPr id="83" name="Picture 83" descr="C:\Users\user\Desktop\SPECTRUMS\SPECTRUMS\4\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user\Desktop\SPECTRUMS\SPECTRUMS\4\IR.bm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858000" cy="4151586"/>
                    </a:xfrm>
                    <a:prstGeom prst="rect">
                      <a:avLst/>
                    </a:prstGeom>
                    <a:noFill/>
                    <a:ln>
                      <a:noFill/>
                    </a:ln>
                  </pic:spPr>
                </pic:pic>
              </a:graphicData>
            </a:graphic>
          </wp:inline>
        </w:drawing>
      </w: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CE65AC" w:rsidRDefault="00CE65AC" w:rsidP="00F90C0A">
      <w:pPr>
        <w:jc w:val="center"/>
      </w:pPr>
    </w:p>
    <w:p w:rsidR="00A94EB7" w:rsidRDefault="00A94EB7" w:rsidP="00F90C0A">
      <w:pPr>
        <w:jc w:val="center"/>
      </w:pPr>
    </w:p>
    <w:p w:rsidR="008A0A50" w:rsidRDefault="00912AEA" w:rsidP="00F90C0A">
      <w:pPr>
        <w:jc w:val="center"/>
      </w:pPr>
      <w:r w:rsidRPr="00912AEA">
        <w:rPr>
          <w:noProof/>
        </w:rPr>
        <w:drawing>
          <wp:anchor distT="0" distB="0" distL="114300" distR="114300" simplePos="0" relativeHeight="251714560" behindDoc="0" locked="0" layoutInCell="1" allowOverlap="1" wp14:anchorId="5DA6F20C" wp14:editId="68A0B031">
            <wp:simplePos x="0" y="0"/>
            <wp:positionH relativeFrom="column">
              <wp:posOffset>609600</wp:posOffset>
            </wp:positionH>
            <wp:positionV relativeFrom="paragraph">
              <wp:posOffset>590550</wp:posOffset>
            </wp:positionV>
            <wp:extent cx="1552575" cy="1798660"/>
            <wp:effectExtent l="0" t="0" r="0" b="0"/>
            <wp:wrapNone/>
            <wp:docPr id="68" name="Picture 68" descr="C:\Users\user\Desktop\OH.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Desktop\OH.e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54396" cy="1800769"/>
                    </a:xfrm>
                    <a:prstGeom prst="rect">
                      <a:avLst/>
                    </a:prstGeom>
                    <a:noFill/>
                    <a:ln>
                      <a:noFill/>
                    </a:ln>
                  </pic:spPr>
                </pic:pic>
              </a:graphicData>
            </a:graphic>
            <wp14:sizeRelH relativeFrom="page">
              <wp14:pctWidth>0</wp14:pctWidth>
            </wp14:sizeRelH>
            <wp14:sizeRelV relativeFrom="page">
              <wp14:pctHeight>0</wp14:pctHeight>
            </wp14:sizeRelV>
          </wp:anchor>
        </w:drawing>
      </w:r>
      <w:r w:rsidR="008A0A50" w:rsidRPr="008A0A50">
        <w:rPr>
          <w:noProof/>
        </w:rPr>
        <w:drawing>
          <wp:inline distT="0" distB="0" distL="0" distR="0" wp14:anchorId="564D0C64" wp14:editId="64E13D27">
            <wp:extent cx="5943600" cy="4155631"/>
            <wp:effectExtent l="0" t="0" r="0" b="0"/>
            <wp:docPr id="5" name="Picture 5" descr="C:\Users\user\Desktop\H NMR\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H NMR\5.bmp"/>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4155631"/>
                    </a:xfrm>
                    <a:prstGeom prst="rect">
                      <a:avLst/>
                    </a:prstGeom>
                    <a:noFill/>
                    <a:ln>
                      <a:noFill/>
                    </a:ln>
                  </pic:spPr>
                </pic:pic>
              </a:graphicData>
            </a:graphic>
          </wp:inline>
        </w:drawing>
      </w:r>
    </w:p>
    <w:p w:rsidR="008A0A50" w:rsidRDefault="00912AEA" w:rsidP="00F90C0A">
      <w:pPr>
        <w:jc w:val="center"/>
      </w:pPr>
      <w:r w:rsidRPr="00912AEA">
        <w:rPr>
          <w:noProof/>
        </w:rPr>
        <w:lastRenderedPageBreak/>
        <w:drawing>
          <wp:anchor distT="0" distB="0" distL="114300" distR="114300" simplePos="0" relativeHeight="251716608" behindDoc="0" locked="0" layoutInCell="1" allowOverlap="1" wp14:anchorId="5C228145" wp14:editId="32C60F2E">
            <wp:simplePos x="0" y="0"/>
            <wp:positionH relativeFrom="column">
              <wp:posOffset>333375</wp:posOffset>
            </wp:positionH>
            <wp:positionV relativeFrom="paragraph">
              <wp:posOffset>749300</wp:posOffset>
            </wp:positionV>
            <wp:extent cx="1524000" cy="1765556"/>
            <wp:effectExtent l="0" t="0" r="0" b="6350"/>
            <wp:wrapNone/>
            <wp:docPr id="69" name="Picture 69" descr="C:\Users\user\Desktop\OH.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Desktop\OH.e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24996" cy="176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161ADA" w:rsidRPr="00161ADA">
        <w:rPr>
          <w:noProof/>
        </w:rPr>
        <w:drawing>
          <wp:inline distT="0" distB="0" distL="0" distR="0">
            <wp:extent cx="6296025" cy="4402039"/>
            <wp:effectExtent l="0" t="0" r="0" b="0"/>
            <wp:docPr id="31" name="Picture 31" descr="C:\Users\user\Desktop\SPECTRUMS\SPECTRUMS\5\C NE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SPECTRUMS\SPECTRUMS\5\C NEMR.bmp"/>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97215" cy="4402871"/>
                    </a:xfrm>
                    <a:prstGeom prst="rect">
                      <a:avLst/>
                    </a:prstGeom>
                    <a:noFill/>
                    <a:ln>
                      <a:noFill/>
                    </a:ln>
                  </pic:spPr>
                </pic:pic>
              </a:graphicData>
            </a:graphic>
          </wp:inline>
        </w:drawing>
      </w:r>
    </w:p>
    <w:p w:rsidR="008A0A50" w:rsidRDefault="00CE65AC" w:rsidP="00F90C0A">
      <w:pPr>
        <w:jc w:val="center"/>
      </w:pPr>
      <w:r w:rsidRPr="00912AEA">
        <w:rPr>
          <w:noProof/>
        </w:rPr>
        <w:lastRenderedPageBreak/>
        <w:drawing>
          <wp:anchor distT="0" distB="0" distL="114300" distR="114300" simplePos="0" relativeHeight="251729920" behindDoc="0" locked="0" layoutInCell="1" allowOverlap="1" wp14:anchorId="5C74FB19" wp14:editId="0ED1D915">
            <wp:simplePos x="0" y="0"/>
            <wp:positionH relativeFrom="column">
              <wp:posOffset>4791075</wp:posOffset>
            </wp:positionH>
            <wp:positionV relativeFrom="paragraph">
              <wp:posOffset>2352675</wp:posOffset>
            </wp:positionV>
            <wp:extent cx="1590675" cy="1842799"/>
            <wp:effectExtent l="0" t="0" r="0" b="5080"/>
            <wp:wrapNone/>
            <wp:docPr id="86" name="Picture 86" descr="C:\Users\user\Desktop\OH.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Desktop\OH.e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90675" cy="18427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5AC">
        <w:rPr>
          <w:noProof/>
        </w:rPr>
        <w:drawing>
          <wp:inline distT="0" distB="0" distL="0" distR="0">
            <wp:extent cx="6858000" cy="8875059"/>
            <wp:effectExtent l="0" t="0" r="0" b="2540"/>
            <wp:docPr id="85" name="Picture 85" descr="C:\Users\user\Desktop\SPECTRUMS\SPECTRUMS\5\MASS-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Desktop\SPECTRUMS\SPECTRUMS\5\MASS-5_page-000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E65AC" w:rsidRDefault="00CE65AC" w:rsidP="00F90C0A">
      <w:pPr>
        <w:jc w:val="center"/>
      </w:pPr>
    </w:p>
    <w:p w:rsidR="00CE65AC" w:rsidRDefault="00CE65AC" w:rsidP="00F90C0A">
      <w:pPr>
        <w:jc w:val="center"/>
      </w:pPr>
    </w:p>
    <w:p w:rsidR="008A0A50" w:rsidRDefault="00CE65AC" w:rsidP="00F90C0A">
      <w:pPr>
        <w:jc w:val="center"/>
      </w:pPr>
      <w:r w:rsidRPr="00CE65AC">
        <w:rPr>
          <w:noProof/>
        </w:rPr>
        <w:drawing>
          <wp:inline distT="0" distB="0" distL="0" distR="0">
            <wp:extent cx="6858000" cy="4151586"/>
            <wp:effectExtent l="0" t="0" r="0" b="1905"/>
            <wp:docPr id="87" name="Picture 87" descr="C:\Users\user\Desktop\SPECTRUMS\SPECTRUMS\5\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Desktop\SPECTRUMS\SPECTRUMS\5\IR.bmp"/>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58000" cy="4151586"/>
                    </a:xfrm>
                    <a:prstGeom prst="rect">
                      <a:avLst/>
                    </a:prstGeom>
                    <a:noFill/>
                    <a:ln>
                      <a:noFill/>
                    </a:ln>
                  </pic:spPr>
                </pic:pic>
              </a:graphicData>
            </a:graphic>
          </wp:inline>
        </w:drawing>
      </w: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8A0A50" w:rsidP="00F90C0A">
      <w:pPr>
        <w:jc w:val="center"/>
      </w:pPr>
    </w:p>
    <w:p w:rsidR="008A0A50" w:rsidRDefault="00912AEA" w:rsidP="00F90C0A">
      <w:pPr>
        <w:jc w:val="center"/>
      </w:pPr>
      <w:r w:rsidRPr="00912AEA">
        <w:rPr>
          <w:noProof/>
        </w:rPr>
        <w:drawing>
          <wp:anchor distT="0" distB="0" distL="114300" distR="114300" simplePos="0" relativeHeight="251717632" behindDoc="0" locked="0" layoutInCell="1" allowOverlap="1" wp14:anchorId="3B056994" wp14:editId="59B025B6">
            <wp:simplePos x="0" y="0"/>
            <wp:positionH relativeFrom="column">
              <wp:posOffset>619125</wp:posOffset>
            </wp:positionH>
            <wp:positionV relativeFrom="paragraph">
              <wp:posOffset>838200</wp:posOffset>
            </wp:positionV>
            <wp:extent cx="1561364" cy="1638300"/>
            <wp:effectExtent l="0" t="0" r="1270" b="0"/>
            <wp:wrapNone/>
            <wp:docPr id="70" name="Picture 70" descr="C:\Users\user\Desktop\VA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esktop\VAN.e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1364"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A0A50" w:rsidRPr="008A0A50">
        <w:rPr>
          <w:noProof/>
        </w:rPr>
        <w:drawing>
          <wp:inline distT="0" distB="0" distL="0" distR="0" wp14:anchorId="50F908A0" wp14:editId="7CCCC913">
            <wp:extent cx="5943600" cy="4155631"/>
            <wp:effectExtent l="0" t="0" r="0" b="0"/>
            <wp:docPr id="6" name="Picture 6" descr="C:\Users\user\Desktop\H NMR\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H NMR\6.bmp"/>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4155631"/>
                    </a:xfrm>
                    <a:prstGeom prst="rect">
                      <a:avLst/>
                    </a:prstGeom>
                    <a:noFill/>
                    <a:ln>
                      <a:noFill/>
                    </a:ln>
                  </pic:spPr>
                </pic:pic>
              </a:graphicData>
            </a:graphic>
          </wp:inline>
        </w:drawing>
      </w:r>
    </w:p>
    <w:p w:rsidR="008A0A50" w:rsidRDefault="00CE65AC" w:rsidP="00F90C0A">
      <w:pPr>
        <w:jc w:val="center"/>
      </w:pPr>
      <w:r w:rsidRPr="00594279">
        <w:rPr>
          <w:noProof/>
        </w:rPr>
        <w:lastRenderedPageBreak/>
        <w:drawing>
          <wp:anchor distT="0" distB="0" distL="114300" distR="114300" simplePos="0" relativeHeight="251682816" behindDoc="1" locked="0" layoutInCell="1" allowOverlap="1" wp14:anchorId="5557B046" wp14:editId="2012592E">
            <wp:simplePos x="0" y="0"/>
            <wp:positionH relativeFrom="margin">
              <wp:posOffset>399415</wp:posOffset>
            </wp:positionH>
            <wp:positionV relativeFrom="paragraph">
              <wp:posOffset>99060</wp:posOffset>
            </wp:positionV>
            <wp:extent cx="6225753" cy="4352906"/>
            <wp:effectExtent l="0" t="0" r="3810" b="0"/>
            <wp:wrapTight wrapText="bothSides">
              <wp:wrapPolygon edited="0">
                <wp:start x="0" y="0"/>
                <wp:lineTo x="0" y="21461"/>
                <wp:lineTo x="21547" y="21461"/>
                <wp:lineTo x="21547" y="0"/>
                <wp:lineTo x="0" y="0"/>
              </wp:wrapPolygon>
            </wp:wrapTight>
            <wp:docPr id="37" name="Picture 37" descr="C:\Users\user\Desktop\SPECTRUMS\SPECTRUMS\6\C N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SPECTRUMS\SPECTRUMS\6\C NMR.bmp"/>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225753" cy="4352906"/>
                    </a:xfrm>
                    <a:prstGeom prst="rect">
                      <a:avLst/>
                    </a:prstGeom>
                    <a:noFill/>
                    <a:ln>
                      <a:noFill/>
                    </a:ln>
                  </pic:spPr>
                </pic:pic>
              </a:graphicData>
            </a:graphic>
            <wp14:sizeRelH relativeFrom="page">
              <wp14:pctWidth>0</wp14:pctWidth>
            </wp14:sizeRelH>
            <wp14:sizeRelV relativeFrom="page">
              <wp14:pctHeight>0</wp14:pctHeight>
            </wp14:sizeRelV>
          </wp:anchor>
        </w:drawing>
      </w:r>
      <w:r w:rsidR="00573A05" w:rsidRPr="00912AEA">
        <w:rPr>
          <w:noProof/>
        </w:rPr>
        <w:drawing>
          <wp:anchor distT="0" distB="0" distL="114300" distR="114300" simplePos="0" relativeHeight="251719680" behindDoc="0" locked="0" layoutInCell="1" allowOverlap="1" wp14:anchorId="0D96737C" wp14:editId="5FD915D1">
            <wp:simplePos x="0" y="0"/>
            <wp:positionH relativeFrom="column">
              <wp:posOffset>752475</wp:posOffset>
            </wp:positionH>
            <wp:positionV relativeFrom="paragraph">
              <wp:posOffset>1044575</wp:posOffset>
            </wp:positionV>
            <wp:extent cx="1561364" cy="1638300"/>
            <wp:effectExtent l="0" t="0" r="1270" b="0"/>
            <wp:wrapNone/>
            <wp:docPr id="71" name="Picture 71" descr="C:\Users\user\Desktop\VA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esktop\VAN.e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1364"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65AC" w:rsidRDefault="00CE65AC" w:rsidP="00F90C0A">
      <w:pPr>
        <w:jc w:val="center"/>
      </w:pPr>
    </w:p>
    <w:p w:rsidR="00CE65AC" w:rsidRDefault="00CE65AC" w:rsidP="00F90C0A">
      <w:pPr>
        <w:jc w:val="center"/>
      </w:pPr>
    </w:p>
    <w:p w:rsidR="00CE65AC" w:rsidRDefault="00CE65AC"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r w:rsidRPr="00912AEA">
        <w:rPr>
          <w:noProof/>
        </w:rPr>
        <w:lastRenderedPageBreak/>
        <w:drawing>
          <wp:anchor distT="0" distB="0" distL="114300" distR="114300" simplePos="0" relativeHeight="251731968" behindDoc="0" locked="0" layoutInCell="1" allowOverlap="1" wp14:anchorId="4D218ECC" wp14:editId="1B700A0B">
            <wp:simplePos x="0" y="0"/>
            <wp:positionH relativeFrom="column">
              <wp:posOffset>4667250</wp:posOffset>
            </wp:positionH>
            <wp:positionV relativeFrom="paragraph">
              <wp:posOffset>2362200</wp:posOffset>
            </wp:positionV>
            <wp:extent cx="1561364" cy="1638300"/>
            <wp:effectExtent l="0" t="0" r="1270" b="0"/>
            <wp:wrapNone/>
            <wp:docPr id="90" name="Picture 90" descr="C:\Users\user\Desktop\VA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esktop\VAN.e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1364"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0D3A">
        <w:rPr>
          <w:noProof/>
        </w:rPr>
        <w:drawing>
          <wp:inline distT="0" distB="0" distL="0" distR="0">
            <wp:extent cx="6858000" cy="8875059"/>
            <wp:effectExtent l="0" t="0" r="0" b="2540"/>
            <wp:docPr id="88" name="Picture 88" descr="C:\Users\user\Desktop\SPECTRUMS\SPECTRUMS\6\MASS6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user\Desktop\SPECTRUMS\SPECTRUMS\6\MASS6_page-000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70D3A" w:rsidRDefault="00C70D3A" w:rsidP="00F90C0A">
      <w:pPr>
        <w:jc w:val="center"/>
      </w:pPr>
    </w:p>
    <w:p w:rsidR="00C70D3A" w:rsidRDefault="00C70D3A" w:rsidP="00F90C0A">
      <w:pPr>
        <w:jc w:val="center"/>
      </w:pPr>
    </w:p>
    <w:p w:rsidR="00C70D3A" w:rsidRDefault="00C70D3A" w:rsidP="00F90C0A">
      <w:pPr>
        <w:jc w:val="center"/>
      </w:pPr>
      <w:r w:rsidRPr="00C70D3A">
        <w:rPr>
          <w:noProof/>
        </w:rPr>
        <w:drawing>
          <wp:inline distT="0" distB="0" distL="0" distR="0">
            <wp:extent cx="6858000" cy="4151586"/>
            <wp:effectExtent l="0" t="0" r="0" b="1905"/>
            <wp:docPr id="89" name="Picture 89" descr="C:\Users\user\Desktop\SPECTRUMS\SPECTRUMS\6\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ser\Desktop\SPECTRUMS\SPECTRUMS\6\IR.bmp"/>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858000" cy="4151586"/>
                    </a:xfrm>
                    <a:prstGeom prst="rect">
                      <a:avLst/>
                    </a:prstGeom>
                    <a:noFill/>
                    <a:ln>
                      <a:noFill/>
                    </a:ln>
                  </pic:spPr>
                </pic:pic>
              </a:graphicData>
            </a:graphic>
          </wp:inline>
        </w:drawing>
      </w: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8A0A50" w:rsidRDefault="000671C6" w:rsidP="00F90C0A">
      <w:pPr>
        <w:jc w:val="center"/>
      </w:pPr>
      <w:r w:rsidRPr="000671C6">
        <w:rPr>
          <w:noProof/>
        </w:rPr>
        <w:drawing>
          <wp:anchor distT="0" distB="0" distL="114300" distR="114300" simplePos="0" relativeHeight="251685888" behindDoc="0" locked="0" layoutInCell="1" allowOverlap="1" wp14:anchorId="0DFB40CB" wp14:editId="7AF174F3">
            <wp:simplePos x="0" y="0"/>
            <wp:positionH relativeFrom="column">
              <wp:posOffset>552450</wp:posOffset>
            </wp:positionH>
            <wp:positionV relativeFrom="paragraph">
              <wp:posOffset>542925</wp:posOffset>
            </wp:positionV>
            <wp:extent cx="1373853" cy="1581150"/>
            <wp:effectExtent l="0" t="0" r="0" b="0"/>
            <wp:wrapNone/>
            <wp:docPr id="40" name="Picture 40" descr="C:\Users\user\Desktop\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8.e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3853"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0A50" w:rsidRPr="008A0A50">
        <w:rPr>
          <w:noProof/>
        </w:rPr>
        <w:drawing>
          <wp:inline distT="0" distB="0" distL="0" distR="0" wp14:anchorId="412AF56D" wp14:editId="28163443">
            <wp:extent cx="6253027" cy="4371975"/>
            <wp:effectExtent l="0" t="0" r="0" b="0"/>
            <wp:docPr id="8" name="Picture 8" descr="C:\Users\user\Desktop\H NMR\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H NMR\7.b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262544" cy="4378629"/>
                    </a:xfrm>
                    <a:prstGeom prst="rect">
                      <a:avLst/>
                    </a:prstGeom>
                    <a:noFill/>
                    <a:ln>
                      <a:noFill/>
                    </a:ln>
                  </pic:spPr>
                </pic:pic>
              </a:graphicData>
            </a:graphic>
          </wp:inline>
        </w:drawing>
      </w:r>
    </w:p>
    <w:p w:rsidR="000671C6" w:rsidRDefault="000671C6" w:rsidP="00F90C0A">
      <w:pPr>
        <w:jc w:val="center"/>
      </w:pPr>
      <w:r w:rsidRPr="000671C6">
        <w:rPr>
          <w:noProof/>
        </w:rPr>
        <w:lastRenderedPageBreak/>
        <w:drawing>
          <wp:anchor distT="0" distB="0" distL="114300" distR="114300" simplePos="0" relativeHeight="251687936" behindDoc="0" locked="0" layoutInCell="1" allowOverlap="1" wp14:anchorId="033D10A5" wp14:editId="58B44D60">
            <wp:simplePos x="0" y="0"/>
            <wp:positionH relativeFrom="column">
              <wp:posOffset>476250</wp:posOffset>
            </wp:positionH>
            <wp:positionV relativeFrom="paragraph">
              <wp:posOffset>387350</wp:posOffset>
            </wp:positionV>
            <wp:extent cx="1373853" cy="1581150"/>
            <wp:effectExtent l="0" t="0" r="0" b="0"/>
            <wp:wrapNone/>
            <wp:docPr id="43" name="Picture 43" descr="C:\Users\user\Desktop\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8.e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3853"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1C6">
        <w:rPr>
          <w:noProof/>
        </w:rPr>
        <w:drawing>
          <wp:inline distT="0" distB="0" distL="0" distR="0">
            <wp:extent cx="6210300" cy="4342102"/>
            <wp:effectExtent l="0" t="0" r="0" b="1905"/>
            <wp:docPr id="41" name="Picture 41" descr="C:\Users\user\Desktop\SPECTRUMS\SPECTRUMS\7\C N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esktop\SPECTRUMS\SPECTRUMS\7\C NMR.bm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15912" cy="4346026"/>
                    </a:xfrm>
                    <a:prstGeom prst="rect">
                      <a:avLst/>
                    </a:prstGeom>
                    <a:noFill/>
                    <a:ln>
                      <a:noFill/>
                    </a:ln>
                  </pic:spPr>
                </pic:pic>
              </a:graphicData>
            </a:graphic>
          </wp:inline>
        </w:drawing>
      </w:r>
    </w:p>
    <w:p w:rsidR="00C70D3A" w:rsidRDefault="00C70D3A" w:rsidP="00F90C0A">
      <w:pPr>
        <w:jc w:val="center"/>
      </w:pPr>
    </w:p>
    <w:p w:rsidR="00C70D3A" w:rsidRDefault="00C70D3A" w:rsidP="00F90C0A">
      <w:pPr>
        <w:jc w:val="center"/>
      </w:pPr>
      <w:r w:rsidRPr="000671C6">
        <w:rPr>
          <w:noProof/>
        </w:rPr>
        <w:lastRenderedPageBreak/>
        <w:drawing>
          <wp:anchor distT="0" distB="0" distL="114300" distR="114300" simplePos="0" relativeHeight="251734016" behindDoc="0" locked="0" layoutInCell="1" allowOverlap="1" wp14:anchorId="12CCF86B" wp14:editId="5C62D3AC">
            <wp:simplePos x="0" y="0"/>
            <wp:positionH relativeFrom="column">
              <wp:posOffset>4972050</wp:posOffset>
            </wp:positionH>
            <wp:positionV relativeFrom="paragraph">
              <wp:posOffset>2562225</wp:posOffset>
            </wp:positionV>
            <wp:extent cx="1373853" cy="1581150"/>
            <wp:effectExtent l="0" t="0" r="0" b="0"/>
            <wp:wrapNone/>
            <wp:docPr id="92" name="Picture 92" descr="C:\Users\user\Desktop\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8.e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3853"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0D3A">
        <w:rPr>
          <w:noProof/>
        </w:rPr>
        <w:drawing>
          <wp:inline distT="0" distB="0" distL="0" distR="0">
            <wp:extent cx="6858000" cy="8875059"/>
            <wp:effectExtent l="0" t="0" r="0" b="2540"/>
            <wp:docPr id="91" name="Picture 91" descr="C:\Users\user\Desktop\SPECTRUMS\SPECTRUMS\7\MASS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user\Desktop\SPECTRUMS\SPECTRUMS\7\MASS7_page-000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C70D3A" w:rsidRDefault="00C70D3A" w:rsidP="00F90C0A">
      <w:pPr>
        <w:jc w:val="center"/>
      </w:pPr>
      <w:r w:rsidRPr="00C70D3A">
        <w:rPr>
          <w:noProof/>
        </w:rPr>
        <w:lastRenderedPageBreak/>
        <w:drawing>
          <wp:inline distT="0" distB="0" distL="0" distR="0">
            <wp:extent cx="6858000" cy="4151586"/>
            <wp:effectExtent l="0" t="0" r="0" b="1905"/>
            <wp:docPr id="93" name="Picture 93" descr="C:\Users\user\Desktop\SPECTRUMS\SPECTRUMS\7\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ser\Desktop\SPECTRUMS\SPECTRUMS\7\IR.bmp"/>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58000" cy="4151586"/>
                    </a:xfrm>
                    <a:prstGeom prst="rect">
                      <a:avLst/>
                    </a:prstGeom>
                    <a:noFill/>
                    <a:ln>
                      <a:noFill/>
                    </a:ln>
                  </pic:spPr>
                </pic:pic>
              </a:graphicData>
            </a:graphic>
          </wp:inline>
        </w:drawing>
      </w: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0671C6" w:rsidRDefault="000671C6" w:rsidP="00F90C0A">
      <w:pPr>
        <w:jc w:val="center"/>
      </w:pPr>
    </w:p>
    <w:p w:rsidR="008A0A50" w:rsidRDefault="008A0A50" w:rsidP="00F90C0A">
      <w:pPr>
        <w:jc w:val="center"/>
      </w:pPr>
    </w:p>
    <w:p w:rsidR="008A0A50" w:rsidRDefault="00A40F40" w:rsidP="00F90C0A">
      <w:pPr>
        <w:jc w:val="center"/>
      </w:pPr>
      <w:r w:rsidRPr="000671C6">
        <w:rPr>
          <w:noProof/>
        </w:rPr>
        <w:lastRenderedPageBreak/>
        <w:drawing>
          <wp:anchor distT="0" distB="0" distL="114300" distR="114300" simplePos="0" relativeHeight="251688960" behindDoc="0" locked="0" layoutInCell="1" allowOverlap="1" wp14:anchorId="26898E94" wp14:editId="062F9C56">
            <wp:simplePos x="0" y="0"/>
            <wp:positionH relativeFrom="column">
              <wp:posOffset>161925</wp:posOffset>
            </wp:positionH>
            <wp:positionV relativeFrom="paragraph">
              <wp:posOffset>733425</wp:posOffset>
            </wp:positionV>
            <wp:extent cx="1448207" cy="1647825"/>
            <wp:effectExtent l="0" t="0" r="0" b="0"/>
            <wp:wrapNone/>
            <wp:docPr id="44" name="Picture 44" descr="C:\Users\user\Desktop\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9.em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50457" cy="165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560865" w:rsidRPr="00560865">
        <w:rPr>
          <w:noProof/>
        </w:rPr>
        <w:drawing>
          <wp:inline distT="0" distB="0" distL="0" distR="0" wp14:anchorId="7F21B886" wp14:editId="4BB0F2CD">
            <wp:extent cx="5943600" cy="4155631"/>
            <wp:effectExtent l="0" t="0" r="0" b="0"/>
            <wp:docPr id="9" name="Picture 9" descr="C:\Users\user\Desktop\H NMR\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H NMR\8.bmp"/>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4155631"/>
                    </a:xfrm>
                    <a:prstGeom prst="rect">
                      <a:avLst/>
                    </a:prstGeom>
                    <a:noFill/>
                    <a:ln>
                      <a:noFill/>
                    </a:ln>
                  </pic:spPr>
                </pic:pic>
              </a:graphicData>
            </a:graphic>
          </wp:inline>
        </w:drawing>
      </w:r>
    </w:p>
    <w:p w:rsidR="00A40F40" w:rsidRDefault="007D7444" w:rsidP="00F90C0A">
      <w:pPr>
        <w:jc w:val="center"/>
      </w:pPr>
      <w:r w:rsidRPr="000671C6">
        <w:rPr>
          <w:noProof/>
        </w:rPr>
        <w:drawing>
          <wp:anchor distT="0" distB="0" distL="114300" distR="114300" simplePos="0" relativeHeight="251691008" behindDoc="0" locked="0" layoutInCell="1" allowOverlap="1" wp14:anchorId="5F9934CD" wp14:editId="138B93FC">
            <wp:simplePos x="0" y="0"/>
            <wp:positionH relativeFrom="column">
              <wp:posOffset>447675</wp:posOffset>
            </wp:positionH>
            <wp:positionV relativeFrom="paragraph">
              <wp:posOffset>615951</wp:posOffset>
            </wp:positionV>
            <wp:extent cx="1457325" cy="1658200"/>
            <wp:effectExtent l="0" t="0" r="0" b="0"/>
            <wp:wrapNone/>
            <wp:docPr id="46" name="Picture 46" descr="C:\Users\user\Desktop\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9.em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59732" cy="1660938"/>
                    </a:xfrm>
                    <a:prstGeom prst="rect">
                      <a:avLst/>
                    </a:prstGeom>
                    <a:noFill/>
                    <a:ln>
                      <a:noFill/>
                    </a:ln>
                  </pic:spPr>
                </pic:pic>
              </a:graphicData>
            </a:graphic>
            <wp14:sizeRelH relativeFrom="page">
              <wp14:pctWidth>0</wp14:pctWidth>
            </wp14:sizeRelH>
            <wp14:sizeRelV relativeFrom="page">
              <wp14:pctHeight>0</wp14:pctHeight>
            </wp14:sizeRelV>
          </wp:anchor>
        </w:drawing>
      </w:r>
      <w:r w:rsidR="00A40F40" w:rsidRPr="00A40F40">
        <w:rPr>
          <w:noProof/>
        </w:rPr>
        <w:drawing>
          <wp:inline distT="0" distB="0" distL="0" distR="0">
            <wp:extent cx="6286500" cy="4395379"/>
            <wp:effectExtent l="0" t="0" r="0" b="5715"/>
            <wp:docPr id="45" name="Picture 45" descr="C:\Users\user\Desktop\SPECTRUMS\SPECTRUMS\8\C N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SPECTRUMS\SPECTRUMS\8\C NMR.bmp"/>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287850" cy="4396323"/>
                    </a:xfrm>
                    <a:prstGeom prst="rect">
                      <a:avLst/>
                    </a:prstGeom>
                    <a:noFill/>
                    <a:ln>
                      <a:noFill/>
                    </a:ln>
                  </pic:spPr>
                </pic:pic>
              </a:graphicData>
            </a:graphic>
          </wp:inline>
        </w:drawing>
      </w:r>
    </w:p>
    <w:p w:rsidR="00C70D3A" w:rsidRDefault="00C70D3A" w:rsidP="00F90C0A">
      <w:pPr>
        <w:jc w:val="center"/>
      </w:pPr>
    </w:p>
    <w:p w:rsidR="00C70D3A" w:rsidRDefault="00690BA9" w:rsidP="00F90C0A">
      <w:pPr>
        <w:jc w:val="center"/>
      </w:pPr>
      <w:r w:rsidRPr="000671C6">
        <w:rPr>
          <w:noProof/>
        </w:rPr>
        <w:lastRenderedPageBreak/>
        <w:drawing>
          <wp:anchor distT="0" distB="0" distL="114300" distR="114300" simplePos="0" relativeHeight="251736064" behindDoc="0" locked="0" layoutInCell="1" allowOverlap="1" wp14:anchorId="516ECEE3" wp14:editId="2303B9B3">
            <wp:simplePos x="0" y="0"/>
            <wp:positionH relativeFrom="column">
              <wp:posOffset>4695825</wp:posOffset>
            </wp:positionH>
            <wp:positionV relativeFrom="paragraph">
              <wp:posOffset>2428875</wp:posOffset>
            </wp:positionV>
            <wp:extent cx="1514475" cy="1723227"/>
            <wp:effectExtent l="0" t="0" r="0" b="0"/>
            <wp:wrapNone/>
            <wp:docPr id="96" name="Picture 96" descr="C:\Users\user\Desktop\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9.em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14475" cy="1723227"/>
                    </a:xfrm>
                    <a:prstGeom prst="rect">
                      <a:avLst/>
                    </a:prstGeom>
                    <a:noFill/>
                    <a:ln>
                      <a:noFill/>
                    </a:ln>
                  </pic:spPr>
                </pic:pic>
              </a:graphicData>
            </a:graphic>
            <wp14:sizeRelH relativeFrom="page">
              <wp14:pctWidth>0</wp14:pctWidth>
            </wp14:sizeRelH>
            <wp14:sizeRelV relativeFrom="page">
              <wp14:pctHeight>0</wp14:pctHeight>
            </wp14:sizeRelV>
          </wp:anchor>
        </w:drawing>
      </w:r>
      <w:r w:rsidR="00C70D3A" w:rsidRPr="00C70D3A">
        <w:rPr>
          <w:noProof/>
        </w:rPr>
        <w:drawing>
          <wp:inline distT="0" distB="0" distL="0" distR="0">
            <wp:extent cx="6858000" cy="8875059"/>
            <wp:effectExtent l="0" t="0" r="0" b="2540"/>
            <wp:docPr id="94" name="Picture 94" descr="C:\Users\user\Desktop\SPECTRUMS\SPECTRUMS\8\mass8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Desktop\SPECTRUMS\SPECTRUMS\8\mass8_page-000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690BA9" w:rsidRDefault="00690BA9" w:rsidP="00F90C0A">
      <w:pPr>
        <w:jc w:val="center"/>
      </w:pPr>
    </w:p>
    <w:p w:rsidR="00C70D3A" w:rsidRDefault="00C70D3A" w:rsidP="00F90C0A">
      <w:pPr>
        <w:jc w:val="center"/>
      </w:pPr>
    </w:p>
    <w:p w:rsidR="00C70D3A" w:rsidRDefault="00C70D3A" w:rsidP="00F90C0A">
      <w:pPr>
        <w:jc w:val="center"/>
      </w:pPr>
    </w:p>
    <w:p w:rsidR="00C70D3A" w:rsidRDefault="00690BA9" w:rsidP="00F90C0A">
      <w:pPr>
        <w:jc w:val="center"/>
      </w:pPr>
      <w:r w:rsidRPr="00690BA9">
        <w:rPr>
          <w:noProof/>
        </w:rPr>
        <w:drawing>
          <wp:inline distT="0" distB="0" distL="0" distR="0">
            <wp:extent cx="6858000" cy="4151586"/>
            <wp:effectExtent l="0" t="0" r="0" b="1905"/>
            <wp:docPr id="95" name="Picture 95" descr="C:\Users\user\Desktop\SPECTRUMS\SPECTRUMS\8\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esktop\SPECTRUMS\SPECTRUMS\8\IR.bm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58000" cy="4151586"/>
                    </a:xfrm>
                    <a:prstGeom prst="rect">
                      <a:avLst/>
                    </a:prstGeom>
                    <a:noFill/>
                    <a:ln>
                      <a:noFill/>
                    </a:ln>
                  </pic:spPr>
                </pic:pic>
              </a:graphicData>
            </a:graphic>
          </wp:inline>
        </w:drawing>
      </w: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C70D3A" w:rsidRDefault="00C70D3A" w:rsidP="00F90C0A">
      <w:pPr>
        <w:jc w:val="center"/>
      </w:pPr>
    </w:p>
    <w:p w:rsidR="00576D7D" w:rsidRDefault="00310388" w:rsidP="00F90C0A">
      <w:pPr>
        <w:ind w:firstLine="720"/>
        <w:jc w:val="center"/>
        <w:rPr>
          <w:noProof/>
        </w:rPr>
      </w:pPr>
      <w:r w:rsidRPr="00310388">
        <w:rPr>
          <w:noProof/>
        </w:rPr>
        <w:lastRenderedPageBreak/>
        <w:drawing>
          <wp:anchor distT="0" distB="0" distL="114300" distR="114300" simplePos="0" relativeHeight="251692032" behindDoc="0" locked="0" layoutInCell="1" allowOverlap="1" wp14:anchorId="0DEB194B" wp14:editId="0F361AB4">
            <wp:simplePos x="0" y="0"/>
            <wp:positionH relativeFrom="column">
              <wp:posOffset>742950</wp:posOffset>
            </wp:positionH>
            <wp:positionV relativeFrom="paragraph">
              <wp:posOffset>705485</wp:posOffset>
            </wp:positionV>
            <wp:extent cx="1504950" cy="1524700"/>
            <wp:effectExtent l="0" t="0" r="0" b="0"/>
            <wp:wrapNone/>
            <wp:docPr id="47" name="Picture 47" descr="C:\Users\user\Desktop\1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10.em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04950" cy="152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6D7D" w:rsidRPr="00576D7D">
        <w:rPr>
          <w:noProof/>
        </w:rPr>
        <w:drawing>
          <wp:inline distT="0" distB="0" distL="0" distR="0" wp14:anchorId="466D34D0" wp14:editId="668FD971">
            <wp:extent cx="6330135" cy="4425887"/>
            <wp:effectExtent l="0" t="0" r="0" b="0"/>
            <wp:docPr id="15" name="Picture 15" descr="C:\Users\user\Desktop\H NMR\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H NMR\9.bmp"/>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343889" cy="4435503"/>
                    </a:xfrm>
                    <a:prstGeom prst="rect">
                      <a:avLst/>
                    </a:prstGeom>
                    <a:noFill/>
                    <a:ln>
                      <a:noFill/>
                    </a:ln>
                  </pic:spPr>
                </pic:pic>
              </a:graphicData>
            </a:graphic>
          </wp:inline>
        </w:drawing>
      </w:r>
    </w:p>
    <w:p w:rsidR="00310388" w:rsidRDefault="00F90C0A" w:rsidP="00F90C0A">
      <w:pPr>
        <w:ind w:firstLine="720"/>
        <w:jc w:val="center"/>
        <w:rPr>
          <w:noProof/>
        </w:rPr>
      </w:pPr>
      <w:r w:rsidRPr="00310388">
        <w:rPr>
          <w:noProof/>
        </w:rPr>
        <w:lastRenderedPageBreak/>
        <w:drawing>
          <wp:anchor distT="0" distB="0" distL="114300" distR="114300" simplePos="0" relativeHeight="251738112" behindDoc="0" locked="0" layoutInCell="1" allowOverlap="1" wp14:anchorId="4C0AD2DA" wp14:editId="5647CFEF">
            <wp:simplePos x="0" y="0"/>
            <wp:positionH relativeFrom="column">
              <wp:posOffset>876300</wp:posOffset>
            </wp:positionH>
            <wp:positionV relativeFrom="paragraph">
              <wp:posOffset>711200</wp:posOffset>
            </wp:positionV>
            <wp:extent cx="1504950" cy="1524700"/>
            <wp:effectExtent l="0" t="0" r="0" b="0"/>
            <wp:wrapNone/>
            <wp:docPr id="98" name="Picture 98" descr="C:\Users\user\Desktop\1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10.em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04950" cy="152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388" w:rsidRPr="00310388">
        <w:rPr>
          <w:noProof/>
        </w:rPr>
        <w:drawing>
          <wp:inline distT="0" distB="0" distL="0" distR="0">
            <wp:extent cx="6379826" cy="4457700"/>
            <wp:effectExtent l="0" t="0" r="2540" b="0"/>
            <wp:docPr id="48" name="Picture 48" descr="C:\Users\user\Desktop\SPECTRUMS\SPECTRUMS\9\C NM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SPECTRUMS\SPECTRUMS\9\C NMR.em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413188" cy="4481011"/>
                    </a:xfrm>
                    <a:prstGeom prst="rect">
                      <a:avLst/>
                    </a:prstGeom>
                    <a:noFill/>
                    <a:ln>
                      <a:noFill/>
                    </a:ln>
                  </pic:spPr>
                </pic:pic>
              </a:graphicData>
            </a:graphic>
          </wp:inline>
        </w:drawing>
      </w:r>
    </w:p>
    <w:p w:rsidR="00F90C0A" w:rsidRDefault="00F90C0A" w:rsidP="00F90C0A">
      <w:pPr>
        <w:ind w:firstLine="720"/>
        <w:jc w:val="center"/>
        <w:rPr>
          <w:noProof/>
        </w:rPr>
      </w:pPr>
      <w:r w:rsidRPr="00310388">
        <w:rPr>
          <w:noProof/>
        </w:rPr>
        <w:lastRenderedPageBreak/>
        <w:drawing>
          <wp:anchor distT="0" distB="0" distL="114300" distR="114300" simplePos="0" relativeHeight="251740160" behindDoc="0" locked="0" layoutInCell="1" allowOverlap="1" wp14:anchorId="57521135" wp14:editId="026B0C7A">
            <wp:simplePos x="0" y="0"/>
            <wp:positionH relativeFrom="margin">
              <wp:align>right</wp:align>
            </wp:positionH>
            <wp:positionV relativeFrom="paragraph">
              <wp:posOffset>2609850</wp:posOffset>
            </wp:positionV>
            <wp:extent cx="1504950" cy="1524700"/>
            <wp:effectExtent l="0" t="0" r="0" b="0"/>
            <wp:wrapNone/>
            <wp:docPr id="99" name="Picture 99" descr="C:\Users\user\Desktop\1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10.em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04950" cy="152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C0A">
        <w:rPr>
          <w:noProof/>
        </w:rPr>
        <w:drawing>
          <wp:inline distT="0" distB="0" distL="0" distR="0">
            <wp:extent cx="6858000" cy="8875059"/>
            <wp:effectExtent l="0" t="0" r="0" b="2540"/>
            <wp:docPr id="97" name="Picture 97" descr="C:\Users\user\Desktop\SPECTRUMS\SPECTRUMS\9\MASS_pages-to-jpg-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Desktop\SPECTRUMS\SPECTRUMS\9\MASS_pages-to-jpg-0001 (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F90C0A" w:rsidRDefault="00F90C0A" w:rsidP="00F90C0A">
      <w:pPr>
        <w:ind w:firstLine="720"/>
        <w:jc w:val="center"/>
        <w:rPr>
          <w:noProof/>
        </w:rPr>
      </w:pPr>
    </w:p>
    <w:p w:rsidR="00F90C0A" w:rsidRDefault="00F90C0A" w:rsidP="0072180C">
      <w:pPr>
        <w:ind w:firstLine="720"/>
        <w:jc w:val="both"/>
        <w:rPr>
          <w:noProof/>
        </w:rPr>
      </w:pPr>
      <w:r w:rsidRPr="00F90C0A">
        <w:rPr>
          <w:noProof/>
        </w:rPr>
        <w:drawing>
          <wp:inline distT="0" distB="0" distL="0" distR="0">
            <wp:extent cx="6561218" cy="3971925"/>
            <wp:effectExtent l="0" t="0" r="0" b="0"/>
            <wp:docPr id="100" name="Picture 100" descr="C:\Users\user\Desktop\SPECTRUMS\SPECTRUMS\9\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ser\Desktop\SPECTRUMS\SPECTRUMS\9\IR.bmp"/>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574242" cy="3979809"/>
                    </a:xfrm>
                    <a:prstGeom prst="rect">
                      <a:avLst/>
                    </a:prstGeom>
                    <a:noFill/>
                    <a:ln>
                      <a:noFill/>
                    </a:ln>
                  </pic:spPr>
                </pic:pic>
              </a:graphicData>
            </a:graphic>
          </wp:inline>
        </w:drawing>
      </w:r>
    </w:p>
    <w:p w:rsidR="00F90C0A" w:rsidRDefault="00F90C0A" w:rsidP="0072180C">
      <w:pPr>
        <w:ind w:firstLine="720"/>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2C7D5B" w:rsidP="00F90C0A">
      <w:pPr>
        <w:ind w:firstLine="720"/>
        <w:jc w:val="center"/>
        <w:rPr>
          <w:noProof/>
        </w:rPr>
      </w:pPr>
      <w:r w:rsidRPr="002C7D5B">
        <w:rPr>
          <w:noProof/>
        </w:rPr>
        <w:lastRenderedPageBreak/>
        <w:drawing>
          <wp:anchor distT="0" distB="0" distL="114300" distR="114300" simplePos="0" relativeHeight="251699200" behindDoc="0" locked="0" layoutInCell="1" allowOverlap="1" wp14:anchorId="7C89776F" wp14:editId="40B7D223">
            <wp:simplePos x="0" y="0"/>
            <wp:positionH relativeFrom="column">
              <wp:posOffset>600075</wp:posOffset>
            </wp:positionH>
            <wp:positionV relativeFrom="paragraph">
              <wp:posOffset>590550</wp:posOffset>
            </wp:positionV>
            <wp:extent cx="1617515" cy="1800225"/>
            <wp:effectExtent l="0" t="0" r="1905" b="0"/>
            <wp:wrapNone/>
            <wp:docPr id="58" name="Picture 58" descr="C:\Users\user\Desktop\F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FF.e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1751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10388" w:rsidRPr="00310388">
        <w:rPr>
          <w:noProof/>
        </w:rPr>
        <w:drawing>
          <wp:inline distT="0" distB="0" distL="0" distR="0" wp14:anchorId="41D6B93F" wp14:editId="658D8472">
            <wp:extent cx="6430010" cy="4086791"/>
            <wp:effectExtent l="0" t="0" r="0" b="9525"/>
            <wp:docPr id="49" name="Picture 49" descr="C:\Users\user\Desktop\SPECTRUMS\SPECTRUMS\10\H NM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SPECTRUMS\SPECTRUMS\10\H NMR.em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471848" cy="4113383"/>
                    </a:xfrm>
                    <a:prstGeom prst="rect">
                      <a:avLst/>
                    </a:prstGeom>
                    <a:noFill/>
                    <a:ln>
                      <a:noFill/>
                    </a:ln>
                  </pic:spPr>
                </pic:pic>
              </a:graphicData>
            </a:graphic>
          </wp:inline>
        </w:drawing>
      </w:r>
    </w:p>
    <w:p w:rsidR="00310388" w:rsidRDefault="002C7D5B" w:rsidP="00CF5805">
      <w:pPr>
        <w:ind w:firstLine="720"/>
        <w:rPr>
          <w:noProof/>
        </w:rPr>
      </w:pPr>
      <w:r w:rsidRPr="002C7D5B">
        <w:rPr>
          <w:noProof/>
        </w:rPr>
        <w:lastRenderedPageBreak/>
        <w:drawing>
          <wp:anchor distT="0" distB="0" distL="114300" distR="114300" simplePos="0" relativeHeight="251701248" behindDoc="0" locked="0" layoutInCell="1" allowOverlap="1" wp14:anchorId="30EE4C94" wp14:editId="40FC85DC">
            <wp:simplePos x="0" y="0"/>
            <wp:positionH relativeFrom="column">
              <wp:posOffset>581025</wp:posOffset>
            </wp:positionH>
            <wp:positionV relativeFrom="paragraph">
              <wp:posOffset>828040</wp:posOffset>
            </wp:positionV>
            <wp:extent cx="1617515" cy="1800225"/>
            <wp:effectExtent l="0" t="0" r="1905" b="0"/>
            <wp:wrapNone/>
            <wp:docPr id="59" name="Picture 59" descr="C:\Users\user\Desktop\F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FF.e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1751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3CB" w:rsidRPr="003223CB">
        <w:rPr>
          <w:noProof/>
        </w:rPr>
        <w:drawing>
          <wp:inline distT="0" distB="0" distL="0" distR="0">
            <wp:extent cx="6780401" cy="4737588"/>
            <wp:effectExtent l="0" t="0" r="1905" b="6350"/>
            <wp:docPr id="51" name="Picture 51" descr="C:\Users\user\Desktop\indoles rev\UDZ HNMR\DZ14-C.fid\ne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indoles rev\UDZ HNMR\DZ14-C.fid\new.em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815731" cy="4762274"/>
                    </a:xfrm>
                    <a:prstGeom prst="rect">
                      <a:avLst/>
                    </a:prstGeom>
                    <a:noFill/>
                    <a:ln>
                      <a:noFill/>
                    </a:ln>
                  </pic:spPr>
                </pic:pic>
              </a:graphicData>
            </a:graphic>
          </wp:inline>
        </w:drawing>
      </w:r>
    </w:p>
    <w:p w:rsidR="00F90C0A" w:rsidRDefault="00F90C0A" w:rsidP="00F90C0A">
      <w:pPr>
        <w:ind w:firstLine="720"/>
        <w:jc w:val="center"/>
        <w:rPr>
          <w:noProof/>
        </w:rPr>
      </w:pPr>
      <w:r w:rsidRPr="002C7D5B">
        <w:rPr>
          <w:noProof/>
        </w:rPr>
        <w:lastRenderedPageBreak/>
        <w:drawing>
          <wp:anchor distT="0" distB="0" distL="114300" distR="114300" simplePos="0" relativeHeight="251742208" behindDoc="0" locked="0" layoutInCell="1" allowOverlap="1" wp14:anchorId="3494A07C" wp14:editId="44DD7616">
            <wp:simplePos x="0" y="0"/>
            <wp:positionH relativeFrom="column">
              <wp:posOffset>5219700</wp:posOffset>
            </wp:positionH>
            <wp:positionV relativeFrom="paragraph">
              <wp:posOffset>2524125</wp:posOffset>
            </wp:positionV>
            <wp:extent cx="1617515" cy="1800225"/>
            <wp:effectExtent l="0" t="0" r="1905" b="0"/>
            <wp:wrapNone/>
            <wp:docPr id="103" name="Picture 103" descr="C:\Users\user\Desktop\F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FF.e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1751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C0A">
        <w:rPr>
          <w:noProof/>
        </w:rPr>
        <w:drawing>
          <wp:inline distT="0" distB="0" distL="0" distR="0">
            <wp:extent cx="6858000" cy="8875059"/>
            <wp:effectExtent l="0" t="0" r="0" b="2540"/>
            <wp:docPr id="101" name="Picture 101" descr="C:\Users\user\Desktop\SPECTRUMS\SPECTRUMS\10\MASS9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er\Desktop\SPECTRUMS\SPECTRUMS\10\MASS9_page-000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F90C0A" w:rsidRDefault="00F90C0A" w:rsidP="00F90C0A">
      <w:pPr>
        <w:ind w:firstLine="720"/>
        <w:jc w:val="center"/>
        <w:rPr>
          <w:noProof/>
        </w:rPr>
      </w:pPr>
    </w:p>
    <w:p w:rsidR="00F90C0A" w:rsidRDefault="00F90C0A" w:rsidP="00F90C0A">
      <w:pPr>
        <w:ind w:firstLine="720"/>
        <w:jc w:val="center"/>
        <w:rPr>
          <w:noProof/>
        </w:rPr>
      </w:pPr>
      <w:r w:rsidRPr="00F90C0A">
        <w:rPr>
          <w:noProof/>
        </w:rPr>
        <w:drawing>
          <wp:inline distT="0" distB="0" distL="0" distR="0">
            <wp:extent cx="6437924" cy="3897287"/>
            <wp:effectExtent l="0" t="0" r="1270" b="8255"/>
            <wp:docPr id="102" name="Picture 102" descr="C:\Users\user\Desktop\SPECTRUMS\SPECTRUMS\10\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Desktop\SPECTRUMS\SPECTRUMS\10\IR.bmp"/>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444554" cy="3901300"/>
                    </a:xfrm>
                    <a:prstGeom prst="rect">
                      <a:avLst/>
                    </a:prstGeom>
                    <a:noFill/>
                    <a:ln>
                      <a:noFill/>
                    </a:ln>
                  </pic:spPr>
                </pic:pic>
              </a:graphicData>
            </a:graphic>
          </wp:inline>
        </w:drawing>
      </w:r>
    </w:p>
    <w:p w:rsidR="00F90C0A" w:rsidRDefault="00F90C0A" w:rsidP="00F90C0A">
      <w:pPr>
        <w:ind w:firstLine="720"/>
        <w:jc w:val="center"/>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F90C0A" w:rsidRDefault="00F90C0A" w:rsidP="00F90C0A">
      <w:pPr>
        <w:ind w:firstLine="720"/>
        <w:jc w:val="center"/>
        <w:rPr>
          <w:noProof/>
        </w:rPr>
      </w:pPr>
    </w:p>
    <w:p w:rsidR="00576D7D" w:rsidRDefault="003223CB" w:rsidP="00F90C0A">
      <w:pPr>
        <w:ind w:firstLine="720"/>
        <w:jc w:val="center"/>
        <w:rPr>
          <w:noProof/>
        </w:rPr>
      </w:pPr>
      <w:r w:rsidRPr="003223CB">
        <w:rPr>
          <w:noProof/>
        </w:rPr>
        <w:lastRenderedPageBreak/>
        <w:drawing>
          <wp:anchor distT="0" distB="0" distL="114300" distR="114300" simplePos="0" relativeHeight="251696128" behindDoc="0" locked="0" layoutInCell="1" allowOverlap="1" wp14:anchorId="11F1822B" wp14:editId="791B7100">
            <wp:simplePos x="0" y="0"/>
            <wp:positionH relativeFrom="column">
              <wp:posOffset>685800</wp:posOffset>
            </wp:positionH>
            <wp:positionV relativeFrom="paragraph">
              <wp:posOffset>952500</wp:posOffset>
            </wp:positionV>
            <wp:extent cx="1679823" cy="1905000"/>
            <wp:effectExtent l="0" t="0" r="0" b="0"/>
            <wp:wrapNone/>
            <wp:docPr id="54" name="Picture 54" descr="C:\Users\user\Desktop\1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112.em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79823"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3CB">
        <w:rPr>
          <w:noProof/>
        </w:rPr>
        <w:drawing>
          <wp:inline distT="0" distB="0" distL="0" distR="0" wp14:anchorId="08AD3039" wp14:editId="771FA410">
            <wp:extent cx="6267310" cy="4379082"/>
            <wp:effectExtent l="0" t="0" r="635" b="2540"/>
            <wp:docPr id="53" name="Picture 53" descr="C:\Users\user\Desktop\SPECTRUMS\SPECTRUMS\11\H NM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SPECTRUMS\SPECTRUMS\11\H NMR.em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275172" cy="4384575"/>
                    </a:xfrm>
                    <a:prstGeom prst="rect">
                      <a:avLst/>
                    </a:prstGeom>
                    <a:noFill/>
                    <a:ln>
                      <a:noFill/>
                    </a:ln>
                  </pic:spPr>
                </pic:pic>
              </a:graphicData>
            </a:graphic>
          </wp:inline>
        </w:drawing>
      </w:r>
    </w:p>
    <w:p w:rsidR="003223CB" w:rsidRDefault="003223CB" w:rsidP="00F90C0A">
      <w:pPr>
        <w:ind w:firstLine="720"/>
        <w:jc w:val="center"/>
        <w:rPr>
          <w:noProof/>
        </w:rPr>
      </w:pPr>
      <w:r w:rsidRPr="003223CB">
        <w:rPr>
          <w:noProof/>
        </w:rPr>
        <w:lastRenderedPageBreak/>
        <w:drawing>
          <wp:anchor distT="0" distB="0" distL="114300" distR="114300" simplePos="0" relativeHeight="251698176" behindDoc="0" locked="0" layoutInCell="1" allowOverlap="1" wp14:anchorId="3231F670" wp14:editId="41C8015A">
            <wp:simplePos x="0" y="0"/>
            <wp:positionH relativeFrom="column">
              <wp:posOffset>571500</wp:posOffset>
            </wp:positionH>
            <wp:positionV relativeFrom="paragraph">
              <wp:posOffset>923290</wp:posOffset>
            </wp:positionV>
            <wp:extent cx="1679823" cy="1905000"/>
            <wp:effectExtent l="0" t="0" r="0" b="0"/>
            <wp:wrapNone/>
            <wp:docPr id="57" name="Picture 57" descr="C:\Users\user\Desktop\1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112.em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79823"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3CB">
        <w:rPr>
          <w:noProof/>
        </w:rPr>
        <w:drawing>
          <wp:inline distT="0" distB="0" distL="0" distR="0">
            <wp:extent cx="6599054" cy="4613910"/>
            <wp:effectExtent l="0" t="0" r="0" b="0"/>
            <wp:docPr id="55" name="Picture 55" descr="C:\Users\user\Desktop\SPECTRUMS\SPECTRUMS\11\C NM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SPECTRUMS\SPECTRUMS\11\C NMR.bmp"/>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599998" cy="4614570"/>
                    </a:xfrm>
                    <a:prstGeom prst="rect">
                      <a:avLst/>
                    </a:prstGeom>
                    <a:noFill/>
                    <a:ln>
                      <a:noFill/>
                    </a:ln>
                  </pic:spPr>
                </pic:pic>
              </a:graphicData>
            </a:graphic>
          </wp:inline>
        </w:drawing>
      </w:r>
    </w:p>
    <w:p w:rsidR="00576D7D" w:rsidRDefault="00F90C0A" w:rsidP="00F90C0A">
      <w:pPr>
        <w:ind w:right="-720" w:firstLine="720"/>
        <w:jc w:val="center"/>
        <w:rPr>
          <w:noProof/>
        </w:rPr>
      </w:pPr>
      <w:r w:rsidRPr="003223CB">
        <w:rPr>
          <w:noProof/>
        </w:rPr>
        <w:drawing>
          <wp:anchor distT="0" distB="0" distL="114300" distR="114300" simplePos="0" relativeHeight="251744256" behindDoc="0" locked="0" layoutInCell="1" allowOverlap="1" wp14:anchorId="32872F46" wp14:editId="072D65ED">
            <wp:simplePos x="0" y="0"/>
            <wp:positionH relativeFrom="margin">
              <wp:align>right</wp:align>
            </wp:positionH>
            <wp:positionV relativeFrom="paragraph">
              <wp:posOffset>2314575</wp:posOffset>
            </wp:positionV>
            <wp:extent cx="1679823" cy="1905000"/>
            <wp:effectExtent l="0" t="0" r="0" b="0"/>
            <wp:wrapNone/>
            <wp:docPr id="106" name="Picture 106" descr="C:\Users\user\Desktop\1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112.em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79823"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6D7D" w:rsidRDefault="00090F70" w:rsidP="00F90C0A">
      <w:pPr>
        <w:ind w:firstLine="720"/>
        <w:jc w:val="center"/>
        <w:rPr>
          <w:noProof/>
        </w:rPr>
      </w:pPr>
      <w:r w:rsidRPr="00090F70">
        <w:rPr>
          <w:noProof/>
        </w:rPr>
        <w:lastRenderedPageBreak/>
        <w:drawing>
          <wp:inline distT="0" distB="0" distL="0" distR="0">
            <wp:extent cx="6858000" cy="8875059"/>
            <wp:effectExtent l="0" t="0" r="0" b="2540"/>
            <wp:docPr id="10" name="Picture 10" descr="C:\Users\user\Downloads\Udz1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dz15_page-0001.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858000" cy="8875059"/>
                    </a:xfrm>
                    <a:prstGeom prst="rect">
                      <a:avLst/>
                    </a:prstGeom>
                    <a:noFill/>
                    <a:ln>
                      <a:noFill/>
                    </a:ln>
                  </pic:spPr>
                </pic:pic>
              </a:graphicData>
            </a:graphic>
          </wp:inline>
        </w:drawing>
      </w: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F90C0A" w:rsidP="00F90C0A">
      <w:pPr>
        <w:ind w:firstLine="720"/>
        <w:jc w:val="center"/>
        <w:rPr>
          <w:noProof/>
        </w:rPr>
      </w:pPr>
      <w:r w:rsidRPr="00F90C0A">
        <w:rPr>
          <w:noProof/>
        </w:rPr>
        <w:drawing>
          <wp:inline distT="0" distB="0" distL="0" distR="0">
            <wp:extent cx="6514124" cy="3943416"/>
            <wp:effectExtent l="0" t="0" r="1270" b="0"/>
            <wp:docPr id="105" name="Picture 105" descr="C:\Users\user\Desktop\SPECTRUMS\SPECTRUMS\11\I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Desktop\SPECTRUMS\SPECTRUMS\11\IR.bmp"/>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21855" cy="3948096"/>
                    </a:xfrm>
                    <a:prstGeom prst="rect">
                      <a:avLst/>
                    </a:prstGeom>
                    <a:noFill/>
                    <a:ln>
                      <a:noFill/>
                    </a:ln>
                  </pic:spPr>
                </pic:pic>
              </a:graphicData>
            </a:graphic>
          </wp:inline>
        </w:drawing>
      </w: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p w:rsidR="00576D7D" w:rsidRDefault="00576D7D" w:rsidP="00F90C0A">
      <w:pPr>
        <w:ind w:firstLine="720"/>
        <w:jc w:val="center"/>
        <w:rPr>
          <w:noProof/>
        </w:rPr>
      </w:pPr>
    </w:p>
    <w:sectPr w:rsidR="00576D7D" w:rsidSect="008471A4">
      <w:footerReference w:type="default" r:id="rId8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B63" w:rsidRDefault="00B70B63" w:rsidP="00486FE9">
      <w:pPr>
        <w:spacing w:after="0" w:line="240" w:lineRule="auto"/>
      </w:pPr>
      <w:r>
        <w:separator/>
      </w:r>
    </w:p>
  </w:endnote>
  <w:endnote w:type="continuationSeparator" w:id="0">
    <w:p w:rsidR="00B70B63" w:rsidRDefault="00B70B63" w:rsidP="00486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331186"/>
      <w:docPartObj>
        <w:docPartGallery w:val="Page Numbers (Bottom of Page)"/>
        <w:docPartUnique/>
      </w:docPartObj>
    </w:sdtPr>
    <w:sdtEndPr>
      <w:rPr>
        <w:noProof/>
      </w:rPr>
    </w:sdtEndPr>
    <w:sdtContent>
      <w:p w:rsidR="00C45CE2" w:rsidRDefault="00C45CE2">
        <w:pPr>
          <w:pStyle w:val="Footer"/>
          <w:jc w:val="center"/>
        </w:pPr>
        <w:r>
          <w:fldChar w:fldCharType="begin"/>
        </w:r>
        <w:r>
          <w:instrText xml:space="preserve"> PAGE   \* MERGEFORMAT </w:instrText>
        </w:r>
        <w:r>
          <w:fldChar w:fldCharType="separate"/>
        </w:r>
        <w:r w:rsidR="006A55B8">
          <w:rPr>
            <w:noProof/>
          </w:rPr>
          <w:t>2</w:t>
        </w:r>
        <w:r>
          <w:rPr>
            <w:noProof/>
          </w:rPr>
          <w:fldChar w:fldCharType="end"/>
        </w:r>
      </w:p>
    </w:sdtContent>
  </w:sdt>
  <w:p w:rsidR="00C45CE2" w:rsidRDefault="00C45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B63" w:rsidRDefault="00B70B63" w:rsidP="00486FE9">
      <w:pPr>
        <w:spacing w:after="0" w:line="240" w:lineRule="auto"/>
      </w:pPr>
      <w:r>
        <w:separator/>
      </w:r>
    </w:p>
  </w:footnote>
  <w:footnote w:type="continuationSeparator" w:id="0">
    <w:p w:rsidR="00B70B63" w:rsidRDefault="00B70B63" w:rsidP="00486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9621E"/>
    <w:multiLevelType w:val="hybridMultilevel"/>
    <w:tmpl w:val="63D65FA0"/>
    <w:lvl w:ilvl="0" w:tplc="55005160">
      <w:start w:val="1"/>
      <w:numFmt w:val="decimal"/>
      <w:lvlText w:val="%1."/>
      <w:lvlJc w:val="left"/>
      <w:pPr>
        <w:ind w:left="629" w:hanging="360"/>
      </w:pPr>
      <w:rPr>
        <w:rFonts w:hint="default"/>
      </w:r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A50"/>
    <w:rsid w:val="000219C7"/>
    <w:rsid w:val="00035341"/>
    <w:rsid w:val="000521CE"/>
    <w:rsid w:val="0005418E"/>
    <w:rsid w:val="00065C6A"/>
    <w:rsid w:val="0006709E"/>
    <w:rsid w:val="000671C6"/>
    <w:rsid w:val="00090F70"/>
    <w:rsid w:val="000E303E"/>
    <w:rsid w:val="000E360B"/>
    <w:rsid w:val="00145926"/>
    <w:rsid w:val="00160E0D"/>
    <w:rsid w:val="00161ADA"/>
    <w:rsid w:val="001775C9"/>
    <w:rsid w:val="001A3EA5"/>
    <w:rsid w:val="001A6551"/>
    <w:rsid w:val="001C17E4"/>
    <w:rsid w:val="001D40C1"/>
    <w:rsid w:val="00225EF9"/>
    <w:rsid w:val="002C7D5B"/>
    <w:rsid w:val="00310388"/>
    <w:rsid w:val="00320E56"/>
    <w:rsid w:val="003223CB"/>
    <w:rsid w:val="00344284"/>
    <w:rsid w:val="00395385"/>
    <w:rsid w:val="00397974"/>
    <w:rsid w:val="00415BEB"/>
    <w:rsid w:val="004235DC"/>
    <w:rsid w:val="00486FE9"/>
    <w:rsid w:val="004F0CAA"/>
    <w:rsid w:val="004F5C64"/>
    <w:rsid w:val="005125CB"/>
    <w:rsid w:val="00513985"/>
    <w:rsid w:val="00547EEA"/>
    <w:rsid w:val="00551B79"/>
    <w:rsid w:val="00552CAC"/>
    <w:rsid w:val="00560865"/>
    <w:rsid w:val="00573A05"/>
    <w:rsid w:val="00576D7D"/>
    <w:rsid w:val="00594279"/>
    <w:rsid w:val="005B2322"/>
    <w:rsid w:val="005C5521"/>
    <w:rsid w:val="005E29A2"/>
    <w:rsid w:val="00633F88"/>
    <w:rsid w:val="00690BA9"/>
    <w:rsid w:val="006A55B8"/>
    <w:rsid w:val="006B38AD"/>
    <w:rsid w:val="00704FCF"/>
    <w:rsid w:val="007104B7"/>
    <w:rsid w:val="0072180C"/>
    <w:rsid w:val="0079316F"/>
    <w:rsid w:val="007D7444"/>
    <w:rsid w:val="00812DEF"/>
    <w:rsid w:val="008305CD"/>
    <w:rsid w:val="008471A4"/>
    <w:rsid w:val="00861EF0"/>
    <w:rsid w:val="008A0A50"/>
    <w:rsid w:val="008A3C25"/>
    <w:rsid w:val="008C5D6F"/>
    <w:rsid w:val="008E015B"/>
    <w:rsid w:val="00912AEA"/>
    <w:rsid w:val="009311BA"/>
    <w:rsid w:val="009475E6"/>
    <w:rsid w:val="00952EDD"/>
    <w:rsid w:val="009565B8"/>
    <w:rsid w:val="00972927"/>
    <w:rsid w:val="009E47BD"/>
    <w:rsid w:val="00A31FD8"/>
    <w:rsid w:val="00A40F40"/>
    <w:rsid w:val="00A627B2"/>
    <w:rsid w:val="00A94EB7"/>
    <w:rsid w:val="00AF1754"/>
    <w:rsid w:val="00B23D86"/>
    <w:rsid w:val="00B34407"/>
    <w:rsid w:val="00B47887"/>
    <w:rsid w:val="00B70B63"/>
    <w:rsid w:val="00B71681"/>
    <w:rsid w:val="00B72195"/>
    <w:rsid w:val="00B84012"/>
    <w:rsid w:val="00B94C3C"/>
    <w:rsid w:val="00C45CE2"/>
    <w:rsid w:val="00C568D0"/>
    <w:rsid w:val="00C66F34"/>
    <w:rsid w:val="00C70D3A"/>
    <w:rsid w:val="00C846D1"/>
    <w:rsid w:val="00CA0AB2"/>
    <w:rsid w:val="00CB298B"/>
    <w:rsid w:val="00CB3F84"/>
    <w:rsid w:val="00CE65AC"/>
    <w:rsid w:val="00CF1329"/>
    <w:rsid w:val="00CF5805"/>
    <w:rsid w:val="00D34794"/>
    <w:rsid w:val="00D510DC"/>
    <w:rsid w:val="00D863B9"/>
    <w:rsid w:val="00E1273B"/>
    <w:rsid w:val="00E3555D"/>
    <w:rsid w:val="00EA347C"/>
    <w:rsid w:val="00EB1216"/>
    <w:rsid w:val="00EB2633"/>
    <w:rsid w:val="00F4122B"/>
    <w:rsid w:val="00F90C0A"/>
    <w:rsid w:val="00FC38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A37B043"/>
  <w15:chartTrackingRefBased/>
  <w15:docId w15:val="{78B9D280-5182-43F5-8B21-6E10DCD3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25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25CB"/>
    <w:pPr>
      <w:keepNext/>
      <w:keepLines/>
      <w:bidi/>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66F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F13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FE9"/>
  </w:style>
  <w:style w:type="paragraph" w:styleId="Footer">
    <w:name w:val="footer"/>
    <w:basedOn w:val="Normal"/>
    <w:link w:val="FooterChar"/>
    <w:uiPriority w:val="99"/>
    <w:unhideWhenUsed/>
    <w:rsid w:val="00486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FE9"/>
  </w:style>
  <w:style w:type="character" w:customStyle="1" w:styleId="Heading1Char">
    <w:name w:val="Heading 1 Char"/>
    <w:basedOn w:val="DefaultParagraphFont"/>
    <w:link w:val="Heading1"/>
    <w:uiPriority w:val="9"/>
    <w:rsid w:val="005125C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125C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5125C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5125CB"/>
    <w:pPr>
      <w:spacing w:after="0" w:line="240" w:lineRule="auto"/>
    </w:pPr>
    <w:rPr>
      <w:rFonts w:eastAsiaTheme="minorEastAsia"/>
    </w:rPr>
  </w:style>
  <w:style w:type="character" w:customStyle="1" w:styleId="NoSpacingChar">
    <w:name w:val="No Spacing Char"/>
    <w:basedOn w:val="DefaultParagraphFont"/>
    <w:link w:val="NoSpacing"/>
    <w:uiPriority w:val="1"/>
    <w:rsid w:val="005125CB"/>
    <w:rPr>
      <w:rFonts w:eastAsiaTheme="minorEastAsia"/>
    </w:rPr>
  </w:style>
  <w:style w:type="paragraph" w:styleId="TOCHeading">
    <w:name w:val="TOC Heading"/>
    <w:basedOn w:val="Heading1"/>
    <w:next w:val="Normal"/>
    <w:uiPriority w:val="39"/>
    <w:unhideWhenUsed/>
    <w:qFormat/>
    <w:rsid w:val="005125CB"/>
    <w:pPr>
      <w:outlineLvl w:val="9"/>
    </w:pPr>
  </w:style>
  <w:style w:type="paragraph" w:styleId="ListParagraph">
    <w:name w:val="List Paragraph"/>
    <w:basedOn w:val="Normal"/>
    <w:uiPriority w:val="34"/>
    <w:qFormat/>
    <w:rsid w:val="005125CB"/>
    <w:pPr>
      <w:ind w:left="720"/>
      <w:contextualSpacing/>
    </w:pPr>
  </w:style>
  <w:style w:type="paragraph" w:styleId="TOC2">
    <w:name w:val="toc 2"/>
    <w:basedOn w:val="Normal"/>
    <w:next w:val="Normal"/>
    <w:autoRedefine/>
    <w:uiPriority w:val="39"/>
    <w:unhideWhenUsed/>
    <w:rsid w:val="005125CB"/>
    <w:pPr>
      <w:spacing w:after="100"/>
      <w:ind w:left="220"/>
    </w:pPr>
    <w:rPr>
      <w:rFonts w:eastAsiaTheme="minorEastAsia" w:cs="Times New Roman"/>
    </w:rPr>
  </w:style>
  <w:style w:type="paragraph" w:styleId="TOC1">
    <w:name w:val="toc 1"/>
    <w:basedOn w:val="Normal"/>
    <w:next w:val="Normal"/>
    <w:autoRedefine/>
    <w:uiPriority w:val="39"/>
    <w:unhideWhenUsed/>
    <w:rsid w:val="005125CB"/>
    <w:pPr>
      <w:spacing w:after="100"/>
    </w:pPr>
    <w:rPr>
      <w:rFonts w:eastAsiaTheme="minorEastAsia" w:cs="Times New Roman"/>
    </w:rPr>
  </w:style>
  <w:style w:type="paragraph" w:styleId="TOC3">
    <w:name w:val="toc 3"/>
    <w:basedOn w:val="Normal"/>
    <w:next w:val="Normal"/>
    <w:autoRedefine/>
    <w:uiPriority w:val="39"/>
    <w:unhideWhenUsed/>
    <w:rsid w:val="005125CB"/>
    <w:pPr>
      <w:spacing w:after="100"/>
      <w:ind w:left="440"/>
    </w:pPr>
    <w:rPr>
      <w:rFonts w:eastAsiaTheme="minorEastAsia" w:cs="Times New Roman"/>
    </w:rPr>
  </w:style>
  <w:style w:type="character" w:styleId="Hyperlink">
    <w:name w:val="Hyperlink"/>
    <w:basedOn w:val="DefaultParagraphFont"/>
    <w:uiPriority w:val="99"/>
    <w:unhideWhenUsed/>
    <w:rsid w:val="005125CB"/>
    <w:rPr>
      <w:color w:val="0563C1" w:themeColor="hyperlink"/>
      <w:u w:val="single"/>
    </w:rPr>
  </w:style>
  <w:style w:type="character" w:customStyle="1" w:styleId="Heading3Char">
    <w:name w:val="Heading 3 Char"/>
    <w:basedOn w:val="DefaultParagraphFont"/>
    <w:link w:val="Heading3"/>
    <w:uiPriority w:val="9"/>
    <w:rsid w:val="00C66F3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F132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image" Target="media/image21.png"/><Relationship Id="rId21" Type="http://schemas.openxmlformats.org/officeDocument/2006/relationships/oleObject" Target="embeddings/oleObject7.bin"/><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emf"/><Relationship Id="rId55" Type="http://schemas.openxmlformats.org/officeDocument/2006/relationships/image" Target="media/image37.emf"/><Relationship Id="rId63" Type="http://schemas.openxmlformats.org/officeDocument/2006/relationships/image" Target="media/image45.jpeg"/><Relationship Id="rId68" Type="http://schemas.openxmlformats.org/officeDocument/2006/relationships/image" Target="media/image50.jpeg"/><Relationship Id="rId76" Type="http://schemas.openxmlformats.org/officeDocument/2006/relationships/image" Target="media/image58.emf"/><Relationship Id="rId84"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53.png"/><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emf"/><Relationship Id="rId45" Type="http://schemas.openxmlformats.org/officeDocument/2006/relationships/image" Target="media/image27.pn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png"/><Relationship Id="rId74" Type="http://schemas.openxmlformats.org/officeDocument/2006/relationships/image" Target="media/image56.png"/><Relationship Id="rId79" Type="http://schemas.openxmlformats.org/officeDocument/2006/relationships/image" Target="media/image61.pn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3.png"/><Relationship Id="rId82" Type="http://schemas.openxmlformats.org/officeDocument/2006/relationships/image" Target="media/image64.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image" Target="media/image17.pn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emf"/><Relationship Id="rId8" Type="http://schemas.openxmlformats.org/officeDocument/2006/relationships/image" Target="media/image1.emf"/><Relationship Id="rId51" Type="http://schemas.openxmlformats.org/officeDocument/2006/relationships/image" Target="media/image33.png"/><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emf"/><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7.emf"/><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8.emf"/><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image" Target="media/image2.emf"/><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emf"/><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F9985-2E1D-4A3F-9C20-5627BC56E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56</Pages>
  <Words>2309</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fani</cp:lastModifiedBy>
  <cp:revision>77</cp:revision>
  <dcterms:created xsi:type="dcterms:W3CDTF">2022-07-10T07:15:00Z</dcterms:created>
  <dcterms:modified xsi:type="dcterms:W3CDTF">2022-08-25T07:53:00Z</dcterms:modified>
</cp:coreProperties>
</file>