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41E3" w14:textId="77777777" w:rsidR="008C77C1" w:rsidRDefault="008C77C1" w:rsidP="008C77C1">
      <w:pPr>
        <w:pStyle w:val="EndNoteBibliography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D1B5889" w14:textId="5EF24DF9" w:rsidR="008C77C1" w:rsidRDefault="008C77C1" w:rsidP="008C77C1">
      <w:pPr>
        <w:pStyle w:val="EndNoteBibliography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10A62326" w14:textId="77777777" w:rsidR="008C77C1" w:rsidRDefault="008C77C1" w:rsidP="008C77C1">
      <w:pPr>
        <w:pStyle w:val="EndNoteBibliography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36237" w14:textId="5A43326C" w:rsidR="008C77C1" w:rsidRPr="00F039DE" w:rsidRDefault="008C77C1" w:rsidP="008C77C1">
      <w:pPr>
        <w:pStyle w:val="Normal1"/>
        <w:contextualSpacing w:val="0"/>
        <w:rPr>
          <w:rFonts w:ascii="Times" w:hAnsi="Times"/>
          <w:sz w:val="24"/>
          <w:lang w:val="en"/>
        </w:rPr>
      </w:pPr>
      <w:r w:rsidRPr="00F4104F">
        <w:rPr>
          <w:rFonts w:ascii="Times" w:hAnsi="Times"/>
          <w:sz w:val="24"/>
          <w:lang w:val="en"/>
        </w:rPr>
        <w:t>Th</w:t>
      </w:r>
      <w:r>
        <w:rPr>
          <w:rFonts w:ascii="Times" w:hAnsi="Times"/>
          <w:sz w:val="24"/>
          <w:lang w:val="en"/>
        </w:rPr>
        <w:t>e</w:t>
      </w:r>
      <w:r w:rsidRPr="00F4104F">
        <w:rPr>
          <w:rFonts w:ascii="Times" w:hAnsi="Times"/>
          <w:sz w:val="24"/>
          <w:lang w:val="en"/>
        </w:rPr>
        <w:t xml:space="preserve"> </w:t>
      </w:r>
      <w:r>
        <w:rPr>
          <w:rFonts w:ascii="Times" w:hAnsi="Times"/>
          <w:sz w:val="24"/>
          <w:lang w:val="en"/>
        </w:rPr>
        <w:t>appendix</w:t>
      </w:r>
      <w:r w:rsidRPr="00F4104F">
        <w:rPr>
          <w:rFonts w:ascii="Times" w:hAnsi="Times"/>
          <w:sz w:val="24"/>
          <w:lang w:val="en"/>
        </w:rPr>
        <w:t xml:space="preserve"> </w:t>
      </w:r>
      <w:r>
        <w:rPr>
          <w:rFonts w:ascii="Times" w:hAnsi="Times"/>
          <w:sz w:val="24"/>
          <w:lang w:val="en"/>
        </w:rPr>
        <w:t>contains c</w:t>
      </w:r>
      <w:r w:rsidRPr="007F0EC8">
        <w:rPr>
          <w:rFonts w:ascii="Times" w:hAnsi="Times"/>
          <w:sz w:val="24"/>
          <w:lang w:val="en"/>
        </w:rPr>
        <w:t>omplete information on the objective functions used in the simulation section</w:t>
      </w:r>
      <w:r w:rsidRPr="00F039DE">
        <w:rPr>
          <w:rFonts w:ascii="Times" w:hAnsi="Times"/>
          <w:sz w:val="24"/>
          <w:lang w:val="en"/>
        </w:rPr>
        <w:t>.  Table A1 contains the definitions, ranges, dimensions, and minimum values of the seven commonly used unimodal objective functions. Table A2 is devoted to a summary of information on six high-dimensional multimodal objective functions, and Table A3 contains a complete overview of ten fixed-dimensional multimodal objective functions.</w:t>
      </w:r>
    </w:p>
    <w:p w14:paraId="164AAE0A" w14:textId="77777777" w:rsidR="008C77C1" w:rsidRDefault="008C77C1" w:rsidP="008C77C1">
      <w:pPr>
        <w:pStyle w:val="EndNoteBibliography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305FF" w14:textId="121D163C" w:rsidR="008C77C1" w:rsidRDefault="008C77C1" w:rsidP="008C77C1">
      <w:pPr>
        <w:spacing w:line="240" w:lineRule="auto"/>
        <w:contextualSpacing w:val="0"/>
        <w:rPr>
          <w:rFonts w:asciiTheme="majorBidi" w:eastAsia="Times New Roman" w:hAnsiTheme="majorBidi" w:cstheme="majorBidi"/>
          <w:i/>
          <w:iCs/>
          <w:sz w:val="14"/>
          <w:szCs w:val="14"/>
          <w:lang w:bidi="en-US"/>
        </w:rPr>
      </w:pPr>
    </w:p>
    <w:p w14:paraId="00EAC59B" w14:textId="77777777" w:rsidR="008C77C1" w:rsidRPr="00653B86" w:rsidRDefault="008C77C1" w:rsidP="008C77C1">
      <w:pPr>
        <w:spacing w:line="240" w:lineRule="auto"/>
        <w:contextualSpacing w:val="0"/>
        <w:rPr>
          <w:rFonts w:asciiTheme="majorBidi" w:eastAsia="Times New Roman" w:hAnsiTheme="majorBidi" w:cstheme="majorBidi"/>
          <w:i/>
          <w:iCs/>
          <w:sz w:val="14"/>
          <w:szCs w:val="14"/>
          <w:lang w:bidi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1417"/>
        <w:gridCol w:w="1960"/>
        <w:gridCol w:w="1129"/>
      </w:tblGrid>
      <w:tr w:rsidR="008C77C1" w:rsidRPr="00653B86" w14:paraId="783FD684" w14:textId="77777777" w:rsidTr="009A5A20">
        <w:tc>
          <w:tcPr>
            <w:tcW w:w="2517" w:type="pct"/>
            <w:shd w:val="clear" w:color="auto" w:fill="auto"/>
            <w:vAlign w:val="center"/>
          </w:tcPr>
          <w:p w14:paraId="3F09F5C8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bookmarkStart w:id="0" w:name="_Hlk87570942"/>
            <w:r w:rsidRPr="00653B86">
              <w:rPr>
                <w:rFonts w:asciiTheme="majorBidi" w:eastAsia="SimSun" w:hAnsiTheme="majorBidi" w:cstheme="majorBidi"/>
                <w:b/>
                <w:bCs/>
                <w:iCs/>
                <w:color w:val="000000"/>
                <w:sz w:val="16"/>
                <w:szCs w:val="16"/>
                <w:lang w:eastAsia="de-DE" w:bidi="en-US"/>
              </w:rPr>
              <w:t>Objective Function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7C26D417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b/>
                <w:bCs/>
                <w:iCs/>
                <w:color w:val="000000"/>
                <w:sz w:val="16"/>
                <w:szCs w:val="16"/>
                <w:lang w:eastAsia="de-DE" w:bidi="en-US"/>
              </w:rPr>
              <w:t>Range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78A37FC5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i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b/>
                <w:bCs/>
                <w:i/>
                <w:iCs/>
                <w:color w:val="000000"/>
                <w:sz w:val="16"/>
                <w:szCs w:val="16"/>
                <w:lang w:eastAsia="de-DE" w:bidi="en-US"/>
              </w:rPr>
              <w:t>Dim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3369ADDD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i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min</m:t>
                    </m:r>
                  </m:sub>
                </m:sSub>
              </m:oMath>
            </m:oMathPara>
          </w:p>
        </w:tc>
      </w:tr>
      <w:tr w:rsidR="008C77C1" w:rsidRPr="00653B86" w14:paraId="351F814D" w14:textId="77777777" w:rsidTr="009A5A20">
        <w:tc>
          <w:tcPr>
            <w:tcW w:w="2517" w:type="pct"/>
            <w:shd w:val="clear" w:color="auto" w:fill="auto"/>
            <w:vAlign w:val="center"/>
          </w:tcPr>
          <w:p w14:paraId="441580FC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position w:val="-28"/>
                <w:sz w:val="16"/>
                <w:szCs w:val="16"/>
              </w:rPr>
              <w:object w:dxaOrig="1440" w:dyaOrig="680" w14:anchorId="435ED4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34.65pt" o:ole="">
                  <v:imagedata r:id="rId5" o:title=""/>
                </v:shape>
                <o:OLEObject Type="Embed" ProgID="Equation.3" ShapeID="_x0000_i1025" DrawAspect="Content" ObjectID="_1727620616" r:id="rId6"/>
              </w:objec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08022748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-100,100</m:t>
                    </m:r>
                  </m:e>
                </m:d>
              </m:oMath>
            </m:oMathPara>
          </w:p>
        </w:tc>
        <w:tc>
          <w:tcPr>
            <w:tcW w:w="1080" w:type="pct"/>
            <w:shd w:val="clear" w:color="auto" w:fill="auto"/>
            <w:vAlign w:val="center"/>
          </w:tcPr>
          <w:p w14:paraId="55A99F91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675B502B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  <w:tr w:rsidR="008C77C1" w:rsidRPr="00653B86" w14:paraId="047C4501" w14:textId="77777777" w:rsidTr="009A5A20">
        <w:tc>
          <w:tcPr>
            <w:tcW w:w="2517" w:type="pct"/>
            <w:shd w:val="clear" w:color="auto" w:fill="auto"/>
            <w:vAlign w:val="center"/>
          </w:tcPr>
          <w:p w14:paraId="14B02E3C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 xml:space="preserve">+ </m:t>
                    </m:r>
                    <m:nary>
                      <m:naryPr>
                        <m:chr m:val="∏"/>
                        <m:limLoc m:val="subSup"/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m</m:t>
                        </m:r>
                      </m:sup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</m:nary>
                  </m:e>
                </m:nary>
              </m:oMath>
            </m:oMathPara>
          </w:p>
        </w:tc>
        <w:tc>
          <w:tcPr>
            <w:tcW w:w="781" w:type="pct"/>
            <w:shd w:val="clear" w:color="auto" w:fill="auto"/>
            <w:vAlign w:val="center"/>
          </w:tcPr>
          <w:p w14:paraId="45EA5D4F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-10,10</m:t>
                    </m:r>
                  </m:e>
                </m:d>
              </m:oMath>
            </m:oMathPara>
          </w:p>
        </w:tc>
        <w:tc>
          <w:tcPr>
            <w:tcW w:w="1080" w:type="pct"/>
            <w:shd w:val="clear" w:color="auto" w:fill="auto"/>
            <w:vAlign w:val="center"/>
          </w:tcPr>
          <w:p w14:paraId="4B0A6B4D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69C34D60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  <w:tr w:rsidR="008C77C1" w:rsidRPr="00653B86" w14:paraId="66AB6469" w14:textId="77777777" w:rsidTr="009A5A20">
        <w:tc>
          <w:tcPr>
            <w:tcW w:w="2517" w:type="pct"/>
            <w:shd w:val="clear" w:color="auto" w:fill="auto"/>
            <w:vAlign w:val="center"/>
          </w:tcPr>
          <w:p w14:paraId="2E6FE4C5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j=1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i</m:t>
                                </m: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781" w:type="pct"/>
            <w:shd w:val="clear" w:color="auto" w:fill="auto"/>
            <w:vAlign w:val="center"/>
          </w:tcPr>
          <w:p w14:paraId="15A83641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-100,100</m:t>
                    </m:r>
                  </m:e>
                </m:d>
              </m:oMath>
            </m:oMathPara>
          </w:p>
        </w:tc>
        <w:tc>
          <w:tcPr>
            <w:tcW w:w="1080" w:type="pct"/>
            <w:shd w:val="clear" w:color="auto" w:fill="auto"/>
            <w:vAlign w:val="center"/>
          </w:tcPr>
          <w:p w14:paraId="71362989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45E46960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  <w:tr w:rsidR="008C77C1" w:rsidRPr="00653B86" w14:paraId="558B380E" w14:textId="77777777" w:rsidTr="009A5A20">
        <w:tc>
          <w:tcPr>
            <w:tcW w:w="2517" w:type="pct"/>
            <w:shd w:val="clear" w:color="auto" w:fill="auto"/>
            <w:vAlign w:val="center"/>
          </w:tcPr>
          <w:p w14:paraId="5837F67F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000000"/>
                      <w:sz w:val="18"/>
                      <w:szCs w:val="20"/>
                      <w:lang w:eastAsia="de-DE" w:bidi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theme="majorBidi"/>
                      <w:i/>
                      <w:color w:val="000000"/>
                      <w:sz w:val="18"/>
                      <w:szCs w:val="20"/>
                      <w:lang w:eastAsia="de-DE" w:bidi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theme="majorBidi"/>
                  <w:color w:val="000000"/>
                  <w:sz w:val="18"/>
                  <w:szCs w:val="20"/>
                  <w:lang w:eastAsia="de-DE" w:bidi="en-US"/>
                </w:rPr>
                <m:t>=max</m:t>
              </m:r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 w:cstheme="majorBidi"/>
                      <w:i/>
                      <w:color w:val="000000"/>
                      <w:sz w:val="18"/>
                      <w:szCs w:val="20"/>
                      <w:lang w:eastAsia="zh-CN" w:bidi="en-US"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="Times New Roman" w:hAnsi="Cambria Math" w:cstheme="majorBidi"/>
                          <w:i/>
                          <w:color w:val="000000"/>
                          <w:sz w:val="18"/>
                          <w:szCs w:val="20"/>
                          <w:lang w:eastAsia="de-DE" w:bidi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eastAsia="Times New Roman" w:hAnsi="Cambria Math" w:cstheme="majorBidi"/>
                  <w:color w:val="000000"/>
                  <w:sz w:val="18"/>
                  <w:szCs w:val="20"/>
                  <w:lang w:eastAsia="zh-CN" w:bidi="en-US"/>
                </w:rPr>
                <m:t>,  1≤i≤m</m:t>
              </m:r>
            </m:oMath>
            <w:r>
              <w:rPr>
                <w:rFonts w:asciiTheme="majorBidi" w:eastAsia="SimSun" w:hAnsiTheme="majorBidi" w:cstheme="majorBidi"/>
                <w:color w:val="000000"/>
                <w:sz w:val="18"/>
                <w:szCs w:val="20"/>
                <w:lang w:eastAsia="zh-CN" w:bidi="en-US"/>
              </w:rPr>
              <w:t>,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75F8449E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-100,100</m:t>
                    </m:r>
                  </m:e>
                </m:d>
              </m:oMath>
            </m:oMathPara>
          </w:p>
        </w:tc>
        <w:tc>
          <w:tcPr>
            <w:tcW w:w="1080" w:type="pct"/>
            <w:shd w:val="clear" w:color="auto" w:fill="auto"/>
            <w:vAlign w:val="center"/>
          </w:tcPr>
          <w:p w14:paraId="506D6379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F8DFF63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  <w:tr w:rsidR="008C77C1" w:rsidRPr="00653B86" w14:paraId="7F8F981D" w14:textId="77777777" w:rsidTr="009A5A20">
        <w:tc>
          <w:tcPr>
            <w:tcW w:w="2517" w:type="pct"/>
            <w:shd w:val="clear" w:color="auto" w:fill="auto"/>
            <w:vAlign w:val="center"/>
          </w:tcPr>
          <w:p w14:paraId="58F248AD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5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m-1</m:t>
                    </m:r>
                  </m:sup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zh-CN" w:bidi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100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i+1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-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2</m:t>
                                    </m:r>
                                  </m:sup>
                                </m:sSubSup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)</m:t>
                        </m:r>
                      </m:e>
                    </m:d>
                  </m:e>
                </m:nary>
              </m:oMath>
            </m:oMathPara>
          </w:p>
        </w:tc>
        <w:tc>
          <w:tcPr>
            <w:tcW w:w="781" w:type="pct"/>
            <w:shd w:val="clear" w:color="auto" w:fill="auto"/>
            <w:vAlign w:val="center"/>
          </w:tcPr>
          <w:p w14:paraId="61DAFBA6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-30,30</m:t>
                    </m:r>
                  </m:e>
                </m:d>
              </m:oMath>
            </m:oMathPara>
          </w:p>
        </w:tc>
        <w:tc>
          <w:tcPr>
            <w:tcW w:w="1080" w:type="pct"/>
            <w:shd w:val="clear" w:color="auto" w:fill="auto"/>
            <w:vAlign w:val="center"/>
          </w:tcPr>
          <w:p w14:paraId="28F4F13D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57D77425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  <w:tr w:rsidR="008C77C1" w:rsidRPr="00653B86" w14:paraId="7416AC22" w14:textId="77777777" w:rsidTr="009A5A20">
        <w:tc>
          <w:tcPr>
            <w:tcW w:w="2517" w:type="pct"/>
            <w:shd w:val="clear" w:color="auto" w:fill="auto"/>
            <w:vAlign w:val="center"/>
          </w:tcPr>
          <w:p w14:paraId="42CB8739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6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pPr>
                      <m:e>
                        <m:d>
                          <m:dPr>
                            <m:begChr m:val="⌊"/>
                            <m:endChr m:val="⌋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+0.5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781" w:type="pct"/>
            <w:shd w:val="clear" w:color="auto" w:fill="auto"/>
            <w:vAlign w:val="center"/>
          </w:tcPr>
          <w:p w14:paraId="150F64C2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-100,100</m:t>
                    </m:r>
                  </m:e>
                </m:d>
              </m:oMath>
            </m:oMathPara>
          </w:p>
        </w:tc>
        <w:tc>
          <w:tcPr>
            <w:tcW w:w="1080" w:type="pct"/>
            <w:shd w:val="clear" w:color="auto" w:fill="auto"/>
            <w:vAlign w:val="center"/>
          </w:tcPr>
          <w:p w14:paraId="0A993228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3225ED8B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  <w:tr w:rsidR="008C77C1" w:rsidRPr="00653B86" w14:paraId="3D9518C9" w14:textId="77777777" w:rsidTr="009A5A20">
        <w:tc>
          <w:tcPr>
            <w:tcW w:w="2517" w:type="pct"/>
            <w:shd w:val="clear" w:color="auto" w:fill="auto"/>
            <w:vAlign w:val="center"/>
          </w:tcPr>
          <w:p w14:paraId="24D68EDC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7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ix</m:t>
                        </m:r>
                      </m:e>
                      <m: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4</m:t>
                        </m:r>
                      </m:sup>
                    </m:sSub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+r,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 xml:space="preserve">  where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 xml:space="preserve"> r 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is a random real number from the interval</m:t>
                    </m:r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 xml:space="preserve"> [0,1]</m:t>
                    </m:r>
                  </m:e>
                </m:nary>
              </m:oMath>
            </m:oMathPara>
          </w:p>
        </w:tc>
        <w:tc>
          <w:tcPr>
            <w:tcW w:w="781" w:type="pct"/>
            <w:shd w:val="clear" w:color="auto" w:fill="auto"/>
            <w:vAlign w:val="center"/>
          </w:tcPr>
          <w:p w14:paraId="56336729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-1.28,1.28</m:t>
                    </m:r>
                  </m:e>
                </m:d>
              </m:oMath>
            </m:oMathPara>
          </w:p>
        </w:tc>
        <w:tc>
          <w:tcPr>
            <w:tcW w:w="1080" w:type="pct"/>
            <w:shd w:val="clear" w:color="auto" w:fill="auto"/>
            <w:vAlign w:val="center"/>
          </w:tcPr>
          <w:p w14:paraId="0D09768D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3F15ACDB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</w:tbl>
    <w:bookmarkEnd w:id="0"/>
    <w:p w14:paraId="1BE4BEF3" w14:textId="77777777" w:rsidR="008C77C1" w:rsidRPr="001438B7" w:rsidRDefault="008C77C1" w:rsidP="008C77C1">
      <w:pPr>
        <w:suppressAutoHyphens/>
        <w:autoSpaceDE w:val="0"/>
        <w:autoSpaceDN w:val="0"/>
        <w:adjustRightInd w:val="0"/>
        <w:spacing w:line="240" w:lineRule="exact"/>
        <w:contextualSpacing w:val="0"/>
        <w:jc w:val="both"/>
        <w:rPr>
          <w:rFonts w:asciiTheme="majorBidi" w:eastAsia="Times New Roman" w:hAnsiTheme="majorBidi" w:cstheme="majorBidi"/>
          <w:bCs/>
          <w:sz w:val="20"/>
          <w:szCs w:val="20"/>
          <w:lang w:bidi="en-US"/>
        </w:rPr>
      </w:pPr>
      <w:r w:rsidRPr="00653B86">
        <w:rPr>
          <w:rFonts w:asciiTheme="majorBidi" w:eastAsia="Times New Roman" w:hAnsiTheme="majorBidi" w:cstheme="majorBidi"/>
          <w:bCs/>
          <w:sz w:val="20"/>
          <w:szCs w:val="20"/>
        </w:rPr>
        <w:t>T</w:t>
      </w:r>
      <w:r w:rsidRPr="001438B7">
        <w:rPr>
          <w:rFonts w:asciiTheme="majorBidi" w:eastAsia="Times New Roman" w:hAnsiTheme="majorBidi" w:cstheme="majorBidi"/>
          <w:bCs/>
          <w:sz w:val="20"/>
          <w:szCs w:val="20"/>
        </w:rPr>
        <w:t>able</w:t>
      </w:r>
      <w:r w:rsidRPr="00653B86">
        <w:rPr>
          <w:rFonts w:asciiTheme="majorBidi" w:eastAsia="Times New Roman" w:hAnsiTheme="majorBidi" w:cstheme="majorBidi"/>
          <w:bCs/>
          <w:sz w:val="20"/>
          <w:szCs w:val="20"/>
        </w:rPr>
        <w:t xml:space="preserve"> A1.</w:t>
      </w:r>
      <w:r w:rsidRPr="00653B86">
        <w:rPr>
          <w:rFonts w:asciiTheme="majorBidi" w:eastAsia="MS Gothic" w:hAnsiTheme="majorBidi" w:cstheme="majorBidi"/>
          <w:bCs/>
          <w:sz w:val="20"/>
          <w:szCs w:val="20"/>
        </w:rPr>
        <w:t> </w:t>
      </w:r>
      <w:r w:rsidRPr="00653B86">
        <w:rPr>
          <w:rFonts w:asciiTheme="majorBidi" w:eastAsia="Times New Roman" w:hAnsiTheme="majorBidi" w:cstheme="majorBidi"/>
          <w:bCs/>
          <w:sz w:val="20"/>
          <w:szCs w:val="20"/>
        </w:rPr>
        <w:t xml:space="preserve"> </w:t>
      </w:r>
      <w:r w:rsidRPr="00653B86">
        <w:rPr>
          <w:rFonts w:asciiTheme="majorBidi" w:eastAsia="Times New Roman" w:hAnsiTheme="majorBidi" w:cstheme="majorBidi"/>
          <w:bCs/>
          <w:sz w:val="20"/>
          <w:szCs w:val="20"/>
          <w:lang w:bidi="en-US"/>
        </w:rPr>
        <w:t>Unimodal objective functions.</w:t>
      </w:r>
    </w:p>
    <w:p w14:paraId="317E2148" w14:textId="77777777" w:rsidR="008C77C1" w:rsidRPr="00653B86" w:rsidRDefault="008C77C1" w:rsidP="008C77C1">
      <w:pPr>
        <w:suppressAutoHyphens/>
        <w:autoSpaceDE w:val="0"/>
        <w:autoSpaceDN w:val="0"/>
        <w:adjustRightInd w:val="0"/>
        <w:spacing w:line="240" w:lineRule="exact"/>
        <w:contextualSpacing w:val="0"/>
        <w:jc w:val="both"/>
        <w:rPr>
          <w:rFonts w:asciiTheme="majorBidi" w:eastAsia="Times New Roman" w:hAnsiTheme="majorBidi" w:cstheme="majorBidi"/>
          <w:b/>
          <w:color w:val="00629B"/>
          <w:sz w:val="14"/>
          <w:szCs w:val="14"/>
        </w:rPr>
      </w:pPr>
    </w:p>
    <w:p w14:paraId="4ECF990D" w14:textId="77777777" w:rsidR="008C77C1" w:rsidRPr="00653B86" w:rsidRDefault="008C77C1" w:rsidP="008C77C1">
      <w:pPr>
        <w:suppressAutoHyphens/>
        <w:autoSpaceDE w:val="0"/>
        <w:autoSpaceDN w:val="0"/>
        <w:adjustRightInd w:val="0"/>
        <w:spacing w:line="240" w:lineRule="exact"/>
        <w:contextualSpacing w:val="0"/>
        <w:jc w:val="both"/>
        <w:rPr>
          <w:rFonts w:asciiTheme="majorBidi" w:eastAsia="Times New Roman" w:hAnsiTheme="majorBidi" w:cstheme="majorBidi"/>
          <w:i/>
          <w:iCs/>
          <w:sz w:val="14"/>
          <w:szCs w:val="14"/>
          <w:lang w:bidi="en-US"/>
        </w:rPr>
      </w:pPr>
    </w:p>
    <w:tbl>
      <w:tblPr>
        <w:tblW w:w="5000" w:type="pct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6"/>
        <w:gridCol w:w="1114"/>
        <w:gridCol w:w="637"/>
        <w:gridCol w:w="695"/>
      </w:tblGrid>
      <w:tr w:rsidR="008C77C1" w:rsidRPr="00653B86" w14:paraId="7FCF50BC" w14:textId="77777777" w:rsidTr="009A5A20">
        <w:tc>
          <w:tcPr>
            <w:tcW w:w="36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F7605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b/>
                <w:bCs/>
                <w:iCs/>
                <w:color w:val="000000"/>
                <w:sz w:val="16"/>
                <w:szCs w:val="16"/>
                <w:lang w:eastAsia="de-DE" w:bidi="en-US"/>
              </w:rPr>
              <w:t>Objective Function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F5FAD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b/>
                <w:bCs/>
                <w:iCs/>
                <w:color w:val="000000"/>
                <w:sz w:val="16"/>
                <w:szCs w:val="16"/>
                <w:lang w:eastAsia="de-DE" w:bidi="en-US"/>
              </w:rPr>
              <w:t>Range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66316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i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b/>
                <w:bCs/>
                <w:i/>
                <w:iCs/>
                <w:color w:val="000000"/>
                <w:sz w:val="16"/>
                <w:szCs w:val="16"/>
                <w:lang w:eastAsia="de-DE" w:bidi="en-US"/>
              </w:rPr>
              <w:t>Dim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42AEB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i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min</m:t>
                    </m:r>
                  </m:sub>
                </m:sSub>
              </m:oMath>
            </m:oMathPara>
          </w:p>
        </w:tc>
      </w:tr>
      <w:tr w:rsidR="008C77C1" w:rsidRPr="00653B86" w14:paraId="6439565C" w14:textId="77777777" w:rsidTr="009A5A20">
        <w:tc>
          <w:tcPr>
            <w:tcW w:w="36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59348E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8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</m:t>
                    </m:r>
                  </m:sup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i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sin</m:t>
                        </m: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dPr>
                          <m:e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radPr>
                              <m:deg/>
                              <m:e>
                                <m:d>
                                  <m:dPr>
                                    <m:begChr m:val="|"/>
                                    <m:endChr m:val="|"/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rad>
                          </m:e>
                        </m:d>
                      </m:e>
                    </m:func>
                  </m:e>
                </m:nary>
              </m:oMath>
            </m:oMathPara>
          </w:p>
        </w:tc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4219F5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-500,500</m:t>
                    </m:r>
                  </m:e>
                </m:d>
              </m:oMath>
            </m:oMathPara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EA94D5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5C9E80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−12569</w:t>
            </w:r>
          </w:p>
        </w:tc>
      </w:tr>
      <w:tr w:rsidR="008C77C1" w:rsidRPr="00653B86" w14:paraId="69DD5D7C" w14:textId="77777777" w:rsidTr="009A5A20">
        <w:tc>
          <w:tcPr>
            <w:tcW w:w="3652" w:type="pct"/>
            <w:shd w:val="clear" w:color="auto" w:fill="auto"/>
            <w:vAlign w:val="center"/>
          </w:tcPr>
          <w:p w14:paraId="06B2FAAA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9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</m:t>
                    </m:r>
                  </m:sup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 xml:space="preserve"> 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-10</m:t>
                        </m:r>
                        <m:func>
                          <m:funcPr>
                            <m:ctrlP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2π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</m:func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+10</m:t>
                        </m:r>
                      </m:e>
                    </m:d>
                  </m:e>
                </m:nary>
              </m:oMath>
            </m:oMathPara>
          </w:p>
        </w:tc>
        <w:tc>
          <w:tcPr>
            <w:tcW w:w="614" w:type="pct"/>
            <w:shd w:val="clear" w:color="auto" w:fill="auto"/>
            <w:vAlign w:val="center"/>
          </w:tcPr>
          <w:p w14:paraId="1B470D2C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-5.12,5.12</m:t>
                    </m:r>
                  </m:e>
                </m:d>
              </m:oMath>
            </m:oMathPara>
          </w:p>
        </w:tc>
        <w:tc>
          <w:tcPr>
            <w:tcW w:w="351" w:type="pct"/>
            <w:shd w:val="clear" w:color="auto" w:fill="auto"/>
            <w:vAlign w:val="center"/>
          </w:tcPr>
          <w:p w14:paraId="0FD11A6B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63EF2EA5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  <w:tr w:rsidR="008C77C1" w:rsidRPr="00653B86" w14:paraId="3066DF8E" w14:textId="77777777" w:rsidTr="009A5A20">
        <w:tc>
          <w:tcPr>
            <w:tcW w:w="3652" w:type="pct"/>
            <w:shd w:val="clear" w:color="auto" w:fill="auto"/>
            <w:vAlign w:val="center"/>
          </w:tcPr>
          <w:p w14:paraId="6C584D50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10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=-20</m:t>
                </m:r>
                <m:func>
                  <m:func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-0.2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m</m:t>
                                </m:r>
                              </m:den>
                            </m:f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i=1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m</m:t>
                                </m:r>
                              </m:sup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2</m:t>
                                    </m:r>
                                  </m:sup>
                                </m:sSubSup>
                              </m:e>
                            </m:nary>
                          </m:e>
                        </m:rad>
                      </m:e>
                    </m:d>
                  </m:e>
                </m:func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-</m:t>
                </m:r>
                <m:func>
                  <m:func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m</m:t>
                            </m:r>
                          </m:den>
                        </m:f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m</m:t>
                            </m:r>
                          </m:sup>
                          <m:e>
                            <m:func>
                              <m:func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funcPr>
                              <m:fNam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cos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2π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func>
                          </m:e>
                        </m:nary>
                      </m:e>
                    </m:d>
                  </m:e>
                </m:func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+20+e</m:t>
                </m:r>
              </m:oMath>
            </m:oMathPara>
          </w:p>
        </w:tc>
        <w:tc>
          <w:tcPr>
            <w:tcW w:w="614" w:type="pct"/>
            <w:shd w:val="clear" w:color="auto" w:fill="auto"/>
            <w:vAlign w:val="center"/>
          </w:tcPr>
          <w:p w14:paraId="129AEC27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-32,32</m:t>
                    </m:r>
                  </m:e>
                </m:d>
              </m:oMath>
            </m:oMathPara>
          </w:p>
        </w:tc>
        <w:tc>
          <w:tcPr>
            <w:tcW w:w="351" w:type="pct"/>
            <w:shd w:val="clear" w:color="auto" w:fill="auto"/>
            <w:vAlign w:val="center"/>
          </w:tcPr>
          <w:p w14:paraId="5C6251D5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42EA4506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  <w:tr w:rsidR="008C77C1" w:rsidRPr="00653B86" w14:paraId="5036405F" w14:textId="77777777" w:rsidTr="009A5A20">
        <w:tc>
          <w:tcPr>
            <w:tcW w:w="3652" w:type="pct"/>
            <w:shd w:val="clear" w:color="auto" w:fill="auto"/>
            <w:vAlign w:val="center"/>
          </w:tcPr>
          <w:p w14:paraId="759B2565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11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4000</m:t>
                    </m:r>
                  </m:den>
                </m:f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2</m:t>
                        </m:r>
                      </m:sup>
                    </m:sSubSup>
                  </m:e>
                </m:nary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 xml:space="preserve">- </m:t>
                </m:r>
                <m:nary>
                  <m:naryPr>
                    <m:chr m:val="∏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</m:t>
                    </m:r>
                  </m:sup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cos</m:t>
                    </m:r>
                  </m:e>
                </m:nary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i</m:t>
                            </m:r>
                          </m:sub>
                        </m:sSub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i</m:t>
                            </m:r>
                          </m:e>
                        </m:rad>
                      </m:den>
                    </m:f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+1</m:t>
                </m:r>
              </m:oMath>
            </m:oMathPara>
          </w:p>
        </w:tc>
        <w:tc>
          <w:tcPr>
            <w:tcW w:w="614" w:type="pct"/>
            <w:shd w:val="clear" w:color="auto" w:fill="auto"/>
            <w:vAlign w:val="center"/>
          </w:tcPr>
          <w:p w14:paraId="5BF69996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-600,600</m:t>
                    </m:r>
                  </m:e>
                </m:d>
              </m:oMath>
            </m:oMathPara>
          </w:p>
        </w:tc>
        <w:tc>
          <w:tcPr>
            <w:tcW w:w="351" w:type="pct"/>
            <w:shd w:val="clear" w:color="auto" w:fill="auto"/>
            <w:vAlign w:val="center"/>
          </w:tcPr>
          <w:p w14:paraId="1E6F001D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383" w:type="pct"/>
            <w:shd w:val="clear" w:color="auto" w:fill="auto"/>
            <w:vAlign w:val="center"/>
          </w:tcPr>
          <w:p w14:paraId="23640C3D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  <w:tr w:rsidR="008C77C1" w:rsidRPr="00653B86" w14:paraId="7E891D6B" w14:textId="77777777" w:rsidTr="009A5A20">
        <w:tc>
          <w:tcPr>
            <w:tcW w:w="36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506FE7" w14:textId="77777777" w:rsidR="008C77C1" w:rsidRPr="00653B86" w:rsidRDefault="008C77C1" w:rsidP="009A5A20">
            <w:pPr>
              <w:autoSpaceDE w:val="0"/>
              <w:autoSpaceDN w:val="0"/>
              <w:adjustRightInd w:val="0"/>
              <w:snapToGrid w:val="0"/>
              <w:spacing w:before="120" w:after="120"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noProof/>
                <w:color w:val="000000"/>
                <w:sz w:val="16"/>
                <w:szCs w:val="16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SimSun" w:hAnsi="Cambria Math" w:cstheme="majorBidi"/>
                      <w:i/>
                      <w:noProof/>
                      <w:color w:val="000000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F</m:t>
                  </m:r>
                </m:e>
                <m:sub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12</m:t>
                  </m:r>
                </m:sub>
              </m:sSub>
              <m:d>
                <m:dPr>
                  <m:ctrlPr>
                    <w:rPr>
                      <w:rFonts w:ascii="Cambria Math" w:eastAsia="SimSun" w:hAnsi="Cambria Math" w:cstheme="majorBidi"/>
                      <w:i/>
                      <w:noProof/>
                      <w:color w:val="000000"/>
                      <w:sz w:val="20"/>
                      <w:szCs w:val="20"/>
                      <w:lang w:eastAsia="zh-CN"/>
                    </w:rPr>
                  </m:ctrlPr>
                </m:dPr>
                <m:e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X</m:t>
                  </m:r>
                </m:e>
              </m:d>
              <m:r>
                <w:rPr>
                  <w:rFonts w:ascii="Cambria Math" w:eastAsia="SimSun" w:hAnsi="Cambria Math" w:cstheme="majorBidi"/>
                  <w:noProof/>
                  <w:color w:val="000000"/>
                  <w:sz w:val="20"/>
                  <w:szCs w:val="20"/>
                  <w:lang w:eastAsia="zh-CN"/>
                </w:rPr>
                <m:t>=</m:t>
              </m:r>
              <m:f>
                <m:fPr>
                  <m:ctrlPr>
                    <w:rPr>
                      <w:rFonts w:ascii="Cambria Math" w:eastAsia="SimSun" w:hAnsi="Cambria Math" w:cstheme="majorBidi"/>
                      <w:i/>
                      <w:noProof/>
                      <w:color w:val="000000"/>
                      <w:sz w:val="20"/>
                      <w:szCs w:val="20"/>
                      <w:lang w:eastAsia="zh-CN"/>
                    </w:rPr>
                  </m:ctrlPr>
                </m:fPr>
                <m:num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π</m:t>
                  </m:r>
                </m:num>
                <m:den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m</m:t>
                  </m:r>
                </m:den>
              </m:f>
              <m:r>
                <w:rPr>
                  <w:rFonts w:ascii="Cambria Math" w:eastAsia="SimSun" w:hAnsi="Cambria Math" w:cstheme="majorBidi"/>
                  <w:noProof/>
                  <w:color w:val="000000"/>
                  <w:sz w:val="20"/>
                  <w:szCs w:val="20"/>
                  <w:lang w:eastAsia="zh-CN"/>
                </w:rPr>
                <m:t xml:space="preserve"> </m:t>
              </m:r>
              <m:d>
                <m:dPr>
                  <m:begChr m:val="{"/>
                  <m:endChr m:val="}"/>
                  <m:ctrlPr>
                    <w:rPr>
                      <w:rFonts w:ascii="Cambria Math" w:eastAsia="SimSun" w:hAnsi="Cambria Math" w:cstheme="majorBidi"/>
                      <w:i/>
                      <w:noProof/>
                      <w:color w:val="000000"/>
                      <w:sz w:val="20"/>
                      <w:szCs w:val="20"/>
                      <w:lang w:eastAsia="zh-CN"/>
                    </w:rPr>
                  </m:ctrlPr>
                </m:dPr>
                <m:e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10</m:t>
                  </m:r>
                  <m:func>
                    <m:funcPr>
                      <m:ctrlPr>
                        <w:rPr>
                          <w:rFonts w:ascii="Cambria Math" w:eastAsia="SimSun" w:hAnsi="Cambria Math" w:cstheme="majorBidi"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SimSun" w:hAnsi="Cambria Math" w:cstheme="majorBidi"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SimSun" w:hAnsi="Cambria Math" w:cstheme="majorBidi"/>
                              <w:i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SimSun" w:hAnsi="Cambria Math" w:cstheme="majorBidi"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m:t>π</m:t>
                          </m:r>
                          <m:sSub>
                            <m:sSub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noProof/>
                                  <w:color w:val="000000"/>
                                  <w:sz w:val="20"/>
                                  <w:szCs w:val="20"/>
                                  <w:lang w:eastAsia="zh-CN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SimSun" w:hAnsi="Cambria Math" w:cstheme="majorBidi"/>
                                  <w:noProof/>
                                  <w:color w:val="000000"/>
                                  <w:sz w:val="20"/>
                                  <w:szCs w:val="20"/>
                                  <w:lang w:eastAsia="zh-CN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eastAsia="SimSun" w:hAnsi="Cambria Math" w:cstheme="majorBidi"/>
                                  <w:noProof/>
                                  <w:color w:val="000000"/>
                                  <w:sz w:val="20"/>
                                  <w:szCs w:val="20"/>
                                  <w:lang w:eastAsia="zh-CN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</m:func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+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eastAsia="SimSun" w:hAnsi="Cambria Math" w:cstheme="majorBidi"/>
                          <w:i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</m:ctrlPr>
                    </m:naryPr>
                    <m:sub>
                      <m:r>
                        <w:rPr>
                          <w:rFonts w:ascii="Cambria Math" w:eastAsia="SimSun" w:hAnsi="Cambria Math" w:cstheme="majorBidi"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="SimSun" w:hAnsi="Cambria Math" w:cstheme="majorBidi"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  <m:t>m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eastAsia="SimSun" w:hAnsi="Cambria Math" w:cstheme="majorBidi"/>
                              <w:i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noProof/>
                                  <w:color w:val="000000"/>
                                  <w:sz w:val="20"/>
                                  <w:szCs w:val="20"/>
                                  <w:lang w:eastAsia="zh-CN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 w:cstheme="maj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SimSun" w:hAnsi="Cambria Math" w:cstheme="majorBidi"/>
                                  <w:noProof/>
                                  <w:color w:val="000000"/>
                                  <w:sz w:val="20"/>
                                  <w:szCs w:val="20"/>
                                  <w:lang w:eastAsia="zh-CN"/>
                                </w:rPr>
                                <m:t>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SimSun" w:hAnsi="Cambria Math" w:cstheme="majorBidi"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m:t>2</m:t>
                          </m:r>
                        </m:sup>
                      </m:sSup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="SimSun" w:hAnsi="Cambria Math" w:cstheme="majorBidi"/>
                              <w:i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SimSun" w:hAnsi="Cambria Math" w:cstheme="majorBidi"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m:t>1+10</m:t>
                          </m:r>
                          <m:func>
                            <m:func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noProof/>
                                  <w:color w:val="000000"/>
                                  <w:sz w:val="20"/>
                                  <w:szCs w:val="20"/>
                                  <w:lang w:eastAsia="zh-CN"/>
                                </w:rPr>
                              </m:ctrlPr>
                            </m:funcPr>
                            <m:fName>
                              <m:sSup>
                                <m:sSup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SimSun" w:hAnsi="Cambria Math" w:cstheme="maj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m:t>sin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SimSun" w:hAnsi="Cambria Math" w:cstheme="maj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eastAsia="SimSun" w:hAnsi="Cambria Math" w:cstheme="maj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</m:ctrlPr>
                                </m:sup>
                              </m:sSup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m:t>π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="SimSun" w:hAnsi="Cambria Math" w:cstheme="majorBidi"/>
                                          <w:i/>
                                          <w:noProof/>
                                          <w:color w:val="000000"/>
                                          <w:sz w:val="20"/>
                                          <w:szCs w:val="20"/>
                                          <w:lang w:eastAsia="zh-CN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noProof/>
                                          <w:color w:val="000000"/>
                                          <w:sz w:val="20"/>
                                          <w:szCs w:val="20"/>
                                          <w:lang w:eastAsia="zh-CN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SimSun" w:hAnsi="Cambria Math" w:cstheme="majorBidi"/>
                                          <w:noProof/>
                                          <w:color w:val="000000"/>
                                          <w:sz w:val="20"/>
                                          <w:szCs w:val="20"/>
                                          <w:lang w:eastAsia="zh-CN"/>
                                        </w:rPr>
                                        <m:t>i+1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func>
                        </m:e>
                      </m:d>
                      <m:r>
                        <w:rPr>
                          <w:rFonts w:ascii="Cambria Math" w:eastAsia="SimSun" w:hAnsi="Cambria Math" w:cstheme="majorBidi"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SimSun" w:hAnsi="Cambria Math" w:cstheme="majorBidi"/>
                              <w:i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SimSun" w:hAnsi="Cambria Math" w:cstheme="majorBidi"/>
                                  <w:i/>
                                  <w:noProof/>
                                  <w:color w:val="000000"/>
                                  <w:sz w:val="20"/>
                                  <w:szCs w:val="20"/>
                                  <w:lang w:eastAsia="zh-CN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SimSun" w:hAnsi="Cambria Math" w:cstheme="majorBidi"/>
                                      <w:i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SimSun" w:hAnsi="Cambria Math" w:cstheme="maj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SimSun" w:hAnsi="Cambria Math" w:cstheme="maj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eastAsia="zh-CN"/>
                                    </w:rPr>
                                    <m:t>n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SimSun" w:hAnsi="Cambria Math" w:cstheme="majorBidi"/>
                                  <w:noProof/>
                                  <w:color w:val="000000"/>
                                  <w:sz w:val="20"/>
                                  <w:szCs w:val="20"/>
                                  <w:lang w:eastAsia="zh-CN"/>
                                </w:rPr>
                                <m:t>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SimSun" w:hAnsi="Cambria Math" w:cstheme="majorBidi"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m:t>2</m:t>
                          </m:r>
                        </m:sup>
                      </m:sSup>
                    </m:e>
                  </m:nary>
                </m:e>
              </m:d>
              <m:r>
                <w:rPr>
                  <w:rFonts w:ascii="Cambria Math" w:eastAsia="SimSun" w:hAnsi="Cambria Math" w:cstheme="majorBidi"/>
                  <w:noProof/>
                  <w:color w:val="000000"/>
                  <w:sz w:val="20"/>
                  <w:szCs w:val="20"/>
                  <w:lang w:eastAsia="zh-CN"/>
                </w:rPr>
                <m:t>+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SimSun" w:hAnsi="Cambria Math" w:cstheme="majorBidi"/>
                      <w:i/>
                      <w:noProof/>
                      <w:color w:val="000000"/>
                      <w:sz w:val="20"/>
                      <w:szCs w:val="20"/>
                      <w:lang w:eastAsia="zh-CN"/>
                    </w:rPr>
                  </m:ctrlPr>
                </m:naryPr>
                <m:sub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i=1</m:t>
                  </m:r>
                </m:sub>
                <m:sup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m</m:t>
                  </m:r>
                </m:sup>
                <m:e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u</m:t>
                  </m:r>
                  <m:d>
                    <m:dPr>
                      <m:ctrlPr>
                        <w:rPr>
                          <w:rFonts w:ascii="Cambria Math" w:eastAsia="SimSun" w:hAnsi="Cambria Math" w:cstheme="majorBidi"/>
                          <w:i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SimSun" w:hAnsi="Cambria Math" w:cstheme="majorBidi"/>
                              <w:i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SimSun" w:hAnsi="Cambria Math" w:cstheme="majorBidi"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SimSun" w:hAnsi="Cambria Math" w:cstheme="majorBidi"/>
                              <w:noProof/>
                              <w:color w:val="000000"/>
                              <w:sz w:val="20"/>
                              <w:szCs w:val="20"/>
                              <w:lang w:eastAsia="zh-CN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SimSun" w:hAnsi="Cambria Math" w:cstheme="majorBidi"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  <m:t>,10,100,4</m:t>
                      </m:r>
                    </m:e>
                  </m:d>
                </m:e>
              </m:nary>
            </m:oMath>
            <w:r w:rsidRPr="00653B86">
              <w:rPr>
                <w:rFonts w:asciiTheme="majorBidi" w:eastAsia="SimSun" w:hAnsiTheme="majorBidi" w:cstheme="majorBidi"/>
                <w:noProof/>
                <w:color w:val="000000"/>
                <w:sz w:val="16"/>
                <w:szCs w:val="16"/>
                <w:lang w:eastAsia="zh-CN"/>
              </w:rPr>
              <w:t>, where</w:t>
            </w:r>
          </w:p>
          <w:bookmarkStart w:id="1" w:name="_Hlk80210371"/>
          <w:p w14:paraId="44E1C044" w14:textId="77777777" w:rsidR="008C77C1" w:rsidRPr="00653B86" w:rsidRDefault="008C77C1" w:rsidP="009A5A20">
            <w:pPr>
              <w:autoSpaceDE w:val="0"/>
              <w:autoSpaceDN w:val="0"/>
              <w:adjustRightInd w:val="0"/>
              <w:snapToGrid w:val="0"/>
              <w:spacing w:before="120" w:after="120"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noProof/>
                <w:color w:val="000000"/>
                <w:sz w:val="16"/>
                <w:szCs w:val="16"/>
                <w:lang w:eastAsia="zh-CN"/>
              </w:rPr>
            </w:pPr>
            <m:oMath>
              <m:sSub>
                <m:sSubPr>
                  <m:ctrlPr>
                    <w:rPr>
                      <w:rFonts w:ascii="Cambria Math" w:eastAsia="SimSun" w:hAnsi="Cambria Math" w:cstheme="majorBidi"/>
                      <w:i/>
                      <w:noProof/>
                      <w:color w:val="000000"/>
                      <w:sz w:val="20"/>
                      <w:szCs w:val="20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y</m:t>
                  </m:r>
                </m:e>
                <m:sub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i</m:t>
                  </m:r>
                </m:sub>
              </m:sSub>
              <m:r>
                <w:rPr>
                  <w:rFonts w:ascii="Cambria Math" w:eastAsia="SimSun" w:hAnsi="Cambria Math" w:cstheme="majorBidi"/>
                  <w:noProof/>
                  <w:color w:val="000000"/>
                  <w:sz w:val="20"/>
                  <w:szCs w:val="20"/>
                  <w:lang w:eastAsia="zh-CN"/>
                </w:rPr>
                <m:t>= 1+</m:t>
              </m:r>
              <m:f>
                <m:fPr>
                  <m:ctrlPr>
                    <w:rPr>
                      <w:rFonts w:ascii="Cambria Math" w:eastAsia="SimSun" w:hAnsi="Cambria Math" w:cstheme="majorBidi"/>
                      <w:i/>
                      <w:noProof/>
                      <w:color w:val="000000"/>
                      <w:sz w:val="20"/>
                      <w:szCs w:val="20"/>
                      <w:lang w:eastAsia="zh-C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SimSun" w:hAnsi="Cambria Math" w:cstheme="majorBidi"/>
                          <w:i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theme="majorBidi"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SimSun" w:hAnsi="Cambria Math" w:cstheme="majorBidi"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  <m:t>i</m:t>
                      </m:r>
                    </m:sub>
                  </m:sSub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+1</m:t>
                  </m:r>
                </m:num>
                <m:den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4</m:t>
                  </m:r>
                </m:den>
              </m:f>
            </m:oMath>
            <w:r w:rsidRPr="00653B86">
              <w:rPr>
                <w:rFonts w:asciiTheme="majorBidi" w:eastAsia="SimSun" w:hAnsiTheme="majorBidi" w:cstheme="majorBidi"/>
                <w:noProof/>
                <w:color w:val="000000"/>
                <w:sz w:val="16"/>
                <w:szCs w:val="16"/>
                <w:lang w:eastAsia="zh-CN"/>
              </w:rPr>
              <w:t xml:space="preserve">, </w:t>
            </w:r>
            <w:bookmarkEnd w:id="1"/>
            <m:oMath>
              <m:r>
                <w:rPr>
                  <w:rFonts w:ascii="Cambria Math" w:eastAsia="SimSun" w:hAnsi="Cambria Math" w:cstheme="majorBidi"/>
                  <w:noProof/>
                  <w:color w:val="000000"/>
                  <w:sz w:val="20"/>
                  <w:szCs w:val="20"/>
                  <w:lang w:eastAsia="zh-CN"/>
                </w:rPr>
                <m:t>u</m:t>
              </m:r>
              <m:d>
                <m:dPr>
                  <m:ctrlPr>
                    <w:rPr>
                      <w:rFonts w:ascii="Cambria Math" w:eastAsia="SimSun" w:hAnsi="Cambria Math" w:cstheme="majorBidi"/>
                      <w:i/>
                      <w:noProof/>
                      <w:color w:val="000000"/>
                      <w:sz w:val="20"/>
                      <w:szCs w:val="20"/>
                      <w:lang w:eastAsia="zh-C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SimSun" w:hAnsi="Cambria Math" w:cstheme="majorBidi"/>
                          <w:i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SimSun" w:hAnsi="Cambria Math" w:cstheme="majorBidi"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SimSun" w:hAnsi="Cambria Math" w:cstheme="majorBidi"/>
                          <w:noProof/>
                          <w:color w:val="000000"/>
                          <w:sz w:val="20"/>
                          <w:szCs w:val="20"/>
                          <w:lang w:eastAsia="zh-CN"/>
                        </w:rPr>
                        <m:t>i</m:t>
                      </m:r>
                    </m:sub>
                  </m:sSub>
                  <m:r>
                    <w:rPr>
                      <w:rFonts w:ascii="Cambria Math" w:eastAsia="SimSun" w:hAnsi="Cambria Math" w:cstheme="majorBidi"/>
                      <w:noProof/>
                      <w:color w:val="000000"/>
                      <w:sz w:val="20"/>
                      <w:szCs w:val="20"/>
                      <w:lang w:eastAsia="zh-CN"/>
                    </w:rPr>
                    <m:t>,a,i,n</m:t>
                  </m:r>
                </m:e>
              </m:d>
              <m:r>
                <w:rPr>
                  <w:rFonts w:ascii="Cambria Math" w:eastAsia="SimSun" w:hAnsi="Cambria Math" w:cstheme="majorBidi"/>
                  <w:noProof/>
                  <w:color w:val="000000"/>
                  <w:sz w:val="20"/>
                  <w:szCs w:val="20"/>
                  <w:lang w:eastAsia="zh-CN"/>
                </w:rPr>
                <m:t xml:space="preserve">= </m:t>
              </m:r>
              <m:d>
                <m:dPr>
                  <m:begChr m:val="{"/>
                  <m:endChr m:val=""/>
                  <m:ctrlPr>
                    <w:rPr>
                      <w:rFonts w:ascii="Cambria Math" w:eastAsia="SimSun" w:hAnsi="Cambria Math" w:cstheme="majorBidi"/>
                      <w:i/>
                      <w:noProof/>
                      <w:color w:val="000000"/>
                      <w:sz w:val="20"/>
                      <w:szCs w:val="20"/>
                      <w:lang w:val="cs-CZ" w:eastAsia="zh-CN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SimSun" w:hAnsi="Cambria Math" w:cstheme="majorBidi"/>
                          <w:i/>
                          <w:noProof/>
                          <w:color w:val="000000"/>
                          <w:sz w:val="20"/>
                          <w:szCs w:val="20"/>
                          <w:lang w:val="cs-CZ" w:eastAsia="zh-CN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>k</m:t>
                        </m:r>
                        <m:sSup>
                          <m:sSupPr>
                            <m:ctrlPr>
                              <w:rPr>
                                <w:rFonts w:ascii="Cambria Math" w:eastAsia="SimSun" w:hAnsi="Cambria Math" w:cstheme="majorBidi"/>
                                <w:i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SimSun" w:hAnsi="Cambria Math" w:cstheme="majorBidi"/>
                                    <w:i/>
                                    <w:noProof/>
                                    <w:color w:val="000000"/>
                                    <w:sz w:val="20"/>
                                    <w:szCs w:val="20"/>
                                    <w:lang w:eastAsia="zh-CN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SimSun" w:hAnsi="Cambria Math" w:cstheme="majorBidi"/>
                                        <w:i/>
                                        <w:noProof/>
                                        <w:color w:val="000000"/>
                                        <w:sz w:val="20"/>
                                        <w:szCs w:val="20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SimSun" w:hAnsi="Cambria Math" w:cstheme="majorBidi"/>
                                        <w:noProof/>
                                        <w:color w:val="000000"/>
                                        <w:sz w:val="20"/>
                                        <w:szCs w:val="20"/>
                                        <w:lang w:eastAsia="zh-CN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SimSun" w:hAnsi="Cambria Math" w:cstheme="majorBidi"/>
                                        <w:noProof/>
                                        <w:color w:val="000000"/>
                                        <w:sz w:val="20"/>
                                        <w:szCs w:val="20"/>
                                        <w:lang w:eastAsia="zh-CN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SimSun" w:hAnsi="Cambria Math" w:cstheme="majorBidi"/>
                                    <w:noProof/>
                                    <w:color w:val="000000"/>
                                    <w:sz w:val="20"/>
                                    <w:szCs w:val="20"/>
                                    <w:lang w:eastAsia="zh-CN"/>
                                  </w:rPr>
                                  <m:t>-a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SimSun" w:hAnsi="Cambria Math" w:cstheme="majorBidi"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m:t>n</m:t>
                            </m:r>
                          </m:sup>
                        </m:sSup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="SimSun" w:hAnsi="Cambria Math" w:cstheme="majorBidi"/>
                                <w:i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theme="majorBidi"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theme="majorBidi"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>&gt;a;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>0,</m:t>
                        </m:r>
                      </m:e>
                      <m:e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 xml:space="preserve">-a≤ </m:t>
                        </m:r>
                        <m:sSub>
                          <m:sSubPr>
                            <m:ctrlPr>
                              <w:rPr>
                                <w:rFonts w:ascii="Cambria Math" w:eastAsia="SimSun" w:hAnsi="Cambria Math" w:cstheme="majorBidi"/>
                                <w:i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theme="majorBidi"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theme="majorBidi"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 xml:space="preserve"> ≤a;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>k</m:t>
                        </m:r>
                        <m:sSup>
                          <m:sSupPr>
                            <m:ctrlPr>
                              <w:rPr>
                                <w:rFonts w:ascii="Cambria Math" w:eastAsia="SimSun" w:hAnsi="Cambria Math" w:cstheme="majorBidi"/>
                                <w:i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eastAsia="SimSun" w:hAnsi="Cambria Math" w:cstheme="majorBidi"/>
                                    <w:i/>
                                    <w:noProof/>
                                    <w:color w:val="000000"/>
                                    <w:sz w:val="20"/>
                                    <w:szCs w:val="20"/>
                                    <w:lang w:eastAsia="zh-CN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SimSun" w:hAnsi="Cambria Math" w:cstheme="majorBidi"/>
                                        <w:i/>
                                        <w:noProof/>
                                        <w:color w:val="000000"/>
                                        <w:sz w:val="20"/>
                                        <w:szCs w:val="20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SimSun" w:hAnsi="Cambria Math" w:cstheme="majorBidi"/>
                                        <w:noProof/>
                                        <w:color w:val="000000"/>
                                        <w:sz w:val="20"/>
                                        <w:szCs w:val="20"/>
                                        <w:lang w:eastAsia="zh-CN"/>
                                      </w:rPr>
                                      <m:t>-x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SimSun" w:hAnsi="Cambria Math" w:cstheme="majorBidi"/>
                                        <w:noProof/>
                                        <w:color w:val="000000"/>
                                        <w:sz w:val="20"/>
                                        <w:szCs w:val="20"/>
                                        <w:lang w:eastAsia="zh-CN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SimSun" w:hAnsi="Cambria Math" w:cstheme="majorBidi"/>
                                    <w:noProof/>
                                    <w:color w:val="000000"/>
                                    <w:sz w:val="20"/>
                                    <w:szCs w:val="20"/>
                                    <w:lang w:eastAsia="zh-CN"/>
                                  </w:rPr>
                                  <m:t>-a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="SimSun" w:hAnsi="Cambria Math" w:cstheme="majorBidi"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m:t>n</m:t>
                            </m:r>
                          </m:sup>
                        </m:sSup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>,</m:t>
                        </m:r>
                      </m:e>
                      <m:e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="SimSun" w:hAnsi="Cambria Math" w:cstheme="majorBidi"/>
                                <w:i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SimSun" w:hAnsi="Cambria Math" w:cstheme="majorBidi"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SimSun" w:hAnsi="Cambria Math" w:cstheme="majorBidi"/>
                                <w:noProof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SimSun" w:hAnsi="Cambria Math" w:cstheme="majorBidi"/>
                            <w:noProof/>
                            <w:color w:val="000000"/>
                            <w:sz w:val="20"/>
                            <w:szCs w:val="20"/>
                            <w:lang w:eastAsia="zh-CN"/>
                          </w:rPr>
                          <m:t>&lt;-a,</m:t>
                        </m:r>
                      </m:e>
                    </m:mr>
                  </m:m>
                </m:e>
              </m:d>
            </m:oMath>
          </w:p>
        </w:tc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9D842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-50,50</m:t>
                    </m:r>
                  </m:e>
                </m:d>
              </m:oMath>
            </m:oMathPara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A1080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27E500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  <w:tr w:rsidR="008C77C1" w:rsidRPr="00653B86" w14:paraId="526AD8EB" w14:textId="77777777" w:rsidTr="009A5A20">
        <w:tc>
          <w:tcPr>
            <w:tcW w:w="36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A8BC7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noProof/>
                <w:color w:val="000000"/>
                <w:sz w:val="16"/>
                <w:szCs w:val="16"/>
                <w:lang w:eastAsia="de-DE" w:bidi="en-US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000000"/>
                      <w:sz w:val="18"/>
                      <w:szCs w:val="20"/>
                      <w:lang w:eastAsia="de-DE" w:bidi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>13</m:t>
                  </m:r>
                </m:sub>
              </m:sSub>
              <m:d>
                <m:dPr>
                  <m:ctrlPr>
                    <w:rPr>
                      <w:rFonts w:ascii="Cambria Math" w:eastAsia="Times New Roman" w:hAnsi="Cambria Math" w:cstheme="majorBidi"/>
                      <w:i/>
                      <w:color w:val="000000"/>
                      <w:sz w:val="18"/>
                      <w:szCs w:val="20"/>
                      <w:lang w:eastAsia="de-DE" w:bidi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theme="majorBidi"/>
                  <w:color w:val="000000"/>
                  <w:sz w:val="18"/>
                  <w:szCs w:val="20"/>
                  <w:lang w:eastAsia="de-DE" w:bidi="en-US"/>
                </w:rPr>
                <m:t>=0.1</m:t>
              </m:r>
              <m:d>
                <m:dPr>
                  <m:begChr m:val="{"/>
                  <m:endChr m:val="}"/>
                  <m:ctrlPr>
                    <w:rPr>
                      <w:rFonts w:ascii="Cambria Math" w:eastAsia="Times New Roman" w:hAnsi="Cambria Math" w:cstheme="majorBidi"/>
                      <w:i/>
                      <w:color w:val="000000"/>
                      <w:sz w:val="18"/>
                      <w:szCs w:val="20"/>
                      <w:lang w:eastAsia="de-DE" w:bidi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 xml:space="preserve"> </m:t>
                  </m:r>
                  <m:func>
                    <m:funcPr>
                      <m:ctrlPr>
                        <w:rPr>
                          <w:rFonts w:ascii="Cambria Math" w:eastAsia="Times New Roman" w:hAnsi="Cambria Math" w:cstheme="majorBidi"/>
                          <w:i/>
                          <w:color w:val="000000"/>
                          <w:sz w:val="18"/>
                          <w:szCs w:val="20"/>
                          <w:lang w:eastAsia="de-DE" w:bidi="en-US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2</m:t>
                          </m:r>
                          <m:ctrlP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</m:ctrlPr>
                        </m:sup>
                      </m:sSup>
                    </m:fName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3π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</m:func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 xml:space="preserve">+ 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eastAsia="Times New Roman" w:hAnsi="Cambria Math" w:cstheme="majorBidi"/>
                          <w:i/>
                          <w:color w:val="000000"/>
                          <w:sz w:val="18"/>
                          <w:szCs w:val="20"/>
                          <w:lang w:eastAsia="de-DE" w:bidi="en-US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 w:cstheme="majorBidi"/>
                          <w:color w:val="000000"/>
                          <w:sz w:val="18"/>
                          <w:szCs w:val="20"/>
                          <w:lang w:eastAsia="de-DE" w:bidi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="Times New Roman" w:hAnsi="Cambria Math" w:cstheme="majorBidi"/>
                          <w:color w:val="000000"/>
                          <w:sz w:val="18"/>
                          <w:szCs w:val="20"/>
                          <w:lang w:eastAsia="de-DE" w:bidi="en-US"/>
                        </w:rPr>
                        <m:t>m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2</m:t>
                          </m:r>
                        </m:sup>
                      </m:sSup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1+</m:t>
                          </m:r>
                          <m:func>
                            <m:func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funcPr>
                            <m:fName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sin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</m:ctrlPr>
                                </m:sup>
                              </m:sSup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3π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eastAsia="Times New Roman" w:hAnsi="Cambria Math" w:cstheme="majorBidi"/>
                                          <w:i/>
                                          <w:color w:val="000000"/>
                                          <w:sz w:val="18"/>
                                          <w:szCs w:val="20"/>
                                          <w:lang w:eastAsia="de-DE" w:bidi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Times New Roman" w:hAnsi="Cambria Math" w:cstheme="majorBidi"/>
                                          <w:color w:val="000000"/>
                                          <w:sz w:val="18"/>
                                          <w:szCs w:val="20"/>
                                          <w:lang w:eastAsia="de-DE" w:bidi="en-US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Times New Roman" w:hAnsi="Cambria Math" w:cstheme="majorBidi"/>
                                          <w:color w:val="000000"/>
                                          <w:sz w:val="18"/>
                                          <w:szCs w:val="20"/>
                                          <w:lang w:eastAsia="de-DE" w:bidi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+1</m:t>
                                  </m:r>
                                </m:e>
                              </m:d>
                            </m:e>
                          </m:func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color w:val="000000"/>
                          <w:sz w:val="18"/>
                          <w:szCs w:val="20"/>
                          <w:lang w:eastAsia="de-DE" w:bidi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n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2</m:t>
                          </m:r>
                        </m:sup>
                      </m:sSup>
                    </m:e>
                  </m:nary>
                  <m:d>
                    <m:dPr>
                      <m:begChr m:val="["/>
                      <m:endChr m:val="]"/>
                      <m:ctrlPr>
                        <w:rPr>
                          <w:rFonts w:ascii="Cambria Math" w:eastAsia="Times New Roman" w:hAnsi="Cambria Math" w:cstheme="majorBidi"/>
                          <w:i/>
                          <w:color w:val="000000"/>
                          <w:sz w:val="18"/>
                          <w:szCs w:val="20"/>
                          <w:lang w:eastAsia="de-DE" w:bidi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theme="majorBidi"/>
                          <w:color w:val="000000"/>
                          <w:sz w:val="18"/>
                          <w:szCs w:val="20"/>
                          <w:lang w:eastAsia="de-DE" w:bidi="en-US"/>
                        </w:rPr>
                        <m:t>1+</m:t>
                      </m:r>
                      <m:func>
                        <m:func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</m:ctrlPr>
                        </m:funcPr>
                        <m:fName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sin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2</m:t>
                              </m:r>
                              <m:ctrlP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sup>
                          </m:sSup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2π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m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e>
                  </m:d>
                </m:e>
              </m:d>
              <m:r>
                <w:rPr>
                  <w:rFonts w:ascii="Cambria Math" w:eastAsia="Times New Roman" w:hAnsi="Cambria Math" w:cstheme="majorBidi"/>
                  <w:color w:val="000000"/>
                  <w:sz w:val="18"/>
                  <w:szCs w:val="20"/>
                  <w:lang w:eastAsia="de-DE" w:bidi="en-US"/>
                </w:rPr>
                <m:t>+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Times New Roman" w:hAnsi="Cambria Math" w:cstheme="majorBidi"/>
                      <w:i/>
                      <w:color w:val="000000"/>
                      <w:sz w:val="18"/>
                      <w:szCs w:val="20"/>
                      <w:lang w:eastAsia="de-DE" w:bidi="en-US"/>
                    </w:rPr>
                  </m:ctrlPr>
                </m:naryPr>
                <m:sub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>m</m:t>
                  </m:r>
                </m:sup>
                <m:e>
                  <m:r>
                    <w:rPr>
                      <w:rFonts w:ascii="Cambria Math" w:eastAsia="Times New Roman" w:hAnsi="Cambria Math" w:cstheme="majorBidi"/>
                      <w:color w:val="000000"/>
                      <w:sz w:val="18"/>
                      <w:szCs w:val="20"/>
                      <w:lang w:eastAsia="de-DE" w:bidi="en-US"/>
                    </w:rPr>
                    <m:t>u</m:t>
                  </m:r>
                  <m:d>
                    <m:dPr>
                      <m:ctrlPr>
                        <w:rPr>
                          <w:rFonts w:ascii="Cambria Math" w:eastAsia="Times New Roman" w:hAnsi="Cambria Math" w:cstheme="majorBidi"/>
                          <w:i/>
                          <w:color w:val="000000"/>
                          <w:sz w:val="18"/>
                          <w:szCs w:val="20"/>
                          <w:lang w:eastAsia="de-DE" w:bidi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theme="majorBidi"/>
                          <w:color w:val="000000"/>
                          <w:sz w:val="18"/>
                          <w:szCs w:val="20"/>
                          <w:lang w:eastAsia="de-DE" w:bidi="en-US"/>
                        </w:rPr>
                        <m:t>,5,100,4</m:t>
                      </m:r>
                    </m:e>
                  </m:d>
                </m:e>
              </m:nary>
              <m:r>
                <w:rPr>
                  <w:rFonts w:ascii="Cambria Math" w:eastAsia="Times New Roman" w:hAnsi="Cambria Math" w:cstheme="majorBidi"/>
                  <w:color w:val="000000"/>
                  <w:sz w:val="18"/>
                  <w:szCs w:val="20"/>
                  <w:lang w:eastAsia="de-DE" w:bidi="en-US"/>
                </w:rPr>
                <m:t>,</m:t>
              </m:r>
            </m:oMath>
            <w:r w:rsidRPr="00653B86">
              <w:rPr>
                <w:rFonts w:asciiTheme="majorBidi" w:eastAsia="SimSun" w:hAnsiTheme="majorBidi" w:cstheme="majorBidi"/>
                <w:noProof/>
                <w:color w:val="000000"/>
                <w:sz w:val="16"/>
                <w:szCs w:val="16"/>
                <w:lang w:eastAsia="de-DE" w:bidi="en-US"/>
              </w:rPr>
              <w:t xml:space="preserve"> where</w:t>
            </w:r>
          </w:p>
          <w:p w14:paraId="7A113F82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noProof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u</m:t>
                </m:r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,a,i,n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 xml:space="preserve">=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SimSun" w:hAnsi="Cambria Math" w:cstheme="majorBidi"/>
                        <w:i/>
                        <w:color w:val="000000"/>
                        <w:sz w:val="20"/>
                        <w:szCs w:val="20"/>
                        <w:lang w:val="cs-CZ" w:eastAsia="zh-CN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SimSun" w:hAnsi="Cambria Math" w:cstheme="majorBidi"/>
                            <w:i/>
                            <w:color w:val="000000"/>
                            <w:sz w:val="20"/>
                            <w:szCs w:val="20"/>
                            <w:lang w:val="cs-CZ" w:eastAsia="zh-CN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k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="Times New Roman" w:hAnsi="Cambria Math" w:cstheme="majorBidi"/>
                                          <w:i/>
                                          <w:color w:val="000000"/>
                                          <w:sz w:val="18"/>
                                          <w:szCs w:val="20"/>
                                          <w:lang w:eastAsia="de-DE" w:bidi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Times New Roman" w:hAnsi="Cambria Math" w:cstheme="majorBidi"/>
                                          <w:color w:val="000000"/>
                                          <w:sz w:val="18"/>
                                          <w:szCs w:val="20"/>
                                          <w:lang w:eastAsia="de-DE" w:bidi="en-US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Times New Roman" w:hAnsi="Cambria Math" w:cstheme="majorBidi"/>
                                          <w:color w:val="000000"/>
                                          <w:sz w:val="18"/>
                                          <w:szCs w:val="20"/>
                                          <w:lang w:eastAsia="de-DE" w:bidi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-a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n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&gt;a;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0,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 xml:space="preserve">-a≤ 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 xml:space="preserve"> ≤a;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k</m:t>
                          </m: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="Times New Roman" w:hAnsi="Cambria Math" w:cstheme="majorBidi"/>
                                          <w:i/>
                                          <w:color w:val="000000"/>
                                          <w:sz w:val="18"/>
                                          <w:szCs w:val="20"/>
                                          <w:lang w:eastAsia="de-DE" w:bidi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Times New Roman" w:hAnsi="Cambria Math" w:cstheme="majorBidi"/>
                                          <w:color w:val="000000"/>
                                          <w:sz w:val="18"/>
                                          <w:szCs w:val="20"/>
                                          <w:lang w:eastAsia="de-DE" w:bidi="en-US"/>
                                        </w:rPr>
                                        <m:t>-x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Times New Roman" w:hAnsi="Cambria Math" w:cstheme="majorBidi"/>
                                          <w:color w:val="000000"/>
                                          <w:sz w:val="18"/>
                                          <w:szCs w:val="20"/>
                                          <w:lang w:eastAsia="de-DE" w:bidi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eastAsia="Times New Roman" w:hAnsi="Cambria Math" w:cstheme="majorBidi"/>
                                      <w:color w:val="000000"/>
                                      <w:sz w:val="18"/>
                                      <w:szCs w:val="20"/>
                                      <w:lang w:eastAsia="de-DE" w:bidi="en-US"/>
                                    </w:rPr>
                                    <m:t>-a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n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,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theme="majorBidi"/>
                                  <w:color w:val="000000"/>
                                  <w:sz w:val="18"/>
                                  <w:szCs w:val="20"/>
                                  <w:lang w:eastAsia="de-DE" w:bidi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 w:cstheme="majorBidi"/>
                              <w:color w:val="000000"/>
                              <w:sz w:val="18"/>
                              <w:szCs w:val="20"/>
                              <w:lang w:eastAsia="de-DE" w:bidi="en-US"/>
                            </w:rPr>
                            <m:t>&lt;-a.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E65ED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-50,50</m:t>
                    </m:r>
                  </m:e>
                </m:d>
              </m:oMath>
            </m:oMathPara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8E6C6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30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A242E" w14:textId="77777777" w:rsidR="008C77C1" w:rsidRPr="00653B86" w:rsidRDefault="008C77C1" w:rsidP="009A5A20">
            <w:pPr>
              <w:adjustRightInd w:val="0"/>
              <w:snapToGrid w:val="0"/>
              <w:spacing w:before="12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0</w:t>
            </w:r>
          </w:p>
        </w:tc>
      </w:tr>
    </w:tbl>
    <w:p w14:paraId="681091E6" w14:textId="77777777" w:rsidR="008C77C1" w:rsidRPr="001438B7" w:rsidRDefault="008C77C1" w:rsidP="008C77C1">
      <w:pPr>
        <w:suppressAutoHyphens/>
        <w:autoSpaceDE w:val="0"/>
        <w:autoSpaceDN w:val="0"/>
        <w:adjustRightInd w:val="0"/>
        <w:spacing w:line="240" w:lineRule="exact"/>
        <w:contextualSpacing w:val="0"/>
        <w:jc w:val="both"/>
        <w:rPr>
          <w:rFonts w:asciiTheme="majorBidi" w:eastAsia="Times New Roman" w:hAnsiTheme="majorBidi" w:cstheme="majorBidi"/>
          <w:bCs/>
          <w:sz w:val="20"/>
          <w:szCs w:val="20"/>
        </w:rPr>
      </w:pPr>
      <w:r w:rsidRPr="00653B86">
        <w:rPr>
          <w:rFonts w:asciiTheme="majorBidi" w:eastAsia="Times New Roman" w:hAnsiTheme="majorBidi" w:cstheme="majorBidi"/>
          <w:bCs/>
          <w:sz w:val="20"/>
          <w:szCs w:val="20"/>
        </w:rPr>
        <w:t>T</w:t>
      </w:r>
      <w:r w:rsidRPr="001438B7">
        <w:rPr>
          <w:rFonts w:asciiTheme="majorBidi" w:eastAsia="Times New Roman" w:hAnsiTheme="majorBidi" w:cstheme="majorBidi"/>
          <w:bCs/>
          <w:sz w:val="20"/>
          <w:szCs w:val="20"/>
        </w:rPr>
        <w:t>able</w:t>
      </w:r>
      <w:r w:rsidRPr="00653B86">
        <w:rPr>
          <w:rFonts w:asciiTheme="majorBidi" w:eastAsia="Times New Roman" w:hAnsiTheme="majorBidi" w:cstheme="majorBidi"/>
          <w:bCs/>
          <w:sz w:val="20"/>
          <w:szCs w:val="20"/>
        </w:rPr>
        <w:t xml:space="preserve"> A2.</w:t>
      </w:r>
      <w:r w:rsidRPr="00653B86">
        <w:rPr>
          <w:rFonts w:asciiTheme="majorBidi" w:eastAsia="Times New Roman" w:hAnsiTheme="majorBidi" w:cstheme="majorBidi"/>
          <w:bCs/>
          <w:sz w:val="20"/>
          <w:szCs w:val="20"/>
        </w:rPr>
        <w:t> </w:t>
      </w:r>
      <w:r w:rsidRPr="00653B86">
        <w:rPr>
          <w:rFonts w:asciiTheme="majorBidi" w:eastAsia="Times New Roman" w:hAnsiTheme="majorBidi" w:cstheme="majorBidi"/>
          <w:bCs/>
          <w:sz w:val="20"/>
          <w:szCs w:val="20"/>
        </w:rPr>
        <w:t xml:space="preserve"> </w:t>
      </w:r>
      <w:r w:rsidRPr="00653B86">
        <w:rPr>
          <w:rFonts w:asciiTheme="majorBidi" w:eastAsia="Times New Roman" w:hAnsiTheme="majorBidi" w:cstheme="majorBidi"/>
          <w:bCs/>
          <w:sz w:val="20"/>
          <w:szCs w:val="20"/>
          <w:lang w:bidi="en-US"/>
        </w:rPr>
        <w:t>High-dimensional multimodal objective functions.</w:t>
      </w:r>
    </w:p>
    <w:p w14:paraId="5EBA1F49" w14:textId="77777777" w:rsidR="008C77C1" w:rsidRPr="001438B7" w:rsidRDefault="008C77C1" w:rsidP="008C77C1">
      <w:pPr>
        <w:suppressAutoHyphens/>
        <w:autoSpaceDE w:val="0"/>
        <w:autoSpaceDN w:val="0"/>
        <w:adjustRightInd w:val="0"/>
        <w:spacing w:line="240" w:lineRule="exact"/>
        <w:contextualSpacing w:val="0"/>
        <w:jc w:val="both"/>
        <w:rPr>
          <w:rFonts w:asciiTheme="majorBidi" w:eastAsia="Times New Roman" w:hAnsiTheme="majorBidi" w:cstheme="majorBidi"/>
          <w:b/>
          <w:color w:val="00629B"/>
          <w:sz w:val="14"/>
          <w:szCs w:val="14"/>
        </w:rPr>
      </w:pPr>
    </w:p>
    <w:p w14:paraId="254F2197" w14:textId="77777777" w:rsidR="008C77C1" w:rsidRPr="00653B86" w:rsidRDefault="008C77C1" w:rsidP="008C77C1">
      <w:pPr>
        <w:suppressAutoHyphens/>
        <w:autoSpaceDE w:val="0"/>
        <w:autoSpaceDN w:val="0"/>
        <w:adjustRightInd w:val="0"/>
        <w:spacing w:line="240" w:lineRule="exact"/>
        <w:contextualSpacing w:val="0"/>
        <w:jc w:val="both"/>
        <w:rPr>
          <w:rFonts w:asciiTheme="majorBidi" w:eastAsia="Times New Roman" w:hAnsiTheme="majorBidi" w:cstheme="majorBidi"/>
          <w:b/>
          <w:color w:val="00629B"/>
          <w:sz w:val="14"/>
          <w:szCs w:val="14"/>
        </w:rPr>
      </w:pPr>
    </w:p>
    <w:p w14:paraId="67C8712C" w14:textId="77777777" w:rsidR="008C77C1" w:rsidRPr="00653B86" w:rsidRDefault="008C77C1" w:rsidP="008C77C1">
      <w:pPr>
        <w:suppressAutoHyphens/>
        <w:autoSpaceDE w:val="0"/>
        <w:autoSpaceDN w:val="0"/>
        <w:adjustRightInd w:val="0"/>
        <w:spacing w:line="240" w:lineRule="exact"/>
        <w:contextualSpacing w:val="0"/>
        <w:jc w:val="both"/>
        <w:rPr>
          <w:rFonts w:asciiTheme="majorBidi" w:eastAsia="Times New Roman" w:hAnsiTheme="majorBidi" w:cstheme="majorBidi"/>
          <w:i/>
          <w:iCs/>
          <w:sz w:val="14"/>
          <w:szCs w:val="14"/>
          <w:lang w:bidi="en-US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139"/>
        <w:gridCol w:w="1605"/>
        <w:gridCol w:w="501"/>
        <w:gridCol w:w="827"/>
      </w:tblGrid>
      <w:tr w:rsidR="008C77C1" w:rsidRPr="00653B86" w14:paraId="1C14BFF0" w14:textId="77777777" w:rsidTr="009A5A20">
        <w:tc>
          <w:tcPr>
            <w:tcW w:w="3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AA497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b/>
                <w:bCs/>
                <w:iCs/>
                <w:color w:val="000000"/>
                <w:sz w:val="16"/>
                <w:szCs w:val="16"/>
                <w:lang w:eastAsia="de-DE" w:bidi="en-US"/>
              </w:rPr>
              <w:t>Objective Function</w:t>
            </w:r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8F525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b/>
                <w:bCs/>
                <w:iCs/>
                <w:color w:val="000000"/>
                <w:sz w:val="16"/>
                <w:szCs w:val="16"/>
                <w:lang w:eastAsia="de-DE" w:bidi="en-US"/>
              </w:rPr>
              <w:t>Range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1606F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i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b/>
                <w:bCs/>
                <w:i/>
                <w:iCs/>
                <w:color w:val="000000"/>
                <w:sz w:val="16"/>
                <w:szCs w:val="16"/>
                <w:lang w:eastAsia="de-DE" w:bidi="en-US"/>
              </w:rPr>
              <w:t>Dim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D73EA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i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min</m:t>
                    </m:r>
                  </m:sub>
                </m:sSub>
              </m:oMath>
            </m:oMathPara>
          </w:p>
        </w:tc>
      </w:tr>
      <w:tr w:rsidR="008C77C1" w:rsidRPr="00653B86" w14:paraId="34B71950" w14:textId="77777777" w:rsidTr="009A5A20">
        <w:tc>
          <w:tcPr>
            <w:tcW w:w="34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140B30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14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500</m:t>
                            </m:r>
                          </m:den>
                        </m:f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+</m:t>
                        </m:r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j=1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25</m:t>
                            </m:r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j+</m:t>
                                </m:r>
                                <m:nary>
                                  <m:naryPr>
                                    <m:chr m:val="∑"/>
                                    <m:limLoc m:val="subSup"/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naryPr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i=1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2</m:t>
                                    </m:r>
                                  </m:sup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="Times New Roman" w:hAnsi="Cambria Math" w:cstheme="majorBidi"/>
                                                <w:i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eastAsia="Times New Roman" w:hAnsi="Cambria Math" w:cstheme="majorBidi"/>
                                                    <w:i/>
                                                    <w:color w:val="000000"/>
                                                    <w:sz w:val="18"/>
                                                    <w:szCs w:val="20"/>
                                                    <w:lang w:eastAsia="de-DE" w:bidi="en-US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eastAsia="Times New Roman" w:hAnsi="Cambria Math" w:cstheme="majorBidi"/>
                                                    <w:color w:val="000000"/>
                                                    <w:sz w:val="18"/>
                                                    <w:szCs w:val="20"/>
                                                    <w:lang w:eastAsia="de-DE" w:bidi="en-US"/>
                                                  </w:rPr>
                                                  <m:t>x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eastAsia="Times New Roman" w:hAnsi="Cambria Math" w:cstheme="majorBidi"/>
                                                    <w:color w:val="000000"/>
                                                    <w:sz w:val="18"/>
                                                    <w:szCs w:val="20"/>
                                                    <w:lang w:eastAsia="de-DE" w:bidi="en-US"/>
                                                  </w:rPr>
                                                  <m:t>i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eastAsia="Times New Roman" w:hAnsi="Cambria Math" w:cstheme="majorBidi"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  <m:t>-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eastAsia="Times New Roman" w:hAnsi="Cambria Math" w:cstheme="majorBidi"/>
                                                    <w:i/>
                                                    <w:color w:val="000000"/>
                                                    <w:sz w:val="18"/>
                                                    <w:szCs w:val="20"/>
                                                    <w:lang w:eastAsia="de-DE" w:bidi="en-US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eastAsia="Times New Roman" w:hAnsi="Cambria Math" w:cstheme="majorBidi"/>
                                                    <w:color w:val="000000"/>
                                                    <w:sz w:val="18"/>
                                                    <w:szCs w:val="20"/>
                                                    <w:lang w:eastAsia="de-DE" w:bidi="en-US"/>
                                                  </w:rPr>
                                                  <m:t>a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eastAsia="Times New Roman" w:hAnsi="Cambria Math" w:cstheme="majorBidi"/>
                                                    <w:color w:val="000000"/>
                                                    <w:sz w:val="18"/>
                                                    <w:szCs w:val="20"/>
                                                    <w:lang w:eastAsia="de-DE" w:bidi="en-US"/>
                                                  </w:rPr>
                                                  <m:t>ij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6</m:t>
                                        </m:r>
                                      </m:sup>
                                    </m:sSup>
                                  </m:e>
                                </m:nary>
                              </m:den>
                            </m:f>
                          </m:e>
                        </m:nary>
                      </m:e>
                    </m:d>
                  </m:e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9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FE28B3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-65.53,65.53</m:t>
                    </m:r>
                  </m:e>
                </m:d>
              </m:oMath>
            </m:oMathPara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6C22F6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85F93B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0.998</w:t>
            </w:r>
          </w:p>
        </w:tc>
      </w:tr>
      <w:tr w:rsidR="008C77C1" w:rsidRPr="00653B86" w14:paraId="077E9500" w14:textId="77777777" w:rsidTr="009A5A20">
        <w:tc>
          <w:tcPr>
            <w:tcW w:w="3419" w:type="pct"/>
            <w:shd w:val="clear" w:color="auto" w:fill="auto"/>
            <w:vAlign w:val="center"/>
          </w:tcPr>
          <w:p w14:paraId="6F52D379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15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11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1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dPr>
                                  <m:e>
                                    <m:sSubSup>
                                      <m:sSubSup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sSubSupPr>
                                      <m:e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b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i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2</m:t>
                                        </m:r>
                                      </m:sup>
                                    </m:sSubSup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b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e>
                                </m:d>
                              </m:num>
                              <m:den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2</m:t>
                                    </m:r>
                                  </m:sup>
                                </m:sSubSup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4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920" w:type="pct"/>
            <w:shd w:val="clear" w:color="auto" w:fill="auto"/>
            <w:vAlign w:val="center"/>
          </w:tcPr>
          <w:p w14:paraId="5787B8C0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-5,5</m:t>
                    </m:r>
                  </m:e>
                </m:d>
              </m:oMath>
            </m:oMathPara>
          </w:p>
        </w:tc>
        <w:tc>
          <w:tcPr>
            <w:tcW w:w="250" w:type="pct"/>
            <w:shd w:val="clear" w:color="auto" w:fill="auto"/>
            <w:vAlign w:val="center"/>
          </w:tcPr>
          <w:p w14:paraId="0CC777E4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4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5B4F2D02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0.00030</w:t>
            </w:r>
          </w:p>
        </w:tc>
      </w:tr>
      <w:tr w:rsidR="008C77C1" w:rsidRPr="00653B86" w14:paraId="1AF34990" w14:textId="77777777" w:rsidTr="009A5A20">
        <w:tc>
          <w:tcPr>
            <w:tcW w:w="3419" w:type="pct"/>
            <w:shd w:val="clear" w:color="auto" w:fill="auto"/>
            <w:vAlign w:val="center"/>
          </w:tcPr>
          <w:p w14:paraId="1E26CA5D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16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=4</m:t>
                </m:r>
                <m:sSubSup>
                  <m:sSubSup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-2.1∙</m:t>
                </m:r>
                <m:sSubSup>
                  <m:sSubSup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4</m:t>
                    </m:r>
                  </m:sup>
                </m:sSubSup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3</m:t>
                    </m:r>
                  </m:den>
                </m:f>
                <m:sSubSup>
                  <m:sSubSup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6</m:t>
                    </m:r>
                  </m:sup>
                </m:sSubSup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-4</m:t>
                </m:r>
                <m:sSubSup>
                  <m:sSubSup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+4</m:t>
                </m:r>
                <m:sSubSup>
                  <m:sSubSup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4</m:t>
                    </m:r>
                  </m:sup>
                </m:sSubSup>
              </m:oMath>
            </m:oMathPara>
          </w:p>
        </w:tc>
        <w:tc>
          <w:tcPr>
            <w:tcW w:w="920" w:type="pct"/>
            <w:shd w:val="clear" w:color="auto" w:fill="auto"/>
            <w:vAlign w:val="center"/>
          </w:tcPr>
          <w:p w14:paraId="512E0F73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-5,5</m:t>
                    </m:r>
                  </m:e>
                </m:d>
              </m:oMath>
            </m:oMathPara>
          </w:p>
        </w:tc>
        <w:tc>
          <w:tcPr>
            <w:tcW w:w="250" w:type="pct"/>
            <w:shd w:val="clear" w:color="auto" w:fill="auto"/>
            <w:vAlign w:val="center"/>
          </w:tcPr>
          <w:p w14:paraId="6F139B6C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2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5E3E669C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−1.0316</w:t>
            </w:r>
          </w:p>
        </w:tc>
      </w:tr>
      <w:tr w:rsidR="008C77C1" w:rsidRPr="00653B86" w14:paraId="7EEA6B44" w14:textId="77777777" w:rsidTr="009A5A20">
        <w:tc>
          <w:tcPr>
            <w:tcW w:w="3419" w:type="pct"/>
            <w:shd w:val="clear" w:color="auto" w:fill="auto"/>
            <w:vAlign w:val="center"/>
          </w:tcPr>
          <w:p w14:paraId="0259D975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17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5.1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4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π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sSubSup>
                          <m:sSubSup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π</m:t>
                            </m:r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-6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+10</m:t>
                </m:r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8π</m:t>
                        </m:r>
                      </m:den>
                    </m:f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cos</m:t>
                </m:r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+10</m:t>
                </m:r>
              </m:oMath>
            </m:oMathPara>
          </w:p>
        </w:tc>
        <w:tc>
          <w:tcPr>
            <w:tcW w:w="920" w:type="pct"/>
            <w:shd w:val="clear" w:color="auto" w:fill="auto"/>
            <w:vAlign w:val="center"/>
          </w:tcPr>
          <w:p w14:paraId="4BF7FD33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[-5,10]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color w:val="000000"/>
                  <w:sz w:val="18"/>
                  <w:szCs w:val="20"/>
                  <w:lang w:eastAsia="de-DE" w:bidi="en-US"/>
                </w:rPr>
                <m:t xml:space="preserve"> × </m:t>
              </m:r>
            </m:oMath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[0,15]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3B96101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2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79CB14D0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0.398</w:t>
            </w:r>
          </w:p>
        </w:tc>
      </w:tr>
      <w:tr w:rsidR="008C77C1" w:rsidRPr="00653B86" w14:paraId="571C2EE2" w14:textId="77777777" w:rsidTr="009A5A20">
        <w:tc>
          <w:tcPr>
            <w:tcW w:w="3419" w:type="pct"/>
            <w:shd w:val="clear" w:color="auto" w:fill="auto"/>
            <w:vAlign w:val="center"/>
          </w:tcPr>
          <w:p w14:paraId="02220BB7" w14:textId="77777777" w:rsidR="008C77C1" w:rsidRPr="00653B86" w:rsidRDefault="008C77C1" w:rsidP="009A5A20">
            <w:pPr>
              <w:adjustRightInd w:val="0"/>
              <w:snapToGrid w:val="0"/>
              <w:spacing w:before="240" w:after="120" w:line="360" w:lineRule="auto"/>
              <w:contextualSpacing w:val="0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lang w:eastAsia="de-DE" w:bidi="en-US"/>
                      </w:rPr>
                      <m:t>18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lang w:eastAsia="de-DE" w:bidi="en-US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lang w:eastAsia="de-DE" w:bidi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lang w:eastAsia="de-DE" w:bidi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lang w:eastAsia="de-DE" w:bidi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lang w:eastAsia="de-DE" w:bidi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lang w:eastAsia="de-DE" w:bidi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lang w:eastAsia="de-DE" w:bidi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lang w:eastAsia="de-DE" w:bidi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lang w:eastAsia="de-DE" w:bidi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+1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lang w:eastAsia="de-DE" w:bidi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19-14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+3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-14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+6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+3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</m:sup>
                        </m:sSubSup>
                      </m:e>
                    </m:d>
                  </m:e>
                </m:d>
                <m:r>
                  <m:rPr>
                    <m:sty m:val="p"/>
                  </m:rPr>
                  <w:rPr>
                    <w:rFonts w:ascii="Cambria Math" w:eastAsia="SimSun" w:hAnsi="Cambria Math" w:cstheme="majorBidi"/>
                    <w:color w:val="000000"/>
                    <w:sz w:val="16"/>
                    <w:szCs w:val="16"/>
                    <w:lang w:bidi="en-US"/>
                  </w:rPr>
                  <w:br/>
                </m:r>
              </m:oMath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lang w:eastAsia="de-DE" w:bidi="en-US"/>
                      </w:rPr>
                      <m:t>30+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lang w:eastAsia="de-DE" w:bidi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lang w:eastAsia="de-DE" w:bidi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lang w:eastAsia="de-DE" w:bidi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lang w:eastAsia="de-DE" w:bidi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-3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lang w:eastAsia="de-DE" w:bidi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lang w:eastAsia="de-DE" w:bidi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lang w:eastAsia="de-DE" w:bidi="en-US"/>
                                  </w:rPr>
                                  <m:t>2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lang w:eastAsia="de-DE" w:bidi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18-32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+12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+48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-36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lang w:eastAsia="de-DE" w:bidi="en-US"/>
                          </w:rPr>
                          <m:t>+27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lang w:eastAsia="de-DE" w:bidi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lang w:eastAsia="de-DE" w:bidi="en-US"/>
                              </w:rPr>
                              <m:t>2</m:t>
                            </m:r>
                          </m:sup>
                        </m:sSubSup>
                      </m:e>
                    </m:d>
                  </m:e>
                </m:d>
              </m:oMath>
            </m:oMathPara>
          </w:p>
        </w:tc>
        <w:tc>
          <w:tcPr>
            <w:tcW w:w="920" w:type="pct"/>
            <w:shd w:val="clear" w:color="auto" w:fill="auto"/>
            <w:vAlign w:val="center"/>
          </w:tcPr>
          <w:p w14:paraId="6F281045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-5,5</m:t>
                    </m:r>
                  </m:e>
                </m:d>
              </m:oMath>
            </m:oMathPara>
          </w:p>
        </w:tc>
        <w:tc>
          <w:tcPr>
            <w:tcW w:w="250" w:type="pct"/>
            <w:shd w:val="clear" w:color="auto" w:fill="auto"/>
            <w:vAlign w:val="center"/>
          </w:tcPr>
          <w:p w14:paraId="6F050806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2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2F11C0BF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3</w:t>
            </w:r>
          </w:p>
        </w:tc>
      </w:tr>
      <w:tr w:rsidR="008C77C1" w:rsidRPr="00653B86" w14:paraId="4318C05F" w14:textId="77777777" w:rsidTr="009A5A20">
        <w:tc>
          <w:tcPr>
            <w:tcW w:w="3419" w:type="pct"/>
            <w:shd w:val="clear" w:color="auto" w:fill="auto"/>
            <w:vAlign w:val="center"/>
          </w:tcPr>
          <w:p w14:paraId="6F3F8996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19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=-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4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i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exp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-</m:t>
                            </m:r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j=1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3</m:t>
                                </m: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ij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Times New Roman" w:hAnsi="Cambria Math" w:cstheme="majorBidi"/>
                                                <w:i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Times New Roman" w:hAnsi="Cambria Math" w:cstheme="majorBidi"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Times New Roman" w:hAnsi="Cambria Math" w:cstheme="majorBidi"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  <m:t>j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-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Times New Roman" w:hAnsi="Cambria Math" w:cstheme="majorBidi"/>
                                                <w:i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Times New Roman" w:hAnsi="Cambria Math" w:cstheme="majorBidi"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  <m:t>p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Times New Roman" w:hAnsi="Cambria Math" w:cstheme="majorBidi"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  <m:t>ij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nary>
                          </m:e>
                        </m:d>
                      </m:e>
                    </m:func>
                  </m:e>
                </m:nary>
              </m:oMath>
            </m:oMathPara>
          </w:p>
        </w:tc>
        <w:tc>
          <w:tcPr>
            <w:tcW w:w="920" w:type="pct"/>
            <w:shd w:val="clear" w:color="auto" w:fill="auto"/>
            <w:vAlign w:val="center"/>
          </w:tcPr>
          <w:p w14:paraId="738E3880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0,1</m:t>
                    </m:r>
                  </m:e>
                </m:d>
              </m:oMath>
            </m:oMathPara>
          </w:p>
        </w:tc>
        <w:tc>
          <w:tcPr>
            <w:tcW w:w="250" w:type="pct"/>
            <w:shd w:val="clear" w:color="auto" w:fill="auto"/>
            <w:vAlign w:val="center"/>
          </w:tcPr>
          <w:p w14:paraId="321A6DD4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DengXia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3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3AF42413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−</w:t>
            </w:r>
            <w:r w:rsidRPr="00653B86">
              <w:rPr>
                <w:rFonts w:asciiTheme="majorBidi" w:eastAsia="DengXia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3.86</w:t>
            </w:r>
          </w:p>
        </w:tc>
      </w:tr>
      <w:tr w:rsidR="008C77C1" w:rsidRPr="00653B86" w14:paraId="766F43DA" w14:textId="77777777" w:rsidTr="009A5A20">
        <w:tc>
          <w:tcPr>
            <w:tcW w:w="3419" w:type="pct"/>
            <w:shd w:val="clear" w:color="auto" w:fill="auto"/>
            <w:vAlign w:val="center"/>
          </w:tcPr>
          <w:p w14:paraId="2798E3B1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20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=-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4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i</m:t>
                        </m:r>
                      </m:sub>
                    </m:sSub>
                    <m:func>
                      <m:funcPr>
                        <m:ctrlP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exp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-</m:t>
                            </m:r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j=1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6</m:t>
                                </m:r>
                              </m:sup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ij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Times New Roman" w:hAnsi="Cambria Math" w:cstheme="majorBidi"/>
                                                <w:i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Times New Roman" w:hAnsi="Cambria Math" w:cstheme="majorBidi"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  <m:t>x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Times New Roman" w:hAnsi="Cambria Math" w:cstheme="majorBidi"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  <m:t>j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-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Times New Roman" w:hAnsi="Cambria Math" w:cstheme="majorBidi"/>
                                                <w:i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Times New Roman" w:hAnsi="Cambria Math" w:cstheme="majorBidi"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  <m:t>p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Times New Roman" w:hAnsi="Cambria Math" w:cstheme="majorBidi"/>
                                                <w:color w:val="000000"/>
                                                <w:sz w:val="18"/>
                                                <w:szCs w:val="20"/>
                                                <w:lang w:eastAsia="de-DE" w:bidi="en-US"/>
                                              </w:rPr>
                                              <m:t>ij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nary>
                          </m:e>
                        </m:d>
                      </m:e>
                    </m:func>
                  </m:e>
                </m:nary>
              </m:oMath>
            </m:oMathPara>
          </w:p>
        </w:tc>
        <w:tc>
          <w:tcPr>
            <w:tcW w:w="920" w:type="pct"/>
            <w:shd w:val="clear" w:color="auto" w:fill="auto"/>
            <w:vAlign w:val="center"/>
          </w:tcPr>
          <w:p w14:paraId="2F63B559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0,1</m:t>
                    </m:r>
                  </m:e>
                </m:d>
              </m:oMath>
            </m:oMathPara>
          </w:p>
        </w:tc>
        <w:tc>
          <w:tcPr>
            <w:tcW w:w="250" w:type="pct"/>
            <w:shd w:val="clear" w:color="auto" w:fill="auto"/>
            <w:vAlign w:val="center"/>
          </w:tcPr>
          <w:p w14:paraId="1F30EC14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6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32DD7F74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−3.22</w:t>
            </w:r>
          </w:p>
        </w:tc>
      </w:tr>
      <w:tr w:rsidR="008C77C1" w:rsidRPr="00653B86" w14:paraId="35369B3F" w14:textId="77777777" w:rsidTr="009A5A20">
        <w:tc>
          <w:tcPr>
            <w:tcW w:w="3419" w:type="pct"/>
            <w:shd w:val="clear" w:color="auto" w:fill="auto"/>
            <w:vAlign w:val="center"/>
          </w:tcPr>
          <w:p w14:paraId="258B03AC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=-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5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T</m:t>
                                </m:r>
                              </m:sup>
                            </m:s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+6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-1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920" w:type="pct"/>
            <w:shd w:val="clear" w:color="auto" w:fill="auto"/>
            <w:vAlign w:val="center"/>
          </w:tcPr>
          <w:p w14:paraId="6118B287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0,10</m:t>
                    </m:r>
                  </m:e>
                </m:d>
              </m:oMath>
            </m:oMathPara>
          </w:p>
        </w:tc>
        <w:tc>
          <w:tcPr>
            <w:tcW w:w="250" w:type="pct"/>
            <w:shd w:val="clear" w:color="auto" w:fill="auto"/>
            <w:vAlign w:val="center"/>
          </w:tcPr>
          <w:p w14:paraId="0B85C51B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4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25E74B0B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−10.1532</w:t>
            </w:r>
          </w:p>
        </w:tc>
      </w:tr>
      <w:tr w:rsidR="008C77C1" w:rsidRPr="00653B86" w14:paraId="0AE88470" w14:textId="77777777" w:rsidTr="009A5A20">
        <w:tc>
          <w:tcPr>
            <w:tcW w:w="34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E86D9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22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=-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7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⋅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T</m:t>
                                </m:r>
                              </m:sup>
                            </m:s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+6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-1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9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7E6D4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0,10</m:t>
                    </m:r>
                  </m:e>
                </m:d>
              </m:oMath>
            </m:oMathPara>
          </w:p>
        </w:tc>
        <w:tc>
          <w:tcPr>
            <w:tcW w:w="2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F5577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4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E9937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−10.4029</w:t>
            </w:r>
          </w:p>
        </w:tc>
      </w:tr>
      <w:tr w:rsidR="008C77C1" w:rsidRPr="00653B86" w14:paraId="2F1B4CD9" w14:textId="77777777" w:rsidTr="009A5A20">
        <w:tc>
          <w:tcPr>
            <w:tcW w:w="34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D6BAC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23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color w:val="000000"/>
                    <w:sz w:val="18"/>
                    <w:szCs w:val="20"/>
                    <w:lang w:eastAsia="de-DE" w:bidi="en-US"/>
                  </w:rPr>
                  <m:t>=-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Times New Roman" w:hAnsi="Cambria Math" w:cstheme="majorBidi"/>
                        <w:i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10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="Times New Roman" w:hAnsi="Cambria Math" w:cstheme="majorBidi"/>
                            <w:i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</m:ctrlPr>
                      </m:sSup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⋅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Times New Roman" w:hAnsi="Cambria Math" w:cstheme="majorBidi"/>
                                        <w:i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Times New Roman" w:hAnsi="Cambria Math" w:cstheme="majorBidi"/>
                                        <w:color w:val="000000"/>
                                        <w:sz w:val="18"/>
                                        <w:szCs w:val="20"/>
                                        <w:lang w:eastAsia="de-DE" w:bidi="en-US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Times New Roman" w:hAnsi="Cambria Math" w:cstheme="majorBidi"/>
                                            <w:i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 w:cstheme="majorBidi"/>
                                            <w:color w:val="000000"/>
                                            <w:sz w:val="18"/>
                                            <w:szCs w:val="20"/>
                                            <w:lang w:eastAsia="de-DE" w:bidi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T</m:t>
                                </m:r>
                              </m:sup>
                            </m:sSup>
                            <m:r>
                              <w:rPr>
                                <w:rFonts w:ascii="Cambria Math" w:eastAsia="Times New Roman" w:hAnsi="Cambria Math" w:cstheme="majorBidi"/>
                                <w:color w:val="000000"/>
                                <w:sz w:val="18"/>
                                <w:szCs w:val="20"/>
                                <w:lang w:eastAsia="de-DE" w:bidi="en-US"/>
                              </w:rPr>
                              <m:t>+6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color w:val="000000"/>
                                    <w:sz w:val="18"/>
                                    <w:szCs w:val="20"/>
                                    <w:lang w:eastAsia="de-DE" w:bidi="en-US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theme="majorBidi"/>
                            <w:color w:val="000000"/>
                            <w:sz w:val="18"/>
                            <w:szCs w:val="20"/>
                            <w:lang w:eastAsia="de-DE" w:bidi="en-US"/>
                          </w:rPr>
                          <m:t>-1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9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8854B1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eastAsia="Times New Roman" w:hAnsi="Cambria Math" w:cstheme="majorBidi"/>
                        <w:iCs/>
                        <w:color w:val="000000"/>
                        <w:sz w:val="18"/>
                        <w:szCs w:val="20"/>
                        <w:lang w:eastAsia="de-DE" w:bidi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color w:val="000000"/>
                        <w:sz w:val="18"/>
                        <w:szCs w:val="20"/>
                        <w:lang w:eastAsia="de-DE" w:bidi="en-US"/>
                      </w:rPr>
                      <m:t>0,10</m:t>
                    </m:r>
                  </m:e>
                </m:d>
              </m:oMath>
            </m:oMathPara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5CE6A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C7041" w14:textId="77777777" w:rsidR="008C77C1" w:rsidRPr="00653B86" w:rsidRDefault="008C77C1" w:rsidP="009A5A20">
            <w:pPr>
              <w:adjustRightInd w:val="0"/>
              <w:snapToGrid w:val="0"/>
              <w:spacing w:before="240" w:after="120" w:line="228" w:lineRule="auto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16"/>
                <w:szCs w:val="16"/>
                <w:lang w:eastAsia="de-DE" w:bidi="en-US"/>
              </w:rPr>
            </w:pPr>
            <w:r w:rsidRPr="00653B86">
              <w:rPr>
                <w:rFonts w:asciiTheme="majorBidi" w:eastAsia="SimSun" w:hAnsiTheme="majorBidi" w:cstheme="majorBidi"/>
                <w:iCs/>
                <w:color w:val="000000"/>
                <w:sz w:val="16"/>
                <w:szCs w:val="16"/>
                <w:lang w:eastAsia="de-DE" w:bidi="en-US"/>
              </w:rPr>
              <w:t>−10.5364</w:t>
            </w:r>
          </w:p>
        </w:tc>
      </w:tr>
    </w:tbl>
    <w:p w14:paraId="455FF580" w14:textId="77777777" w:rsidR="008C77C1" w:rsidRPr="00653B86" w:rsidRDefault="008C77C1" w:rsidP="008C77C1">
      <w:pPr>
        <w:spacing w:line="240" w:lineRule="auto"/>
        <w:contextualSpacing w:val="0"/>
        <w:rPr>
          <w:rFonts w:asciiTheme="majorBidi" w:eastAsia="Times New Roman" w:hAnsiTheme="majorBidi" w:cstheme="majorBidi"/>
          <w:b/>
          <w:color w:val="00629B"/>
          <w:sz w:val="14"/>
          <w:szCs w:val="14"/>
        </w:rPr>
      </w:pPr>
    </w:p>
    <w:p w14:paraId="0D5A1315" w14:textId="77777777" w:rsidR="008C77C1" w:rsidRPr="00653B86" w:rsidRDefault="008C77C1" w:rsidP="008C77C1">
      <w:pPr>
        <w:spacing w:line="240" w:lineRule="auto"/>
        <w:contextualSpacing w:val="0"/>
        <w:rPr>
          <w:rFonts w:asciiTheme="majorBidi" w:eastAsia="Times New Roman" w:hAnsiTheme="majorBidi" w:cstheme="majorBidi"/>
          <w:bCs/>
          <w:sz w:val="20"/>
          <w:szCs w:val="20"/>
        </w:rPr>
      </w:pPr>
      <w:r w:rsidRPr="00653B86">
        <w:rPr>
          <w:rFonts w:asciiTheme="majorBidi" w:eastAsia="Times New Roman" w:hAnsiTheme="majorBidi" w:cstheme="majorBidi"/>
          <w:bCs/>
          <w:sz w:val="20"/>
          <w:szCs w:val="20"/>
        </w:rPr>
        <w:t>T</w:t>
      </w:r>
      <w:r w:rsidRPr="001438B7">
        <w:rPr>
          <w:rFonts w:asciiTheme="majorBidi" w:eastAsia="Times New Roman" w:hAnsiTheme="majorBidi" w:cstheme="majorBidi"/>
          <w:bCs/>
          <w:sz w:val="20"/>
          <w:szCs w:val="20"/>
        </w:rPr>
        <w:t>able</w:t>
      </w:r>
      <w:r w:rsidRPr="00653B86">
        <w:rPr>
          <w:rFonts w:asciiTheme="majorBidi" w:eastAsia="Times New Roman" w:hAnsiTheme="majorBidi" w:cstheme="majorBidi"/>
          <w:bCs/>
          <w:sz w:val="20"/>
          <w:szCs w:val="20"/>
        </w:rPr>
        <w:t xml:space="preserve"> A3.</w:t>
      </w:r>
      <w:r w:rsidRPr="00653B86">
        <w:rPr>
          <w:rFonts w:asciiTheme="majorBidi" w:eastAsia="Times New Roman" w:hAnsiTheme="majorBidi" w:cstheme="majorBidi"/>
          <w:bCs/>
          <w:sz w:val="20"/>
          <w:szCs w:val="20"/>
        </w:rPr>
        <w:t> </w:t>
      </w:r>
      <w:r>
        <w:rPr>
          <w:rFonts w:asciiTheme="majorBidi" w:eastAsia="Times New Roman" w:hAnsiTheme="majorBidi" w:cstheme="majorBidi"/>
          <w:bCs/>
          <w:sz w:val="20"/>
          <w:szCs w:val="20"/>
        </w:rPr>
        <w:t>F</w:t>
      </w:r>
      <w:r w:rsidRPr="00653B86">
        <w:rPr>
          <w:rFonts w:asciiTheme="majorBidi" w:eastAsia="Times New Roman" w:hAnsiTheme="majorBidi" w:cstheme="majorBidi"/>
          <w:bCs/>
          <w:sz w:val="20"/>
          <w:szCs w:val="20"/>
          <w:lang w:bidi="en-US"/>
        </w:rPr>
        <w:t>ixed-dimensional multimodal objective functions.</w:t>
      </w:r>
    </w:p>
    <w:p w14:paraId="539ACF77" w14:textId="77777777" w:rsidR="008C77C1" w:rsidRPr="00653B86" w:rsidRDefault="008C77C1" w:rsidP="008C77C1">
      <w:pPr>
        <w:spacing w:line="240" w:lineRule="auto"/>
        <w:contextualSpacing w:val="0"/>
        <w:rPr>
          <w:rFonts w:asciiTheme="majorBidi" w:eastAsia="Times New Roman" w:hAnsiTheme="majorBidi" w:cstheme="majorBidi"/>
          <w:smallCaps/>
          <w:sz w:val="16"/>
          <w:szCs w:val="16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705"/>
        <w:gridCol w:w="4305"/>
        <w:gridCol w:w="2980"/>
        <w:gridCol w:w="499"/>
        <w:gridCol w:w="583"/>
      </w:tblGrid>
      <w:tr w:rsidR="008C77C1" w:rsidRPr="00653B86" w14:paraId="7A433AF3" w14:textId="77777777" w:rsidTr="009A5A20"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5E2F7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3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11CA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Functions</w:t>
            </w:r>
          </w:p>
        </w:tc>
        <w:tc>
          <w:tcPr>
            <w:tcW w:w="1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54DD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Related basic functions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83821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Dim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E099B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SimSun" w:hAnsi="Cambria Math" w:cstheme="majorBidi"/>
                        <w:i/>
                        <w:color w:val="000000"/>
                        <w:sz w:val="20"/>
                        <w:szCs w:val="20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theme="majorBidi"/>
                        <w:color w:val="000000"/>
                        <w:sz w:val="20"/>
                        <w:szCs w:val="20"/>
                        <w:lang w:eastAsia="zh-CN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 w:cstheme="majorBidi"/>
                        <w:color w:val="000000"/>
                        <w:sz w:val="20"/>
                        <w:szCs w:val="20"/>
                        <w:lang w:eastAsia="zh-CN"/>
                      </w:rPr>
                      <m:t>min</m:t>
                    </m:r>
                  </m:sub>
                </m:sSub>
              </m:oMath>
            </m:oMathPara>
          </w:p>
        </w:tc>
      </w:tr>
      <w:tr w:rsidR="008C77C1" w:rsidRPr="00653B86" w14:paraId="67596116" w14:textId="77777777" w:rsidTr="009A5A20">
        <w:tc>
          <w:tcPr>
            <w:tcW w:w="3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96C9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CEC1</w:t>
            </w:r>
          </w:p>
        </w:tc>
        <w:tc>
          <w:tcPr>
            <w:tcW w:w="23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07E7D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Rotated Bent Cigar Function</w:t>
            </w:r>
          </w:p>
        </w:tc>
        <w:tc>
          <w:tcPr>
            <w:tcW w:w="16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56477F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Bent Cigar Function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01CF4B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7A4943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100</w:t>
            </w:r>
          </w:p>
        </w:tc>
      </w:tr>
      <w:tr w:rsidR="008C77C1" w:rsidRPr="00653B86" w14:paraId="3CBEE3DB" w14:textId="77777777" w:rsidTr="009A5A20">
        <w:tc>
          <w:tcPr>
            <w:tcW w:w="377" w:type="pct"/>
            <w:shd w:val="clear" w:color="auto" w:fill="auto"/>
            <w:vAlign w:val="center"/>
          </w:tcPr>
          <w:p w14:paraId="6AEE695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CEC2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574C6BC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Rotated Discus Function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29D063AD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Discus Function</w:t>
            </w:r>
          </w:p>
          <w:p w14:paraId="3A8CB346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78" w:type="pct"/>
            <w:shd w:val="clear" w:color="auto" w:fill="auto"/>
            <w:vAlign w:val="center"/>
          </w:tcPr>
          <w:p w14:paraId="42C64C96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lastRenderedPageBreak/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C74ED42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200</w:t>
            </w:r>
          </w:p>
        </w:tc>
      </w:tr>
      <w:tr w:rsidR="008C77C1" w:rsidRPr="00653B86" w14:paraId="362069F7" w14:textId="77777777" w:rsidTr="009A5A20">
        <w:tc>
          <w:tcPr>
            <w:tcW w:w="377" w:type="pct"/>
            <w:shd w:val="clear" w:color="auto" w:fill="auto"/>
            <w:vAlign w:val="center"/>
          </w:tcPr>
          <w:p w14:paraId="02380B1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CEC3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3B0E7CF3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Weierstrass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35DC38F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Weierstrass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5C823F89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BCC4284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300</w:t>
            </w:r>
          </w:p>
        </w:tc>
      </w:tr>
      <w:tr w:rsidR="008C77C1" w:rsidRPr="00653B86" w14:paraId="6F27085A" w14:textId="77777777" w:rsidTr="009A5A20">
        <w:tc>
          <w:tcPr>
            <w:tcW w:w="377" w:type="pct"/>
            <w:shd w:val="clear" w:color="auto" w:fill="auto"/>
            <w:vAlign w:val="center"/>
          </w:tcPr>
          <w:p w14:paraId="148E026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CEC4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26FFACF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Schwefel’s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399B87BA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Schwefel’s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1EB2B80C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94B7728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400</w:t>
            </w:r>
          </w:p>
        </w:tc>
      </w:tr>
      <w:tr w:rsidR="008C77C1" w:rsidRPr="00653B86" w14:paraId="40FF70F8" w14:textId="77777777" w:rsidTr="009A5A20">
        <w:tc>
          <w:tcPr>
            <w:tcW w:w="377" w:type="pct"/>
            <w:shd w:val="clear" w:color="auto" w:fill="auto"/>
            <w:vAlign w:val="center"/>
          </w:tcPr>
          <w:p w14:paraId="47786832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CEC5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7142179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Rotated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Katsuura</w:t>
            </w:r>
            <w:proofErr w:type="spellEnd"/>
          </w:p>
        </w:tc>
        <w:tc>
          <w:tcPr>
            <w:tcW w:w="1645" w:type="pct"/>
            <w:shd w:val="clear" w:color="auto" w:fill="auto"/>
            <w:vAlign w:val="center"/>
          </w:tcPr>
          <w:p w14:paraId="0F90A686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Katsuura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3B51170E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EE4CA7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500</w:t>
            </w:r>
          </w:p>
        </w:tc>
      </w:tr>
      <w:tr w:rsidR="008C77C1" w:rsidRPr="00653B86" w14:paraId="57011906" w14:textId="77777777" w:rsidTr="009A5A20">
        <w:tc>
          <w:tcPr>
            <w:tcW w:w="377" w:type="pct"/>
            <w:shd w:val="clear" w:color="auto" w:fill="auto"/>
            <w:vAlign w:val="center"/>
          </w:tcPr>
          <w:p w14:paraId="229DACD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CEC6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15FB95C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HappyCat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6FADFAE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HappyCat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007FB402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E2971D7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600</w:t>
            </w:r>
          </w:p>
        </w:tc>
      </w:tr>
      <w:tr w:rsidR="008C77C1" w:rsidRPr="00653B86" w14:paraId="49845E5D" w14:textId="77777777" w:rsidTr="009A5A20">
        <w:tc>
          <w:tcPr>
            <w:tcW w:w="377" w:type="pct"/>
            <w:shd w:val="clear" w:color="auto" w:fill="auto"/>
            <w:vAlign w:val="center"/>
          </w:tcPr>
          <w:p w14:paraId="6029F14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CEC7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4419A1B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HGBat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265E6F95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HGBat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0FEB6925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52D64E4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700</w:t>
            </w:r>
          </w:p>
        </w:tc>
      </w:tr>
      <w:tr w:rsidR="008C77C1" w:rsidRPr="00653B86" w14:paraId="443CB629" w14:textId="77777777" w:rsidTr="009A5A20">
        <w:tc>
          <w:tcPr>
            <w:tcW w:w="377" w:type="pct"/>
            <w:shd w:val="clear" w:color="auto" w:fill="auto"/>
            <w:vAlign w:val="center"/>
          </w:tcPr>
          <w:p w14:paraId="7624DFF6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CEC8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7FB0D9D3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Expanded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Griewank’s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plus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Rosenbrock’s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3EA15E6D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Griewank’s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4FB04F4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Rosenbrock’s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39DEC5F7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25D66C7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800</w:t>
            </w:r>
          </w:p>
        </w:tc>
      </w:tr>
      <w:tr w:rsidR="008C77C1" w:rsidRPr="00653B86" w14:paraId="6BA45723" w14:textId="77777777" w:rsidTr="009A5A20">
        <w:tc>
          <w:tcPr>
            <w:tcW w:w="377" w:type="pct"/>
            <w:shd w:val="clear" w:color="auto" w:fill="auto"/>
            <w:vAlign w:val="center"/>
          </w:tcPr>
          <w:p w14:paraId="682522E0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CEC9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73B7DF5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Expanded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Scaffer’s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F6 Function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7000D38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Expanded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Scaffer’s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F6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6ABF5BF9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A384463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900</w:t>
            </w:r>
          </w:p>
        </w:tc>
      </w:tr>
      <w:tr w:rsidR="008C77C1" w:rsidRPr="00653B86" w14:paraId="5F02654C" w14:textId="77777777" w:rsidTr="009A5A20">
        <w:tc>
          <w:tcPr>
            <w:tcW w:w="377" w:type="pct"/>
            <w:shd w:val="clear" w:color="auto" w:fill="auto"/>
            <w:vAlign w:val="center"/>
          </w:tcPr>
          <w:p w14:paraId="1AAFDD5E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CEC10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67CC182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1 (</w:t>
            </w:r>
            <w:r w:rsidRPr="00653B86">
              <w:rPr>
                <w:rFonts w:ascii="Cambria Math" w:eastAsia="SimSun" w:hAnsi="Cambria Math" w:cs="Cambria Math"/>
                <w:iCs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= 3)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1BC80C3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Schwefel’s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6489E86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Rastrigin’s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19A5C7B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High Conditioned Elliptic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07EC24A2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9460A36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1000</w:t>
            </w:r>
          </w:p>
        </w:tc>
      </w:tr>
      <w:tr w:rsidR="008C77C1" w:rsidRPr="00653B86" w14:paraId="46E5881B" w14:textId="77777777" w:rsidTr="009A5A20">
        <w:tc>
          <w:tcPr>
            <w:tcW w:w="377" w:type="pct"/>
            <w:shd w:val="clear" w:color="auto" w:fill="auto"/>
            <w:vAlign w:val="center"/>
          </w:tcPr>
          <w:p w14:paraId="79F510D6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CEC11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4993E817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2 (</w:t>
            </w:r>
            <w:r w:rsidRPr="00653B86">
              <w:rPr>
                <w:rFonts w:ascii="Cambria Math" w:eastAsia="SimSun" w:hAnsi="Cambria Math" w:cs="Cambria Math"/>
                <w:iCs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= 4)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4A3B880E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Griewank’s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68DF68C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Weierstrass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5DC3CFD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Rosenbrock’s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3C096FB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Scaffer’s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F6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51101FBD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29E8873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1100</w:t>
            </w:r>
          </w:p>
        </w:tc>
      </w:tr>
      <w:tr w:rsidR="008C77C1" w:rsidRPr="00653B86" w14:paraId="37519A42" w14:textId="77777777" w:rsidTr="009A5A20">
        <w:tc>
          <w:tcPr>
            <w:tcW w:w="377" w:type="pct"/>
            <w:shd w:val="clear" w:color="auto" w:fill="auto"/>
            <w:vAlign w:val="center"/>
          </w:tcPr>
          <w:p w14:paraId="6EA3560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CEC12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0B289C7F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3 (</w:t>
            </w:r>
            <w:r w:rsidRPr="00653B86">
              <w:rPr>
                <w:rFonts w:ascii="Cambria Math" w:eastAsia="SimSun" w:hAnsi="Cambria Math" w:cs="Cambria Math"/>
                <w:iCs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= 5)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3008661D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Katsuura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4D42464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HappyCat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028F8A56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Expanded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Griewank’s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plus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Rosenbrock’s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57BAA59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Schwefel’s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2E703D7F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Ackley’s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22F40A3B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7392BCA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1200</w:t>
            </w:r>
          </w:p>
        </w:tc>
      </w:tr>
      <w:tr w:rsidR="008C77C1" w:rsidRPr="00653B86" w14:paraId="3F1A0ACA" w14:textId="77777777" w:rsidTr="009A5A20">
        <w:tc>
          <w:tcPr>
            <w:tcW w:w="377" w:type="pct"/>
            <w:shd w:val="clear" w:color="auto" w:fill="auto"/>
            <w:vAlign w:val="center"/>
          </w:tcPr>
          <w:p w14:paraId="5097A07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CEC13</w:t>
            </w:r>
          </w:p>
        </w:tc>
        <w:tc>
          <w:tcPr>
            <w:tcW w:w="2376" w:type="pct"/>
            <w:shd w:val="clear" w:color="auto" w:fill="auto"/>
            <w:vAlign w:val="center"/>
          </w:tcPr>
          <w:p w14:paraId="63F3711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1 (</w:t>
            </w:r>
            <w:r w:rsidRPr="00653B86">
              <w:rPr>
                <w:rFonts w:ascii="Cambria Math" w:eastAsia="SimSun" w:hAnsi="Cambria Math" w:cs="Cambria Math"/>
                <w:iCs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= 5)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0D47196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Rosenbrock’s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7BA5B91D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High Conditioned Elliptic Function</w:t>
            </w:r>
          </w:p>
          <w:p w14:paraId="1FBB78AF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Bent Cigar Function</w:t>
            </w:r>
          </w:p>
          <w:p w14:paraId="7611A1D2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Discus Function</w:t>
            </w:r>
          </w:p>
          <w:p w14:paraId="1D79E3B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High Conditioned Elliptic Function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6822733E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CAC0A76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1300</w:t>
            </w:r>
          </w:p>
        </w:tc>
      </w:tr>
      <w:tr w:rsidR="008C77C1" w:rsidRPr="00653B86" w14:paraId="6ADF0962" w14:textId="77777777" w:rsidTr="009A5A20">
        <w:tc>
          <w:tcPr>
            <w:tcW w:w="3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1CAA8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CEC14</w:t>
            </w:r>
          </w:p>
        </w:tc>
        <w:tc>
          <w:tcPr>
            <w:tcW w:w="23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C6809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2 (</w:t>
            </w:r>
            <w:r w:rsidRPr="00653B86">
              <w:rPr>
                <w:rFonts w:ascii="Cambria Math" w:eastAsia="SimSun" w:hAnsi="Cambria Math" w:cs="Cambria Math"/>
                <w:iCs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= 3)</w:t>
            </w:r>
          </w:p>
        </w:tc>
        <w:tc>
          <w:tcPr>
            <w:tcW w:w="16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F02C2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Schwefel’s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4D599C46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Rastrigin’s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01CD146E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High Conditioned Elliptic Function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58220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ADC804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1400</w:t>
            </w:r>
          </w:p>
        </w:tc>
      </w:tr>
      <w:tr w:rsidR="008C77C1" w:rsidRPr="00653B86" w14:paraId="268F4EB6" w14:textId="77777777" w:rsidTr="009A5A20"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7DCD5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CEC15</w:t>
            </w:r>
          </w:p>
        </w:tc>
        <w:tc>
          <w:tcPr>
            <w:tcW w:w="23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F7DF7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3 (</w:t>
            </w:r>
            <w:r w:rsidRPr="00653B86">
              <w:rPr>
                <w:rFonts w:ascii="Cambria Math" w:eastAsia="SimSun" w:hAnsi="Cambria Math" w:cs="Cambria Math"/>
                <w:iCs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= 5)</w:t>
            </w:r>
          </w:p>
        </w:tc>
        <w:tc>
          <w:tcPr>
            <w:tcW w:w="16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05B7A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HGBat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79721CA0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Rastrigin’s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29C1270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Schwefel’s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72021505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Weierstrass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  <w:p w14:paraId="54ED61D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High Conditioned Elliptic Function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F6D37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DB756" w14:textId="77777777" w:rsidR="008C77C1" w:rsidRPr="00653B86" w:rsidRDefault="008C77C1" w:rsidP="009A5A20">
            <w:pPr>
              <w:spacing w:line="260" w:lineRule="atLeast"/>
              <w:contextualSpacing w:val="0"/>
              <w:jc w:val="center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1500</w:t>
            </w:r>
          </w:p>
        </w:tc>
      </w:tr>
    </w:tbl>
    <w:p w14:paraId="62CB6851" w14:textId="77777777" w:rsidR="008C77C1" w:rsidRPr="001438B7" w:rsidRDefault="008C77C1" w:rsidP="008C77C1">
      <w:pPr>
        <w:suppressAutoHyphens/>
        <w:autoSpaceDE w:val="0"/>
        <w:autoSpaceDN w:val="0"/>
        <w:adjustRightInd w:val="0"/>
        <w:spacing w:line="240" w:lineRule="exact"/>
        <w:contextualSpacing w:val="0"/>
        <w:jc w:val="both"/>
        <w:rPr>
          <w:rFonts w:asciiTheme="majorBidi" w:eastAsia="Times New Roman" w:hAnsiTheme="majorBidi" w:cstheme="majorBidi"/>
          <w:spacing w:val="-2"/>
          <w:sz w:val="20"/>
          <w:szCs w:val="20"/>
          <w:lang w:bidi="en-US"/>
        </w:rPr>
      </w:pPr>
      <w:r w:rsidRPr="00653B86">
        <w:rPr>
          <w:rFonts w:asciiTheme="majorBidi" w:eastAsia="Times New Roman" w:hAnsiTheme="majorBidi" w:cstheme="majorBidi"/>
          <w:spacing w:val="-2"/>
          <w:sz w:val="20"/>
          <w:szCs w:val="20"/>
          <w:lang w:bidi="en-US"/>
        </w:rPr>
        <w:t>T</w:t>
      </w:r>
      <w:r w:rsidRPr="001438B7">
        <w:rPr>
          <w:rFonts w:asciiTheme="majorBidi" w:eastAsia="Times New Roman" w:hAnsiTheme="majorBidi" w:cstheme="majorBidi"/>
          <w:spacing w:val="-2"/>
          <w:sz w:val="20"/>
          <w:szCs w:val="20"/>
          <w:lang w:bidi="en-US"/>
        </w:rPr>
        <w:t>able</w:t>
      </w:r>
      <w:r w:rsidRPr="00653B86">
        <w:rPr>
          <w:rFonts w:asciiTheme="majorBidi" w:eastAsia="Times New Roman" w:hAnsiTheme="majorBidi" w:cstheme="majorBidi"/>
          <w:spacing w:val="-2"/>
          <w:sz w:val="20"/>
          <w:szCs w:val="20"/>
          <w:lang w:bidi="en-US"/>
        </w:rPr>
        <w:t xml:space="preserve"> A4.</w:t>
      </w:r>
      <w:r w:rsidRPr="00653B86">
        <w:rPr>
          <w:rFonts w:asciiTheme="majorBidi" w:eastAsia="Times New Roman" w:hAnsiTheme="majorBidi" w:cstheme="majorBidi"/>
          <w:spacing w:val="-2"/>
          <w:sz w:val="20"/>
          <w:szCs w:val="20"/>
          <w:lang w:bidi="en-US"/>
        </w:rPr>
        <w:t> </w:t>
      </w:r>
      <w:r w:rsidRPr="00653B86">
        <w:rPr>
          <w:rFonts w:asciiTheme="majorBidi" w:eastAsia="Times New Roman" w:hAnsiTheme="majorBidi" w:cstheme="majorBidi"/>
          <w:spacing w:val="-2"/>
          <w:sz w:val="20"/>
          <w:szCs w:val="20"/>
          <w:lang w:bidi="en-US"/>
        </w:rPr>
        <w:t xml:space="preserve"> </w:t>
      </w:r>
      <w:r>
        <w:rPr>
          <w:rFonts w:asciiTheme="majorBidi" w:eastAsia="Times New Roman" w:hAnsiTheme="majorBidi" w:cstheme="majorBidi"/>
          <w:spacing w:val="-2"/>
          <w:sz w:val="20"/>
          <w:szCs w:val="20"/>
          <w:lang w:bidi="en-US"/>
        </w:rPr>
        <w:t xml:space="preserve">The </w:t>
      </w:r>
      <w:r w:rsidRPr="00653B86">
        <w:rPr>
          <w:rFonts w:asciiTheme="majorBidi" w:eastAsia="Times New Roman" w:hAnsiTheme="majorBidi" w:cstheme="majorBidi"/>
          <w:spacing w:val="-2"/>
          <w:sz w:val="20"/>
          <w:szCs w:val="20"/>
          <w:lang w:bidi="en-US"/>
        </w:rPr>
        <w:t>IEEE CEC-2015 benchmark test functions.</w:t>
      </w:r>
    </w:p>
    <w:p w14:paraId="306DE137" w14:textId="77777777" w:rsidR="008C77C1" w:rsidRPr="001438B7" w:rsidRDefault="008C77C1" w:rsidP="008C77C1">
      <w:pPr>
        <w:suppressAutoHyphens/>
        <w:autoSpaceDE w:val="0"/>
        <w:autoSpaceDN w:val="0"/>
        <w:adjustRightInd w:val="0"/>
        <w:spacing w:line="240" w:lineRule="exact"/>
        <w:contextualSpacing w:val="0"/>
        <w:jc w:val="both"/>
        <w:rPr>
          <w:rFonts w:asciiTheme="majorBidi" w:eastAsia="Times New Roman" w:hAnsiTheme="majorBidi" w:cstheme="majorBidi"/>
          <w:b/>
          <w:bCs/>
          <w:spacing w:val="-2"/>
          <w:sz w:val="14"/>
          <w:szCs w:val="14"/>
          <w:lang w:bidi="en-US"/>
        </w:rPr>
      </w:pPr>
    </w:p>
    <w:p w14:paraId="0265C324" w14:textId="77777777" w:rsidR="008C77C1" w:rsidRPr="00653B86" w:rsidRDefault="008C77C1" w:rsidP="008C77C1">
      <w:pPr>
        <w:suppressAutoHyphens/>
        <w:autoSpaceDE w:val="0"/>
        <w:autoSpaceDN w:val="0"/>
        <w:adjustRightInd w:val="0"/>
        <w:spacing w:line="240" w:lineRule="exact"/>
        <w:contextualSpacing w:val="0"/>
        <w:jc w:val="both"/>
        <w:rPr>
          <w:rFonts w:asciiTheme="majorBidi" w:eastAsia="Times New Roman" w:hAnsiTheme="majorBidi" w:cstheme="majorBidi"/>
          <w:b/>
          <w:bCs/>
          <w:spacing w:val="-2"/>
          <w:sz w:val="14"/>
          <w:szCs w:val="14"/>
          <w:lang w:bidi="en-US"/>
        </w:rPr>
      </w:pPr>
    </w:p>
    <w:p w14:paraId="14FBEC7C" w14:textId="77777777" w:rsidR="008C77C1" w:rsidRPr="00653B86" w:rsidRDefault="008C77C1" w:rsidP="008C77C1">
      <w:pPr>
        <w:spacing w:line="240" w:lineRule="auto"/>
        <w:contextualSpacing w:val="0"/>
        <w:rPr>
          <w:rFonts w:asciiTheme="majorBidi" w:eastAsia="Times New Roman" w:hAnsiTheme="majorBidi" w:cstheme="majorBidi"/>
          <w:smallCaps/>
          <w:sz w:val="16"/>
          <w:szCs w:val="16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7321"/>
        <w:gridCol w:w="925"/>
      </w:tblGrid>
      <w:tr w:rsidR="008C77C1" w:rsidRPr="00653B86" w14:paraId="56D381EE" w14:textId="77777777" w:rsidTr="009A5A20"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AC119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A9AD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F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unctions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83795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SimSun" w:hAnsi="Cambria Math" w:cstheme="majorBidi"/>
                        <w:i/>
                        <w:color w:val="000000"/>
                        <w:sz w:val="20"/>
                        <w:szCs w:val="20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theme="majorBidi"/>
                        <w:color w:val="000000"/>
                        <w:sz w:val="20"/>
                        <w:szCs w:val="20"/>
                        <w:lang w:eastAsia="zh-CN"/>
                      </w:rPr>
                      <m:t>F</m:t>
                    </m:r>
                  </m:e>
                  <m:sub>
                    <m:r>
                      <w:rPr>
                        <w:rFonts w:ascii="Cambria Math" w:eastAsia="SimSun" w:hAnsi="Cambria Math" w:cstheme="majorBidi"/>
                        <w:color w:val="000000"/>
                        <w:sz w:val="20"/>
                        <w:szCs w:val="20"/>
                        <w:lang w:eastAsia="zh-CN"/>
                      </w:rPr>
                      <m:t>min</m:t>
                    </m:r>
                  </m:sub>
                </m:sSub>
              </m:oMath>
            </m:oMathPara>
          </w:p>
        </w:tc>
      </w:tr>
      <w:tr w:rsidR="008C77C1" w:rsidRPr="00653B86" w14:paraId="5FFBDE6F" w14:textId="77777777" w:rsidTr="009A5A20"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</w:tcPr>
          <w:p w14:paraId="0B2C7A8E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C1</w:t>
            </w:r>
          </w:p>
        </w:tc>
        <w:tc>
          <w:tcPr>
            <w:tcW w:w="4035" w:type="pct"/>
            <w:tcBorders>
              <w:top w:val="single" w:sz="4" w:space="0" w:color="auto"/>
            </w:tcBorders>
            <w:shd w:val="clear" w:color="auto" w:fill="auto"/>
          </w:tcPr>
          <w:p w14:paraId="44664D10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Shifted and Rotated Bent Cigar Function</w:t>
            </w:r>
          </w:p>
        </w:tc>
        <w:tc>
          <w:tcPr>
            <w:tcW w:w="510" w:type="pct"/>
            <w:tcBorders>
              <w:top w:val="single" w:sz="4" w:space="0" w:color="auto"/>
            </w:tcBorders>
            <w:shd w:val="clear" w:color="auto" w:fill="auto"/>
          </w:tcPr>
          <w:p w14:paraId="23A7307D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100</w:t>
            </w:r>
          </w:p>
        </w:tc>
      </w:tr>
      <w:tr w:rsidR="008C77C1" w:rsidRPr="00653B86" w14:paraId="41BD8ECF" w14:textId="77777777" w:rsidTr="009A5A20">
        <w:tc>
          <w:tcPr>
            <w:tcW w:w="455" w:type="pct"/>
            <w:shd w:val="clear" w:color="auto" w:fill="auto"/>
          </w:tcPr>
          <w:p w14:paraId="5C913CE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</w:t>
            </w:r>
          </w:p>
        </w:tc>
        <w:tc>
          <w:tcPr>
            <w:tcW w:w="4035" w:type="pct"/>
            <w:shd w:val="clear" w:color="auto" w:fill="auto"/>
          </w:tcPr>
          <w:p w14:paraId="4ADAA8C3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Shifted and Rotated Sum of Different Power Function</w:t>
            </w:r>
          </w:p>
        </w:tc>
        <w:tc>
          <w:tcPr>
            <w:tcW w:w="510" w:type="pct"/>
            <w:shd w:val="clear" w:color="auto" w:fill="auto"/>
          </w:tcPr>
          <w:p w14:paraId="41890CD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200</w:t>
            </w:r>
          </w:p>
        </w:tc>
      </w:tr>
      <w:tr w:rsidR="008C77C1" w:rsidRPr="00653B86" w14:paraId="373F168D" w14:textId="77777777" w:rsidTr="009A5A20">
        <w:tc>
          <w:tcPr>
            <w:tcW w:w="455" w:type="pct"/>
            <w:shd w:val="clear" w:color="auto" w:fill="auto"/>
          </w:tcPr>
          <w:p w14:paraId="201C6FB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C3</w:t>
            </w:r>
          </w:p>
        </w:tc>
        <w:tc>
          <w:tcPr>
            <w:tcW w:w="4035" w:type="pct"/>
            <w:shd w:val="clear" w:color="auto" w:fill="auto"/>
          </w:tcPr>
          <w:p w14:paraId="7DF6BB7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Zakharov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510" w:type="pct"/>
            <w:shd w:val="clear" w:color="auto" w:fill="auto"/>
          </w:tcPr>
          <w:p w14:paraId="7D83757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300</w:t>
            </w:r>
          </w:p>
        </w:tc>
      </w:tr>
      <w:tr w:rsidR="008C77C1" w:rsidRPr="00653B86" w14:paraId="2298E6A1" w14:textId="77777777" w:rsidTr="009A5A20">
        <w:tc>
          <w:tcPr>
            <w:tcW w:w="455" w:type="pct"/>
            <w:shd w:val="clear" w:color="auto" w:fill="auto"/>
          </w:tcPr>
          <w:p w14:paraId="0A50E67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C4</w:t>
            </w:r>
          </w:p>
        </w:tc>
        <w:tc>
          <w:tcPr>
            <w:tcW w:w="4035" w:type="pct"/>
            <w:shd w:val="clear" w:color="auto" w:fill="auto"/>
          </w:tcPr>
          <w:p w14:paraId="5CA6CC8E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Rosenbrock’s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510" w:type="pct"/>
            <w:shd w:val="clear" w:color="auto" w:fill="auto"/>
          </w:tcPr>
          <w:p w14:paraId="0602558E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400</w:t>
            </w:r>
          </w:p>
        </w:tc>
      </w:tr>
      <w:tr w:rsidR="008C77C1" w:rsidRPr="00653B86" w14:paraId="104106CB" w14:textId="77777777" w:rsidTr="009A5A20">
        <w:tc>
          <w:tcPr>
            <w:tcW w:w="455" w:type="pct"/>
            <w:shd w:val="clear" w:color="auto" w:fill="auto"/>
          </w:tcPr>
          <w:p w14:paraId="5ED4713F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C5</w:t>
            </w:r>
          </w:p>
        </w:tc>
        <w:tc>
          <w:tcPr>
            <w:tcW w:w="4035" w:type="pct"/>
            <w:shd w:val="clear" w:color="auto" w:fill="auto"/>
          </w:tcPr>
          <w:p w14:paraId="17097806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Rastrigin’s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510" w:type="pct"/>
            <w:shd w:val="clear" w:color="auto" w:fill="auto"/>
          </w:tcPr>
          <w:p w14:paraId="614E3480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500</w:t>
            </w:r>
          </w:p>
        </w:tc>
      </w:tr>
      <w:tr w:rsidR="008C77C1" w:rsidRPr="00653B86" w14:paraId="06953BFC" w14:textId="77777777" w:rsidTr="009A5A20">
        <w:tc>
          <w:tcPr>
            <w:tcW w:w="455" w:type="pct"/>
            <w:shd w:val="clear" w:color="auto" w:fill="auto"/>
          </w:tcPr>
          <w:p w14:paraId="29AE49A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C6</w:t>
            </w:r>
          </w:p>
        </w:tc>
        <w:tc>
          <w:tcPr>
            <w:tcW w:w="4035" w:type="pct"/>
            <w:shd w:val="clear" w:color="auto" w:fill="auto"/>
          </w:tcPr>
          <w:p w14:paraId="1E4B5B97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Expanded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Scaffer’s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510" w:type="pct"/>
            <w:shd w:val="clear" w:color="auto" w:fill="auto"/>
          </w:tcPr>
          <w:p w14:paraId="4C0568E0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600</w:t>
            </w:r>
          </w:p>
        </w:tc>
      </w:tr>
      <w:tr w:rsidR="008C77C1" w:rsidRPr="00653B86" w14:paraId="39A0ADC6" w14:textId="77777777" w:rsidTr="009A5A20">
        <w:tc>
          <w:tcPr>
            <w:tcW w:w="455" w:type="pct"/>
            <w:shd w:val="clear" w:color="auto" w:fill="auto"/>
          </w:tcPr>
          <w:p w14:paraId="262AE786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C7</w:t>
            </w:r>
          </w:p>
        </w:tc>
        <w:tc>
          <w:tcPr>
            <w:tcW w:w="4035" w:type="pct"/>
            <w:shd w:val="clear" w:color="auto" w:fill="auto"/>
          </w:tcPr>
          <w:p w14:paraId="5700C34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Lunacek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Bi_Rastrigin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510" w:type="pct"/>
            <w:shd w:val="clear" w:color="auto" w:fill="auto"/>
          </w:tcPr>
          <w:p w14:paraId="534FDB66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700</w:t>
            </w:r>
          </w:p>
        </w:tc>
      </w:tr>
      <w:tr w:rsidR="008C77C1" w:rsidRPr="00653B86" w14:paraId="0EAA685D" w14:textId="77777777" w:rsidTr="009A5A20">
        <w:tc>
          <w:tcPr>
            <w:tcW w:w="455" w:type="pct"/>
            <w:shd w:val="clear" w:color="auto" w:fill="auto"/>
          </w:tcPr>
          <w:p w14:paraId="643756F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C8</w:t>
            </w:r>
          </w:p>
        </w:tc>
        <w:tc>
          <w:tcPr>
            <w:tcW w:w="4035" w:type="pct"/>
            <w:shd w:val="clear" w:color="auto" w:fill="auto"/>
          </w:tcPr>
          <w:p w14:paraId="3A108AB0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Non-Continuous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Rastrigin’s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510" w:type="pct"/>
            <w:shd w:val="clear" w:color="auto" w:fill="auto"/>
          </w:tcPr>
          <w:p w14:paraId="27A561E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800</w:t>
            </w:r>
          </w:p>
        </w:tc>
      </w:tr>
      <w:tr w:rsidR="008C77C1" w:rsidRPr="00653B86" w14:paraId="19DB7E91" w14:textId="77777777" w:rsidTr="009A5A20">
        <w:tc>
          <w:tcPr>
            <w:tcW w:w="455" w:type="pct"/>
            <w:shd w:val="clear" w:color="auto" w:fill="auto"/>
          </w:tcPr>
          <w:p w14:paraId="3A72722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C9</w:t>
            </w:r>
          </w:p>
        </w:tc>
        <w:tc>
          <w:tcPr>
            <w:tcW w:w="4035" w:type="pct"/>
            <w:shd w:val="clear" w:color="auto" w:fill="auto"/>
          </w:tcPr>
          <w:p w14:paraId="53922F1D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Shifted and Rotated Levy Function</w:t>
            </w:r>
          </w:p>
        </w:tc>
        <w:tc>
          <w:tcPr>
            <w:tcW w:w="510" w:type="pct"/>
            <w:shd w:val="clear" w:color="auto" w:fill="auto"/>
          </w:tcPr>
          <w:p w14:paraId="2A26496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900</w:t>
            </w:r>
          </w:p>
        </w:tc>
      </w:tr>
      <w:tr w:rsidR="008C77C1" w:rsidRPr="00653B86" w14:paraId="4A8ECBE7" w14:textId="77777777" w:rsidTr="009A5A20">
        <w:tc>
          <w:tcPr>
            <w:tcW w:w="455" w:type="pct"/>
            <w:shd w:val="clear" w:color="auto" w:fill="auto"/>
          </w:tcPr>
          <w:p w14:paraId="14933B5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C10</w:t>
            </w:r>
          </w:p>
        </w:tc>
        <w:tc>
          <w:tcPr>
            <w:tcW w:w="4035" w:type="pct"/>
            <w:shd w:val="clear" w:color="auto" w:fill="auto"/>
          </w:tcPr>
          <w:p w14:paraId="6F58816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Shifted and Rotated </w:t>
            </w:r>
            <w:proofErr w:type="spellStart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Schwefel’s</w:t>
            </w:r>
            <w:proofErr w:type="spellEnd"/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Function</w:t>
            </w:r>
          </w:p>
        </w:tc>
        <w:tc>
          <w:tcPr>
            <w:tcW w:w="510" w:type="pct"/>
            <w:shd w:val="clear" w:color="auto" w:fill="auto"/>
          </w:tcPr>
          <w:p w14:paraId="316A0000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1000</w:t>
            </w:r>
          </w:p>
        </w:tc>
      </w:tr>
      <w:tr w:rsidR="008C77C1" w:rsidRPr="00653B86" w14:paraId="761D2DBD" w14:textId="77777777" w:rsidTr="009A5A20">
        <w:tc>
          <w:tcPr>
            <w:tcW w:w="455" w:type="pct"/>
            <w:shd w:val="clear" w:color="auto" w:fill="auto"/>
          </w:tcPr>
          <w:p w14:paraId="633136D5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C11</w:t>
            </w:r>
          </w:p>
        </w:tc>
        <w:tc>
          <w:tcPr>
            <w:tcW w:w="4035" w:type="pct"/>
            <w:shd w:val="clear" w:color="auto" w:fill="auto"/>
          </w:tcPr>
          <w:p w14:paraId="7211620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1 (</w:t>
            </w:r>
            <w:r w:rsidRPr="00653B86">
              <w:rPr>
                <w:rFonts w:ascii="Cambria Math" w:eastAsia="SimSun" w:hAnsi="Cambria Math" w:cs="Cambria Math"/>
                <w:iCs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= 3)</w:t>
            </w:r>
          </w:p>
        </w:tc>
        <w:tc>
          <w:tcPr>
            <w:tcW w:w="510" w:type="pct"/>
            <w:shd w:val="clear" w:color="auto" w:fill="auto"/>
          </w:tcPr>
          <w:p w14:paraId="1FEA2F16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1100</w:t>
            </w:r>
          </w:p>
        </w:tc>
      </w:tr>
      <w:tr w:rsidR="008C77C1" w:rsidRPr="00653B86" w14:paraId="54BDB8E9" w14:textId="77777777" w:rsidTr="009A5A20">
        <w:tc>
          <w:tcPr>
            <w:tcW w:w="455" w:type="pct"/>
            <w:shd w:val="clear" w:color="auto" w:fill="auto"/>
          </w:tcPr>
          <w:p w14:paraId="5870A83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C12</w:t>
            </w:r>
          </w:p>
        </w:tc>
        <w:tc>
          <w:tcPr>
            <w:tcW w:w="4035" w:type="pct"/>
            <w:shd w:val="clear" w:color="auto" w:fill="auto"/>
          </w:tcPr>
          <w:p w14:paraId="74F1357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2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3) </w:t>
            </w:r>
          </w:p>
        </w:tc>
        <w:tc>
          <w:tcPr>
            <w:tcW w:w="510" w:type="pct"/>
            <w:shd w:val="clear" w:color="auto" w:fill="auto"/>
          </w:tcPr>
          <w:p w14:paraId="649C217E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1200</w:t>
            </w:r>
          </w:p>
        </w:tc>
      </w:tr>
      <w:tr w:rsidR="008C77C1" w:rsidRPr="00653B86" w14:paraId="59228F59" w14:textId="77777777" w:rsidTr="009A5A20">
        <w:tc>
          <w:tcPr>
            <w:tcW w:w="455" w:type="pct"/>
            <w:shd w:val="clear" w:color="auto" w:fill="auto"/>
          </w:tcPr>
          <w:p w14:paraId="0D6BB03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C13</w:t>
            </w:r>
          </w:p>
        </w:tc>
        <w:tc>
          <w:tcPr>
            <w:tcW w:w="4035" w:type="pct"/>
            <w:shd w:val="clear" w:color="auto" w:fill="auto"/>
          </w:tcPr>
          <w:p w14:paraId="775310B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3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3) </w:t>
            </w:r>
          </w:p>
        </w:tc>
        <w:tc>
          <w:tcPr>
            <w:tcW w:w="510" w:type="pct"/>
            <w:shd w:val="clear" w:color="auto" w:fill="auto"/>
          </w:tcPr>
          <w:p w14:paraId="48B4BF7A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1300</w:t>
            </w:r>
          </w:p>
        </w:tc>
      </w:tr>
      <w:tr w:rsidR="008C77C1" w:rsidRPr="00653B86" w14:paraId="6028EE5A" w14:textId="77777777" w:rsidTr="009A5A20">
        <w:tc>
          <w:tcPr>
            <w:tcW w:w="455" w:type="pct"/>
            <w:shd w:val="clear" w:color="auto" w:fill="auto"/>
          </w:tcPr>
          <w:p w14:paraId="1DE235F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lastRenderedPageBreak/>
              <w:t>C14</w:t>
            </w:r>
          </w:p>
        </w:tc>
        <w:tc>
          <w:tcPr>
            <w:tcW w:w="4035" w:type="pct"/>
            <w:shd w:val="clear" w:color="auto" w:fill="auto"/>
          </w:tcPr>
          <w:p w14:paraId="0A3DA033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4 (</w:t>
            </w:r>
            <w:r w:rsidRPr="00653B86">
              <w:rPr>
                <w:rFonts w:ascii="Cambria Math" w:eastAsia="SimSun" w:hAnsi="Cambria Math" w:cs="Cambria Math"/>
                <w:iCs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= 4)</w:t>
            </w:r>
          </w:p>
        </w:tc>
        <w:tc>
          <w:tcPr>
            <w:tcW w:w="510" w:type="pct"/>
            <w:shd w:val="clear" w:color="auto" w:fill="auto"/>
          </w:tcPr>
          <w:p w14:paraId="793778F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1400</w:t>
            </w:r>
          </w:p>
        </w:tc>
      </w:tr>
      <w:tr w:rsidR="008C77C1" w:rsidRPr="00653B86" w14:paraId="54027FEA" w14:textId="77777777" w:rsidTr="009A5A20">
        <w:tc>
          <w:tcPr>
            <w:tcW w:w="455" w:type="pct"/>
            <w:shd w:val="clear" w:color="auto" w:fill="auto"/>
          </w:tcPr>
          <w:p w14:paraId="1D4CE35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C15</w:t>
            </w:r>
          </w:p>
        </w:tc>
        <w:tc>
          <w:tcPr>
            <w:tcW w:w="4035" w:type="pct"/>
            <w:shd w:val="clear" w:color="auto" w:fill="auto"/>
          </w:tcPr>
          <w:p w14:paraId="29B94E2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5 (</w:t>
            </w:r>
            <w:r w:rsidRPr="00653B86">
              <w:rPr>
                <w:rFonts w:ascii="Cambria Math" w:eastAsia="SimSun" w:hAnsi="Cambria Math" w:cs="Cambria Math"/>
                <w:iCs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= 4)</w:t>
            </w:r>
          </w:p>
        </w:tc>
        <w:tc>
          <w:tcPr>
            <w:tcW w:w="510" w:type="pct"/>
            <w:shd w:val="clear" w:color="auto" w:fill="auto"/>
          </w:tcPr>
          <w:p w14:paraId="44F7083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1500</w:t>
            </w:r>
          </w:p>
        </w:tc>
      </w:tr>
      <w:tr w:rsidR="008C77C1" w:rsidRPr="00653B86" w14:paraId="4C7E5402" w14:textId="77777777" w:rsidTr="009A5A20">
        <w:tc>
          <w:tcPr>
            <w:tcW w:w="455" w:type="pct"/>
            <w:shd w:val="clear" w:color="auto" w:fill="auto"/>
          </w:tcPr>
          <w:p w14:paraId="7EF229B7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C16</w:t>
            </w:r>
          </w:p>
        </w:tc>
        <w:tc>
          <w:tcPr>
            <w:tcW w:w="4035" w:type="pct"/>
            <w:shd w:val="clear" w:color="auto" w:fill="auto"/>
          </w:tcPr>
          <w:p w14:paraId="2B375F65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6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4)</w:t>
            </w:r>
          </w:p>
        </w:tc>
        <w:tc>
          <w:tcPr>
            <w:tcW w:w="510" w:type="pct"/>
            <w:shd w:val="clear" w:color="auto" w:fill="auto"/>
          </w:tcPr>
          <w:p w14:paraId="065380B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1600</w:t>
            </w:r>
          </w:p>
        </w:tc>
      </w:tr>
      <w:tr w:rsidR="008C77C1" w:rsidRPr="00653B86" w14:paraId="4725146A" w14:textId="77777777" w:rsidTr="009A5A20">
        <w:tc>
          <w:tcPr>
            <w:tcW w:w="455" w:type="pct"/>
            <w:shd w:val="clear" w:color="auto" w:fill="auto"/>
          </w:tcPr>
          <w:p w14:paraId="2569B4E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C17</w:t>
            </w:r>
          </w:p>
        </w:tc>
        <w:tc>
          <w:tcPr>
            <w:tcW w:w="4035" w:type="pct"/>
            <w:shd w:val="clear" w:color="auto" w:fill="auto"/>
          </w:tcPr>
          <w:p w14:paraId="634DFC80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6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5)</w:t>
            </w:r>
          </w:p>
        </w:tc>
        <w:tc>
          <w:tcPr>
            <w:tcW w:w="510" w:type="pct"/>
            <w:shd w:val="clear" w:color="auto" w:fill="auto"/>
          </w:tcPr>
          <w:p w14:paraId="41DC9AA2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1700</w:t>
            </w:r>
          </w:p>
        </w:tc>
      </w:tr>
      <w:tr w:rsidR="008C77C1" w:rsidRPr="00653B86" w14:paraId="7F3121AF" w14:textId="77777777" w:rsidTr="009A5A20">
        <w:tc>
          <w:tcPr>
            <w:tcW w:w="455" w:type="pct"/>
            <w:shd w:val="clear" w:color="auto" w:fill="auto"/>
          </w:tcPr>
          <w:p w14:paraId="748CFEFF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C18</w:t>
            </w:r>
          </w:p>
        </w:tc>
        <w:tc>
          <w:tcPr>
            <w:tcW w:w="4035" w:type="pct"/>
            <w:shd w:val="clear" w:color="auto" w:fill="auto"/>
          </w:tcPr>
          <w:p w14:paraId="601F6A55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6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5)</w:t>
            </w:r>
          </w:p>
        </w:tc>
        <w:tc>
          <w:tcPr>
            <w:tcW w:w="510" w:type="pct"/>
            <w:shd w:val="clear" w:color="auto" w:fill="auto"/>
          </w:tcPr>
          <w:p w14:paraId="303F15B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1800</w:t>
            </w:r>
          </w:p>
        </w:tc>
      </w:tr>
      <w:tr w:rsidR="008C77C1" w:rsidRPr="00653B86" w14:paraId="0148ECFC" w14:textId="77777777" w:rsidTr="009A5A20">
        <w:tc>
          <w:tcPr>
            <w:tcW w:w="455" w:type="pct"/>
            <w:shd w:val="clear" w:color="auto" w:fill="auto"/>
          </w:tcPr>
          <w:p w14:paraId="1AE641B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C19</w:t>
            </w:r>
          </w:p>
        </w:tc>
        <w:tc>
          <w:tcPr>
            <w:tcW w:w="4035" w:type="pct"/>
            <w:shd w:val="clear" w:color="auto" w:fill="auto"/>
          </w:tcPr>
          <w:p w14:paraId="0E73EF2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6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5)</w:t>
            </w:r>
          </w:p>
        </w:tc>
        <w:tc>
          <w:tcPr>
            <w:tcW w:w="510" w:type="pct"/>
            <w:shd w:val="clear" w:color="auto" w:fill="auto"/>
          </w:tcPr>
          <w:p w14:paraId="10AABE0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1900</w:t>
            </w:r>
          </w:p>
        </w:tc>
      </w:tr>
      <w:tr w:rsidR="008C77C1" w:rsidRPr="00653B86" w14:paraId="27F73FDF" w14:textId="77777777" w:rsidTr="009A5A20">
        <w:tc>
          <w:tcPr>
            <w:tcW w:w="455" w:type="pct"/>
            <w:shd w:val="clear" w:color="auto" w:fill="auto"/>
          </w:tcPr>
          <w:p w14:paraId="65B83C3D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C20</w:t>
            </w:r>
          </w:p>
        </w:tc>
        <w:tc>
          <w:tcPr>
            <w:tcW w:w="4035" w:type="pct"/>
            <w:shd w:val="clear" w:color="auto" w:fill="auto"/>
          </w:tcPr>
          <w:p w14:paraId="67EBCEF2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Hybrid Function 6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6)</w:t>
            </w:r>
          </w:p>
        </w:tc>
        <w:tc>
          <w:tcPr>
            <w:tcW w:w="510" w:type="pct"/>
            <w:shd w:val="clear" w:color="auto" w:fill="auto"/>
          </w:tcPr>
          <w:p w14:paraId="5C6EF69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2000</w:t>
            </w:r>
          </w:p>
        </w:tc>
      </w:tr>
      <w:tr w:rsidR="008C77C1" w:rsidRPr="00653B86" w14:paraId="58714920" w14:textId="77777777" w:rsidTr="009A5A20">
        <w:tc>
          <w:tcPr>
            <w:tcW w:w="455" w:type="pct"/>
            <w:shd w:val="clear" w:color="auto" w:fill="auto"/>
          </w:tcPr>
          <w:p w14:paraId="535A2441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C21</w:t>
            </w:r>
          </w:p>
        </w:tc>
        <w:tc>
          <w:tcPr>
            <w:tcW w:w="4035" w:type="pct"/>
            <w:shd w:val="clear" w:color="auto" w:fill="auto"/>
          </w:tcPr>
          <w:p w14:paraId="442DAE13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1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3)</w:t>
            </w:r>
          </w:p>
        </w:tc>
        <w:tc>
          <w:tcPr>
            <w:tcW w:w="510" w:type="pct"/>
            <w:shd w:val="clear" w:color="auto" w:fill="auto"/>
          </w:tcPr>
          <w:p w14:paraId="277BEE4A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2100</w:t>
            </w:r>
          </w:p>
        </w:tc>
      </w:tr>
      <w:tr w:rsidR="008C77C1" w:rsidRPr="00653B86" w14:paraId="46B14BFB" w14:textId="77777777" w:rsidTr="009A5A20">
        <w:tc>
          <w:tcPr>
            <w:tcW w:w="455" w:type="pct"/>
            <w:shd w:val="clear" w:color="auto" w:fill="auto"/>
          </w:tcPr>
          <w:p w14:paraId="0D0F2BF7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C22</w:t>
            </w:r>
          </w:p>
        </w:tc>
        <w:tc>
          <w:tcPr>
            <w:tcW w:w="4035" w:type="pct"/>
            <w:shd w:val="clear" w:color="auto" w:fill="auto"/>
          </w:tcPr>
          <w:p w14:paraId="1A166652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2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3)</w:t>
            </w:r>
          </w:p>
        </w:tc>
        <w:tc>
          <w:tcPr>
            <w:tcW w:w="510" w:type="pct"/>
            <w:shd w:val="clear" w:color="auto" w:fill="auto"/>
          </w:tcPr>
          <w:p w14:paraId="6860051E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2200</w:t>
            </w:r>
          </w:p>
        </w:tc>
      </w:tr>
      <w:tr w:rsidR="008C77C1" w:rsidRPr="00653B86" w14:paraId="4202E4A1" w14:textId="77777777" w:rsidTr="009A5A20">
        <w:tc>
          <w:tcPr>
            <w:tcW w:w="455" w:type="pct"/>
            <w:shd w:val="clear" w:color="auto" w:fill="auto"/>
          </w:tcPr>
          <w:p w14:paraId="1ABCAE3C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C23</w:t>
            </w:r>
          </w:p>
        </w:tc>
        <w:tc>
          <w:tcPr>
            <w:tcW w:w="4035" w:type="pct"/>
            <w:shd w:val="clear" w:color="auto" w:fill="auto"/>
          </w:tcPr>
          <w:p w14:paraId="5374E34D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3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4)</w:t>
            </w:r>
          </w:p>
        </w:tc>
        <w:tc>
          <w:tcPr>
            <w:tcW w:w="510" w:type="pct"/>
            <w:shd w:val="clear" w:color="auto" w:fill="auto"/>
          </w:tcPr>
          <w:p w14:paraId="4640E0F5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2300</w:t>
            </w:r>
          </w:p>
        </w:tc>
      </w:tr>
      <w:tr w:rsidR="008C77C1" w:rsidRPr="00653B86" w14:paraId="4238B5E5" w14:textId="77777777" w:rsidTr="009A5A20">
        <w:tc>
          <w:tcPr>
            <w:tcW w:w="455" w:type="pct"/>
            <w:shd w:val="clear" w:color="auto" w:fill="auto"/>
          </w:tcPr>
          <w:p w14:paraId="0409D53A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C24</w:t>
            </w:r>
          </w:p>
        </w:tc>
        <w:tc>
          <w:tcPr>
            <w:tcW w:w="4035" w:type="pct"/>
            <w:shd w:val="clear" w:color="auto" w:fill="auto"/>
          </w:tcPr>
          <w:p w14:paraId="0845B24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4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4)</w:t>
            </w:r>
          </w:p>
        </w:tc>
        <w:tc>
          <w:tcPr>
            <w:tcW w:w="510" w:type="pct"/>
            <w:shd w:val="clear" w:color="auto" w:fill="auto"/>
          </w:tcPr>
          <w:p w14:paraId="74D59EC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2400</w:t>
            </w:r>
          </w:p>
        </w:tc>
      </w:tr>
      <w:tr w:rsidR="008C77C1" w:rsidRPr="00653B86" w14:paraId="4D0C2B39" w14:textId="77777777" w:rsidTr="009A5A20">
        <w:tc>
          <w:tcPr>
            <w:tcW w:w="455" w:type="pct"/>
            <w:shd w:val="clear" w:color="auto" w:fill="auto"/>
          </w:tcPr>
          <w:p w14:paraId="14A6F33A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C25</w:t>
            </w:r>
          </w:p>
        </w:tc>
        <w:tc>
          <w:tcPr>
            <w:tcW w:w="4035" w:type="pct"/>
            <w:shd w:val="clear" w:color="auto" w:fill="auto"/>
          </w:tcPr>
          <w:p w14:paraId="63CDB42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5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5)</w:t>
            </w:r>
          </w:p>
        </w:tc>
        <w:tc>
          <w:tcPr>
            <w:tcW w:w="510" w:type="pct"/>
            <w:shd w:val="clear" w:color="auto" w:fill="auto"/>
          </w:tcPr>
          <w:p w14:paraId="65857CA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2500</w:t>
            </w:r>
          </w:p>
        </w:tc>
      </w:tr>
      <w:tr w:rsidR="008C77C1" w:rsidRPr="00653B86" w14:paraId="0058DAAF" w14:textId="77777777" w:rsidTr="009A5A20">
        <w:tc>
          <w:tcPr>
            <w:tcW w:w="455" w:type="pct"/>
            <w:shd w:val="clear" w:color="auto" w:fill="auto"/>
          </w:tcPr>
          <w:p w14:paraId="66E2FCA7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C26</w:t>
            </w:r>
          </w:p>
        </w:tc>
        <w:tc>
          <w:tcPr>
            <w:tcW w:w="4035" w:type="pct"/>
            <w:shd w:val="clear" w:color="auto" w:fill="auto"/>
          </w:tcPr>
          <w:p w14:paraId="2D036F6E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6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5)</w:t>
            </w:r>
          </w:p>
        </w:tc>
        <w:tc>
          <w:tcPr>
            <w:tcW w:w="510" w:type="pct"/>
            <w:shd w:val="clear" w:color="auto" w:fill="auto"/>
          </w:tcPr>
          <w:p w14:paraId="77D6A3DA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2600</w:t>
            </w:r>
          </w:p>
        </w:tc>
      </w:tr>
      <w:tr w:rsidR="008C77C1" w:rsidRPr="00653B86" w14:paraId="132D6E23" w14:textId="77777777" w:rsidTr="009A5A20">
        <w:tc>
          <w:tcPr>
            <w:tcW w:w="455" w:type="pct"/>
            <w:shd w:val="clear" w:color="auto" w:fill="auto"/>
          </w:tcPr>
          <w:p w14:paraId="6BCA220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C27</w:t>
            </w:r>
          </w:p>
        </w:tc>
        <w:tc>
          <w:tcPr>
            <w:tcW w:w="4035" w:type="pct"/>
            <w:shd w:val="clear" w:color="auto" w:fill="auto"/>
          </w:tcPr>
          <w:p w14:paraId="44890239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7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6)</w:t>
            </w:r>
          </w:p>
        </w:tc>
        <w:tc>
          <w:tcPr>
            <w:tcW w:w="510" w:type="pct"/>
            <w:shd w:val="clear" w:color="auto" w:fill="auto"/>
          </w:tcPr>
          <w:p w14:paraId="5727211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2700</w:t>
            </w:r>
          </w:p>
        </w:tc>
      </w:tr>
      <w:tr w:rsidR="008C77C1" w:rsidRPr="00653B86" w14:paraId="33BEEF6F" w14:textId="77777777" w:rsidTr="009A5A20">
        <w:tc>
          <w:tcPr>
            <w:tcW w:w="455" w:type="pct"/>
            <w:shd w:val="clear" w:color="auto" w:fill="auto"/>
          </w:tcPr>
          <w:p w14:paraId="50E6F514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C28</w:t>
            </w:r>
          </w:p>
        </w:tc>
        <w:tc>
          <w:tcPr>
            <w:tcW w:w="4035" w:type="pct"/>
            <w:shd w:val="clear" w:color="auto" w:fill="auto"/>
          </w:tcPr>
          <w:p w14:paraId="4754DB3A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8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6)</w:t>
            </w:r>
          </w:p>
        </w:tc>
        <w:tc>
          <w:tcPr>
            <w:tcW w:w="510" w:type="pct"/>
            <w:shd w:val="clear" w:color="auto" w:fill="auto"/>
          </w:tcPr>
          <w:p w14:paraId="1D6B2D8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2800</w:t>
            </w:r>
          </w:p>
        </w:tc>
      </w:tr>
      <w:tr w:rsidR="008C77C1" w:rsidRPr="00653B86" w14:paraId="1E908734" w14:textId="77777777" w:rsidTr="009A5A20">
        <w:tc>
          <w:tcPr>
            <w:tcW w:w="455" w:type="pct"/>
            <w:tcBorders>
              <w:bottom w:val="single" w:sz="4" w:space="0" w:color="auto"/>
            </w:tcBorders>
            <w:shd w:val="clear" w:color="auto" w:fill="auto"/>
          </w:tcPr>
          <w:p w14:paraId="3EF4492B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C29</w:t>
            </w:r>
          </w:p>
        </w:tc>
        <w:tc>
          <w:tcPr>
            <w:tcW w:w="4035" w:type="pct"/>
            <w:tcBorders>
              <w:bottom w:val="single" w:sz="4" w:space="0" w:color="auto"/>
            </w:tcBorders>
            <w:shd w:val="clear" w:color="auto" w:fill="auto"/>
          </w:tcPr>
          <w:p w14:paraId="3CA7DA47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9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3)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</w:tcPr>
          <w:p w14:paraId="0E6D9F9A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2900</w:t>
            </w:r>
          </w:p>
        </w:tc>
      </w:tr>
      <w:tr w:rsidR="008C77C1" w:rsidRPr="00653B86" w14:paraId="42829801" w14:textId="77777777" w:rsidTr="009A5A20"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9F8878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C30</w:t>
            </w:r>
          </w:p>
        </w:tc>
        <w:tc>
          <w:tcPr>
            <w:tcW w:w="4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432E5F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Composition Function 10 (</w:t>
            </w:r>
            <w:r w:rsidRPr="00653B86">
              <w:rPr>
                <w:rFonts w:ascii="Cambria Math" w:eastAsia="SimSun" w:hAnsi="Cambria Math" w:cs="Cambria Math"/>
                <w:color w:val="000000"/>
                <w:sz w:val="20"/>
                <w:szCs w:val="20"/>
                <w:lang w:eastAsia="zh-CN"/>
              </w:rPr>
              <w:t>𝑁</w:t>
            </w: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 xml:space="preserve"> = 3)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6D6FD" w14:textId="77777777" w:rsidR="008C77C1" w:rsidRPr="00653B86" w:rsidRDefault="008C77C1" w:rsidP="009A5A20">
            <w:pPr>
              <w:spacing w:line="260" w:lineRule="atLeast"/>
              <w:contextualSpacing w:val="0"/>
              <w:jc w:val="both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653B86"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  <w:t>3000</w:t>
            </w:r>
          </w:p>
        </w:tc>
      </w:tr>
    </w:tbl>
    <w:p w14:paraId="270E2E04" w14:textId="77777777" w:rsidR="008C77C1" w:rsidRPr="00B91116" w:rsidRDefault="008C77C1" w:rsidP="008C77C1">
      <w:pPr>
        <w:pStyle w:val="Normal1"/>
        <w:contextualSpacing w:val="0"/>
        <w:rPr>
          <w:rFonts w:asciiTheme="majorBidi" w:hAnsiTheme="majorBidi" w:cstheme="majorBidi"/>
          <w:bCs/>
          <w:sz w:val="20"/>
          <w:szCs w:val="18"/>
        </w:rPr>
      </w:pPr>
      <w:r w:rsidRPr="00B91116">
        <w:rPr>
          <w:rFonts w:asciiTheme="majorBidi" w:hAnsiTheme="majorBidi" w:cstheme="majorBidi"/>
          <w:bCs/>
          <w:sz w:val="20"/>
          <w:szCs w:val="18"/>
        </w:rPr>
        <w:t>Table A5.</w:t>
      </w:r>
      <w:r w:rsidRPr="00B91116">
        <w:rPr>
          <w:rFonts w:asciiTheme="majorBidi" w:hAnsiTheme="majorBidi" w:cstheme="majorBidi"/>
          <w:bCs/>
          <w:sz w:val="20"/>
          <w:szCs w:val="18"/>
        </w:rPr>
        <w:t> </w:t>
      </w:r>
      <w:r w:rsidRPr="00B91116">
        <w:rPr>
          <w:rFonts w:asciiTheme="majorBidi" w:hAnsiTheme="majorBidi" w:cstheme="majorBidi"/>
          <w:bCs/>
          <w:sz w:val="20"/>
          <w:szCs w:val="18"/>
        </w:rPr>
        <w:t xml:space="preserve"> The </w:t>
      </w:r>
      <w:r w:rsidRPr="00B91116">
        <w:rPr>
          <w:rFonts w:asciiTheme="majorBidi" w:hAnsiTheme="majorBidi" w:cstheme="majorBidi"/>
          <w:bCs/>
          <w:sz w:val="20"/>
          <w:szCs w:val="18"/>
          <w:lang w:bidi="en-US"/>
        </w:rPr>
        <w:t>IEEE CEC-2017 benchmark test functions.</w:t>
      </w:r>
    </w:p>
    <w:p w14:paraId="15FCCF15" w14:textId="77777777" w:rsidR="009E78C4" w:rsidRDefault="008C77C1"/>
    <w:sectPr w:rsidR="009E7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LTStd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Bold">
    <w:altName w:val="Calibri"/>
    <w:charset w:val="00"/>
    <w:family w:val="auto"/>
    <w:pitch w:val="default"/>
    <w:sig w:usb0="00000003" w:usb1="00000000" w:usb2="00000000" w:usb3="00000000" w:csb0="00000001" w:csb1="00000000"/>
  </w:font>
  <w:font w:name="FormataOTFMdIt">
    <w:altName w:val="MV Bol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SY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Reg">
    <w:charset w:val="00"/>
    <w:family w:val="auto"/>
    <w:pitch w:val="default"/>
    <w:sig w:usb0="00000003" w:usb1="00000000" w:usb2="00000000" w:usb3="00000000" w:csb0="00000001" w:csb1="00000000"/>
  </w:font>
  <w:font w:name="FormataOTFM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rmataOTF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rmata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8808F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7466C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B4EC7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E46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C65F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AA5B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3EF4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60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7CD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92F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62F820A2"/>
    <w:lvl w:ilvl="0">
      <w:start w:val="1"/>
      <w:numFmt w:val="upperRoman"/>
      <w:lvlText w:val="%1."/>
      <w:legacy w:legacy="1" w:legacySpace="144" w:legacyIndent="144"/>
      <w:lvlJc w:val="left"/>
    </w:lvl>
    <w:lvl w:ilvl="1">
      <w:start w:val="1"/>
      <w:numFmt w:val="upperLetter"/>
      <w:lvlText w:val="%2."/>
      <w:legacy w:legacy="1" w:legacySpace="144" w:legacyIndent="144"/>
      <w:lvlJc w:val="left"/>
      <w:rPr>
        <w:b w:val="0"/>
      </w:rPr>
    </w:lvl>
    <w:lvl w:ilvl="2">
      <w:start w:val="1"/>
      <w:numFmt w:val="decimal"/>
      <w:lvlText w:val="%3)"/>
      <w:legacy w:legacy="1" w:legacySpace="144" w:legacyIndent="144"/>
      <w:lvlJc w:val="left"/>
      <w:rPr>
        <w:i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4752" w:hanging="720"/>
      </w:pPr>
    </w:lvl>
  </w:abstractNum>
  <w:abstractNum w:abstractNumId="11" w15:restartNumberingAfterBreak="0">
    <w:nsid w:val="03B317F7"/>
    <w:multiLevelType w:val="hybridMultilevel"/>
    <w:tmpl w:val="0DB8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304C7F"/>
    <w:multiLevelType w:val="hybridMultilevel"/>
    <w:tmpl w:val="C31A6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DA3097"/>
    <w:multiLevelType w:val="hybridMultilevel"/>
    <w:tmpl w:val="AB14AD16"/>
    <w:lvl w:ilvl="0" w:tplc="583C8054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F33B1"/>
    <w:multiLevelType w:val="hybridMultilevel"/>
    <w:tmpl w:val="79509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468F5"/>
    <w:multiLevelType w:val="hybridMultilevel"/>
    <w:tmpl w:val="658299A2"/>
    <w:lvl w:ilvl="0" w:tplc="CE24E69A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12B6F"/>
    <w:multiLevelType w:val="multilevel"/>
    <w:tmpl w:val="7E8E9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29C7381"/>
    <w:multiLevelType w:val="multilevel"/>
    <w:tmpl w:val="E0664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517274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5C35C9C"/>
    <w:multiLevelType w:val="multilevel"/>
    <w:tmpl w:val="A9E0A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A8D2CFF"/>
    <w:multiLevelType w:val="hybridMultilevel"/>
    <w:tmpl w:val="3914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D3F3D"/>
    <w:multiLevelType w:val="hybridMultilevel"/>
    <w:tmpl w:val="A0F67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77D64"/>
    <w:multiLevelType w:val="singleLevel"/>
    <w:tmpl w:val="37E4B88C"/>
    <w:lvl w:ilvl="0">
      <w:start w:val="1"/>
      <w:numFmt w:val="decimal"/>
      <w:pStyle w:val="References"/>
      <w:lvlText w:val="[%1]"/>
      <w:lvlJc w:val="left"/>
      <w:pPr>
        <w:tabs>
          <w:tab w:val="num" w:pos="1170"/>
        </w:tabs>
        <w:ind w:left="1170" w:hanging="360"/>
      </w:pPr>
      <w:rPr>
        <w:i w:val="0"/>
      </w:rPr>
    </w:lvl>
  </w:abstractNum>
  <w:abstractNum w:abstractNumId="23" w15:restartNumberingAfterBreak="0">
    <w:nsid w:val="47332F9F"/>
    <w:multiLevelType w:val="singleLevel"/>
    <w:tmpl w:val="488EC8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4C0C2D4B"/>
    <w:multiLevelType w:val="hybridMultilevel"/>
    <w:tmpl w:val="A11AD89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5" w15:restartNumberingAfterBreak="0">
    <w:nsid w:val="4DBD1548"/>
    <w:multiLevelType w:val="hybridMultilevel"/>
    <w:tmpl w:val="6592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35E6B"/>
    <w:multiLevelType w:val="hybridMultilevel"/>
    <w:tmpl w:val="186C4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F5EC2"/>
    <w:multiLevelType w:val="hybridMultilevel"/>
    <w:tmpl w:val="58DEA4F2"/>
    <w:lvl w:ilvl="0" w:tplc="7D20D4AC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>
      <w:start w:val="1"/>
      <w:numFmt w:val="lowerLetter"/>
      <w:lvlText w:val="%2."/>
      <w:lvlJc w:val="left"/>
      <w:pPr>
        <w:ind w:left="4048" w:hanging="360"/>
      </w:pPr>
    </w:lvl>
    <w:lvl w:ilvl="2" w:tplc="0409001B">
      <w:start w:val="1"/>
      <w:numFmt w:val="lowerRoman"/>
      <w:lvlText w:val="%3."/>
      <w:lvlJc w:val="right"/>
      <w:pPr>
        <w:ind w:left="4768" w:hanging="180"/>
      </w:pPr>
    </w:lvl>
    <w:lvl w:ilvl="3" w:tplc="0409000F">
      <w:start w:val="1"/>
      <w:numFmt w:val="decimal"/>
      <w:lvlText w:val="%4."/>
      <w:lvlJc w:val="left"/>
      <w:pPr>
        <w:ind w:left="5488" w:hanging="360"/>
      </w:pPr>
    </w:lvl>
    <w:lvl w:ilvl="4" w:tplc="04090019">
      <w:start w:val="1"/>
      <w:numFmt w:val="lowerLetter"/>
      <w:lvlText w:val="%5."/>
      <w:lvlJc w:val="left"/>
      <w:pPr>
        <w:ind w:left="6208" w:hanging="360"/>
      </w:pPr>
    </w:lvl>
    <w:lvl w:ilvl="5" w:tplc="0409001B">
      <w:start w:val="1"/>
      <w:numFmt w:val="lowerRoman"/>
      <w:lvlText w:val="%6."/>
      <w:lvlJc w:val="right"/>
      <w:pPr>
        <w:ind w:left="6928" w:hanging="180"/>
      </w:pPr>
    </w:lvl>
    <w:lvl w:ilvl="6" w:tplc="0409000F">
      <w:start w:val="1"/>
      <w:numFmt w:val="decimal"/>
      <w:lvlText w:val="%7."/>
      <w:lvlJc w:val="left"/>
      <w:pPr>
        <w:ind w:left="7648" w:hanging="360"/>
      </w:pPr>
    </w:lvl>
    <w:lvl w:ilvl="7" w:tplc="04090019">
      <w:start w:val="1"/>
      <w:numFmt w:val="lowerLetter"/>
      <w:lvlText w:val="%8."/>
      <w:lvlJc w:val="left"/>
      <w:pPr>
        <w:ind w:left="8368" w:hanging="360"/>
      </w:pPr>
    </w:lvl>
    <w:lvl w:ilvl="8" w:tplc="0409001B">
      <w:start w:val="1"/>
      <w:numFmt w:val="lowerRoman"/>
      <w:lvlText w:val="%9."/>
      <w:lvlJc w:val="right"/>
      <w:pPr>
        <w:ind w:left="9088" w:hanging="180"/>
      </w:pPr>
    </w:lvl>
  </w:abstractNum>
  <w:abstractNum w:abstractNumId="28" w15:restartNumberingAfterBreak="0">
    <w:nsid w:val="6C332E57"/>
    <w:multiLevelType w:val="multilevel"/>
    <w:tmpl w:val="F9EA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2173DC"/>
    <w:multiLevelType w:val="hybridMultilevel"/>
    <w:tmpl w:val="184EDD5C"/>
    <w:lvl w:ilvl="0" w:tplc="6C4ADA66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1614E"/>
    <w:multiLevelType w:val="multilevel"/>
    <w:tmpl w:val="F5964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num w:numId="1">
    <w:abstractNumId w:val="11"/>
  </w:num>
  <w:num w:numId="2">
    <w:abstractNumId w:val="20"/>
  </w:num>
  <w:num w:numId="3">
    <w:abstractNumId w:val="25"/>
  </w:num>
  <w:num w:numId="4">
    <w:abstractNumId w:val="21"/>
  </w:num>
  <w:num w:numId="5">
    <w:abstractNumId w:val="28"/>
  </w:num>
  <w:num w:numId="6">
    <w:abstractNumId w:val="12"/>
  </w:num>
  <w:num w:numId="7">
    <w:abstractNumId w:val="3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2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18"/>
  </w:num>
  <w:num w:numId="21">
    <w:abstractNumId w:val="22"/>
  </w:num>
  <w:num w:numId="22">
    <w:abstractNumId w:val="14"/>
  </w:num>
  <w:num w:numId="23">
    <w:abstractNumId w:val="16"/>
  </w:num>
  <w:num w:numId="24">
    <w:abstractNumId w:val="19"/>
  </w:num>
  <w:num w:numId="25">
    <w:abstractNumId w:val="17"/>
  </w:num>
  <w:num w:numId="26">
    <w:abstractNumId w:val="26"/>
  </w:num>
  <w:num w:numId="27">
    <w:abstractNumId w:val="24"/>
  </w:num>
  <w:num w:numId="28">
    <w:abstractNumId w:val="27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C1"/>
    <w:rsid w:val="00492608"/>
    <w:rsid w:val="008C77C1"/>
    <w:rsid w:val="00AD5C5A"/>
    <w:rsid w:val="00B0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A7FF3"/>
  <w15:chartTrackingRefBased/>
  <w15:docId w15:val="{73953EB1-235E-4B06-85DB-98312409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0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77C1"/>
    <w:pPr>
      <w:spacing w:after="0" w:line="276" w:lineRule="auto"/>
      <w:contextualSpacing/>
    </w:pPr>
    <w:rPr>
      <w:rFonts w:ascii="Arial" w:eastAsia="Arial" w:hAnsi="Arial" w:cs="Arial"/>
      <w:lang w:val="en-US"/>
    </w:rPr>
  </w:style>
  <w:style w:type="paragraph" w:styleId="Nadpis1">
    <w:name w:val="heading 1"/>
    <w:basedOn w:val="Normal1"/>
    <w:next w:val="Normal1"/>
    <w:link w:val="Nadpis1Char"/>
    <w:qFormat/>
    <w:rsid w:val="008C77C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1"/>
    <w:next w:val="Normal1"/>
    <w:link w:val="Nadpis2Char"/>
    <w:qFormat/>
    <w:rsid w:val="008C77C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1"/>
    <w:next w:val="Normal1"/>
    <w:link w:val="Nadpis3Char"/>
    <w:qFormat/>
    <w:rsid w:val="008C77C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1"/>
    <w:next w:val="Normal1"/>
    <w:link w:val="Nadpis4Char"/>
    <w:qFormat/>
    <w:rsid w:val="008C77C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1"/>
    <w:next w:val="Normal1"/>
    <w:link w:val="Nadpis5Char"/>
    <w:qFormat/>
    <w:rsid w:val="008C77C1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1"/>
    <w:next w:val="Normal1"/>
    <w:link w:val="Nadpis6Char"/>
    <w:qFormat/>
    <w:rsid w:val="008C77C1"/>
    <w:pPr>
      <w:keepNext/>
      <w:keepLines/>
      <w:spacing w:before="240" w:after="80"/>
      <w:outlineLvl w:val="5"/>
    </w:pPr>
    <w:rPr>
      <w:i/>
      <w:color w:val="666666"/>
    </w:rPr>
  </w:style>
  <w:style w:type="paragraph" w:styleId="Nadpis7">
    <w:name w:val="heading 7"/>
    <w:basedOn w:val="Normln"/>
    <w:next w:val="Normln"/>
    <w:link w:val="Nadpis7Char"/>
    <w:qFormat/>
    <w:rsid w:val="008C77C1"/>
    <w:pPr>
      <w:spacing w:before="240" w:after="60" w:line="240" w:lineRule="auto"/>
      <w:ind w:left="3312" w:hanging="720"/>
      <w:contextualSpacing w:val="0"/>
      <w:outlineLvl w:val="6"/>
    </w:pPr>
    <w:rPr>
      <w:rFonts w:ascii="Times New Roman" w:eastAsia="Times New Roman" w:hAnsi="Times New Roman" w:cs="Times New Roman"/>
      <w:sz w:val="16"/>
      <w:szCs w:val="16"/>
    </w:rPr>
  </w:style>
  <w:style w:type="paragraph" w:styleId="Nadpis8">
    <w:name w:val="heading 8"/>
    <w:basedOn w:val="Normln"/>
    <w:next w:val="Normln"/>
    <w:link w:val="Nadpis8Char"/>
    <w:qFormat/>
    <w:rsid w:val="008C77C1"/>
    <w:pPr>
      <w:spacing w:before="240" w:after="60" w:line="240" w:lineRule="auto"/>
      <w:ind w:left="4032" w:hanging="720"/>
      <w:contextualSpacing w:val="0"/>
      <w:outlineLvl w:val="7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Nadpis9">
    <w:name w:val="heading 9"/>
    <w:basedOn w:val="Normln"/>
    <w:next w:val="Normln"/>
    <w:link w:val="Nadpis9Char"/>
    <w:qFormat/>
    <w:rsid w:val="008C77C1"/>
    <w:pPr>
      <w:spacing w:before="240" w:after="60" w:line="240" w:lineRule="auto"/>
      <w:ind w:left="4752" w:hanging="720"/>
      <w:contextualSpacing w:val="0"/>
      <w:outlineLvl w:val="8"/>
    </w:pPr>
    <w:rPr>
      <w:rFonts w:ascii="Times New Roman" w:eastAsia="Times New Roman" w:hAnsi="Times New Roman" w:cs="Times New Roman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C77C1"/>
    <w:rPr>
      <w:rFonts w:ascii="Arial" w:eastAsia="Arial" w:hAnsi="Arial" w:cs="Arial"/>
      <w:sz w:val="40"/>
      <w:szCs w:val="40"/>
      <w:lang w:val="en-US"/>
    </w:rPr>
  </w:style>
  <w:style w:type="character" w:customStyle="1" w:styleId="Nadpis2Char">
    <w:name w:val="Nadpis 2 Char"/>
    <w:basedOn w:val="Standardnpsmoodstavce"/>
    <w:link w:val="Nadpis2"/>
    <w:rsid w:val="008C77C1"/>
    <w:rPr>
      <w:rFonts w:ascii="Arial" w:eastAsia="Arial" w:hAnsi="Arial" w:cs="Arial"/>
      <w:sz w:val="32"/>
      <w:szCs w:val="32"/>
      <w:lang w:val="en-US"/>
    </w:rPr>
  </w:style>
  <w:style w:type="character" w:customStyle="1" w:styleId="Nadpis3Char">
    <w:name w:val="Nadpis 3 Char"/>
    <w:basedOn w:val="Standardnpsmoodstavce"/>
    <w:link w:val="Nadpis3"/>
    <w:rsid w:val="008C77C1"/>
    <w:rPr>
      <w:rFonts w:ascii="Arial" w:eastAsia="Arial" w:hAnsi="Arial" w:cs="Arial"/>
      <w:color w:val="434343"/>
      <w:sz w:val="28"/>
      <w:szCs w:val="28"/>
      <w:lang w:val="en-US"/>
    </w:rPr>
  </w:style>
  <w:style w:type="character" w:customStyle="1" w:styleId="Nadpis4Char">
    <w:name w:val="Nadpis 4 Char"/>
    <w:basedOn w:val="Standardnpsmoodstavce"/>
    <w:link w:val="Nadpis4"/>
    <w:rsid w:val="008C77C1"/>
    <w:rPr>
      <w:rFonts w:ascii="Arial" w:eastAsia="Arial" w:hAnsi="Arial" w:cs="Arial"/>
      <w:color w:val="666666"/>
      <w:sz w:val="24"/>
      <w:szCs w:val="24"/>
      <w:lang w:val="en-US"/>
    </w:rPr>
  </w:style>
  <w:style w:type="character" w:customStyle="1" w:styleId="Nadpis5Char">
    <w:name w:val="Nadpis 5 Char"/>
    <w:basedOn w:val="Standardnpsmoodstavce"/>
    <w:link w:val="Nadpis5"/>
    <w:rsid w:val="008C77C1"/>
    <w:rPr>
      <w:rFonts w:ascii="Arial" w:eastAsia="Arial" w:hAnsi="Arial" w:cs="Arial"/>
      <w:color w:val="666666"/>
      <w:lang w:val="en-US"/>
    </w:rPr>
  </w:style>
  <w:style w:type="character" w:customStyle="1" w:styleId="Nadpis6Char">
    <w:name w:val="Nadpis 6 Char"/>
    <w:basedOn w:val="Standardnpsmoodstavce"/>
    <w:link w:val="Nadpis6"/>
    <w:rsid w:val="008C77C1"/>
    <w:rPr>
      <w:rFonts w:ascii="Arial" w:eastAsia="Arial" w:hAnsi="Arial" w:cs="Arial"/>
      <w:i/>
      <w:color w:val="666666"/>
      <w:lang w:val="en-US"/>
    </w:rPr>
  </w:style>
  <w:style w:type="character" w:customStyle="1" w:styleId="Nadpis7Char">
    <w:name w:val="Nadpis 7 Char"/>
    <w:basedOn w:val="Standardnpsmoodstavce"/>
    <w:link w:val="Nadpis7"/>
    <w:rsid w:val="008C77C1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Nadpis8Char">
    <w:name w:val="Nadpis 8 Char"/>
    <w:basedOn w:val="Standardnpsmoodstavce"/>
    <w:link w:val="Nadpis8"/>
    <w:rsid w:val="008C77C1"/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character" w:customStyle="1" w:styleId="Nadpis9Char">
    <w:name w:val="Nadpis 9 Char"/>
    <w:basedOn w:val="Standardnpsmoodstavce"/>
    <w:link w:val="Nadpis9"/>
    <w:rsid w:val="008C77C1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Normal1">
    <w:name w:val="Normal1"/>
    <w:link w:val="Normal1Char"/>
    <w:rsid w:val="008C77C1"/>
    <w:pPr>
      <w:spacing w:after="0" w:line="276" w:lineRule="auto"/>
      <w:contextualSpacing/>
    </w:pPr>
    <w:rPr>
      <w:rFonts w:ascii="Arial" w:eastAsia="Arial" w:hAnsi="Arial" w:cs="Arial"/>
      <w:lang w:val="en-US"/>
    </w:rPr>
  </w:style>
  <w:style w:type="paragraph" w:styleId="Nzev">
    <w:name w:val="Title"/>
    <w:basedOn w:val="Normal1"/>
    <w:next w:val="Normal1"/>
    <w:link w:val="NzevChar"/>
    <w:rsid w:val="008C77C1"/>
    <w:pPr>
      <w:keepNext/>
      <w:keepLines/>
      <w:spacing w:after="60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8C77C1"/>
    <w:rPr>
      <w:rFonts w:ascii="Arial" w:eastAsia="Arial" w:hAnsi="Arial" w:cs="Arial"/>
      <w:sz w:val="52"/>
      <w:szCs w:val="52"/>
      <w:lang w:val="en-US"/>
    </w:rPr>
  </w:style>
  <w:style w:type="paragraph" w:styleId="Podnadpis">
    <w:name w:val="Subtitle"/>
    <w:basedOn w:val="Normal1"/>
    <w:next w:val="Normal1"/>
    <w:link w:val="PodnadpisChar"/>
    <w:rsid w:val="008C77C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rsid w:val="008C77C1"/>
    <w:rPr>
      <w:rFonts w:ascii="Arial" w:eastAsia="Arial" w:hAnsi="Arial" w:cs="Arial"/>
      <w:color w:val="666666"/>
      <w:sz w:val="30"/>
      <w:szCs w:val="30"/>
      <w:lang w:val="en-US"/>
    </w:rPr>
  </w:style>
  <w:style w:type="paragraph" w:styleId="Odstavecseseznamem">
    <w:name w:val="List Paragraph"/>
    <w:basedOn w:val="Normln"/>
    <w:uiPriority w:val="34"/>
    <w:qFormat/>
    <w:rsid w:val="008C77C1"/>
    <w:pPr>
      <w:ind w:left="720"/>
    </w:pPr>
  </w:style>
  <w:style w:type="table" w:styleId="Mkatabulky">
    <w:name w:val="Table Grid"/>
    <w:basedOn w:val="Normlntabulka"/>
    <w:uiPriority w:val="39"/>
    <w:rsid w:val="008C77C1"/>
    <w:pPr>
      <w:spacing w:after="0" w:line="240" w:lineRule="auto"/>
      <w:contextualSpacing/>
    </w:pPr>
    <w:rPr>
      <w:rFonts w:ascii="Arial" w:eastAsia="Arial" w:hAnsi="Arial" w:cs="Arial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uiPriority w:val="99"/>
    <w:rsid w:val="008C77C1"/>
    <w:rPr>
      <w:color w:val="0563C1" w:themeColor="hyperlink"/>
      <w:u w:val="single"/>
    </w:rPr>
  </w:style>
  <w:style w:type="character" w:styleId="Sledovanodkaz">
    <w:name w:val="FollowedHyperlink"/>
    <w:basedOn w:val="Standardnpsmoodstavce"/>
    <w:rsid w:val="008C77C1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rsid w:val="008C77C1"/>
    <w:pPr>
      <w:spacing w:beforeLines="1" w:afterLines="1" w:line="240" w:lineRule="auto"/>
      <w:contextualSpacing w:val="0"/>
    </w:pPr>
    <w:rPr>
      <w:rFonts w:ascii="Times" w:hAnsi="Times" w:cs="Times New Roman"/>
      <w:sz w:val="20"/>
      <w:szCs w:val="20"/>
    </w:rPr>
  </w:style>
  <w:style w:type="character" w:styleId="slodku">
    <w:name w:val="line number"/>
    <w:basedOn w:val="Standardnpsmoodstavce"/>
    <w:uiPriority w:val="99"/>
    <w:rsid w:val="008C77C1"/>
  </w:style>
  <w:style w:type="paragraph" w:customStyle="1" w:styleId="EndNoteBibliographyTitle">
    <w:name w:val="EndNote Bibliography Title"/>
    <w:basedOn w:val="Normln"/>
    <w:link w:val="EndNoteBibliographyTitleChar"/>
    <w:rsid w:val="008C77C1"/>
    <w:pPr>
      <w:jc w:val="center"/>
    </w:pPr>
    <w:rPr>
      <w:noProof/>
    </w:rPr>
  </w:style>
  <w:style w:type="character" w:customStyle="1" w:styleId="Normal1Char">
    <w:name w:val="Normal1 Char"/>
    <w:basedOn w:val="Standardnpsmoodstavce"/>
    <w:link w:val="Normal1"/>
    <w:rsid w:val="008C77C1"/>
    <w:rPr>
      <w:rFonts w:ascii="Arial" w:eastAsia="Arial" w:hAnsi="Arial" w:cs="Arial"/>
      <w:lang w:val="en-US"/>
    </w:rPr>
  </w:style>
  <w:style w:type="character" w:customStyle="1" w:styleId="EndNoteBibliographyTitleChar">
    <w:name w:val="EndNote Bibliography Title Char"/>
    <w:basedOn w:val="Normal1Char"/>
    <w:link w:val="EndNoteBibliographyTitle"/>
    <w:rsid w:val="008C77C1"/>
    <w:rPr>
      <w:rFonts w:ascii="Arial" w:eastAsia="Arial" w:hAnsi="Arial" w:cs="Arial"/>
      <w:noProof/>
      <w:lang w:val="en-US"/>
    </w:rPr>
  </w:style>
  <w:style w:type="paragraph" w:customStyle="1" w:styleId="EndNoteBibliography">
    <w:name w:val="EndNote Bibliography"/>
    <w:basedOn w:val="Normln"/>
    <w:link w:val="EndNoteBibliographyChar"/>
    <w:rsid w:val="008C77C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Normal1Char"/>
    <w:link w:val="EndNoteBibliography"/>
    <w:rsid w:val="008C77C1"/>
    <w:rPr>
      <w:rFonts w:ascii="Arial" w:eastAsia="Arial" w:hAnsi="Arial" w:cs="Arial"/>
      <w:noProof/>
      <w:lang w:val="en-US"/>
    </w:rPr>
  </w:style>
  <w:style w:type="character" w:styleId="Zstupntext">
    <w:name w:val="Placeholder Text"/>
    <w:basedOn w:val="Standardnpsmoodstavce"/>
    <w:uiPriority w:val="99"/>
    <w:semiHidden/>
    <w:rsid w:val="008C77C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8C77C1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unhideWhenUsed/>
    <w:rsid w:val="008C77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C77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C77C1"/>
    <w:rPr>
      <w:rFonts w:ascii="Arial" w:eastAsia="Arial" w:hAnsi="Arial" w:cs="Arial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8C77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8C77C1"/>
    <w:rPr>
      <w:rFonts w:ascii="Arial" w:eastAsia="Arial" w:hAnsi="Arial" w:cs="Arial"/>
      <w:b/>
      <w:bCs/>
      <w:sz w:val="20"/>
      <w:szCs w:val="20"/>
      <w:lang w:val="en-US"/>
    </w:rPr>
  </w:style>
  <w:style w:type="paragraph" w:styleId="Revize">
    <w:name w:val="Revision"/>
    <w:hidden/>
    <w:semiHidden/>
    <w:rsid w:val="008C77C1"/>
    <w:pPr>
      <w:spacing w:after="0" w:line="240" w:lineRule="auto"/>
    </w:pPr>
    <w:rPr>
      <w:rFonts w:ascii="Arial" w:eastAsia="Arial" w:hAnsi="Arial" w:cs="Arial"/>
      <w:lang w:val="en-US"/>
    </w:rPr>
  </w:style>
  <w:style w:type="character" w:styleId="Zdraznn">
    <w:name w:val="Emphasis"/>
    <w:basedOn w:val="Standardnpsmoodstavce"/>
    <w:uiPriority w:val="20"/>
    <w:qFormat/>
    <w:rsid w:val="008C77C1"/>
    <w:rPr>
      <w:i/>
      <w:iCs/>
    </w:rPr>
  </w:style>
  <w:style w:type="paragraph" w:customStyle="1" w:styleId="MDPI31text">
    <w:name w:val="MDPI_3.1_text"/>
    <w:link w:val="MDPI31textChar"/>
    <w:qFormat/>
    <w:rsid w:val="008C77C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MDPI31textChar">
    <w:name w:val="MDPI_3.1_text Char"/>
    <w:basedOn w:val="Standardnpsmoodstavce"/>
    <w:link w:val="MDPI31text"/>
    <w:locked/>
    <w:rsid w:val="008C77C1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q4iawc">
    <w:name w:val="q4iawc"/>
    <w:basedOn w:val="Standardnpsmoodstavce"/>
    <w:rsid w:val="008C77C1"/>
  </w:style>
  <w:style w:type="table" w:customStyle="1" w:styleId="TableGrid15">
    <w:name w:val="Table Grid15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8C7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1">
    <w:name w:val="No List1"/>
    <w:next w:val="Bezseznamu"/>
    <w:uiPriority w:val="99"/>
    <w:semiHidden/>
    <w:unhideWhenUsed/>
    <w:rsid w:val="008C77C1"/>
  </w:style>
  <w:style w:type="paragraph" w:customStyle="1" w:styleId="DOP">
    <w:name w:val="DOP"/>
    <w:basedOn w:val="Normln"/>
    <w:link w:val="DOPChar"/>
    <w:rsid w:val="008C77C1"/>
    <w:pPr>
      <w:spacing w:after="120" w:line="240" w:lineRule="auto"/>
      <w:contextualSpacing w:val="0"/>
    </w:pPr>
    <w:rPr>
      <w:rFonts w:ascii="Helvetica" w:eastAsia="Times New Roman" w:hAnsi="Helvetica" w:cs="Times New Roman"/>
      <w:sz w:val="14"/>
      <w:szCs w:val="14"/>
    </w:rPr>
  </w:style>
  <w:style w:type="paragraph" w:customStyle="1" w:styleId="DOI">
    <w:name w:val="DOI"/>
    <w:basedOn w:val="Normln"/>
    <w:rsid w:val="008C77C1"/>
    <w:pPr>
      <w:spacing w:line="240" w:lineRule="auto"/>
      <w:contextualSpacing w:val="0"/>
    </w:pPr>
    <w:rPr>
      <w:rFonts w:ascii="Times New Roman" w:eastAsia="Times New Roman" w:hAnsi="Times New Roman" w:cs="Times New Roman"/>
      <w:i/>
      <w:sz w:val="12"/>
      <w:szCs w:val="12"/>
    </w:rPr>
  </w:style>
  <w:style w:type="paragraph" w:customStyle="1" w:styleId="Abstract">
    <w:name w:val="Abstract"/>
    <w:basedOn w:val="Normln"/>
    <w:link w:val="AbstractChar"/>
    <w:rsid w:val="008C77C1"/>
    <w:pPr>
      <w:spacing w:after="340" w:line="240" w:lineRule="exact"/>
      <w:ind w:right="1380"/>
      <w:contextualSpacing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5">
    <w:name w:val="H5"/>
    <w:basedOn w:val="Abstract"/>
    <w:link w:val="H5CharChar"/>
    <w:rsid w:val="008C77C1"/>
    <w:rPr>
      <w:rFonts w:ascii="Helvetica" w:hAnsi="Helvetica"/>
      <w:b/>
      <w:color w:val="00629B"/>
    </w:rPr>
  </w:style>
  <w:style w:type="character" w:customStyle="1" w:styleId="AbstractChar">
    <w:name w:val="Abstract Char"/>
    <w:link w:val="Abstract"/>
    <w:rsid w:val="008C77C1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5CharChar">
    <w:name w:val="H5 Char Char"/>
    <w:link w:val="H5"/>
    <w:rsid w:val="008C77C1"/>
    <w:rPr>
      <w:rFonts w:ascii="Helvetica" w:eastAsia="Times New Roman" w:hAnsi="Helvetica" w:cs="Times New Roman"/>
      <w:b/>
      <w:color w:val="00629B"/>
      <w:sz w:val="20"/>
      <w:szCs w:val="20"/>
      <w:lang w:val="en-US"/>
    </w:rPr>
  </w:style>
  <w:style w:type="paragraph" w:customStyle="1" w:styleId="IT">
    <w:name w:val="IT"/>
    <w:basedOn w:val="Normln"/>
    <w:rsid w:val="008C77C1"/>
    <w:pPr>
      <w:autoSpaceDE w:val="0"/>
      <w:autoSpaceDN w:val="0"/>
      <w:adjustRightInd w:val="0"/>
      <w:spacing w:after="520" w:line="240" w:lineRule="auto"/>
      <w:ind w:right="1380"/>
      <w:contextualSpacing w:val="0"/>
    </w:pPr>
    <w:rPr>
      <w:rFonts w:ascii="Times New Roman" w:eastAsia="Times New Roman" w:hAnsi="Times New Roman" w:cs="TimesLTStd-Roman"/>
      <w:sz w:val="20"/>
      <w:szCs w:val="20"/>
    </w:rPr>
  </w:style>
  <w:style w:type="paragraph" w:customStyle="1" w:styleId="PARA">
    <w:name w:val="PARA"/>
    <w:basedOn w:val="Normln"/>
    <w:uiPriority w:val="99"/>
    <w:rsid w:val="008C77C1"/>
    <w:pPr>
      <w:suppressAutoHyphens/>
      <w:autoSpaceDE w:val="0"/>
      <w:autoSpaceDN w:val="0"/>
      <w:adjustRightInd w:val="0"/>
      <w:spacing w:line="240" w:lineRule="exact"/>
      <w:contextualSpacing w:val="0"/>
      <w:jc w:val="both"/>
    </w:pPr>
    <w:rPr>
      <w:rFonts w:ascii="Times New Roman" w:eastAsia="Times New Roman" w:hAnsi="Times New Roman" w:cs="TimesLTStd-Roman"/>
      <w:spacing w:val="-2"/>
      <w:sz w:val="20"/>
      <w:szCs w:val="20"/>
    </w:rPr>
  </w:style>
  <w:style w:type="paragraph" w:customStyle="1" w:styleId="PARAIndent">
    <w:name w:val="PARA_Indent"/>
    <w:basedOn w:val="PARA"/>
    <w:rsid w:val="008C77C1"/>
    <w:pPr>
      <w:ind w:firstLine="200"/>
    </w:pPr>
  </w:style>
  <w:style w:type="character" w:customStyle="1" w:styleId="ITAL">
    <w:name w:val="ITAL"/>
    <w:rsid w:val="008C77C1"/>
    <w:rPr>
      <w:i/>
    </w:rPr>
  </w:style>
  <w:style w:type="paragraph" w:customStyle="1" w:styleId="AU">
    <w:name w:val="AU"/>
    <w:basedOn w:val="Normln"/>
    <w:rsid w:val="008C77C1"/>
    <w:pPr>
      <w:spacing w:after="100" w:line="240" w:lineRule="auto"/>
      <w:ind w:right="1380"/>
      <w:contextualSpacing w:val="0"/>
    </w:pPr>
    <w:rPr>
      <w:rFonts w:ascii="Helvetica" w:eastAsia="Times New Roman" w:hAnsi="Helvetica" w:cs="Times New Roman"/>
      <w:b/>
      <w:sz w:val="20"/>
      <w:szCs w:val="20"/>
    </w:rPr>
  </w:style>
  <w:style w:type="paragraph" w:customStyle="1" w:styleId="Aff">
    <w:name w:val="Aff"/>
    <w:basedOn w:val="Normln"/>
    <w:rsid w:val="008C77C1"/>
    <w:pPr>
      <w:spacing w:after="40" w:line="140" w:lineRule="exact"/>
      <w:ind w:right="1380"/>
      <w:contextualSpacing w:val="0"/>
    </w:pPr>
    <w:rPr>
      <w:rFonts w:ascii="Times New Roman" w:eastAsia="Times New Roman" w:hAnsi="Times New Roman" w:cs="Times New Roman"/>
      <w:sz w:val="14"/>
      <w:szCs w:val="24"/>
    </w:rPr>
  </w:style>
  <w:style w:type="paragraph" w:customStyle="1" w:styleId="CA">
    <w:name w:val="CA"/>
    <w:basedOn w:val="Normln"/>
    <w:rsid w:val="008C77C1"/>
    <w:pPr>
      <w:spacing w:before="100" w:after="100" w:line="240" w:lineRule="auto"/>
      <w:ind w:right="1380"/>
      <w:contextualSpacing w:val="0"/>
    </w:pPr>
    <w:rPr>
      <w:rFonts w:ascii="Times New Roman" w:eastAsia="Times New Roman" w:hAnsi="Times New Roman" w:cs="Times New Roman"/>
      <w:sz w:val="15"/>
      <w:szCs w:val="24"/>
    </w:rPr>
  </w:style>
  <w:style w:type="paragraph" w:customStyle="1" w:styleId="PI">
    <w:name w:val="PI"/>
    <w:basedOn w:val="Normln"/>
    <w:rsid w:val="008C77C1"/>
    <w:pPr>
      <w:spacing w:after="540" w:line="180" w:lineRule="exact"/>
      <w:ind w:right="1600" w:firstLine="180"/>
      <w:contextualSpacing w:val="0"/>
    </w:pPr>
    <w:rPr>
      <w:rFonts w:ascii="Times New Roman" w:eastAsia="Times New Roman" w:hAnsi="Times New Roman" w:cs="Times New Roman"/>
      <w:sz w:val="15"/>
      <w:szCs w:val="24"/>
    </w:rPr>
  </w:style>
  <w:style w:type="paragraph" w:customStyle="1" w:styleId="PaperTitle">
    <w:name w:val="Paper Title"/>
    <w:basedOn w:val="Normln"/>
    <w:rsid w:val="008C77C1"/>
    <w:pPr>
      <w:spacing w:before="480" w:after="300" w:line="240" w:lineRule="auto"/>
      <w:contextualSpacing w:val="0"/>
    </w:pPr>
    <w:rPr>
      <w:rFonts w:ascii="Helvetica" w:eastAsia="Times New Roman" w:hAnsi="Helvetica" w:cs="Times New Roman"/>
      <w:b/>
      <w:color w:val="00629B"/>
      <w:sz w:val="44"/>
      <w:szCs w:val="44"/>
    </w:rPr>
  </w:style>
  <w:style w:type="paragraph" w:customStyle="1" w:styleId="H1">
    <w:name w:val="H1"/>
    <w:basedOn w:val="Normln"/>
    <w:rsid w:val="008C77C1"/>
    <w:pPr>
      <w:autoSpaceDE w:val="0"/>
      <w:autoSpaceDN w:val="0"/>
      <w:adjustRightInd w:val="0"/>
      <w:spacing w:before="240" w:line="240" w:lineRule="auto"/>
      <w:contextualSpacing w:val="0"/>
    </w:pPr>
    <w:rPr>
      <w:rFonts w:ascii="Helvetica" w:eastAsia="Times New Roman" w:hAnsi="Helvetica" w:cs="FormataOTF-Bold"/>
      <w:b/>
      <w:bCs/>
      <w:color w:val="00629B"/>
      <w:sz w:val="18"/>
      <w:szCs w:val="18"/>
    </w:rPr>
  </w:style>
  <w:style w:type="paragraph" w:customStyle="1" w:styleId="H2">
    <w:name w:val="H2"/>
    <w:basedOn w:val="Normln"/>
    <w:rsid w:val="008C77C1"/>
    <w:pPr>
      <w:autoSpaceDE w:val="0"/>
      <w:autoSpaceDN w:val="0"/>
      <w:adjustRightInd w:val="0"/>
      <w:spacing w:before="260" w:line="240" w:lineRule="auto"/>
      <w:contextualSpacing w:val="0"/>
    </w:pPr>
    <w:rPr>
      <w:rFonts w:ascii="Helvetica" w:eastAsia="Times New Roman" w:hAnsi="Helvetica" w:cs="FormataOTFMdIt"/>
      <w:b/>
      <w:i/>
      <w:color w:val="58595B"/>
      <w:sz w:val="18"/>
      <w:szCs w:val="18"/>
    </w:rPr>
  </w:style>
  <w:style w:type="paragraph" w:customStyle="1" w:styleId="Equation">
    <w:name w:val="Equation"/>
    <w:basedOn w:val="Normln"/>
    <w:rsid w:val="008C77C1"/>
    <w:pPr>
      <w:tabs>
        <w:tab w:val="left" w:pos="4584"/>
      </w:tabs>
      <w:autoSpaceDE w:val="0"/>
      <w:autoSpaceDN w:val="0"/>
      <w:adjustRightInd w:val="0"/>
      <w:spacing w:before="120" w:after="120" w:line="240" w:lineRule="auto"/>
      <w:ind w:left="1600"/>
      <w:contextualSpacing w:val="0"/>
    </w:pPr>
    <w:rPr>
      <w:rFonts w:ascii="Times New Roman" w:eastAsia="Times New Roman" w:hAnsi="Times New Roman" w:cs="MTSYN"/>
      <w:i/>
      <w:sz w:val="20"/>
      <w:szCs w:val="20"/>
    </w:rPr>
  </w:style>
  <w:style w:type="paragraph" w:customStyle="1" w:styleId="FigCaption">
    <w:name w:val="Fig Caption"/>
    <w:basedOn w:val="Normln"/>
    <w:rsid w:val="008C77C1"/>
    <w:pPr>
      <w:autoSpaceDE w:val="0"/>
      <w:autoSpaceDN w:val="0"/>
      <w:adjustRightInd w:val="0"/>
      <w:spacing w:before="140" w:line="240" w:lineRule="auto"/>
      <w:contextualSpacing w:val="0"/>
    </w:pPr>
    <w:rPr>
      <w:rFonts w:ascii="Helvetica" w:eastAsia="Times New Roman" w:hAnsi="Helvetica" w:cs="FormataOTF-Bold"/>
      <w:b/>
      <w:bCs/>
      <w:sz w:val="14"/>
      <w:szCs w:val="14"/>
    </w:rPr>
  </w:style>
  <w:style w:type="character" w:customStyle="1" w:styleId="CaptionColor">
    <w:name w:val="Caption Color"/>
    <w:rsid w:val="008C77C1"/>
    <w:rPr>
      <w:rFonts w:ascii="Helvetica" w:hAnsi="Helvetica" w:cs="FormataOTF-Bold"/>
      <w:bCs/>
      <w:color w:val="00629B"/>
      <w:sz w:val="14"/>
      <w:szCs w:val="14"/>
    </w:rPr>
  </w:style>
  <w:style w:type="paragraph" w:customStyle="1" w:styleId="H3">
    <w:name w:val="H3"/>
    <w:basedOn w:val="Normln"/>
    <w:rsid w:val="008C77C1"/>
    <w:pPr>
      <w:autoSpaceDE w:val="0"/>
      <w:autoSpaceDN w:val="0"/>
      <w:adjustRightInd w:val="0"/>
      <w:spacing w:before="80" w:line="240" w:lineRule="auto"/>
      <w:contextualSpacing w:val="0"/>
    </w:pPr>
    <w:rPr>
      <w:rFonts w:ascii="Helvetica" w:eastAsia="Times New Roman" w:hAnsi="Helvetica" w:cs="FormataOTF-Reg"/>
      <w:caps/>
      <w:color w:val="58595B"/>
      <w:sz w:val="18"/>
      <w:szCs w:val="18"/>
    </w:rPr>
  </w:style>
  <w:style w:type="paragraph" w:customStyle="1" w:styleId="TableCaption">
    <w:name w:val="Table Caption"/>
    <w:basedOn w:val="Normln"/>
    <w:rsid w:val="008C77C1"/>
    <w:pPr>
      <w:autoSpaceDE w:val="0"/>
      <w:autoSpaceDN w:val="0"/>
      <w:adjustRightInd w:val="0"/>
      <w:spacing w:before="320" w:after="220" w:line="240" w:lineRule="auto"/>
      <w:contextualSpacing w:val="0"/>
    </w:pPr>
    <w:rPr>
      <w:rFonts w:ascii="Helvetica" w:eastAsia="Times New Roman" w:hAnsi="Helvetica" w:cs="FormataOTFMd"/>
      <w:b/>
      <w:sz w:val="14"/>
      <w:szCs w:val="14"/>
    </w:rPr>
  </w:style>
  <w:style w:type="paragraph" w:customStyle="1" w:styleId="H4">
    <w:name w:val="H4"/>
    <w:basedOn w:val="Normln"/>
    <w:rsid w:val="008C77C1"/>
    <w:pPr>
      <w:autoSpaceDE w:val="0"/>
      <w:autoSpaceDN w:val="0"/>
      <w:adjustRightInd w:val="0"/>
      <w:spacing w:before="480" w:line="240" w:lineRule="auto"/>
      <w:contextualSpacing w:val="0"/>
    </w:pPr>
    <w:rPr>
      <w:rFonts w:ascii="Helvetica" w:eastAsia="Times New Roman" w:hAnsi="Helvetica" w:cs="FormataOTF-Italic"/>
      <w:i/>
      <w:iCs/>
      <w:color w:val="58595B"/>
      <w:sz w:val="18"/>
      <w:szCs w:val="18"/>
    </w:rPr>
  </w:style>
  <w:style w:type="paragraph" w:customStyle="1" w:styleId="H1NoSpace">
    <w:name w:val="H1_No Space"/>
    <w:basedOn w:val="H1"/>
    <w:rsid w:val="008C77C1"/>
    <w:pPr>
      <w:spacing w:before="0"/>
    </w:pPr>
  </w:style>
  <w:style w:type="paragraph" w:customStyle="1" w:styleId="Ref1">
    <w:name w:val="Ref_1"/>
    <w:basedOn w:val="Normln"/>
    <w:rsid w:val="008C77C1"/>
    <w:pPr>
      <w:autoSpaceDE w:val="0"/>
      <w:autoSpaceDN w:val="0"/>
      <w:adjustRightInd w:val="0"/>
      <w:spacing w:before="40" w:line="240" w:lineRule="auto"/>
      <w:ind w:left="300" w:hanging="260"/>
      <w:contextualSpacing w:val="0"/>
      <w:jc w:val="both"/>
    </w:pPr>
    <w:rPr>
      <w:rFonts w:ascii="Times New Roman" w:eastAsia="Times New Roman" w:hAnsi="Times New Roman" w:cs="TimesLTStd-Roman"/>
      <w:sz w:val="15"/>
      <w:szCs w:val="15"/>
    </w:rPr>
  </w:style>
  <w:style w:type="paragraph" w:customStyle="1" w:styleId="Ref">
    <w:name w:val="Ref"/>
    <w:basedOn w:val="Ref1"/>
    <w:rsid w:val="008C77C1"/>
    <w:pPr>
      <w:spacing w:before="0"/>
    </w:pPr>
  </w:style>
  <w:style w:type="paragraph" w:customStyle="1" w:styleId="AUBios">
    <w:name w:val="AU_Bios"/>
    <w:basedOn w:val="Normln"/>
    <w:rsid w:val="008C77C1"/>
    <w:pPr>
      <w:autoSpaceDE w:val="0"/>
      <w:autoSpaceDN w:val="0"/>
      <w:adjustRightInd w:val="0"/>
      <w:spacing w:before="1340" w:line="240" w:lineRule="auto"/>
      <w:contextualSpacing w:val="0"/>
      <w:jc w:val="both"/>
    </w:pPr>
    <w:rPr>
      <w:rFonts w:ascii="Times New Roman" w:eastAsia="Times New Roman" w:hAnsi="Times New Roman" w:cs="TimesLTStd-Roman"/>
      <w:sz w:val="16"/>
      <w:szCs w:val="16"/>
    </w:rPr>
  </w:style>
  <w:style w:type="character" w:customStyle="1" w:styleId="AUBiosbd">
    <w:name w:val="AU_Bios bd"/>
    <w:rsid w:val="008C77C1"/>
    <w:rPr>
      <w:rFonts w:ascii="Helvetica" w:hAnsi="Helvetica" w:cs="FormataOTFMd"/>
      <w:b/>
    </w:rPr>
  </w:style>
  <w:style w:type="paragraph" w:styleId="Zhlav">
    <w:name w:val="header"/>
    <w:basedOn w:val="Normln"/>
    <w:link w:val="ZhlavChar"/>
    <w:uiPriority w:val="99"/>
    <w:rsid w:val="008C77C1"/>
    <w:pPr>
      <w:tabs>
        <w:tab w:val="center" w:pos="4320"/>
        <w:tab w:val="right" w:pos="8640"/>
      </w:tabs>
      <w:spacing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C77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pat">
    <w:name w:val="footer"/>
    <w:basedOn w:val="Normln"/>
    <w:link w:val="ZpatChar"/>
    <w:uiPriority w:val="99"/>
    <w:rsid w:val="008C77C1"/>
    <w:pPr>
      <w:tabs>
        <w:tab w:val="center" w:pos="4320"/>
        <w:tab w:val="right" w:pos="8640"/>
      </w:tabs>
      <w:spacing w:line="240" w:lineRule="auto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C77C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uperScript">
    <w:name w:val="Super Script"/>
    <w:rsid w:val="008C77C1"/>
    <w:rPr>
      <w:vertAlign w:val="superscript"/>
    </w:rPr>
  </w:style>
  <w:style w:type="paragraph" w:customStyle="1" w:styleId="PINoSpace">
    <w:name w:val="PI_No Space"/>
    <w:basedOn w:val="PI"/>
    <w:rsid w:val="008C77C1"/>
    <w:pPr>
      <w:spacing w:after="0"/>
    </w:pPr>
  </w:style>
  <w:style w:type="paragraph" w:customStyle="1" w:styleId="Text">
    <w:name w:val="Text"/>
    <w:basedOn w:val="Normln"/>
    <w:link w:val="TextChar"/>
    <w:rsid w:val="008C77C1"/>
    <w:pPr>
      <w:widowControl w:val="0"/>
      <w:spacing w:line="252" w:lineRule="auto"/>
      <w:ind w:firstLine="202"/>
      <w:contextualSpacing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3Space">
    <w:name w:val="H3_Space"/>
    <w:basedOn w:val="H3"/>
    <w:rsid w:val="008C77C1"/>
    <w:pPr>
      <w:spacing w:before="260"/>
    </w:pPr>
  </w:style>
  <w:style w:type="character" w:customStyle="1" w:styleId="BodyText2">
    <w:name w:val="Body Text2"/>
    <w:rsid w:val="008C77C1"/>
    <w:rPr>
      <w:rFonts w:ascii="Verdana" w:hAnsi="Verdana" w:cs="Verdana"/>
      <w:color w:val="000000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rsid w:val="008C77C1"/>
    <w:pPr>
      <w:spacing w:line="240" w:lineRule="auto"/>
      <w:ind w:firstLine="202"/>
      <w:contextualSpacing w:val="0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7C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TableTitle">
    <w:name w:val="Table Title"/>
    <w:basedOn w:val="Normln"/>
    <w:rsid w:val="008C77C1"/>
    <w:pPr>
      <w:spacing w:line="240" w:lineRule="auto"/>
      <w:contextualSpacing w:val="0"/>
      <w:jc w:val="center"/>
    </w:pPr>
    <w:rPr>
      <w:rFonts w:ascii="Times New Roman" w:eastAsia="Times New Roman" w:hAnsi="Times New Roman" w:cs="Times New Roman"/>
      <w:smallCaps/>
      <w:sz w:val="16"/>
      <w:szCs w:val="16"/>
    </w:rPr>
  </w:style>
  <w:style w:type="paragraph" w:customStyle="1" w:styleId="H2NoSpace">
    <w:name w:val="H2_No Space"/>
    <w:basedOn w:val="H2"/>
    <w:rsid w:val="008C77C1"/>
    <w:pPr>
      <w:spacing w:before="120"/>
    </w:pPr>
  </w:style>
  <w:style w:type="character" w:customStyle="1" w:styleId="bodytype">
    <w:name w:val="body type"/>
    <w:rsid w:val="008C77C1"/>
    <w:rPr>
      <w:rFonts w:ascii="Formata-Regular" w:hAnsi="Formata-Regular" w:cs="Formata-Regular"/>
      <w:color w:val="000000"/>
      <w:sz w:val="22"/>
      <w:szCs w:val="22"/>
    </w:rPr>
  </w:style>
  <w:style w:type="paragraph" w:customStyle="1" w:styleId="Style1">
    <w:name w:val="Style1"/>
    <w:basedOn w:val="Normln"/>
    <w:link w:val="Style1Char"/>
    <w:qFormat/>
    <w:rsid w:val="008C77C1"/>
    <w:pPr>
      <w:keepNext/>
      <w:spacing w:before="240" w:after="80" w:line="240" w:lineRule="auto"/>
      <w:contextualSpacing w:val="0"/>
      <w:jc w:val="center"/>
      <w:outlineLvl w:val="0"/>
    </w:pPr>
    <w:rPr>
      <w:rFonts w:ascii="Times New Roman" w:eastAsia="Times New Roman" w:hAnsi="Times New Roman" w:cs="Times New Roman"/>
      <w:smallCaps/>
      <w:kern w:val="28"/>
      <w:sz w:val="20"/>
      <w:szCs w:val="20"/>
      <w:lang w:val="x-none" w:eastAsia="x-none"/>
    </w:rPr>
  </w:style>
  <w:style w:type="character" w:customStyle="1" w:styleId="Style1Char">
    <w:name w:val="Style1 Char"/>
    <w:link w:val="Style1"/>
    <w:rsid w:val="008C77C1"/>
    <w:rPr>
      <w:rFonts w:ascii="Times New Roman" w:eastAsia="Times New Roman" w:hAnsi="Times New Roman" w:cs="Times New Roman"/>
      <w:smallCaps/>
      <w:kern w:val="28"/>
      <w:sz w:val="20"/>
      <w:szCs w:val="20"/>
      <w:lang w:val="x-none" w:eastAsia="x-none"/>
    </w:rPr>
  </w:style>
  <w:style w:type="character" w:styleId="Znakapoznpodarou">
    <w:name w:val="footnote reference"/>
    <w:semiHidden/>
    <w:rsid w:val="008C77C1"/>
    <w:rPr>
      <w:vertAlign w:val="superscript"/>
    </w:rPr>
  </w:style>
  <w:style w:type="paragraph" w:customStyle="1" w:styleId="References">
    <w:name w:val="References"/>
    <w:basedOn w:val="Normln"/>
    <w:rsid w:val="008C77C1"/>
    <w:pPr>
      <w:numPr>
        <w:numId w:val="21"/>
      </w:numPr>
      <w:spacing w:line="240" w:lineRule="auto"/>
      <w:contextualSpacing w:val="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UBiosNoSpace">
    <w:name w:val="AU_Bios_No Space"/>
    <w:basedOn w:val="AUBios"/>
    <w:rsid w:val="008C77C1"/>
    <w:pPr>
      <w:spacing w:before="0"/>
      <w:ind w:firstLine="180"/>
    </w:pPr>
  </w:style>
  <w:style w:type="paragraph" w:customStyle="1" w:styleId="FigureCaption">
    <w:name w:val="Figure Caption"/>
    <w:basedOn w:val="Normln"/>
    <w:rsid w:val="008C77C1"/>
    <w:pPr>
      <w:spacing w:line="240" w:lineRule="auto"/>
      <w:contextualSpacing w:val="0"/>
      <w:jc w:val="both"/>
    </w:pPr>
    <w:rPr>
      <w:rFonts w:ascii="Times New Roman" w:eastAsia="Times New Roman" w:hAnsi="Times New Roman" w:cs="Times New Roman"/>
      <w:sz w:val="16"/>
      <w:szCs w:val="16"/>
    </w:rPr>
  </w:style>
  <w:style w:type="table" w:customStyle="1" w:styleId="TableGrid3">
    <w:name w:val="Table Grid3"/>
    <w:basedOn w:val="Normlntabulka"/>
    <w:next w:val="Mkatabulky"/>
    <w:uiPriority w:val="59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31">
    <w:name w:val="Grid Table 2 - Accent 31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1">
    <w:name w:val="Plain Table 41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31">
    <w:name w:val="Table Grid31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lntabulka"/>
    <w:next w:val="Mkatabulky"/>
    <w:uiPriority w:val="39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Char">
    <w:name w:val="DOP Char"/>
    <w:link w:val="DOP"/>
    <w:rsid w:val="008C77C1"/>
    <w:rPr>
      <w:rFonts w:ascii="Helvetica" w:eastAsia="Times New Roman" w:hAnsi="Helvetica" w:cs="Times New Roman"/>
      <w:sz w:val="14"/>
      <w:szCs w:val="14"/>
      <w:lang w:val="en-US"/>
    </w:rPr>
  </w:style>
  <w:style w:type="table" w:customStyle="1" w:styleId="TableGrid6">
    <w:name w:val="Table Grid6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Char">
    <w:name w:val="Text Char"/>
    <w:basedOn w:val="Standardnpsmoodstavce"/>
    <w:link w:val="Text"/>
    <w:rsid w:val="008C77C1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TableGrid25">
    <w:name w:val="Table Grid25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Normlntabulka"/>
    <w:next w:val="Mkatabulky"/>
    <w:uiPriority w:val="39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deck5tablebodythreelines">
    <w:name w:val="M_deck_5_table_body_three_lines"/>
    <w:basedOn w:val="Normlntabulka"/>
    <w:uiPriority w:val="99"/>
    <w:rsid w:val="008C77C1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1">
    <w:name w:val="Table Grid51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Normlntabulka"/>
    <w:next w:val="Mkatabulky"/>
    <w:uiPriority w:val="39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Normlntabulka"/>
    <w:next w:val="Mkatabulky"/>
    <w:uiPriority w:val="3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32">
    <w:name w:val="Grid Table 2 - Accent 32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2">
    <w:name w:val="Plain Table 42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33">
    <w:name w:val="Grid Table 2 - Accent 33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3">
    <w:name w:val="Plain Table 43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34">
    <w:name w:val="Grid Table 2 - Accent 34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4">
    <w:name w:val="Plain Table 44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35">
    <w:name w:val="Grid Table 2 - Accent 35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5">
    <w:name w:val="Plain Table 45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sonormal0">
    <w:name w:val="msonormal"/>
    <w:basedOn w:val="Normln"/>
    <w:uiPriority w:val="99"/>
    <w:rsid w:val="008C77C1"/>
    <w:pPr>
      <w:spacing w:line="260" w:lineRule="atLeast"/>
      <w:contextualSpacing w:val="0"/>
      <w:jc w:val="both"/>
    </w:pPr>
    <w:rPr>
      <w:rFonts w:ascii="Palatino Linotype" w:eastAsia="SimSun" w:hAnsi="Palatino Linotype" w:cs="Times New Roman"/>
      <w:noProof/>
      <w:color w:val="000000"/>
      <w:sz w:val="20"/>
      <w:szCs w:val="24"/>
      <w:lang w:eastAsia="zh-CN"/>
    </w:rPr>
  </w:style>
  <w:style w:type="paragraph" w:styleId="Textvysvtlivek">
    <w:name w:val="endnote text"/>
    <w:basedOn w:val="Normln"/>
    <w:link w:val="TextvysvtlivekChar"/>
    <w:uiPriority w:val="99"/>
    <w:unhideWhenUsed/>
    <w:rsid w:val="008C77C1"/>
    <w:pPr>
      <w:spacing w:line="240" w:lineRule="auto"/>
      <w:contextualSpacing w:val="0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8C77C1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Zkladntext">
    <w:name w:val="Body Text"/>
    <w:link w:val="ZkladntextChar"/>
    <w:uiPriority w:val="99"/>
    <w:unhideWhenUsed/>
    <w:rsid w:val="008C77C1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C77C1"/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paragraph" w:styleId="Textbubliny">
    <w:name w:val="Balloon Text"/>
    <w:basedOn w:val="Normln"/>
    <w:link w:val="TextbublinyChar"/>
    <w:uiPriority w:val="99"/>
    <w:unhideWhenUsed/>
    <w:rsid w:val="008C77C1"/>
    <w:pPr>
      <w:spacing w:line="260" w:lineRule="atLeast"/>
      <w:contextualSpacing w:val="0"/>
      <w:jc w:val="both"/>
    </w:pPr>
    <w:rPr>
      <w:rFonts w:ascii="Palatino Linotype" w:eastAsia="SimSun" w:hAnsi="Palatino Linotype" w:cs="Tahoma"/>
      <w:noProof/>
      <w:color w:val="000000"/>
      <w:sz w:val="20"/>
      <w:szCs w:val="18"/>
      <w:lang w:eastAsia="zh-CN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8C77C1"/>
    <w:rPr>
      <w:rFonts w:ascii="Palatino Linotype" w:eastAsia="SimSun" w:hAnsi="Palatino Linotype" w:cs="Tahoma"/>
      <w:noProof/>
      <w:color w:val="000000"/>
      <w:sz w:val="20"/>
      <w:szCs w:val="18"/>
      <w:lang w:val="en-US" w:eastAsia="zh-CN"/>
    </w:rPr>
  </w:style>
  <w:style w:type="paragraph" w:styleId="Bibliografie">
    <w:name w:val="Bibliography"/>
    <w:basedOn w:val="Normln"/>
    <w:next w:val="Normln"/>
    <w:uiPriority w:val="37"/>
    <w:semiHidden/>
    <w:unhideWhenUsed/>
    <w:rsid w:val="008C77C1"/>
    <w:pPr>
      <w:spacing w:line="260" w:lineRule="atLeast"/>
      <w:contextualSpacing w:val="0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customStyle="1" w:styleId="MDPI11articletype">
    <w:name w:val="MDPI_1.1_article_type"/>
    <w:next w:val="Normln"/>
    <w:uiPriority w:val="99"/>
    <w:qFormat/>
    <w:rsid w:val="008C77C1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ln"/>
    <w:uiPriority w:val="99"/>
    <w:qFormat/>
    <w:rsid w:val="008C77C1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ln"/>
    <w:uiPriority w:val="99"/>
    <w:qFormat/>
    <w:rsid w:val="008C77C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ln"/>
    <w:next w:val="Normln"/>
    <w:uiPriority w:val="99"/>
    <w:qFormat/>
    <w:rsid w:val="008C77C1"/>
    <w:pPr>
      <w:adjustRightInd w:val="0"/>
      <w:snapToGrid w:val="0"/>
      <w:spacing w:line="240" w:lineRule="atLeast"/>
      <w:ind w:right="113"/>
      <w:contextualSpacing w:val="0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uiPriority w:val="99"/>
    <w:qFormat/>
    <w:rsid w:val="008C77C1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ln"/>
    <w:uiPriority w:val="99"/>
    <w:qFormat/>
    <w:rsid w:val="008C77C1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8keywords">
    <w:name w:val="MDPI_1.8_keywords"/>
    <w:next w:val="Normln"/>
    <w:uiPriority w:val="99"/>
    <w:qFormat/>
    <w:rsid w:val="008C77C1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9line">
    <w:name w:val="MDPI_1.9_line"/>
    <w:uiPriority w:val="99"/>
    <w:qFormat/>
    <w:rsid w:val="008C77C1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val="en-US" w:eastAsia="de-DE" w:bidi="en-US"/>
    </w:rPr>
  </w:style>
  <w:style w:type="paragraph" w:customStyle="1" w:styleId="MDPIheaderjournallogo">
    <w:name w:val="MDPI_header_journal_logo"/>
    <w:uiPriority w:val="99"/>
    <w:qFormat/>
    <w:rsid w:val="008C77C1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33textspaceafter">
    <w:name w:val="MDPI_3.3_text_space_after"/>
    <w:uiPriority w:val="99"/>
    <w:qFormat/>
    <w:rsid w:val="008C77C1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5textbeforelist">
    <w:name w:val="MDPI_3.5_text_before_list"/>
    <w:uiPriority w:val="99"/>
    <w:qFormat/>
    <w:rsid w:val="008C77C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6textafterlist">
    <w:name w:val="MDPI_3.6_text_after_list"/>
    <w:uiPriority w:val="99"/>
    <w:qFormat/>
    <w:rsid w:val="008C77C1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7itemize">
    <w:name w:val="MDPI_3.7_itemize"/>
    <w:uiPriority w:val="99"/>
    <w:qFormat/>
    <w:rsid w:val="008C77C1"/>
    <w:pPr>
      <w:numPr>
        <w:numId w:val="28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8bullet">
    <w:name w:val="MDPI_3.8_bullet"/>
    <w:uiPriority w:val="99"/>
    <w:qFormat/>
    <w:rsid w:val="008C77C1"/>
    <w:pPr>
      <w:numPr>
        <w:numId w:val="30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9equation">
    <w:name w:val="MDPI_3.9_equation"/>
    <w:uiPriority w:val="99"/>
    <w:qFormat/>
    <w:rsid w:val="008C77C1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aequationnumber">
    <w:name w:val="MDPI_3.a_equation_number"/>
    <w:uiPriority w:val="99"/>
    <w:qFormat/>
    <w:rsid w:val="008C77C1"/>
    <w:pPr>
      <w:snapToGrid w:val="0"/>
      <w:spacing w:before="120" w:after="120" w:line="240" w:lineRule="auto"/>
      <w:jc w:val="right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41tablecaption">
    <w:name w:val="MDPI_4.1_table_caption"/>
    <w:uiPriority w:val="99"/>
    <w:qFormat/>
    <w:rsid w:val="008C77C1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42tablebody">
    <w:name w:val="MDPI_4.2_table_body"/>
    <w:uiPriority w:val="99"/>
    <w:qFormat/>
    <w:rsid w:val="008C77C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next w:val="MDPI31text"/>
    <w:uiPriority w:val="99"/>
    <w:qFormat/>
    <w:rsid w:val="008C77C1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51figurecaption">
    <w:name w:val="MDPI_5.1_figure_caption"/>
    <w:uiPriority w:val="99"/>
    <w:qFormat/>
    <w:rsid w:val="008C77C1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52figure">
    <w:name w:val="MDPI_5.2_figure"/>
    <w:uiPriority w:val="99"/>
    <w:qFormat/>
    <w:rsid w:val="008C77C1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 w:bidi="en-US"/>
    </w:rPr>
  </w:style>
  <w:style w:type="paragraph" w:customStyle="1" w:styleId="MDPIfooterfirstpage">
    <w:name w:val="MDPI_footer_firstpage"/>
    <w:uiPriority w:val="99"/>
    <w:qFormat/>
    <w:rsid w:val="008C77C1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paragraph" w:customStyle="1" w:styleId="MDPI23heading3">
    <w:name w:val="MDPI_2.3_heading3"/>
    <w:uiPriority w:val="99"/>
    <w:qFormat/>
    <w:rsid w:val="008C77C1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21heading1">
    <w:name w:val="MDPI_2.1_heading1"/>
    <w:uiPriority w:val="99"/>
    <w:qFormat/>
    <w:rsid w:val="008C77C1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22heading2">
    <w:name w:val="MDPI_2.2_heading2"/>
    <w:uiPriority w:val="99"/>
    <w:qFormat/>
    <w:rsid w:val="008C77C1"/>
    <w:pPr>
      <w:adjustRightInd w:val="0"/>
      <w:snapToGrid w:val="0"/>
      <w:spacing w:before="240" w:after="60" w:line="228" w:lineRule="auto"/>
      <w:ind w:left="2606"/>
      <w:outlineLvl w:val="1"/>
    </w:pPr>
    <w:rPr>
      <w:rFonts w:ascii="Palatino Linotype" w:eastAsia="Times New Roman" w:hAnsi="Palatino Linotype" w:cs="Times New Roman"/>
      <w:i/>
      <w:noProof/>
      <w:color w:val="000000"/>
      <w:sz w:val="20"/>
      <w:lang w:val="en-US" w:eastAsia="de-DE" w:bidi="en-US"/>
    </w:rPr>
  </w:style>
  <w:style w:type="paragraph" w:customStyle="1" w:styleId="MDPI71References">
    <w:name w:val="MDPI_7.1_References"/>
    <w:uiPriority w:val="99"/>
    <w:qFormat/>
    <w:rsid w:val="008C77C1"/>
    <w:pPr>
      <w:numPr>
        <w:numId w:val="3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34textspacebefore">
    <w:name w:val="MDPI_3.4_text_space_before"/>
    <w:uiPriority w:val="99"/>
    <w:qFormat/>
    <w:rsid w:val="008C77C1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81theorem">
    <w:name w:val="MDPI_8.1_theorem"/>
    <w:uiPriority w:val="99"/>
    <w:qFormat/>
    <w:rsid w:val="008C77C1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color w:val="000000"/>
      <w:sz w:val="20"/>
      <w:lang w:val="en-US" w:eastAsia="de-DE" w:bidi="en-US"/>
    </w:rPr>
  </w:style>
  <w:style w:type="paragraph" w:customStyle="1" w:styleId="MDPI82proof">
    <w:name w:val="MDPI_8.2_proof"/>
    <w:uiPriority w:val="99"/>
    <w:qFormat/>
    <w:rsid w:val="008C77C1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61Citation">
    <w:name w:val="MDPI_6.1_Citation"/>
    <w:uiPriority w:val="99"/>
    <w:qFormat/>
    <w:rsid w:val="008C77C1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2BackMatter">
    <w:name w:val="MDPI_6.2_BackMatter"/>
    <w:uiPriority w:val="99"/>
    <w:qFormat/>
    <w:rsid w:val="008C77C1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bidi="en-US"/>
    </w:rPr>
  </w:style>
  <w:style w:type="paragraph" w:customStyle="1" w:styleId="MDPI63Notes">
    <w:name w:val="MDPI_6.3_Notes"/>
    <w:uiPriority w:val="99"/>
    <w:qFormat/>
    <w:rsid w:val="008C77C1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color w:val="000000"/>
      <w:sz w:val="14"/>
      <w:szCs w:val="20"/>
      <w:lang w:val="en-US" w:bidi="en-US"/>
    </w:rPr>
  </w:style>
  <w:style w:type="paragraph" w:customStyle="1" w:styleId="MDPI15academiceditor">
    <w:name w:val="MDPI_1.5_academic_editor"/>
    <w:uiPriority w:val="99"/>
    <w:qFormat/>
    <w:rsid w:val="008C77C1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paragraph" w:customStyle="1" w:styleId="MDPI19classification">
    <w:name w:val="MDPI_1.9_classification"/>
    <w:uiPriority w:val="99"/>
    <w:qFormat/>
    <w:rsid w:val="008C77C1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411onetablecaption">
    <w:name w:val="MDPI_4.1.1_one_table_caption"/>
    <w:uiPriority w:val="99"/>
    <w:qFormat/>
    <w:rsid w:val="008C77C1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val="en-US" w:eastAsia="zh-CN" w:bidi="en-US"/>
    </w:rPr>
  </w:style>
  <w:style w:type="paragraph" w:customStyle="1" w:styleId="MDPI511onefigurecaption">
    <w:name w:val="MDPI_5.1.1_one_figure_caption"/>
    <w:uiPriority w:val="99"/>
    <w:qFormat/>
    <w:rsid w:val="008C77C1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val="en-US" w:eastAsia="zh-CN" w:bidi="en-US"/>
    </w:rPr>
  </w:style>
  <w:style w:type="paragraph" w:customStyle="1" w:styleId="MDPI72Copyright">
    <w:name w:val="MDPI_7.2_Copyright"/>
    <w:uiPriority w:val="99"/>
    <w:qFormat/>
    <w:rsid w:val="008C77C1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uiPriority w:val="99"/>
    <w:rsid w:val="008C77C1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equationFram">
    <w:name w:val="MDPI_equationFram"/>
    <w:uiPriority w:val="99"/>
    <w:qFormat/>
    <w:rsid w:val="008C77C1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footer">
    <w:name w:val="MDPI_footer"/>
    <w:uiPriority w:val="99"/>
    <w:qFormat/>
    <w:rsid w:val="008C77C1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header">
    <w:name w:val="MDPI_header"/>
    <w:uiPriority w:val="99"/>
    <w:qFormat/>
    <w:rsid w:val="008C77C1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uiPriority w:val="99"/>
    <w:rsid w:val="008C77C1"/>
    <w:pPr>
      <w:snapToGrid w:val="0"/>
      <w:spacing w:after="240" w:line="240" w:lineRule="auto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headermdpilogo">
    <w:name w:val="MDPI_header_mdpi_logo"/>
    <w:uiPriority w:val="99"/>
    <w:qFormat/>
    <w:rsid w:val="008C77C1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paragraph" w:customStyle="1" w:styleId="MDPItext">
    <w:name w:val="MDPI_text"/>
    <w:uiPriority w:val="99"/>
    <w:qFormat/>
    <w:rsid w:val="008C77C1"/>
    <w:pPr>
      <w:snapToGrid w:val="0"/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color w:val="000000"/>
      <w:lang w:val="en-US" w:eastAsia="de-DE" w:bidi="en-US"/>
    </w:rPr>
  </w:style>
  <w:style w:type="paragraph" w:customStyle="1" w:styleId="MDPItitle">
    <w:name w:val="MDPI_title"/>
    <w:uiPriority w:val="99"/>
    <w:qFormat/>
    <w:rsid w:val="008C77C1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color w:val="000000"/>
      <w:sz w:val="36"/>
      <w:szCs w:val="20"/>
      <w:lang w:val="en-US" w:eastAsia="de-DE" w:bidi="en-US"/>
    </w:rPr>
  </w:style>
  <w:style w:type="paragraph" w:customStyle="1" w:styleId="MsoFootnoteText0">
    <w:name w:val="MsoFootnoteText"/>
    <w:basedOn w:val="Normlnweb"/>
    <w:uiPriority w:val="99"/>
    <w:qFormat/>
    <w:rsid w:val="008C77C1"/>
    <w:pPr>
      <w:spacing w:beforeLines="0" w:afterLines="0" w:line="260" w:lineRule="atLeast"/>
      <w:jc w:val="both"/>
    </w:pPr>
    <w:rPr>
      <w:rFonts w:ascii="Times New Roman" w:eastAsia="SimSun" w:hAnsi="Times New Roman"/>
      <w:noProof/>
      <w:color w:val="000000"/>
      <w:szCs w:val="24"/>
      <w:lang w:eastAsia="zh-CN"/>
    </w:rPr>
  </w:style>
  <w:style w:type="paragraph" w:customStyle="1" w:styleId="MDPI71FootNotes">
    <w:name w:val="MDPI_7.1_FootNotes"/>
    <w:uiPriority w:val="99"/>
    <w:qFormat/>
    <w:rsid w:val="008C77C1"/>
    <w:pPr>
      <w:numPr>
        <w:numId w:val="34"/>
      </w:numPr>
      <w:tabs>
        <w:tab w:val="num" w:pos="360"/>
      </w:tabs>
      <w:adjustRightInd w:val="0"/>
      <w:snapToGrid w:val="0"/>
      <w:spacing w:after="0" w:line="228" w:lineRule="auto"/>
      <w:ind w:left="0" w:firstLine="0"/>
    </w:pPr>
    <w:rPr>
      <w:rFonts w:ascii="Palatino Linotype" w:eastAsia="Times New Roman" w:hAnsi="Palatino Linotype" w:cs="Times New Roman"/>
      <w:noProof/>
      <w:color w:val="000000"/>
      <w:sz w:val="18"/>
      <w:szCs w:val="20"/>
      <w:lang w:val="en-US" w:eastAsia="zh-CN"/>
    </w:rPr>
  </w:style>
  <w:style w:type="character" w:styleId="Odkaznavysvtlivky">
    <w:name w:val="endnote reference"/>
    <w:unhideWhenUsed/>
    <w:rsid w:val="008C77C1"/>
    <w:rPr>
      <w:vertAlign w:val="superscript"/>
    </w:rPr>
  </w:style>
  <w:style w:type="character" w:customStyle="1" w:styleId="UnresolvedMention1">
    <w:name w:val="Unresolved Mention1"/>
    <w:uiPriority w:val="99"/>
    <w:semiHidden/>
    <w:rsid w:val="008C77C1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8C77C1"/>
  </w:style>
  <w:style w:type="character" w:customStyle="1" w:styleId="jlqj4b">
    <w:name w:val="jlqj4b"/>
    <w:rsid w:val="008C77C1"/>
  </w:style>
  <w:style w:type="table" w:customStyle="1" w:styleId="MDPI41threelinetable">
    <w:name w:val="MDPI_4.1_three_line_table"/>
    <w:basedOn w:val="Normlntabulka"/>
    <w:uiPriority w:val="99"/>
    <w:rsid w:val="008C77C1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Calibri"/>
      <w:color w:val="000000"/>
      <w:sz w:val="20"/>
      <w:szCs w:val="20"/>
      <w:lang w:val="en-US" w:eastAsia="zh-CN"/>
    </w:rPr>
    <w:tblPr>
      <w:tblInd w:w="0" w:type="nil"/>
      <w:tblBorders>
        <w:top w:val="single" w:sz="8" w:space="0" w:color="auto"/>
        <w:bottom w:val="single" w:sz="8" w:space="0" w:color="auto"/>
      </w:tblBorders>
    </w:tblPr>
    <w:tcPr>
      <w:vAlign w:val="center"/>
    </w:tcPr>
    <w:tblStylePr w:type="firstRow">
      <w:rPr>
        <w:rFonts w:ascii="Palatino Linotype" w:hAnsi="Palatino Linotype" w:hint="default"/>
        <w:b/>
        <w:i w:val="0"/>
        <w:sz w:val="20"/>
        <w:szCs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MDPITable">
    <w:name w:val="MDPI_Table"/>
    <w:basedOn w:val="Normlntabulka"/>
    <w:uiPriority w:val="99"/>
    <w:rsid w:val="008C77C1"/>
    <w:pPr>
      <w:spacing w:after="0" w:line="240" w:lineRule="auto"/>
    </w:pPr>
    <w:rPr>
      <w:rFonts w:ascii="Palatino Linotype" w:eastAsia="SimSun" w:hAnsi="Palatino Linotype" w:cs="Calibri"/>
      <w:color w:val="000000"/>
      <w:sz w:val="20"/>
      <w:szCs w:val="20"/>
      <w:lang w:val="en-CA" w:eastAsia="zh-CN"/>
    </w:rPr>
    <w:tblPr>
      <w:tblInd w:w="0" w:type="nil"/>
      <w:tblCellMar>
        <w:left w:w="0" w:type="dxa"/>
        <w:right w:w="0" w:type="dxa"/>
      </w:tblCellMar>
    </w:tblPr>
  </w:style>
  <w:style w:type="table" w:customStyle="1" w:styleId="Mdeck5tablebodythreelines1">
    <w:name w:val="M_deck_5_table_body_three_lines1"/>
    <w:basedOn w:val="Normlntabulka"/>
    <w:uiPriority w:val="99"/>
    <w:rsid w:val="008C77C1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tblInd w:w="0" w:type="nil"/>
      <w:tblBorders>
        <w:bottom w:val="single" w:sz="8" w:space="0" w:color="auto"/>
      </w:tblBorders>
    </w:tblPr>
    <w:tcPr>
      <w:vAlign w:val="center"/>
    </w:tcPr>
    <w:tblStylePr w:type="firstRow">
      <w:pPr>
        <w:wordWrap/>
        <w:adjustRightInd w:val="0"/>
        <w:snapToGrid w:val="0"/>
        <w:spacing w:beforeLines="0" w:before="100" w:beforeAutospacing="1" w:afterLines="0" w:after="100" w:afterAutospacing="1" w:line="300" w:lineRule="exact"/>
        <w:ind w:leftChars="0" w:left="0" w:rightChars="0" w:right="0" w:firstLineChars="0" w:firstLine="0"/>
        <w:mirrorIndents w:val="0"/>
        <w:jc w:val="center"/>
        <w:outlineLvl w:val="9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DPI41threelinetable1">
    <w:name w:val="MDPI_4.1_three_line_table1"/>
    <w:basedOn w:val="Normlntabulka"/>
    <w:uiPriority w:val="99"/>
    <w:rsid w:val="008C77C1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Calibri"/>
      <w:color w:val="000000"/>
      <w:sz w:val="20"/>
      <w:szCs w:val="20"/>
      <w:lang w:val="en-US" w:eastAsia="zh-CN"/>
    </w:rPr>
    <w:tblPr>
      <w:tblInd w:w="0" w:type="nil"/>
      <w:tblBorders>
        <w:top w:val="single" w:sz="8" w:space="0" w:color="auto"/>
        <w:bottom w:val="single" w:sz="8" w:space="0" w:color="auto"/>
      </w:tblBorders>
    </w:tblPr>
    <w:tcPr>
      <w:vAlign w:val="center"/>
    </w:tcPr>
    <w:tblStylePr w:type="firstRow">
      <w:rPr>
        <w:rFonts w:ascii="Palatino Linotype" w:hAnsi="Palatino Linotype" w:hint="default"/>
        <w:b/>
        <w:i w:val="0"/>
        <w:sz w:val="20"/>
        <w:szCs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MDPITable1">
    <w:name w:val="MDPI_Table1"/>
    <w:basedOn w:val="Normlntabulka"/>
    <w:uiPriority w:val="99"/>
    <w:rsid w:val="008C77C1"/>
    <w:pPr>
      <w:spacing w:after="0" w:line="240" w:lineRule="auto"/>
    </w:pPr>
    <w:rPr>
      <w:rFonts w:ascii="Palatino Linotype" w:eastAsia="SimSun" w:hAnsi="Palatino Linotype" w:cs="Calibri"/>
      <w:color w:val="000000"/>
      <w:sz w:val="20"/>
      <w:szCs w:val="20"/>
      <w:lang w:val="en-CA" w:eastAsia="zh-CN"/>
    </w:rPr>
    <w:tblPr>
      <w:tblInd w:w="0" w:type="nil"/>
      <w:tblCellMar>
        <w:left w:w="0" w:type="dxa"/>
        <w:right w:w="0" w:type="dxa"/>
      </w:tblCellMar>
    </w:tblPr>
  </w:style>
  <w:style w:type="table" w:customStyle="1" w:styleId="Mdeck5tablebodythreelines2">
    <w:name w:val="M_deck_5_table_body_three_lines2"/>
    <w:basedOn w:val="Normlntabulka"/>
    <w:uiPriority w:val="99"/>
    <w:rsid w:val="008C77C1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tblInd w:w="0" w:type="nil"/>
      <w:tblBorders>
        <w:bottom w:val="single" w:sz="8" w:space="0" w:color="auto"/>
      </w:tblBorders>
    </w:tblPr>
    <w:tcPr>
      <w:vAlign w:val="center"/>
    </w:tcPr>
    <w:tblStylePr w:type="firstRow">
      <w:pPr>
        <w:wordWrap/>
        <w:adjustRightInd w:val="0"/>
        <w:snapToGrid w:val="0"/>
        <w:spacing w:beforeLines="0" w:before="100" w:beforeAutospacing="1" w:afterLines="0" w:after="100" w:afterAutospacing="1" w:line="300" w:lineRule="exact"/>
        <w:ind w:leftChars="0" w:left="0" w:rightChars="0" w:right="0" w:firstLineChars="0" w:firstLine="0"/>
        <w:mirrorIndents w:val="0"/>
        <w:jc w:val="center"/>
        <w:outlineLvl w:val="9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DPI41threelinetable2">
    <w:name w:val="MDPI_4.1_three_line_table2"/>
    <w:basedOn w:val="Normlntabulka"/>
    <w:uiPriority w:val="99"/>
    <w:rsid w:val="008C77C1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Calibri"/>
      <w:color w:val="000000"/>
      <w:sz w:val="20"/>
      <w:szCs w:val="20"/>
      <w:lang w:val="en-US" w:eastAsia="zh-CN"/>
    </w:rPr>
    <w:tblPr>
      <w:tblInd w:w="0" w:type="nil"/>
      <w:tblBorders>
        <w:top w:val="single" w:sz="8" w:space="0" w:color="auto"/>
        <w:bottom w:val="single" w:sz="8" w:space="0" w:color="auto"/>
      </w:tblBorders>
    </w:tblPr>
    <w:tcPr>
      <w:vAlign w:val="center"/>
    </w:tcPr>
    <w:tblStylePr w:type="firstRow">
      <w:rPr>
        <w:rFonts w:ascii="Palatino Linotype" w:hAnsi="Palatino Linotype" w:hint="default"/>
        <w:b/>
        <w:i w:val="0"/>
        <w:sz w:val="20"/>
        <w:szCs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MDPITable2">
    <w:name w:val="MDPI_Table2"/>
    <w:basedOn w:val="Normlntabulka"/>
    <w:uiPriority w:val="99"/>
    <w:rsid w:val="008C77C1"/>
    <w:pPr>
      <w:spacing w:after="0" w:line="240" w:lineRule="auto"/>
    </w:pPr>
    <w:rPr>
      <w:rFonts w:ascii="Palatino Linotype" w:eastAsia="SimSun" w:hAnsi="Palatino Linotype" w:cs="Calibri"/>
      <w:color w:val="000000"/>
      <w:sz w:val="20"/>
      <w:szCs w:val="20"/>
      <w:lang w:val="en-CA" w:eastAsia="zh-CN"/>
    </w:rPr>
    <w:tblPr>
      <w:tblInd w:w="0" w:type="nil"/>
      <w:tblCellMar>
        <w:left w:w="0" w:type="dxa"/>
        <w:right w:w="0" w:type="dxa"/>
      </w:tblCellMar>
    </w:tblPr>
  </w:style>
  <w:style w:type="table" w:customStyle="1" w:styleId="Mdeck5tablebodythreelines3">
    <w:name w:val="M_deck_5_table_body_three_lines3"/>
    <w:basedOn w:val="Normlntabulka"/>
    <w:uiPriority w:val="99"/>
    <w:rsid w:val="008C77C1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tblInd w:w="0" w:type="nil"/>
      <w:tblBorders>
        <w:bottom w:val="single" w:sz="8" w:space="0" w:color="auto"/>
      </w:tblBorders>
    </w:tblPr>
    <w:tcPr>
      <w:vAlign w:val="center"/>
    </w:tcPr>
    <w:tblStylePr w:type="firstRow">
      <w:pPr>
        <w:wordWrap/>
        <w:adjustRightInd w:val="0"/>
        <w:snapToGrid w:val="0"/>
        <w:spacing w:beforeLines="0" w:before="100" w:beforeAutospacing="1" w:afterLines="0" w:after="100" w:afterAutospacing="1" w:line="300" w:lineRule="exact"/>
        <w:ind w:leftChars="0" w:left="0" w:rightChars="0" w:right="0" w:firstLineChars="0" w:firstLine="0"/>
        <w:mirrorIndents w:val="0"/>
        <w:jc w:val="center"/>
        <w:outlineLvl w:val="9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DPI41threelinetable3">
    <w:name w:val="MDPI_4.1_three_line_table3"/>
    <w:basedOn w:val="Normlntabulka"/>
    <w:uiPriority w:val="99"/>
    <w:rsid w:val="008C77C1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Calibri"/>
      <w:color w:val="000000"/>
      <w:sz w:val="20"/>
      <w:szCs w:val="20"/>
      <w:lang w:val="en-US" w:eastAsia="zh-CN"/>
    </w:rPr>
    <w:tblPr>
      <w:tblInd w:w="0" w:type="nil"/>
      <w:tblBorders>
        <w:top w:val="single" w:sz="8" w:space="0" w:color="auto"/>
        <w:bottom w:val="single" w:sz="8" w:space="0" w:color="auto"/>
      </w:tblBorders>
    </w:tblPr>
    <w:tcPr>
      <w:vAlign w:val="center"/>
    </w:tcPr>
    <w:tblStylePr w:type="firstRow">
      <w:rPr>
        <w:rFonts w:ascii="Palatino Linotype" w:hAnsi="Palatino Linotype" w:hint="default"/>
        <w:b/>
        <w:i w:val="0"/>
        <w:sz w:val="20"/>
        <w:szCs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MDPITable3">
    <w:name w:val="MDPI_Table3"/>
    <w:basedOn w:val="Normlntabulka"/>
    <w:uiPriority w:val="99"/>
    <w:rsid w:val="008C77C1"/>
    <w:pPr>
      <w:spacing w:after="0" w:line="240" w:lineRule="auto"/>
    </w:pPr>
    <w:rPr>
      <w:rFonts w:ascii="Palatino Linotype" w:eastAsia="SimSun" w:hAnsi="Palatino Linotype" w:cs="Calibri"/>
      <w:color w:val="000000"/>
      <w:sz w:val="20"/>
      <w:szCs w:val="20"/>
      <w:lang w:val="en-CA" w:eastAsia="zh-CN"/>
    </w:rPr>
    <w:tblPr>
      <w:tblInd w:w="0" w:type="nil"/>
      <w:tblCellMar>
        <w:left w:w="0" w:type="dxa"/>
        <w:right w:w="0" w:type="dxa"/>
      </w:tblCellMar>
    </w:tblPr>
  </w:style>
  <w:style w:type="paragraph" w:customStyle="1" w:styleId="MDPI32textnoindent">
    <w:name w:val="MDPI_3.2_text_no_indent"/>
    <w:basedOn w:val="MDPI31text"/>
    <w:qFormat/>
    <w:rsid w:val="008C77C1"/>
    <w:pPr>
      <w:ind w:firstLine="0"/>
    </w:pPr>
    <w:rPr>
      <w:snapToGrid/>
    </w:rPr>
  </w:style>
  <w:style w:type="table" w:styleId="Tabulkasmkou2zvraznn3">
    <w:name w:val="Grid Table 2 Accent 3"/>
    <w:basedOn w:val="Normlntabulka"/>
    <w:uiPriority w:val="47"/>
    <w:rsid w:val="008C77C1"/>
    <w:pPr>
      <w:spacing w:after="0" w:line="240" w:lineRule="auto"/>
      <w:contextualSpacing/>
    </w:pPr>
    <w:rPr>
      <w:rFonts w:ascii="Arial" w:eastAsia="Arial" w:hAnsi="Arial" w:cs="Arial"/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rosttabulka4">
    <w:name w:val="Plain Table 4"/>
    <w:basedOn w:val="Normlntabulka"/>
    <w:rsid w:val="008C77C1"/>
    <w:pPr>
      <w:spacing w:after="0" w:line="240" w:lineRule="auto"/>
      <w:contextualSpacing/>
    </w:pPr>
    <w:rPr>
      <w:rFonts w:ascii="Arial" w:eastAsia="Arial" w:hAnsi="Arial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2">
    <w:name w:val="No List2"/>
    <w:next w:val="Bezseznamu"/>
    <w:uiPriority w:val="99"/>
    <w:semiHidden/>
    <w:unhideWhenUsed/>
    <w:rsid w:val="008C77C1"/>
  </w:style>
  <w:style w:type="table" w:customStyle="1" w:styleId="TableGrid16">
    <w:name w:val="Table Grid16"/>
    <w:basedOn w:val="Normlntabulka"/>
    <w:next w:val="Mkatabulky"/>
    <w:uiPriority w:val="59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36">
    <w:name w:val="Grid Table 2 - Accent 36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6">
    <w:name w:val="Plain Table 46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34">
    <w:name w:val="Table Grid34"/>
    <w:basedOn w:val="Normlntabulka"/>
    <w:next w:val="Mkatabulky"/>
    <w:uiPriority w:val="59"/>
    <w:rsid w:val="008C77C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Normlntabulka"/>
    <w:next w:val="Mkatabulky"/>
    <w:uiPriority w:val="39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311">
    <w:name w:val="Grid Table 2 - Accent 311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11">
    <w:name w:val="Plain Table 411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321">
    <w:name w:val="Grid Table 2 - Accent 321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21">
    <w:name w:val="Plain Table 421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331">
    <w:name w:val="Grid Table 2 - Accent 331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31">
    <w:name w:val="Plain Table 431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341">
    <w:name w:val="Grid Table 2 - Accent 341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41">
    <w:name w:val="Plain Table 441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-Accent351">
    <w:name w:val="Grid Table 2 - Accent 351"/>
    <w:basedOn w:val="Normlntabulka"/>
    <w:next w:val="Tabulkasmkou2zvraznn3"/>
    <w:uiPriority w:val="47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PlainTable451">
    <w:name w:val="Plain Table 451"/>
    <w:basedOn w:val="Normlntabulka"/>
    <w:next w:val="Prosttabulka4"/>
    <w:uiPriority w:val="44"/>
    <w:rsid w:val="008C77C1"/>
    <w:pPr>
      <w:spacing w:after="0" w:line="240" w:lineRule="auto"/>
    </w:pPr>
    <w:rPr>
      <w:rFonts w:ascii="Calibri" w:eastAsia="Calibri" w:hAnsi="Calibri" w:cs="Arial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916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Trojovský Pavel</dc:creator>
  <cp:keywords/>
  <dc:description/>
  <cp:lastModifiedBy>Trojovský Pavel</cp:lastModifiedBy>
  <cp:revision>1</cp:revision>
  <dcterms:created xsi:type="dcterms:W3CDTF">2022-10-18T15:44:00Z</dcterms:created>
  <dcterms:modified xsi:type="dcterms:W3CDTF">2022-10-18T15:50:00Z</dcterms:modified>
</cp:coreProperties>
</file>