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D61C40" w14:textId="77777777" w:rsidR="00207E2D" w:rsidRDefault="00207E2D" w:rsidP="00207E2D">
      <w:pPr>
        <w:jc w:val="center"/>
        <w:rPr>
          <w:lang w:eastAsia="zh-CN"/>
        </w:rPr>
      </w:pPr>
      <w:r>
        <w:rPr>
          <w:lang w:eastAsia="zh-CN"/>
        </w:rPr>
        <w:t>Table.1 List of wild edible and healthy plants of Gelao minority residents in northern Guizhou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21"/>
        <w:gridCol w:w="1315"/>
        <w:gridCol w:w="793"/>
        <w:gridCol w:w="2290"/>
        <w:gridCol w:w="793"/>
        <w:gridCol w:w="988"/>
        <w:gridCol w:w="1471"/>
        <w:gridCol w:w="1635"/>
        <w:gridCol w:w="1698"/>
        <w:gridCol w:w="746"/>
      </w:tblGrid>
      <w:tr w:rsidR="00207E2D" w14:paraId="49972C51" w14:textId="77777777" w:rsidTr="00787837">
        <w:trPr>
          <w:trHeight w:val="480"/>
        </w:trPr>
        <w:tc>
          <w:tcPr>
            <w:tcW w:w="396" w:type="pct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6B39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  <w:t>Families and genera</w:t>
            </w:r>
          </w:p>
        </w:tc>
        <w:tc>
          <w:tcPr>
            <w:tcW w:w="942" w:type="pct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3A63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  <w:t>Scientific name</w:t>
            </w:r>
          </w:p>
        </w:tc>
        <w:tc>
          <w:tcPr>
            <w:tcW w:w="380" w:type="pct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CF62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  <w:t>Local name in Chinese</w:t>
            </w:r>
          </w:p>
        </w:tc>
        <w:tc>
          <w:tcPr>
            <w:tcW w:w="631" w:type="pct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B41E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  <w:t>Local name in pinyin</w:t>
            </w:r>
          </w:p>
        </w:tc>
        <w:tc>
          <w:tcPr>
            <w:tcW w:w="464" w:type="pct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B322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  <w:t>Plant type</w:t>
            </w:r>
          </w:p>
        </w:tc>
        <w:tc>
          <w:tcPr>
            <w:tcW w:w="314" w:type="pct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0AF3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  <w:t>Edible part</w:t>
            </w:r>
          </w:p>
        </w:tc>
        <w:tc>
          <w:tcPr>
            <w:tcW w:w="401" w:type="pct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F3DD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  <w:t>Food category</w:t>
            </w:r>
          </w:p>
        </w:tc>
        <w:tc>
          <w:tcPr>
            <w:tcW w:w="447" w:type="pct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3CE4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  <w:t>Edible method</w:t>
            </w:r>
          </w:p>
        </w:tc>
        <w:tc>
          <w:tcPr>
            <w:tcW w:w="656" w:type="pct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E231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  <w:t>Health care function</w:t>
            </w:r>
          </w:p>
        </w:tc>
        <w:tc>
          <w:tcPr>
            <w:tcW w:w="369" w:type="pct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5B96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b/>
                <w:bCs/>
                <w:sz w:val="15"/>
                <w:szCs w:val="15"/>
                <w:lang w:eastAsia="zh-CN"/>
              </w:rPr>
              <w:t>Voucher numbers</w:t>
            </w:r>
          </w:p>
        </w:tc>
      </w:tr>
      <w:tr w:rsidR="00207E2D" w14:paraId="6C29B86A" w14:textId="77777777" w:rsidTr="00787837">
        <w:trPr>
          <w:trHeight w:val="96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78BEF3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Amaryllidaceae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6548B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Allium macranthum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Baker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A309EA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苦蒜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03EC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KuSuan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46FE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6635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Whole grass/Bulb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CBED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2229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Stir-fry vegetables with whole plant/Cold salad,Kimchi bulb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59E3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3D75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GZ-2022-ZA-211</w:t>
            </w:r>
          </w:p>
        </w:tc>
      </w:tr>
      <w:tr w:rsidR="00207E2D" w14:paraId="5672C3A9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94AC1A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9B230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Allium chrysanthum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Regel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9ADB19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野葱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3F99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YeCong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BEA5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980B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Whole grass/Leaf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CC5F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D3D03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Stir-fry vegetables with whole plant/Cold salad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7203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CB1F0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GZ-2022-DZ-007</w:t>
            </w:r>
          </w:p>
        </w:tc>
      </w:tr>
      <w:tr w:rsidR="00207E2D" w14:paraId="4F3A7FFC" w14:textId="77777777" w:rsidTr="00787837">
        <w:trPr>
          <w:trHeight w:val="27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C8FBF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Asparagaceae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7811B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Asparagus cochinchinensis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(Lour.) Merr.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4BAC02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天冬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2BA7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TianDong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85D3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DF0A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 tuber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654C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EC71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84F5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Nourishing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886D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GZ-2022-ZA-031</w:t>
            </w:r>
          </w:p>
        </w:tc>
      </w:tr>
      <w:tr w:rsidR="00207E2D" w14:paraId="40A0275B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24CCD20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6611A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Ophiopogon japonicus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(Thunb.) Ker Gawl.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C00305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麦冬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0980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MaiDong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4394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532C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 tuber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8DC2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3577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EE45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Nourishing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9D5E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GZ-2022-ZA-109</w:t>
            </w:r>
          </w:p>
        </w:tc>
      </w:tr>
      <w:tr w:rsidR="00207E2D" w14:paraId="0BFB9035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B12B47C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2DE7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Polygonatum sibiricum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Delar. ex Redoute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3EAC17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老虎姜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CD53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LaoHuJiang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D215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49F1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 tuber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8B7D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23FB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37D0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Nourishing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FD00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GZ-2022-ZA-225(P)</w:t>
            </w:r>
          </w:p>
        </w:tc>
      </w:tr>
      <w:tr w:rsidR="00207E2D" w14:paraId="29AF46DE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D7EC90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B29B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Polygonatum odoratum (Mill.) Druce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9BAC9D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玉竹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9F52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YuZhu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EA52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25D5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 tuber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30DA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0552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E9E1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Nourishing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2CC2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GZ-2022-ZA-304(P)</w:t>
            </w:r>
          </w:p>
        </w:tc>
      </w:tr>
      <w:tr w:rsidR="00207E2D" w14:paraId="3B9947E5" w14:textId="77777777" w:rsidTr="00787837">
        <w:trPr>
          <w:trHeight w:val="48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E83C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Liliaceae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2F81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Lilium brownii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F.E.Br. ex Miellez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0428B3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百合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A4A8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BaiHe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9B4F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F7F9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Bulb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E3E8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Vegetables/Health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1EB9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7767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Nourishing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97E9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GZ-2022-ZA-018</w:t>
            </w:r>
          </w:p>
        </w:tc>
      </w:tr>
      <w:tr w:rsidR="00207E2D" w14:paraId="3D475E3E" w14:textId="77777777" w:rsidTr="00787837">
        <w:trPr>
          <w:trHeight w:val="72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7FBC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Asphodelaceae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248A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Hemerocallis citrina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Baroni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19D5DC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黄花菜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E235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HuangHuaCai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E0F2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8298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D07A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AE6E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vegetables/Make soup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850C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0CD7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GZ-2022-DZ-055</w:t>
            </w:r>
          </w:p>
        </w:tc>
      </w:tr>
      <w:tr w:rsidR="00207E2D" w14:paraId="7DA1B9F1" w14:textId="77777777" w:rsidTr="00787837">
        <w:trPr>
          <w:trHeight w:val="27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F74ED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Smilacaceae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91BB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Smilax china var. china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C86A7C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土茯苓</w:t>
            </w:r>
          </w:p>
        </w:tc>
        <w:tc>
          <w:tcPr>
            <w:tcW w:w="63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9E35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TuFuLing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2BD8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vine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E67E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4935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5073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35D1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7227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GZ-2022-ZA-032</w:t>
            </w:r>
          </w:p>
        </w:tc>
      </w:tr>
      <w:tr w:rsidR="00207E2D" w14:paraId="44E3E304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6751C8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9299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Smilax altissima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Roxb.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E6293" w14:textId="77777777" w:rsidR="00207E2D" w:rsidRDefault="00207E2D" w:rsidP="00787837">
            <w:pPr>
              <w:spacing w:before="0" w:after="0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</w:p>
        </w:tc>
        <w:tc>
          <w:tcPr>
            <w:tcW w:w="6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86284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835D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vine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796A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AB0E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13EB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F160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C924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GZ-2022-ZA-038</w:t>
            </w:r>
          </w:p>
        </w:tc>
      </w:tr>
      <w:tr w:rsidR="00207E2D" w14:paraId="033D35BB" w14:textId="77777777" w:rsidTr="00787837">
        <w:trPr>
          <w:trHeight w:val="48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8DFA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Cupressaceae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8E34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Platycladus orientalis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(L.) Franco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42449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柏香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0EA4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BaiXiang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84C8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CD3B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343A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Auxiliary food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69F7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Bacon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0EE4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2D7C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GZ-2022-ZA-114</w:t>
            </w:r>
          </w:p>
        </w:tc>
      </w:tr>
      <w:tr w:rsidR="00207E2D" w14:paraId="7B51C67D" w14:textId="77777777" w:rsidTr="00787837">
        <w:trPr>
          <w:trHeight w:val="48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2F63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Lamiaceae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C671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Perilla frutescens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(L.) Britton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A9B72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紫苏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6A149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ZiSu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4DD3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66FB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80A2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Seasoning vegetable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9879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soup/Hot Pot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4033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expelling Summer-heat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B96B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GZ-2022-DZ-046</w:t>
            </w:r>
          </w:p>
        </w:tc>
      </w:tr>
      <w:tr w:rsidR="00207E2D" w14:paraId="242B0C49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8ABB7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03A2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Perilla frutescens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(L.) Britton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416F4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白苏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1633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BaiSu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8D16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6701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76FC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Seasoning vegetable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9346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soup/Hot Pot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D772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expelling Summer-heat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1753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GZ-2022-DZ-052</w:t>
            </w:r>
          </w:p>
        </w:tc>
      </w:tr>
      <w:tr w:rsidR="00207E2D" w14:paraId="2C796DE4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31AAC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2FD4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Agastache rugosa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Kuntze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B1029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藿香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7FBC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HuoXiang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2663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942C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36F2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Seasoning vegetable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B570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Stewed crucia with agastache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65BB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Kaiwei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87F5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GZ-2022-DZ-003</w:t>
            </w:r>
          </w:p>
        </w:tc>
      </w:tr>
      <w:tr w:rsidR="00207E2D" w14:paraId="2EAE6E3A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99C65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19CF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Mentha suaveolens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Ehrh.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08EFE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鱼香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薄荷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A947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YuXiang/BoHe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F871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EEEC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B053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Seasoning vegetable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3B60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Boiled fish/Boiled noodles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AA9A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Kaiwei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AF1E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GZ-2022-DZ-005</w:t>
            </w:r>
          </w:p>
        </w:tc>
      </w:tr>
      <w:tr w:rsidR="00207E2D" w14:paraId="1FEF6300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77BF6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B84D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Mentha haplocalyx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Briq.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47C09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薄荷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71AC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BoHe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AC59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A28E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F64C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Seasoning vegetable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B129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Boiled fish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Use less instead of Magnolia incense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5304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Kaiwei/expelling Summer-heat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AE71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GZ-2022-DZ-017</w:t>
            </w:r>
          </w:p>
        </w:tc>
      </w:tr>
      <w:tr w:rsidR="00207E2D" w14:paraId="76A5B715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5B917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A79C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Stachys affinis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Bunge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E99A3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地蚕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地葫芦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8F40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DiCan/DiHuLu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6AD7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8E6D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 tuber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C028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9884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EBF9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9315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GZ-2022-ZA-034</w:t>
            </w:r>
          </w:p>
        </w:tc>
      </w:tr>
      <w:tr w:rsidR="00207E2D" w14:paraId="3C3E22E9" w14:textId="77777777" w:rsidTr="00787837">
        <w:trPr>
          <w:trHeight w:val="72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D857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Aquifoliaceae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6AC6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Ilex kudingcha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C.J.Tseng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0DAC3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苦丁茶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5418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KuDingCha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FDE5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0901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45A7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Tea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00D4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tea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A special bitter taste called Kuding tea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9580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5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Clearing fire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296C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GZ-2022-WC-053</w:t>
            </w:r>
          </w:p>
        </w:tc>
      </w:tr>
      <w:tr w:rsidR="00207E2D" w14:paraId="6368AD02" w14:textId="77777777" w:rsidTr="00787837">
        <w:trPr>
          <w:trHeight w:val="192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6CE125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Fabaceae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A2A1A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Pueraria lobata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(Willd.) Ohwi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105F2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葛根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DF32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GeGen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6CC4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woody vine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8A6B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FFD1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E247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soup/Pastries/Cooking porridge/Pueraria lobata (Willd.) Ohwi root powder (Extract Pueraria lobata (Willd.) Ohwi starch)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8D3E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6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Hangover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5F80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GZ-2022-DZ-011</w:t>
            </w:r>
          </w:p>
        </w:tc>
      </w:tr>
      <w:tr w:rsidR="00207E2D" w14:paraId="6A398929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1C213CC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E4C6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Vicia gigantea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Bunge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6F134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革命菜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0182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GeMingCai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C70B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Annual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CA67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Bud/Tender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BB34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8C2C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44B1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7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2920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GZ-2022-WC-031</w:t>
            </w:r>
          </w:p>
        </w:tc>
      </w:tr>
      <w:tr w:rsidR="00207E2D" w14:paraId="2C723FB4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4FC994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F50AE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Robinia pseudoacacia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F4AF4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洋槐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B5E1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YangHuai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55DF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29CD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Flower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7519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Vegetables/Health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2399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83BF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8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1FC2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GZ-2022-ZY-002</w:t>
            </w:r>
          </w:p>
        </w:tc>
      </w:tr>
      <w:tr w:rsidR="00207E2D" w14:paraId="0463F026" w14:textId="77777777" w:rsidTr="00787837">
        <w:trPr>
          <w:trHeight w:val="72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29B5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Ericaceae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0DD58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Rhododendron simsii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Planch.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5B173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杜鹃花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569F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DuJuanHua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ECC6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42A3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Flower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44CA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Snack/Vegetables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CB5B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food/Fried vegetables/Make soup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44FF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9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DE91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GZ-2022-DZ-053</w:t>
            </w:r>
          </w:p>
        </w:tc>
      </w:tr>
      <w:tr w:rsidR="00207E2D" w14:paraId="3E13FFB6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09EA6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30CA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Vaccinium bracteatum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Thunb.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999EBC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冷饭果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B8F8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LengFanGuo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D0F6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Small 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567B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7D9D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5C6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1B2B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10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1D20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GZ-2022-WC-049</w:t>
            </w:r>
          </w:p>
        </w:tc>
      </w:tr>
      <w:tr w:rsidR="00207E2D" w14:paraId="20CBA466" w14:textId="77777777" w:rsidTr="00787837">
        <w:trPr>
          <w:trHeight w:val="27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5AB6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Polyporaceae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E6B4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Ganoderma lucidum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(Leyss. Ex Fr.) Karst.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69E92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灵芝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E12B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LingZhi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0E1D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Fungus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54D3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Fruiting body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F71A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8ACA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soup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43BF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11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Anticancer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E310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GZ-2022-WC-097</w:t>
            </w:r>
          </w:p>
        </w:tc>
      </w:tr>
      <w:tr w:rsidR="00207E2D" w14:paraId="5AFC5E8E" w14:textId="77777777" w:rsidTr="00787837">
        <w:trPr>
          <w:trHeight w:val="27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EA22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Poaceae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4F04B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Lophatherum gracile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Brongn.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3A3F5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地竹子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5EDE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DiZhuZi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4B98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DEDE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Aboveground part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B539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Tea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2779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tea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29B0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12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Clearing fire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1ED6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GZ-2022-WC-112</w:t>
            </w:r>
          </w:p>
        </w:tc>
      </w:tr>
      <w:tr w:rsidR="00207E2D" w14:paraId="59AB1D52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44FF8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3CA38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Phyllostachys edulis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J.Houz.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A41FD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楠竹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27FE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NanZhu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241B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F360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7DD9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CD52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vegetables/Pickle/Drying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A173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13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8FE2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GZ-2022-WC-117</w:t>
            </w:r>
          </w:p>
        </w:tc>
      </w:tr>
      <w:tr w:rsidR="00207E2D" w14:paraId="5A8161A3" w14:textId="77777777" w:rsidTr="00787837">
        <w:trPr>
          <w:trHeight w:val="144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0B5FF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2BDF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Phyllostachys bambusoides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f. </w:t>
            </w: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lacrima-deae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Keng f. &amp; T.H.Wen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FA89F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斑竹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48C1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BanZhu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F2E4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EAD5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D874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B750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vegetables/Pickle/Drying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Stewed pork chops /Pork hooves with bamboo shoots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4626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14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00EB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GZ-2022-WC-125</w:t>
            </w:r>
          </w:p>
        </w:tc>
      </w:tr>
      <w:tr w:rsidR="00207E2D" w14:paraId="01C91BA8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B9E48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3F17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Dendrocalamus tsiangii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(McClure) Chia et H. L. Fung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4579A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钓鱼竹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166E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DiaoYuZhu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6132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9611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F53E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1970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vegetables/Pickle/Drying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B116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15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66E1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GZ-2022-WC-144</w:t>
            </w:r>
          </w:p>
        </w:tc>
      </w:tr>
      <w:tr w:rsidR="00207E2D" w14:paraId="4C67E412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6A638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36FF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Chimonobambusa quadrangularis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(Fenzi) Makino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A2082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方竹笋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DD84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FangZhuSun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F908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Small 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7AE3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2FF1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02AE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stir-fried/Drying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9F5A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16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28BB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GZ-2022-ZA-132</w:t>
            </w:r>
          </w:p>
        </w:tc>
      </w:tr>
      <w:tr w:rsidR="00207E2D" w14:paraId="2A52F24C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55D88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1FFD4" w14:textId="77777777" w:rsidR="00207E2D" w:rsidRPr="00093C10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val="fi-FI" w:eastAsia="zh-CN"/>
              </w:rPr>
            </w:pPr>
            <w:r w:rsidRPr="00093C10">
              <w:rPr>
                <w:rFonts w:eastAsia="SimSun" w:cs="Times New Roman"/>
                <w:i/>
                <w:iCs/>
                <w:sz w:val="15"/>
                <w:szCs w:val="15"/>
                <w:lang w:val="fi-FI" w:eastAsia="zh-CN"/>
              </w:rPr>
              <w:t>Indocalamus tessellatus</w:t>
            </w:r>
            <w:r w:rsidRPr="00093C10">
              <w:rPr>
                <w:rFonts w:eastAsia="SimSun" w:cs="Times New Roman"/>
                <w:sz w:val="15"/>
                <w:szCs w:val="15"/>
                <w:lang w:val="fi-FI" w:eastAsia="zh-CN"/>
              </w:rPr>
              <w:t xml:space="preserve"> (Munro) Keng f.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01E30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粽子叶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2FDC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ZongZiYe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F0CD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D7C6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B9BB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Auxiliary food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1C32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For making zongzi.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96D5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17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3795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GZ-2022-WC-015</w:t>
            </w:r>
          </w:p>
        </w:tc>
      </w:tr>
      <w:tr w:rsidR="00207E2D" w14:paraId="27DA4849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61278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F5CA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Phragmites australis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(Cav.) Steud.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29BC9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芦苇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F201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LuWei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E394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7C0A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7273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Auxiliary food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8C45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For making zongzi.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2445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18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53AB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GZ-2022-DZ-102</w:t>
            </w:r>
          </w:p>
        </w:tc>
      </w:tr>
      <w:tr w:rsidR="00207E2D" w14:paraId="5D3BF91A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3EF22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9EAA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Coix lacryma-jobi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BF9E3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苡仁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E3E8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YiRen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26CD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5F76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Seeds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103F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Multigrain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1AA2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Cooking porridge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9F72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19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Removing dampness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AA01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GZ-2022-WC-022</w:t>
            </w:r>
          </w:p>
        </w:tc>
      </w:tr>
      <w:tr w:rsidR="00207E2D" w14:paraId="23D72541" w14:textId="77777777" w:rsidTr="00787837">
        <w:trPr>
          <w:trHeight w:val="48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0527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Taxaceae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F9121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Taxus wallichiana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var.</w:t>
            </w: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 chinensis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(Pilg.) Florin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73121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红豆杉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48AB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HongDouShan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B670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B4BE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AF19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Medicinal materials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4366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7FED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20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Anticancer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917E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GZ-2022-ZA-030</w:t>
            </w:r>
          </w:p>
        </w:tc>
      </w:tr>
      <w:tr w:rsidR="00207E2D" w14:paraId="6DCD89B3" w14:textId="77777777" w:rsidTr="00787837">
        <w:trPr>
          <w:trHeight w:val="96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CFFC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Juglandaceae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CAAD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Carya cathayensis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Sarg.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1D8A2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核桃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胡桃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80AE5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HeTao/HuTao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D4A9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3A74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Fruit/Bud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409A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Vegetables/Snack/Nut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34FD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Stir-fried vegetables with sprouts/Fresh fruit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、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Dry food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，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Fresh nut salad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AD4D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21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3AE2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GZ-2022-WC-001</w:t>
            </w:r>
          </w:p>
        </w:tc>
      </w:tr>
      <w:tr w:rsidR="00207E2D" w14:paraId="56C54CBA" w14:textId="77777777" w:rsidTr="00787837">
        <w:trPr>
          <w:trHeight w:val="27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88F5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Elaeagnaceae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ED08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Elaeagnus pungens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Thunb.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16936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羊奶子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羊咪咪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E102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YangNaiZi/YangMiMi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D731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59BF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C2AD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3771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CA9B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22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87F3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GZ-2022-ZA-017</w:t>
            </w:r>
          </w:p>
        </w:tc>
      </w:tr>
      <w:tr w:rsidR="00207E2D" w14:paraId="3BF940D1" w14:textId="77777777" w:rsidTr="00787837">
        <w:trPr>
          <w:trHeight w:val="27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D5D3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Cucurbitaceae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D615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Gynostemma pentaphyllum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(Thunb.) Makino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D25F1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绞股蓝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583B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JiaoGuLan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BC6C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twining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6518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39F8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Tea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B1FC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tea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F288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23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299F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GZ-2022-WC-056</w:t>
            </w:r>
          </w:p>
        </w:tc>
      </w:tr>
      <w:tr w:rsidR="00207E2D" w14:paraId="0DB8ED9B" w14:textId="77777777" w:rsidTr="00787837">
        <w:trPr>
          <w:trHeight w:val="72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8729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Zingiberaceae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0A41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Zingiber striolatum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Diels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481D1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阳藿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阳荷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4F8E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YangHuo/YangHe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CB44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D71F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91C7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4F87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D9A4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24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502C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GZ-2022-WC-093</w:t>
            </w:r>
          </w:p>
        </w:tc>
      </w:tr>
      <w:tr w:rsidR="00207E2D" w14:paraId="0D186885" w14:textId="77777777" w:rsidTr="00787837">
        <w:trPr>
          <w:trHeight w:val="72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00E4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Violaceae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091C2" w14:textId="77777777" w:rsidR="00207E2D" w:rsidRPr="00093C10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val="it-IT" w:eastAsia="zh-CN"/>
              </w:rPr>
            </w:pPr>
            <w:r w:rsidRPr="00093C10">
              <w:rPr>
                <w:rFonts w:eastAsia="SimSun" w:cs="Times New Roman"/>
                <w:i/>
                <w:iCs/>
                <w:sz w:val="15"/>
                <w:szCs w:val="15"/>
                <w:lang w:val="it-IT" w:eastAsia="zh-CN"/>
              </w:rPr>
              <w:t>Viola betonicifolia</w:t>
            </w:r>
            <w:r w:rsidRPr="00093C10">
              <w:rPr>
                <w:rFonts w:eastAsia="SimSun" w:cs="Times New Roman"/>
                <w:sz w:val="15"/>
                <w:szCs w:val="15"/>
                <w:lang w:val="it-IT" w:eastAsia="zh-CN"/>
              </w:rPr>
              <w:t xml:space="preserve"> J. E. Smith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4A2C2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紫花地丁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4B9E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ZiHuaDiDing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BB89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4659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AB618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926B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F674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25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9874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GZ-2022-WC-007</w:t>
            </w:r>
          </w:p>
        </w:tc>
      </w:tr>
      <w:tr w:rsidR="00207E2D" w14:paraId="39987EB6" w14:textId="77777777" w:rsidTr="00787837">
        <w:trPr>
          <w:trHeight w:val="27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E7E1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lastRenderedPageBreak/>
              <w:t>Malvaceae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85F5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Malva cathayensis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M.G.Gilbert, Y.Tang &amp; Dorr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F94B5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葵菜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8AB6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KuiCai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3C15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C1DC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F8E4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2D12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D987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26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EA68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GZ-2022-WC-106</w:t>
            </w:r>
          </w:p>
        </w:tc>
      </w:tr>
      <w:tr w:rsidR="00207E2D" w14:paraId="042B01D5" w14:textId="77777777" w:rsidTr="00787837">
        <w:trPr>
          <w:trHeight w:val="72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1DFE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Crassulaceae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6E42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Sedum emarginatum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Migo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B7A18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豁叶菜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7C0F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HuoYeCai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279D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8996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1C0A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8EEB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B65E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27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062C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GZ-2022-WC-123</w:t>
            </w:r>
          </w:p>
        </w:tc>
      </w:tr>
      <w:tr w:rsidR="00207E2D" w14:paraId="28E69685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20B25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237D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Sedum sarmentosum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Bunge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55C85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石头菜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B33B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ShiTouCai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B74F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38CE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29F3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3CF0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9767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28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36F6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GZ-2022-WC-127</w:t>
            </w:r>
          </w:p>
        </w:tc>
      </w:tr>
      <w:tr w:rsidR="00207E2D" w14:paraId="5A9C264F" w14:textId="77777777" w:rsidTr="00787837">
        <w:trPr>
          <w:trHeight w:val="96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931C7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7616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Sedum fui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G.D.Rowley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FA805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肺心菜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DA33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FeiXinCai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BD8F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succulent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0317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Stem/Leaf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7384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74B5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vegetables/Make noodles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24E5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29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  <w:r>
                <w:rPr>
                  <w:rFonts w:ascii="SimSun" w:eastAsia="SimSun" w:hAnsi="SimSun" w:cs="Times New Roman" w:hint="eastAsia"/>
                  <w:sz w:val="15"/>
                  <w:szCs w:val="15"/>
                  <w:lang w:eastAsia="zh-CN"/>
                </w:rPr>
                <w:t>（</w:t>
              </w:r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 cardiopulmonary function</w:t>
              </w:r>
              <w:r>
                <w:rPr>
                  <w:rFonts w:ascii="SimSun" w:eastAsia="SimSun" w:hAnsi="SimSun" w:cs="Times New Roman" w:hint="eastAsia"/>
                  <w:sz w:val="15"/>
                  <w:szCs w:val="15"/>
                  <w:lang w:eastAsia="zh-CN"/>
                </w:rPr>
                <w:t>）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4B54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GZ-2022-ZA-016</w:t>
            </w:r>
          </w:p>
        </w:tc>
      </w:tr>
      <w:tr w:rsidR="00207E2D" w14:paraId="582E3CA8" w14:textId="77777777" w:rsidTr="00787837">
        <w:trPr>
          <w:trHeight w:val="27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68EA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Campanulaceae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B49F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Adenophora stricta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Miq.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2B7B7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泡参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EDFE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PaoShen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003C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D839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E2EB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2194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Daube/Soak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0EF6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30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CC27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GZ-2022-DZ-033</w:t>
            </w:r>
          </w:p>
        </w:tc>
      </w:tr>
      <w:tr w:rsidR="00207E2D" w14:paraId="09D97F49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9CD8E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AF6FD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Diapensia bulleyana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Forrest ex Diels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362BA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党参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臭参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F5F0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DangShen/ChouShen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D40E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06C1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047D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1AD0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Daube/Soak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7A7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31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C15B5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GZ-2022-DZ-034</w:t>
            </w:r>
          </w:p>
        </w:tc>
      </w:tr>
      <w:tr w:rsidR="00207E2D" w14:paraId="18F94CF0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4B802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44102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Codonopsis tubulosa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Kom.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D541C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党参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臭参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06DC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DangShen/ChouShen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006D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3EA7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7523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AE68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Daube/Soak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AD51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32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D733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GZ-2022-DZ-036</w:t>
            </w:r>
          </w:p>
        </w:tc>
      </w:tr>
      <w:tr w:rsidR="00207E2D" w14:paraId="5A184921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94BC2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AC30A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Codonopsis pilosula subsp. tangshen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(Oliv.) D.Y.Hong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2AAEA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党参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臭参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3BAB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DangShen/ChouShen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E9A9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CFE0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A195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B5E2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Daube/Soak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6AF9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33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B160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GZ-2022-DZ-039</w:t>
            </w:r>
          </w:p>
        </w:tc>
      </w:tr>
      <w:tr w:rsidR="00207E2D" w14:paraId="6757FAD6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A613C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312A5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Codonopsis pilosula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Nannf.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31D75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党参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臭参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DEC0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DangShen/ChouShen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43F7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4060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9460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FD5C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Daube/Soak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81FD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34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A1C9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GZ-2022-DZ-041</w:t>
            </w:r>
          </w:p>
        </w:tc>
      </w:tr>
      <w:tr w:rsidR="00207E2D" w14:paraId="2B8A4496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EDB1B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685BD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Campanumoea javanica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Blume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860C9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土党参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5C76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TuDangShen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F7FB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3DD1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558A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6D95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Daube/Soak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C637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35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11D3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GZ-2022-WC-104</w:t>
            </w:r>
          </w:p>
        </w:tc>
      </w:tr>
      <w:tr w:rsidR="00207E2D" w14:paraId="0BB68DBE" w14:textId="77777777" w:rsidTr="00787837">
        <w:trPr>
          <w:trHeight w:val="72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5E92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Asteraceae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7EAC5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Aster indicus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6C640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马兰头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038A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MaLanTou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A295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1FF0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1570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49D2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vegetables/Cold and dressed 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ECE4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36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Clearing fire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CF24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GZ-2022-DZ-015</w:t>
            </w:r>
          </w:p>
        </w:tc>
      </w:tr>
      <w:tr w:rsidR="00207E2D" w14:paraId="1D46DD60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87B9A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AB8A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Sonchus brachyotus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DC.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BA4AE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苦菜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98D4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KuCai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D2C5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9E54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CF9E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C067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vegetables/Cold and dressed 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0AAC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37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503F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GZ-2022-WC-002</w:t>
            </w:r>
          </w:p>
        </w:tc>
      </w:tr>
      <w:tr w:rsidR="00207E2D" w14:paraId="2DB5D91F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764E5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D687C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Crassocephalum crepidioides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(Benth.) S.Moore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47873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野茼蒿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D975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YeTongHao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49E7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0C16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87BC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0BE8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vegetables/Cold and dressed 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A475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38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EB51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GZ-2022-DZ-013</w:t>
            </w:r>
          </w:p>
        </w:tc>
      </w:tr>
      <w:tr w:rsidR="00207E2D" w14:paraId="45727CD0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742B8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A7592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Gnaphalium affine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D.Don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2D0A8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清明菜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B811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QingMingCai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3405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Annual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746C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33B1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F231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Ba(Fig.3)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32B7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39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7277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GZ-2022-DZ-016</w:t>
            </w:r>
          </w:p>
        </w:tc>
      </w:tr>
      <w:tr w:rsidR="00207E2D" w14:paraId="0124E4F4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B1D50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10798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Artemisia indica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Willd.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3065D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野艾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7DAD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3B87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8437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Bud/Tender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1C3D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3CAA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Aimomo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Fig.3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1582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40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EDB6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GZ-2022-DZ-019</w:t>
            </w:r>
          </w:p>
        </w:tc>
      </w:tr>
      <w:tr w:rsidR="00207E2D" w14:paraId="5A4EE17B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01DE2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375E9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Artemisia lavandulifolia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DC.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5879F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野艾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0CFC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EF5A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3000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Bud/Tender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3F54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4EF85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5958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41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Clearing fire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D688E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GZ-2022-DZ-024</w:t>
            </w:r>
          </w:p>
        </w:tc>
      </w:tr>
      <w:tr w:rsidR="00207E2D" w14:paraId="00B330B4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D0453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0BB96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Artemisia argyi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H.Lév. &amp; Vaniot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532D5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艾蒿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艾草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C03F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AiHao/AiCao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1453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84B8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Bud/Tender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76FD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B2CA1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BF0E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42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6CF8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GZ-2022-DZ-026</w:t>
            </w:r>
          </w:p>
        </w:tc>
      </w:tr>
      <w:tr w:rsidR="00207E2D" w14:paraId="2C4471D9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01CA3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37A2B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Taraxacum sect. Erythrocarpa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Hand.-Mazz.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9EB20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蒲公英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DD74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PuGongYing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8DFE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1998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Bud/Tender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B7AE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6C5D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sauce/Hot Pot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16FE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43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Clearing fire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DADE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GZ-2022-DZ-008</w:t>
            </w:r>
          </w:p>
        </w:tc>
      </w:tr>
      <w:tr w:rsidR="00207E2D" w14:paraId="757A06AA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054E4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559E7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Dendranthema indicum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(L.) Des Moul.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D5429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野菊花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2785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YeJuHua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EA9F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A7FA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Inflorescence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11D1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5BDE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Soak wine/Make tea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2B90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44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Clearing fire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2372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GZ-2022-WC-014</w:t>
            </w:r>
          </w:p>
        </w:tc>
      </w:tr>
      <w:tr w:rsidR="00207E2D" w14:paraId="075187C7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E9680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0985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 w:rsidRPr="00093C10">
              <w:rPr>
                <w:rFonts w:eastAsia="SimSun" w:cs="Times New Roman"/>
                <w:i/>
                <w:iCs/>
                <w:sz w:val="15"/>
                <w:szCs w:val="15"/>
                <w:lang w:val="sv-SE" w:eastAsia="zh-CN"/>
              </w:rPr>
              <w:t>Cirsium arvense var. integrifolium</w:t>
            </w:r>
            <w:r w:rsidRPr="00093C10">
              <w:rPr>
                <w:rFonts w:eastAsia="SimSun" w:cs="Times New Roman"/>
                <w:sz w:val="15"/>
                <w:szCs w:val="15"/>
                <w:lang w:val="sv-SE" w:eastAsia="zh-CN"/>
              </w:rPr>
              <w:t xml:space="preserve"> Wimm.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&amp; Grab.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06A3E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刺儿菜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8881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CiErCai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9C3B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5B91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9918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FB8E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vegetables/Cold and dressed 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6961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45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8041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GZ-2022-WC-096</w:t>
            </w:r>
          </w:p>
        </w:tc>
      </w:tr>
      <w:tr w:rsidR="00207E2D" w14:paraId="3919E5E5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29137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19E67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 w:rsidRPr="00093C10">
              <w:rPr>
                <w:rFonts w:eastAsia="SimSun" w:cs="Times New Roman"/>
                <w:i/>
                <w:iCs/>
                <w:sz w:val="15"/>
                <w:szCs w:val="15"/>
                <w:lang w:val="fr-FR" w:eastAsia="zh-CN"/>
              </w:rPr>
              <w:t>Aster trinervius subsp. ageratoides</w:t>
            </w:r>
            <w:r w:rsidRPr="00093C10">
              <w:rPr>
                <w:rFonts w:eastAsia="SimSun" w:cs="Times New Roman"/>
                <w:sz w:val="15"/>
                <w:szCs w:val="15"/>
                <w:lang w:val="fr-FR" w:eastAsia="zh-CN"/>
              </w:rPr>
              <w:t xml:space="preserve"> (Turcz.)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Grierson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B23E4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柴胡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CD8B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ChaiHu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3AE9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EA2B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50C9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1BD7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vegetables/Cold and dressed 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EAE0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Mistakenly made Bupleurum chinense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69EE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GZ-2022-DZ-044</w:t>
            </w:r>
          </w:p>
        </w:tc>
      </w:tr>
      <w:tr w:rsidR="00207E2D" w14:paraId="433D689C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55909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575C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Youngia japonica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(L.) DC.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32B88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小苦菜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9BFA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XiaoKuCai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A027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small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D942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Bud/Tender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97EF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9ECE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1515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46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9B1F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GZ-2022-DZ-145</w:t>
            </w:r>
          </w:p>
        </w:tc>
      </w:tr>
      <w:tr w:rsidR="00207E2D" w14:paraId="10F7B327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309A2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540F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Sonchus wightianus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DC.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CA8859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大苦菜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D636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DaKuCai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BFCB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A506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Bud/Tender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B05B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6FAD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2279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47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637C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GZ-2022-DZ-127</w:t>
            </w:r>
          </w:p>
        </w:tc>
      </w:tr>
      <w:tr w:rsidR="00207E2D" w14:paraId="77AD860E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0A66E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D737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Ixeris polycephala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Cass.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3B48F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大苦菜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2B66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DaKuCai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D63B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small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64CF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Bud/Tender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2E35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84B0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5273B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48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E84E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GZ-2022-DZ-045</w:t>
            </w:r>
          </w:p>
        </w:tc>
      </w:tr>
      <w:tr w:rsidR="00207E2D" w14:paraId="0458B73B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CB5C1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591E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Ixeris chinensis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(Thunb.) Nakai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ABD6F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小苦菜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20A7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XiaoKuCai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93BF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E7BC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Bud/Tender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F3D3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D0C9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A2A3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49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1925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GZ-2022-DZ-020</w:t>
            </w:r>
          </w:p>
        </w:tc>
      </w:tr>
      <w:tr w:rsidR="00207E2D" w14:paraId="059BC033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A03CF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110F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Symphyotrichum subulatum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(Michx.) G.L.Nesom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3A0E0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土柴胡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F9B7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TuChaiHu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C529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9385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2E7A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EA6B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FD19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50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77BF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GZ-2022-DZ-032</w:t>
            </w:r>
          </w:p>
        </w:tc>
      </w:tr>
      <w:tr w:rsidR="00207E2D" w14:paraId="7D9BDD37" w14:textId="77777777" w:rsidTr="00787837">
        <w:trPr>
          <w:trHeight w:val="48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9159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Fagaceae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2EB42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Castanea mollissima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Blume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2E629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毛栗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4752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MaoLi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E62B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D8CE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Seeds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42B6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1D6F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Raw food / Fried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FFB8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51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  <w:r>
                <w:rPr>
                  <w:rFonts w:ascii="SimSun" w:eastAsia="SimSun" w:hAnsi="SimSun" w:cs="Times New Roman" w:hint="eastAsia"/>
                  <w:sz w:val="15"/>
                  <w:szCs w:val="15"/>
                  <w:lang w:eastAsia="zh-CN"/>
                </w:rPr>
                <w:t>（</w:t>
              </w:r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  asphyxia</w:t>
              </w:r>
              <w:r>
                <w:rPr>
                  <w:rFonts w:ascii="SimSun" w:eastAsia="SimSun" w:hAnsi="SimSun" w:cs="Times New Roman" w:hint="eastAsia"/>
                  <w:sz w:val="15"/>
                  <w:szCs w:val="15"/>
                  <w:lang w:eastAsia="zh-CN"/>
                </w:rPr>
                <w:t>）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1245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GZ-2022-WC-012</w:t>
            </w:r>
          </w:p>
        </w:tc>
      </w:tr>
      <w:tr w:rsidR="00207E2D" w14:paraId="7857FFEF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28F59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239A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Lithocarpus litseifolius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(Hance) Chun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A79DB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甜茶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1BD9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TianCha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4485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8FC3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FA69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Tea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5B61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tea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Special sweetness, called sweet tea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7205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52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expelling Summer-heat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F915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GZ-2022-ZA-026</w:t>
            </w:r>
          </w:p>
        </w:tc>
      </w:tr>
      <w:tr w:rsidR="00207E2D" w14:paraId="7C983625" w14:textId="77777777" w:rsidTr="00787837">
        <w:trPr>
          <w:trHeight w:val="72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276A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lastRenderedPageBreak/>
              <w:t>Orchidaceae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E9DD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Gastrodia elata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Blume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A0B49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天麻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赤箭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FC2C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TianMa/ChiJian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FAB7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22BE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Tuber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A384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Supplements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E821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soup/Daube/Soak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28FD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53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Treatment migraine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4136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GZ-2022-ZA-046</w:t>
            </w:r>
          </w:p>
        </w:tc>
      </w:tr>
      <w:tr w:rsidR="00207E2D" w14:paraId="5E6A8B84" w14:textId="77777777" w:rsidTr="00787837">
        <w:trPr>
          <w:trHeight w:val="72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62155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Chenopodiaceae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973A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Chenopodium album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6F821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灰灰菜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9ECB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HuiHuiCai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C1E4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Annual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32B5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196D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5B7A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vegetables/Cold and dressed 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4AA2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54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FDA6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GZ-2022-DZ-001</w:t>
            </w:r>
          </w:p>
        </w:tc>
      </w:tr>
      <w:tr w:rsidR="00207E2D" w14:paraId="1C0497BD" w14:textId="77777777" w:rsidTr="00787837">
        <w:trPr>
          <w:trHeight w:val="72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7289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Meliaceae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CCFF8" w14:textId="77777777" w:rsidR="00207E2D" w:rsidRPr="00093C10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val="fi-FI" w:eastAsia="zh-CN"/>
              </w:rPr>
            </w:pPr>
            <w:r w:rsidRPr="00093C10">
              <w:rPr>
                <w:rFonts w:eastAsia="SimSun" w:cs="Times New Roman"/>
                <w:i/>
                <w:iCs/>
                <w:sz w:val="15"/>
                <w:szCs w:val="15"/>
                <w:lang w:val="fi-FI" w:eastAsia="zh-CN"/>
              </w:rPr>
              <w:t>Toona sinensis</w:t>
            </w:r>
            <w:r w:rsidRPr="00093C10">
              <w:rPr>
                <w:rFonts w:eastAsia="SimSun" w:cs="Times New Roman"/>
                <w:sz w:val="15"/>
                <w:szCs w:val="15"/>
                <w:lang w:val="fi-FI" w:eastAsia="zh-CN"/>
              </w:rPr>
              <w:t xml:space="preserve"> (A. Juss.) Roem.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32FE3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香椿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10CA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XiangChun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F3FC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F933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F3C2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2C31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vegetables/Cold and dressed 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2071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55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5F13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GZ-2022-WC-017</w:t>
            </w:r>
          </w:p>
        </w:tc>
      </w:tr>
      <w:tr w:rsidR="00207E2D" w14:paraId="5FD023DD" w14:textId="77777777" w:rsidTr="00787837">
        <w:trPr>
          <w:trHeight w:val="72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DFAA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Polygonaceae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C7014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Reynoutria japonica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Houtt.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93526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酸汤梗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8AE4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SuanShangGeng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37BF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885B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3E40B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50BF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vegetables/Cold and dressed 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8BCC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56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FD58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GZ-2022-ZA-010</w:t>
            </w:r>
          </w:p>
        </w:tc>
      </w:tr>
      <w:tr w:rsidR="00207E2D" w14:paraId="16C155DF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CC47A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0A6B70" w14:textId="77777777" w:rsidR="00207E2D" w:rsidRPr="00093C10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val="fr-FR" w:eastAsia="zh-CN"/>
              </w:rPr>
            </w:pPr>
            <w:r w:rsidRPr="00093C10">
              <w:rPr>
                <w:rFonts w:eastAsia="SimSun" w:cs="Times New Roman"/>
                <w:i/>
                <w:iCs/>
                <w:sz w:val="15"/>
                <w:szCs w:val="15"/>
                <w:lang w:val="fr-FR" w:eastAsia="zh-CN"/>
              </w:rPr>
              <w:t>Pleuropterus multiflorus</w:t>
            </w:r>
            <w:r w:rsidRPr="00093C10">
              <w:rPr>
                <w:rFonts w:eastAsia="SimSun" w:cs="Times New Roman"/>
                <w:sz w:val="15"/>
                <w:szCs w:val="15"/>
                <w:lang w:val="fr-FR" w:eastAsia="zh-CN"/>
              </w:rPr>
              <w:t xml:space="preserve"> Turcz. ex Nakai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88FD6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何首乌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2F10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HeShouWu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4EC1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0F1D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 tuber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A784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Snack/Health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53E5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Eat directly after cooking/Make soup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4934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57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3BDB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GZ-2022-ZA-003</w:t>
            </w:r>
          </w:p>
        </w:tc>
      </w:tr>
      <w:tr w:rsidR="00207E2D" w14:paraId="2563725A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7F766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ABE0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Fagopyrum dibotrys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(D.Don) Hara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9C2D3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野兰荞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40B2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YeLanQiao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C52E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50DE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35AA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92BD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vegetables/Cold and dressed 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4481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58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DE0B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GZ-2022-DZ-038</w:t>
            </w:r>
          </w:p>
        </w:tc>
      </w:tr>
      <w:tr w:rsidR="00207E2D" w14:paraId="70DAD765" w14:textId="77777777" w:rsidTr="00787837">
        <w:trPr>
          <w:trHeight w:val="72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6A94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Basellaceae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A018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Anredera cordifolia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(Ten.) Steenis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9A356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豆腐菜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BE76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DouFuCai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9D12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grassy vine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9CAE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A559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3436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vegetables/Boiled noodles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C7D7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59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5EB9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GZ-2022-WC-072</w:t>
            </w:r>
          </w:p>
        </w:tc>
      </w:tr>
      <w:tr w:rsidR="00207E2D" w14:paraId="53C82560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6392D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C340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Basella alba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42791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软浆子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E9C4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RuanJiangZi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EF96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grassy vine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2F6E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6D9E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15E0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vegetables/Boiled noodles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715C2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60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A338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GZ-2022-WC-083</w:t>
            </w:r>
          </w:p>
        </w:tc>
      </w:tr>
      <w:tr w:rsidR="00207E2D" w14:paraId="40294F00" w14:textId="77777777" w:rsidTr="00787837">
        <w:trPr>
          <w:trHeight w:val="27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EB17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Verbenaceae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AD0B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Premna microphylla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Turcz.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4BB18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豆腐柴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A424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DouFuChai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ED28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03CD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A16B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6167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tofu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Fig.5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89EB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61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C760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GZ-2022-DZ-078</w:t>
            </w:r>
          </w:p>
        </w:tc>
      </w:tr>
      <w:tr w:rsidR="00207E2D" w14:paraId="70FC8075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88606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A518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Vitex negundo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738A2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黄荆条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4715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HuangJingTiao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D3CA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C739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Stem/Leaf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A2B3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Auxiliary food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79C0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A100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62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6126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GZ-2022-ZA-096</w:t>
            </w:r>
          </w:p>
        </w:tc>
      </w:tr>
      <w:tr w:rsidR="00207E2D" w14:paraId="4C7F8627" w14:textId="77777777" w:rsidTr="00787837">
        <w:trPr>
          <w:trHeight w:val="72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90B8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Portulacaceae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9D149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Portulaca oleracea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B9BB5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马齿苋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120B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MaChiXian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185B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Annual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2B66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Whole grass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BBAC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90A5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F296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63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Treatment diarrhea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39D1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GZ-2022-DZ-088</w:t>
            </w:r>
          </w:p>
        </w:tc>
      </w:tr>
      <w:tr w:rsidR="00207E2D" w14:paraId="1C150ADD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A627B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0DA2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Talinum paniculatum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(Jacq.) Gaertn.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D0ED7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土人参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F025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TuRenShen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9418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2EEC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Tender leaf / Root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ECD8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Vegetables/Medicinal materials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FF60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Stir-fried vegetables with sprouts/Root soup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E750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64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BC15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GZ-2022-DZ-014</w:t>
            </w:r>
          </w:p>
        </w:tc>
      </w:tr>
      <w:tr w:rsidR="00207E2D" w14:paraId="751A00CC" w14:textId="77777777" w:rsidTr="00787837">
        <w:trPr>
          <w:trHeight w:val="27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E751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Actinidiaceae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F8F2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Actinidia chinensis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Planch.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54DA03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马屎蛋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羊桃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C7A1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MaShiDan/YangTao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36A8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Woody vine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B08D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F491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3020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1426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65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E038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GZ-2022-DZ-154(P)</w:t>
            </w:r>
          </w:p>
        </w:tc>
      </w:tr>
      <w:tr w:rsidR="00207E2D" w14:paraId="55EED831" w14:textId="77777777" w:rsidTr="00787837">
        <w:trPr>
          <w:trHeight w:val="72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D792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lastRenderedPageBreak/>
              <w:t>Auriculariacaee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D044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Auricularia polytricha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(Mont.) Sacc.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9624B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木耳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CC86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MuEr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1D27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Fungus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4FDE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Fruiting body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170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9437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E9AA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66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FD1C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GZ-2022-WC-021(P)</w:t>
            </w:r>
          </w:p>
        </w:tc>
      </w:tr>
      <w:tr w:rsidR="00207E2D" w14:paraId="26E58B2C" w14:textId="77777777" w:rsidTr="00787837">
        <w:trPr>
          <w:trHeight w:val="48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8AC0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Schisandraceae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CC61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Schisandra chinensis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(Turcz.) Baill.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90F24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秤砣子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6B24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ChengTuoZi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2B56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Woody vine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5CED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CDE3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5516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08E1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67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8190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GZ-2022-DZ-079</w:t>
            </w:r>
          </w:p>
        </w:tc>
      </w:tr>
      <w:tr w:rsidR="00207E2D" w14:paraId="12F4505E" w14:textId="77777777" w:rsidTr="00787837">
        <w:trPr>
          <w:trHeight w:val="27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8D83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Lardizabalaceae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2CCAB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Akebia trifoliata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(Thunb.) Koidz.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ABD67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八月瓜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八月炸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1053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BaYueGua/BaYueZha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1DEE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vine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2230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6CA3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77CF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0D37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68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C37C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GZ-2022-DZ-083</w:t>
            </w:r>
          </w:p>
        </w:tc>
      </w:tr>
      <w:tr w:rsidR="00207E2D" w14:paraId="50C9AC46" w14:textId="77777777" w:rsidTr="00787837">
        <w:trPr>
          <w:trHeight w:val="27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BEAC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Oleaceae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AE32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Osmanthus fragrans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Lour.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A4476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桂花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13A2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GuiHua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101D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FC7B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Flower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D2C3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Wines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7171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CF17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69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9547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GZ-2022-ZA-049</w:t>
            </w:r>
          </w:p>
        </w:tc>
      </w:tr>
      <w:tr w:rsidR="00207E2D" w14:paraId="692F878E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2D3DE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6CEB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Ligustrum quihoui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Carrière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4AE2D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苦丁茶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AC59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GuDingCha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A47F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Small 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84F3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39B1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Tea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19E5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　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4596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70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6B08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GZ-2022-DZ-077</w:t>
            </w:r>
          </w:p>
        </w:tc>
      </w:tr>
      <w:tr w:rsidR="00207E2D" w14:paraId="452D915F" w14:textId="77777777" w:rsidTr="00787837">
        <w:trPr>
          <w:trHeight w:val="72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0423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Nostocaceae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A99DA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Nostoc commune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Vaucher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145A4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地耳子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96CB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DiErZi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D3F1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Fungus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92FB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Fruiting body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75BD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B05F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Scrambled egg/Steamed stuffed bun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0E43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71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00C1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GZ-2022-WC-035</w:t>
            </w:r>
          </w:p>
        </w:tc>
      </w:tr>
      <w:tr w:rsidR="00207E2D" w14:paraId="25A872F8" w14:textId="77777777" w:rsidTr="00787837">
        <w:trPr>
          <w:trHeight w:val="72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EC56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Boletaceae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6C1E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Boletus edulis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Fr.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88B97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大脚菇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FE03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DaJiaoGu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99F4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Fungus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160F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Fruiting body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166E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4915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vegetables/Make soup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89B0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72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F84D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GZ-2022-DZ-031(P)</w:t>
            </w:r>
          </w:p>
        </w:tc>
      </w:tr>
      <w:tr w:rsidR="00207E2D" w14:paraId="466671F4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F4A6B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6B8C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Morchella esculenta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(L.) Pers.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C405A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黄癞头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D992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HuangLaiTou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972E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Fungus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A5D9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Fruiting body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62B6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AC57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vegetables/Make soup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6139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73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9510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GZ-2022-DZ-035(P)</w:t>
            </w:r>
          </w:p>
        </w:tc>
      </w:tr>
      <w:tr w:rsidR="00207E2D" w14:paraId="66829FF5" w14:textId="77777777" w:rsidTr="00787837">
        <w:trPr>
          <w:trHeight w:val="27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E738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Araliaceae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2223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Aralia elata 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(Miq.) Seem.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73F3E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狼牙棒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20E4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LangYaBang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9C09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Small 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D0BD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BDB1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0229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B1D7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74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75E8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GZ-2022-WC-016</w:t>
            </w:r>
          </w:p>
        </w:tc>
      </w:tr>
      <w:tr w:rsidR="00207E2D" w14:paraId="2FB39CE2" w14:textId="77777777" w:rsidTr="00787837">
        <w:trPr>
          <w:trHeight w:val="72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F735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Rosaceae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37A0D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Rosa roxburghii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Tratt.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1938D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刺梨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633F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CiLi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5010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Large 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4F8A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4F93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Snack/Wines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969D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food/Dried fruit/Soak wine/Non-Alcoholic Beverages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1DC25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75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Hangover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5FCE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GZ-2022-DZ-073</w:t>
            </w:r>
          </w:p>
        </w:tc>
      </w:tr>
      <w:tr w:rsidR="00207E2D" w14:paraId="218086B0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64CB7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09CE50" w14:textId="77777777" w:rsidR="00207E2D" w:rsidRPr="00093C10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val="pt-BR" w:eastAsia="zh-CN"/>
              </w:rPr>
            </w:pPr>
            <w:r w:rsidRPr="00093C10">
              <w:rPr>
                <w:rFonts w:eastAsia="SimSun" w:cs="Times New Roman"/>
                <w:i/>
                <w:iCs/>
                <w:sz w:val="15"/>
                <w:szCs w:val="15"/>
                <w:lang w:val="pt-BR" w:eastAsia="zh-CN"/>
              </w:rPr>
              <w:t>Chaenomeles japonica</w:t>
            </w:r>
            <w:r w:rsidRPr="00093C10">
              <w:rPr>
                <w:rFonts w:eastAsia="SimSun" w:cs="Times New Roman"/>
                <w:sz w:val="15"/>
                <w:szCs w:val="15"/>
                <w:lang w:val="pt-BR" w:eastAsia="zh-CN"/>
              </w:rPr>
              <w:t xml:space="preserve"> (Thunb.) Lindl. ex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CB7FD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野木瓜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B587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YeMuGua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D111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Small 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4723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DCAC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8C2E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food/Dried fruit/Preserved fruit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A01D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76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Hangover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6755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GZ-2022-ZA-028(P)</w:t>
            </w:r>
          </w:p>
        </w:tc>
      </w:tr>
      <w:tr w:rsidR="00207E2D" w14:paraId="34AB6526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BDFFC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8C9C6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Chaenomeles speciosa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(Sweet) Nakai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96E7D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野木瓜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0A57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YeMuGua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8FAA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Small 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4E7D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BF9AD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3314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Dried fruit/Preserved fruit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5184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77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Hangover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02B5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GZ-2022-ZA-029(P)</w:t>
            </w:r>
          </w:p>
        </w:tc>
      </w:tr>
      <w:tr w:rsidR="00207E2D" w14:paraId="20FD2797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433A7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4E672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Rosa laevigata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Michx.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7588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TangLang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果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金樱子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CBA9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TangLangGuo/JinYingZi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E200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vine 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E52E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E420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Snack/Medicinal materials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7DA8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7AB7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78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  <w:r>
                <w:rPr>
                  <w:rFonts w:ascii="SimSun" w:eastAsia="SimSun" w:hAnsi="SimSun" w:cs="Times New Roman" w:hint="eastAsia"/>
                  <w:sz w:val="15"/>
                  <w:szCs w:val="15"/>
                  <w:lang w:eastAsia="zh-CN"/>
                </w:rPr>
                <w:t>（</w:t>
              </w:r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 yangqi</w:t>
              </w:r>
              <w:r>
                <w:rPr>
                  <w:rFonts w:ascii="SimSun" w:eastAsia="SimSun" w:hAnsi="SimSun" w:cs="Times New Roman" w:hint="eastAsia"/>
                  <w:sz w:val="15"/>
                  <w:szCs w:val="15"/>
                  <w:lang w:eastAsia="zh-CN"/>
                </w:rPr>
                <w:t>）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8B03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GZ-2022-WC-109</w:t>
            </w:r>
          </w:p>
        </w:tc>
      </w:tr>
      <w:tr w:rsidR="00207E2D" w14:paraId="27DA5569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49E21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31C6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Pyracantha fortuneana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(Maxim.) H.L.Li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548AC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红籽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救命粮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救兵粮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1E39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HongZi/JiuMingLiang/JiuBingLiang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53AC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Small 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BAD3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Fruit/Leaf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2070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Snack/Medicinal materials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479C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07FC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79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34C1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GZ-2022-ZA-013</w:t>
            </w:r>
          </w:p>
        </w:tc>
      </w:tr>
      <w:tr w:rsidR="00207E2D" w14:paraId="1B5E9394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B752F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B765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Duchesnea filipendula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Focke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71782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蛇泡儿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DA96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ShePaoEr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8795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486F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A11E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D03B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52E3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80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AFBE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GZ-2022-ZA-040</w:t>
            </w:r>
          </w:p>
        </w:tc>
      </w:tr>
      <w:tr w:rsidR="00207E2D" w14:paraId="716FE22B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05342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96D13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Fragaria vesca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3D97C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白米泡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B229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BaiMiPao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BE68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8C9A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CCD0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1883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6277B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81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6D4D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GZ-2022-ZA-037</w:t>
            </w:r>
          </w:p>
        </w:tc>
      </w:tr>
      <w:tr w:rsidR="00207E2D" w14:paraId="755D495D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46FF3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79F8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Rubus coreanus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Miq.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F1D2A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栽秧泡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E8D0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ZaiYangPao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61FC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semi-vine 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E49B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F00A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97E6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23C6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82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4549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GZ-2022-ZA-041</w:t>
            </w:r>
          </w:p>
        </w:tc>
      </w:tr>
      <w:tr w:rsidR="00207E2D" w14:paraId="19C6CF75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47D4F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7F16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</w:t>
            </w: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Rubus inopertus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(Focke ex Diels) Focke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3DA20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黄泡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3C6F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HuangPao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55E5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semi-vine 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1945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57C6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1E28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CBCA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83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DF11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GZ-2022-ZA-091</w:t>
            </w:r>
          </w:p>
        </w:tc>
      </w:tr>
      <w:tr w:rsidR="00207E2D" w14:paraId="43B71425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1811C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3058E" w14:textId="77777777" w:rsidR="00207E2D" w:rsidRPr="00093C10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val="fr-FR" w:eastAsia="zh-CN"/>
              </w:rPr>
            </w:pPr>
            <w:r w:rsidRPr="00093C10">
              <w:rPr>
                <w:rFonts w:eastAsia="SimSun" w:cs="Times New Roman"/>
                <w:i/>
                <w:iCs/>
                <w:sz w:val="15"/>
                <w:szCs w:val="15"/>
                <w:lang w:val="fr-FR" w:eastAsia="zh-CN"/>
              </w:rPr>
              <w:t>Rubus pluribracteatus</w:t>
            </w:r>
            <w:r w:rsidRPr="00093C10">
              <w:rPr>
                <w:rFonts w:eastAsia="SimSun" w:cs="Times New Roman"/>
                <w:sz w:val="15"/>
                <w:szCs w:val="15"/>
                <w:lang w:val="fr-FR" w:eastAsia="zh-CN"/>
              </w:rPr>
              <w:t xml:space="preserve"> L.T.Lu &amp; Boufford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9187D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乌泡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D4F9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WuPao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27DE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semi-vine 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546B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7742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F346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9935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84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6D85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GZ-2022-ZA-098</w:t>
            </w:r>
          </w:p>
        </w:tc>
      </w:tr>
      <w:tr w:rsidR="00207E2D" w14:paraId="5BE8CCF7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C974C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51FD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Rubus parvifolius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458A6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酸泡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9995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SuanPao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C91E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semi-vine 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6D33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0CB1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B94C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food/Soak wine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Sour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89B3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85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895D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GZ-2022-ZA-103</w:t>
            </w:r>
          </w:p>
        </w:tc>
      </w:tr>
      <w:tr w:rsidR="00207E2D" w14:paraId="261D5566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C0F9A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F41B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Rubus idaeus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47E65D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覆盆子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D471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FuPenZi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C236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semi-vine 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60FA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3B4E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04BC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food/Soak wine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Sour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7D1C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86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</w:t>
              </w:r>
              <w:r>
                <w:rPr>
                  <w:rFonts w:ascii="SimSun" w:eastAsia="SimSun" w:hAnsi="SimSun" w:cs="Times New Roman" w:hint="eastAsia"/>
                  <w:sz w:val="15"/>
                  <w:szCs w:val="15"/>
                  <w:lang w:eastAsia="zh-CN"/>
                </w:rPr>
                <w:t>（</w:t>
              </w:r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Nourishing yangqi</w:t>
              </w:r>
              <w:r>
                <w:rPr>
                  <w:rFonts w:ascii="SimSun" w:eastAsia="SimSun" w:hAnsi="SimSun" w:cs="Times New Roman" w:hint="eastAsia"/>
                  <w:sz w:val="15"/>
                  <w:szCs w:val="15"/>
                  <w:lang w:eastAsia="zh-CN"/>
                </w:rPr>
                <w:t>）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8B4D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GZ-2022-ZA-107</w:t>
            </w:r>
          </w:p>
        </w:tc>
      </w:tr>
      <w:tr w:rsidR="00207E2D" w14:paraId="52819466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1E89F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5E8F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Carex xerophila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Janeway &amp; Zika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61C79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野梨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F2D4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YeLi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8655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49A1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7416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44A2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EB10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87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A768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GZ-2022-WC-113</w:t>
            </w:r>
          </w:p>
        </w:tc>
      </w:tr>
      <w:tr w:rsidR="00207E2D" w14:paraId="0D8CB025" w14:textId="77777777" w:rsidTr="00787837">
        <w:trPr>
          <w:trHeight w:val="48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6DCD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Solanaceae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3823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Nicandra physalodes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(L.) Gaertn.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67A54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冰粉籽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FAAF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BingFenZi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F171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Annual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55E7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Seeds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4D86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Feature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F194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Ice powder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A5AB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88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B6093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GZ-2022-DZ-143</w:t>
            </w:r>
          </w:p>
        </w:tc>
      </w:tr>
      <w:tr w:rsidR="00207E2D" w14:paraId="2D658C88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E2626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A6E2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Solanum nigrum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17D2D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黑星星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C167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HeiXingXing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6BB7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Annual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2446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Bud/Fruit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6250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Vegetables/Snack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6D3E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 or Fresh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B5F3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89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194C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GZ-2022-DZ-142</w:t>
            </w:r>
          </w:p>
        </w:tc>
      </w:tr>
      <w:tr w:rsidR="00207E2D" w14:paraId="3BC29B99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D0929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535D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Atropa bella-donna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08CE5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刺茄子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A01C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CiQieZi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358A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C05D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7B0A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0404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After fresh, Frost, Green fruit is poisonous)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E760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90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—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1BD2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GZ-2022-ZA-007</w:t>
            </w:r>
          </w:p>
        </w:tc>
      </w:tr>
      <w:tr w:rsidR="00207E2D" w14:paraId="070276F7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7FDFF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7E91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Alkekengi officinarum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Moench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50B50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灯笼果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FE99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DengLongGuo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1DCF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6BAA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3C87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DC29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DDF9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91" w:tooltip="https://kns.cnki.net/kcms/detail/knetsearch.aspx?dbcode=CJFD&amp;sfield=kw&amp;skey=clearing heat and removing swelling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Clearing heat and removing swelling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8409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GZ-2022-WC-154</w:t>
            </w:r>
          </w:p>
        </w:tc>
      </w:tr>
      <w:tr w:rsidR="00207E2D" w14:paraId="586ABE44" w14:textId="77777777" w:rsidTr="00787837">
        <w:trPr>
          <w:trHeight w:val="48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A854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Caprifoliaceae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69F7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Lonicera macrantha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Spreng.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0B9C7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金银花</w:t>
            </w:r>
          </w:p>
        </w:tc>
        <w:tc>
          <w:tcPr>
            <w:tcW w:w="63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3D27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JinYinHua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D405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woody vine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B580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Flower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BC98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Tea/Medicinal materials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EE52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tea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91FD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92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Clearing fire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6864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GZ-2022-ZA-033</w:t>
            </w:r>
          </w:p>
        </w:tc>
      </w:tr>
      <w:tr w:rsidR="00207E2D" w14:paraId="3B906C2E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21A70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CE51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Lonicera humilis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Kar. &amp; Kir.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DC294" w14:textId="77777777" w:rsidR="00207E2D" w:rsidRDefault="00207E2D" w:rsidP="00787837">
            <w:pPr>
              <w:spacing w:before="0" w:after="0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</w:p>
        </w:tc>
        <w:tc>
          <w:tcPr>
            <w:tcW w:w="6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E8115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AC9E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woody vine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FD95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Flower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1AA5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Tea/Medicinal materials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1576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tea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2C51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93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Clearing fire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FBF7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GZ-2022-DZ-132</w:t>
            </w:r>
          </w:p>
        </w:tc>
      </w:tr>
      <w:tr w:rsidR="00207E2D" w14:paraId="66F5E185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2EC8A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93D1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Lonicera hypoglauca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Miq.</w:t>
            </w: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90508" w14:textId="77777777" w:rsidR="00207E2D" w:rsidRDefault="00207E2D" w:rsidP="00787837">
            <w:pPr>
              <w:spacing w:before="0" w:after="0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</w:p>
        </w:tc>
        <w:tc>
          <w:tcPr>
            <w:tcW w:w="63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2B270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444C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woody vine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0960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Flower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8B32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Tea/Medicinal materials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CED5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tea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A72E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94" w:tooltip="https://kns.cnki.net/kcms/detail/knetsearch.aspx?dbcode=CJFD&amp;sfield=kw&amp;skey=clearing fire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Clearing fire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706A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GZ-2022-ZA-155</w:t>
            </w:r>
          </w:p>
        </w:tc>
      </w:tr>
      <w:tr w:rsidR="00207E2D" w14:paraId="02776D70" w14:textId="77777777" w:rsidTr="00787837">
        <w:trPr>
          <w:trHeight w:val="96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98A6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lastRenderedPageBreak/>
              <w:t>Saururaceae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F582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Houttuynia cordata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Thunb.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595A1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折耳根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A1A9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SheErGen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A787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CE2E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Bud/Tender root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A424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DE07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sauce/Hot pot dip/Fried vegetables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Fried bacon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8BE9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Clearing fire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Prevent COVID-19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4C21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GZ-2022-ZA-001</w:t>
            </w:r>
          </w:p>
        </w:tc>
      </w:tr>
      <w:tr w:rsidR="00207E2D" w14:paraId="5CEE9EA7" w14:textId="77777777" w:rsidTr="00787837">
        <w:trPr>
          <w:trHeight w:val="27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E1D2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Apiaceae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2501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Hydrocotyle sibthorpioides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Lam.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E78628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星叶菜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2736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XingYeCai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27CE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voldemort small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E8A2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5D02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F62E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Scrambled egg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1FF9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8707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GZ-2022-DZ-133</w:t>
            </w:r>
          </w:p>
        </w:tc>
      </w:tr>
      <w:tr w:rsidR="00207E2D" w14:paraId="04E79606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95352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E44C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Ligusticum sinense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var</w:t>
            </w: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. hupehense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H.D.Zhang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19E3F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川芎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0BEC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ChuanXiong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508E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4648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0A51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BA69B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5EC0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C362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GZ-2022-DZ-198</w:t>
            </w:r>
          </w:p>
        </w:tc>
      </w:tr>
      <w:tr w:rsidR="00207E2D" w14:paraId="324F4BFE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31BB4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A92B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Oenanthe javanica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DC.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B7DDF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水芹菜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8DCD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ShuiQinCai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CA4E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Annual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0183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E33E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AD02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160B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6E9A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GZ-2022-ZA-157</w:t>
            </w:r>
          </w:p>
        </w:tc>
      </w:tr>
      <w:tr w:rsidR="00207E2D" w14:paraId="572DEE2A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32751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8125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Cryptotaenia japonica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Hassk.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35044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鸭脚板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B2C4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YaJiaoBan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F598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Annual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A0B1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8AF5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C661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vegetables/Cold and dressed 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4679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6649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GZ-2022-ZA-159</w:t>
            </w:r>
          </w:p>
        </w:tc>
      </w:tr>
      <w:tr w:rsidR="00207E2D" w14:paraId="65473564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69E06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8FAB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Cestrum inclusum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Urb.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6EA3C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积雪草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502F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JiXueCao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0CC9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4F87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C0D7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DAF8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vegetables/Cold and dressed 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490D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Cosmetic effect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528B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GZ-2022-WC-003</w:t>
            </w:r>
          </w:p>
        </w:tc>
      </w:tr>
      <w:tr w:rsidR="00207E2D" w14:paraId="01354D91" w14:textId="77777777" w:rsidTr="00787837">
        <w:trPr>
          <w:trHeight w:val="27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8196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Moraceae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3DA6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Broussonetia papyrifera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(L.) L'Hér. ex Vent.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EE55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　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1AD8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　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AC2E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2D31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89FF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D068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FDC9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Nourishing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EFA4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GZ-2022-DZ-177</w:t>
            </w:r>
          </w:p>
        </w:tc>
      </w:tr>
      <w:tr w:rsidR="00207E2D" w14:paraId="3CAC38DA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D753C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B77C8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Morus alba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1247B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马山泡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1499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MaShanPao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0131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879C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Fruit/Leaf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376E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Snack/Tea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5E9B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food/Soak wine/Leaf tea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4E5B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 blood tonification/Leaf clearing fire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E0A4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GZ-2022-WC-046</w:t>
            </w:r>
          </w:p>
        </w:tc>
      </w:tr>
      <w:tr w:rsidR="00207E2D" w14:paraId="7B0D5C77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DE9D9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D0FDD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Ficus carica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6793E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无花果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6277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WuHuaGuo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43E2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0E35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E488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197F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food/Dried fruit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0DE9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80F3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GZ-2022-WC-004</w:t>
            </w:r>
          </w:p>
        </w:tc>
      </w:tr>
      <w:tr w:rsidR="00207E2D" w14:paraId="243A76CA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1421B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71EFD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Ficus tikoua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Bureau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A990A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地枇杷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E0C9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DiPiPa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5F5A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Prostrate small 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D66E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25D8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BC0B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C114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0B05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GZ-2022-DZ-012</w:t>
            </w:r>
          </w:p>
        </w:tc>
      </w:tr>
      <w:tr w:rsidR="00207E2D" w14:paraId="4EFCC502" w14:textId="77777777" w:rsidTr="00787837">
        <w:trPr>
          <w:trHeight w:val="27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BF42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Vitaceae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2750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Vitis amurensis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Rupr.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066EE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野葡萄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9AD0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YePuTao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0977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woody vine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FEF4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C17A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3D10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713A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A795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GZ-2022-DZ-101</w:t>
            </w:r>
          </w:p>
        </w:tc>
      </w:tr>
      <w:tr w:rsidR="00207E2D" w14:paraId="5165DE8D" w14:textId="77777777" w:rsidTr="00787837">
        <w:trPr>
          <w:trHeight w:val="48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EBA7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Phytolaccaceae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E5224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Phytolacca americana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1DC76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红参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3515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HongShen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4527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C939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70B6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E534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soup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E90B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Mistakenly made Panax ginseng C. A. Meyer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3350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GZ-2022-ZA-004</w:t>
            </w:r>
          </w:p>
        </w:tc>
      </w:tr>
      <w:tr w:rsidR="00207E2D" w14:paraId="32177B1A" w14:textId="77777777" w:rsidTr="00787837">
        <w:trPr>
          <w:trHeight w:val="48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7A9F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Brassicaceae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0C51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Capsella bursa-pastoris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(L.) Medik.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60B6D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地米菜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1290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DiMiCai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059A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Annual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CEAA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4153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DC3F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348A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F7D0F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GZ-2022-DZ-002</w:t>
            </w:r>
          </w:p>
        </w:tc>
      </w:tr>
      <w:tr w:rsidR="00207E2D" w14:paraId="010E78C7" w14:textId="77777777" w:rsidTr="00787837">
        <w:trPr>
          <w:trHeight w:val="27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A6E3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Ebenaceae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2D85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Diospyros lotus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Lour.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19F4C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野柿子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91AD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YeShiZi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6DFE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Small 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967A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B5D3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4137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7BD28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8B9D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GZ-2022-DZ-192</w:t>
            </w:r>
          </w:p>
        </w:tc>
      </w:tr>
      <w:tr w:rsidR="00207E2D" w14:paraId="0D8086DC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C0D96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20A8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Diospyros kaki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L.f.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B6DDB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野柿子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251F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YeShiZi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F175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E6D2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EF64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B75C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17D8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8722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GZ-2022-DZ-157</w:t>
            </w:r>
          </w:p>
        </w:tc>
      </w:tr>
      <w:tr w:rsidR="00207E2D" w14:paraId="7130C5F4" w14:textId="77777777" w:rsidTr="00787837">
        <w:trPr>
          <w:trHeight w:val="27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251F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lastRenderedPageBreak/>
              <w:t>Rhamnaceae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FDC8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Hovenia acerba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Lindl.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C18C9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拐枣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FA68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GuaiZao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40B7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7C0B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853E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81D6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C2FA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D584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GZ-2022-WC-111</w:t>
            </w:r>
          </w:p>
        </w:tc>
      </w:tr>
      <w:tr w:rsidR="00207E2D" w14:paraId="55C4636E" w14:textId="77777777" w:rsidTr="00787837">
        <w:trPr>
          <w:trHeight w:val="72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70EF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Dioscoreaceae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5CDC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Dioscorea japonica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Thunb.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53AF8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山药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3FB7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ShanYao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3912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twining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4353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9A9A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DB05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salad or direct steaming after cooking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23F6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95" w:tooltip="https://kns.cnki.net/kcms/detail/knetsearch.aspx?dbcode=CJFD&amp;sfield=kw&amp;skey=Tonifying Qi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Tonifying Qi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68DA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GZ-2022-WC-009</w:t>
            </w:r>
          </w:p>
        </w:tc>
      </w:tr>
      <w:tr w:rsidR="00207E2D" w14:paraId="5763F777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75C28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076BA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Dioscorea nummularia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Lam.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8FE6B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山药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51D2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ShanYao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D0AB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twining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0A6E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FF45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E64B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salad or direct steaming after cooking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A543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96" w:tooltip="https://kns.cnki.net/kcms/detail/knetsearch.aspx?dbcode=CJFD&amp;sfield=kw&amp;skey=Tonifying Qi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Tonifying Qi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C869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GZ-2022-DZ-122</w:t>
            </w:r>
          </w:p>
        </w:tc>
      </w:tr>
      <w:tr w:rsidR="00207E2D" w14:paraId="0C393A63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97B74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1E83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Dioscorea nipponica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Makino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615A5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山药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90CF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ShanYao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452F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twining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101F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527F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BE4C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salad or direct steaming after cooking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4BE9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hyperlink r:id="rId97" w:tooltip="https://kns.cnki.net/kcms/detail/knetsearch.aspx?dbcode=CJFD&amp;sfield=kw&amp;skey=Tonifying Qi&amp;code=&amp;uid=WEEvREcwSlJHSldSdmVpaVVVRWJlOG1lZEUwUmQ1cEovdEhpaCsxL0libz0=$9A4hF_YAuvQ5obgVAqNKPCYcEjKensW4IQMovwHtwkF4VYPoHbKxJw!!" w:history="1">
              <w:r>
                <w:rPr>
                  <w:rFonts w:eastAsia="SimSun" w:cs="Times New Roman"/>
                  <w:sz w:val="15"/>
                  <w:szCs w:val="15"/>
                  <w:lang w:eastAsia="zh-CN"/>
                </w:rPr>
                <w:t>Tonifying Qi</w:t>
              </w:r>
            </w:hyperlink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1BE2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GZ-2022-WC-010</w:t>
            </w:r>
          </w:p>
        </w:tc>
      </w:tr>
      <w:tr w:rsidR="00207E2D" w14:paraId="63D1FD0E" w14:textId="77777777" w:rsidTr="00787837">
        <w:trPr>
          <w:trHeight w:val="27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1956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Pinaceae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C3A3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Pinus massoniana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Lamb.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18475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松树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32C6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SongShu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A880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2AD3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Seeds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B39D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6F5C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F92C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DF08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GZ-2022-ZA-005</w:t>
            </w:r>
          </w:p>
        </w:tc>
      </w:tr>
      <w:tr w:rsidR="00207E2D" w14:paraId="675834C1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5E5E5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B1339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Pinus tabuliformis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Carrière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4366A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松树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85A3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SongShu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91A4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15DF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Seeds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EE6E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E31A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26FA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28A8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GZ-2022-WC-005</w:t>
            </w:r>
          </w:p>
        </w:tc>
      </w:tr>
      <w:tr w:rsidR="00207E2D" w14:paraId="4B361787" w14:textId="77777777" w:rsidTr="00787837">
        <w:trPr>
          <w:trHeight w:val="96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CAB4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Athyriaceae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484F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Callipteris esculenta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(Retz.) J.Sm.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E937D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蕨菜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CD10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JueCai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B5F8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Fern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D3E9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74B0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5FE0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stir-fried/Make dried vegetables after drying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FD62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8183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GZ-2022-WC-013</w:t>
            </w:r>
          </w:p>
        </w:tc>
      </w:tr>
      <w:tr w:rsidR="00207E2D" w14:paraId="1E99CA58" w14:textId="77777777" w:rsidTr="00787837">
        <w:trPr>
          <w:trHeight w:val="27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1613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6A9C2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Pinellia ternata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(Thunb.) Makino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42CE6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麻芋子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三步跳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B530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MaYuZi/SanBuTiao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C9AA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6604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Tuber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8223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5681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Eat after steaming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6A7C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Insecticidal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F2EF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GZ-2022-ZA-118</w:t>
            </w:r>
          </w:p>
        </w:tc>
      </w:tr>
      <w:tr w:rsidR="00207E2D" w14:paraId="2C99D060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45B2D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A929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 xml:space="preserve">Amorphophallus variabilis 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Blume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631AC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野魔芋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C81A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YeMoYu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5D7C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3C26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Tuber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61D2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9F17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Eat after steaming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0F27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Insecticidal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38F3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GZ-2022-ZA-125</w:t>
            </w:r>
          </w:p>
        </w:tc>
      </w:tr>
      <w:tr w:rsidR="00207E2D" w14:paraId="7ECC163B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BD0D6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E7730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Amorphophallus konjac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K.Koch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5238B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魔芋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16E5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MoYu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2566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93E4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Tuber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6FE9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2983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MoYu(Fig.5)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954A6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3E02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GZ-2022-WC-095</w:t>
            </w:r>
          </w:p>
        </w:tc>
      </w:tr>
      <w:tr w:rsidR="00207E2D" w14:paraId="306DFF9B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DD2C9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C64E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Colocasia antiquorum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Schott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6C8F4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广菜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821D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GuangCai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70FD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7AA0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rhizome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2E99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758C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Stew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4F8B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5A60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GZ-2022-WC-098</w:t>
            </w:r>
          </w:p>
        </w:tc>
      </w:tr>
      <w:tr w:rsidR="00207E2D" w14:paraId="5A96470D" w14:textId="77777777" w:rsidTr="00787837">
        <w:trPr>
          <w:trHeight w:val="96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39A3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Cactaceae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0706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Opuntia dillenii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(Ker Gawl.) Haw.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4BDEA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仙人掌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6911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XianRenZhang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8624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Succulent 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F894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Fruit/Fleshy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30F5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Snacks on fruit/Fleshy leaves for 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0313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food/Soak wine/Cold and dressed with sauce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C855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502B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GZ-2022-ZA-035</w:t>
            </w:r>
          </w:p>
        </w:tc>
      </w:tr>
      <w:tr w:rsidR="00207E2D" w14:paraId="2F35B0B4" w14:textId="77777777" w:rsidTr="00787837">
        <w:trPr>
          <w:trHeight w:val="72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0A16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Amaranthaceae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BD00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Amaranthus tricolor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90C9E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红苋菜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5BBF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HongHanCai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9309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A421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5298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7892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Cold and dressed with sauce/Fried vegetables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52D8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F784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GZ-2022-ZA-039</w:t>
            </w:r>
          </w:p>
        </w:tc>
      </w:tr>
      <w:tr w:rsidR="00207E2D" w14:paraId="6CA98B9B" w14:textId="77777777" w:rsidTr="00787837">
        <w:trPr>
          <w:trHeight w:val="48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8C7B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Berberidaceae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2F85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Epimedium borealiguizhouense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S.Z.He &amp; Y.K.Yang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E36A4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淫羊藿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2EFE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YinYangHuo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AE90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9B50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Whole grass/Leaf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2124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Health foods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3EDB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Make soup/Soak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3104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Nourishing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Aphrodisiac effect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406E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GZ-2022-WC-066</w:t>
            </w:r>
          </w:p>
        </w:tc>
      </w:tr>
      <w:tr w:rsidR="00207E2D" w14:paraId="47A1BF24" w14:textId="77777777" w:rsidTr="00787837">
        <w:trPr>
          <w:trHeight w:val="27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F5DA24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lastRenderedPageBreak/>
              <w:t>Urticaceae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7906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Laportea bulbifera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(Siebold &amp; Zucc.) Wedd.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C917F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红活麻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67E3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HongHuoMa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3FB7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2B9A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9291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92C2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</w:t>
            </w:r>
          </w:p>
        </w:tc>
        <w:tc>
          <w:tcPr>
            <w:tcW w:w="65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F5F6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Treatment skin disease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Itching/Tinea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BFC1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GZ-2022-WC-073</w:t>
            </w:r>
          </w:p>
        </w:tc>
      </w:tr>
      <w:tr w:rsidR="00207E2D" w14:paraId="51682863" w14:textId="77777777" w:rsidTr="00787837">
        <w:trPr>
          <w:trHeight w:val="27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32EA3F1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54228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Urtica fissa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E.Pritz. ex Diels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E586E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活麻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372A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HuoMa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2C38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37E0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Bud/Tender leaf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70C5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2379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Hot Pot</w:t>
            </w:r>
          </w:p>
        </w:tc>
        <w:tc>
          <w:tcPr>
            <w:tcW w:w="65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C1DC2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E7D4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GZ-2022-WC-077</w:t>
            </w:r>
          </w:p>
        </w:tc>
      </w:tr>
      <w:tr w:rsidR="00207E2D" w14:paraId="5D7BCE38" w14:textId="77777777" w:rsidTr="00787837">
        <w:trPr>
          <w:trHeight w:val="48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3E24EE2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903A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Gonostegia hirta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Miq.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ED9F0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糯米条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BC11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NuoMiTiao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ADD8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165E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F0AF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35F9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826B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1E6B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GZ-2022-WC-026</w:t>
            </w:r>
          </w:p>
        </w:tc>
      </w:tr>
      <w:tr w:rsidR="00207E2D" w14:paraId="316F8269" w14:textId="77777777" w:rsidTr="00787837">
        <w:trPr>
          <w:trHeight w:val="48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323D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Myricaceae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2E5B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Morella rubra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Lour.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38BFF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野杨梅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EB2C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YeYangMei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CF03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8D7F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29C2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Fruits/Wines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CD06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food/Brewing wine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、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378D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F111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GZ-2022-ZA-083</w:t>
            </w:r>
          </w:p>
        </w:tc>
      </w:tr>
      <w:tr w:rsidR="00207E2D" w14:paraId="78E86C8C" w14:textId="77777777" w:rsidTr="00787837">
        <w:trPr>
          <w:trHeight w:val="27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AD4E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Melastomataceae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77FA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Melastoma dodecandrum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Lour.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A3285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地瓜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0D8E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DìGua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E05C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Prostrate small 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0D13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681E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2FFE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FC0D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5F15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GZ-2022-WC-059</w:t>
            </w:r>
          </w:p>
        </w:tc>
      </w:tr>
      <w:tr w:rsidR="00207E2D" w14:paraId="385E8BF0" w14:textId="77777777" w:rsidTr="00787837">
        <w:trPr>
          <w:trHeight w:val="48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91DD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Tremellaceae 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97E3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Tremella fuciformis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Berk.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BF307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银耳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70E5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YínEr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ECFD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Fungus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74A1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Fruiting body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1FA9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Auxiliary food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67EF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Boiled porridge (Tremella porridge)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0BD7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Anticancer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156E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GZ-2022-ZA-021(P)</w:t>
            </w:r>
          </w:p>
        </w:tc>
      </w:tr>
      <w:tr w:rsidR="00207E2D" w14:paraId="164A1862" w14:textId="77777777" w:rsidTr="00787837">
        <w:trPr>
          <w:trHeight w:val="72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B3F3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Ginkgoaceae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23E34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Ginkgo biloba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25E7B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白果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F3FC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BaiGuo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E2D0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3265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Seeds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195B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Vegetables/Medicinal materials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87DD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Daube/Soak wine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0997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Nourishing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Nourishing asphyxia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B52F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GZ-2022-DZ-004</w:t>
            </w:r>
          </w:p>
        </w:tc>
      </w:tr>
      <w:tr w:rsidR="00207E2D" w14:paraId="0DC81329" w14:textId="77777777" w:rsidTr="00787837">
        <w:trPr>
          <w:trHeight w:val="480"/>
        </w:trPr>
        <w:tc>
          <w:tcPr>
            <w:tcW w:w="39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634D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Rutaceae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6737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Tetradium ruticarpum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(A. Jussieu) T. G. Hartley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7DDF6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臭花椒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B28B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ChouHuaJiao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6DCF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Small 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79E5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2225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Condiment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BEF9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Role of Capsicum annuum L.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3767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Activating blood circulation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430F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GZ-2022-WC-091</w:t>
            </w:r>
          </w:p>
        </w:tc>
      </w:tr>
      <w:tr w:rsidR="00207E2D" w14:paraId="70E8DB4B" w14:textId="77777777" w:rsidTr="00787837">
        <w:trPr>
          <w:trHeight w:val="720"/>
        </w:trPr>
        <w:tc>
          <w:tcPr>
            <w:tcW w:w="39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3B6AE" w14:textId="77777777" w:rsidR="00207E2D" w:rsidRDefault="00207E2D" w:rsidP="00787837">
            <w:pPr>
              <w:spacing w:before="0" w:after="0"/>
              <w:rPr>
                <w:rFonts w:eastAsia="SimSun" w:cs="Times New Roman"/>
                <w:sz w:val="15"/>
                <w:szCs w:val="15"/>
                <w:lang w:eastAsia="zh-CN"/>
              </w:rPr>
            </w:pP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4002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Zanthoxylum simulans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Hance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7F626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野花椒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AD90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YeHuaJiao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40D5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Shrub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FFCB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E3DC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Condiment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5C9C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Role of Zanthoxylum bungeanum Maxim.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A84C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4839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GZ-2022-ZA-116</w:t>
            </w:r>
          </w:p>
        </w:tc>
      </w:tr>
      <w:tr w:rsidR="00207E2D" w14:paraId="40AEB660" w14:textId="77777777" w:rsidTr="00787837">
        <w:trPr>
          <w:trHeight w:val="48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1C93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Lauraceae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18F0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Litsea pungens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Hemsl.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830DF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木姜子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7992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MuJiangZi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A5C3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Arbor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0AEA5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Seeds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8A72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Condiment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1CB1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Stir-fry and press the oil as a seasoning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8896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CAEE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GZ-2022-WC-006</w:t>
            </w:r>
          </w:p>
        </w:tc>
      </w:tr>
      <w:tr w:rsidR="00207E2D" w14:paraId="0195C0C9" w14:textId="77777777" w:rsidTr="00787837">
        <w:trPr>
          <w:trHeight w:val="96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74E4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Osmundaceae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2C5A0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Osmunda lancea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Thunb.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437B5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蕨菜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9F78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JueCai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957D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Fern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BF20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Bud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0DA5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5601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stir-fried/Make dried vegetables after drying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3874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9887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GZ-2022-ZA-036</w:t>
            </w:r>
          </w:p>
        </w:tc>
      </w:tr>
      <w:tr w:rsidR="00207E2D" w14:paraId="51F6D786" w14:textId="77777777" w:rsidTr="00787837">
        <w:trPr>
          <w:trHeight w:val="27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19A4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Oxalidaceae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8D65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Oxalis corniculata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465AE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醋浆子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/</w:t>
            </w: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酸浆子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DB162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CuJiangZi/SuanJiangZi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6AC90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Perennial herb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EF5D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Root tuber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B4E2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Snack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29F83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Fresh food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（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>Sour</w:t>
            </w:r>
            <w:r>
              <w:rPr>
                <w:rFonts w:ascii="SimSun" w:eastAsia="SimSun" w:hAnsi="SimSun" w:cs="Times New Roman" w:hint="eastAsia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E40F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F8F3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GZ-2022-ZA-048</w:t>
            </w:r>
          </w:p>
        </w:tc>
      </w:tr>
      <w:tr w:rsidR="00207E2D" w14:paraId="78B9A87A" w14:textId="77777777" w:rsidTr="00787837">
        <w:trPr>
          <w:trHeight w:val="72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70AA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Russulaceae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0230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Russula vinosa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Lindblad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D6BA9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青头菌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8063D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QingTouJun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435D1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Fungus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15CBC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Fruiting body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F488E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F222A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vegetables/Make soup</w:t>
            </w:r>
          </w:p>
        </w:tc>
        <w:tc>
          <w:tcPr>
            <w:tcW w:w="6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E7009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CEDB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GZ-2022-WC-023(P)</w:t>
            </w:r>
          </w:p>
        </w:tc>
      </w:tr>
      <w:tr w:rsidR="00207E2D" w14:paraId="48410770" w14:textId="77777777" w:rsidTr="00787837">
        <w:trPr>
          <w:trHeight w:val="720"/>
        </w:trPr>
        <w:tc>
          <w:tcPr>
            <w:tcW w:w="396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14656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Tricholomataceae</w:t>
            </w:r>
          </w:p>
        </w:tc>
        <w:tc>
          <w:tcPr>
            <w:tcW w:w="942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4080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i/>
                <w:iCs/>
                <w:sz w:val="15"/>
                <w:szCs w:val="15"/>
                <w:lang w:eastAsia="zh-CN"/>
              </w:rPr>
              <w:t>Collybia albuminosa</w:t>
            </w:r>
            <w:r>
              <w:rPr>
                <w:rFonts w:eastAsia="SimSun" w:cs="Times New Roman"/>
                <w:sz w:val="15"/>
                <w:szCs w:val="15"/>
                <w:lang w:eastAsia="zh-CN"/>
              </w:rPr>
              <w:t xml:space="preserve"> (Berk.) Petch.</w:t>
            </w:r>
          </w:p>
        </w:tc>
        <w:tc>
          <w:tcPr>
            <w:tcW w:w="380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452D3" w14:textId="77777777" w:rsidR="00207E2D" w:rsidRDefault="00207E2D" w:rsidP="00787837">
            <w:pPr>
              <w:spacing w:before="0" w:after="0"/>
              <w:jc w:val="center"/>
              <w:rPr>
                <w:rFonts w:ascii="SimSun" w:eastAsia="SimSun" w:hAnsi="SimSun" w:cs="SimSun"/>
                <w:sz w:val="15"/>
                <w:szCs w:val="15"/>
                <w:lang w:eastAsia="zh-CN"/>
              </w:rPr>
            </w:pPr>
            <w:r>
              <w:rPr>
                <w:rFonts w:ascii="SimSun" w:eastAsia="SimSun" w:hAnsi="SimSun" w:cs="SimSun" w:hint="eastAsia"/>
                <w:sz w:val="15"/>
                <w:szCs w:val="15"/>
                <w:lang w:eastAsia="zh-CN"/>
              </w:rPr>
              <w:t>三把菇</w:t>
            </w:r>
          </w:p>
        </w:tc>
        <w:tc>
          <w:tcPr>
            <w:tcW w:w="63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A4C88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SanBaGu</w:t>
            </w:r>
          </w:p>
        </w:tc>
        <w:tc>
          <w:tcPr>
            <w:tcW w:w="46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6DC1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Fungus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73527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Fruiting body</w:t>
            </w:r>
          </w:p>
        </w:tc>
        <w:tc>
          <w:tcPr>
            <w:tcW w:w="40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EF33B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Vegetables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60504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Fried vegetables/Make soup</w:t>
            </w:r>
          </w:p>
        </w:tc>
        <w:tc>
          <w:tcPr>
            <w:tcW w:w="656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B111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—</w:t>
            </w:r>
          </w:p>
        </w:tc>
        <w:tc>
          <w:tcPr>
            <w:tcW w:w="369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C7B3F" w14:textId="77777777" w:rsidR="00207E2D" w:rsidRDefault="00207E2D" w:rsidP="00787837">
            <w:pPr>
              <w:spacing w:before="0" w:after="0"/>
              <w:jc w:val="center"/>
              <w:rPr>
                <w:rFonts w:eastAsia="SimSun" w:cs="Times New Roman"/>
                <w:sz w:val="15"/>
                <w:szCs w:val="15"/>
                <w:lang w:eastAsia="zh-CN"/>
              </w:rPr>
            </w:pPr>
            <w:r>
              <w:rPr>
                <w:rFonts w:eastAsia="SimSun" w:cs="Times New Roman"/>
                <w:sz w:val="15"/>
                <w:szCs w:val="15"/>
                <w:lang w:eastAsia="zh-CN"/>
              </w:rPr>
              <w:t>GZ-2022-WC-024(P)</w:t>
            </w:r>
          </w:p>
        </w:tc>
      </w:tr>
    </w:tbl>
    <w:p w14:paraId="4C5E25F4" w14:textId="77777777" w:rsidR="00207E2D" w:rsidRPr="00207E2D" w:rsidRDefault="00207E2D" w:rsidP="00207E2D">
      <w:bookmarkStart w:id="0" w:name="_GoBack"/>
      <w:bookmarkEnd w:id="0"/>
    </w:p>
    <w:sectPr w:rsidR="00207E2D" w:rsidRPr="00207E2D" w:rsidSect="00207E2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0601A"/>
    <w:multiLevelType w:val="multilevel"/>
    <w:tmpl w:val="1EC0601A"/>
    <w:lvl w:ilvl="0">
      <w:start w:val="1"/>
      <w:numFmt w:val="decimal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>
    <w:abstractNumId w:val="0"/>
    <w:lvlOverride w:ilvl="0">
      <w:lvl w:ilvl="0" w:tentative="1">
        <w:start w:val="1"/>
        <w:numFmt w:val="decimal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 w:tentative="1">
        <w:start w:val="1"/>
        <w:numFmt w:val="decimal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E2D"/>
    <w:rsid w:val="00207E2D"/>
    <w:rsid w:val="0058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8DDD7"/>
  <w15:chartTrackingRefBased/>
  <w15:docId w15:val="{03AE7F71-DD9D-EF41-8BC8-D13D70A81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1" w:count="375">
    <w:lsdException w:name="Normal" w:uiPriority="0"/>
    <w:lsdException w:name="heading 1" w:uiPriority="2"/>
    <w:lsdException w:name="heading 2" w:semiHidden="1" w:uiPriority="2" w:unhideWhenUsed="1"/>
    <w:lsdException w:name="heading 3" w:semiHidden="1" w:uiPriority="2" w:unhideWhenUsed="1"/>
    <w:lsdException w:name="heading 4" w:semiHidden="1" w:uiPriority="2" w:unhideWhenUsed="1"/>
    <w:lsdException w:name="heading 5" w:semiHidden="1" w:uiPriority="2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 w:qFormat="0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 w:qFormat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 w:qFormat="0"/>
    <w:lsdException w:name="Body Text First Indent 2" w:semiHidden="1" w:unhideWhenUsed="1"/>
    <w:lsdException w:name="Note Heading" w:semiHidden="1" w:unhideWhenUsed="1"/>
    <w:lsdException w:name="Body Text 2" w:semiHidden="1" w:unhideWhenUsed="1" w:qFormat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 w:qFormat="0"/>
    <w:lsdException w:name="HTML Bottom of Form" w:semiHidden="1" w:unhideWhenUsed="1" w:qFormat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0"/>
    <w:lsdException w:name="annotation subject" w:semiHidden="1" w:unhideWhenUsed="1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Table Simple 1" w:semiHidden="1" w:unhideWhenUsed="1" w:qFormat="0"/>
    <w:lsdException w:name="Table Simple 2" w:semiHidden="1" w:unhideWhenUsed="1"/>
    <w:lsdException w:name="Table Simple 3" w:semiHidden="1" w:unhideWhenUsed="1"/>
    <w:lsdException w:name="Table Classic 1" w:semiHidden="1" w:unhideWhenUsed="1" w:qFormat="0"/>
    <w:lsdException w:name="Table Classic 2" w:semiHidden="1" w:unhideWhenUsed="1"/>
    <w:lsdException w:name="Table Classic 3" w:semiHidden="1" w:unhideWhenUsed="1" w:qFormat="0"/>
    <w:lsdException w:name="Table Classic 4" w:semiHidden="1" w:unhideWhenUsed="1"/>
    <w:lsdException w:name="Table Colorful 1" w:semiHidden="1" w:unhideWhenUsed="1" w:qFormat="0"/>
    <w:lsdException w:name="Table Colorful 2" w:semiHidden="1" w:unhideWhenUsed="1" w:qFormat="0"/>
    <w:lsdException w:name="Table Colorful 3" w:semiHidden="1" w:unhideWhenUsed="1" w:qFormat="0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0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qFormat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0"/>
    <w:lsdException w:name="List Paragraph" w:uiPriority="3"/>
    <w:lsdException w:name="Quote" w:uiPriority="29"/>
    <w:lsdException w:name="Medium List 2 Accent 1" w:uiPriority="66"/>
    <w:lsdException w:name="Medium Grid 1 Accent 1" w:uiPriority="67"/>
    <w:lsdException w:name="Medium Grid 2 Accent 1" w:uiPriority="68" w:qFormat="0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 w:qFormat="0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 w:qFormat="0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 w:qFormat="0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nhideWhenUsed="1" w:qFormat="0"/>
    <w:lsdException w:name="Smart Hyperlink" w:semiHidden="1" w:unhideWhenUsed="1" w:qFormat="0"/>
    <w:lsdException w:name="Hashtag" w:semiHidden="1" w:unhideWhenUsed="1" w:qFormat="0"/>
    <w:lsdException w:name="Unresolved Mention" w:semiHidden="1" w:unhideWhenUsed="1" w:qFormat="0"/>
  </w:latentStyles>
  <w:style w:type="paragraph" w:default="1" w:styleId="Normal">
    <w:name w:val="Normal"/>
    <w:qFormat/>
    <w:rsid w:val="00207E2D"/>
    <w:pPr>
      <w:spacing w:before="120" w:after="240"/>
    </w:pPr>
    <w:rPr>
      <w:rFonts w:ascii="Times New Roman" w:hAnsi="Times New Roman"/>
      <w:szCs w:val="22"/>
      <w:lang w:eastAsia="en-US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207E2D"/>
    <w:pPr>
      <w:tabs>
        <w:tab w:val="left" w:pos="567"/>
      </w:tabs>
      <w:spacing w:before="240"/>
      <w:ind w:left="567" w:hanging="567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207E2D"/>
    <w:p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207E2D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207E2D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207E2D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207E2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207E2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207E2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207E2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qFormat/>
    <w:rsid w:val="00207E2D"/>
    <w:rPr>
      <w:rFonts w:ascii="Times New Roman" w:eastAsia="Cambria" w:hAnsi="Times New Roman" w:cs="Times New Roman"/>
      <w:b/>
      <w:lang w:eastAsia="en-US"/>
    </w:rPr>
  </w:style>
  <w:style w:type="character" w:customStyle="1" w:styleId="Heading2Char">
    <w:name w:val="Heading 2 Char"/>
    <w:basedOn w:val="DefaultParagraphFont"/>
    <w:link w:val="Heading2"/>
    <w:uiPriority w:val="2"/>
    <w:qFormat/>
    <w:rsid w:val="00207E2D"/>
    <w:rPr>
      <w:rFonts w:ascii="Times New Roman" w:eastAsia="Cambria" w:hAnsi="Times New Roman" w:cs="Times New Roman"/>
      <w:b/>
      <w:lang w:eastAsia="en-US"/>
    </w:rPr>
  </w:style>
  <w:style w:type="character" w:customStyle="1" w:styleId="Heading3Char">
    <w:name w:val="Heading 3 Char"/>
    <w:basedOn w:val="DefaultParagraphFont"/>
    <w:link w:val="Heading3"/>
    <w:uiPriority w:val="2"/>
    <w:qFormat/>
    <w:rsid w:val="00207E2D"/>
    <w:rPr>
      <w:rFonts w:ascii="Times New Roman" w:eastAsiaTheme="majorEastAsia" w:hAnsi="Times New Roman" w:cstheme="majorBidi"/>
      <w:b/>
      <w:lang w:eastAsia="en-US"/>
    </w:rPr>
  </w:style>
  <w:style w:type="character" w:customStyle="1" w:styleId="Heading4Char">
    <w:name w:val="Heading 4 Char"/>
    <w:basedOn w:val="DefaultParagraphFont"/>
    <w:link w:val="Heading4"/>
    <w:uiPriority w:val="2"/>
    <w:qFormat/>
    <w:rsid w:val="00207E2D"/>
    <w:rPr>
      <w:rFonts w:ascii="Times New Roman" w:eastAsiaTheme="majorEastAsia" w:hAnsi="Times New Roman" w:cstheme="majorBidi"/>
      <w:b/>
      <w:iCs/>
      <w:lang w:eastAsia="en-US"/>
    </w:rPr>
  </w:style>
  <w:style w:type="character" w:customStyle="1" w:styleId="Heading5Char">
    <w:name w:val="Heading 5 Char"/>
    <w:basedOn w:val="DefaultParagraphFont"/>
    <w:link w:val="Heading5"/>
    <w:uiPriority w:val="2"/>
    <w:qFormat/>
    <w:rsid w:val="00207E2D"/>
    <w:rPr>
      <w:rFonts w:ascii="Times New Roman" w:eastAsiaTheme="majorEastAsia" w:hAnsi="Times New Roman" w:cstheme="majorBidi"/>
      <w:b/>
      <w:iCs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207E2D"/>
    <w:rPr>
      <w:rFonts w:asciiTheme="majorHAnsi" w:eastAsiaTheme="majorEastAsia" w:hAnsiTheme="majorHAnsi" w:cstheme="majorBidi"/>
      <w:color w:val="1F3864" w:themeColor="accent1" w:themeShade="80"/>
      <w:szCs w:val="22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207E2D"/>
    <w:rPr>
      <w:rFonts w:asciiTheme="majorHAnsi" w:eastAsiaTheme="majorEastAsia" w:hAnsiTheme="majorHAnsi" w:cstheme="majorBidi"/>
      <w:i/>
      <w:iCs/>
      <w:color w:val="1F3864" w:themeColor="accent1" w:themeShade="80"/>
      <w:szCs w:val="22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207E2D"/>
    <w:rPr>
      <w:rFonts w:asciiTheme="majorHAnsi" w:eastAsiaTheme="majorEastAsia" w:hAnsiTheme="majorHAnsi" w:cstheme="majorBidi"/>
      <w:color w:val="262626" w:themeColor="text1" w:themeTint="D9"/>
      <w:sz w:val="21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207E2D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  <w:lang w:eastAsia="en-US"/>
    </w:rPr>
  </w:style>
  <w:style w:type="paragraph" w:styleId="MacroText">
    <w:name w:val="macro"/>
    <w:link w:val="MacroTextChar"/>
    <w:uiPriority w:val="99"/>
    <w:semiHidden/>
    <w:unhideWhenUsed/>
    <w:qFormat/>
    <w:rsid w:val="00207E2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/>
    </w:pPr>
    <w:rPr>
      <w:rFonts w:ascii="Consolas" w:eastAsiaTheme="minorHAnsi" w:hAnsi="Consolas"/>
      <w:sz w:val="20"/>
      <w:szCs w:val="20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qFormat/>
    <w:rsid w:val="00207E2D"/>
    <w:rPr>
      <w:rFonts w:ascii="Consolas" w:eastAsiaTheme="minorHAnsi" w:hAnsi="Consolas"/>
      <w:sz w:val="20"/>
      <w:szCs w:val="20"/>
      <w:lang w:eastAsia="en-US"/>
    </w:rPr>
  </w:style>
  <w:style w:type="paragraph" w:styleId="ListParagraph">
    <w:name w:val="List Paragraph"/>
    <w:basedOn w:val="Normal"/>
    <w:uiPriority w:val="3"/>
    <w:qFormat/>
    <w:rsid w:val="00207E2D"/>
    <w:pPr>
      <w:ind w:left="1434" w:hanging="357"/>
      <w:contextualSpacing/>
    </w:pPr>
    <w:rPr>
      <w:rFonts w:eastAsia="Cambria" w:cs="Times New Roman"/>
      <w:szCs w:val="24"/>
    </w:rPr>
  </w:style>
  <w:style w:type="paragraph" w:styleId="List3">
    <w:name w:val="List 3"/>
    <w:basedOn w:val="Normal"/>
    <w:uiPriority w:val="99"/>
    <w:semiHidden/>
    <w:unhideWhenUsed/>
    <w:qFormat/>
    <w:rsid w:val="00207E2D"/>
    <w:pPr>
      <w:ind w:left="1080" w:hanging="360"/>
      <w:contextualSpacing/>
    </w:pPr>
  </w:style>
  <w:style w:type="paragraph" w:styleId="TOC7">
    <w:name w:val="toc 7"/>
    <w:basedOn w:val="Normal"/>
    <w:next w:val="Normal"/>
    <w:uiPriority w:val="39"/>
    <w:semiHidden/>
    <w:unhideWhenUsed/>
    <w:qFormat/>
    <w:rsid w:val="00207E2D"/>
    <w:pPr>
      <w:spacing w:after="100"/>
      <w:ind w:left="1440"/>
    </w:pPr>
  </w:style>
  <w:style w:type="paragraph" w:styleId="ListNumber2">
    <w:name w:val="List Number 2"/>
    <w:basedOn w:val="Normal"/>
    <w:uiPriority w:val="99"/>
    <w:semiHidden/>
    <w:unhideWhenUsed/>
    <w:qFormat/>
    <w:rsid w:val="00207E2D"/>
    <w:pPr>
      <w:tabs>
        <w:tab w:val="left" w:pos="720"/>
      </w:tabs>
      <w:ind w:left="720" w:hanging="360"/>
      <w:contextualSpacing/>
    </w:pPr>
  </w:style>
  <w:style w:type="paragraph" w:styleId="TableofAuthorities">
    <w:name w:val="table of authorities"/>
    <w:basedOn w:val="Normal"/>
    <w:next w:val="Normal"/>
    <w:uiPriority w:val="99"/>
    <w:semiHidden/>
    <w:unhideWhenUsed/>
    <w:qFormat/>
    <w:rsid w:val="00207E2D"/>
    <w:pPr>
      <w:spacing w:after="0"/>
      <w:ind w:left="240" w:hanging="24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qFormat/>
    <w:rsid w:val="00207E2D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styleId="ListBullet4">
    <w:name w:val="List Bullet 4"/>
    <w:basedOn w:val="Normal"/>
    <w:uiPriority w:val="99"/>
    <w:semiHidden/>
    <w:unhideWhenUsed/>
    <w:qFormat/>
    <w:rsid w:val="00207E2D"/>
    <w:pPr>
      <w:tabs>
        <w:tab w:val="left" w:pos="1440"/>
      </w:tabs>
      <w:ind w:left="1440" w:hanging="360"/>
      <w:contextualSpacing/>
    </w:pPr>
  </w:style>
  <w:style w:type="paragraph" w:styleId="Index8">
    <w:name w:val="index 8"/>
    <w:basedOn w:val="Normal"/>
    <w:next w:val="Normal"/>
    <w:uiPriority w:val="99"/>
    <w:semiHidden/>
    <w:unhideWhenUsed/>
    <w:qFormat/>
    <w:rsid w:val="00207E2D"/>
    <w:pPr>
      <w:spacing w:before="0" w:after="0"/>
      <w:ind w:left="1920" w:hanging="240"/>
    </w:pPr>
  </w:style>
  <w:style w:type="paragraph" w:styleId="E-mailSignature">
    <w:name w:val="E-mail Signature"/>
    <w:basedOn w:val="Normal"/>
    <w:link w:val="E-mailSignatureChar"/>
    <w:uiPriority w:val="99"/>
    <w:semiHidden/>
    <w:unhideWhenUsed/>
    <w:qFormat/>
    <w:rsid w:val="00207E2D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styleId="ListNumber">
    <w:name w:val="List Number"/>
    <w:basedOn w:val="Normal"/>
    <w:uiPriority w:val="99"/>
    <w:semiHidden/>
    <w:unhideWhenUsed/>
    <w:qFormat/>
    <w:rsid w:val="00207E2D"/>
    <w:pPr>
      <w:tabs>
        <w:tab w:val="left" w:pos="360"/>
      </w:tabs>
      <w:ind w:left="360" w:hanging="360"/>
      <w:contextualSpacing/>
    </w:pPr>
  </w:style>
  <w:style w:type="paragraph" w:styleId="NormalIndent">
    <w:name w:val="Normal Indent"/>
    <w:basedOn w:val="Normal"/>
    <w:uiPriority w:val="99"/>
    <w:semiHidden/>
    <w:unhideWhenUsed/>
    <w:qFormat/>
    <w:rsid w:val="00207E2D"/>
    <w:pPr>
      <w:ind w:left="720"/>
    </w:pPr>
  </w:style>
  <w:style w:type="paragraph" w:styleId="Caption">
    <w:name w:val="caption"/>
    <w:basedOn w:val="Normal"/>
    <w:next w:val="NoSpacing"/>
    <w:uiPriority w:val="35"/>
    <w:unhideWhenUsed/>
    <w:qFormat/>
    <w:rsid w:val="00207E2D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styleId="Index5">
    <w:name w:val="index 5"/>
    <w:basedOn w:val="Normal"/>
    <w:next w:val="Normal"/>
    <w:uiPriority w:val="99"/>
    <w:semiHidden/>
    <w:unhideWhenUsed/>
    <w:qFormat/>
    <w:rsid w:val="00207E2D"/>
    <w:pPr>
      <w:spacing w:before="0" w:after="0"/>
      <w:ind w:left="1200" w:hanging="240"/>
    </w:pPr>
  </w:style>
  <w:style w:type="paragraph" w:styleId="ListBullet">
    <w:name w:val="List Bullet"/>
    <w:basedOn w:val="Normal"/>
    <w:uiPriority w:val="99"/>
    <w:semiHidden/>
    <w:unhideWhenUsed/>
    <w:qFormat/>
    <w:rsid w:val="00207E2D"/>
    <w:pPr>
      <w:tabs>
        <w:tab w:val="left" w:pos="360"/>
      </w:tabs>
      <w:ind w:left="360" w:hanging="360"/>
      <w:contextualSpacing/>
    </w:pPr>
  </w:style>
  <w:style w:type="paragraph" w:styleId="EnvelopeAddress">
    <w:name w:val="envelope address"/>
    <w:basedOn w:val="Normal"/>
    <w:uiPriority w:val="99"/>
    <w:semiHidden/>
    <w:unhideWhenUsed/>
    <w:qFormat/>
    <w:rsid w:val="00207E2D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qFormat/>
    <w:rsid w:val="00207E2D"/>
    <w:pPr>
      <w:spacing w:before="0" w:after="0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qFormat/>
    <w:rsid w:val="00207E2D"/>
    <w:rPr>
      <w:rFonts w:ascii="Segoe UI" w:eastAsiaTheme="minorHAnsi" w:hAnsi="Segoe UI" w:cs="Segoe UI"/>
      <w:sz w:val="16"/>
      <w:szCs w:val="16"/>
      <w:lang w:eastAsia="en-US"/>
    </w:rPr>
  </w:style>
  <w:style w:type="paragraph" w:styleId="TOAHeading">
    <w:name w:val="toa heading"/>
    <w:basedOn w:val="Normal"/>
    <w:next w:val="Normal"/>
    <w:uiPriority w:val="99"/>
    <w:semiHidden/>
    <w:unhideWhenUsed/>
    <w:qFormat/>
    <w:rsid w:val="00207E2D"/>
    <w:rPr>
      <w:rFonts w:asciiTheme="majorHAnsi" w:eastAsiaTheme="majorEastAsia" w:hAnsiTheme="majorHAnsi" w:cstheme="majorBidi"/>
      <w:b/>
      <w:bCs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207E2D"/>
    <w:rPr>
      <w:rFonts w:ascii="Tahoma" w:hAnsi="Tahoma" w:cs="Tahoma"/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207E2D"/>
    <w:rPr>
      <w:rFonts w:ascii="Tahoma" w:eastAsiaTheme="minorHAnsi" w:hAnsi="Tahoma" w:cs="Tahoma"/>
      <w:sz w:val="16"/>
      <w:szCs w:val="20"/>
      <w:lang w:eastAsia="en-US"/>
    </w:rPr>
  </w:style>
  <w:style w:type="paragraph" w:styleId="Index6">
    <w:name w:val="index 6"/>
    <w:basedOn w:val="Normal"/>
    <w:next w:val="Normal"/>
    <w:uiPriority w:val="99"/>
    <w:semiHidden/>
    <w:unhideWhenUsed/>
    <w:qFormat/>
    <w:rsid w:val="00207E2D"/>
    <w:pPr>
      <w:spacing w:before="0" w:after="0"/>
      <w:ind w:left="1440" w:hanging="240"/>
    </w:p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qFormat/>
    <w:rsid w:val="00207E2D"/>
  </w:style>
  <w:style w:type="character" w:customStyle="1" w:styleId="SalutationChar">
    <w:name w:val="Salutation Char"/>
    <w:basedOn w:val="DefaultParagraphFont"/>
    <w:link w:val="Salutation"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qFormat/>
    <w:rsid w:val="00207E2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sid w:val="00207E2D"/>
    <w:rPr>
      <w:rFonts w:ascii="Times New Roman" w:eastAsiaTheme="minorHAnsi" w:hAnsi="Times New Roman"/>
      <w:sz w:val="16"/>
      <w:szCs w:val="16"/>
      <w:lang w:eastAsia="en-US"/>
    </w:rPr>
  </w:style>
  <w:style w:type="paragraph" w:styleId="Closing">
    <w:name w:val="Closing"/>
    <w:basedOn w:val="Normal"/>
    <w:link w:val="ClosingChar"/>
    <w:uiPriority w:val="99"/>
    <w:semiHidden/>
    <w:unhideWhenUsed/>
    <w:qFormat/>
    <w:rsid w:val="00207E2D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styleId="ListBullet3">
    <w:name w:val="List Bullet 3"/>
    <w:basedOn w:val="Normal"/>
    <w:uiPriority w:val="99"/>
    <w:semiHidden/>
    <w:unhideWhenUsed/>
    <w:qFormat/>
    <w:rsid w:val="00207E2D"/>
    <w:pPr>
      <w:tabs>
        <w:tab w:val="left" w:pos="1080"/>
      </w:tabs>
      <w:ind w:left="1080" w:hanging="36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qFormat/>
    <w:rsid w:val="00207E2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qFormat/>
    <w:rsid w:val="00207E2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styleId="ListNumber3">
    <w:name w:val="List Number 3"/>
    <w:basedOn w:val="Normal"/>
    <w:uiPriority w:val="99"/>
    <w:semiHidden/>
    <w:unhideWhenUsed/>
    <w:qFormat/>
    <w:rsid w:val="00207E2D"/>
    <w:pPr>
      <w:tabs>
        <w:tab w:val="left" w:pos="1080"/>
      </w:tabs>
      <w:ind w:left="1080" w:hanging="360"/>
      <w:contextualSpacing/>
    </w:pPr>
  </w:style>
  <w:style w:type="paragraph" w:styleId="List2">
    <w:name w:val="List 2"/>
    <w:basedOn w:val="Normal"/>
    <w:uiPriority w:val="99"/>
    <w:semiHidden/>
    <w:unhideWhenUsed/>
    <w:qFormat/>
    <w:rsid w:val="00207E2D"/>
    <w:pPr>
      <w:ind w:left="720" w:hanging="360"/>
      <w:contextualSpacing/>
    </w:pPr>
  </w:style>
  <w:style w:type="paragraph" w:styleId="ListContinue">
    <w:name w:val="List Continue"/>
    <w:basedOn w:val="Normal"/>
    <w:uiPriority w:val="99"/>
    <w:semiHidden/>
    <w:unhideWhenUsed/>
    <w:qFormat/>
    <w:rsid w:val="00207E2D"/>
    <w:pPr>
      <w:spacing w:after="120"/>
      <w:ind w:left="360"/>
      <w:contextualSpacing/>
    </w:pPr>
  </w:style>
  <w:style w:type="paragraph" w:styleId="BlockText">
    <w:name w:val="Block Text"/>
    <w:basedOn w:val="Normal"/>
    <w:uiPriority w:val="99"/>
    <w:semiHidden/>
    <w:unhideWhenUsed/>
    <w:qFormat/>
    <w:rsid w:val="00207E2D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hAnsiTheme="minorHAnsi"/>
      <w:i/>
      <w:iCs/>
      <w:color w:val="4472C4" w:themeColor="accent1"/>
    </w:rPr>
  </w:style>
  <w:style w:type="paragraph" w:styleId="ListBullet2">
    <w:name w:val="List Bullet 2"/>
    <w:basedOn w:val="Normal"/>
    <w:uiPriority w:val="99"/>
    <w:semiHidden/>
    <w:unhideWhenUsed/>
    <w:qFormat/>
    <w:rsid w:val="00207E2D"/>
    <w:pPr>
      <w:tabs>
        <w:tab w:val="left" w:pos="720"/>
      </w:tabs>
      <w:ind w:left="720" w:hanging="360"/>
      <w:contextualSpacing/>
    </w:pPr>
  </w:style>
  <w:style w:type="paragraph" w:styleId="HTMLAddress">
    <w:name w:val="HTML Address"/>
    <w:basedOn w:val="Normal"/>
    <w:link w:val="HTMLAddressChar"/>
    <w:uiPriority w:val="99"/>
    <w:semiHidden/>
    <w:unhideWhenUsed/>
    <w:qFormat/>
    <w:rsid w:val="00207E2D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qFormat/>
    <w:rsid w:val="00207E2D"/>
    <w:rPr>
      <w:rFonts w:ascii="Times New Roman" w:eastAsiaTheme="minorHAnsi" w:hAnsi="Times New Roman"/>
      <w:i/>
      <w:iCs/>
      <w:szCs w:val="22"/>
      <w:lang w:eastAsia="en-US"/>
    </w:rPr>
  </w:style>
  <w:style w:type="paragraph" w:styleId="Index4">
    <w:name w:val="index 4"/>
    <w:basedOn w:val="Normal"/>
    <w:next w:val="Normal"/>
    <w:uiPriority w:val="99"/>
    <w:semiHidden/>
    <w:unhideWhenUsed/>
    <w:qFormat/>
    <w:rsid w:val="00207E2D"/>
    <w:pPr>
      <w:spacing w:before="0" w:after="0"/>
      <w:ind w:left="960" w:hanging="240"/>
    </w:pPr>
  </w:style>
  <w:style w:type="paragraph" w:styleId="TOC5">
    <w:name w:val="toc 5"/>
    <w:basedOn w:val="Normal"/>
    <w:next w:val="Normal"/>
    <w:uiPriority w:val="39"/>
    <w:semiHidden/>
    <w:unhideWhenUsed/>
    <w:qFormat/>
    <w:rsid w:val="00207E2D"/>
    <w:pPr>
      <w:spacing w:after="100"/>
      <w:ind w:left="960"/>
    </w:pPr>
  </w:style>
  <w:style w:type="paragraph" w:styleId="TOC3">
    <w:name w:val="toc 3"/>
    <w:basedOn w:val="Normal"/>
    <w:next w:val="Normal"/>
    <w:uiPriority w:val="39"/>
    <w:semiHidden/>
    <w:unhideWhenUsed/>
    <w:qFormat/>
    <w:rsid w:val="00207E2D"/>
    <w:pPr>
      <w:spacing w:after="100"/>
      <w:ind w:left="480"/>
    </w:pPr>
  </w:style>
  <w:style w:type="paragraph" w:styleId="PlainText">
    <w:name w:val="Plain Text"/>
    <w:basedOn w:val="Normal"/>
    <w:link w:val="PlainTextChar"/>
    <w:uiPriority w:val="99"/>
    <w:semiHidden/>
    <w:unhideWhenUsed/>
    <w:qFormat/>
    <w:rsid w:val="00207E2D"/>
    <w:pPr>
      <w:spacing w:before="0" w:after="0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qFormat/>
    <w:rsid w:val="00207E2D"/>
    <w:rPr>
      <w:rFonts w:ascii="Consolas" w:eastAsiaTheme="minorHAnsi" w:hAnsi="Consolas"/>
      <w:sz w:val="21"/>
      <w:szCs w:val="21"/>
      <w:lang w:eastAsia="en-US"/>
    </w:rPr>
  </w:style>
  <w:style w:type="paragraph" w:styleId="ListBullet5">
    <w:name w:val="List Bullet 5"/>
    <w:basedOn w:val="Normal"/>
    <w:uiPriority w:val="99"/>
    <w:semiHidden/>
    <w:unhideWhenUsed/>
    <w:qFormat/>
    <w:rsid w:val="00207E2D"/>
    <w:pPr>
      <w:tabs>
        <w:tab w:val="left" w:pos="1800"/>
      </w:tabs>
      <w:ind w:left="1800" w:hanging="360"/>
      <w:contextualSpacing/>
    </w:pPr>
  </w:style>
  <w:style w:type="paragraph" w:styleId="ListNumber4">
    <w:name w:val="List Number 4"/>
    <w:basedOn w:val="Normal"/>
    <w:uiPriority w:val="99"/>
    <w:semiHidden/>
    <w:unhideWhenUsed/>
    <w:qFormat/>
    <w:rsid w:val="00207E2D"/>
    <w:pPr>
      <w:tabs>
        <w:tab w:val="left" w:pos="1440"/>
      </w:tabs>
      <w:ind w:left="1440" w:hanging="360"/>
      <w:contextualSpacing/>
    </w:pPr>
  </w:style>
  <w:style w:type="paragraph" w:styleId="TOC8">
    <w:name w:val="toc 8"/>
    <w:basedOn w:val="Normal"/>
    <w:next w:val="Normal"/>
    <w:uiPriority w:val="39"/>
    <w:semiHidden/>
    <w:unhideWhenUsed/>
    <w:qFormat/>
    <w:rsid w:val="00207E2D"/>
    <w:pPr>
      <w:spacing w:after="100"/>
      <w:ind w:left="1680"/>
    </w:pPr>
  </w:style>
  <w:style w:type="paragraph" w:styleId="Index3">
    <w:name w:val="index 3"/>
    <w:basedOn w:val="Normal"/>
    <w:next w:val="Normal"/>
    <w:uiPriority w:val="99"/>
    <w:semiHidden/>
    <w:unhideWhenUsed/>
    <w:qFormat/>
    <w:rsid w:val="00207E2D"/>
    <w:pPr>
      <w:spacing w:before="0" w:after="0"/>
      <w:ind w:left="720" w:hanging="240"/>
    </w:pPr>
  </w:style>
  <w:style w:type="paragraph" w:styleId="Date">
    <w:name w:val="Date"/>
    <w:basedOn w:val="Normal"/>
    <w:next w:val="Normal"/>
    <w:link w:val="DateChar"/>
    <w:uiPriority w:val="99"/>
    <w:semiHidden/>
    <w:unhideWhenUsed/>
    <w:qFormat/>
    <w:rsid w:val="00207E2D"/>
  </w:style>
  <w:style w:type="character" w:customStyle="1" w:styleId="DateChar">
    <w:name w:val="Date Char"/>
    <w:basedOn w:val="DefaultParagraphFont"/>
    <w:link w:val="Date"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qFormat/>
    <w:rsid w:val="00207E2D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207E2D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  <w:rsid w:val="00207E2D"/>
    <w:rPr>
      <w:rFonts w:ascii="Times New Roman" w:eastAsiaTheme="minorHAnsi" w:hAnsi="Times New Roman"/>
      <w:sz w:val="20"/>
      <w:szCs w:val="20"/>
      <w:lang w:eastAsia="en-US"/>
    </w:rPr>
  </w:style>
  <w:style w:type="paragraph" w:styleId="ListContinue5">
    <w:name w:val="List Continue 5"/>
    <w:basedOn w:val="Normal"/>
    <w:uiPriority w:val="99"/>
    <w:semiHidden/>
    <w:unhideWhenUsed/>
    <w:qFormat/>
    <w:rsid w:val="00207E2D"/>
    <w:pPr>
      <w:spacing w:after="120"/>
      <w:ind w:left="180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07E2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07E2D"/>
    <w:rPr>
      <w:rFonts w:ascii="Tahoma" w:eastAsiaTheme="minorHAnsi" w:hAnsi="Tahoma" w:cs="Tahoma"/>
      <w:sz w:val="16"/>
      <w:szCs w:val="16"/>
      <w:lang w:eastAsia="en-US"/>
    </w:rPr>
  </w:style>
  <w:style w:type="paragraph" w:styleId="Footer">
    <w:name w:val="footer"/>
    <w:basedOn w:val="Normal"/>
    <w:link w:val="FooterChar"/>
    <w:uiPriority w:val="99"/>
    <w:unhideWhenUsed/>
    <w:qFormat/>
    <w:rsid w:val="00207E2D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styleId="EnvelopeReturn">
    <w:name w:val="envelope return"/>
    <w:basedOn w:val="Normal"/>
    <w:uiPriority w:val="99"/>
    <w:semiHidden/>
    <w:unhideWhenUsed/>
    <w:qFormat/>
    <w:rsid w:val="00207E2D"/>
    <w:pPr>
      <w:spacing w:before="0" w:after="0"/>
    </w:pPr>
    <w:rPr>
      <w:rFonts w:asciiTheme="majorHAnsi" w:eastAsiaTheme="majorEastAsia" w:hAnsiTheme="majorHAnsi" w:cstheme="majorBid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qFormat/>
    <w:rsid w:val="00207E2D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07E2D"/>
    <w:rPr>
      <w:rFonts w:ascii="Times New Roman" w:eastAsiaTheme="minorHAnsi" w:hAnsi="Times New Roman"/>
      <w:b/>
      <w:szCs w:val="22"/>
      <w:lang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qFormat/>
    <w:rsid w:val="00207E2D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styleId="TOC1">
    <w:name w:val="toc 1"/>
    <w:basedOn w:val="Normal"/>
    <w:next w:val="Normal"/>
    <w:uiPriority w:val="39"/>
    <w:semiHidden/>
    <w:unhideWhenUsed/>
    <w:qFormat/>
    <w:rsid w:val="00207E2D"/>
    <w:pPr>
      <w:spacing w:after="100"/>
    </w:pPr>
  </w:style>
  <w:style w:type="paragraph" w:styleId="ListContinue4">
    <w:name w:val="List Continue 4"/>
    <w:basedOn w:val="Normal"/>
    <w:uiPriority w:val="99"/>
    <w:semiHidden/>
    <w:unhideWhenUsed/>
    <w:qFormat/>
    <w:rsid w:val="00207E2D"/>
    <w:pPr>
      <w:spacing w:after="120"/>
      <w:ind w:left="1440"/>
      <w:contextualSpacing/>
    </w:pPr>
  </w:style>
  <w:style w:type="paragraph" w:styleId="TOC4">
    <w:name w:val="toc 4"/>
    <w:basedOn w:val="Normal"/>
    <w:next w:val="Normal"/>
    <w:uiPriority w:val="39"/>
    <w:semiHidden/>
    <w:unhideWhenUsed/>
    <w:rsid w:val="00207E2D"/>
    <w:pPr>
      <w:spacing w:after="100"/>
      <w:ind w:left="720"/>
    </w:pPr>
  </w:style>
  <w:style w:type="paragraph" w:styleId="Index1">
    <w:name w:val="index 1"/>
    <w:basedOn w:val="Normal"/>
    <w:next w:val="Normal"/>
    <w:autoRedefine/>
    <w:uiPriority w:val="99"/>
    <w:semiHidden/>
    <w:unhideWhenUsed/>
    <w:qFormat/>
    <w:rsid w:val="00207E2D"/>
    <w:pPr>
      <w:spacing w:before="0" w:after="0"/>
      <w:ind w:left="24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qFormat/>
    <w:rsid w:val="00207E2D"/>
    <w:rPr>
      <w:rFonts w:asciiTheme="majorHAnsi" w:eastAsiaTheme="majorEastAsia" w:hAnsiTheme="majorHAnsi" w:cstheme="majorBidi"/>
      <w:b/>
      <w:bCs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207E2D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qFormat/>
    <w:rsid w:val="00207E2D"/>
    <w:rPr>
      <w:rFonts w:ascii="Times New Roman" w:eastAsiaTheme="minorHAnsi" w:hAnsi="Times New Roman" w:cs="Times New Roman"/>
      <w:b/>
      <w:lang w:eastAsia="en-US"/>
    </w:rPr>
  </w:style>
  <w:style w:type="paragraph" w:styleId="ListNumber5">
    <w:name w:val="List Number 5"/>
    <w:basedOn w:val="Normal"/>
    <w:uiPriority w:val="99"/>
    <w:semiHidden/>
    <w:unhideWhenUsed/>
    <w:qFormat/>
    <w:rsid w:val="00207E2D"/>
    <w:pPr>
      <w:tabs>
        <w:tab w:val="left" w:pos="1800"/>
      </w:tabs>
      <w:ind w:left="1800" w:hanging="360"/>
      <w:contextualSpacing/>
    </w:pPr>
  </w:style>
  <w:style w:type="paragraph" w:styleId="List">
    <w:name w:val="List"/>
    <w:basedOn w:val="Normal"/>
    <w:uiPriority w:val="99"/>
    <w:semiHidden/>
    <w:unhideWhenUsed/>
    <w:qFormat/>
    <w:rsid w:val="00207E2D"/>
    <w:pPr>
      <w:ind w:left="360" w:hanging="36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207E2D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sid w:val="00207E2D"/>
    <w:rPr>
      <w:rFonts w:ascii="Times New Roman" w:eastAsiaTheme="minorHAnsi" w:hAnsi="Times New Roman"/>
      <w:sz w:val="20"/>
      <w:szCs w:val="20"/>
      <w:lang w:eastAsia="en-US"/>
    </w:rPr>
  </w:style>
  <w:style w:type="paragraph" w:styleId="TOC6">
    <w:name w:val="toc 6"/>
    <w:basedOn w:val="Normal"/>
    <w:next w:val="Normal"/>
    <w:uiPriority w:val="39"/>
    <w:semiHidden/>
    <w:unhideWhenUsed/>
    <w:qFormat/>
    <w:rsid w:val="00207E2D"/>
    <w:pPr>
      <w:spacing w:after="100"/>
      <w:ind w:left="1200"/>
    </w:pPr>
  </w:style>
  <w:style w:type="paragraph" w:styleId="List5">
    <w:name w:val="List 5"/>
    <w:basedOn w:val="Normal"/>
    <w:uiPriority w:val="99"/>
    <w:semiHidden/>
    <w:unhideWhenUsed/>
    <w:qFormat/>
    <w:rsid w:val="00207E2D"/>
    <w:pPr>
      <w:ind w:left="1800" w:hanging="360"/>
      <w:contextualSpacing/>
    </w:pPr>
  </w:style>
  <w:style w:type="paragraph" w:styleId="BodyTextIndent3">
    <w:name w:val="Body Text Indent 3"/>
    <w:basedOn w:val="Normal"/>
    <w:link w:val="BodyTextIndent3Char"/>
    <w:uiPriority w:val="99"/>
    <w:semiHidden/>
    <w:unhideWhenUsed/>
    <w:qFormat/>
    <w:rsid w:val="00207E2D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qFormat/>
    <w:rsid w:val="00207E2D"/>
    <w:rPr>
      <w:rFonts w:ascii="Times New Roman" w:eastAsiaTheme="minorHAnsi" w:hAnsi="Times New Roman"/>
      <w:sz w:val="16"/>
      <w:szCs w:val="16"/>
      <w:lang w:eastAsia="en-US"/>
    </w:rPr>
  </w:style>
  <w:style w:type="paragraph" w:styleId="Index7">
    <w:name w:val="index 7"/>
    <w:basedOn w:val="Normal"/>
    <w:next w:val="Normal"/>
    <w:uiPriority w:val="99"/>
    <w:semiHidden/>
    <w:unhideWhenUsed/>
    <w:qFormat/>
    <w:rsid w:val="00207E2D"/>
    <w:pPr>
      <w:spacing w:before="0" w:after="0"/>
      <w:ind w:left="1680" w:hanging="240"/>
    </w:pPr>
  </w:style>
  <w:style w:type="paragraph" w:styleId="Index9">
    <w:name w:val="index 9"/>
    <w:basedOn w:val="Normal"/>
    <w:next w:val="Normal"/>
    <w:uiPriority w:val="99"/>
    <w:semiHidden/>
    <w:unhideWhenUsed/>
    <w:qFormat/>
    <w:rsid w:val="00207E2D"/>
    <w:pPr>
      <w:spacing w:before="0" w:after="0"/>
      <w:ind w:left="216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qFormat/>
    <w:rsid w:val="00207E2D"/>
    <w:pPr>
      <w:spacing w:after="0"/>
    </w:pPr>
  </w:style>
  <w:style w:type="paragraph" w:styleId="TOC2">
    <w:name w:val="toc 2"/>
    <w:basedOn w:val="Normal"/>
    <w:next w:val="Normal"/>
    <w:uiPriority w:val="39"/>
    <w:semiHidden/>
    <w:unhideWhenUsed/>
    <w:qFormat/>
    <w:rsid w:val="00207E2D"/>
    <w:pPr>
      <w:spacing w:after="100"/>
      <w:ind w:left="240"/>
    </w:pPr>
  </w:style>
  <w:style w:type="paragraph" w:styleId="TOC9">
    <w:name w:val="toc 9"/>
    <w:basedOn w:val="Normal"/>
    <w:next w:val="Normal"/>
    <w:uiPriority w:val="39"/>
    <w:semiHidden/>
    <w:unhideWhenUsed/>
    <w:qFormat/>
    <w:rsid w:val="00207E2D"/>
    <w:pPr>
      <w:spacing w:after="100"/>
      <w:ind w:left="1920"/>
    </w:pPr>
  </w:style>
  <w:style w:type="paragraph" w:styleId="BodyText2">
    <w:name w:val="Body Text 2"/>
    <w:basedOn w:val="Normal"/>
    <w:link w:val="BodyText2Char"/>
    <w:uiPriority w:val="99"/>
    <w:semiHidden/>
    <w:unhideWhenUsed/>
    <w:rsid w:val="00207E2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styleId="List4">
    <w:name w:val="List 4"/>
    <w:basedOn w:val="Normal"/>
    <w:uiPriority w:val="99"/>
    <w:semiHidden/>
    <w:unhideWhenUsed/>
    <w:qFormat/>
    <w:rsid w:val="00207E2D"/>
    <w:pPr>
      <w:ind w:left="1440" w:hanging="360"/>
      <w:contextualSpacing/>
    </w:pPr>
  </w:style>
  <w:style w:type="paragraph" w:styleId="ListContinue2">
    <w:name w:val="List Continue 2"/>
    <w:basedOn w:val="Normal"/>
    <w:uiPriority w:val="99"/>
    <w:semiHidden/>
    <w:unhideWhenUsed/>
    <w:qFormat/>
    <w:rsid w:val="00207E2D"/>
    <w:pPr>
      <w:spacing w:after="120"/>
      <w:ind w:left="720"/>
      <w:contextualSpacing/>
    </w:pPr>
  </w:style>
  <w:style w:type="paragraph" w:styleId="MessageHeader">
    <w:name w:val="Message Header"/>
    <w:basedOn w:val="Normal"/>
    <w:link w:val="MessageHeaderChar"/>
    <w:uiPriority w:val="99"/>
    <w:semiHidden/>
    <w:unhideWhenUsed/>
    <w:qFormat/>
    <w:rsid w:val="00207E2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qFormat/>
    <w:rsid w:val="00207E2D"/>
    <w:rPr>
      <w:rFonts w:asciiTheme="majorHAnsi" w:eastAsiaTheme="majorEastAsia" w:hAnsiTheme="majorHAnsi" w:cstheme="majorBidi"/>
      <w:shd w:val="pct20" w:color="auto" w:fill="auto"/>
      <w:lang w:eastAsia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07E2D"/>
    <w:pPr>
      <w:spacing w:before="0" w:after="0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qFormat/>
    <w:rsid w:val="00207E2D"/>
    <w:rPr>
      <w:rFonts w:ascii="Consolas" w:eastAsiaTheme="minorHAnsi" w:hAnsi="Consolas"/>
      <w:sz w:val="20"/>
      <w:szCs w:val="20"/>
      <w:lang w:eastAsia="en-US"/>
    </w:rPr>
  </w:style>
  <w:style w:type="paragraph" w:styleId="NormalWeb">
    <w:name w:val="Normal (Web)"/>
    <w:basedOn w:val="Normal"/>
    <w:uiPriority w:val="99"/>
    <w:unhideWhenUsed/>
    <w:qFormat/>
    <w:rsid w:val="00207E2D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ListContinue3">
    <w:name w:val="List Continue 3"/>
    <w:basedOn w:val="Normal"/>
    <w:uiPriority w:val="99"/>
    <w:semiHidden/>
    <w:unhideWhenUsed/>
    <w:qFormat/>
    <w:rsid w:val="00207E2D"/>
    <w:pPr>
      <w:spacing w:after="120"/>
      <w:ind w:left="1080"/>
      <w:contextualSpacing/>
    </w:pPr>
  </w:style>
  <w:style w:type="paragraph" w:styleId="Index2">
    <w:name w:val="index 2"/>
    <w:basedOn w:val="Normal"/>
    <w:next w:val="Normal"/>
    <w:uiPriority w:val="99"/>
    <w:semiHidden/>
    <w:unhideWhenUsed/>
    <w:qFormat/>
    <w:rsid w:val="00207E2D"/>
    <w:pPr>
      <w:spacing w:before="0" w:after="0"/>
      <w:ind w:left="480" w:hanging="240"/>
    </w:pPr>
  </w:style>
  <w:style w:type="paragraph" w:styleId="Title">
    <w:name w:val="Title"/>
    <w:basedOn w:val="Normal"/>
    <w:next w:val="Normal"/>
    <w:link w:val="TitleChar"/>
    <w:qFormat/>
    <w:rsid w:val="00207E2D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qFormat/>
    <w:rsid w:val="00207E2D"/>
    <w:rPr>
      <w:rFonts w:ascii="Times New Roman" w:eastAsiaTheme="minorHAnsi" w:hAnsi="Times New Roman" w:cs="Times New Roman"/>
      <w:b/>
      <w:sz w:val="32"/>
      <w:szCs w:val="32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207E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207E2D"/>
    <w:rPr>
      <w:rFonts w:ascii="Tahoma" w:eastAsiaTheme="minorHAnsi" w:hAnsi="Tahoma" w:cs="Tahoma"/>
      <w:b/>
      <w:bCs/>
      <w:sz w:val="16"/>
      <w:szCs w:val="20"/>
      <w:lang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07E2D"/>
    <w:pPr>
      <w:spacing w:after="2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qFormat/>
    <w:rsid w:val="00207E2D"/>
    <w:pPr>
      <w:spacing w:after="2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table" w:styleId="TableGrid">
    <w:name w:val="Table Grid"/>
    <w:basedOn w:val="TableNormal"/>
    <w:uiPriority w:val="5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Theme">
    <w:name w:val="Table Theme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lorful1">
    <w:name w:val="Table Colorful 1"/>
    <w:basedOn w:val="TableNormal"/>
    <w:uiPriority w:val="99"/>
    <w:semiHidden/>
    <w:unhideWhenUsed/>
    <w:rsid w:val="00207E2D"/>
    <w:pPr>
      <w:spacing w:before="120" w:after="240"/>
    </w:pPr>
    <w:rPr>
      <w:rFonts w:ascii="Times New Roman" w:eastAsia="SimSun" w:hAnsi="Times New Roman" w:cs="Times New Roman"/>
      <w:color w:val="FFFFFF"/>
      <w:sz w:val="20"/>
      <w:szCs w:val="20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07E2D"/>
    <w:pPr>
      <w:spacing w:before="120" w:after="240"/>
    </w:pPr>
    <w:rPr>
      <w:rFonts w:ascii="Times New Roman" w:eastAsia="SimSun" w:hAnsi="Times New Roman" w:cs="Times New Roman"/>
      <w:color w:val="000080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/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/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/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TableContemporary">
    <w:name w:val="Table Contemporary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b/>
      <w:bCs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b/>
      <w:bCs/>
      <w:sz w:val="20"/>
      <w:szCs w:val="20"/>
    </w:rPr>
    <w:tblPr/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b/>
      <w:bCs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/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Grid1">
    <w:name w:val="Table Grid 1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b/>
      <w:bCs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1">
    <w:name w:val="Table Web 1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Professional">
    <w:name w:val="Table Professional"/>
    <w:basedOn w:val="TableNormal"/>
    <w:uiPriority w:val="99"/>
    <w:semiHidden/>
    <w:unhideWhenUsed/>
    <w:qFormat/>
    <w:rsid w:val="00207E2D"/>
    <w:pPr>
      <w:spacing w:before="120" w:after="240"/>
    </w:pPr>
    <w:rPr>
      <w:rFonts w:ascii="Times New Roman" w:eastAsia="SimSun" w:hAnsi="Times New Roman" w:cs="Times New Roman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LightShading">
    <w:name w:val="Light Shading"/>
    <w:basedOn w:val="TableNormal"/>
    <w:uiPriority w:val="60"/>
    <w:semiHidden/>
    <w:unhideWhenUsed/>
    <w:qFormat/>
    <w:rsid w:val="00207E2D"/>
    <w:rPr>
      <w:rFonts w:ascii="Times New Roman" w:eastAsia="SimSun" w:hAnsi="Times New Roman" w:cs="Times New Roman"/>
      <w:color w:val="000000" w:themeColor="text1" w:themeShade="BF"/>
      <w:sz w:val="20"/>
      <w:szCs w:val="20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qFormat/>
    <w:rsid w:val="00207E2D"/>
    <w:rPr>
      <w:rFonts w:ascii="Times New Roman" w:eastAsia="SimSun" w:hAnsi="Times New Roman" w:cs="Times New Roman"/>
      <w:color w:val="2F5496" w:themeColor="accent1" w:themeShade="BF"/>
      <w:sz w:val="20"/>
      <w:szCs w:val="20"/>
    </w:rPr>
    <w:tblPr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qFormat/>
    <w:rsid w:val="00207E2D"/>
    <w:rPr>
      <w:rFonts w:ascii="Times New Roman" w:eastAsia="SimSun" w:hAnsi="Times New Roman" w:cs="Times New Roman"/>
      <w:color w:val="C45911" w:themeColor="accent2" w:themeShade="BF"/>
      <w:sz w:val="20"/>
      <w:szCs w:val="20"/>
    </w:rPr>
    <w:tblPr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qFormat/>
    <w:rsid w:val="00207E2D"/>
    <w:rPr>
      <w:rFonts w:ascii="Times New Roman" w:eastAsia="SimSun" w:hAnsi="Times New Roman" w:cs="Times New Roman"/>
      <w:color w:val="7B7B7B" w:themeColor="accent3" w:themeShade="BF"/>
      <w:sz w:val="20"/>
      <w:szCs w:val="20"/>
    </w:rPr>
    <w:tblPr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qFormat/>
    <w:rsid w:val="00207E2D"/>
    <w:rPr>
      <w:rFonts w:ascii="Times New Roman" w:eastAsia="SimSun" w:hAnsi="Times New Roman" w:cs="Times New Roman"/>
      <w:color w:val="BF8F00" w:themeColor="accent4" w:themeShade="BF"/>
      <w:sz w:val="20"/>
      <w:szCs w:val="20"/>
    </w:rPr>
    <w:tblPr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qFormat/>
    <w:rsid w:val="00207E2D"/>
    <w:rPr>
      <w:rFonts w:ascii="Times New Roman" w:eastAsia="SimSun" w:hAnsi="Times New Roman" w:cs="Times New Roman"/>
      <w:color w:val="2E74B5" w:themeColor="accent5" w:themeShade="BF"/>
      <w:sz w:val="20"/>
      <w:szCs w:val="20"/>
    </w:rPr>
    <w:tblPr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qFormat/>
    <w:rsid w:val="00207E2D"/>
    <w:rPr>
      <w:rFonts w:ascii="Times New Roman" w:eastAsia="SimSun" w:hAnsi="Times New Roman" w:cs="Times New Roman"/>
      <w:color w:val="538135" w:themeColor="accent6" w:themeShade="BF"/>
      <w:sz w:val="20"/>
      <w:szCs w:val="20"/>
    </w:rPr>
    <w:tblPr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auto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auto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qFormat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qFormat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qFormat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qFormat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qFormat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qFormat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qFormat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qFormat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qFormat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qFormat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qFormat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qFormat/>
    <w:rsid w:val="00207E2D"/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qFormat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/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qFormat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/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qFormat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/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qFormat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/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qFormat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/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qFormat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/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qFormat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/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/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/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/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/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/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/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/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styleId="Strong">
    <w:name w:val="Strong"/>
    <w:basedOn w:val="DefaultParagraphFont"/>
    <w:uiPriority w:val="22"/>
    <w:qFormat/>
    <w:rsid w:val="00207E2D"/>
    <w:rPr>
      <w:rFonts w:ascii="Times New Roman" w:hAnsi="Times New Roman"/>
      <w:b/>
      <w:bCs/>
    </w:rPr>
  </w:style>
  <w:style w:type="character" w:styleId="EndnoteReference">
    <w:name w:val="endnote reference"/>
    <w:basedOn w:val="DefaultParagraphFont"/>
    <w:uiPriority w:val="99"/>
    <w:semiHidden/>
    <w:unhideWhenUsed/>
    <w:qFormat/>
    <w:rsid w:val="00207E2D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qFormat/>
    <w:rsid w:val="00207E2D"/>
  </w:style>
  <w:style w:type="character" w:styleId="FollowedHyperlink">
    <w:name w:val="FollowedHyperlink"/>
    <w:basedOn w:val="DefaultParagraphFont"/>
    <w:uiPriority w:val="99"/>
    <w:semiHidden/>
    <w:unhideWhenUsed/>
    <w:qFormat/>
    <w:rsid w:val="00207E2D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207E2D"/>
    <w:rPr>
      <w:rFonts w:ascii="Times New Roman" w:hAnsi="Times New Roman"/>
      <w:i/>
      <w:iCs/>
    </w:rPr>
  </w:style>
  <w:style w:type="character" w:styleId="LineNumber">
    <w:name w:val="line number"/>
    <w:basedOn w:val="DefaultParagraphFont"/>
    <w:uiPriority w:val="99"/>
    <w:semiHidden/>
    <w:unhideWhenUsed/>
    <w:qFormat/>
    <w:rsid w:val="00207E2D"/>
  </w:style>
  <w:style w:type="character" w:styleId="HTMLDefinition">
    <w:name w:val="HTML Definition"/>
    <w:basedOn w:val="DefaultParagraphFont"/>
    <w:uiPriority w:val="99"/>
    <w:semiHidden/>
    <w:unhideWhenUsed/>
    <w:qFormat/>
    <w:rsid w:val="00207E2D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qFormat/>
    <w:rsid w:val="00207E2D"/>
    <w:rPr>
      <w:rFonts w:ascii="Consolas" w:hAnsi="Consolas"/>
      <w:sz w:val="20"/>
      <w:szCs w:val="20"/>
    </w:rPr>
  </w:style>
  <w:style w:type="character" w:styleId="HTMLAcronym">
    <w:name w:val="HTML Acronym"/>
    <w:basedOn w:val="DefaultParagraphFont"/>
    <w:uiPriority w:val="99"/>
    <w:semiHidden/>
    <w:unhideWhenUsed/>
    <w:qFormat/>
    <w:rsid w:val="00207E2D"/>
  </w:style>
  <w:style w:type="character" w:styleId="HTMLVariable">
    <w:name w:val="HTML Variable"/>
    <w:basedOn w:val="DefaultParagraphFont"/>
    <w:uiPriority w:val="99"/>
    <w:semiHidden/>
    <w:unhideWhenUsed/>
    <w:qFormat/>
    <w:rsid w:val="00207E2D"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sid w:val="00207E2D"/>
    <w:rPr>
      <w:color w:val="0000FF"/>
      <w:u w:val="single"/>
    </w:rPr>
  </w:style>
  <w:style w:type="character" w:styleId="HTMLCode">
    <w:name w:val="HTML Code"/>
    <w:basedOn w:val="DefaultParagraphFont"/>
    <w:uiPriority w:val="99"/>
    <w:semiHidden/>
    <w:unhideWhenUsed/>
    <w:qFormat/>
    <w:rsid w:val="00207E2D"/>
    <w:rPr>
      <w:rFonts w:ascii="Consolas" w:hAnsi="Consolas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207E2D"/>
    <w:rPr>
      <w:sz w:val="16"/>
      <w:szCs w:val="16"/>
    </w:rPr>
  </w:style>
  <w:style w:type="character" w:styleId="HTMLCite">
    <w:name w:val="HTML Cite"/>
    <w:basedOn w:val="DefaultParagraphFont"/>
    <w:uiPriority w:val="99"/>
    <w:semiHidden/>
    <w:unhideWhenUsed/>
    <w:qFormat/>
    <w:rsid w:val="00207E2D"/>
    <w:rPr>
      <w:i/>
      <w:iCs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207E2D"/>
    <w:rPr>
      <w:vertAlign w:val="superscript"/>
    </w:rPr>
  </w:style>
  <w:style w:type="character" w:styleId="HTMLKeyboard">
    <w:name w:val="HTML Keyboard"/>
    <w:basedOn w:val="DefaultParagraphFont"/>
    <w:uiPriority w:val="99"/>
    <w:semiHidden/>
    <w:unhideWhenUsed/>
    <w:qFormat/>
    <w:rsid w:val="00207E2D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qFormat/>
    <w:rsid w:val="00207E2D"/>
    <w:rPr>
      <w:rFonts w:ascii="Consolas" w:hAnsi="Consolas"/>
      <w:sz w:val="24"/>
      <w:szCs w:val="24"/>
    </w:rPr>
  </w:style>
  <w:style w:type="paragraph" w:customStyle="1" w:styleId="AuthorList">
    <w:name w:val="Author List"/>
    <w:basedOn w:val="Subtitle"/>
    <w:next w:val="Normal"/>
    <w:uiPriority w:val="1"/>
    <w:qFormat/>
    <w:rsid w:val="00207E2D"/>
  </w:style>
  <w:style w:type="character" w:customStyle="1" w:styleId="1">
    <w:name w:val="不明显强调1"/>
    <w:basedOn w:val="DefaultParagraphFont"/>
    <w:uiPriority w:val="19"/>
    <w:qFormat/>
    <w:rsid w:val="00207E2D"/>
    <w:rPr>
      <w:rFonts w:ascii="Times New Roman" w:hAnsi="Times New Roman"/>
      <w:i/>
      <w:iCs/>
      <w:color w:val="404040" w:themeColor="text1" w:themeTint="BF"/>
    </w:rPr>
  </w:style>
  <w:style w:type="character" w:customStyle="1" w:styleId="10">
    <w:name w:val="明显强调1"/>
    <w:basedOn w:val="DefaultParagraphFont"/>
    <w:uiPriority w:val="21"/>
    <w:unhideWhenUsed/>
    <w:qFormat/>
    <w:rsid w:val="00207E2D"/>
    <w:rPr>
      <w:rFonts w:ascii="Times New Roman" w:hAnsi="Times New Roman"/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207E2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sid w:val="00207E2D"/>
    <w:rPr>
      <w:rFonts w:ascii="Times New Roman" w:eastAsiaTheme="minorHAnsi" w:hAnsi="Times New Roman"/>
      <w:i/>
      <w:iCs/>
      <w:color w:val="404040" w:themeColor="text1" w:themeTint="BF"/>
      <w:szCs w:val="22"/>
      <w:lang w:eastAsia="en-US"/>
    </w:rPr>
  </w:style>
  <w:style w:type="character" w:customStyle="1" w:styleId="11">
    <w:name w:val="明显参考1"/>
    <w:basedOn w:val="DefaultParagraphFont"/>
    <w:uiPriority w:val="32"/>
    <w:qFormat/>
    <w:rsid w:val="00207E2D"/>
    <w:rPr>
      <w:b/>
      <w:bCs/>
      <w:smallCaps/>
      <w:color w:val="auto"/>
      <w:spacing w:val="5"/>
    </w:rPr>
  </w:style>
  <w:style w:type="character" w:customStyle="1" w:styleId="12">
    <w:name w:val="书籍标题1"/>
    <w:basedOn w:val="DefaultParagraphFont"/>
    <w:uiPriority w:val="33"/>
    <w:qFormat/>
    <w:rsid w:val="00207E2D"/>
    <w:rPr>
      <w:rFonts w:ascii="Times New Roman" w:hAnsi="Times New Roman"/>
      <w:b/>
      <w:bCs/>
      <w:i/>
      <w:iCs/>
      <w:spacing w:val="5"/>
    </w:rPr>
  </w:style>
  <w:style w:type="paragraph" w:customStyle="1" w:styleId="13">
    <w:name w:val="修订1"/>
    <w:hidden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207E2D"/>
    <w:rPr>
      <w:color w:val="605E5C"/>
      <w:shd w:val="clear" w:color="auto" w:fill="E1DFDD"/>
    </w:rPr>
  </w:style>
  <w:style w:type="paragraph" w:customStyle="1" w:styleId="EndNoteBibliographyTitle">
    <w:name w:val="EndNote Bibliography Title"/>
    <w:qFormat/>
    <w:rsid w:val="00207E2D"/>
    <w:pPr>
      <w:jc w:val="center"/>
    </w:pPr>
    <w:rPr>
      <w:rFonts w:ascii="Times New Roman" w:eastAsiaTheme="minorHAnsi" w:hAnsi="Times New Roman"/>
      <w:szCs w:val="22"/>
      <w:lang w:eastAsia="en-US"/>
    </w:rPr>
  </w:style>
  <w:style w:type="paragraph" w:customStyle="1" w:styleId="EndNoteBibliography">
    <w:name w:val="EndNote Bibliography"/>
    <w:qFormat/>
    <w:rsid w:val="00207E2D"/>
    <w:rPr>
      <w:rFonts w:ascii="Times New Roman" w:eastAsiaTheme="minorHAnsi" w:hAnsi="Times New Roman"/>
      <w:szCs w:val="22"/>
      <w:lang w:eastAsia="en-US"/>
    </w:rPr>
  </w:style>
  <w:style w:type="character" w:customStyle="1" w:styleId="font51">
    <w:name w:val="font51"/>
    <w:basedOn w:val="DefaultParagraphFont"/>
    <w:qFormat/>
    <w:rsid w:val="00207E2D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21">
    <w:name w:val="font21"/>
    <w:basedOn w:val="DefaultParagraphFont"/>
    <w:qFormat/>
    <w:rsid w:val="00207E2D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customStyle="1" w:styleId="2">
    <w:name w:val="修订2"/>
    <w:hidden/>
    <w:uiPriority w:val="99"/>
    <w:semiHidden/>
    <w:qFormat/>
    <w:rsid w:val="00207E2D"/>
    <w:rPr>
      <w:rFonts w:ascii="Times New Roman" w:eastAsiaTheme="minorHAnsi" w:hAnsi="Times New Roman"/>
      <w:szCs w:val="22"/>
      <w:lang w:eastAsia="en-US"/>
    </w:rPr>
  </w:style>
  <w:style w:type="paragraph" w:customStyle="1" w:styleId="14">
    <w:name w:val="书目1"/>
    <w:basedOn w:val="Normal"/>
    <w:next w:val="Normal"/>
    <w:uiPriority w:val="37"/>
    <w:semiHidden/>
    <w:unhideWhenUsed/>
    <w:qFormat/>
    <w:rsid w:val="00207E2D"/>
  </w:style>
  <w:style w:type="character" w:customStyle="1" w:styleId="20">
    <w:name w:val="书籍标题2"/>
    <w:basedOn w:val="DefaultParagraphFont"/>
    <w:uiPriority w:val="33"/>
    <w:qFormat/>
    <w:rsid w:val="00207E2D"/>
    <w:rPr>
      <w:b/>
      <w:bCs/>
      <w:i/>
      <w:iCs/>
      <w:spacing w:val="5"/>
    </w:rPr>
  </w:style>
  <w:style w:type="table" w:customStyle="1" w:styleId="GridTable1Light1">
    <w:name w:val="Grid Table 1 Light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31">
    <w:name w:val="Grid Table 3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qFormat/>
    <w:rsid w:val="00207E2D"/>
    <w:rPr>
      <w:rFonts w:ascii="Times New Roman" w:eastAsia="SimSun" w:hAnsi="Times New Roman" w:cs="Times New Roman"/>
      <w:color w:val="2F5496" w:themeColor="accent1" w:themeShade="BF"/>
      <w:sz w:val="20"/>
      <w:szCs w:val="20"/>
    </w:rPr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qFormat/>
    <w:rsid w:val="00207E2D"/>
    <w:rPr>
      <w:rFonts w:ascii="Times New Roman" w:eastAsia="SimSun" w:hAnsi="Times New Roman" w:cs="Times New Roman"/>
      <w:color w:val="C45911" w:themeColor="accent2" w:themeShade="BF"/>
      <w:sz w:val="20"/>
      <w:szCs w:val="20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qFormat/>
    <w:rsid w:val="00207E2D"/>
    <w:rPr>
      <w:rFonts w:ascii="Times New Roman" w:eastAsia="SimSun" w:hAnsi="Times New Roman" w:cs="Times New Roman"/>
      <w:color w:val="7B7B7B" w:themeColor="accent3" w:themeShade="BF"/>
      <w:sz w:val="20"/>
      <w:szCs w:val="20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qFormat/>
    <w:rsid w:val="00207E2D"/>
    <w:rPr>
      <w:rFonts w:ascii="Times New Roman" w:eastAsia="SimSun" w:hAnsi="Times New Roman" w:cs="Times New Roman"/>
      <w:color w:val="BF8F00" w:themeColor="accent4" w:themeShade="BF"/>
      <w:sz w:val="20"/>
      <w:szCs w:val="20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qFormat/>
    <w:rsid w:val="00207E2D"/>
    <w:rPr>
      <w:rFonts w:ascii="Times New Roman" w:eastAsia="SimSun" w:hAnsi="Times New Roman" w:cs="Times New Roman"/>
      <w:color w:val="2E74B5" w:themeColor="accent5" w:themeShade="BF"/>
      <w:sz w:val="20"/>
      <w:szCs w:val="20"/>
    </w:rPr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qFormat/>
    <w:rsid w:val="00207E2D"/>
    <w:rPr>
      <w:rFonts w:ascii="Times New Roman" w:eastAsia="SimSun" w:hAnsi="Times New Roman" w:cs="Times New Roman"/>
      <w:color w:val="538135" w:themeColor="accent6" w:themeShade="BF"/>
      <w:sz w:val="20"/>
      <w:szCs w:val="20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sid w:val="00207E2D"/>
    <w:rPr>
      <w:rFonts w:ascii="Times New Roman" w:eastAsia="SimSun" w:hAnsi="Times New Roman" w:cs="Times New Roman"/>
      <w:color w:val="2F5496" w:themeColor="accent1" w:themeShade="BF"/>
      <w:sz w:val="20"/>
      <w:szCs w:val="20"/>
    </w:rPr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qFormat/>
    <w:rsid w:val="00207E2D"/>
    <w:rPr>
      <w:rFonts w:ascii="Times New Roman" w:eastAsia="SimSun" w:hAnsi="Times New Roman" w:cs="Times New Roman"/>
      <w:color w:val="C45911" w:themeColor="accent2" w:themeShade="BF"/>
      <w:sz w:val="20"/>
      <w:szCs w:val="20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qFormat/>
    <w:rsid w:val="00207E2D"/>
    <w:rPr>
      <w:rFonts w:ascii="Times New Roman" w:eastAsia="SimSun" w:hAnsi="Times New Roman" w:cs="Times New Roman"/>
      <w:color w:val="7B7B7B" w:themeColor="accent3" w:themeShade="BF"/>
      <w:sz w:val="20"/>
      <w:szCs w:val="20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qFormat/>
    <w:rsid w:val="00207E2D"/>
    <w:rPr>
      <w:rFonts w:ascii="Times New Roman" w:eastAsia="SimSun" w:hAnsi="Times New Roman" w:cs="Times New Roman"/>
      <w:color w:val="BF8F00" w:themeColor="accent4" w:themeShade="BF"/>
      <w:sz w:val="20"/>
      <w:szCs w:val="20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qFormat/>
    <w:rsid w:val="00207E2D"/>
    <w:rPr>
      <w:rFonts w:ascii="Times New Roman" w:eastAsia="SimSun" w:hAnsi="Times New Roman" w:cs="Times New Roman"/>
      <w:color w:val="2E74B5" w:themeColor="accent5" w:themeShade="BF"/>
      <w:sz w:val="20"/>
      <w:szCs w:val="20"/>
    </w:rPr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qFormat/>
    <w:rsid w:val="00207E2D"/>
    <w:rPr>
      <w:rFonts w:ascii="Times New Roman" w:eastAsia="SimSun" w:hAnsi="Times New Roman" w:cs="Times New Roman"/>
      <w:color w:val="538135" w:themeColor="accent6" w:themeShade="BF"/>
      <w:sz w:val="20"/>
      <w:szCs w:val="20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qFormat/>
    <w:rsid w:val="00207E2D"/>
    <w:rPr>
      <w:color w:val="2B579A"/>
      <w:shd w:val="clear" w:color="auto" w:fill="E1DFDD"/>
    </w:rPr>
  </w:style>
  <w:style w:type="character" w:customStyle="1" w:styleId="21">
    <w:name w:val="明显强调2"/>
    <w:basedOn w:val="DefaultParagraphFont"/>
    <w:uiPriority w:val="21"/>
    <w:qFormat/>
    <w:rsid w:val="00207E2D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207E2D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qFormat/>
    <w:rsid w:val="00207E2D"/>
    <w:rPr>
      <w:rFonts w:ascii="Times New Roman" w:eastAsiaTheme="minorHAnsi" w:hAnsi="Times New Roman"/>
      <w:i/>
      <w:iCs/>
      <w:color w:val="4472C4" w:themeColor="accent1"/>
      <w:szCs w:val="22"/>
      <w:lang w:eastAsia="en-US"/>
    </w:rPr>
  </w:style>
  <w:style w:type="character" w:customStyle="1" w:styleId="22">
    <w:name w:val="明显参考2"/>
    <w:basedOn w:val="DefaultParagraphFont"/>
    <w:uiPriority w:val="32"/>
    <w:qFormat/>
    <w:rsid w:val="00207E2D"/>
    <w:rPr>
      <w:b/>
      <w:bCs/>
      <w:smallCaps/>
      <w:color w:val="4472C4" w:themeColor="accent1"/>
      <w:spacing w:val="5"/>
    </w:rPr>
  </w:style>
  <w:style w:type="table" w:customStyle="1" w:styleId="ListTable1Light1">
    <w:name w:val="List Table 1 Light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/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/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/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/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/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qFormat/>
    <w:rsid w:val="00207E2D"/>
    <w:rPr>
      <w:rFonts w:ascii="Times New Roman" w:eastAsia="SimSun" w:hAnsi="Times New Roman" w:cs="Times New Roman"/>
      <w:sz w:val="20"/>
      <w:szCs w:val="20"/>
    </w:rPr>
    <w:tblPr/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21">
    <w:name w:val="List Table 2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31">
    <w:name w:val="List Table 3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qFormat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qFormat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qFormat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qFormat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qFormat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qFormat/>
    <w:rsid w:val="00207E2D"/>
    <w:rPr>
      <w:rFonts w:ascii="Times New Roman" w:eastAsia="SimSun" w:hAnsi="Times New Roman" w:cs="Times New Roman"/>
      <w:color w:val="FFFFFF" w:themeColor="background1"/>
      <w:sz w:val="20"/>
      <w:szCs w:val="20"/>
    </w:rPr>
    <w:tblPr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qFormat/>
    <w:rsid w:val="00207E2D"/>
    <w:rPr>
      <w:rFonts w:ascii="Times New Roman" w:eastAsia="SimSun" w:hAnsi="Times New Roman" w:cs="Times New Roman"/>
      <w:color w:val="2F5496" w:themeColor="accent1" w:themeShade="BF"/>
      <w:sz w:val="20"/>
      <w:szCs w:val="20"/>
    </w:rPr>
    <w:tblPr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qFormat/>
    <w:rsid w:val="00207E2D"/>
    <w:rPr>
      <w:rFonts w:ascii="Times New Roman" w:eastAsia="SimSun" w:hAnsi="Times New Roman" w:cs="Times New Roman"/>
      <w:color w:val="C45911" w:themeColor="accent2" w:themeShade="BF"/>
      <w:sz w:val="20"/>
      <w:szCs w:val="20"/>
    </w:rPr>
    <w:tblPr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qFormat/>
    <w:rsid w:val="00207E2D"/>
    <w:rPr>
      <w:rFonts w:ascii="Times New Roman" w:eastAsia="SimSun" w:hAnsi="Times New Roman" w:cs="Times New Roman"/>
      <w:color w:val="7B7B7B" w:themeColor="accent3" w:themeShade="BF"/>
      <w:sz w:val="20"/>
      <w:szCs w:val="20"/>
    </w:rPr>
    <w:tblPr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sid w:val="00207E2D"/>
    <w:rPr>
      <w:rFonts w:ascii="Times New Roman" w:eastAsia="SimSun" w:hAnsi="Times New Roman" w:cs="Times New Roman"/>
      <w:color w:val="BF8F00" w:themeColor="accent4" w:themeShade="BF"/>
      <w:sz w:val="20"/>
      <w:szCs w:val="20"/>
    </w:rPr>
    <w:tblPr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qFormat/>
    <w:rsid w:val="00207E2D"/>
    <w:rPr>
      <w:rFonts w:ascii="Times New Roman" w:eastAsia="SimSun" w:hAnsi="Times New Roman" w:cs="Times New Roman"/>
      <w:color w:val="2E74B5" w:themeColor="accent5" w:themeShade="BF"/>
      <w:sz w:val="20"/>
      <w:szCs w:val="20"/>
    </w:rPr>
    <w:tblPr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sid w:val="00207E2D"/>
    <w:rPr>
      <w:rFonts w:ascii="Times New Roman" w:eastAsia="SimSun" w:hAnsi="Times New Roman" w:cs="Times New Roman"/>
      <w:color w:val="538135" w:themeColor="accent6" w:themeShade="BF"/>
      <w:sz w:val="20"/>
      <w:szCs w:val="20"/>
    </w:rPr>
    <w:tblPr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qFormat/>
    <w:rsid w:val="00207E2D"/>
    <w:rPr>
      <w:rFonts w:ascii="Times New Roman" w:eastAsia="SimSun" w:hAnsi="Times New Roman" w:cs="Times New Roman"/>
      <w:color w:val="000000" w:themeColor="text1"/>
      <w:sz w:val="20"/>
      <w:szCs w:val="20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sid w:val="00207E2D"/>
    <w:rPr>
      <w:rFonts w:ascii="Times New Roman" w:eastAsia="SimSun" w:hAnsi="Times New Roman" w:cs="Times New Roman"/>
      <w:color w:val="2F5496" w:themeColor="accent1" w:themeShade="BF"/>
      <w:sz w:val="20"/>
      <w:szCs w:val="20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qFormat/>
    <w:rsid w:val="00207E2D"/>
    <w:rPr>
      <w:rFonts w:ascii="Times New Roman" w:eastAsia="SimSun" w:hAnsi="Times New Roman" w:cs="Times New Roman"/>
      <w:color w:val="C45911" w:themeColor="accent2" w:themeShade="BF"/>
      <w:sz w:val="20"/>
      <w:szCs w:val="20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qFormat/>
    <w:rsid w:val="00207E2D"/>
    <w:rPr>
      <w:rFonts w:ascii="Times New Roman" w:eastAsia="SimSun" w:hAnsi="Times New Roman" w:cs="Times New Roman"/>
      <w:color w:val="7B7B7B" w:themeColor="accent3" w:themeShade="BF"/>
      <w:sz w:val="20"/>
      <w:szCs w:val="20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qFormat/>
    <w:rsid w:val="00207E2D"/>
    <w:rPr>
      <w:rFonts w:ascii="Times New Roman" w:eastAsia="SimSun" w:hAnsi="Times New Roman" w:cs="Times New Roman"/>
      <w:color w:val="BF8F00" w:themeColor="accent4" w:themeShade="BF"/>
      <w:sz w:val="20"/>
      <w:szCs w:val="20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qFormat/>
    <w:rsid w:val="00207E2D"/>
    <w:rPr>
      <w:rFonts w:ascii="Times New Roman" w:eastAsia="SimSun" w:hAnsi="Times New Roman" w:cs="Times New Roman"/>
      <w:color w:val="2E74B5" w:themeColor="accent5" w:themeShade="BF"/>
      <w:sz w:val="20"/>
      <w:szCs w:val="20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qFormat/>
    <w:rsid w:val="00207E2D"/>
    <w:rPr>
      <w:rFonts w:ascii="Times New Roman" w:eastAsia="SimSun" w:hAnsi="Times New Roman" w:cs="Times New Roman"/>
      <w:color w:val="538135" w:themeColor="accent6" w:themeShade="BF"/>
      <w:sz w:val="20"/>
      <w:szCs w:val="20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qFormat/>
    <w:rsid w:val="00207E2D"/>
    <w:rPr>
      <w:color w:val="2B579A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unhideWhenUsed/>
    <w:rsid w:val="00207E2D"/>
    <w:rPr>
      <w:color w:val="808080"/>
    </w:rPr>
  </w:style>
  <w:style w:type="table" w:customStyle="1" w:styleId="PlainTable11">
    <w:name w:val="Plain Table 11"/>
    <w:basedOn w:val="TableNormal"/>
    <w:uiPriority w:val="41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rsid w:val="00207E2D"/>
    <w:rPr>
      <w:rFonts w:ascii="Times New Roman" w:eastAsia="SimSun" w:hAnsi="Times New Roman" w:cs="Times New Roman"/>
      <w:sz w:val="20"/>
      <w:szCs w:val="20"/>
    </w:rPr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qFormat/>
    <w:rsid w:val="00207E2D"/>
    <w:rPr>
      <w:rFonts w:ascii="Times New Roman" w:eastAsia="SimSun" w:hAnsi="Times New Roman" w:cs="Times New Roman"/>
      <w:sz w:val="20"/>
      <w:szCs w:val="20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qFormat/>
    <w:rsid w:val="00207E2D"/>
    <w:rPr>
      <w:rFonts w:ascii="Times New Roman" w:eastAsia="SimSun" w:hAnsi="Times New Roman" w:cs="Times New Roman"/>
      <w:sz w:val="20"/>
      <w:szCs w:val="20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martHyperlink1">
    <w:name w:val="Smart Hyperlink1"/>
    <w:basedOn w:val="DefaultParagraphFont"/>
    <w:uiPriority w:val="99"/>
    <w:semiHidden/>
    <w:unhideWhenUsed/>
    <w:qFormat/>
    <w:rsid w:val="00207E2D"/>
    <w:rPr>
      <w:u w:val="dotted"/>
    </w:rPr>
  </w:style>
  <w:style w:type="character" w:customStyle="1" w:styleId="SmartLink">
    <w:name w:val="Smart Link"/>
    <w:basedOn w:val="DefaultParagraphFont"/>
    <w:uiPriority w:val="99"/>
    <w:semiHidden/>
    <w:unhideWhenUsed/>
    <w:qFormat/>
    <w:rsid w:val="00207E2D"/>
    <w:rPr>
      <w:color w:val="0000FF"/>
      <w:u w:val="single"/>
      <w:shd w:val="clear" w:color="auto" w:fill="F3F2F1"/>
    </w:rPr>
  </w:style>
  <w:style w:type="character" w:customStyle="1" w:styleId="23">
    <w:name w:val="不明显强调2"/>
    <w:basedOn w:val="DefaultParagraphFont"/>
    <w:uiPriority w:val="19"/>
    <w:qFormat/>
    <w:rsid w:val="00207E2D"/>
    <w:rPr>
      <w:i/>
      <w:iCs/>
      <w:color w:val="404040" w:themeColor="text1" w:themeTint="BF"/>
    </w:rPr>
  </w:style>
  <w:style w:type="character" w:customStyle="1" w:styleId="15">
    <w:name w:val="不明显参考1"/>
    <w:basedOn w:val="DefaultParagraphFont"/>
    <w:uiPriority w:val="31"/>
    <w:qFormat/>
    <w:rsid w:val="00207E2D"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qFormat/>
    <w:rsid w:val="00207E2D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10">
    <w:name w:val="TOC 标题1"/>
    <w:basedOn w:val="Heading1"/>
    <w:next w:val="Normal"/>
    <w:uiPriority w:val="39"/>
    <w:semiHidden/>
    <w:unhideWhenUsed/>
    <w:qFormat/>
    <w:rsid w:val="00207E2D"/>
    <w:pPr>
      <w:keepNext/>
      <w:keepLines/>
      <w:tabs>
        <w:tab w:val="clear" w:pos="567"/>
      </w:tabs>
      <w:spacing w:after="0"/>
      <w:ind w:left="0" w:firstLine="0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sid w:val="00207E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21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42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47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63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68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84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89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16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11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32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37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53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58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74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79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5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90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95" Type="http://schemas.openxmlformats.org/officeDocument/2006/relationships/hyperlink" Target="https://kns.cnki.net/kcms/detail/knetsearch.aspx?dbcode=CJFD&amp;sfield=kw&amp;skey=Tonifying%20Qi&amp;code=&amp;uid=WEEvREcwSlJHSldSdmVpaVVVRWJlOG1lZEUwUmQ1cEovdEhpaCsxL0libz0=$9A4hF_YAuvQ5obgVAqNKPCYcEjKensW4IQMovwHtwkF4VYPoHbKxJw!!" TargetMode="External"/><Relationship Id="rId22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27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43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48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64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69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80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85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17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25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33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38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46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59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67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20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41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54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62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70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75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83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88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91" Type="http://schemas.openxmlformats.org/officeDocument/2006/relationships/hyperlink" Target="https://kns.cnki.net/kcms/detail/knetsearch.aspx?dbcode=CJFD&amp;sfield=kw&amp;skey=clearing%20heat%20and%20removing%20swelling&amp;code=&amp;uid=WEEvREcwSlJHSldSdmVpaVVVRWJlOG1lZEUwUmQ1cEovdEhpaCsxL0libz0=$9A4hF_YAuvQ5obgVAqNKPCYcEjKensW4IQMovwHtwkF4VYPoHbKxJw!!" TargetMode="External"/><Relationship Id="rId96" Type="http://schemas.openxmlformats.org/officeDocument/2006/relationships/hyperlink" Target="https://kns.cnki.net/kcms/detail/knetsearch.aspx?dbcode=CJFD&amp;sfield=kw&amp;skey=Tonifying%20Qi&amp;code=&amp;uid=WEEvREcwSlJHSldSdmVpaVVVRWJlOG1lZEUwUmQ1cEovdEhpaCsxL0libz0=$9A4hF_YAuvQ5obgVAqNKPCYcEjKensW4IQMovwHtwkF4VYPoHbKxJw!!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15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23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28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36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49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57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10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31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44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52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60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65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73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78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81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86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94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9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13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18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39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34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50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55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76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97" Type="http://schemas.openxmlformats.org/officeDocument/2006/relationships/hyperlink" Target="https://kns.cnki.net/kcms/detail/knetsearch.aspx?dbcode=CJFD&amp;sfield=kw&amp;skey=Tonifying%20Qi&amp;code=&amp;uid=WEEvREcwSlJHSldSdmVpaVVVRWJlOG1lZEUwUmQ1cEovdEhpaCsxL0libz0=$9A4hF_YAuvQ5obgVAqNKPCYcEjKensW4IQMovwHtwkF4VYPoHbKxJw!!" TargetMode="External"/><Relationship Id="rId7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71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92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2" Type="http://schemas.openxmlformats.org/officeDocument/2006/relationships/styles" Target="styles.xml"/><Relationship Id="rId29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24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40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45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66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87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61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82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19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14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30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35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56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77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8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51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72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93" Type="http://schemas.openxmlformats.org/officeDocument/2006/relationships/hyperlink" Target="https://kns.cnki.net/kcms/detail/knetsearch.aspx?dbcode=CJFD&amp;sfield=kw&amp;skey=clearing%20fire&amp;code=&amp;uid=WEEvREcwSlJHSldSdmVpaVVVRWJlOG1lZEUwUmQ1cEovdEhpaCsxL0libz0=$9A4hF_YAuvQ5obgVAqNKPCYcEjKensW4IQMovwHtwkF4VYPoHbKxJw!!" TargetMode="External"/><Relationship Id="rId9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9457</Words>
  <Characters>53910</Characters>
  <Application>Microsoft Office Word</Application>
  <DocSecurity>0</DocSecurity>
  <Lines>449</Lines>
  <Paragraphs>126</Paragraphs>
  <ScaleCrop>false</ScaleCrop>
  <Company/>
  <LinksUpToDate>false</LinksUpToDate>
  <CharactersWithSpaces>63241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2022-10-17T16:45:00Z</dcterms:created>
  <dcterms:modified xsi:type="dcterms:W3CDTF">2022-10-17T16:47:00Z</dcterms:modified>
</cp:coreProperties>
</file>