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1F8CE" w14:textId="77777777" w:rsidR="00D0360C" w:rsidRDefault="00D0360C">
      <w:r>
        <w:rPr>
          <w:rFonts w:ascii="Times New Roman" w:hAnsi="Times New Roman"/>
          <w:noProof/>
        </w:rPr>
        <w:drawing>
          <wp:inline distT="0" distB="0" distL="0" distR="0" wp14:anchorId="6DFF09A1" wp14:editId="6C21520F">
            <wp:extent cx="5274310" cy="3750945"/>
            <wp:effectExtent l="0" t="0" r="254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2B2A1" w14:textId="77777777" w:rsidR="00D0360C" w:rsidRDefault="00D0360C" w:rsidP="00D0360C">
      <w:pPr>
        <w:jc w:val="center"/>
        <w:rPr>
          <w:rFonts w:ascii="Times New Roman" w:eastAsia="SimSun" w:hAnsi="Times New Roman" w:cs="Times New Roman"/>
          <w:b/>
          <w:szCs w:val="21"/>
        </w:rPr>
      </w:pPr>
      <w:r>
        <w:rPr>
          <w:rFonts w:ascii="Times New Roman" w:eastAsia="SimSun" w:hAnsi="Times New Roman" w:cs="Times New Roman"/>
          <w:b/>
          <w:szCs w:val="21"/>
        </w:rPr>
        <w:t>Fig</w:t>
      </w:r>
      <w:r>
        <w:rPr>
          <w:rFonts w:ascii="Times New Roman" w:eastAsia="SimSun" w:hAnsi="Times New Roman" w:cs="Times New Roman" w:hint="eastAsia"/>
          <w:b/>
          <w:szCs w:val="21"/>
        </w:rPr>
        <w:t>.</w:t>
      </w:r>
      <w:r>
        <w:rPr>
          <w:rFonts w:ascii="Times New Roman" w:eastAsia="SimSun" w:hAnsi="Times New Roman" w:cs="Times New Roman"/>
          <w:b/>
          <w:szCs w:val="21"/>
        </w:rPr>
        <w:t xml:space="preserve"> S1 Soil sample sampling </w:t>
      </w:r>
      <w:r>
        <w:rPr>
          <w:rFonts w:ascii="Times New Roman" w:eastAsia="SimSun" w:hAnsi="Times New Roman" w:cs="Times New Roman" w:hint="eastAsia"/>
          <w:b/>
          <w:szCs w:val="21"/>
        </w:rPr>
        <w:t>sites</w:t>
      </w:r>
    </w:p>
    <w:p w14:paraId="315BA261" w14:textId="77777777" w:rsidR="00D0360C" w:rsidRDefault="00D0360C" w:rsidP="00D0360C">
      <w:pPr>
        <w:jc w:val="center"/>
      </w:pPr>
      <w:r>
        <w:rPr>
          <w:rFonts w:ascii="Times New Roman" w:eastAsia="SimSun" w:hAnsi="Times New Roman" w:cs="Times New Roman" w:hint="eastAsia"/>
          <w:b/>
          <w:noProof/>
          <w:sz w:val="22"/>
        </w:rPr>
        <w:drawing>
          <wp:inline distT="0" distB="0" distL="0" distR="0" wp14:anchorId="5555EAEE" wp14:editId="5C229270">
            <wp:extent cx="5274310" cy="1766775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13F8D" w14:textId="77777777" w:rsidR="00D0360C" w:rsidRDefault="00D0360C" w:rsidP="00D0360C">
      <w:pPr>
        <w:spacing w:beforeLines="50" w:before="156" w:afterLines="50" w:after="156" w:line="480" w:lineRule="auto"/>
        <w:ind w:firstLineChars="200" w:firstLine="442"/>
        <w:jc w:val="center"/>
        <w:rPr>
          <w:rFonts w:ascii="Times New Roman" w:eastAsia="SimSun" w:hAnsi="Times New Roman" w:cs="Times New Roman"/>
          <w:b/>
          <w:sz w:val="22"/>
        </w:rPr>
      </w:pPr>
      <w:r>
        <w:rPr>
          <w:rFonts w:ascii="Times New Roman" w:eastAsia="SimSun" w:hAnsi="Times New Roman" w:cs="Times New Roman" w:hint="eastAsia"/>
          <w:b/>
          <w:sz w:val="22"/>
        </w:rPr>
        <w:t xml:space="preserve">Fig. S2 </w:t>
      </w:r>
      <w:r>
        <w:rPr>
          <w:rFonts w:ascii="Times New Roman" w:eastAsia="SimSun" w:hAnsi="Times New Roman" w:cs="Times New Roman"/>
          <w:b/>
          <w:sz w:val="22"/>
        </w:rPr>
        <w:t xml:space="preserve">Co-occurrence network analysis of all </w:t>
      </w:r>
      <w:r>
        <w:rPr>
          <w:rFonts w:ascii="Times New Roman" w:eastAsia="SimSun" w:hAnsi="Times New Roman" w:cs="Times New Roman"/>
          <w:b/>
          <w:sz w:val="22"/>
          <w:lang w:val="en-MY"/>
        </w:rPr>
        <w:t>CMX NB</w:t>
      </w:r>
      <w:r>
        <w:rPr>
          <w:rFonts w:ascii="Times New Roman" w:eastAsia="SimSun" w:hAnsi="Times New Roman" w:cs="Times New Roman"/>
          <w:b/>
          <w:sz w:val="22"/>
        </w:rPr>
        <w:t xml:space="preserve"> clades</w:t>
      </w:r>
      <w:r>
        <w:rPr>
          <w:rFonts w:ascii="Times New Roman" w:eastAsia="SimSun" w:hAnsi="Times New Roman" w:cs="Times New Roman" w:hint="eastAsia"/>
          <w:b/>
          <w:sz w:val="22"/>
        </w:rPr>
        <w:t xml:space="preserve"> in </w:t>
      </w:r>
      <w:r>
        <w:rPr>
          <w:rFonts w:ascii="Times New Roman" w:eastAsia="SimSun" w:hAnsi="Times New Roman" w:cs="Times New Roman"/>
          <w:b/>
          <w:sz w:val="22"/>
        </w:rPr>
        <w:t>natural and artificial hydro-fluctuation zones</w:t>
      </w:r>
      <w:r>
        <w:rPr>
          <w:rFonts w:ascii="Times New Roman" w:eastAsia="SimSun" w:hAnsi="Times New Roman" w:cs="Times New Roman"/>
          <w:b/>
          <w:szCs w:val="21"/>
        </w:rPr>
        <w:fldChar w:fldCharType="begin"/>
      </w:r>
      <w:r>
        <w:rPr>
          <w:rFonts w:ascii="Times New Roman" w:eastAsia="SimSun" w:hAnsi="Times New Roman" w:cs="Times New Roman"/>
          <w:b/>
          <w:szCs w:val="21"/>
        </w:rPr>
        <w:instrText xml:space="preserve"> ADDIN EN.REFLIST </w:instrText>
      </w:r>
      <w:r>
        <w:rPr>
          <w:rFonts w:ascii="Times New Roman" w:eastAsia="SimSun" w:hAnsi="Times New Roman" w:cs="Times New Roman"/>
          <w:b/>
          <w:szCs w:val="21"/>
        </w:rPr>
        <w:fldChar w:fldCharType="end"/>
      </w:r>
    </w:p>
    <w:p w14:paraId="4A9FD5AB" w14:textId="77777777" w:rsidR="00D0360C" w:rsidRDefault="00D0360C" w:rsidP="00D0360C"/>
    <w:p w14:paraId="70D4EBF7" w14:textId="77777777" w:rsidR="00D0360C" w:rsidRPr="00D0360C" w:rsidRDefault="00D0360C" w:rsidP="00D0360C">
      <w:pPr>
        <w:jc w:val="center"/>
      </w:pPr>
    </w:p>
    <w:sectPr w:rsidR="00D0360C" w:rsidRPr="00D036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9F3DB5" w14:textId="77777777" w:rsidR="000636CC" w:rsidRDefault="000636CC" w:rsidP="00D0360C">
      <w:r>
        <w:separator/>
      </w:r>
    </w:p>
  </w:endnote>
  <w:endnote w:type="continuationSeparator" w:id="0">
    <w:p w14:paraId="17987675" w14:textId="77777777" w:rsidR="000636CC" w:rsidRDefault="000636CC" w:rsidP="00D03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CFCC1C" w14:textId="77777777" w:rsidR="000636CC" w:rsidRDefault="000636CC" w:rsidP="00D0360C">
      <w:r>
        <w:separator/>
      </w:r>
    </w:p>
  </w:footnote>
  <w:footnote w:type="continuationSeparator" w:id="0">
    <w:p w14:paraId="61C9A140" w14:textId="77777777" w:rsidR="000636CC" w:rsidRDefault="000636CC" w:rsidP="00D03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839"/>
    <w:rsid w:val="000636CC"/>
    <w:rsid w:val="000E706C"/>
    <w:rsid w:val="0054188E"/>
    <w:rsid w:val="007A087D"/>
    <w:rsid w:val="007F7839"/>
    <w:rsid w:val="00C443D2"/>
    <w:rsid w:val="00D03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F8CAF"/>
  <w15:docId w15:val="{A7E2E8CD-C0C5-4FEB-9561-F6CE38740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3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0360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03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0360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60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6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Trupti Sudge</cp:lastModifiedBy>
  <cp:revision>2</cp:revision>
  <dcterms:created xsi:type="dcterms:W3CDTF">2022-10-19T11:40:00Z</dcterms:created>
  <dcterms:modified xsi:type="dcterms:W3CDTF">2022-10-19T11:40:00Z</dcterms:modified>
</cp:coreProperties>
</file>