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17281" w14:textId="77777777" w:rsidR="00FC6196" w:rsidRDefault="00FC6196" w:rsidP="004C6A59">
      <w:pPr>
        <w:rPr>
          <w:rFonts w:asciiTheme="majorBidi" w:hAnsiTheme="majorBidi" w:cstheme="majorBidi"/>
          <w:b/>
          <w:bCs/>
        </w:rPr>
      </w:pPr>
    </w:p>
    <w:p w14:paraId="70AEE0D9" w14:textId="01D27AAB" w:rsidR="00FC6196" w:rsidRDefault="00E76EDD" w:rsidP="004C6A59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Additional File</w:t>
      </w:r>
    </w:p>
    <w:p w14:paraId="7932FA17" w14:textId="51828209" w:rsidR="00AC3186" w:rsidRPr="00431937" w:rsidRDefault="00AC3186" w:rsidP="004C6A59">
      <w:pPr>
        <w:rPr>
          <w:rFonts w:asciiTheme="minorBidi" w:hAnsiTheme="minorBidi"/>
          <w:b/>
          <w:bCs/>
          <w:sz w:val="24"/>
          <w:szCs w:val="24"/>
        </w:rPr>
      </w:pPr>
      <w:r w:rsidRPr="00431937">
        <w:rPr>
          <w:rFonts w:asciiTheme="minorBidi" w:hAnsiTheme="minorBidi"/>
          <w:b/>
          <w:bCs/>
          <w:sz w:val="24"/>
          <w:szCs w:val="24"/>
        </w:rPr>
        <w:t>Trends in Polysubstance Mortality in White and Black Americans during the Opioid Epidemic, 1999-2018</w:t>
      </w:r>
    </w:p>
    <w:p w14:paraId="4383091B" w14:textId="77777777" w:rsidR="00AC3186" w:rsidRDefault="00AC3186" w:rsidP="004C6A59">
      <w:pPr>
        <w:rPr>
          <w:rFonts w:asciiTheme="minorBidi" w:hAnsiTheme="minorBidi"/>
          <w:b/>
          <w:bCs/>
          <w:sz w:val="24"/>
          <w:szCs w:val="24"/>
        </w:rPr>
      </w:pPr>
    </w:p>
    <w:p w14:paraId="07BF5300" w14:textId="4DE9319F" w:rsidR="0087428F" w:rsidRDefault="00BE6D20" w:rsidP="004C6A5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Additional File </w:t>
      </w:r>
      <w:r w:rsidR="00E76EDD">
        <w:rPr>
          <w:rFonts w:asciiTheme="minorBidi" w:hAnsiTheme="minorBidi"/>
          <w:b/>
          <w:bCs/>
          <w:sz w:val="24"/>
          <w:szCs w:val="24"/>
        </w:rPr>
        <w:t xml:space="preserve">Table </w:t>
      </w:r>
      <w:r w:rsidR="0087428F" w:rsidRPr="007B03E2">
        <w:rPr>
          <w:rFonts w:asciiTheme="minorBidi" w:hAnsiTheme="minorBidi"/>
          <w:b/>
          <w:bCs/>
          <w:sz w:val="24"/>
          <w:szCs w:val="24"/>
        </w:rPr>
        <w:t>1.</w:t>
      </w:r>
      <w:r w:rsidR="0087428F" w:rsidRPr="007B03E2">
        <w:rPr>
          <w:rFonts w:asciiTheme="minorBidi" w:hAnsiTheme="minorBidi"/>
          <w:sz w:val="24"/>
          <w:szCs w:val="24"/>
        </w:rPr>
        <w:t xml:space="preserve"> Classification and definition of ICD-10 cause-of-death codes involving opioids, benzodiazepines, and stimulants</w:t>
      </w:r>
    </w:p>
    <w:p w14:paraId="4B5AE35B" w14:textId="52D8AA3E" w:rsidR="000567BF" w:rsidRDefault="00BE6D20" w:rsidP="004C6A5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Additional File </w:t>
      </w:r>
      <w:r w:rsidR="000567BF" w:rsidRPr="000567BF">
        <w:rPr>
          <w:rFonts w:asciiTheme="minorBidi" w:hAnsiTheme="minorBidi"/>
          <w:b/>
          <w:bCs/>
          <w:sz w:val="24"/>
          <w:szCs w:val="24"/>
        </w:rPr>
        <w:t>Table 2.</w:t>
      </w:r>
      <w:r w:rsidR="000567BF" w:rsidRPr="000567BF">
        <w:rPr>
          <w:rFonts w:asciiTheme="minorBidi" w:hAnsiTheme="minorBidi"/>
          <w:sz w:val="24"/>
          <w:szCs w:val="24"/>
        </w:rPr>
        <w:t xml:space="preserve"> Sensitivity analysis of mortality trends due to synthetic opioids overall and in combination with other psychoactive drugs by race, 1999-2018 (excluding 2006)</w:t>
      </w:r>
    </w:p>
    <w:p w14:paraId="06551AD2" w14:textId="2E4D3A66" w:rsidR="000567BF" w:rsidRDefault="00BE6D20" w:rsidP="004C6A5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Additional File </w:t>
      </w:r>
      <w:r w:rsidR="000567BF" w:rsidRPr="000567BF">
        <w:rPr>
          <w:rFonts w:asciiTheme="minorBidi" w:hAnsiTheme="minorBidi"/>
          <w:b/>
          <w:bCs/>
          <w:sz w:val="24"/>
          <w:szCs w:val="24"/>
        </w:rPr>
        <w:t>Figure 1.</w:t>
      </w:r>
      <w:r w:rsidR="000567BF" w:rsidRPr="000567BF">
        <w:rPr>
          <w:rFonts w:asciiTheme="minorBidi" w:hAnsiTheme="minorBidi"/>
          <w:sz w:val="24"/>
          <w:szCs w:val="24"/>
        </w:rPr>
        <w:t xml:space="preserve"> Mortality trends from cocaine, benzodiazepines, and psychostimulants overall and in combination with opioids by race and sex, 1999–2018</w:t>
      </w:r>
    </w:p>
    <w:p w14:paraId="7069DFDB" w14:textId="4BC920BC" w:rsidR="000567BF" w:rsidRDefault="00BE6D20" w:rsidP="004C6A5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Additional File </w:t>
      </w:r>
      <w:r w:rsidR="000567BF">
        <w:rPr>
          <w:rFonts w:asciiTheme="minorBidi" w:hAnsiTheme="minorBidi"/>
          <w:b/>
          <w:bCs/>
          <w:sz w:val="24"/>
          <w:szCs w:val="24"/>
        </w:rPr>
        <w:t xml:space="preserve">Table 3. </w:t>
      </w:r>
      <w:r w:rsidR="000567BF" w:rsidRPr="000567BF">
        <w:rPr>
          <w:rFonts w:asciiTheme="minorBidi" w:hAnsiTheme="minorBidi"/>
          <w:sz w:val="24"/>
          <w:szCs w:val="24"/>
        </w:rPr>
        <w:t>Mortality trends due to combinations of opioids and other psychoactive drugs by race in men, 2013-2018</w:t>
      </w:r>
    </w:p>
    <w:p w14:paraId="313B45C1" w14:textId="48783E1D" w:rsidR="000567BF" w:rsidRDefault="00BE6D20" w:rsidP="004C6A5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Additional File </w:t>
      </w:r>
      <w:r w:rsidR="000567BF" w:rsidRPr="000567BF">
        <w:rPr>
          <w:rFonts w:asciiTheme="minorBidi" w:hAnsiTheme="minorBidi"/>
          <w:b/>
          <w:bCs/>
          <w:sz w:val="24"/>
          <w:szCs w:val="24"/>
        </w:rPr>
        <w:t>Table 4.</w:t>
      </w:r>
      <w:r w:rsidR="000567BF" w:rsidRPr="000567BF">
        <w:rPr>
          <w:rFonts w:asciiTheme="minorBidi" w:hAnsiTheme="minorBidi"/>
          <w:sz w:val="24"/>
          <w:szCs w:val="24"/>
        </w:rPr>
        <w:t xml:space="preserve"> Mortality trends due to combinations of opioids and other psychoactive drugs by race in women, 2013-2018</w:t>
      </w:r>
    </w:p>
    <w:p w14:paraId="53B4C6D1" w14:textId="467081C5" w:rsidR="000567BF" w:rsidRDefault="00BE6D20" w:rsidP="004C6A5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Additional File </w:t>
      </w:r>
      <w:r w:rsidR="000567BF" w:rsidRPr="000567BF">
        <w:rPr>
          <w:rFonts w:asciiTheme="minorBidi" w:hAnsiTheme="minorBidi"/>
          <w:b/>
          <w:bCs/>
          <w:sz w:val="24"/>
          <w:szCs w:val="24"/>
        </w:rPr>
        <w:t>Figure 2.</w:t>
      </w:r>
      <w:r w:rsidR="000567BF" w:rsidRPr="000567BF">
        <w:rPr>
          <w:rFonts w:asciiTheme="minorBidi" w:hAnsiTheme="minorBidi"/>
          <w:sz w:val="24"/>
          <w:szCs w:val="24"/>
        </w:rPr>
        <w:t xml:space="preserve"> Percent of co-involvement of psychoactive drugs in deaths due to opioid subtypes by race, 1999-2018</w:t>
      </w:r>
    </w:p>
    <w:p w14:paraId="054CFF03" w14:textId="26BD2068" w:rsidR="0087428F" w:rsidRPr="00072A44" w:rsidRDefault="0087428F" w:rsidP="0087428F">
      <w:pPr>
        <w:rPr>
          <w:rFonts w:asciiTheme="majorBidi" w:hAnsiTheme="majorBidi" w:cstheme="majorBidi"/>
        </w:rPr>
      </w:pPr>
    </w:p>
    <w:p w14:paraId="56138876" w14:textId="77777777" w:rsidR="0087428F" w:rsidRDefault="0087428F" w:rsidP="0087428F">
      <w:pPr>
        <w:tabs>
          <w:tab w:val="left" w:pos="3550"/>
        </w:tabs>
        <w:rPr>
          <w:rFonts w:asciiTheme="majorBidi" w:hAnsiTheme="majorBidi" w:cstheme="majorBidi"/>
        </w:rPr>
      </w:pPr>
    </w:p>
    <w:p w14:paraId="030EF7A8" w14:textId="77777777" w:rsidR="0087428F" w:rsidRPr="00507751" w:rsidRDefault="0087428F" w:rsidP="0087428F">
      <w:pPr>
        <w:tabs>
          <w:tab w:val="left" w:pos="3550"/>
        </w:tabs>
        <w:rPr>
          <w:rFonts w:asciiTheme="majorBidi" w:hAnsiTheme="majorBidi" w:cstheme="majorBidi"/>
        </w:rPr>
      </w:pPr>
    </w:p>
    <w:p w14:paraId="193B2458" w14:textId="77777777" w:rsidR="0087428F" w:rsidRDefault="0087428F" w:rsidP="004C6A59">
      <w:pPr>
        <w:rPr>
          <w:rFonts w:asciiTheme="majorBidi" w:hAnsiTheme="majorBidi" w:cstheme="majorBidi"/>
        </w:rPr>
      </w:pPr>
    </w:p>
    <w:p w14:paraId="06475844" w14:textId="77777777" w:rsidR="0087428F" w:rsidRPr="00FC6196" w:rsidRDefault="0087428F" w:rsidP="004C6A5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EDE3D6E" w14:textId="77777777" w:rsidR="00FC6196" w:rsidRPr="00FC6196" w:rsidRDefault="00FC6196" w:rsidP="004C6A5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DA7E29B" w14:textId="77777777" w:rsidR="00FC6196" w:rsidRDefault="00FC6196" w:rsidP="004C6A59">
      <w:pPr>
        <w:rPr>
          <w:rFonts w:asciiTheme="majorBidi" w:hAnsiTheme="majorBidi" w:cstheme="majorBidi"/>
          <w:b/>
          <w:bCs/>
        </w:rPr>
      </w:pPr>
    </w:p>
    <w:p w14:paraId="0130F019" w14:textId="77777777" w:rsidR="00FC6196" w:rsidRDefault="00FC6196" w:rsidP="004C6A59">
      <w:pPr>
        <w:rPr>
          <w:rFonts w:asciiTheme="majorBidi" w:hAnsiTheme="majorBidi" w:cstheme="majorBidi"/>
          <w:b/>
          <w:bCs/>
        </w:rPr>
      </w:pPr>
    </w:p>
    <w:p w14:paraId="02872F69" w14:textId="77777777" w:rsidR="00FC6196" w:rsidRDefault="00FC6196" w:rsidP="004C6A59">
      <w:pPr>
        <w:rPr>
          <w:rFonts w:asciiTheme="majorBidi" w:hAnsiTheme="majorBidi" w:cstheme="majorBidi"/>
          <w:b/>
          <w:bCs/>
        </w:rPr>
      </w:pPr>
    </w:p>
    <w:p w14:paraId="06A4ACA2" w14:textId="77777777" w:rsidR="00FC6196" w:rsidRDefault="00FC6196" w:rsidP="004C6A59">
      <w:pPr>
        <w:rPr>
          <w:rFonts w:asciiTheme="majorBidi" w:hAnsiTheme="majorBidi" w:cstheme="majorBidi"/>
          <w:b/>
          <w:bCs/>
        </w:rPr>
      </w:pPr>
    </w:p>
    <w:p w14:paraId="104D8453" w14:textId="77777777" w:rsidR="00FC6196" w:rsidRDefault="00FC6196" w:rsidP="004C6A59">
      <w:pPr>
        <w:rPr>
          <w:rFonts w:asciiTheme="majorBidi" w:hAnsiTheme="majorBidi" w:cstheme="majorBidi"/>
          <w:b/>
          <w:bCs/>
        </w:rPr>
      </w:pPr>
    </w:p>
    <w:p w14:paraId="31E60BDE" w14:textId="77777777" w:rsidR="00FC6196" w:rsidRDefault="00FC6196" w:rsidP="004C6A59">
      <w:pPr>
        <w:rPr>
          <w:rFonts w:asciiTheme="majorBidi" w:hAnsiTheme="majorBidi" w:cstheme="majorBidi"/>
          <w:b/>
          <w:bCs/>
        </w:rPr>
      </w:pPr>
    </w:p>
    <w:p w14:paraId="0B939BC7" w14:textId="77777777" w:rsidR="00FC6196" w:rsidRDefault="00FC6196" w:rsidP="004C6A59">
      <w:pPr>
        <w:rPr>
          <w:rFonts w:asciiTheme="majorBidi" w:hAnsiTheme="majorBidi" w:cstheme="majorBidi"/>
          <w:b/>
          <w:bCs/>
        </w:rPr>
      </w:pPr>
    </w:p>
    <w:p w14:paraId="7D0AAE1E" w14:textId="77777777" w:rsidR="00FC6196" w:rsidRDefault="00FC6196" w:rsidP="004C6A59">
      <w:pPr>
        <w:rPr>
          <w:rFonts w:asciiTheme="majorBidi" w:hAnsiTheme="majorBidi" w:cstheme="majorBidi"/>
          <w:b/>
          <w:bCs/>
        </w:rPr>
      </w:pPr>
    </w:p>
    <w:p w14:paraId="3AB78647" w14:textId="77777777" w:rsidR="007F1088" w:rsidRDefault="007F1088" w:rsidP="004C6A59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br w:type="page"/>
      </w:r>
    </w:p>
    <w:p w14:paraId="2CAE3090" w14:textId="0315B767" w:rsidR="00994432" w:rsidRPr="00DB0EDD" w:rsidRDefault="00BE6D20" w:rsidP="004C6A59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 xml:space="preserve">Additional File </w:t>
      </w:r>
      <w:r w:rsidR="000830B5" w:rsidRPr="00DB0EDD">
        <w:rPr>
          <w:rFonts w:asciiTheme="minorBidi" w:hAnsiTheme="minorBidi"/>
          <w:b/>
          <w:bCs/>
          <w:sz w:val="24"/>
          <w:szCs w:val="24"/>
        </w:rPr>
        <w:t>Table</w:t>
      </w:r>
      <w:r w:rsidR="00994432" w:rsidRPr="00DB0EDD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3F7A58" w:rsidRPr="00DB0EDD">
        <w:rPr>
          <w:rFonts w:asciiTheme="minorBidi" w:hAnsiTheme="minorBidi"/>
          <w:b/>
          <w:bCs/>
          <w:sz w:val="24"/>
          <w:szCs w:val="24"/>
        </w:rPr>
        <w:t>1. Classification</w:t>
      </w:r>
      <w:r w:rsidR="00994432" w:rsidRPr="00DB0EDD">
        <w:rPr>
          <w:rFonts w:asciiTheme="minorBidi" w:hAnsiTheme="minorBidi"/>
          <w:b/>
          <w:bCs/>
          <w:sz w:val="24"/>
          <w:szCs w:val="24"/>
        </w:rPr>
        <w:t xml:space="preserve"> and definition of ICD-10 cause</w:t>
      </w:r>
      <w:r w:rsidR="00302174" w:rsidRPr="00DB0EDD">
        <w:rPr>
          <w:rFonts w:asciiTheme="minorBidi" w:hAnsiTheme="minorBidi"/>
          <w:b/>
          <w:bCs/>
          <w:sz w:val="24"/>
          <w:szCs w:val="24"/>
        </w:rPr>
        <w:t>-</w:t>
      </w:r>
      <w:r w:rsidR="00994432" w:rsidRPr="00DB0EDD">
        <w:rPr>
          <w:rFonts w:asciiTheme="minorBidi" w:hAnsiTheme="minorBidi"/>
          <w:b/>
          <w:bCs/>
          <w:sz w:val="24"/>
          <w:szCs w:val="24"/>
        </w:rPr>
        <w:t>of</w:t>
      </w:r>
      <w:r w:rsidR="00302174" w:rsidRPr="00DB0EDD">
        <w:rPr>
          <w:rFonts w:asciiTheme="minorBidi" w:hAnsiTheme="minorBidi"/>
          <w:b/>
          <w:bCs/>
          <w:sz w:val="24"/>
          <w:szCs w:val="24"/>
        </w:rPr>
        <w:t>-</w:t>
      </w:r>
      <w:r w:rsidR="00994432" w:rsidRPr="00DB0EDD">
        <w:rPr>
          <w:rFonts w:asciiTheme="minorBidi" w:hAnsiTheme="minorBidi"/>
          <w:b/>
          <w:bCs/>
          <w:sz w:val="24"/>
          <w:szCs w:val="24"/>
        </w:rPr>
        <w:t>death codes involving opioids, benzodiazepines, and stimulants</w:t>
      </w:r>
      <w:r w:rsidR="00994432" w:rsidRPr="00DB0EDD">
        <w:rPr>
          <w:rFonts w:asciiTheme="minorBidi" w:hAnsiTheme="minorBidi"/>
          <w:b/>
          <w:bCs/>
          <w:sz w:val="24"/>
          <w:szCs w:val="24"/>
          <w:vertAlign w:val="superscript"/>
        </w:rPr>
        <w:t>a</w:t>
      </w:r>
    </w:p>
    <w:tbl>
      <w:tblPr>
        <w:tblStyle w:val="TableGrid"/>
        <w:tblW w:w="9895" w:type="dxa"/>
        <w:tblInd w:w="-5" w:type="dxa"/>
        <w:tblLook w:val="04A0" w:firstRow="1" w:lastRow="0" w:firstColumn="1" w:lastColumn="0" w:noHBand="0" w:noVBand="1"/>
      </w:tblPr>
      <w:tblGrid>
        <w:gridCol w:w="3298"/>
        <w:gridCol w:w="363"/>
        <w:gridCol w:w="1384"/>
        <w:gridCol w:w="1551"/>
        <w:gridCol w:w="3299"/>
      </w:tblGrid>
      <w:tr w:rsidR="00994432" w:rsidRPr="00DB0EDD" w14:paraId="68AF7EAE" w14:textId="77777777" w:rsidTr="009C2D6C">
        <w:trPr>
          <w:trHeight w:val="287"/>
        </w:trPr>
        <w:tc>
          <w:tcPr>
            <w:tcW w:w="3661" w:type="dxa"/>
            <w:gridSpan w:val="2"/>
            <w:tcBorders>
              <w:left w:val="nil"/>
              <w:bottom w:val="nil"/>
            </w:tcBorders>
            <w:vAlign w:val="center"/>
          </w:tcPr>
          <w:p w14:paraId="3189DCA7" w14:textId="5BA89A4C" w:rsidR="00994432" w:rsidRPr="00DB0EDD" w:rsidRDefault="00261211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 xml:space="preserve">Step 1: </w:t>
            </w:r>
            <w:r w:rsidR="00994432" w:rsidRPr="00DB0EDD">
              <w:rPr>
                <w:rFonts w:asciiTheme="minorBidi" w:hAnsiTheme="minorBidi"/>
                <w:sz w:val="20"/>
                <w:szCs w:val="20"/>
              </w:rPr>
              <w:t>Death due to drug overdose</w:t>
            </w:r>
          </w:p>
        </w:tc>
        <w:tc>
          <w:tcPr>
            <w:tcW w:w="6234" w:type="dxa"/>
            <w:gridSpan w:val="3"/>
            <w:tcBorders>
              <w:right w:val="nil"/>
            </w:tcBorders>
            <w:vAlign w:val="center"/>
          </w:tcPr>
          <w:p w14:paraId="10E2D26E" w14:textId="53D97014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Underlying cause of death</w:t>
            </w:r>
            <w:r w:rsidR="00A54F98" w:rsidRPr="00DB0EDD">
              <w:rPr>
                <w:rFonts w:asciiTheme="minorBidi" w:hAnsiTheme="minorBidi"/>
                <w:sz w:val="20"/>
                <w:szCs w:val="20"/>
                <w:vertAlign w:val="superscript"/>
              </w:rPr>
              <w:t>b</w:t>
            </w:r>
          </w:p>
        </w:tc>
      </w:tr>
      <w:tr w:rsidR="00994432" w:rsidRPr="00DB0EDD" w14:paraId="676D66F7" w14:textId="77777777" w:rsidTr="009C2D6C">
        <w:trPr>
          <w:trHeight w:val="350"/>
        </w:trPr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9BC64F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138A29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ICD-10 code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6A808FB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Definition</w:t>
            </w:r>
          </w:p>
        </w:tc>
      </w:tr>
      <w:tr w:rsidR="00994432" w:rsidRPr="00DB0EDD" w14:paraId="443659A8" w14:textId="77777777" w:rsidTr="009C2D6C"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13ED24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84" w:type="dxa"/>
            <w:tcBorders>
              <w:left w:val="single" w:sz="4" w:space="0" w:color="auto"/>
              <w:bottom w:val="nil"/>
            </w:tcBorders>
            <w:vAlign w:val="center"/>
          </w:tcPr>
          <w:p w14:paraId="767D6EFE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X40–X44</w:t>
            </w:r>
          </w:p>
        </w:tc>
        <w:tc>
          <w:tcPr>
            <w:tcW w:w="4850" w:type="dxa"/>
            <w:gridSpan w:val="2"/>
            <w:tcBorders>
              <w:bottom w:val="nil"/>
              <w:right w:val="nil"/>
            </w:tcBorders>
            <w:vAlign w:val="center"/>
          </w:tcPr>
          <w:p w14:paraId="4517FC49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Accidental poisoning by drugs (unintentional)</w:t>
            </w:r>
          </w:p>
        </w:tc>
      </w:tr>
      <w:tr w:rsidR="00994432" w:rsidRPr="00DB0EDD" w14:paraId="6A97B7E9" w14:textId="77777777" w:rsidTr="009C2D6C"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1A5367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0FE7A4C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X60–X64</w:t>
            </w:r>
          </w:p>
        </w:tc>
        <w:tc>
          <w:tcPr>
            <w:tcW w:w="485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DA69465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Intentional self-poisoning by drugs (Suicide)</w:t>
            </w:r>
          </w:p>
        </w:tc>
      </w:tr>
      <w:tr w:rsidR="00994432" w:rsidRPr="00DB0EDD" w14:paraId="4F6E764B" w14:textId="77777777" w:rsidTr="009C2D6C"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7761F3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3F58E3A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X85</w:t>
            </w:r>
          </w:p>
        </w:tc>
        <w:tc>
          <w:tcPr>
            <w:tcW w:w="485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E5E36F1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Assault by drug poisoning (homicide)</w:t>
            </w:r>
          </w:p>
        </w:tc>
      </w:tr>
      <w:tr w:rsidR="00994432" w:rsidRPr="00DB0EDD" w14:paraId="777A5F47" w14:textId="77777777" w:rsidTr="009C2D6C">
        <w:tc>
          <w:tcPr>
            <w:tcW w:w="3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D04AB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D6903C3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Y10–Y14</w:t>
            </w:r>
          </w:p>
        </w:tc>
        <w:tc>
          <w:tcPr>
            <w:tcW w:w="485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0C24268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Drug poisoning of undetermined intent</w:t>
            </w:r>
          </w:p>
        </w:tc>
      </w:tr>
      <w:tr w:rsidR="00994432" w:rsidRPr="00DB0EDD" w14:paraId="7B97C8CD" w14:textId="77777777" w:rsidTr="009C194C">
        <w:trPr>
          <w:trHeight w:val="53"/>
        </w:trPr>
        <w:tc>
          <w:tcPr>
            <w:tcW w:w="9895" w:type="dxa"/>
            <w:gridSpan w:val="5"/>
            <w:tcBorders>
              <w:left w:val="nil"/>
              <w:right w:val="nil"/>
            </w:tcBorders>
            <w:vAlign w:val="center"/>
          </w:tcPr>
          <w:p w14:paraId="2CA61C48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994432" w:rsidRPr="00DB0EDD" w14:paraId="01382FDC" w14:textId="77777777" w:rsidTr="009C2D6C">
        <w:trPr>
          <w:trHeight w:val="323"/>
        </w:trPr>
        <w:tc>
          <w:tcPr>
            <w:tcW w:w="3661" w:type="dxa"/>
            <w:gridSpan w:val="2"/>
            <w:vMerge w:val="restart"/>
            <w:tcBorders>
              <w:left w:val="nil"/>
            </w:tcBorders>
            <w:vAlign w:val="center"/>
          </w:tcPr>
          <w:p w14:paraId="08FF47BA" w14:textId="3455BE50" w:rsidR="00994432" w:rsidRPr="00DB0EDD" w:rsidRDefault="00261211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 xml:space="preserve">Step 2: </w:t>
            </w:r>
            <w:r w:rsidR="00994432" w:rsidRPr="00DB0EDD">
              <w:rPr>
                <w:rFonts w:asciiTheme="minorBidi" w:hAnsiTheme="minorBidi"/>
                <w:sz w:val="20"/>
                <w:szCs w:val="20"/>
              </w:rPr>
              <w:t>Specific drug involved in overdose death</w:t>
            </w:r>
          </w:p>
        </w:tc>
        <w:tc>
          <w:tcPr>
            <w:tcW w:w="6234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446F69BC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Multiple cause of death</w:t>
            </w:r>
          </w:p>
        </w:tc>
      </w:tr>
      <w:tr w:rsidR="00994432" w:rsidRPr="00DB0EDD" w14:paraId="19B767BC" w14:textId="77777777" w:rsidTr="009C2D6C">
        <w:trPr>
          <w:trHeight w:val="413"/>
        </w:trPr>
        <w:tc>
          <w:tcPr>
            <w:tcW w:w="3661" w:type="dxa"/>
            <w:gridSpan w:val="2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6390C73D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84" w:type="dxa"/>
            <w:tcBorders>
              <w:bottom w:val="single" w:sz="4" w:space="0" w:color="auto"/>
              <w:right w:val="nil"/>
            </w:tcBorders>
            <w:vAlign w:val="center"/>
          </w:tcPr>
          <w:p w14:paraId="44385178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ICD-10 code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F9A3386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Definition</w:t>
            </w:r>
          </w:p>
        </w:tc>
      </w:tr>
      <w:tr w:rsidR="00994432" w:rsidRPr="00DB0EDD" w14:paraId="16E8F763" w14:textId="77777777" w:rsidTr="009C2D6C">
        <w:trPr>
          <w:trHeight w:val="368"/>
        </w:trPr>
        <w:tc>
          <w:tcPr>
            <w:tcW w:w="3298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C1358C9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Opioids</w:t>
            </w:r>
          </w:p>
        </w:tc>
        <w:tc>
          <w:tcPr>
            <w:tcW w:w="329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D41E76A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299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457C9E3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994432" w:rsidRPr="00DB0EDD" w14:paraId="590BD145" w14:textId="77777777" w:rsidTr="009C2D6C">
        <w:tc>
          <w:tcPr>
            <w:tcW w:w="366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267565A" w14:textId="77777777" w:rsidR="00994432" w:rsidRPr="00DB0EDD" w:rsidRDefault="00994432" w:rsidP="009C2D6C">
            <w:pPr>
              <w:ind w:left="620" w:hanging="360"/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Any Opioid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6875D0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T40.0</w:t>
            </w:r>
          </w:p>
        </w:tc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7C9278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Poisoning by opium</w:t>
            </w:r>
          </w:p>
        </w:tc>
      </w:tr>
      <w:tr w:rsidR="00994432" w:rsidRPr="00DB0EDD" w14:paraId="428C60A7" w14:textId="77777777" w:rsidTr="009C2D6C"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682F71" w14:textId="77777777" w:rsidR="00994432" w:rsidRPr="00DB0EDD" w:rsidRDefault="00994432" w:rsidP="009C2D6C">
            <w:pPr>
              <w:pStyle w:val="ListParagraph"/>
              <w:ind w:left="620" w:hanging="36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F0C0B0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T40.1</w:t>
            </w:r>
          </w:p>
        </w:tc>
        <w:tc>
          <w:tcPr>
            <w:tcW w:w="4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1D1A72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Poisoning by heroin</w:t>
            </w:r>
          </w:p>
        </w:tc>
      </w:tr>
      <w:tr w:rsidR="00994432" w:rsidRPr="00DB0EDD" w14:paraId="1BAA20D1" w14:textId="77777777" w:rsidTr="009C2D6C"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64CD52" w14:textId="77777777" w:rsidR="00994432" w:rsidRPr="00DB0EDD" w:rsidRDefault="00994432" w:rsidP="009C2D6C">
            <w:pPr>
              <w:pStyle w:val="ListParagraph"/>
              <w:ind w:left="620" w:hanging="36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2596C9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T40.2</w:t>
            </w:r>
          </w:p>
        </w:tc>
        <w:tc>
          <w:tcPr>
            <w:tcW w:w="4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16683F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Poisoning by other opioids (includes natural opioids like morphine and semisynthetic opioids like oxycodone and hydrocodone)</w:t>
            </w:r>
          </w:p>
        </w:tc>
      </w:tr>
      <w:tr w:rsidR="00994432" w:rsidRPr="00DB0EDD" w14:paraId="261497EC" w14:textId="77777777" w:rsidTr="009C2D6C"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B9A2ED" w14:textId="77777777" w:rsidR="00994432" w:rsidRPr="00DB0EDD" w:rsidRDefault="00994432" w:rsidP="009C2D6C">
            <w:pPr>
              <w:pStyle w:val="ListParagraph"/>
              <w:ind w:left="620" w:hanging="36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C565C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T40.3</w:t>
            </w:r>
          </w:p>
        </w:tc>
        <w:tc>
          <w:tcPr>
            <w:tcW w:w="4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79CF5A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Poisoning by methadone</w:t>
            </w:r>
          </w:p>
        </w:tc>
      </w:tr>
      <w:tr w:rsidR="00994432" w:rsidRPr="00DB0EDD" w14:paraId="40B31D43" w14:textId="77777777" w:rsidTr="009C2D6C">
        <w:trPr>
          <w:trHeight w:val="60"/>
        </w:trPr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15059B" w14:textId="77777777" w:rsidR="00994432" w:rsidRPr="00DB0EDD" w:rsidRDefault="00994432" w:rsidP="009C2D6C">
            <w:pPr>
              <w:pStyle w:val="ListParagraph"/>
              <w:ind w:left="620" w:hanging="36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851972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T40.4</w:t>
            </w:r>
          </w:p>
        </w:tc>
        <w:tc>
          <w:tcPr>
            <w:tcW w:w="4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2E1A48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Poisoning by synthetic opioids other than methadone (e.g., fentanyl, fentanyl analogs, and tramadol)</w:t>
            </w:r>
          </w:p>
        </w:tc>
      </w:tr>
      <w:tr w:rsidR="00994432" w:rsidRPr="00DB0EDD" w14:paraId="2AB477AD" w14:textId="77777777" w:rsidTr="009C2D6C">
        <w:trPr>
          <w:trHeight w:val="351"/>
        </w:trPr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767CC4" w14:textId="77777777" w:rsidR="00994432" w:rsidRPr="00DB0EDD" w:rsidRDefault="00994432" w:rsidP="009C2D6C">
            <w:pPr>
              <w:pStyle w:val="ListParagraph"/>
              <w:ind w:left="620" w:hanging="36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347D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T40.6</w:t>
            </w:r>
          </w:p>
        </w:tc>
        <w:tc>
          <w:tcPr>
            <w:tcW w:w="4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F3453F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Poisoning by other and unspecified narcotics</w:t>
            </w:r>
          </w:p>
        </w:tc>
      </w:tr>
      <w:tr w:rsidR="00994432" w:rsidRPr="00DB0EDD" w14:paraId="7B14D42E" w14:textId="77777777" w:rsidTr="009C2D6C">
        <w:trPr>
          <w:trHeight w:val="180"/>
        </w:trPr>
        <w:tc>
          <w:tcPr>
            <w:tcW w:w="3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5FF000" w14:textId="77777777" w:rsidR="00994432" w:rsidRPr="00DB0EDD" w:rsidRDefault="00994432" w:rsidP="009C2D6C">
            <w:pPr>
              <w:ind w:left="620" w:hanging="360"/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Commonly prescribed opioids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43872D21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T40.2</w:t>
            </w:r>
          </w:p>
        </w:tc>
        <w:tc>
          <w:tcPr>
            <w:tcW w:w="485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DB31DE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Poisoning by other opioids (includes natural opioids like morphine and semisynthetic opioids like oxycodone and hydrocodone)</w:t>
            </w:r>
          </w:p>
        </w:tc>
      </w:tr>
      <w:tr w:rsidR="00994432" w:rsidRPr="00DB0EDD" w14:paraId="4E28A0E2" w14:textId="77777777" w:rsidTr="009C2D6C">
        <w:trPr>
          <w:trHeight w:val="99"/>
        </w:trPr>
        <w:tc>
          <w:tcPr>
            <w:tcW w:w="3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1CF44D" w14:textId="77777777" w:rsidR="00994432" w:rsidRPr="00DB0EDD" w:rsidRDefault="00994432" w:rsidP="009C2D6C">
            <w:pPr>
              <w:ind w:left="620" w:hanging="360"/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Heroin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16D5171A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T40.1</w:t>
            </w:r>
          </w:p>
        </w:tc>
        <w:tc>
          <w:tcPr>
            <w:tcW w:w="485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E3EDDB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Poisoning by heroin</w:t>
            </w:r>
          </w:p>
        </w:tc>
      </w:tr>
      <w:tr w:rsidR="00994432" w:rsidRPr="00DB0EDD" w14:paraId="6092EB11" w14:textId="77777777" w:rsidTr="009C2D6C">
        <w:trPr>
          <w:trHeight w:val="351"/>
        </w:trPr>
        <w:tc>
          <w:tcPr>
            <w:tcW w:w="3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7B0CC08" w14:textId="77777777" w:rsidR="00994432" w:rsidRPr="00DB0EDD" w:rsidRDefault="00994432" w:rsidP="009C2D6C">
            <w:pPr>
              <w:ind w:left="620" w:hanging="360"/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 xml:space="preserve">Synthetic opioids 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248FFECA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T40.4</w:t>
            </w:r>
          </w:p>
        </w:tc>
        <w:tc>
          <w:tcPr>
            <w:tcW w:w="485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2E417B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Poisoning by synthetic opioids other than methadone (e.g., fentanyl, fentanyl analogs, and tramadol)</w:t>
            </w:r>
          </w:p>
        </w:tc>
      </w:tr>
      <w:tr w:rsidR="00994432" w:rsidRPr="00DB0EDD" w14:paraId="59F34CFE" w14:textId="77777777" w:rsidTr="009C2D6C">
        <w:trPr>
          <w:trHeight w:val="377"/>
        </w:trPr>
        <w:tc>
          <w:tcPr>
            <w:tcW w:w="9895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F50CDC7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Benzodiazepines</w:t>
            </w:r>
          </w:p>
        </w:tc>
      </w:tr>
      <w:tr w:rsidR="00994432" w:rsidRPr="00DB0EDD" w14:paraId="12922DF8" w14:textId="77777777" w:rsidTr="009C2D6C">
        <w:trPr>
          <w:trHeight w:val="377"/>
        </w:trPr>
        <w:tc>
          <w:tcPr>
            <w:tcW w:w="3661" w:type="dxa"/>
            <w:gridSpan w:val="2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DD964C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 xml:space="preserve">    Benzodiazepines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DBBC47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T42.4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D29B08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Poisoning by benzodiazepines</w:t>
            </w:r>
          </w:p>
        </w:tc>
      </w:tr>
      <w:tr w:rsidR="00994432" w:rsidRPr="00DB0EDD" w14:paraId="76A619CA" w14:textId="77777777" w:rsidTr="009C2D6C">
        <w:trPr>
          <w:trHeight w:val="350"/>
        </w:trPr>
        <w:tc>
          <w:tcPr>
            <w:tcW w:w="9895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CFA3A95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Stimulants</w:t>
            </w:r>
          </w:p>
        </w:tc>
      </w:tr>
      <w:tr w:rsidR="00994432" w:rsidRPr="00DB0EDD" w14:paraId="11184C81" w14:textId="77777777" w:rsidTr="009C2D6C">
        <w:trPr>
          <w:trHeight w:val="278"/>
        </w:trPr>
        <w:tc>
          <w:tcPr>
            <w:tcW w:w="3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D3850A8" w14:textId="77777777" w:rsidR="00994432" w:rsidRPr="00DB0EDD" w:rsidRDefault="00994432" w:rsidP="009C2D6C">
            <w:pPr>
              <w:ind w:left="260"/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 xml:space="preserve">Cocaine 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547B1F69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T40.5</w:t>
            </w:r>
          </w:p>
        </w:tc>
        <w:tc>
          <w:tcPr>
            <w:tcW w:w="485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70EBF2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Poisoning by cocaine</w:t>
            </w:r>
          </w:p>
        </w:tc>
      </w:tr>
      <w:tr w:rsidR="00994432" w:rsidRPr="00DB0EDD" w14:paraId="5388E580" w14:textId="77777777" w:rsidTr="009C2D6C">
        <w:trPr>
          <w:trHeight w:val="828"/>
        </w:trPr>
        <w:tc>
          <w:tcPr>
            <w:tcW w:w="3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C3B9D12" w14:textId="77777777" w:rsidR="00994432" w:rsidRPr="00DB0EDD" w:rsidRDefault="00994432" w:rsidP="009C2D6C">
            <w:pPr>
              <w:ind w:left="260"/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Psychostimulants with abuse potential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46059BD2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T43.6</w:t>
            </w:r>
          </w:p>
        </w:tc>
        <w:tc>
          <w:tcPr>
            <w:tcW w:w="485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37B0DD" w14:textId="77777777" w:rsidR="00994432" w:rsidRPr="00DB0EDD" w:rsidRDefault="00994432" w:rsidP="009C2D6C">
            <w:pPr>
              <w:rPr>
                <w:rFonts w:asciiTheme="minorBidi" w:hAnsiTheme="minorBidi"/>
                <w:sz w:val="20"/>
                <w:szCs w:val="20"/>
              </w:rPr>
            </w:pPr>
            <w:r w:rsidRPr="00DB0EDD">
              <w:rPr>
                <w:rFonts w:asciiTheme="minorBidi" w:hAnsiTheme="minorBidi"/>
                <w:sz w:val="20"/>
                <w:szCs w:val="20"/>
              </w:rPr>
              <w:t>Poisoning by psychostimulants with abuse potential excluding cocaine (includes methamphetamine, MDMA, methylphenidate, amphetamine salts)</w:t>
            </w:r>
          </w:p>
        </w:tc>
      </w:tr>
      <w:tr w:rsidR="00994432" w:rsidRPr="00DB0EDD" w14:paraId="3D5734E8" w14:textId="77777777" w:rsidTr="009C2D6C">
        <w:tc>
          <w:tcPr>
            <w:tcW w:w="9895" w:type="dxa"/>
            <w:gridSpan w:val="5"/>
            <w:tcBorders>
              <w:left w:val="nil"/>
              <w:right w:val="nil"/>
            </w:tcBorders>
            <w:vAlign w:val="center"/>
          </w:tcPr>
          <w:p w14:paraId="45D949D3" w14:textId="77777777" w:rsidR="00994432" w:rsidRPr="007B03E2" w:rsidRDefault="00994432" w:rsidP="009C2D6C">
            <w:pPr>
              <w:rPr>
                <w:rFonts w:asciiTheme="minorBidi" w:eastAsia="Calibri" w:hAnsiTheme="minorBidi"/>
                <w:spacing w:val="-3"/>
                <w:sz w:val="20"/>
                <w:szCs w:val="20"/>
              </w:rPr>
            </w:pPr>
            <w:r w:rsidRPr="007B03E2">
              <w:rPr>
                <w:rFonts w:asciiTheme="minorBidi" w:eastAsia="Calibri" w:hAnsiTheme="minorBidi"/>
                <w:spacing w:val="-3"/>
                <w:sz w:val="20"/>
                <w:szCs w:val="20"/>
              </w:rPr>
              <w:t>Abbreviations: ICD-10: International Classification of Diseases, Tenth Revision; MDMA: 3,4-methylenedioxy-methamphetamine</w:t>
            </w:r>
          </w:p>
          <w:p w14:paraId="09C5623A" w14:textId="21CC9027" w:rsidR="00A54F98" w:rsidRPr="007B03E2" w:rsidRDefault="00994432" w:rsidP="009C194C">
            <w:pPr>
              <w:rPr>
                <w:rFonts w:asciiTheme="minorBidi" w:hAnsiTheme="minorBidi"/>
                <w:sz w:val="20"/>
                <w:szCs w:val="20"/>
              </w:rPr>
            </w:pPr>
            <w:r w:rsidRPr="007B03E2">
              <w:rPr>
                <w:rFonts w:asciiTheme="minorBidi" w:eastAsia="Calibri" w:hAnsiTheme="minorBidi"/>
                <w:spacing w:val="-3"/>
                <w:sz w:val="20"/>
                <w:szCs w:val="20"/>
                <w:vertAlign w:val="superscript"/>
              </w:rPr>
              <w:t xml:space="preserve">a </w:t>
            </w:r>
            <w:r w:rsidR="009C194C" w:rsidRPr="007B03E2">
              <w:rPr>
                <w:rFonts w:asciiTheme="minorBidi" w:eastAsia="Calibri" w:hAnsiTheme="minorBidi"/>
                <w:spacing w:val="-3"/>
                <w:sz w:val="20"/>
                <w:szCs w:val="20"/>
              </w:rPr>
              <w:t xml:space="preserve">First, a </w:t>
            </w:r>
            <w:r w:rsidRPr="007B03E2">
              <w:rPr>
                <w:rFonts w:asciiTheme="minorBidi" w:eastAsia="Calibri" w:hAnsiTheme="minorBidi"/>
                <w:spacing w:val="-3"/>
                <w:sz w:val="20"/>
                <w:szCs w:val="20"/>
              </w:rPr>
              <w:t>drug overdose death</w:t>
            </w:r>
            <w:r w:rsidR="009C194C" w:rsidRPr="007B03E2">
              <w:rPr>
                <w:rFonts w:asciiTheme="minorBidi" w:eastAsia="Calibri" w:hAnsiTheme="minorBidi"/>
                <w:spacing w:val="-3"/>
                <w:sz w:val="20"/>
                <w:szCs w:val="20"/>
              </w:rPr>
              <w:t xml:space="preserve"> </w:t>
            </w:r>
            <w:r w:rsidR="00623A57" w:rsidRPr="007B03E2">
              <w:rPr>
                <w:rFonts w:asciiTheme="minorBidi" w:eastAsia="Calibri" w:hAnsiTheme="minorBidi"/>
                <w:spacing w:val="-3"/>
                <w:sz w:val="20"/>
                <w:szCs w:val="20"/>
              </w:rPr>
              <w:t>was</w:t>
            </w:r>
            <w:r w:rsidR="009C194C" w:rsidRPr="007B03E2">
              <w:rPr>
                <w:rFonts w:asciiTheme="minorBidi" w:eastAsia="Calibri" w:hAnsiTheme="minorBidi"/>
                <w:spacing w:val="-3"/>
                <w:sz w:val="20"/>
                <w:szCs w:val="20"/>
              </w:rPr>
              <w:t xml:space="preserve"> identified using any</w:t>
            </w:r>
            <w:r w:rsidRPr="007B03E2">
              <w:rPr>
                <w:rFonts w:asciiTheme="minorBidi" w:eastAsia="Calibri" w:hAnsiTheme="minorBidi"/>
                <w:spacing w:val="-3"/>
                <w:sz w:val="20"/>
                <w:szCs w:val="20"/>
              </w:rPr>
              <w:t xml:space="preserve"> underlying cause</w:t>
            </w:r>
            <w:r w:rsidR="009C194C" w:rsidRPr="007B03E2">
              <w:rPr>
                <w:rFonts w:asciiTheme="minorBidi" w:eastAsia="Calibri" w:hAnsiTheme="minorBidi"/>
                <w:spacing w:val="-3"/>
                <w:sz w:val="20"/>
                <w:szCs w:val="20"/>
              </w:rPr>
              <w:t xml:space="preserve">-of-death </w:t>
            </w:r>
            <w:r w:rsidRPr="007B03E2">
              <w:rPr>
                <w:rFonts w:asciiTheme="minorBidi" w:eastAsia="Calibri" w:hAnsiTheme="minorBidi"/>
                <w:spacing w:val="-3"/>
                <w:sz w:val="20"/>
                <w:szCs w:val="20"/>
              </w:rPr>
              <w:t>code among those listed.</w:t>
            </w:r>
            <w:r w:rsidR="00A54F98" w:rsidRPr="007B03E2">
              <w:rPr>
                <w:rFonts w:asciiTheme="minorBidi" w:eastAsia="Calibri" w:hAnsiTheme="minorBidi"/>
                <w:spacing w:val="-3"/>
                <w:sz w:val="20"/>
                <w:szCs w:val="20"/>
              </w:rPr>
              <w:t xml:space="preserve"> M</w:t>
            </w:r>
            <w:r w:rsidR="009C194C" w:rsidRPr="007B03E2">
              <w:rPr>
                <w:rFonts w:asciiTheme="minorBidi" w:eastAsia="Calibri" w:hAnsiTheme="minorBidi"/>
                <w:spacing w:val="-3"/>
                <w:sz w:val="20"/>
                <w:szCs w:val="20"/>
              </w:rPr>
              <w:t xml:space="preserve">ultiple cause-of-death codes </w:t>
            </w:r>
            <w:r w:rsidR="00623A57" w:rsidRPr="007B03E2">
              <w:rPr>
                <w:rFonts w:asciiTheme="minorBidi" w:eastAsia="Calibri" w:hAnsiTheme="minorBidi"/>
                <w:spacing w:val="-3"/>
                <w:sz w:val="20"/>
                <w:szCs w:val="20"/>
              </w:rPr>
              <w:t>were</w:t>
            </w:r>
            <w:r w:rsidR="009C194C" w:rsidRPr="007B03E2">
              <w:rPr>
                <w:rFonts w:asciiTheme="minorBidi" w:eastAsia="Calibri" w:hAnsiTheme="minorBidi"/>
                <w:spacing w:val="-3"/>
                <w:sz w:val="20"/>
                <w:szCs w:val="20"/>
              </w:rPr>
              <w:t xml:space="preserve"> then used to indicate the specific drug causing overdose death. For the purpose of this study, a </w:t>
            </w:r>
            <w:r w:rsidR="009C194C" w:rsidRPr="007B03E2">
              <w:rPr>
                <w:rFonts w:asciiTheme="minorBidi" w:hAnsiTheme="minorBidi"/>
                <w:sz w:val="20"/>
                <w:szCs w:val="20"/>
              </w:rPr>
              <w:t xml:space="preserve">polysubstance death is a drug-related death record that includes multiple cause-of-death codes from at least 2 of the investigated drugs. </w:t>
            </w:r>
          </w:p>
          <w:p w14:paraId="14813EE9" w14:textId="0CCF24E9" w:rsidR="009C194C" w:rsidRPr="00DB0EDD" w:rsidRDefault="00A54F98" w:rsidP="009C194C">
            <w:pPr>
              <w:rPr>
                <w:rFonts w:asciiTheme="minorBidi" w:hAnsiTheme="minorBidi"/>
                <w:sz w:val="20"/>
                <w:szCs w:val="20"/>
              </w:rPr>
            </w:pPr>
            <w:r w:rsidRPr="007B03E2">
              <w:rPr>
                <w:rFonts w:asciiTheme="minorBidi" w:eastAsia="Calibri" w:hAnsiTheme="minorBidi"/>
                <w:spacing w:val="-3"/>
                <w:sz w:val="20"/>
                <w:szCs w:val="20"/>
                <w:vertAlign w:val="superscript"/>
              </w:rPr>
              <w:t>b</w:t>
            </w:r>
            <w:r w:rsidRPr="007B03E2">
              <w:rPr>
                <w:rFonts w:asciiTheme="minorBidi" w:eastAsia="Calibri" w:hAnsiTheme="minorBidi"/>
                <w:spacing w:val="-3"/>
                <w:sz w:val="20"/>
                <w:szCs w:val="20"/>
              </w:rPr>
              <w:t>U</w:t>
            </w:r>
            <w:r w:rsidRPr="007B03E2">
              <w:rPr>
                <w:rFonts w:asciiTheme="minorBidi" w:hAnsiTheme="minorBidi"/>
                <w:sz w:val="20"/>
                <w:szCs w:val="20"/>
              </w:rPr>
              <w:t>nderlying cause of death is a</w:t>
            </w:r>
            <w:r w:rsidRPr="007B03E2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</w:rPr>
              <w:t xml:space="preserve"> disease or injury which initiated the train of events leading directly to death, or the circumstances of the accident or violence which produced the fatal injury</w:t>
            </w:r>
            <w:r w:rsidR="007F1088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63332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</w:rPr>
              <w:t>[1]</w:t>
            </w:r>
            <w:r w:rsidR="007F1088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787037DB" w14:textId="77777777" w:rsidR="00015294" w:rsidRDefault="00015294" w:rsidP="009C2D6C">
      <w:pPr>
        <w:tabs>
          <w:tab w:val="left" w:pos="3550"/>
        </w:tabs>
        <w:rPr>
          <w:b/>
          <w:bCs/>
        </w:rPr>
        <w:sectPr w:rsidR="00015294" w:rsidSect="009C2D6C">
          <w:pgSz w:w="12240" w:h="15840"/>
          <w:pgMar w:top="720" w:right="1440" w:bottom="900" w:left="1440" w:header="720" w:footer="720" w:gutter="0"/>
          <w:cols w:space="720"/>
          <w:docGrid w:linePitch="360"/>
        </w:sectPr>
      </w:pPr>
    </w:p>
    <w:p w14:paraId="58BBC543" w14:textId="77777777" w:rsidR="007F1088" w:rsidRDefault="007F1088" w:rsidP="00015294">
      <w:pPr>
        <w:rPr>
          <w:rFonts w:asciiTheme="minorBidi" w:hAnsiTheme="minorBidi"/>
          <w:b/>
          <w:bCs/>
          <w:sz w:val="24"/>
          <w:szCs w:val="24"/>
        </w:rPr>
        <w:sectPr w:rsidR="007F1088" w:rsidSect="00015294">
          <w:pgSz w:w="15840" w:h="12240" w:orient="landscape"/>
          <w:pgMar w:top="1440" w:right="720" w:bottom="1440" w:left="900" w:header="720" w:footer="720" w:gutter="0"/>
          <w:cols w:space="720"/>
          <w:docGrid w:linePitch="360"/>
        </w:sectPr>
      </w:pPr>
      <w:bookmarkStart w:id="0" w:name="_Hlk111844424"/>
    </w:p>
    <w:p w14:paraId="102C4541" w14:textId="5F8371E1" w:rsidR="00015294" w:rsidRPr="00E67650" w:rsidRDefault="00BE6D20" w:rsidP="00015294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Additional File </w:t>
      </w:r>
      <w:r w:rsidR="00015294" w:rsidRPr="00E67650">
        <w:rPr>
          <w:rFonts w:asciiTheme="minorBidi" w:hAnsiTheme="minorBidi"/>
          <w:b/>
          <w:bCs/>
          <w:sz w:val="24"/>
          <w:szCs w:val="24"/>
        </w:rPr>
        <w:t xml:space="preserve">Table </w:t>
      </w:r>
      <w:r w:rsidR="00015294">
        <w:rPr>
          <w:rFonts w:asciiTheme="minorBidi" w:hAnsiTheme="minorBidi"/>
          <w:b/>
          <w:bCs/>
          <w:sz w:val="24"/>
          <w:szCs w:val="24"/>
        </w:rPr>
        <w:t>2</w:t>
      </w:r>
      <w:r w:rsidR="00015294" w:rsidRPr="00E67650">
        <w:rPr>
          <w:rFonts w:asciiTheme="minorBidi" w:hAnsiTheme="minorBidi"/>
          <w:b/>
          <w:bCs/>
          <w:sz w:val="24"/>
          <w:szCs w:val="24"/>
        </w:rPr>
        <w:t>. Sensitivity analysis of mortality trends due to synthetic opioids overall and in combination with other psychoactive drugs by race, 1999-2018 (excluding 2006)</w:t>
      </w:r>
    </w:p>
    <w:tbl>
      <w:tblPr>
        <w:tblStyle w:val="TableGrid"/>
        <w:tblpPr w:leftFromText="180" w:rightFromText="180" w:vertAnchor="text" w:horzAnchor="margin" w:tblpX="-90" w:tblpY="149"/>
        <w:tblW w:w="1422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20"/>
        <w:gridCol w:w="720"/>
        <w:gridCol w:w="720"/>
        <w:gridCol w:w="720"/>
        <w:gridCol w:w="2430"/>
        <w:gridCol w:w="720"/>
        <w:gridCol w:w="720"/>
        <w:gridCol w:w="720"/>
        <w:gridCol w:w="720"/>
        <w:gridCol w:w="2430"/>
        <w:gridCol w:w="900"/>
        <w:gridCol w:w="720"/>
      </w:tblGrid>
      <w:tr w:rsidR="00015294" w:rsidRPr="00DB0EDD" w14:paraId="1072BD06" w14:textId="77777777" w:rsidTr="00FD2FC6">
        <w:trPr>
          <w:trHeight w:val="350"/>
        </w:trPr>
        <w:tc>
          <w:tcPr>
            <w:tcW w:w="1980" w:type="dxa"/>
            <w:vMerge w:val="restart"/>
            <w:tcBorders>
              <w:right w:val="nil"/>
            </w:tcBorders>
            <w:vAlign w:val="center"/>
          </w:tcPr>
          <w:bookmarkEnd w:id="0"/>
          <w:p w14:paraId="0D698A1C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Drug/drug combination</w:t>
            </w:r>
          </w:p>
        </w:tc>
        <w:tc>
          <w:tcPr>
            <w:tcW w:w="531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E41031" w14:textId="77777777" w:rsidR="00015294" w:rsidRPr="00E67650" w:rsidRDefault="00015294" w:rsidP="00FD2FC6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White</w:t>
            </w:r>
          </w:p>
        </w:tc>
        <w:tc>
          <w:tcPr>
            <w:tcW w:w="5310" w:type="dxa"/>
            <w:gridSpan w:val="5"/>
            <w:tcBorders>
              <w:left w:val="nil"/>
              <w:right w:val="nil"/>
            </w:tcBorders>
            <w:vAlign w:val="center"/>
          </w:tcPr>
          <w:p w14:paraId="5C4DEE3B" w14:textId="77777777" w:rsidR="00015294" w:rsidRPr="00E67650" w:rsidRDefault="00015294" w:rsidP="00FD2FC6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Black/African American</w:t>
            </w:r>
          </w:p>
        </w:tc>
        <w:tc>
          <w:tcPr>
            <w:tcW w:w="900" w:type="dxa"/>
            <w:vMerge w:val="restart"/>
            <w:tcBorders>
              <w:left w:val="nil"/>
              <w:right w:val="nil"/>
            </w:tcBorders>
            <w:vAlign w:val="center"/>
          </w:tcPr>
          <w:p w14:paraId="34B943BF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AAPC</w:t>
            </w:r>
          </w:p>
          <w:p w14:paraId="4268C8F5" w14:textId="319461D6" w:rsidR="00015294" w:rsidRPr="00E67650" w:rsidRDefault="00F1238E" w:rsidP="00FD2FC6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B</w:t>
            </w:r>
            <w:r w:rsidR="00015294" w:rsidRPr="00E67650">
              <w:rPr>
                <w:rFonts w:asciiTheme="minorBidi" w:hAnsiTheme="minorBidi"/>
                <w:sz w:val="20"/>
                <w:szCs w:val="20"/>
              </w:rPr>
              <w:t>lack-</w:t>
            </w:r>
            <w:r>
              <w:rPr>
                <w:rFonts w:asciiTheme="minorBidi" w:hAnsiTheme="minorBidi"/>
                <w:sz w:val="20"/>
                <w:szCs w:val="20"/>
              </w:rPr>
              <w:t>W</w:t>
            </w:r>
            <w:r w:rsidR="00015294" w:rsidRPr="00E67650">
              <w:rPr>
                <w:rFonts w:asciiTheme="minorBidi" w:hAnsiTheme="minorBidi"/>
                <w:sz w:val="20"/>
                <w:szCs w:val="20"/>
              </w:rPr>
              <w:t>hite diff</w:t>
            </w:r>
          </w:p>
        </w:tc>
        <w:tc>
          <w:tcPr>
            <w:tcW w:w="720" w:type="dxa"/>
            <w:vMerge w:val="restart"/>
            <w:tcBorders>
              <w:left w:val="nil"/>
            </w:tcBorders>
            <w:vAlign w:val="center"/>
          </w:tcPr>
          <w:p w14:paraId="48F23F49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i/>
                <w:iCs/>
                <w:sz w:val="20"/>
                <w:szCs w:val="20"/>
              </w:rPr>
              <w:t>p</w:t>
            </w:r>
            <w:r w:rsidRPr="00E67650">
              <w:rPr>
                <w:rFonts w:asciiTheme="minorBidi" w:hAnsiTheme="minorBidi"/>
                <w:sz w:val="20"/>
                <w:szCs w:val="20"/>
              </w:rPr>
              <w:t>-value</w:t>
            </w:r>
          </w:p>
        </w:tc>
      </w:tr>
      <w:tr w:rsidR="00015294" w:rsidRPr="00DB0EDD" w14:paraId="29C663DB" w14:textId="77777777" w:rsidTr="00FD2FC6">
        <w:trPr>
          <w:trHeight w:val="350"/>
        </w:trPr>
        <w:tc>
          <w:tcPr>
            <w:tcW w:w="1980" w:type="dxa"/>
            <w:vMerge/>
            <w:tcBorders>
              <w:right w:val="nil"/>
            </w:tcBorders>
            <w:vAlign w:val="center"/>
          </w:tcPr>
          <w:p w14:paraId="1CCA3911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tcBorders>
              <w:left w:val="nil"/>
              <w:right w:val="nil"/>
            </w:tcBorders>
            <w:vAlign w:val="center"/>
          </w:tcPr>
          <w:p w14:paraId="14FC0942" w14:textId="77777777" w:rsidR="00015294" w:rsidRPr="00E67650" w:rsidRDefault="00015294" w:rsidP="00FD2FC6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Age-adjusted death rate</w:t>
            </w:r>
            <w:r w:rsidRPr="00E67650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30" w:type="dxa"/>
            <w:vMerge w:val="restart"/>
            <w:tcBorders>
              <w:left w:val="nil"/>
              <w:right w:val="nil"/>
            </w:tcBorders>
            <w:vAlign w:val="center"/>
          </w:tcPr>
          <w:p w14:paraId="23FBF8C7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AAPC (95%CI)</w:t>
            </w:r>
          </w:p>
          <w:p w14:paraId="1483AEEE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(2013-2018)</w:t>
            </w:r>
          </w:p>
        </w:tc>
        <w:tc>
          <w:tcPr>
            <w:tcW w:w="2880" w:type="dxa"/>
            <w:gridSpan w:val="4"/>
            <w:tcBorders>
              <w:left w:val="nil"/>
              <w:right w:val="nil"/>
            </w:tcBorders>
            <w:vAlign w:val="center"/>
          </w:tcPr>
          <w:p w14:paraId="1ADAA2A0" w14:textId="77777777" w:rsidR="00015294" w:rsidRPr="00E67650" w:rsidRDefault="00015294" w:rsidP="00FD2FC6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Age-adjusted death rate</w:t>
            </w:r>
            <w:r w:rsidRPr="00E67650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30" w:type="dxa"/>
            <w:vMerge w:val="restart"/>
            <w:tcBorders>
              <w:left w:val="nil"/>
              <w:right w:val="nil"/>
            </w:tcBorders>
            <w:vAlign w:val="center"/>
          </w:tcPr>
          <w:p w14:paraId="509D9683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AAPC (95%CI)</w:t>
            </w:r>
          </w:p>
          <w:p w14:paraId="48A3F6E2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(2013-2018)</w:t>
            </w:r>
          </w:p>
        </w:tc>
        <w:tc>
          <w:tcPr>
            <w:tcW w:w="900" w:type="dxa"/>
            <w:vMerge/>
            <w:tcBorders>
              <w:left w:val="nil"/>
              <w:right w:val="nil"/>
            </w:tcBorders>
            <w:vAlign w:val="center"/>
          </w:tcPr>
          <w:p w14:paraId="55430707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nil"/>
            </w:tcBorders>
            <w:vAlign w:val="center"/>
          </w:tcPr>
          <w:p w14:paraId="077189F6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015294" w:rsidRPr="00DB0EDD" w14:paraId="6CBED666" w14:textId="77777777" w:rsidTr="00FD2FC6">
        <w:trPr>
          <w:trHeight w:val="377"/>
        </w:trPr>
        <w:tc>
          <w:tcPr>
            <w:tcW w:w="1980" w:type="dxa"/>
            <w:vMerge/>
            <w:tcBorders>
              <w:right w:val="nil"/>
            </w:tcBorders>
          </w:tcPr>
          <w:p w14:paraId="3AF198F5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6185C505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1999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63E43EBC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2010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46479E0B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2013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4486ED7A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2018</w:t>
            </w:r>
          </w:p>
        </w:tc>
        <w:tc>
          <w:tcPr>
            <w:tcW w:w="2430" w:type="dxa"/>
            <w:vMerge/>
            <w:tcBorders>
              <w:left w:val="nil"/>
              <w:right w:val="nil"/>
            </w:tcBorders>
          </w:tcPr>
          <w:p w14:paraId="0751473A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542630BE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1999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5828DD76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2010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32C4DC0C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2013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453A8C94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2018</w:t>
            </w:r>
          </w:p>
        </w:tc>
        <w:tc>
          <w:tcPr>
            <w:tcW w:w="2430" w:type="dxa"/>
            <w:vMerge/>
            <w:tcBorders>
              <w:left w:val="nil"/>
              <w:right w:val="nil"/>
            </w:tcBorders>
          </w:tcPr>
          <w:p w14:paraId="722FE9E5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  <w:vAlign w:val="center"/>
          </w:tcPr>
          <w:p w14:paraId="332CF81E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nil"/>
            </w:tcBorders>
            <w:vAlign w:val="center"/>
          </w:tcPr>
          <w:p w14:paraId="5F376F89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015294" w:rsidRPr="00DB0EDD" w14:paraId="15581420" w14:textId="77777777" w:rsidTr="00FD2FC6">
        <w:trPr>
          <w:trHeight w:val="323"/>
        </w:trPr>
        <w:tc>
          <w:tcPr>
            <w:tcW w:w="14220" w:type="dxa"/>
            <w:gridSpan w:val="1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033FC04" w14:textId="5F06245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Synthetic opioid</w:t>
            </w:r>
            <w:r w:rsidR="00501E05">
              <w:rPr>
                <w:rFonts w:asciiTheme="minorBidi" w:hAnsiTheme="minorBidi"/>
                <w:sz w:val="20"/>
                <w:szCs w:val="20"/>
              </w:rPr>
              <w:t>s</w:t>
            </w:r>
            <w:r w:rsidRPr="00E67650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015294" w:rsidRPr="00DB0EDD" w14:paraId="73D07233" w14:textId="77777777" w:rsidTr="00FD2FC6">
        <w:trPr>
          <w:trHeight w:val="323"/>
        </w:trPr>
        <w:tc>
          <w:tcPr>
            <w:tcW w:w="1980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F08CE0A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E67650">
              <w:rPr>
                <w:rFonts w:asciiTheme="minorBidi" w:hAnsiTheme="minorBidi"/>
                <w:sz w:val="20"/>
                <w:szCs w:val="20"/>
              </w:rPr>
              <w:t>Overall</w:t>
            </w:r>
            <w:r w:rsidRPr="00E67650">
              <w:rPr>
                <w:rFonts w:asciiTheme="minorBidi" w:hAnsiTheme="minorBid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FD53B3C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0.29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24E5252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1.14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1B918B6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1.13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4F5E0F2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10.89</w:t>
            </w:r>
          </w:p>
        </w:tc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7C39429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61.73*</w:t>
            </w:r>
            <w:r w:rsidRPr="00E67650">
              <w:rPr>
                <w:rFonts w:asciiTheme="minorBidi" w:hAnsiTheme="minorBidi"/>
                <w:sz w:val="20"/>
                <w:szCs w:val="20"/>
              </w:rPr>
              <w:tab/>
              <w:t>(50.23,74.12)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517A044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0.11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66C3376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0.35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FFEF8C7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0.47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39ACC00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10.68</w:t>
            </w:r>
          </w:p>
        </w:tc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490F073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93.93*</w:t>
            </w:r>
            <w:r w:rsidRPr="00E67650">
              <w:rPr>
                <w:rFonts w:asciiTheme="minorBidi" w:hAnsiTheme="minorBidi"/>
                <w:sz w:val="20"/>
                <w:szCs w:val="20"/>
              </w:rPr>
              <w:tab/>
              <w:t>(77.51,111.88)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7651417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-32.20*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C0858F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0.00</w:t>
            </w:r>
          </w:p>
        </w:tc>
      </w:tr>
      <w:tr w:rsidR="00015294" w:rsidRPr="00DB0EDD" w14:paraId="395CE71B" w14:textId="77777777" w:rsidTr="00FD2FC6">
        <w:trPr>
          <w:trHeight w:val="323"/>
        </w:trPr>
        <w:tc>
          <w:tcPr>
            <w:tcW w:w="198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EB9F1A9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+ Heroin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E789FDB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4998EFE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0.02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20F7879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0.08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68D7766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3.10</w:t>
            </w:r>
          </w:p>
        </w:tc>
        <w:tc>
          <w:tcPr>
            <w:tcW w:w="243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C2A5BCC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89.98*</w:t>
            </w:r>
            <w:r w:rsidRPr="00E67650">
              <w:rPr>
                <w:rFonts w:asciiTheme="minorBidi" w:hAnsiTheme="minorBidi"/>
                <w:sz w:val="20"/>
                <w:szCs w:val="20"/>
              </w:rPr>
              <w:tab/>
              <w:t>(75.48,105.68)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0106F7C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191C1BC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FC23365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83A8B53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3.48</w:t>
            </w:r>
          </w:p>
        </w:tc>
        <w:tc>
          <w:tcPr>
            <w:tcW w:w="243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8FFBCA1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115.07*</w:t>
            </w:r>
            <w:r w:rsidRPr="00E67650">
              <w:rPr>
                <w:rFonts w:asciiTheme="minorBidi" w:hAnsiTheme="minorBidi"/>
                <w:sz w:val="20"/>
                <w:szCs w:val="20"/>
              </w:rPr>
              <w:tab/>
              <w:t xml:space="preserve"> (92.08,140.81)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5F43F49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-25.08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62CA258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0.09</w:t>
            </w:r>
          </w:p>
        </w:tc>
      </w:tr>
      <w:tr w:rsidR="00015294" w:rsidRPr="00DB0EDD" w14:paraId="0AC0FAB4" w14:textId="77777777" w:rsidTr="00FD2FC6">
        <w:trPr>
          <w:trHeight w:val="323"/>
        </w:trPr>
        <w:tc>
          <w:tcPr>
            <w:tcW w:w="198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E08B5FD" w14:textId="77777777" w:rsidR="008003C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+ P</w:t>
            </w:r>
            <w:r w:rsidR="008003C0">
              <w:rPr>
                <w:rFonts w:asciiTheme="minorBidi" w:hAnsiTheme="minorBidi"/>
                <w:sz w:val="20"/>
                <w:szCs w:val="20"/>
              </w:rPr>
              <w:t xml:space="preserve">rescription  </w:t>
            </w:r>
          </w:p>
          <w:p w14:paraId="3C1AC82E" w14:textId="4096FFA4" w:rsidR="00015294" w:rsidRPr="00E67650" w:rsidRDefault="008003C0" w:rsidP="00FD2FC6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   opioids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A7E7097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0.05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FB22F91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0.31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1D797EE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0.33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6EC5F87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1.65</w:t>
            </w:r>
          </w:p>
        </w:tc>
        <w:tc>
          <w:tcPr>
            <w:tcW w:w="243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5197E42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43.04*</w:t>
            </w:r>
            <w:r w:rsidRPr="00E67650">
              <w:rPr>
                <w:rFonts w:asciiTheme="minorBidi" w:hAnsiTheme="minorBidi"/>
                <w:sz w:val="20"/>
                <w:szCs w:val="20"/>
              </w:rPr>
              <w:tab/>
              <w:t>(33.86,52.85)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E0D7701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0.02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59B30B6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0.09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DA89DAB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0.13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8B58403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1.36</w:t>
            </w:r>
          </w:p>
        </w:tc>
        <w:tc>
          <w:tcPr>
            <w:tcW w:w="243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696273B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66.59*</w:t>
            </w:r>
            <w:r w:rsidRPr="00E67650">
              <w:rPr>
                <w:rFonts w:asciiTheme="minorBidi" w:hAnsiTheme="minorBidi"/>
                <w:sz w:val="20"/>
                <w:szCs w:val="20"/>
              </w:rPr>
              <w:tab/>
              <w:t>(40.45,97.59)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96BC87E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-23.55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6F75D3E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0.12</w:t>
            </w:r>
          </w:p>
        </w:tc>
      </w:tr>
      <w:tr w:rsidR="00015294" w:rsidRPr="00DB0EDD" w14:paraId="309D1B12" w14:textId="77777777" w:rsidTr="00FD2FC6">
        <w:trPr>
          <w:trHeight w:val="323"/>
        </w:trPr>
        <w:tc>
          <w:tcPr>
            <w:tcW w:w="198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85E8384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+ Benzodiazepines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CE8144D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0.05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E5FB465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0.29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8989282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0.30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0395CF8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1.90</w:t>
            </w:r>
          </w:p>
        </w:tc>
        <w:tc>
          <w:tcPr>
            <w:tcW w:w="243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3B06478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49.34*</w:t>
            </w:r>
            <w:r w:rsidRPr="00E67650">
              <w:rPr>
                <w:rFonts w:asciiTheme="minorBidi" w:hAnsiTheme="minorBidi"/>
                <w:sz w:val="20"/>
                <w:szCs w:val="20"/>
              </w:rPr>
              <w:tab/>
              <w:t>(39.85, 59.49)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10B2948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0.02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43B9942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0.05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D73343E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0.08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7A8225D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0.87</w:t>
            </w:r>
          </w:p>
        </w:tc>
        <w:tc>
          <w:tcPr>
            <w:tcW w:w="243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83B1CBC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72.69*</w:t>
            </w:r>
            <w:r w:rsidRPr="00E67650">
              <w:rPr>
                <w:rFonts w:asciiTheme="minorBidi" w:hAnsiTheme="minorBidi"/>
                <w:sz w:val="20"/>
                <w:szCs w:val="20"/>
              </w:rPr>
              <w:tab/>
              <w:t>(49.86, 99.01)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ECA0EB2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-23.35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8A2978F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0.08</w:t>
            </w:r>
          </w:p>
        </w:tc>
      </w:tr>
      <w:tr w:rsidR="00015294" w:rsidRPr="00DB0EDD" w14:paraId="241D35B9" w14:textId="77777777" w:rsidTr="00FD2FC6">
        <w:trPr>
          <w:trHeight w:val="323"/>
        </w:trPr>
        <w:tc>
          <w:tcPr>
            <w:tcW w:w="198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6245E61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+ Cocaine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C4564BE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0.02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D3674A9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D26549C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0.08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28896A7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2.79</w:t>
            </w:r>
          </w:p>
        </w:tc>
        <w:tc>
          <w:tcPr>
            <w:tcW w:w="243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D083E11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103.29*</w:t>
            </w:r>
            <w:r w:rsidRPr="00E67650">
              <w:rPr>
                <w:rFonts w:asciiTheme="minorBidi" w:hAnsiTheme="minorBidi"/>
                <w:sz w:val="20"/>
                <w:szCs w:val="20"/>
              </w:rPr>
              <w:tab/>
              <w:t xml:space="preserve"> (65.48,149.74)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041CAE5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711A049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0.04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A3EFC57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0.10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D637E0E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4.39</w:t>
            </w:r>
          </w:p>
        </w:tc>
        <w:tc>
          <w:tcPr>
            <w:tcW w:w="243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CE7C0DE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128.55*</w:t>
            </w:r>
            <w:r w:rsidRPr="00E67650">
              <w:rPr>
                <w:rFonts w:asciiTheme="minorBidi" w:hAnsiTheme="minorBidi"/>
                <w:sz w:val="20"/>
                <w:szCs w:val="20"/>
              </w:rPr>
              <w:tab/>
              <w:t xml:space="preserve"> (91.65, 172.55)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1DEE00F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-25.26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E46905D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0.39</w:t>
            </w:r>
          </w:p>
        </w:tc>
      </w:tr>
      <w:tr w:rsidR="00015294" w:rsidRPr="00DB0EDD" w14:paraId="61188C24" w14:textId="77777777" w:rsidTr="00FD2FC6">
        <w:trPr>
          <w:trHeight w:val="323"/>
        </w:trPr>
        <w:tc>
          <w:tcPr>
            <w:tcW w:w="198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FA2D074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+ Psychostimulants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423A83C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6FA0B8C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0.03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199B62E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0EEBEA7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1.41</w:t>
            </w:r>
          </w:p>
        </w:tc>
        <w:tc>
          <w:tcPr>
            <w:tcW w:w="243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214F27E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87.42*</w:t>
            </w:r>
            <w:r w:rsidRPr="00E67650">
              <w:rPr>
                <w:rFonts w:asciiTheme="minorBidi" w:hAnsiTheme="minorBidi"/>
                <w:sz w:val="20"/>
                <w:szCs w:val="20"/>
              </w:rPr>
              <w:tab/>
              <w:t>(74.38, 101.43)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8A7C635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76BB19A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9892C54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E763BA6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0.55</w:t>
            </w:r>
          </w:p>
        </w:tc>
        <w:tc>
          <w:tcPr>
            <w:tcW w:w="243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8DB44CB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122.99*</w:t>
            </w:r>
            <w:r w:rsidRPr="00E67650">
              <w:rPr>
                <w:rFonts w:asciiTheme="minorBidi" w:hAnsiTheme="minorBidi"/>
                <w:sz w:val="20"/>
                <w:szCs w:val="20"/>
              </w:rPr>
              <w:tab/>
              <w:t xml:space="preserve"> (101.05,147.33)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EEAF265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-35.57*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661CD95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0.00</w:t>
            </w:r>
          </w:p>
        </w:tc>
      </w:tr>
      <w:tr w:rsidR="00015294" w:rsidRPr="00DB0EDD" w14:paraId="4B44F2F3" w14:textId="77777777" w:rsidTr="00FD2FC6">
        <w:trPr>
          <w:trHeight w:val="323"/>
        </w:trPr>
        <w:tc>
          <w:tcPr>
            <w:tcW w:w="14220" w:type="dxa"/>
            <w:gridSpan w:val="13"/>
            <w:shd w:val="clear" w:color="auto" w:fill="FFFFFF" w:themeFill="background1"/>
            <w:vAlign w:val="center"/>
          </w:tcPr>
          <w:p w14:paraId="05C53811" w14:textId="2CB7BD0D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Data source: Centers for Disease Control and Prevention</w:t>
            </w:r>
            <w:r w:rsidR="007F1088">
              <w:rPr>
                <w:rFonts w:asciiTheme="minorBidi" w:hAnsiTheme="minorBidi"/>
                <w:sz w:val="20"/>
                <w:szCs w:val="20"/>
                <w:vertAlign w:val="superscript"/>
              </w:rPr>
              <w:t xml:space="preserve"> </w:t>
            </w:r>
            <w:r w:rsidR="00663332">
              <w:rPr>
                <w:rFonts w:asciiTheme="minorBidi" w:hAnsiTheme="minorBidi"/>
                <w:sz w:val="20"/>
                <w:szCs w:val="20"/>
              </w:rPr>
              <w:t>[2,3]</w:t>
            </w:r>
            <w:r w:rsidR="00870902">
              <w:rPr>
                <w:rFonts w:asciiTheme="minorBidi" w:hAnsiTheme="minorBidi"/>
                <w:sz w:val="20"/>
                <w:szCs w:val="20"/>
              </w:rPr>
              <w:t>.</w:t>
            </w:r>
          </w:p>
          <w:p w14:paraId="7A04A8BB" w14:textId="21F048E4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>Abbreviation: AAPC, average annual percent change;</w:t>
            </w:r>
            <w:r w:rsidR="008003C0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E67650">
              <w:rPr>
                <w:rFonts w:asciiTheme="minorBidi" w:hAnsiTheme="minorBidi"/>
                <w:sz w:val="20"/>
                <w:szCs w:val="20"/>
              </w:rPr>
              <w:t xml:space="preserve">AAPC </w:t>
            </w:r>
            <w:r w:rsidR="00F1238E">
              <w:rPr>
                <w:rFonts w:asciiTheme="minorBidi" w:hAnsiTheme="minorBidi"/>
                <w:sz w:val="20"/>
                <w:szCs w:val="20"/>
              </w:rPr>
              <w:t>B</w:t>
            </w:r>
            <w:r w:rsidRPr="00E67650">
              <w:rPr>
                <w:rFonts w:asciiTheme="minorBidi" w:hAnsiTheme="minorBidi"/>
                <w:sz w:val="20"/>
                <w:szCs w:val="20"/>
              </w:rPr>
              <w:t>lack-</w:t>
            </w:r>
            <w:r w:rsidR="00F1238E">
              <w:rPr>
                <w:rFonts w:asciiTheme="minorBidi" w:hAnsiTheme="minorBidi"/>
                <w:sz w:val="20"/>
                <w:szCs w:val="20"/>
              </w:rPr>
              <w:t>W</w:t>
            </w:r>
            <w:r w:rsidRPr="00E67650">
              <w:rPr>
                <w:rFonts w:asciiTheme="minorBidi" w:hAnsiTheme="minorBidi"/>
                <w:sz w:val="20"/>
                <w:szCs w:val="20"/>
              </w:rPr>
              <w:t xml:space="preserve">hite diff, average annual percent change difference between </w:t>
            </w:r>
            <w:r w:rsidR="00F1238E">
              <w:rPr>
                <w:rFonts w:asciiTheme="minorBidi" w:hAnsiTheme="minorBidi"/>
                <w:sz w:val="20"/>
                <w:szCs w:val="20"/>
              </w:rPr>
              <w:t>B</w:t>
            </w:r>
            <w:r w:rsidRPr="00E67650">
              <w:rPr>
                <w:rFonts w:asciiTheme="minorBidi" w:hAnsiTheme="minorBidi"/>
                <w:sz w:val="20"/>
                <w:szCs w:val="20"/>
              </w:rPr>
              <w:t xml:space="preserve">lack and </w:t>
            </w:r>
            <w:r w:rsidR="00F1238E">
              <w:rPr>
                <w:rFonts w:asciiTheme="minorBidi" w:hAnsiTheme="minorBidi"/>
                <w:sz w:val="20"/>
                <w:szCs w:val="20"/>
              </w:rPr>
              <w:t>W</w:t>
            </w:r>
            <w:r w:rsidRPr="00E67650">
              <w:rPr>
                <w:rFonts w:asciiTheme="minorBidi" w:hAnsiTheme="minorBidi"/>
                <w:sz w:val="20"/>
                <w:szCs w:val="20"/>
              </w:rPr>
              <w:t xml:space="preserve">hite </w:t>
            </w:r>
          </w:p>
          <w:p w14:paraId="1FCA15DB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</w:rPr>
              <w:t xml:space="preserve">*AAPC is statistically significant from zero (2-sided </w:t>
            </w:r>
            <w:r w:rsidRPr="00E67650">
              <w:rPr>
                <w:rFonts w:asciiTheme="minorBidi" w:hAnsiTheme="minorBidi"/>
                <w:i/>
                <w:iCs/>
                <w:sz w:val="20"/>
                <w:szCs w:val="20"/>
              </w:rPr>
              <w:t>P</w:t>
            </w:r>
            <w:r w:rsidRPr="00E67650">
              <w:rPr>
                <w:rFonts w:asciiTheme="minorBidi" w:hAnsiTheme="minorBidi"/>
                <w:sz w:val="20"/>
                <w:szCs w:val="20"/>
              </w:rPr>
              <w:t>&lt;0.05)</w:t>
            </w:r>
            <w:r>
              <w:rPr>
                <w:rFonts w:asciiTheme="minorBidi" w:hAnsiTheme="minorBidi"/>
                <w:sz w:val="20"/>
                <w:szCs w:val="20"/>
              </w:rPr>
              <w:t>. Mortality t</w:t>
            </w:r>
            <w:r w:rsidRPr="003B25D5">
              <w:rPr>
                <w:rFonts w:asciiTheme="minorBidi" w:hAnsiTheme="minorBidi"/>
                <w:sz w:val="20"/>
                <w:szCs w:val="20"/>
              </w:rPr>
              <w:t>rends were evaluated using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the</w:t>
            </w:r>
            <w:r w:rsidRPr="003B25D5">
              <w:rPr>
                <w:rFonts w:asciiTheme="minorBidi" w:hAnsiTheme="minorBidi"/>
                <w:sz w:val="20"/>
                <w:szCs w:val="20"/>
              </w:rPr>
              <w:t xml:space="preserve"> Joinpoint Regression Program (Version 4.8.0.1)</w:t>
            </w:r>
            <w:r>
              <w:rPr>
                <w:rFonts w:asciiTheme="minorBidi" w:hAnsiTheme="minorBidi"/>
                <w:sz w:val="20"/>
                <w:szCs w:val="20"/>
              </w:rPr>
              <w:t>.</w:t>
            </w:r>
          </w:p>
          <w:p w14:paraId="26B53938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r w:rsidRPr="00E67650">
              <w:rPr>
                <w:rFonts w:asciiTheme="minorBidi" w:hAnsiTheme="minorBidi"/>
                <w:sz w:val="20"/>
                <w:szCs w:val="20"/>
              </w:rPr>
              <w:t xml:space="preserve"> Death rate</w:t>
            </w:r>
            <w:r>
              <w:rPr>
                <w:rFonts w:asciiTheme="minorBidi" w:hAnsiTheme="minorBidi"/>
                <w:sz w:val="20"/>
                <w:szCs w:val="20"/>
              </w:rPr>
              <w:t>s were</w:t>
            </w:r>
            <w:r w:rsidRPr="00E67650">
              <w:rPr>
                <w:rFonts w:asciiTheme="minorBidi" w:hAnsiTheme="minorBidi"/>
                <w:sz w:val="20"/>
                <w:szCs w:val="20"/>
              </w:rPr>
              <w:t xml:space="preserve"> calculated per 100,000 population and adjusted to the 2000 US standard population</w:t>
            </w:r>
            <w:r>
              <w:rPr>
                <w:rFonts w:asciiTheme="minorBidi" w:hAnsiTheme="minorBidi"/>
                <w:sz w:val="20"/>
                <w:szCs w:val="20"/>
              </w:rPr>
              <w:t>.</w:t>
            </w:r>
          </w:p>
          <w:p w14:paraId="1160D7D6" w14:textId="77777777" w:rsidR="00015294" w:rsidRPr="00E67650" w:rsidRDefault="00015294" w:rsidP="00FD2FC6">
            <w:pPr>
              <w:rPr>
                <w:rFonts w:asciiTheme="minorBidi" w:hAnsiTheme="minorBidi"/>
                <w:sz w:val="20"/>
                <w:szCs w:val="20"/>
              </w:rPr>
            </w:pPr>
            <w:r w:rsidRPr="00E67650">
              <w:rPr>
                <w:rFonts w:asciiTheme="minorBidi" w:hAnsiTheme="minorBidi"/>
                <w:sz w:val="20"/>
                <w:szCs w:val="20"/>
                <w:vertAlign w:val="superscript"/>
              </w:rPr>
              <w:t xml:space="preserve">b </w:t>
            </w:r>
            <w:r w:rsidRPr="00E67650">
              <w:rPr>
                <w:rFonts w:asciiTheme="minorBidi" w:hAnsiTheme="minorBidi"/>
                <w:sz w:val="20"/>
                <w:szCs w:val="20"/>
              </w:rPr>
              <w:t xml:space="preserve">Overall mortality refers to all deaths involving synthetic opioids whether alone or in combination with any other drug. </w:t>
            </w:r>
          </w:p>
        </w:tc>
      </w:tr>
    </w:tbl>
    <w:p w14:paraId="2F2935AF" w14:textId="77777777" w:rsidR="00015294" w:rsidRDefault="00015294" w:rsidP="00015294"/>
    <w:p w14:paraId="5AFD5982" w14:textId="77777777" w:rsidR="00015294" w:rsidRPr="009C2D6C" w:rsidRDefault="00015294" w:rsidP="00015294"/>
    <w:p w14:paraId="5278351C" w14:textId="77777777" w:rsidR="00015294" w:rsidRDefault="00015294" w:rsidP="00015294">
      <w:pPr>
        <w:rPr>
          <w:b/>
          <w:bCs/>
        </w:rPr>
      </w:pPr>
    </w:p>
    <w:p w14:paraId="01AEC798" w14:textId="77777777" w:rsidR="00015294" w:rsidRDefault="00015294" w:rsidP="00015294">
      <w:pPr>
        <w:rPr>
          <w:b/>
          <w:bCs/>
        </w:rPr>
      </w:pPr>
    </w:p>
    <w:p w14:paraId="3EDD5FA0" w14:textId="689A4750" w:rsidR="00015294" w:rsidRPr="00015294" w:rsidRDefault="00015294" w:rsidP="00015294">
      <w:pPr>
        <w:sectPr w:rsidR="00015294" w:rsidRPr="00015294" w:rsidSect="007F1088">
          <w:type w:val="continuous"/>
          <w:pgSz w:w="15840" w:h="12240" w:orient="landscape"/>
          <w:pgMar w:top="1440" w:right="720" w:bottom="1440" w:left="900" w:header="720" w:footer="720" w:gutter="0"/>
          <w:cols w:space="720"/>
          <w:docGrid w:linePitch="360"/>
        </w:sectPr>
      </w:pPr>
    </w:p>
    <w:p w14:paraId="55FD6457" w14:textId="32C2EDFA" w:rsidR="00956197" w:rsidRDefault="00BE6D20" w:rsidP="00186689">
      <w:pPr>
        <w:ind w:left="180"/>
        <w:rPr>
          <w:rFonts w:asciiTheme="minorBidi" w:hAnsiTheme="minorBidi"/>
          <w:b/>
          <w:bCs/>
          <w:sz w:val="24"/>
          <w:szCs w:val="24"/>
        </w:rPr>
      </w:pPr>
      <w:bookmarkStart w:id="1" w:name="_Hlk111844471"/>
      <w:r>
        <w:rPr>
          <w:rFonts w:asciiTheme="minorBidi" w:hAnsiTheme="minorBidi"/>
          <w:b/>
          <w:bCs/>
          <w:sz w:val="24"/>
          <w:szCs w:val="24"/>
        </w:rPr>
        <w:lastRenderedPageBreak/>
        <w:t xml:space="preserve">Additional File </w:t>
      </w:r>
      <w:r w:rsidR="00956197" w:rsidRPr="00575E5F">
        <w:rPr>
          <w:rFonts w:asciiTheme="minorBidi" w:hAnsiTheme="minorBidi"/>
          <w:b/>
          <w:bCs/>
          <w:sz w:val="24"/>
          <w:szCs w:val="24"/>
        </w:rPr>
        <w:t>Figure 1. Mortality trends from cocaine, benzodiazepines, and psychostimulants overall and in combination with opioids by race</w:t>
      </w:r>
      <w:r w:rsidR="00956197">
        <w:rPr>
          <w:rFonts w:asciiTheme="minorBidi" w:hAnsiTheme="minorBidi"/>
          <w:b/>
          <w:bCs/>
          <w:sz w:val="24"/>
          <w:szCs w:val="24"/>
        </w:rPr>
        <w:t xml:space="preserve"> and sex</w:t>
      </w:r>
      <w:r w:rsidR="00956197" w:rsidRPr="00575E5F">
        <w:rPr>
          <w:rFonts w:asciiTheme="minorBidi" w:hAnsiTheme="minorBidi"/>
          <w:b/>
          <w:bCs/>
          <w:sz w:val="24"/>
          <w:szCs w:val="24"/>
        </w:rPr>
        <w:t xml:space="preserve">, 1999–2018 </w:t>
      </w:r>
    </w:p>
    <w:bookmarkEnd w:id="1"/>
    <w:p w14:paraId="546190A2" w14:textId="57AB35F1" w:rsidR="00956197" w:rsidRPr="00575E5F" w:rsidRDefault="00956197" w:rsidP="00956197">
      <w:pPr>
        <w:ind w:left="1440"/>
        <w:rPr>
          <w:rFonts w:asciiTheme="minorBidi" w:hAnsiTheme="minorBid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62EAA44" wp14:editId="58543C4D">
            <wp:simplePos x="0" y="0"/>
            <wp:positionH relativeFrom="column">
              <wp:posOffset>4603750</wp:posOffset>
            </wp:positionH>
            <wp:positionV relativeFrom="paragraph">
              <wp:posOffset>12700</wp:posOffset>
            </wp:positionV>
            <wp:extent cx="4307723" cy="3063270"/>
            <wp:effectExtent l="0" t="0" r="0" b="3810"/>
            <wp:wrapNone/>
            <wp:docPr id="28" name="Picture 2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7723" cy="30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C47AE96" wp14:editId="25018AE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4355292" cy="3097097"/>
            <wp:effectExtent l="0" t="0" r="7620" b="8255"/>
            <wp:wrapNone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5292" cy="3097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31C5C" w14:textId="723FB03A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68C51114" w14:textId="77777777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3D665C68" w14:textId="70AEF34A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179C3BAE" w14:textId="2BFE590E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1FE0325A" w14:textId="77777777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351A6872" w14:textId="77777777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2BCF2E7F" w14:textId="77777777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5E2FDF18" w14:textId="77777777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0F2F2A61" w14:textId="77777777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15F5E203" w14:textId="7E217DCF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4A1362B4" w14:textId="65E47C69" w:rsidR="00956197" w:rsidRDefault="00186689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C612139" wp14:editId="20340C3E">
            <wp:simplePos x="0" y="0"/>
            <wp:positionH relativeFrom="column">
              <wp:posOffset>2070100</wp:posOffset>
            </wp:positionH>
            <wp:positionV relativeFrom="paragraph">
              <wp:posOffset>41275</wp:posOffset>
            </wp:positionV>
            <wp:extent cx="4487431" cy="3191062"/>
            <wp:effectExtent l="0" t="0" r="8890" b="0"/>
            <wp:wrapNone/>
            <wp:docPr id="30" name="Picture 30" descr="Graphical user interface,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Graphical user interface, diagram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7431" cy="3191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BA7B8" w14:textId="3F4004CE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7FAC5F30" w14:textId="0DDB50C2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52BC236E" w14:textId="77777777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48E2FBED" w14:textId="77777777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3EF9639F" w14:textId="77777777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583B0066" w14:textId="77777777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7702E59C" w14:textId="77777777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4A3EAFAD" w14:textId="77777777" w:rsidR="00956197" w:rsidRDefault="00956197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26C1266D" w14:textId="77777777" w:rsidR="00BD0442" w:rsidRDefault="00BD0442" w:rsidP="000F1E40">
      <w:pPr>
        <w:spacing w:after="0"/>
        <w:rPr>
          <w:rFonts w:asciiTheme="minorBidi" w:hAnsiTheme="minorBidi"/>
          <w:b/>
          <w:bCs/>
          <w:sz w:val="24"/>
          <w:szCs w:val="24"/>
        </w:rPr>
      </w:pPr>
    </w:p>
    <w:p w14:paraId="0844F766" w14:textId="77777777" w:rsidR="0032310A" w:rsidRDefault="00456976" w:rsidP="005B0492">
      <w:pPr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CD0551" wp14:editId="7A58FBA9">
                <wp:simplePos x="0" y="0"/>
                <wp:positionH relativeFrom="page">
                  <wp:align>center</wp:align>
                </wp:positionH>
                <wp:positionV relativeFrom="paragraph">
                  <wp:posOffset>6452870</wp:posOffset>
                </wp:positionV>
                <wp:extent cx="8521700" cy="5715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17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F132A2" w14:textId="70FB208D" w:rsidR="00000274" w:rsidRPr="00000274" w:rsidRDefault="00000274" w:rsidP="00000274">
                            <w:pPr>
                              <w:spacing w:after="0"/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</w:pP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>Data source: Centers for Disease Control and Prevention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>Abbreviation: AAPC, average annual percent change</w:t>
                            </w:r>
                          </w:p>
                          <w:p w14:paraId="43A673E9" w14:textId="61B7E181" w:rsidR="00000274" w:rsidRPr="00000274" w:rsidRDefault="00000274" w:rsidP="00000274">
                            <w:pPr>
                              <w:spacing w:after="0"/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</w:pPr>
                            <w:r w:rsidRPr="00000274">
                              <w:rPr>
                                <w:rFonts w:ascii="Calibri" w:eastAsia="Times New Roman" w:hAnsi="Calibri" w:cs="Calibri"/>
                                <w:vertAlign w:val="superscript"/>
                              </w:rPr>
                              <w:t>ⴕ</w:t>
                            </w: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 xml:space="preserve"> AAPC is </w:t>
                            </w:r>
                            <w:r w:rsidRPr="00000274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</w:rPr>
                              <w:t>not statistically</w:t>
                            </w: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 xml:space="preserve"> significant from zero (2-sided </w:t>
                            </w:r>
                            <w:r w:rsidRPr="00000274">
                              <w:rPr>
                                <w:rFonts w:asciiTheme="minorBidi" w:hAnsiTheme="minorBidi"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>&lt;0.05). Mortality trends were evaluated using the Joinpoint Regression Program (Version 4.8.0.1).</w:t>
                            </w:r>
                          </w:p>
                          <w:p w14:paraId="0521A154" w14:textId="63B98FD4" w:rsidR="00000274" w:rsidRPr="00000274" w:rsidRDefault="00000274" w:rsidP="0000027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>Note: Overall mortality from a specific drug is all deaths involving this drug whether alone or when combined with any other drug.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D05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508.1pt;width:671pt;height:45pt;z-index:2516695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A6KwIAAFQEAAAOAAAAZHJzL2Uyb0RvYy54bWysVEtv2zAMvg/YfxB0X2xnSR9GnCJLkWFA&#10;0BZIh54VWYoNyKImKbGzXz9Kdh7rdhp2kUmR+vj66NlD1yhyENbVoAuajVJKhOZQ1npX0O+vq093&#10;lDjPdMkUaFHQo3D0Yf7xw6w1uRhDBaoUliCIdnlrClp5b/IkcbwSDXMjMEKjUYJtmEfV7pLSshbR&#10;G5WM0/QmacGWxgIXzuHtY2+k84gvpeD+WUonPFEFxdx8PG08t+FM5jOW7ywzVc2HNNg/ZNGwWmPQ&#10;M9Qj84zsbf0HVFNzCw6kH3FoEpCy5iLWgNVk6btqNhUzItaCzXHm3Cb3/2D502FjXizx3RfocICh&#10;Ia1xucPLUE8nbRO+mClBO7bweG6b6DzheHk3HWe3KZo42qa32RRlhEkur411/quAhgShoBbHErvF&#10;Dmvne9eTSwjmQNXlqlYqKoEKYqksOTAcovIxRwT/zUtp0hb05vM0jcAawvMeWWnM5VJTkHy37YZC&#10;t1AesX4LPTWc4asak1wz51+YRS5gXchv/4yHVIBBYJAoqcD+/Nt98McRoZWSFrlVUPdjz6ygRH3T&#10;OLz7bDIJZIzKZHo7RsVeW7bXFr1vloCVZ7hJhkcx+Ht1EqWF5g3XYBGioolpjrEL6k/i0veMxzXi&#10;YrGITkg/w/xabwwP0KHTYQSv3RuzZpiTxwk/wYmFLH83rt43vNSw2HuQdZxlaHDf1aHvSN3IhmHN&#10;wm5c69Hr8jOY/wIAAP//AwBQSwMEFAAGAAgAAAAhAA3r3/bgAAAACwEAAA8AAABkcnMvZG93bnJl&#10;di54bWxMj0tPxDAMhO9I/IfISFwQm7SFBZWmK4R4SNzY8hC3bGPaisapmmxb/j3eE9zsGWv8TbFZ&#10;XC8mHEPnSUOyUiCQam87ajS8Vg/n1yBCNGRN7wk1/GCATXl8VJjc+plecNrGRnAIhdxoaGMccilD&#10;3aIzYeUHJPa+/OhM5HVspB3NzOGul6lSa+lMR/yhNQPetVh/b/dOw+dZ8/Eclse3ObvMhvunqbp6&#10;t5XWpyfL7Q2IiEv8O4YDPqNDyUw7vycbRK+Bi0RWVbJOQRz87CJlbcdToliTZSH/dyh/AQAA//8D&#10;AFBLAQItABQABgAIAAAAIQC2gziS/gAAAOEBAAATAAAAAAAAAAAAAAAAAAAAAABbQ29udGVudF9U&#10;eXBlc10ueG1sUEsBAi0AFAAGAAgAAAAhADj9If/WAAAAlAEAAAsAAAAAAAAAAAAAAAAALwEAAF9y&#10;ZWxzLy5yZWxzUEsBAi0AFAAGAAgAAAAhAM0TwDorAgAAVAQAAA4AAAAAAAAAAAAAAAAALgIAAGRy&#10;cy9lMm9Eb2MueG1sUEsBAi0AFAAGAAgAAAAhAA3r3/bgAAAACwEAAA8AAAAAAAAAAAAAAAAAhQQA&#10;AGRycy9kb3ducmV2LnhtbFBLBQYAAAAABAAEAPMAAACSBQAAAAA=&#10;" fillcolor="white [3201]" stroked="f" strokeweight=".5pt">
                <v:textbox>
                  <w:txbxContent>
                    <w:p w14:paraId="29F132A2" w14:textId="70FB208D" w:rsidR="00000274" w:rsidRPr="00000274" w:rsidRDefault="00000274" w:rsidP="00000274">
                      <w:pPr>
                        <w:spacing w:after="0"/>
                        <w:rPr>
                          <w:rFonts w:asciiTheme="minorBidi" w:hAnsiTheme="minorBidi"/>
                          <w:sz w:val="18"/>
                          <w:szCs w:val="18"/>
                        </w:rPr>
                      </w:pP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>Data source: Centers for Disease Control and Prevention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</w:rPr>
                        <w:t xml:space="preserve">; </w:t>
                      </w: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>Abbreviation: AAPC, average annual percent change</w:t>
                      </w:r>
                    </w:p>
                    <w:p w14:paraId="43A673E9" w14:textId="61B7E181" w:rsidR="00000274" w:rsidRPr="00000274" w:rsidRDefault="00000274" w:rsidP="00000274">
                      <w:pPr>
                        <w:spacing w:after="0"/>
                        <w:rPr>
                          <w:rFonts w:asciiTheme="minorBidi" w:hAnsiTheme="minorBidi"/>
                          <w:sz w:val="18"/>
                          <w:szCs w:val="18"/>
                        </w:rPr>
                      </w:pPr>
                      <w:r w:rsidRPr="00000274">
                        <w:rPr>
                          <w:rFonts w:ascii="Calibri" w:eastAsia="Times New Roman" w:hAnsi="Calibri" w:cs="Calibri"/>
                          <w:vertAlign w:val="superscript"/>
                        </w:rPr>
                        <w:t>ⴕ</w:t>
                      </w: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 xml:space="preserve"> AAPC is </w:t>
                      </w:r>
                      <w:r w:rsidRPr="00000274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</w:rPr>
                        <w:t>not statistically</w:t>
                      </w: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 xml:space="preserve"> significant from zero (2-sided </w:t>
                      </w:r>
                      <w:r w:rsidRPr="00000274">
                        <w:rPr>
                          <w:rFonts w:asciiTheme="minorBidi" w:hAnsiTheme="minorBidi"/>
                          <w:i/>
                          <w:iCs/>
                          <w:sz w:val="18"/>
                          <w:szCs w:val="18"/>
                        </w:rPr>
                        <w:t>P</w:t>
                      </w: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 xml:space="preserve">&lt;0.05). Mortality trends were evaluated using the </w:t>
                      </w:r>
                      <w:proofErr w:type="spellStart"/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>Joinpoint</w:t>
                      </w:r>
                      <w:proofErr w:type="spellEnd"/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 xml:space="preserve"> Regression Program (Version 4.8.0.1).</w:t>
                      </w:r>
                    </w:p>
                    <w:p w14:paraId="0521A154" w14:textId="63B98FD4" w:rsidR="00000274" w:rsidRPr="00000274" w:rsidRDefault="00000274" w:rsidP="00000274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>Note: Overall mortality from a specific drug is all deaths involving this drug whether alone or when combined with any other drug.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51DAF">
        <w:rPr>
          <w:rFonts w:asciiTheme="minorBidi" w:hAnsiTheme="minorBidi"/>
          <w:b/>
          <w:bCs/>
          <w:sz w:val="24"/>
          <w:szCs w:val="24"/>
        </w:rPr>
        <w:t xml:space="preserve">     </w:t>
      </w:r>
    </w:p>
    <w:p w14:paraId="62F9489B" w14:textId="0C611BA6" w:rsidR="00BD0442" w:rsidRPr="00072226" w:rsidRDefault="00BE6D20" w:rsidP="005B0492">
      <w:pPr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 xml:space="preserve">Additional File </w:t>
      </w:r>
      <w:r w:rsidR="00BD0442">
        <w:rPr>
          <w:rFonts w:asciiTheme="minorBidi" w:hAnsiTheme="minorBidi"/>
          <w:b/>
          <w:bCs/>
          <w:sz w:val="24"/>
          <w:szCs w:val="24"/>
        </w:rPr>
        <w:t xml:space="preserve">Table </w:t>
      </w:r>
      <w:r w:rsidR="000567BF">
        <w:rPr>
          <w:rFonts w:asciiTheme="minorBidi" w:hAnsiTheme="minorBidi"/>
          <w:b/>
          <w:bCs/>
          <w:sz w:val="24"/>
          <w:szCs w:val="24"/>
        </w:rPr>
        <w:t>3</w:t>
      </w:r>
      <w:r w:rsidR="00BD0442">
        <w:rPr>
          <w:rFonts w:asciiTheme="minorBidi" w:hAnsiTheme="minorBidi"/>
          <w:b/>
          <w:bCs/>
          <w:sz w:val="24"/>
          <w:szCs w:val="24"/>
        </w:rPr>
        <w:t xml:space="preserve">. </w:t>
      </w:r>
      <w:r w:rsidR="00BD0442" w:rsidRPr="00072226">
        <w:rPr>
          <w:rFonts w:asciiTheme="minorBidi" w:hAnsiTheme="minorBidi"/>
          <w:b/>
          <w:bCs/>
          <w:sz w:val="24"/>
          <w:szCs w:val="24"/>
        </w:rPr>
        <w:t>Mortality trends due to combinations of opioids and other psychoactive</w:t>
      </w:r>
      <w:r w:rsidR="00BD0442">
        <w:rPr>
          <w:rFonts w:asciiTheme="minorBidi" w:hAnsiTheme="minorBidi"/>
          <w:b/>
          <w:bCs/>
          <w:sz w:val="24"/>
          <w:szCs w:val="24"/>
        </w:rPr>
        <w:t xml:space="preserve"> drugs by</w:t>
      </w:r>
      <w:r w:rsidR="00BD0442" w:rsidRPr="00072226">
        <w:rPr>
          <w:rFonts w:asciiTheme="minorBidi" w:hAnsiTheme="minorBidi"/>
          <w:b/>
          <w:bCs/>
          <w:sz w:val="24"/>
          <w:szCs w:val="24"/>
        </w:rPr>
        <w:t xml:space="preserve"> race</w:t>
      </w:r>
      <w:r w:rsidR="00BD0442">
        <w:rPr>
          <w:rFonts w:asciiTheme="minorBidi" w:hAnsiTheme="minorBidi"/>
          <w:b/>
          <w:bCs/>
          <w:sz w:val="24"/>
          <w:szCs w:val="24"/>
        </w:rPr>
        <w:t xml:space="preserve"> in men</w:t>
      </w:r>
      <w:r w:rsidR="00BD0442" w:rsidRPr="00072226">
        <w:rPr>
          <w:rFonts w:asciiTheme="minorBidi" w:hAnsiTheme="minorBidi"/>
          <w:b/>
          <w:bCs/>
          <w:sz w:val="24"/>
          <w:szCs w:val="24"/>
        </w:rPr>
        <w:t xml:space="preserve">, </w:t>
      </w:r>
      <w:r w:rsidR="00BD0442">
        <w:rPr>
          <w:rFonts w:asciiTheme="minorBidi" w:hAnsiTheme="minorBidi"/>
          <w:b/>
          <w:bCs/>
          <w:sz w:val="24"/>
          <w:szCs w:val="24"/>
        </w:rPr>
        <w:t>2013</w:t>
      </w:r>
      <w:r w:rsidR="00BD0442" w:rsidRPr="00072226">
        <w:rPr>
          <w:rFonts w:asciiTheme="minorBidi" w:hAnsiTheme="minorBidi"/>
          <w:b/>
          <w:bCs/>
          <w:sz w:val="24"/>
          <w:szCs w:val="24"/>
        </w:rPr>
        <w:t>-2018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080"/>
        <w:gridCol w:w="900"/>
        <w:gridCol w:w="1080"/>
        <w:gridCol w:w="1710"/>
        <w:gridCol w:w="900"/>
        <w:gridCol w:w="990"/>
        <w:gridCol w:w="1080"/>
        <w:gridCol w:w="1620"/>
      </w:tblGrid>
      <w:tr w:rsidR="005B0492" w:rsidRPr="00BD0442" w14:paraId="53C6D17B" w14:textId="77777777" w:rsidTr="00A51DAF">
        <w:trPr>
          <w:trHeight w:val="290"/>
          <w:jc w:val="center"/>
        </w:trPr>
        <w:tc>
          <w:tcPr>
            <w:tcW w:w="3960" w:type="dxa"/>
            <w:vMerge w:val="restart"/>
            <w:shd w:val="clear" w:color="auto" w:fill="auto"/>
            <w:hideMark/>
          </w:tcPr>
          <w:p w14:paraId="513898B2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Cause of drug-related death</w:t>
            </w:r>
          </w:p>
        </w:tc>
        <w:tc>
          <w:tcPr>
            <w:tcW w:w="4770" w:type="dxa"/>
            <w:gridSpan w:val="4"/>
            <w:shd w:val="clear" w:color="auto" w:fill="auto"/>
            <w:noWrap/>
            <w:hideMark/>
          </w:tcPr>
          <w:p w14:paraId="0346CBFF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White Men</w:t>
            </w:r>
          </w:p>
        </w:tc>
        <w:tc>
          <w:tcPr>
            <w:tcW w:w="4590" w:type="dxa"/>
            <w:gridSpan w:val="4"/>
            <w:shd w:val="clear" w:color="auto" w:fill="auto"/>
            <w:noWrap/>
            <w:hideMark/>
          </w:tcPr>
          <w:p w14:paraId="4E0C9542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Black Men</w:t>
            </w:r>
          </w:p>
        </w:tc>
      </w:tr>
      <w:tr w:rsidR="005B0492" w:rsidRPr="00BD0442" w14:paraId="42FAD552" w14:textId="77777777" w:rsidTr="00A51DAF">
        <w:trPr>
          <w:trHeight w:val="660"/>
          <w:jc w:val="center"/>
        </w:trPr>
        <w:tc>
          <w:tcPr>
            <w:tcW w:w="3960" w:type="dxa"/>
            <w:vMerge/>
            <w:vAlign w:val="center"/>
            <w:hideMark/>
          </w:tcPr>
          <w:p w14:paraId="0D5F37A0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18E5A3BC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Age-adjusted Death Rate Per 100,000 Population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hideMark/>
          </w:tcPr>
          <w:p w14:paraId="3CC71606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AAPC</w:t>
            </w:r>
          </w:p>
        </w:tc>
        <w:tc>
          <w:tcPr>
            <w:tcW w:w="1710" w:type="dxa"/>
            <w:vMerge w:val="restart"/>
            <w:shd w:val="clear" w:color="auto" w:fill="auto"/>
            <w:noWrap/>
            <w:hideMark/>
          </w:tcPr>
          <w:p w14:paraId="3CA4BCE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AAPC 95%</w:t>
            </w:r>
          </w:p>
        </w:tc>
        <w:tc>
          <w:tcPr>
            <w:tcW w:w="1890" w:type="dxa"/>
            <w:gridSpan w:val="2"/>
            <w:shd w:val="clear" w:color="auto" w:fill="auto"/>
            <w:hideMark/>
          </w:tcPr>
          <w:p w14:paraId="16EF796E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Age-adjusted Death Rate Per 100,000 Population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hideMark/>
          </w:tcPr>
          <w:p w14:paraId="7C123B70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AAPC</w:t>
            </w:r>
          </w:p>
        </w:tc>
        <w:tc>
          <w:tcPr>
            <w:tcW w:w="1620" w:type="dxa"/>
            <w:vMerge w:val="restart"/>
            <w:shd w:val="clear" w:color="auto" w:fill="auto"/>
            <w:noWrap/>
            <w:hideMark/>
          </w:tcPr>
          <w:p w14:paraId="627F26A8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AAPC 95%</w:t>
            </w:r>
          </w:p>
        </w:tc>
      </w:tr>
      <w:tr w:rsidR="005B0492" w:rsidRPr="00BD0442" w14:paraId="26305D57" w14:textId="77777777" w:rsidTr="00A51DAF">
        <w:trPr>
          <w:trHeight w:val="290"/>
          <w:jc w:val="center"/>
        </w:trPr>
        <w:tc>
          <w:tcPr>
            <w:tcW w:w="3960" w:type="dxa"/>
            <w:vMerge/>
            <w:vAlign w:val="center"/>
            <w:hideMark/>
          </w:tcPr>
          <w:p w14:paraId="2BD67FE9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14:paraId="5EF5CE4E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16F87D2D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080" w:type="dxa"/>
            <w:vMerge/>
            <w:vAlign w:val="center"/>
            <w:hideMark/>
          </w:tcPr>
          <w:p w14:paraId="55E6DDF8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14DE5CE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hideMark/>
          </w:tcPr>
          <w:p w14:paraId="319E82F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2912823D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080" w:type="dxa"/>
            <w:vMerge/>
            <w:vAlign w:val="center"/>
            <w:hideMark/>
          </w:tcPr>
          <w:p w14:paraId="461B2F7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BF8786B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</w:tr>
      <w:tr w:rsidR="005B0492" w:rsidRPr="00BD0442" w14:paraId="7A702E14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28799C7D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All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C751EA2" w14:textId="0B45619A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11.7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142501AC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22.15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ABDEEA3" w14:textId="30F012B3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15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.00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378C42D" w14:textId="7F53F05D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9.3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="00063C63">
              <w:rPr>
                <w:rFonts w:asciiTheme="minorBidi" w:eastAsia="Times New Roman" w:hAnsiTheme="minorBidi"/>
                <w:sz w:val="20"/>
                <w:szCs w:val="20"/>
              </w:rPr>
              <w:t xml:space="preserve">-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21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.00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B0AA779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6.33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02C79E7C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20.64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F17A02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30.01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08673530" w14:textId="6F986A4A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25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.00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- 35.23</w:t>
            </w:r>
          </w:p>
        </w:tc>
      </w:tr>
      <w:tr w:rsidR="005B0492" w:rsidRPr="00BD0442" w14:paraId="63300443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3CA4A59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Synthetic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37129C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1.24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775BCF24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15.43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82685DA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68.54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8E9B3B8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56.19 - 81.87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8A0642C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0.48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1C2FCD0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16.83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0D8F4E8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103.8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E385C0C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91.42 - 116.97</w:t>
            </w:r>
          </w:p>
        </w:tc>
      </w:tr>
      <w:tr w:rsidR="005B0492" w:rsidRPr="00BD0442" w14:paraId="749A7F9C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44205841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Heroin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7E68E41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4.73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52EC28E1" w14:textId="3D600136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7.8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8E934B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12.04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597A59F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9.29 - 14.86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5B9A280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3.45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0D9BC4E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7.64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BDD481B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20.86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6323EF26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13.05 - 29.2</w:t>
            </w:r>
          </w:p>
        </w:tc>
      </w:tr>
      <w:tr w:rsidR="005B0492" w:rsidRPr="00BD0442" w14:paraId="6DBD81CF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661E78B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Psychostimulants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A09AD78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1.82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205095C9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6.26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E8EF48B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29.88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D485EFF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26.87 - 32.97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C71490F" w14:textId="07D8194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0.7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610C97EB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3.47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B2CF98C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41.55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76E4E4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34.68 - 48.76</w:t>
            </w:r>
          </w:p>
        </w:tc>
      </w:tr>
      <w:tr w:rsidR="005B0492" w:rsidRPr="00BD0442" w14:paraId="7F43FF2B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1A29CCC0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Cocaine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0A0A09D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2.06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3D3E9016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6.05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42A68CC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26.85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A03148F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20.36 - 33.69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338592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4.99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13C06D7B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13.37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834D26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24.46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7D77FD79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17.79 - 31.51</w:t>
            </w:r>
          </w:p>
        </w:tc>
      </w:tr>
      <w:tr w:rsidR="005B0492" w:rsidRPr="00BD0442" w14:paraId="2D790DAE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6EA10A5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Prescription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3164681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4.75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789BA4CB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5.09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60DE919" w14:textId="050A2F3A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  <w:vertAlign w:val="superscript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2.75</w:t>
            </w:r>
            <w:r w:rsidR="00000274" w:rsidRPr="00063C63">
              <w:rPr>
                <w:rFonts w:ascii="Sylfaen" w:eastAsia="Times New Roman" w:hAnsi="Sylfaen" w:cs="Sylfaen"/>
                <w:sz w:val="20"/>
                <w:szCs w:val="20"/>
                <w:vertAlign w:val="superscript"/>
              </w:rPr>
              <w:t>ⴕ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EB4268B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-4.21 - 10.21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03780C2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1.77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2C535949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3.35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49511F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14.92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35DE553E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11.42 - 18.54</w:t>
            </w:r>
          </w:p>
        </w:tc>
      </w:tr>
      <w:tr w:rsidR="005B0492" w:rsidRPr="00BD0442" w14:paraId="243E82E2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180EA41B" w14:textId="1BC69041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Cocaine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All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4BA55C3" w14:textId="271B46D1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1.4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7B78C4EC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4.91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3277C9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31.06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CE33ADD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24.63 - 37.82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4562F37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1.67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695E1F6E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7.99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AE89F9E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38.95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29405661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30.51 - 47.94</w:t>
            </w:r>
          </w:p>
        </w:tc>
      </w:tr>
      <w:tr w:rsidR="005B0492" w:rsidRPr="00BD0442" w14:paraId="17DE4F0F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0D2FE20F" w14:textId="208A4621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Synthetic Opioids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Heroin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10017A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0.11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7B97BF46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4.61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791D25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88.85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03E7CC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65.55 - 115.44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8453108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0.07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11770B34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5.54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EF57F2B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112.6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B1C4DB7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91.66 - 135.83</w:t>
            </w:r>
          </w:p>
        </w:tc>
      </w:tr>
      <w:tr w:rsidR="005B0492" w:rsidRPr="00BD0442" w14:paraId="752AED58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468BA34D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Benzodiazepines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604AB4B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3.02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2C2C52C9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4.61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B70AA48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10.48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C416E0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4.09 - 17.27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5264B79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0.75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492A2777" w14:textId="084E7471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1.8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138D72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20.87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2CA29B42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14.79 - 27.27</w:t>
            </w:r>
          </w:p>
        </w:tc>
      </w:tr>
      <w:tr w:rsidR="005B0492" w:rsidRPr="00BD0442" w14:paraId="1D9C6EAC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0AE035EB" w14:textId="6EF92339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Benzodiazepines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All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681300B" w14:textId="5C788BC0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2.6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351CEE4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4.04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1ED5922" w14:textId="47AA61C9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10.9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9812A31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3.58 - 18.73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B3C868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0.63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0C018BBD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1.57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25A8909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16.46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5647DAA9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15.01 - 17.94</w:t>
            </w:r>
          </w:p>
        </w:tc>
      </w:tr>
      <w:tr w:rsidR="005B0492" w:rsidRPr="00BD0442" w14:paraId="61476E05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154E77D5" w14:textId="4F4BF7E9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Cocaine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Synthetic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E57D47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0.11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0A7E818C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3.91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23C80D9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114.08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627C60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93.91 - 136.34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EE488B4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0.13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305D47E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6.66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59BE241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132.86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84384B8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103.7 - 166.18</w:t>
            </w:r>
          </w:p>
        </w:tc>
      </w:tr>
      <w:tr w:rsidR="005B0492" w:rsidRPr="00BD0442" w14:paraId="22DBA65C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0C54943B" w14:textId="0FCE3F2A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Psychostimulants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All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3C749D1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0.68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2F679B1D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3.28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4B66640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39.34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47D805D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35.01 - 43.81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DB244D4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0.13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6B075912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1.29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3F102A6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61.25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1FFF5E91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50.83 - 72.39</w:t>
            </w:r>
          </w:p>
        </w:tc>
      </w:tr>
      <w:tr w:rsidR="005B0492" w:rsidRPr="00BD0442" w14:paraId="2ADA67B2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5F89EE69" w14:textId="71EDB2B0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Benzodiazepines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Synthetic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98C2DED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0.31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21CAB9A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2.42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940623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50.87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6044360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33.41 - 70.61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C9995A9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0.09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0B0F61CB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1.16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82763B6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85.57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A293B72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59.39 - 116.05</w:t>
            </w:r>
          </w:p>
        </w:tc>
      </w:tr>
      <w:tr w:rsidR="005B0492" w:rsidRPr="00BD0442" w14:paraId="70897545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17C8E4FE" w14:textId="0F575112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Prescription Opioids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Synthetic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105A92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0.33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2136546C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2.11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C516942" w14:textId="6E763FD2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50.3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A3FE16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40.35 - 60.95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FB6A00F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0.13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3C27140D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2.04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238FDD4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71.45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1F6E9651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45.24 - 102.37</w:t>
            </w:r>
          </w:p>
        </w:tc>
      </w:tr>
      <w:tr w:rsidR="005B0492" w:rsidRPr="00BD0442" w14:paraId="4562B109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6464BBB8" w14:textId="78A273E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Synthetic Opioids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Psychostimulants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782722A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0.06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3262737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1.88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5F3D37B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91.09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604BAD8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75.91 - 107.59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E80F445" w14:textId="438CB3BC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.00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2427C207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0.86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44B3A8C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190.63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7511C294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143.53 - 246.84</w:t>
            </w:r>
          </w:p>
        </w:tc>
      </w:tr>
      <w:tr w:rsidR="005B0492" w:rsidRPr="00BD0442" w14:paraId="1343C34D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762E771D" w14:textId="7B89AD31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Cocaine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+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Heroin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F9C935C" w14:textId="17963E10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0.8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64CE2C20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1.86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47FC3A1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19.43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480E8EE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14.84 - 24.2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074CC74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0.96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3BD4376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2.73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75DA21C" w14:textId="55CC9622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28.7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3E21018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23.55 - 34.07</w:t>
            </w:r>
          </w:p>
        </w:tc>
      </w:tr>
      <w:tr w:rsidR="005B0492" w:rsidRPr="00BD0442" w14:paraId="1EA76E39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29A82A1B" w14:textId="2E94B6A0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Benzodiazepines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Prescription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3640C1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1.55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20300C92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1.51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E5F0471" w14:textId="1B49A660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0.69</w:t>
            </w:r>
            <w:r w:rsidR="00000274" w:rsidRPr="00063C63">
              <w:rPr>
                <w:rFonts w:asciiTheme="minorBidi" w:eastAsia="Times New Roman" w:hAnsiTheme="minorBidi"/>
                <w:sz w:val="20"/>
                <w:szCs w:val="20"/>
                <w:vertAlign w:val="superscript"/>
              </w:rPr>
              <w:t xml:space="preserve"> </w:t>
            </w:r>
            <w:r w:rsidR="00000274" w:rsidRPr="00063C63">
              <w:rPr>
                <w:rFonts w:ascii="Sylfaen" w:eastAsia="Times New Roman" w:hAnsi="Sylfaen" w:cs="Sylfaen"/>
                <w:sz w:val="20"/>
                <w:szCs w:val="20"/>
                <w:vertAlign w:val="superscript"/>
              </w:rPr>
              <w:t>ⴕ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E3A6739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-5.88 - 7.71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196DF6F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0.34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0406641E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0.53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43B8E9F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14.25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7BDB1451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11.97 - 16.58</w:t>
            </w:r>
          </w:p>
        </w:tc>
      </w:tr>
      <w:tr w:rsidR="005B0492" w:rsidRPr="00BD0442" w14:paraId="12C503E4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183C51DB" w14:textId="16D45918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Heroin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Psychostimulants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D1D0D88" w14:textId="79D7A235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0.3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3E9D057B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1.41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8E808D1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37.28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8A6F830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32.52 - 42.21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88C4777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0.07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689E8E00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0.55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5BA73D0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50.08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7CF9B5EB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42.71 - 57.83</w:t>
            </w:r>
          </w:p>
        </w:tc>
      </w:tr>
      <w:tr w:rsidR="005B0492" w:rsidRPr="00BD0442" w14:paraId="0F88EB4F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2B32FDB3" w14:textId="762C7C05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Benzodiazepines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Heroin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E3B7486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0.61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29F210DF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1.25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67E0CD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17.71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CBF2EB4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11.9 - 23.82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D6F9BBC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0.17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3DB66E50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0.53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AB2C60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22.27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5763177D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12.42 - 32.99</w:t>
            </w:r>
          </w:p>
        </w:tc>
      </w:tr>
      <w:tr w:rsidR="005B0492" w:rsidRPr="00BD0442" w14:paraId="029DA2AF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12B7E176" w14:textId="1E282C03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Cocaine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Benzodiazepines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3512257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0.33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4A9F3F78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0.98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A52AC98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29.24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0B4206E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20.01 - 39.17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94CF44E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0.17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68450DBB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0.62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C2C9E05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29.89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16B6EC8D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17.15 - 44.02</w:t>
            </w:r>
          </w:p>
        </w:tc>
      </w:tr>
      <w:tr w:rsidR="005B0492" w:rsidRPr="00BD0442" w14:paraId="22D55E20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7476D5A8" w14:textId="11A44C06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Prescription Opioids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Heroin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DEF962F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0.58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3B612EC4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0.89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A4BD6B1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11.26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A7814B2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2.53 - 20.73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BBEED0C" w14:textId="44D5B6A4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0.3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0698ACEB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0.66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A2E78C2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22.88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53DB6598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17.64 - 28.35</w:t>
            </w:r>
          </w:p>
        </w:tc>
      </w:tr>
      <w:tr w:rsidR="005B0492" w:rsidRPr="00BD0442" w14:paraId="525883D3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6E88A64C" w14:textId="51047BE1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Cocaine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Prescription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B60A60D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0.41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15CEFEB1" w14:textId="6076C682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0.8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10D8818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18.24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F2AD89C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9.29 - 27.92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9C4B4FB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0.44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3A5FF8FF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1.08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EE01320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22.33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54A66DA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15.74 - 29.29</w:t>
            </w:r>
          </w:p>
        </w:tc>
      </w:tr>
      <w:tr w:rsidR="005B0492" w:rsidRPr="00BD0442" w14:paraId="6716B7DA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28C60C32" w14:textId="163D500D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Prescription Opioids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Psychostimulants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0CEAC2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0.28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23AE899E" w14:textId="0996E021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0.73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9E2302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22.49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55DA254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17.73 - 27.44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42954D9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0.05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60A8C4B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58EE5E3" w14:textId="24A8670D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33.9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16160DA9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19.99 - 49.42</w:t>
            </w:r>
          </w:p>
        </w:tc>
      </w:tr>
      <w:tr w:rsidR="005B0492" w:rsidRPr="00BD0442" w14:paraId="4E803F62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6D980D85" w14:textId="076C66A0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Cocaine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Psychostimulants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D4B93A9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0.11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576CAD69" w14:textId="1EC20A64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0.68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F456816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47.58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4B7171E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38.61 - 57.13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EFEAEF2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0.13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2B8A339C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0.71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FEABC4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49.35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1B455951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38.29 - 61.29</w:t>
            </w:r>
          </w:p>
        </w:tc>
      </w:tr>
      <w:tr w:rsidR="005B0492" w:rsidRPr="00BD0442" w14:paraId="3B2FF754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290C6CF8" w14:textId="0FEDA8F8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Benzodiazepines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Psychostimulants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CBD1BD1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0.19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5DE103D4" w14:textId="384CCA8A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0.68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C5CD33B" w14:textId="3010914E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30.44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0203189" w14:textId="0CB66729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25.68 - 35.39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E1929F6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0.03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066BB05E" w14:textId="4532799E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</w:t>
            </w:r>
            <w:r w:rsidR="005B0492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C59AC22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40.63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72D9813" w14:textId="77777777" w:rsidR="00BD0442" w:rsidRPr="00063C63" w:rsidRDefault="00BD0442" w:rsidP="00BD0442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21.95 - 62.17</w:t>
            </w:r>
          </w:p>
        </w:tc>
      </w:tr>
    </w:tbl>
    <w:p w14:paraId="5870F5A7" w14:textId="4F75448B" w:rsidR="00DB548F" w:rsidRDefault="00063C63" w:rsidP="00683E7C">
      <w:pPr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4FDCDE" wp14:editId="5CB826B4">
                <wp:simplePos x="0" y="0"/>
                <wp:positionH relativeFrom="margin">
                  <wp:align>left</wp:align>
                </wp:positionH>
                <wp:positionV relativeFrom="paragraph">
                  <wp:posOffset>63549</wp:posOffset>
                </wp:positionV>
                <wp:extent cx="8521700" cy="5715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17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7A6E3" w14:textId="5467A344" w:rsidR="00063C63" w:rsidRPr="00000274" w:rsidRDefault="00063C63" w:rsidP="00063C63">
                            <w:pPr>
                              <w:spacing w:after="0"/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</w:pP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>Data source: Centers for Disease Control and Prevention</w:t>
                            </w:r>
                            <w:r w:rsidR="00663332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 xml:space="preserve"> [2,3]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>Abbreviation: AAPC, average annual percent change</w:t>
                            </w:r>
                          </w:p>
                          <w:p w14:paraId="54FA35BE" w14:textId="77777777" w:rsidR="00063C63" w:rsidRPr="00000274" w:rsidRDefault="00063C63" w:rsidP="00063C63">
                            <w:pPr>
                              <w:spacing w:after="0"/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</w:pPr>
                            <w:r w:rsidRPr="00000274">
                              <w:rPr>
                                <w:rFonts w:ascii="Calibri" w:eastAsia="Times New Roman" w:hAnsi="Calibri" w:cs="Calibri"/>
                                <w:vertAlign w:val="superscript"/>
                              </w:rPr>
                              <w:t>ⴕ</w:t>
                            </w: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 xml:space="preserve"> AAPC is </w:t>
                            </w:r>
                            <w:r w:rsidRPr="00000274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</w:rPr>
                              <w:t>not statistically</w:t>
                            </w: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 xml:space="preserve"> significant from zero (2-sided </w:t>
                            </w:r>
                            <w:r w:rsidRPr="00000274">
                              <w:rPr>
                                <w:rFonts w:asciiTheme="minorBidi" w:hAnsiTheme="minorBidi"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>&lt;0.05). Mortality trends were evaluated using the Joinpoint Regression Program (Version 4.8.0.1).</w:t>
                            </w:r>
                          </w:p>
                          <w:p w14:paraId="1DECADB7" w14:textId="77777777" w:rsidR="00063C63" w:rsidRPr="00000274" w:rsidRDefault="00063C63" w:rsidP="00063C63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>Note: Overall mortality from a specific drug is all deaths involving this drug whether alone or when combined with any other drug.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4FDCD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0;margin-top:5pt;width:671pt;height:4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voLgIAAFsEAAAOAAAAZHJzL2Uyb0RvYy54bWysVE2P2yAQvVfqf0DcG9tpsh9WnFWaVapK&#10;0e5K2WrPBEOChBkKJHb66zvgfHXbU9ULnmGGx8ybhycPXaPJXjivwFS0GOSUCMOhVmZT0e+vi093&#10;lPjATM00GFHRg/D0Yfrxw6S1pRjCFnQtHEEQ48vWVnQbgi2zzPOtaJgfgBUGgxJcwwK6bpPVjrWI&#10;3uhsmOc3WQuutg648B53H/sgnSZ8KQUPz1J6EYiuKNYW0urSuo5rNp2wcuOY3Sp+LIP9QxUNUwYv&#10;PUM9ssDIzqk/oBrFHXiQYcChyUBKxUXqAbsp8nfdrLbMitQLkuPtmSb//2D5035lXxwJ3RfocICR&#10;kNb60uNm7KeTrolfrJRgHCk8nGkTXSAcN+/Gw+I2xxDH2Pi2GKONMNnltHU+fBXQkGhU1OFYElts&#10;v/ShTz2lxMs8aFUvlNbJiVIQc+3InuEQdUg1IvhvWdqQtqI3n8d5AjYQj/fI2mAtl56iFbp1R1R9&#10;1e8a6gPS4KBXiLd8obDWJfPhhTmUBLaHMg/PuEgNeBccLUq24H7+bT/m46QwSkmLEquo/7FjTlCi&#10;vxmc4X0xGkVNJmc0vh2i464j6+uI2TVzQAIKfFCWJzPmB30ypYPmDV/DLN6KIWY43l3RcDLnoRc+&#10;viYuZrOUhCq0LCzNyvIIHQmPk3jt3pizx3EFHPQTnMTIyndT63PjSQOzXQCp0kgjzz2rR/pRwUkU&#10;x9cWn8i1n7Iu/4TpLwAAAP//AwBQSwMEFAAGAAgAAAAhACOZ2vbcAAAACAEAAA8AAABkcnMvZG93&#10;bnJldi54bWxMT8lOwzAQvSPxD9YgcUHUpoFShTgVQixSbzQs6s2NhyQiHkexm4S/Z8qFnmbmvdFb&#10;stXkWjFgHxpPGq5mCgRS6W1DlYa34ulyCSJEQ9a0nlDDDwZY5acnmUmtH+kVh02sBItQSI2GOsYu&#10;lTKUNToTZr5DYu7L985EPvtK2t6MLO5aOVdqIZ1piB1q0+FDjeX3Zu80bC+qz3WYnt/H5CbpHl+G&#10;4vbDFlqfn033dyAiTvH/GQ7xOTrknGnn92SDaDVwkcio4nlgk+s5b7s/RIHMM3lcIP8FAAD//wMA&#10;UEsBAi0AFAAGAAgAAAAhALaDOJL+AAAA4QEAABMAAAAAAAAAAAAAAAAAAAAAAFtDb250ZW50X1R5&#10;cGVzXS54bWxQSwECLQAUAAYACAAAACEAOP0h/9YAAACUAQAACwAAAAAAAAAAAAAAAAAvAQAAX3Jl&#10;bHMvLnJlbHNQSwECLQAUAAYACAAAACEAniK76C4CAABbBAAADgAAAAAAAAAAAAAAAAAuAgAAZHJz&#10;L2Uyb0RvYy54bWxQSwECLQAUAAYACAAAACEAI5na9twAAAAIAQAADwAAAAAAAAAAAAAAAACIBAAA&#10;ZHJzL2Rvd25yZXYueG1sUEsFBgAAAAAEAAQA8wAAAJEFAAAAAA==&#10;" fillcolor="white [3201]" stroked="f" strokeweight=".5pt">
                <v:textbox>
                  <w:txbxContent>
                    <w:p w14:paraId="5FE7A6E3" w14:textId="5467A344" w:rsidR="00063C63" w:rsidRPr="00000274" w:rsidRDefault="00063C63" w:rsidP="00063C63">
                      <w:pPr>
                        <w:spacing w:after="0"/>
                        <w:rPr>
                          <w:rFonts w:asciiTheme="minorBidi" w:hAnsiTheme="minorBidi"/>
                          <w:sz w:val="18"/>
                          <w:szCs w:val="18"/>
                        </w:rPr>
                      </w:pP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>Data source: Centers for Disease Control and Prevention</w:t>
                      </w:r>
                      <w:r w:rsidR="00663332">
                        <w:rPr>
                          <w:rFonts w:asciiTheme="minorBidi" w:hAnsiTheme="minorBidi"/>
                          <w:sz w:val="18"/>
                          <w:szCs w:val="18"/>
                        </w:rPr>
                        <w:t xml:space="preserve"> [2,3]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</w:rPr>
                        <w:t xml:space="preserve">; </w:t>
                      </w: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>Abbreviation: AAPC, average annual percent change</w:t>
                      </w:r>
                    </w:p>
                    <w:p w14:paraId="54FA35BE" w14:textId="77777777" w:rsidR="00063C63" w:rsidRPr="00000274" w:rsidRDefault="00063C63" w:rsidP="00063C63">
                      <w:pPr>
                        <w:spacing w:after="0"/>
                        <w:rPr>
                          <w:rFonts w:asciiTheme="minorBidi" w:hAnsiTheme="minorBidi"/>
                          <w:sz w:val="18"/>
                          <w:szCs w:val="18"/>
                        </w:rPr>
                      </w:pPr>
                      <w:r w:rsidRPr="00000274">
                        <w:rPr>
                          <w:rFonts w:ascii="Calibri" w:eastAsia="Times New Roman" w:hAnsi="Calibri" w:cs="Calibri"/>
                          <w:vertAlign w:val="superscript"/>
                        </w:rPr>
                        <w:t>ⴕ</w:t>
                      </w: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 xml:space="preserve"> AAPC is </w:t>
                      </w:r>
                      <w:r w:rsidRPr="00000274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</w:rPr>
                        <w:t>not statistically</w:t>
                      </w: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 xml:space="preserve"> significant from zero (2-sided </w:t>
                      </w:r>
                      <w:r w:rsidRPr="00000274">
                        <w:rPr>
                          <w:rFonts w:asciiTheme="minorBidi" w:hAnsiTheme="minorBidi"/>
                          <w:i/>
                          <w:iCs/>
                          <w:sz w:val="18"/>
                          <w:szCs w:val="18"/>
                        </w:rPr>
                        <w:t>P</w:t>
                      </w: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 xml:space="preserve">&lt;0.05). Mortality trends were evaluated using the </w:t>
                      </w:r>
                      <w:proofErr w:type="spellStart"/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>Joinpoint</w:t>
                      </w:r>
                      <w:proofErr w:type="spellEnd"/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 xml:space="preserve"> Regression Program (Version 4.8.0.1).</w:t>
                      </w:r>
                    </w:p>
                    <w:p w14:paraId="1DECADB7" w14:textId="77777777" w:rsidR="00063C63" w:rsidRPr="00000274" w:rsidRDefault="00063C63" w:rsidP="00063C63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>Note: Overall mortality from a specific drug is all deaths involving this drug whether alone or when combined with any other drug.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1DAF">
        <w:rPr>
          <w:rFonts w:asciiTheme="minorBidi" w:hAnsiTheme="minorBidi"/>
          <w:b/>
          <w:bCs/>
          <w:sz w:val="24"/>
          <w:szCs w:val="24"/>
        </w:rPr>
        <w:t xml:space="preserve">    </w:t>
      </w:r>
    </w:p>
    <w:p w14:paraId="439E4D2A" w14:textId="6397BE88" w:rsidR="00DB548F" w:rsidRDefault="00DB548F" w:rsidP="00683E7C">
      <w:pPr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</w:p>
    <w:p w14:paraId="4DBE63F9" w14:textId="0ABBD5C3" w:rsidR="000F1E40" w:rsidRPr="00072226" w:rsidRDefault="00063C63" w:rsidP="00BE6D20">
      <w:pPr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br w:type="page"/>
      </w:r>
      <w:r w:rsidR="00BE6D20">
        <w:rPr>
          <w:rFonts w:asciiTheme="minorBidi" w:hAnsiTheme="minorBidi"/>
          <w:b/>
          <w:bCs/>
          <w:sz w:val="24"/>
          <w:szCs w:val="24"/>
        </w:rPr>
        <w:lastRenderedPageBreak/>
        <w:t xml:space="preserve">Additional File </w:t>
      </w:r>
      <w:r w:rsidR="000F1E40">
        <w:rPr>
          <w:rFonts w:asciiTheme="minorBidi" w:hAnsiTheme="minorBidi"/>
          <w:b/>
          <w:bCs/>
          <w:sz w:val="24"/>
          <w:szCs w:val="24"/>
        </w:rPr>
        <w:t xml:space="preserve">Table </w:t>
      </w:r>
      <w:r w:rsidR="000567BF">
        <w:rPr>
          <w:rFonts w:asciiTheme="minorBidi" w:hAnsiTheme="minorBidi"/>
          <w:b/>
          <w:bCs/>
          <w:sz w:val="24"/>
          <w:szCs w:val="24"/>
        </w:rPr>
        <w:t>4</w:t>
      </w:r>
      <w:r w:rsidR="000F1E40">
        <w:rPr>
          <w:rFonts w:asciiTheme="minorBidi" w:hAnsiTheme="minorBidi"/>
          <w:b/>
          <w:bCs/>
          <w:sz w:val="24"/>
          <w:szCs w:val="24"/>
        </w:rPr>
        <w:t xml:space="preserve">. </w:t>
      </w:r>
      <w:r w:rsidR="000F1E40" w:rsidRPr="00072226">
        <w:rPr>
          <w:rFonts w:asciiTheme="minorBidi" w:hAnsiTheme="minorBidi"/>
          <w:b/>
          <w:bCs/>
          <w:sz w:val="24"/>
          <w:szCs w:val="24"/>
        </w:rPr>
        <w:t>Mortality trends due to combinations of opioids and other psychoactive</w:t>
      </w:r>
      <w:r w:rsidR="000F1E40">
        <w:rPr>
          <w:rFonts w:asciiTheme="minorBidi" w:hAnsiTheme="minorBidi"/>
          <w:b/>
          <w:bCs/>
          <w:sz w:val="24"/>
          <w:szCs w:val="24"/>
        </w:rPr>
        <w:t xml:space="preserve"> drugs by</w:t>
      </w:r>
      <w:r w:rsidR="000F1E40" w:rsidRPr="00072226">
        <w:rPr>
          <w:rFonts w:asciiTheme="minorBidi" w:hAnsiTheme="minorBidi"/>
          <w:b/>
          <w:bCs/>
          <w:sz w:val="24"/>
          <w:szCs w:val="24"/>
        </w:rPr>
        <w:t xml:space="preserve"> race</w:t>
      </w:r>
      <w:r w:rsidR="000F1E40">
        <w:rPr>
          <w:rFonts w:asciiTheme="minorBidi" w:hAnsiTheme="minorBidi"/>
          <w:b/>
          <w:bCs/>
          <w:sz w:val="24"/>
          <w:szCs w:val="24"/>
        </w:rPr>
        <w:t xml:space="preserve"> in women</w:t>
      </w:r>
      <w:r w:rsidR="000F1E40" w:rsidRPr="00072226">
        <w:rPr>
          <w:rFonts w:asciiTheme="minorBidi" w:hAnsiTheme="minorBidi"/>
          <w:b/>
          <w:bCs/>
          <w:sz w:val="24"/>
          <w:szCs w:val="24"/>
        </w:rPr>
        <w:t xml:space="preserve">, </w:t>
      </w:r>
      <w:r w:rsidR="0075406A">
        <w:rPr>
          <w:rFonts w:asciiTheme="minorBidi" w:hAnsiTheme="minorBidi"/>
          <w:b/>
          <w:bCs/>
          <w:sz w:val="24"/>
          <w:szCs w:val="24"/>
        </w:rPr>
        <w:t>2013</w:t>
      </w:r>
      <w:r w:rsidR="000F1E40" w:rsidRPr="00072226">
        <w:rPr>
          <w:rFonts w:asciiTheme="minorBidi" w:hAnsiTheme="minorBidi"/>
          <w:b/>
          <w:bCs/>
          <w:sz w:val="24"/>
          <w:szCs w:val="24"/>
        </w:rPr>
        <w:t>-2018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1080"/>
        <w:gridCol w:w="900"/>
        <w:gridCol w:w="1080"/>
        <w:gridCol w:w="1710"/>
        <w:gridCol w:w="900"/>
        <w:gridCol w:w="990"/>
        <w:gridCol w:w="1080"/>
        <w:gridCol w:w="1620"/>
      </w:tblGrid>
      <w:tr w:rsidR="000F1E40" w:rsidRPr="00063C63" w14:paraId="407197E3" w14:textId="77777777" w:rsidTr="00A51DAF">
        <w:trPr>
          <w:trHeight w:val="290"/>
          <w:jc w:val="center"/>
        </w:trPr>
        <w:tc>
          <w:tcPr>
            <w:tcW w:w="3960" w:type="dxa"/>
            <w:vMerge w:val="restart"/>
            <w:shd w:val="clear" w:color="auto" w:fill="auto"/>
            <w:hideMark/>
          </w:tcPr>
          <w:p w14:paraId="61830EC1" w14:textId="6BDE3A2B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Cause of drug-related death</w:t>
            </w:r>
          </w:p>
        </w:tc>
        <w:tc>
          <w:tcPr>
            <w:tcW w:w="4770" w:type="dxa"/>
            <w:gridSpan w:val="4"/>
            <w:shd w:val="clear" w:color="auto" w:fill="auto"/>
            <w:noWrap/>
            <w:hideMark/>
          </w:tcPr>
          <w:p w14:paraId="7BD9DD13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White Women</w:t>
            </w:r>
          </w:p>
        </w:tc>
        <w:tc>
          <w:tcPr>
            <w:tcW w:w="4590" w:type="dxa"/>
            <w:gridSpan w:val="4"/>
            <w:shd w:val="clear" w:color="auto" w:fill="auto"/>
            <w:noWrap/>
            <w:hideMark/>
          </w:tcPr>
          <w:p w14:paraId="70030F5F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Black Women</w:t>
            </w:r>
          </w:p>
        </w:tc>
      </w:tr>
      <w:tr w:rsidR="000F1E40" w:rsidRPr="00063C63" w14:paraId="2915F332" w14:textId="77777777" w:rsidTr="00A51DAF">
        <w:trPr>
          <w:trHeight w:val="660"/>
          <w:jc w:val="center"/>
        </w:trPr>
        <w:tc>
          <w:tcPr>
            <w:tcW w:w="3960" w:type="dxa"/>
            <w:vMerge/>
            <w:vAlign w:val="center"/>
            <w:hideMark/>
          </w:tcPr>
          <w:p w14:paraId="60DCBA5A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0EE5F533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Age-adjusted Death Rate Per 100,000 Population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hideMark/>
          </w:tcPr>
          <w:p w14:paraId="098883C6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AAPC</w:t>
            </w:r>
          </w:p>
          <w:p w14:paraId="26FC6B96" w14:textId="5E23B10A" w:rsidR="008C3432" w:rsidRPr="00063C63" w:rsidRDefault="008C3432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(2013-2018)</w:t>
            </w:r>
          </w:p>
        </w:tc>
        <w:tc>
          <w:tcPr>
            <w:tcW w:w="1710" w:type="dxa"/>
            <w:vMerge w:val="restart"/>
            <w:shd w:val="clear" w:color="auto" w:fill="auto"/>
            <w:noWrap/>
            <w:hideMark/>
          </w:tcPr>
          <w:p w14:paraId="3CB82CF6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AAPC 95%</w:t>
            </w:r>
          </w:p>
        </w:tc>
        <w:tc>
          <w:tcPr>
            <w:tcW w:w="1890" w:type="dxa"/>
            <w:gridSpan w:val="2"/>
            <w:shd w:val="clear" w:color="auto" w:fill="auto"/>
            <w:hideMark/>
          </w:tcPr>
          <w:p w14:paraId="00A1C08C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Age-adjusted Death Rate Per 100,000 Population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hideMark/>
          </w:tcPr>
          <w:p w14:paraId="0591868C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AAPC</w:t>
            </w:r>
          </w:p>
          <w:p w14:paraId="586472E8" w14:textId="3AE349AE" w:rsidR="008C3432" w:rsidRPr="00063C63" w:rsidRDefault="008C3432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(2013-2018)</w:t>
            </w:r>
          </w:p>
        </w:tc>
        <w:tc>
          <w:tcPr>
            <w:tcW w:w="1620" w:type="dxa"/>
            <w:vMerge w:val="restart"/>
            <w:shd w:val="clear" w:color="auto" w:fill="auto"/>
            <w:noWrap/>
            <w:hideMark/>
          </w:tcPr>
          <w:p w14:paraId="20990307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AAPC 95%</w:t>
            </w:r>
          </w:p>
        </w:tc>
      </w:tr>
      <w:tr w:rsidR="00F71708" w:rsidRPr="00063C63" w14:paraId="0562E379" w14:textId="77777777" w:rsidTr="00A51DAF">
        <w:trPr>
          <w:trHeight w:val="290"/>
          <w:jc w:val="center"/>
        </w:trPr>
        <w:tc>
          <w:tcPr>
            <w:tcW w:w="3960" w:type="dxa"/>
            <w:vMerge/>
            <w:vAlign w:val="center"/>
            <w:hideMark/>
          </w:tcPr>
          <w:p w14:paraId="4A1F7BDD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14:paraId="34DF97B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00CB22F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080" w:type="dxa"/>
            <w:vMerge/>
            <w:vAlign w:val="center"/>
            <w:hideMark/>
          </w:tcPr>
          <w:p w14:paraId="0C082F87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3113F575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hideMark/>
          </w:tcPr>
          <w:p w14:paraId="65BC5D4F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0654930E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080" w:type="dxa"/>
            <w:vMerge/>
            <w:vAlign w:val="center"/>
            <w:hideMark/>
          </w:tcPr>
          <w:p w14:paraId="759A38BB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87F4410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</w:tr>
      <w:tr w:rsidR="00F71708" w:rsidRPr="00063C63" w14:paraId="7BA1F635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3DBD3B46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All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F97CD9D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6.54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1DB7CA1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10.29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ECFB356" w14:textId="7ACEE29E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10.32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11FB6D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3.26 - 17.85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8B56230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2.97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1184CBCB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7.37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E8AE3FE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21.27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2159586C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16.8 - 25.92</w:t>
            </w:r>
          </w:p>
        </w:tc>
      </w:tr>
      <w:tr w:rsidR="00F71708" w:rsidRPr="00063C63" w14:paraId="75AA4089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0F6F3A54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Synthetic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91D71B9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1.01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39A08B7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6.23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F124198" w14:textId="64570E5D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48.59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A6B525D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36.05 - 62.28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2439412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0.46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55947205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5.29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AE710D8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68.81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D7DFEF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31.55 - 116.62</w:t>
            </w:r>
          </w:p>
        </w:tc>
      </w:tr>
      <w:tr w:rsidR="00F71708" w:rsidRPr="00063C63" w14:paraId="5DF501C2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1F7AB192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Prescription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0FAF3CC" w14:textId="525DD689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3.5</w:t>
            </w:r>
            <w:r w:rsidR="00106AE6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7667B71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3.55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3E6FED7" w14:textId="505ADA84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0.15</w:t>
            </w:r>
            <w:r w:rsidR="00000274" w:rsidRPr="00063C63">
              <w:rPr>
                <w:rFonts w:asciiTheme="minorBidi" w:eastAsia="Times New Roman" w:hAnsiTheme="minorBidi"/>
                <w:sz w:val="20"/>
                <w:szCs w:val="20"/>
                <w:vertAlign w:val="superscript"/>
              </w:rPr>
              <w:t xml:space="preserve"> </w:t>
            </w:r>
            <w:r w:rsidR="00000274" w:rsidRPr="00063C63">
              <w:rPr>
                <w:rFonts w:ascii="Sylfaen" w:eastAsia="Times New Roman" w:hAnsi="Sylfaen" w:cs="Sylfaen"/>
                <w:sz w:val="20"/>
                <w:szCs w:val="20"/>
                <w:vertAlign w:val="superscript"/>
              </w:rPr>
              <w:t>ⴕ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FCB34BA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-3.87 - 4.33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1B2AD5F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1.47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7EB1DB44" w14:textId="05CB47A4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2.00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835C408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5.28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11AE11FE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1.33 - 9.38</w:t>
            </w:r>
          </w:p>
        </w:tc>
      </w:tr>
      <w:tr w:rsidR="00F71708" w:rsidRPr="00063C63" w14:paraId="5B2835FB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1B514A1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Benzodiazepines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89338CF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2.25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62F70D60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3.23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AC91436" w14:textId="306EA560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7.9</w:t>
            </w:r>
            <w:r w:rsidR="00000274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F192A84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6.71 - 9.1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380EE0F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0.57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543982B3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1.24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D57F148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16.4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71D03257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3.05 - 31.48</w:t>
            </w:r>
          </w:p>
        </w:tc>
      </w:tr>
      <w:tr w:rsidR="00F71708" w:rsidRPr="00063C63" w14:paraId="16071CEB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30ABBA1F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Psychostimulants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7100C3B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0.82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4DB20C86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2.84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2974965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29.52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0E783EE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25.38 - 33.8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CBD0BF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0.17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4B7FE528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0.92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48709C0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38.73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B8DB289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32.25 - 45.53</w:t>
            </w:r>
          </w:p>
        </w:tc>
      </w:tr>
      <w:tr w:rsidR="00F71708" w:rsidRPr="00063C63" w14:paraId="4BC7DC21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29ED3379" w14:textId="3D8F1091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Benzodiazepines + All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BDC631B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1.86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20D2B47D" w14:textId="4BF338EA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2.70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E62E34B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8.35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2B6A3D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6.93 - 9.79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3B74E28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0.52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5A3E4E70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1.08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3540CE9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16.62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6A800189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3.92 - 30.88</w:t>
            </w:r>
          </w:p>
        </w:tc>
      </w:tr>
      <w:tr w:rsidR="00F71708" w:rsidRPr="00063C63" w14:paraId="1125893E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4D54C564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Heroin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8255A48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1.32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5C054489" w14:textId="4CDB4CA9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2.60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123277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16.73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CACF490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12.21 - 21.44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22F2257" w14:textId="590E7658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0.7</w:t>
            </w:r>
            <w:r w:rsidR="002E0987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054517E9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2.27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6B2F0E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25.53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59CFBA28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19.93 - 31.39</w:t>
            </w:r>
          </w:p>
        </w:tc>
      </w:tr>
      <w:tr w:rsidR="00F71708" w:rsidRPr="00063C63" w14:paraId="10FF62E0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680EDAE6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Cocaine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CF09F6B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0.79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56209AFF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2.56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BE6FB48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29.55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742E069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22.23 - 37.31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BA7DB29" w14:textId="1ADF028F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1.8</w:t>
            </w:r>
            <w:r w:rsidR="002E0987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018F8486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4.77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9DBA6DF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22.71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7A9DC0EE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16.97 - 28.72</w:t>
            </w:r>
          </w:p>
        </w:tc>
      </w:tr>
      <w:tr w:rsidR="00F71708" w:rsidRPr="00063C63" w14:paraId="602DACCE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3080DAF5" w14:textId="273F2C31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Cocaine + All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A5CA997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0.55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2FE2F5BA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2.11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0F99B5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33.75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2C8357C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25.8 - 42.2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5B8C5B2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0.63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1C84E3A8" w14:textId="333657AB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2.9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11E5B08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38.58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749701D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28.96 - 48.91</w:t>
            </w:r>
          </w:p>
        </w:tc>
      </w:tr>
      <w:tr w:rsidR="00F71708" w:rsidRPr="00063C63" w14:paraId="7FFCAB2D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534B3AAB" w14:textId="0BEB12A1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Cocaine</w:t>
            </w:r>
            <w:r w:rsidR="005865DE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865DE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Synthetic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816982D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0.06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65D8B8F5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1.65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63C7B33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105.57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94F3875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75.05 - 141.41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F35ADAF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0.08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1954C980" w14:textId="6288132D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2.40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4C2EC72" w14:textId="46CE1363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105.6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24F5AD0E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83.07 - 130.89</w:t>
            </w:r>
          </w:p>
        </w:tc>
      </w:tr>
      <w:tr w:rsidR="00F71708" w:rsidRPr="00063C63" w14:paraId="7E55BC06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1B3FED4A" w14:textId="47F89949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Psychostimulants</w:t>
            </w:r>
            <w:r w:rsidR="005865DE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865DE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All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E7EE0CF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0.38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6483567D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1.62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D99EBD4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35.23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4F8E58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30.09 - 40.57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B895643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0.07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6EBF1E5B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0.44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4FC76FB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46.07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546D40A4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37.48 - 55.19</w:t>
            </w:r>
          </w:p>
        </w:tc>
      </w:tr>
      <w:tr w:rsidR="00F71708" w:rsidRPr="00063C63" w14:paraId="6DB1FEFE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3A1B3A53" w14:textId="2DC8F39F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Synthetic Opioids</w:t>
            </w:r>
            <w:r w:rsidR="005865DE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865DE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Heroin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1995DA4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0.04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33AA2E1A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1.56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2B766E6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86.74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0F35C05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68.64 - 106.78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31E1D2F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0.04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7552672B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1.69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54CC75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116.43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1D87617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97.36 - 137.35</w:t>
            </w:r>
          </w:p>
        </w:tc>
      </w:tr>
      <w:tr w:rsidR="00F71708" w:rsidRPr="00063C63" w14:paraId="344B334B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60905965" w14:textId="003958D3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Benzodiazepines</w:t>
            </w:r>
            <w:r w:rsidR="005865DE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865DE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Synthetic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CC2731A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0.29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6AC66623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1.36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84947AC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40.25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E4F6E2D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31.09 - 50.05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8425BEA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0.07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44CCCFE3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0.61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05013EE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55.05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1B194A7C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39.11 - 72.81</w:t>
            </w:r>
          </w:p>
        </w:tc>
      </w:tr>
      <w:tr w:rsidR="00F71708" w:rsidRPr="00063C63" w14:paraId="084E9734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43FB879B" w14:textId="3A77F89A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Benzodiazepines</w:t>
            </w:r>
            <w:r w:rsidR="005865DE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865DE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Prescription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38E2A77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1.18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1FFFD2F3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1.29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44C8533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3.15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69ED5F5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0.68 - 5.68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6830F7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0.38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2CF42A35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0.55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E040A06" w14:textId="63DA2E64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9.1</w:t>
            </w:r>
            <w:r w:rsidR="00E51DD4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6C0148B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5.53 - 12.79</w:t>
            </w:r>
          </w:p>
        </w:tc>
      </w:tr>
      <w:tr w:rsidR="00F71708" w:rsidRPr="00063C63" w14:paraId="28C42FD7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4A0B64C1" w14:textId="4BE401E5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Prescription Opioids</w:t>
            </w:r>
            <w:r w:rsidR="005865DE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5865DE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Synthetic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225292A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0.32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56A8FD0F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1.17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C010942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32.84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ECCF687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22.19 - 44.42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81A72CE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0.12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09B339E8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0.78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BC1306E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48.25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7D6BB9CF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7.44 - 104.58</w:t>
            </w:r>
          </w:p>
        </w:tc>
      </w:tr>
      <w:tr w:rsidR="00F71708" w:rsidRPr="00063C63" w14:paraId="5726972B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096C057A" w14:textId="78DFF051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Synthetic Opioids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Psychostimulants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01ADFE8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0.05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720C7ECD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0.93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4696F2A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86.46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BDA7F4A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75.12 - 98.52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8521C57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0.01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11160302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0.27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47E2F8F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82.94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7F32D88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65.64 - 102.06</w:t>
            </w:r>
          </w:p>
        </w:tc>
      </w:tr>
      <w:tr w:rsidR="00F71708" w:rsidRPr="00063C63" w14:paraId="2FAEDECF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7E822183" w14:textId="7790BADB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Cocaine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Heroin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14C9713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0.26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524C90BD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0.69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E597E85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23.18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A57A8AF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16.14 - 30.64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FEEF86B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0.23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0DBD1F94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0.98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B712A3D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31.59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2F6E25DA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26.21 - 37.2</w:t>
            </w:r>
          </w:p>
        </w:tc>
      </w:tr>
      <w:tr w:rsidR="00F71708" w:rsidRPr="00063C63" w14:paraId="67A7CB67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62A67108" w14:textId="485B9B11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Heroin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Psychostimulants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64B24D6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0.12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2BD0F2EB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0.55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A03FEA9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34.91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64D5257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28.92 - 41.18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F5CAF3D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0.01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51BBBCFB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A4DD2E9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54.23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06A0F370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46.44 - 62.44</w:t>
            </w:r>
          </w:p>
        </w:tc>
      </w:tr>
      <w:tr w:rsidR="00F71708" w:rsidRPr="00063C63" w14:paraId="5237A1FD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2B3325B5" w14:textId="4E6A5488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Benzodiazepines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Heroin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43A4AD2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0.23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2B5551BA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0.53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32D1495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21.74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37B3A98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13.64 - 30.42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983C857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0.07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2FA98A66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0.28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62F27E6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33.34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2A1A68EA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26.82 - 40.19</w:t>
            </w:r>
          </w:p>
        </w:tc>
      </w:tr>
      <w:tr w:rsidR="00F71708" w:rsidRPr="00063C63" w14:paraId="569A1DB2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3B4E3D9A" w14:textId="2242675F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Cocaine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Benzodiazepines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39E1CDB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0.16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23C5C438" w14:textId="5C914439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0.50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50556D5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28.7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8E115F3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20.96 - 36.93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E13ECC3" w14:textId="2EE4E631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</w:t>
            </w:r>
            <w:r w:rsidR="002E0987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7D6EB460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0.32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B0AC847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14.84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07B219F2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11.71 - 18.06</w:t>
            </w:r>
          </w:p>
        </w:tc>
      </w:tr>
      <w:tr w:rsidR="00F71708" w:rsidRPr="00063C63" w14:paraId="4093E608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71722C1F" w14:textId="3B77CCFE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Prescription Opioids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Psychostimulants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413A822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0.17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4125F864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0.43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8B6FE93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18.33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F513CF8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16.78 - 19.89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A9CE1B0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0.04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6F8B16D8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5F84AB0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18.87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61562345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13.07 - 24.96</w:t>
            </w:r>
          </w:p>
        </w:tc>
      </w:tr>
      <w:tr w:rsidR="00F71708" w:rsidRPr="00063C63" w14:paraId="627159BA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04ECA431" w14:textId="617E9DA3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Cocaine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Prescription Opioids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56392C4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0.18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58022E10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0.43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6ADF2E1" w14:textId="7EE9A133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21</w:t>
            </w:r>
            <w:r w:rsidR="00E51DD4" w:rsidRPr="00063C63">
              <w:rPr>
                <w:rFonts w:asciiTheme="minorBidi" w:eastAsia="Times New Roman" w:hAnsiTheme="minorBidi"/>
                <w:sz w:val="20"/>
                <w:szCs w:val="20"/>
              </w:rPr>
              <w:t>.00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A4B7E20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11.68 - 31.09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D326A09" w14:textId="1E5FB77A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0.2</w:t>
            </w:r>
            <w:r w:rsidR="002E0987" w:rsidRPr="00063C63">
              <w:rPr>
                <w:rFonts w:asciiTheme="minorBidi" w:eastAsia="Times New Roman" w:hAnsiTheme="minorBidi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121AE85D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0.46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D50EC76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19.65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148C38F2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7.02 - 33.77</w:t>
            </w:r>
          </w:p>
        </w:tc>
      </w:tr>
      <w:tr w:rsidR="00F71708" w:rsidRPr="00063C63" w14:paraId="0C86C1B4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318C2F27" w14:textId="2C55D9A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Benzodiazepines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Psychostimulants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9F9CB4C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0.12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2EF92489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0.43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6FB7443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29.61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7A7F5AD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23.77 - 35.73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1889E54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0.02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112EC400" w14:textId="195492D2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A21F26A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44.74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135DB21D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32.56 - 58.05</w:t>
            </w:r>
          </w:p>
        </w:tc>
      </w:tr>
      <w:tr w:rsidR="00F71708" w:rsidRPr="00063C63" w14:paraId="47B9EB69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28C1CE97" w14:textId="2BCDEFC9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Cocaine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+</w:t>
            </w:r>
            <w:r w:rsidR="0075406A" w:rsidRPr="00063C63">
              <w:rPr>
                <w:rFonts w:asciiTheme="minorBidi" w:eastAsia="Times New Roman" w:hAnsiTheme="minorBidi"/>
                <w:sz w:val="20"/>
                <w:szCs w:val="20"/>
              </w:rPr>
              <w:t xml:space="preserve"> </w:t>
            </w: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Psychostimulants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E1F332D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0.05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7DFB0149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0.35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16D59B6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54.72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B176F42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41.86 - 68.74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D14368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0.04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1B7BD2B3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0.24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84EDCB7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40.76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04764175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27.01 - 55.99</w:t>
            </w:r>
          </w:p>
        </w:tc>
      </w:tr>
      <w:tr w:rsidR="00F71708" w:rsidRPr="00063C63" w14:paraId="1E33124D" w14:textId="77777777" w:rsidTr="00A51DAF">
        <w:trPr>
          <w:trHeight w:val="290"/>
          <w:jc w:val="center"/>
        </w:trPr>
        <w:tc>
          <w:tcPr>
            <w:tcW w:w="3960" w:type="dxa"/>
            <w:shd w:val="clear" w:color="auto" w:fill="auto"/>
            <w:noWrap/>
            <w:hideMark/>
          </w:tcPr>
          <w:p w14:paraId="4289070B" w14:textId="738918EB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Prescription Opioids + Heroin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DDFFA0E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0.17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3488A262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0.32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8CA6563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15.37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7A0745D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8.47 - 22.71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19CCEC1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0.08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hideMark/>
          </w:tcPr>
          <w:p w14:paraId="67B49A14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0.27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687D48C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31.71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73F1CC2F" w14:textId="77777777" w:rsidR="000F1E40" w:rsidRPr="00063C63" w:rsidRDefault="000F1E40" w:rsidP="000F1E4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063C63">
              <w:rPr>
                <w:rFonts w:asciiTheme="minorBidi" w:eastAsia="Times New Roman" w:hAnsiTheme="minorBidi"/>
                <w:sz w:val="20"/>
                <w:szCs w:val="20"/>
              </w:rPr>
              <w:t>24.69 - 39.13</w:t>
            </w:r>
          </w:p>
        </w:tc>
      </w:tr>
    </w:tbl>
    <w:p w14:paraId="6A65334F" w14:textId="3C318E50" w:rsidR="000F1E40" w:rsidRDefault="00000274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2D5A8B" wp14:editId="6C2A29E3">
                <wp:simplePos x="0" y="0"/>
                <wp:positionH relativeFrom="margin">
                  <wp:posOffset>273050</wp:posOffset>
                </wp:positionH>
                <wp:positionV relativeFrom="paragraph">
                  <wp:posOffset>95250</wp:posOffset>
                </wp:positionV>
                <wp:extent cx="8521700" cy="571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17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327689" w14:textId="704CEFAE" w:rsidR="00000274" w:rsidRPr="00000274" w:rsidRDefault="00000274" w:rsidP="00000274">
                            <w:pPr>
                              <w:spacing w:after="0"/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</w:pP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>Data source: Centers for Disease Control and Prevention</w:t>
                            </w:r>
                            <w:r w:rsidR="00663332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 xml:space="preserve"> [2,3]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>Abbreviation: AAPC, average annual percent change</w:t>
                            </w:r>
                          </w:p>
                          <w:p w14:paraId="5EFA4155" w14:textId="77777777" w:rsidR="00000274" w:rsidRPr="00000274" w:rsidRDefault="00000274" w:rsidP="00000274">
                            <w:pPr>
                              <w:spacing w:after="0"/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</w:pPr>
                            <w:r w:rsidRPr="00000274">
                              <w:rPr>
                                <w:rFonts w:ascii="Calibri" w:eastAsia="Times New Roman" w:hAnsi="Calibri" w:cs="Calibri"/>
                                <w:vertAlign w:val="superscript"/>
                              </w:rPr>
                              <w:t>ⴕ</w:t>
                            </w: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 xml:space="preserve"> AAPC is </w:t>
                            </w:r>
                            <w:r w:rsidRPr="00000274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</w:rPr>
                              <w:t>not statistically</w:t>
                            </w: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 xml:space="preserve"> significant from zero (2-sided </w:t>
                            </w:r>
                            <w:r w:rsidRPr="00000274">
                              <w:rPr>
                                <w:rFonts w:asciiTheme="minorBidi" w:hAnsiTheme="minorBidi"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>&lt;0.05). Mortality trends were evaluated using the Joinpoint Regression Program (Version 4.8.0.1).</w:t>
                            </w:r>
                          </w:p>
                          <w:p w14:paraId="41A9325F" w14:textId="77777777" w:rsidR="00000274" w:rsidRPr="00000274" w:rsidRDefault="00000274" w:rsidP="0000027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000274"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  <w:t>Note: Overall mortality from a specific drug is all deaths involving this drug whether alone or when combined with any other drug.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D5A8B" id="Text Box 2" o:spid="_x0000_s1028" type="#_x0000_t202" style="position:absolute;left:0;text-align:left;margin-left:21.5pt;margin-top:7.5pt;width:671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pMMAIAAFsEAAAOAAAAZHJzL2Uyb0RvYy54bWysVE2P2yAQvVfqf0DcG9tpsh9WnFWaVapK&#10;0e5K2WrPBEOChBkKJHb66zvgfHXbU9ULnmGGx8ybhycPXaPJXjivwFS0GOSUCMOhVmZT0e+vi093&#10;lPjATM00GFHRg/D0Yfrxw6S1pRjCFnQtHEEQ48vWVnQbgi2zzPOtaJgfgBUGgxJcwwK6bpPVjrWI&#10;3uhsmOc3WQuutg648B53H/sgnSZ8KQUPz1J6EYiuKNYW0urSuo5rNp2wcuOY3Sp+LIP9QxUNUwYv&#10;PUM9ssDIzqk/oBrFHXiQYcChyUBKxUXqAbsp8nfdrLbMitQLkuPtmSb//2D5035lXxwJ3RfocICR&#10;kNb60uNm7KeTrolfrJRgHCk8nGkTXSAcN+/Gw+I2xxDH2Pi2GKONMNnltHU+fBXQkGhU1OFYElts&#10;v/ShTz2lxMs8aFUvlNbJiVIQc+3InuEQdUg1IvhvWdqQtqI3n8d5AjYQj/fI2mAtl56iFbp1R1Rd&#10;0eGp3zXUB6TBQa8Qb/lCYa1L5sMLcygJbA9lHp5xkRrwLjhalGzB/fzbfszHSWGUkhYlVlH/Y8ec&#10;oER/MzjD+2I0ippMzmh8O0THXUfW1xGza+aABBT4oCxPZswP+mRKB80bvoZZvBVDzHC8u6LhZM5D&#10;L3x8TVzMZikJVWhZWJqV5RE6Eh4n8dq9MWeP4wo46Cc4iZGV76bW58aTBma7AFKlkUaee1aP9KOC&#10;kyiOry0+kWs/ZV3+CdNfAAAA//8DAFBLAwQUAAYACAAAACEAYIL5VN0AAAAKAQAADwAAAGRycy9k&#10;b3ducmV2LnhtbExPTU/DMAy9I/EfIiNxQVsKZTB1TSeE+JB2Yx2bdssa01Y0TtVkbfn3uCc4+dnP&#10;eh/perSN6LHztSMFt/MIBFLhTE2lgl3+OluC8EGT0Y0jVPCDHtbZ5UWqE+MG+sB+G0rBIuQTraAK&#10;oU2k9EWFVvu5a5GY+3Kd1YHXrpSm0wOL20beRdGDtLomdqh0i88VFt/bs1VwvCkPGz++fQ7xIm5f&#10;3vv8cW9ypa6vxqcViIBj+HuGKT5Hh4wzndyZjBeNgvuYqwS+L3hOfLyc0IlRxEBmqfxfIfsFAAD/&#10;/wMAUEsBAi0AFAAGAAgAAAAhALaDOJL+AAAA4QEAABMAAAAAAAAAAAAAAAAAAAAAAFtDb250ZW50&#10;X1R5cGVzXS54bWxQSwECLQAUAAYACAAAACEAOP0h/9YAAACUAQAACwAAAAAAAAAAAAAAAAAvAQAA&#10;X3JlbHMvLnJlbHNQSwECLQAUAAYACAAAACEAXvIaTDACAABbBAAADgAAAAAAAAAAAAAAAAAuAgAA&#10;ZHJzL2Uyb0RvYy54bWxQSwECLQAUAAYACAAAACEAYIL5VN0AAAAKAQAADwAAAAAAAAAAAAAAAACK&#10;BAAAZHJzL2Rvd25yZXYueG1sUEsFBgAAAAAEAAQA8wAAAJQFAAAAAA==&#10;" fillcolor="white [3201]" stroked="f" strokeweight=".5pt">
                <v:textbox>
                  <w:txbxContent>
                    <w:p w14:paraId="44327689" w14:textId="704CEFAE" w:rsidR="00000274" w:rsidRPr="00000274" w:rsidRDefault="00000274" w:rsidP="00000274">
                      <w:pPr>
                        <w:spacing w:after="0"/>
                        <w:rPr>
                          <w:rFonts w:asciiTheme="minorBidi" w:hAnsiTheme="minorBidi"/>
                          <w:sz w:val="18"/>
                          <w:szCs w:val="18"/>
                        </w:rPr>
                      </w:pP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>Data source: Centers for Disease Control and Prevention</w:t>
                      </w:r>
                      <w:r w:rsidR="00663332">
                        <w:rPr>
                          <w:rFonts w:asciiTheme="minorBidi" w:hAnsiTheme="minorBidi"/>
                          <w:sz w:val="18"/>
                          <w:szCs w:val="18"/>
                        </w:rPr>
                        <w:t xml:space="preserve"> [2,3]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</w:rPr>
                        <w:t xml:space="preserve">; </w:t>
                      </w: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>Abbreviation: AAPC, average annual percent change</w:t>
                      </w:r>
                    </w:p>
                    <w:p w14:paraId="5EFA4155" w14:textId="77777777" w:rsidR="00000274" w:rsidRPr="00000274" w:rsidRDefault="00000274" w:rsidP="00000274">
                      <w:pPr>
                        <w:spacing w:after="0"/>
                        <w:rPr>
                          <w:rFonts w:asciiTheme="minorBidi" w:hAnsiTheme="minorBidi"/>
                          <w:sz w:val="18"/>
                          <w:szCs w:val="18"/>
                        </w:rPr>
                      </w:pPr>
                      <w:r w:rsidRPr="00000274">
                        <w:rPr>
                          <w:rFonts w:ascii="Calibri" w:eastAsia="Times New Roman" w:hAnsi="Calibri" w:cs="Calibri"/>
                          <w:vertAlign w:val="superscript"/>
                        </w:rPr>
                        <w:t>ⴕ</w:t>
                      </w: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 xml:space="preserve"> AAPC is </w:t>
                      </w:r>
                      <w:r w:rsidRPr="00000274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</w:rPr>
                        <w:t>not statistically</w:t>
                      </w: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 xml:space="preserve"> significant from zero (2-sided </w:t>
                      </w:r>
                      <w:r w:rsidRPr="00000274">
                        <w:rPr>
                          <w:rFonts w:asciiTheme="minorBidi" w:hAnsiTheme="minorBidi"/>
                          <w:i/>
                          <w:iCs/>
                          <w:sz w:val="18"/>
                          <w:szCs w:val="18"/>
                        </w:rPr>
                        <w:t>P</w:t>
                      </w: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>&lt;0.05). Mortality trends were evaluated using the Joinpoint Regression Program (Version 4.8.0.1).</w:t>
                      </w:r>
                    </w:p>
                    <w:p w14:paraId="41A9325F" w14:textId="77777777" w:rsidR="00000274" w:rsidRPr="00000274" w:rsidRDefault="00000274" w:rsidP="00000274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000274">
                        <w:rPr>
                          <w:rFonts w:asciiTheme="minorBidi" w:hAnsiTheme="minorBidi"/>
                          <w:sz w:val="18"/>
                          <w:szCs w:val="18"/>
                        </w:rPr>
                        <w:t>Note: Overall mortality from a specific drug is all deaths involving this drug whether alone or when combined with any other drug.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401465" w14:textId="77777777" w:rsidR="00186689" w:rsidRDefault="00186689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44E69586" w14:textId="16BC0DFD" w:rsidR="009C2D6C" w:rsidRDefault="00BE6D20" w:rsidP="00EF3852">
      <w:pPr>
        <w:ind w:left="720" w:hanging="27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Additional File</w:t>
      </w:r>
      <w:r w:rsidR="00A51DAF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9C2D6C" w:rsidRPr="007B03E2">
        <w:rPr>
          <w:rFonts w:asciiTheme="minorBidi" w:hAnsiTheme="minorBidi"/>
          <w:b/>
          <w:bCs/>
          <w:sz w:val="24"/>
          <w:szCs w:val="24"/>
        </w:rPr>
        <w:t xml:space="preserve">Figure </w:t>
      </w:r>
      <w:r w:rsidR="00BA4C5D" w:rsidRPr="007B03E2">
        <w:rPr>
          <w:rFonts w:asciiTheme="minorBidi" w:hAnsiTheme="minorBidi"/>
          <w:b/>
          <w:bCs/>
          <w:sz w:val="24"/>
          <w:szCs w:val="24"/>
        </w:rPr>
        <w:t>2</w:t>
      </w:r>
      <w:r w:rsidR="009C2D6C" w:rsidRPr="007B03E2">
        <w:rPr>
          <w:rFonts w:asciiTheme="minorBidi" w:hAnsiTheme="minorBidi"/>
          <w:b/>
          <w:bCs/>
          <w:sz w:val="24"/>
          <w:szCs w:val="24"/>
        </w:rPr>
        <w:t>. Percent of co-involvement of p</w:t>
      </w:r>
      <w:r w:rsidR="004C1A56" w:rsidRPr="007B03E2">
        <w:rPr>
          <w:rFonts w:asciiTheme="minorBidi" w:hAnsiTheme="minorBidi"/>
          <w:b/>
          <w:bCs/>
          <w:sz w:val="24"/>
          <w:szCs w:val="24"/>
        </w:rPr>
        <w:t>sychoactive</w:t>
      </w:r>
      <w:r w:rsidR="009C2D6C" w:rsidRPr="007B03E2">
        <w:rPr>
          <w:rFonts w:asciiTheme="minorBidi" w:hAnsiTheme="minorBidi"/>
          <w:b/>
          <w:bCs/>
          <w:sz w:val="24"/>
          <w:szCs w:val="24"/>
        </w:rPr>
        <w:t xml:space="preserve"> drugs </w:t>
      </w:r>
      <w:r w:rsidR="00AC0AB1" w:rsidRPr="007B03E2">
        <w:rPr>
          <w:rFonts w:asciiTheme="minorBidi" w:hAnsiTheme="minorBidi"/>
          <w:b/>
          <w:bCs/>
          <w:sz w:val="24"/>
          <w:szCs w:val="24"/>
        </w:rPr>
        <w:t xml:space="preserve">in </w:t>
      </w:r>
      <w:r w:rsidR="009C2D6C" w:rsidRPr="007B03E2">
        <w:rPr>
          <w:rFonts w:asciiTheme="minorBidi" w:hAnsiTheme="minorBidi"/>
          <w:b/>
          <w:bCs/>
          <w:sz w:val="24"/>
          <w:szCs w:val="24"/>
        </w:rPr>
        <w:t>deaths</w:t>
      </w:r>
      <w:r w:rsidR="004C1A56" w:rsidRPr="007B03E2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AC0AB1" w:rsidRPr="007B03E2">
        <w:rPr>
          <w:rFonts w:asciiTheme="minorBidi" w:hAnsiTheme="minorBidi"/>
          <w:b/>
          <w:bCs/>
          <w:sz w:val="24"/>
          <w:szCs w:val="24"/>
        </w:rPr>
        <w:t xml:space="preserve">due to opioid subtypes </w:t>
      </w:r>
      <w:r w:rsidR="004C1A56" w:rsidRPr="007B03E2">
        <w:rPr>
          <w:rFonts w:asciiTheme="minorBidi" w:hAnsiTheme="minorBidi"/>
          <w:b/>
          <w:bCs/>
          <w:sz w:val="24"/>
          <w:szCs w:val="24"/>
        </w:rPr>
        <w:t>by race, 1999-2018</w:t>
      </w:r>
    </w:p>
    <w:p w14:paraId="45DE02F1" w14:textId="3544EC98" w:rsidR="007B03E2" w:rsidRDefault="007B03E2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  <w:r w:rsidRPr="007B03E2">
        <w:rPr>
          <w:rFonts w:asciiTheme="minorBidi" w:hAnsiTheme="minorBid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162F05F" wp14:editId="5A631417">
                <wp:simplePos x="0" y="0"/>
                <wp:positionH relativeFrom="margin">
                  <wp:align>left</wp:align>
                </wp:positionH>
                <wp:positionV relativeFrom="paragraph">
                  <wp:posOffset>144780</wp:posOffset>
                </wp:positionV>
                <wp:extent cx="9188450" cy="4730750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8450" cy="4730750"/>
                          <a:chOff x="0" y="0"/>
                          <a:chExt cx="6858000" cy="3383280"/>
                        </a:xfrm>
                      </wpg:grpSpPr>
                      <pic:pic xmlns:pic="http://schemas.openxmlformats.org/drawingml/2006/picture">
                        <pic:nvPicPr>
                          <pic:cNvPr id="21" name="Picture 21" descr="Chart, line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2286000" cy="3383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 descr="Chart, line chart, histogra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0"/>
                            <a:ext cx="2286000" cy="3383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 descr="Chart, line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3383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2EB65F" id="Group 22" o:spid="_x0000_s1026" style="position:absolute;margin-left:0;margin-top:11.4pt;width:723.5pt;height:372.5pt;z-index:251662336;mso-position-horizontal:left;mso-position-horizontal-relative:margin;mso-width-relative:margin;mso-height-relative:margin" coordsize="68580,33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oNHmxQIAAMgKAAAOAAAAZHJzL2Uyb0RvYy54bWzsVmtP2zAU/T5p/8HK&#10;pH0CkqY8sowWoXWgSWir9vgBruMkFolt2e7r3+/YSTugsCEkNE3sQ11fP+4999xjx6dnq7YhC26s&#10;UHIUDQ6SiHDJVCFkNYp+fL/YzyJiHZUFbZTko2jNbXQ2fv3qdKlznqpaNQU3BE6kzZd6FNXO6TyO&#10;Lat5S+2B0lxislSmpQ6mqeLC0CW8t02cJslxvFSm0EYxbi1GJ91kNA7+y5Iz96UsLXekGUXA5kJr&#10;QjvzbTw+pXllqK4F62HQJ6BoqZAIunU1oY6SuRE7rlrBjLKqdAdMtbEqS8F4yAHZDJI72VwaNdch&#10;lypfVnpLE6i9w9OT3bLPi6khohhFaRoRSVvUKIQlsEHOUlc51lwa/U1PTT9QdZbPd1Wa1v8jE7IK&#10;tK63tPKVIwyD7wZZdngE9hnmDk+GyQmMQDyrUZ2dfaz+2O88zo6yJOl3DofZMM3CzngTOPb4tnC0&#10;YDl+PU/o7fD0Zz1hl5sbHvVO2kf5aKm5nut9lFRTJ2aiEW4d5InieVByMRVsajrjBuWDDeWY9lFJ&#10;ipGCWwaFfqipcXukEZIT5vtv36zO34dm4lcI7XDmCJ07hbMhGG2aNam45IY6Xnh+fWQfrAtNPTVX&#10;il1bIhWcy4qfW40DgmPrV8e3lwfzFu5ZI/SFaBpfbt/vGQLUO2K8h+RO6BPF5i2Xrju5hjfAraSt&#10;hbYRMTlvZxxCNJ8KsMBwaziIURshXacW6wx3rPbxS+D4CuweN823EwH0L5w+IwvZ3iPUw6MTXB9Q&#10;1q5c0zQ7/q3owKSx7pKrlvgOEAMJKk1zuriyPabNkp7YDkbAB1RdbdD5d6QKqrrbYbqRKkYekuoe&#10;qYV1Cvdq+4JUiwv0mVW7leZ/1T7qgh3sqNaPPKTaFyTV4bNLFTz/JZGGNwGeS+HT0D/t/Hvspo3+&#10;zQfo+CcAAAD//wMAUEsDBAoAAAAAAAAAIQD9i6+6Hr0AAB69AAAUAAAAZHJzL21lZGlhL2ltYWdl&#10;MS5wbmeJUE5HDQoaCgAAAA1JSERSAAAC7gAABFYIAgAAAOs2oL8AAAAJcEhZcwAALiMAAC4jAXil&#10;P3YAACAASURBVHic7N19cFv3fef7L0hZkp8kPzs2RNewCTVSbKm7ksMr0EqXTZW9oBRb6TByru4d&#10;0tP1guYkGZLqykkquU1jMU2lXZG4SYYmNrdjcWc8McPZtRWJmER12JYhtHSldqQocirAgmoKTvxs&#10;ybKtJxL3jwMcggcPBA7OAfAD36/xJMTBwcHBg3g+/P2+v9/PEY/HBQAAQE015T4BAAAA84gyAABA&#10;YUQZAACgMKIMAABQGFEGAAAojCgDAAAURpQBAAAKI8oAAACFEWUAAIDCiDIAAEBhRBkAAKAwogwA&#10;AFAYUQYAACiMKAMAABRGlAEAAAojygAAAIURZQAAgMKIMgAAQGFEGQAAoDCiDAAAUBhRBgAAKIwo&#10;AwAAFEaUAQAACiPKWCMS9PvbGxsdMxob2/3BSMSi4wfbHTk1ak9n0bNVnMTLb/Tb8QptPXilseTF&#10;FnqQiF/7l9EeLOJJASAbokyxIkF/Y6PD3dzVFQiFUraHQoGuZrfb0dheioQR0p5unlyPTYsE2xt5&#10;iwCguhBlihLxN7qbu2ZFGKNQoNlduqtnqKuET6aYYLvD3RzI9VkBABRElDEv4m90dyWvjB6Pr28k&#10;HI7rwuERn8ej3RnqarMmX3j6Up4hVXikL/FcEuraU3Xt+N6BeDwej4931qt28EpjyYudV+8YgMpH&#10;lDEr4m9L5hiPbyQ8Pj7Q6a1P+dVeX+8dGB8PJxKGZWEmi3pvp/5cEnix6rIMAABZEGVMCu5JBhnf&#10;yPiAN9ufp/Wd4yM+EREJDR20ueOnfuOWRJY5cYo+JgDAPEGUMSf4YkD7wdO33Zt7V+/2Po/H5+vb&#10;stzuk6pf/oBxU2LsSHtQIkF/e+PMgKdZbUSR4OzhVzmHQxl3zr23cf8sO89xnpmGzKRum/UgR9pT&#10;aEdv1j6yUJd79sFyjcfJ951JO5m5XvAcTD9v9jfBuheb6yBpL756h9UBqByZSy+QW6KlRcQ3UtIn&#10;zForE4/H43G9h2nmrBKbfD7f7I89bY9MPGmvLjziy7Zzhr2zHzxt3znOM9PL17eNZH6SlJ0znoZ+&#10;f7b3Nvs74/EZ99WP0efLfDIFfFFMPe/cb4J1LzbbQbIdw5d8U0r1rwXAPEOUMUP/nZ07WlgonyiT&#10;6axSry7JzeGRvpGw8SE+fVuiYjnDJTjlCWZ2Tq04nn2pmnnumf1TjjzrpcxxnjmizMz1Nu0pDOeT&#10;7T3MuD3l5H16OXd4rmOnn0vKe5DXV6WI5zX/JhT4pJkPop+Kx6d/O1IOkeEwAGANoowZGZo/bJY7&#10;yoTDIymtAak7hbPEjNl3ZnoZyTtnjpbckmHv5GUs9a7ktqx/u2dMSZnf0jmiTNpjMj53IVEm28ln&#10;O/+Zk0lvyUp7I3Mw/7xFvAmFPmmmg2R/lSkplSgDwBZEGTPKFmXyMeuccp1pjmiS8f6CrskZ083s&#10;uzJGrswnkzPK5Ao/qXfmH2XmeKUZ7s6RBnK9E3MfOM/nLeJNKPxJMxwk52sseXcsgHmGst+q4vGN&#10;hAcylSF7VrqNmyIHh0IiIr7NWeqWk1XEyfFQyduhLvfcqzJETp2QbEfPMS1JhvOcS+bz927Wrp+m&#10;BnOFT2qj0x5YnnFkmv5GnAwb78r0CPfKrNVIlj1vEW+C+SedkevTnjkNALAHUcYMfahQpYx69mgz&#10;9MWzDgvPcJ1KXsICzY4skkN+khcx70Cy9CG5KoMj61pTiaMXGk2yXE9zmOMZcl6Bs0hemLMeOhlO&#10;0j5+E0msFM+b600w/6Qpkt+lLPIPcwBgAlHGlOTv5jwni4n42/2WrC2ZrW9nXJuhr+jjz8U7MB4e&#10;6dNnMRZJSTVlWs8yW/ix4PKZNVdlGPVupcKf14I3wYoXW1ySAwCTiDKm6L/e88oywT1dga6uZre9&#10;E/6aNXcBw6wuq3pv58D4eDxRa5ySakKBrmZ36dc+ztZYMEdDQTGH1lsybFL481rwJljxYs00gQFA&#10;0Ygy5ni36ysSzLXiUcS/S+uo8WzZWElr1uTTcZBLfb23cyCRavQxx4Fds+Na5otbYkI8RwmCj5mG&#10;gjnLQ+YoLzHLtufN9SZY8qRztP5YECsBIDuijEkzqwQEmnNMaRoJtieXnPTtrKzV9/RrWLaGpWTg&#10;SEzqmiN/1Htn1mdIXBGTpZ6Z1oOas+C4EFlOPzEds7n4mLwyZ1nMKjnVs+X9Kaaft5g3wYoXm/zX&#10;kPkYNjdiAZj3iDJm1XfuSzZFhALNboeh+jWizeDubs57gYOSS7YsZVnqMrnKVDKC6ZerXRknvTdW&#10;j+pZJm13/cBWJJnMpx9sby4iyUh9585sJ5/SymZ9NjX/vEW8CZa8WP3L0ZyWdFPWXQUAe1g5snv+&#10;Gck8Tb1RhhUACpyZJq+FCzKYY+6Y1GleU6f7zTJJ7awJXeee73dm97xn+81ynnPP9pvyDH2Zn8Iw&#10;Q0pYfwHmJsDNONVtxs9nrvl7Mu5c2PPm/yZY8WLnOEjKV4nZfgGUAlGmWOEsq+7o15f0JWziFRNl&#10;Us8k07nnmrq1mN2zrcFkIsp4fFlWPUp/qwzzDCafy9I1mIqNMiafN+83wc41mLIke4+vr8B3AAAK&#10;QgdTseo7B8bj4ZG+Pp8ndYxyylQvlVUiY1TfOa79EZ969slzTzv1LHtrf8zn2n32kcczzuNnzsrt&#10;47PWbZBs5y7eAUMrQe565/STF9Feqb2fqZnnzf9NsPBJ03gHxsPhkdmf9kh4fGBjno8HAFMc8Xi8&#10;3OcAmBBsdzQHRDx94fwv2FWHNwEAKPsFAAAqI8oAAACFEWUAAIDCiDIAAEBhRBkAAKAwRjABAACF&#10;0SoDAAAURpQBAAAKI8oAAACFEWUAAIDCiDIAAEBhRBkAAKAwogwAAFAYUQYAACiMKAMAABRGlAEA&#10;AAojygAAAIURZQAAgMKIMgAAQGFEGQAAoDCiDAAAUBhRBgAAKIwoAwAAFEaUAQAACiPKAAAAhRFl&#10;AACAwogyAABAYQvKfQIqcTgc+s/xeLyMZwIAQKrUK5Rair+e0ioDAAAURpQBAAAKI8oAAACFUSsD&#10;AEBVqfBqTsvLemiVAQAACiPKAAAAhRFlAACAwogyAABAYUQZAACgMKIMAABQGFEGAAAojCgDAAAU&#10;RpQBAAAKI8oAAACFEWUAAIDCiDIAAEBhRBkAAKAwogwAAFAYUQYAACiMKAMAABRGlAEAAAojygAA&#10;AIURZQAAgMKIMgAAQGFEGQAAoDCiDAAAUBhRBgAAKGxBuU/ApNhE7+7nR6NRERFxuZq2PtXd4Ezb&#10;Z3jo+cHRxD5NrVu3tKTtAwAAlOaIx+PlPoeCTfQ+0jNq3Ohq7fe3zCSV2HBnx2A09z6Fcjgc+s8q&#10;vm8AgGql0BUq9VTFirNVsINpordnVERcrTv69+/fv3///v4dTS6R6ODu4Vhyn9jw7sGoiDSl7COG&#10;fQAAgPrUizKxyTMi4mp9Su8tcjZ0P9XqEomOHU7klNjhsaiIq7W/O2Wf/tn7AACAKqBqrUxG99Zp&#10;wSWRZNavm9WX5Fy33jUYjY4djrXk6mRau3ZttrvWrFkjIkePHrXmdAEAQNHUa5Vxrluf6E6aSLbB&#10;TGjdSU2ehtQdk8Fm5pF194pIdPJsaU4UAADYT8FWGWeLv196dw8O9nQM6htdTa1PdSeTzNnJqIir&#10;bpnxkcvqXCLGUmCTDhw4YM2BAABAERSMMiKxw5NnDIkkembybEycpRtrvWnTppI9FwAAyEa9KJMY&#10;Ze1q2pGcSiY2Mby7Z3C0p0N27O9umOvxczly5Ei2uwzjxwAAQNkpVyujlfQ27fDPTInnbGjx97e6&#10;REaf14Zaax1J6TUxZyct6l0CAAAVQrkok6UOJlEMnBpfzkwahl0nhnGn19AAAABVKRdlRCTT7DCJ&#10;8ddaTEnkGsNOmYdoAwAAlSkXZRo8iWl7e4djycHYseHe3YOpMSU5YLujd2bAdm/HIEkGAIBqo+Ia&#10;TBmXVzIusMQaTACA+UOhK5TlazCpGGUksej1WMrK2OszLHtt+crYCn1RAADzikJXKKJMOSn0RQEA&#10;zCsKXaFYGRsAAGAGUQYAACiMKAMAABRGlAEAAAojygAAAIURZQAAgMKIMgAAQGFEGQAAoDCiDAAA&#10;UBhRBgAAKIwoAwAAFEaUAQAACiPKAAAAhRFlAACAwogyAABAYUQZAACgMKIMAABQGFEGAAAojCgD&#10;AAAURpQBAAAKW1DuEyjURO8jPaNZ723asb+7IXkjNjE89PzgaFRERFxNrVu3tDQ47T9DAABQOlXb&#10;KhMb7uzoSeYYEYmODvZ0dA7HynlOAADAao54PF7ucyhebLizYzCa0iaT2CBNO/q7G5wiEpvo7egZ&#10;FXG19vtbzDbNOBwO/eeqeN8AAFVCoStU6qmKFWdbDa0yseHdg1FxtfbrfUuxw2NR0bYkYouzobu/&#10;1SUSHTtMwwwAANVDuVqZNMkg89RMY0siyaxfN6v5xbluvWswGh07HGvJ1S6zdu3abHetWbNGRI4e&#10;PWrBaQMAACuo3iqjBRlp2pqeTu6tM2xy1t0rItHJs6U5NQAAYD/FW2UmhgajIq7WLQ2pW89ORkVc&#10;dcuMey+rc4lEjVvNOXDggDUHAgAARVA6ysSGnx+VzE0yttu0aVPJnxMAABipHGWSxb2zm2SKdeTI&#10;kWx3GYquAQBA2SlcK5O5uFck2ZGUXhNzdtKi3iUAAFAh1I0y2ZNMwplJw7Dr2OQZyVhDAwAAVKVu&#10;lNFqezMmGee69RmmkJkz+wAAAOUoG2UmQqOSYcC1JpFlBjt6JxJpJjbR2zFIkgEAoNqoWvY7R2eR&#10;s+Wp1rGOwehoT0fq2pOzJtIDAADqU7ZVRkSyNsqIiDhb/P07WptcyduuptYdRSy/BAAAKlJ1LCdZ&#10;Igot1gUAmFcUukKxnCQAAMAMogwAAFAYUQYAACiMKAMAABRGlAEAAAojygAAAIURZQAAgMKIMgAA&#10;QGFEGQAAoDCiDAAAUBhRBgAAKIwoAwAAFEaUAQAACiPKAAAAhRFlAACAwogyAABAYUQZAACgMKIM&#10;AABQGFEGAAAojCgDAAAURpQBAAAKW1DuEzApNjE89PzYaDQqIiKuptatW1oanBn2GRzNtQsAAFCb&#10;Ix6Pl/scChYb7uwYjBq3ulr7/S3OnPvM3qVgDodD/1nF9w0AUK0UukKlnqpYcbYKdjDFhncPRkVc&#10;TTv692v6dzSJSHRwaMKwj+j7JHfZPRwr24kDAADLqRdlJoYGoyJNO/zdem+Rs6F7R5OIjIYSWSZ2&#10;eCwq4mrt1/dxNnT3t7pEomOHyTIAAFQP5WplJkKjIq7WLQ2zNzd079/fnbyRSDLr183qS3KuW+8a&#10;jEbHDsdacnUyrV27Nttda9asEZGjR4+aPHcAAGA11aJMbPKMiNxb55TYcO/unDW999YZAouz7l6R&#10;aHTyrAjVvwAAVAfVoszZyaiIq26y95Ge0Zmt0dHBntExvaY3sdMy44OX1blE0sqFzTlw4IA1BwIA&#10;AEVQLcqIiEh0cDAqrtYdT2kNMbGJ4d09g9Ho4O7hdcUMUCrIpk2bSvNEAAAgByWjjGFUtbOhxd8v&#10;nR2Dc9bB5OPIkSPZ7jKMHwMAAGWn2gimZXUuSa/o1Wp6RaKTZ/WdEj+nOjtpUe8SAACoEKpFmQKc&#10;mTQMu9ZKhjPU0AAAAFWpFmUSrS8ps+FpEuOvtZiS2MkwhUzmIdoAAEBlqkUZcbZsbRKR0Z7O3olE&#10;UolNJBYpaNqaKJRJBp6OlH16OwZJMgAAVBsl12Ca6O3sGU0re2nasb97ZuI81mACAMwfCl2hLF+D&#10;SckoIyKxid7dz+sLY7uatj7VnbbqteUrYyv0RQEAzCsKXaGIMuWk0BcFADCvKHSFYmVsAACAGUQZ&#10;AACgMKIMAABQGFEGAAAojCgDAAAURpQBAAAKI8oAAACFEWUAAIDCiDIAAEBhRBkAAKAwogwAAFAY&#10;UQYAACiMKAMAABRGlAEAAAojygAAAIURZQAAgMKIMgAAQGFEGQAAoDCiDAAAUBhRBgAAKGxBuU/A&#10;lIneR3pG07a6Wvv9Lc6Z27GJ4aHnB0ej2p1NrVu3tDQ40x4FAAAUpmSrTGzyzNz7DHd29CRzjIhE&#10;Rwd7OjqHY3aeFwAAKDUlW2XOTkbT22BmiQ3vHoyKSNOO/u4Gp4jEJno7ekajg7uH12V/FAAAmMvp&#10;04d+/vPXvvDkk/eV+0w0KrbKaI0y99ZlTySxw2Na2OlO9ig5G7r7W10i0bHDNMwAAFCg06cPPfvs&#10;Nq/X6XSuX//4d75z6rVyn5FOxVaZs5NRkSZPQ9YdEklm/bpZYce5br1rMBodOxxrydUus3bt2mx3&#10;rVmzRkSOHj1a+DkDAKCc06cP/fznwZde+vGx4w5HuU8mKwWjzERoVMQlMtHb+fxoNCqSpaY3rdnG&#10;WXevSDQ6eVaELiYAADJK5Jfv/HgmvjgcIhJfteorKx71er9w/4b7KqRrSaNelNG6l6KjPT0z26Kj&#10;gz2jY3rxjFZLU7fM+NBldS6RqHGrOQcOHLDmQAAAlF0yv7xwPC2+PPqo9wtfqLD0Mot6UebsZFRm&#10;t8PEJoZ39wxGS1vTu2nTptI8EQAAdjq07e62FxINMA4RWbVq1YqKjy+p1IsyDd3793fP2uJsaPH3&#10;S2fH4Jx1MPk4cuRItrscFdxTCABAMeLxVV/Zt+1rGzaokV9SqDiCKRPnuvUukejkWZFkR5L2cyqt&#10;QQcAABg5HMdfePzx9U7n3Xd7t2179tDp0+U+o3xVS5TJ4MykYdi1VmWToYYGAIB5a8PeN96Ixcae&#10;e+7px1atEi3TvPDM4+vXO53Ou73ebc8eOlTZqUa5KDPR+8gjjzzSO2HcPDQ4U+qbaKIxTCGTeYg2&#10;AACQ+zZseHJvMBiLxWJjY889/dhjq+Ii4jh+/IVnHn98vdPpdFZsqlEuyjR4mkRktKezdyIZVGIT&#10;vZ09oyLStDVRKJPIMoMd+k6xid6OQZIMAABzue++DU/u3Rt8I5Fqnn5s1aq4iOip5u67vd5tz1ZO&#10;pnHE4/Fyn0OhJno7e0bTql4MCxnEhjs7Bo075VzsYG6pZb8Kvm8AgKpl/xVq1nR58fhj+97Yu8HU&#10;gQxjaIo/W+VaZUSkodvfv6PJ5dI3uJpadxgzirPF37+jtcmVax8AAJC/UyIVOO2viq0yZUOrDACg&#10;Mtl0hcow8682bPsvtn3tSZPDti1vlVFvXhkAAGCjLDP/rlr12KPbvlaBE+cRZQAAQCK/PPPC8eQW&#10;feGCbd4vVPTEeUQZAADms9SFC0RE4vFVqyt/4aUURBkAAJCsgFElv6Sg7LcAlP0CACpTEVeo0896&#10;v/rMcb1fyfZWGcvLfokyBSDKAAAqU/FXKH3emOPHDZ1NKx71er9wv2W5hihTTkQZAEBlsvQKNWs2&#10;vNQ7Vq16rPjmGqJMORFlAACVya4rVDLVvJDSAyUiFTXbL1GmAEQZAEBlKsEVKrUHiiijKqIMAKAy&#10;lfYKdfr0IRGzvUxEmXIiygAAKpNCVygWLgAAAJY6ffp0wY+5r3Kmn6FVpgAKZV4AwLxSxBXKONtv&#10;PiqqVqamyMcDAACUEa0yBaBVBgBQmey5Qp0+9OxXH3/m+KrHnguabILJgLLfciLKAAAqk31XqNPP&#10;etc/c3zV02PBJ62pjqGDCQAAlM59X3h0VTx+7KWfF14aXCJEGQAAkN19968QkWOnXiv3iWRDlAEA&#10;ANmdfu3Vcp9CbswrAwAAMjt9+tkffPU7xx0OWbX8/nKfTDZEGQAA5rM555VxiMhXtllU9GuDEkSZ&#10;SCQi4XBYu+F2u+vr6619goneR3pGXa39/hbnrO2xieGh5wdHoyIi4mpq3bqlpcGZ6QAAACCzeHzV&#10;V/b90Lqx2NazbTB2JBLc07YrEAplvtvj69u5faO3+FQTG+7sGIyKGKNMcvssGfJOIRiMDQCoTEVd&#10;oXIsXGDD+gQqzCsTCba3NQeMEcbj8YiEjMnG4/Ht3DfgNR1oJnof6RkVEWNKSQaZph393Q1OEYlN&#10;9Hb0jBYZZogyAIDKpNAVqsLnlYn42xsdbi3HeHx9fSPhcDiuGR8fHx9P/BwOj4z0+bRsE2h2Oxrb&#10;/cFI4c8WG+7sGRVXU5Mr7Z7DY1pDTXeyR8nZ0N3f6hKJjh2OFfkiAQBA5bCsVkZvi/H4+nZu78zZ&#10;0FJf763v9Ho7B7SH7QoEupoDQ76RgtpnYsO7B6PStMO/ZbJz1HCXlmTWr5vV/OJct941GI2OHY61&#10;5GqXWbt2bba71qxZIyJHjx7N+yQBAKh4ea2MndLVdPr06UpaGduqKBPc0xwQX9/IHCEmTb13YNw7&#10;EAn69+zqat6zOT7gze9xE70dg1FXa393g8QmM+9yb50hsDjr7hWJRifPilD9CwCAiIgc2vbw3Ctj&#10;pyyFfWjbw20/lq+YXhnbclZFGff2kXC96ZqXem/ngHfj5nw7mbSepaYd2apezk5GRVx1y4zbl9W5&#10;RIylwCYdOHDAmgMBAIAiWBVl6uvzbE7JcYg8k9BEb8dgVJp2dDcU+4zF2LRpUzmfHgAAa2zY+8Yb&#10;e23c33aqTZGXKPVt7bctyBw5ciTbXY652t8AAECJlSjKRCLBg3tePJm4tXKz2SlltIJeiQ52PDI4&#10;+x5tU9OO/d0NiY6k9JqYs5MW9S4BADBvnH522w9OyfKv7a3QCX9LMduvv9HdNXs+mUCgy+Pr2zfQ&#10;afG8v7OcmYzJrNl9Y5NnJGMNDQAAyOa1Uz/+8Y/lK969UplRxrbZfpOSQcbj8W3Zsnn5cjl16sWh&#10;oUAoJOLpC49bEGa06fBmzX2XYVOWjQVRaAIiAMC8UtwV6tA2795Xjx07nl8dxaqnx4JFNNBU+BR5&#10;6YJ7uhKhZXygs9Pr9Xo7OwfGx8N9HpFQ156gPc/qXLfeJRId7OidSEyIF9OKhdMmmwEAYJ47tK3t&#10;hePH88wxInLsOz84ZOsJFciyeWX87aeWZ51U5oHlhu31yx8QybI8kxWcLU+1jnUMRkd7OlKnz3O1&#10;PlXEEkwAAFSfQ8Efizhk1dPPbbs/4w6v7W37zjFZ/Rf7Uu4/LZXT22RZrczJQFdXYChtSSX3So9I&#10;KLCrfbN7Znsk2L4rICKelW6rnj6Ns8XfX8fK2AAAzC0ef2zbkxuyTXkXFDkmK+7fkHWH8rKuVmZm&#10;FcnZSxcE2x3NgUwP8PhGxvOd3LcyUCsDACjesW9+9fyrv9Jvrn/pH4s/ZhFXqNPPbvvqKXnU+7Un&#10;N2RuaLF4BFOlr4ytrUCQCDT6mkoRf3tb16y1su0fv2QHogwAoEiGHKNZsuLB1d/7YTGHVegKVelR&#10;RqOtERlKW1syEomISL2pGWUqgUJfFABAZRp79HMismTFg/oWLdkU2TZjxRXq9KFnf7D3pR8fP544&#10;1KpVq1Zs++HXNli8cKQaUUZEsjXQKI0oAwAoRnqO0RSfZoq9Qp1+1vvwdzIOYoqvemzfD/dm6Xsy&#10;Q6HB2PXezoHxeHikz+cJBZrdjsZ2fzDf9SIBAKha74yPav+V+0R0h7Y9/J3jDkc8vmrVY08/N/b0&#10;Y/F4PL7q6eeefmxV3HH8hbaHt1XU6GsDO6JMJEEkEWjC4RGfJxToanY7GtvJMwCAeerye+9cfu+d&#10;cp+F0eln977gcMTjj+37ZTC498kN92ljrlfcv+HJvcFfPr0q7nC8sPfZ02U+y+wsXbgga3lvvXdg&#10;PL5d63FqdgdmV9AAQKk88rdHXnn9nH7zd9/+fKUdsPJV/ntYmR/Ky+tXpm98Z3z0tsam0p/MbKd/&#10;/tIxEcdX9mXsRbrvyW1feebxF4699PPTT1boGkzWtcoE2x1uPcd4PNr/hwJdbke7NqdvsseJBhoA&#10;ZWG4wonIp7798iN/e6RyDlj5Kv89tONDeeRvj3zq2y/r/xX68JfXr8yYY3SWlP0W4bVTxyQef8yb&#10;bdKYDd7H4nE5duq1kp5VAayKMhG/Nuld30g4Ho/Hx8fj8Xg8PNLnEZHALv9MZqn3plTQ2LVwAQCk&#10;065wn71nqf6fvrFCDlj5Kv89tPyAxWSj3CFm4S23LbzlNi3HpBcCI39WdTCFT4ZExLdzVrdRvbdz&#10;p6+rORA6GRZJ7U6q93YOeDu3B0kyAEpE+2Nau7CJyE9//ZZ+l+PPRoo5sn6oL37mjs/es/SV1899&#10;6tsvV0inhrVK8B5ae8AvfuYOESnyQ9GzUeqWObNR7maY2xqbLJ8irwj3L18tcuzV105L5mFKp197&#10;VURWL8+8qkEFsLRWRk6cisisEpjIqRPZ9673KjXXL4BqkX7htPyw+pU4/t+aCzpIZdZ5aN788JLY&#10;9u7ZwXCqxcSj/ANr7hDz+bGTps/BNvfdv0Icx49/5weHntyboZPp0A++c9zhWP3oFyqzUEYsnFdG&#10;X5/A4/M9kNh2IqBNK9MXHlduZt9MmFcGUJfWoqBdjMsrR7hJ78sQkc/es3T/n661+aSyKrJ1pLoZ&#10;PsryhpiirlDJSWVWPfbcD/duuE8Obbu77cey+i/2PXpq73deOO6Ixx/b90ammFP0qZo52/QDWndJ&#10;Th+/JFI90+OJEGUAlVX4JVm7KBp6cCTZu1FM20yhzTwV/kZVsr975b9k3F6alpgir1Cnn/Wuf+Z4&#10;MrIc2nZ32wvJA1b+FHlWz/YbCQYPvvii9qmt3Lx5o7dKUoyIEGUANWW7Nn/xM3cUGRRSk4cd3S5a&#10;qUcxJ5lnM4/p+GLte6ipwA/lmVN/++mPJvWbX/53fznnQ7RYky3E2NGNaMEV6vShbV99zRt8ckOy&#10;VWb16hWPbvvaF+bxwgVViCgDqCXbFfrOGxfpPxfTfTNnUChNC0eOHqtsQcF0R5ueXVLZ+h6W/YB7&#10;vrTl/vP/dk1tjYhcujqtbfzN9XVPL//T/A+S+hnZ1I2o0BWqYqNMJBKU+iJbYCKRSGUvNanQFwVA&#10;xhhhuBKXfjY2FbtvDFGp8me0s/aAP/3CuitT068t+T19y33nogumpzevecbcAbUkbW03aN1JGQAA&#10;IABJREFUoih1harYKBNsdzSfMD2Jb2LpyQdG4gOVPKhJoS8KMJ9ljAuFjiQqpUrLN5X8XpWYtvrj&#10;b66v++CTK9NXLmsb1547lb7nH3/2v5p7iuK7ETUKXaEsjzJWDcb2bh/xtTV3NQe6PL6Rfdu9+bau&#10;zKyf7fGNbK/kHAOg8ikXYjT6GdpdfJPPOSDdZ++5SURyrP74+bGTqVfjSsumVc+yeWXqvQPj4c3J&#10;VZZEPB7flp2bN7ozhppIJBg++OKuoUBIG/Dk6RvZx5pMAMzLdvFQ6wqtTVii/YGuF/TMWUVh7sKp&#10;1jtTdtlyTMbCXsN7m+MD0ppkUCTry35n2llSePRFmUKGO1RaWVKh5jtg/qiOEKOzts7DjtHd84rW&#10;wZRxLeuFt9xmYpZew9dVjzJ0MBV1QLtecMZEM8Pj8W1RJ8MkKPRFAeYJRXuUSqYC59xTTvrEdwtv&#10;uU2KWG3Apnyp0BVKnSiji0Qi4XBYv+l2uy0YphSbGB56fnA0KiIiLlfT1qe6G5y5d2pq3bqlJX2n&#10;Qij0RQGqQ44mCkJMnip5JYTKly3HLFnx4Orv/dDcMRmMrWCUsV5suLNjMGrc2rRjf3fDHDu5Wvv9&#10;LebTjEJfFKAKZPuNn7EelhADy1neHqOr0CnySoUoIzLR+0jPqLiadiRaYmITw7t7BqOzwkwyyDTt&#10;6E/u1NvRM1pkmFHoiwJUgfR2+GyDesgxsFx6jqnIlSBnKHSFsjzK1BT5+JKLDT8/KuJqnelRcja0&#10;+Hc0iciZyVhyp8NjURFXa3/KTt39rS6R6NjhWKbDAqgshhzz01+/la0xhhwDyymXY+Y5ywZjl4qz&#10;xb+/xbgxNnlm1k0tyaxfN6v5xbluvWswGh07HGvJ1S6zdm3W3so1a9aIyNGjRws9aQDm5JhbhQQD&#10;m5BjlKNcq0y62ETv7sGoSNPW2Qnl3jpDYHHW3Ssi0cmzpTs3ACa9+eGlbOsE3XnjInIMbEKOUZFy&#10;rTIpUip7Xa07nmrRi37PTkZFXHXLjA9YVucSSasXNufAgQPWHAhAii+O5vr76rO3xU+dd1y6dIl/&#10;gLDDtX/zlGHLJ9/YzZet8qkcZUTE5XKJRKPR6GDP7snWp7qLGJ5UoE2bNpXqqYDql898tdpKkIsW&#10;MZwYtqA9Rl0qRxlni9+vlc1o45MGO6Ru1oBsU44cOZLtLkPRNYAi5ZNg9Pn7tcGrqQOaAKuQY5RW&#10;BbUyIuJs6N7RJCKjoQmRZEdSek3M2UmLepcAFMnxZyNz5pj4f2s2rFDzu29/nmlqYTlyjOrsbpWJ&#10;RIIH9+waOhEKhcQ3Eh/wStDf+OLyfQNWL1mQXgdzZjIms2b31cY5ZaihAWCNOSf+yqcZJrWkl+AC&#10;u5FjqoCdUSYSbG9rTl+F6WQo0OUOePrC450m4ow2QZ5hal99/LUWUzIPu848RBuARdIn5/3Ut1/W&#10;pmMvNMEA5UKOUZF9HUzBdndzICTi8fWN9Hlmtrs3+zwiEupq80dMHLbB0yQioz2dvRP6hHgTiaFM&#10;ekxxrlvvEokOdug7xSZ6Z+8CwGJ6LYv+n4j89Ndv5c4x2hx35BiUhaFJhhyjKLsWLoj4G91dyT4l&#10;CbY7mgPJG5K8nbKhIJnXYJpZpCD7TqzBBKSycCGY9Ml553wI8QXlVWU5RqErlOULF9jUwRQ5OBQS&#10;8fRtz5xUvNv7PIGu0IlTETFRM+Ns8ffXpSx6nXFpbONOVqyMDVSTHP1BeR4hvbmFBANVpJfIQF02&#10;RZnwyZCIPLA8W06pX/6ASCh0MixiqvzX2dDS3dDSbcFOwHyVPrb5ldfPpa9EnU+ZSz5IMKgclPpW&#10;GZXnlQFgVo7+IKuyi+7OGxcxqR0qBzmm+tgUZdwrPSKhwIvBAW/GLqbgiwER8ax02/P0APKRT3+Q&#10;Odp8MFobDzkGlYMcU5VsijL1G7d4ukKhwC7/dm/akOtIsL05ICKeLRstnlwGQB5s6jNKLb7Rf2By&#10;XlQOcky1smsEkz5KSTy+vp0rh5q7QuLrC2+WPbuGAqGQiOnxS2WkUH04kM5cgimoxsXCIVGAtao+&#10;xyh0hbJ8BJN9USbrFHkiImJ2hryyUuiLAujyTDDaYo1C/kA1qvocI0pdoZSKMiIikUhwT9uuE6FQ&#10;MtF4PL4tO7d3Wr1uQUko9EUB8kww+mKNmoIGYwOV6dg3v3r+1V/pNy+/945hh+rLMaLUFUq5KFNV&#10;FPqioCrl032TZ4LRuo3oD0L1mZ85RpS6QhFlykmhLwqqT/qMdpLSiFJQggGq2NijnxORJSseFJF3&#10;xkcN91ZrjhGlrlDKR5lIROpV7FsSEaW+KKg+hplgROSV18+9+eGlfB5LgsE8MW9zjCh1hbI8yti3&#10;nKSIRIL+9kZHe3BmS3CP2+FwNLb7g2aWkgTmq/QZ7X7667fmzDGs1AjoFt5yW7lPAXaxb7bfxIKS&#10;Ir60u0KBrubAkIpjmICyefPDS3nOaEd2AQxNMuSY6mbzytji8Y3sG5g9XEkfo63cgGyFmu9QHQqa&#10;CYYEA2gdTIZS39sam7RC4PUv/WN5TqskFLpCqVIrk0gyWWfB0+bPUy3LKPRFgboKnciOFY6AVOlT&#10;yGhNMtWdY0SpK5TlUcbWlbF9m7PN5uvd7JNAwPzK2IACChrqXGiCYUY7IF22HKMVAqNa2boy9olT&#10;Eck8F17k1Ak7nxgou/Sx05/69suGCehMNMDoP2sHZ4UjQDdv22NgV61MYgUm30h4IEOY0e9VaxUm&#10;hZrvUHYZx06LSJ7Dp3WpFTDMaAfkYIgy1T30Op1CVyhVamVSBjB5PL4tOzdvdLtFRMLhg6deHOoK&#10;hETBql+Vvigor/Sx0wU9nAJeoFDzPMeIUlcodaJM7tUkM41sqnwKfVFQXiVYgxqAjhwjSl2hVIoy&#10;IiKRSPDgnl1DAX01ycRykhu9Ks75q9AXBSaY7r4xF1w0xBegSPNh1et8KHSFUi3KVBeFvigoVO4V&#10;jgyKyS5CfAGsQ47RKXSFUmUwNqCY9AFBr7x+TttYZHDRMHYasBw5BpoStMpEIlnXW6o32c0Ui00M&#10;7X5+NBrVbrpcTVuf6m5wGveaGB56fnBU28nV1Lp1S0vaPgVRKPOiIEVW6WakZ5dU2Zp5ABSKHGOg&#10;0BVKpQ6mnGW/GlOjsWMTvR09xgVPRaRpx/7uhpm9hjs7BqOGXVyt/f4W82lGoS8KCqJFmUKHSafK&#10;2GfE2GnAPpT6Gih0hVInyiSmjsnNTJSZ6H2kZ1RcTTue2tLgdIqIxCZ6d/eMRlPDTDLINO3o11pr&#10;kvmnqDCj0BcFeTLdeUS9C1BG5Jh0Cl2hVKmVifh3aTnG1xfevtFsP1ImE6FREVdran+Ss6H7qdYz&#10;HYPR0dBEd0ODiMQOj0VFXK39+l7Ohu7+1jMdg9Gxw7GWIhpmUB0KTTAEF6BykGNgYOsaTJ6+8IDV&#10;k+A1dO/f35221bluvWswWTqTTDLr1zkz7DNXllm7Nmspw5o1a0Tk6NGjps58vit7b0tB8YUqXaAy&#10;pZfIALaOYHpgeakmj0mEl7plKdvurTMEFmfdvSLR6ORZEZplSiyfBYmKPGa2zFFQgtEXOWKFI6AC&#10;UeqLjGyKMu6VHpFQ9uUkrRUb3j0YFWnammhtOTuZlmtERGRZnUvEWAps0oEDB6w50PwwFq4RkeVL&#10;ZjpET513jIXfMv02PvMrx6nzs3pbb/7WyPIl8acfTDzFF0dr8jzUT5umU445U/n7PxqnRT7hgwYq&#10;xLV/85Rhyyff2M2/UIhtUaZ+4xZPVyg0dDDSafcySzMVvinjl+y3adOmYh7+xE92HXsjrN/8p859&#10;RZ9R5frUt19etMjYwnHnnfLK6+eeOGKyB+eJI8ZjvvL6uVfeufTFUUeOR6VKL38p7iMFYK+XZ0cZ&#10;2mOgs6uDqb5zX9+Qu6vL3Sgj+2xbpiBl7FK/VUHmyJEj2e4yFF2bZsgxIvKQv2313e4ffXmnJce3&#10;hCWlLamdO9kmaylmAjqWaQTmCUp9kYNNUWZmKHaoq9ndlW03U/PKJOgxxtW0wz87x2gdSek1MWcn&#10;LepdKpKWY1bf7U7dYgg35WWitMWSKXFtQoIBlEaOQW6KLlyQ7FVyNe3IMM2v5sxkTGbdFZs8Ixlr&#10;aErqIX+bzM4x2s1jb4Qf8rdVSE9Tjln8NZUcXHQkGKAKMGQJc7IpyngHwuHtc+9mrt8pkWOyx5jM&#10;w64zD9GuAC+H/0lEbrv+pnKfSEKOWfwrP8HceeMihk8DVYMhS8iHba0yVk6LN4s2XCn3rL2JLDPY&#10;0VuXMtvvYAUlma/87u+dF98RkUtTV79WI1+avv+djz6okDSjzd9vyTpEkmwaKWjd6XwY8pYkW5LI&#10;MUDVIMcgTyVYTtJa2roFWaQEnIpdg+khf9u3Lp9aIZ+IyKWpq/r238QXfyvujP75S6ZPrxiWNLfk&#10;7tCxdoo8y7MRgIpCjinUfF64wO4oE4kED+7ZNXQiFAolinyD/sYXl+8bMDnfTM4kY4gqFbsy9vG/&#10;eVBE3rruThF558IHIvJpx0UR+dL0/SJiLs0UGhSKzy5lr0Qp+/TBAOxDqW+hiDL2MC6NnYgy2uAm&#10;T1943O4pZ6xmyRcl9v2Hz1+88Kpcq2+5fPWKFJdm8myiMB1fmMUfQCmRY0yYz1HGvhFMwXZ3c0BE&#10;PL6+nSuHmruSkca92ecJBEKhrjb/RuXCjDWWLL5hiSw+f/Ej7eY1Er8isz5X13cfLSjNZBtwVHx2&#10;yXZ8ALDKsW9+9fyrv9JvXn7vndR7yTGYk11RJrE0dmLimOBJkWSUqfcOjI+IozkQ6toT7DQ9rYzi&#10;Vt+VGIz9SWRUizHvzf4s8k8zOQYcFcTQYUT3DYASyJ1jgHzYFGUiB4dCIp6+7ZmTind7nyfQVbI1&#10;mpRwi1w1nWZ0BeWY3MUu1M8CKAEtxyxZ8aCIvDNuLIWkSQb5sCnKhE+GJNfK2PXLHxAJhU6GReZb&#10;lHF+/Zex7z98+be/WnjXg4a7bpGrhi2u7z4q+ZXO5Bliyl6rCwC6sUc/J+QYFE3R2X7VtvCuBy//&#10;9leXf/srEam9/jZt49RH74jIP9T86x9O/75hf9d3H/2Hmn+955u/yXZAbSaYjMguAFS08Jbbyn0K&#10;UEaNPYd1r/SISODFYJb7gy8GRMSz0p3l/up2e0u/oUnG+fVf3vPN32hh5R9q/jX9IX84/fuvf+/T&#10;2n+p2x1/NpKeY774mTvuvHHRnTcuIscAqHzvjI8ammTIMSiITa0y9Ru3eLpCocAu/3Zv2iilSLBd&#10;G9u0ZeN8613S3d7Sn3G7lmaiIq9/79OG5pk/nP59LeXoaeb33t6r37uk5pNrZKrG4RCR//2baM11&#10;tzDgCEDlS6/zva2xKbUQGJiTffPKJBfHnhmM7esLb5Y9u4YCoZBIcctil0fpR+1rtTKpMrbZ/N3l&#10;z+z75OFXp2YWyvyXOv/Cux7MFpgAoOwyrhOp55j1L/1jyc9IbfN5XplSTpGXSsUZ8srzRckzzYjI&#10;tfVN+s9aIY7z67+078RQem8Pd2ifrIbPF4rKGGJSO5WWrHhw9fd+WMIzqgZEGftEIsE9bbtOhELJ&#10;ROPx+Lbs3N6p5Bjscn1R8k8zGi3TkGaqjCHHaGh7g3LmzDHzoT3miZ/sOvZGWL/5T537ij8mUQZ5&#10;KeMXpdA0o8sx7glqiX3/YRFJLRgnrUItGUPMPBxx/cRPdjWfOVg/fUHf8p8W//vVd7t/9OWdxRyW&#10;KIO8lOWLoi8+cO+tA+n3Rv/8JcOYptxINooy5JhPIqO0vUEtSq90bW0jyv/cs+6Nc196N6W68Us3&#10;/XWk5oY/2X64mMMSZZCX0n9RDIsoZUwzv7zxXUlOS1OQ3LFmHpZlWP6SLTmgrVF1Hn7KKD3VG2MM&#10;OUZjuhHlIX9b29ufeXdq2XTKZCg1Mn1r7dl9t/+6mJBElClecrxSYRQbxFTKL0rGlSDj/605vadJ&#10;kmlG+5P9k4hxxsw8pV4F52FZhuUv2cQBC0otecoRbubhp4wSK1eIsbYR5SF/27cun1ohn+hbWheu&#10;nvOwGX9Xi8j/qnntpXN/flUc19XGRGRh7TUicv7ynTUy/aWb/nrVN8yPQp/PUYbZfitReo7RJ7vT&#10;FjEw/CMZu3Bx/Q2LDdMHL7zrwYJiTep1VDuIoSwj/bJXXta2KGiHsvAlz3lAO4JLuozPouUby18y&#10;kKpCcoyIPORvK6YRJTXHXJq6KiL//ZOjv4kvzhZWcnvp3J+LiJZjdEsWvnnh8u3/64NvrTJxRFjZ&#10;wRSJRAp+TH29UgOZLMy82dadztYYk77R8K/orx2xlTUz0/5mjPamr52WlGVYmzysbVFIr0Qp5twU&#10;RfENrFLeHqWH/G0isvrumcnktWRjrhFFRP5XzWsi8pv4Yn3Lpx0XReRL0/ebOL3HP3xMRK6tfVO7&#10;WVub6Ga6cPl2EfnLv95q4pia+dwqQ61MAaz6ohhyjCbjOkq5Vx5I/7d32/U36T/n/ivEkiaB/Csz&#10;LO/LMDecpzQNIZbT3uc530OrXl3t9bcRZWBaect7DTnm5fA/FXnA9ByjMZdmvnLuP11b81Fc4otq&#10;f1sjNZKMMlenr168eleNOJ7+6//L9KkSZZAXq74on/r2yyKSurBAxnWt81lBKT3NfN79kOT3V0gq&#10;y6/xhpRj7UDiKm5EsbYWu8iPlfFuyOjYN7+aurCAPg2M6cYYS0pbzHX3zMl0lEmdL6P//d2pdy2u&#10;uXBr7dkLUqvddDjk+vjUu1PLFlx3646n/6PpUyXK2Chjv1M4HJZTp14cOrl5fN6V/RpyjOkQo7Mq&#10;zegUbbpQUVmygonPl0wDnSHHaNLXUZK8G2NMjA+yKbVkZIgyNzuuisiFeK3bcfEmmcr9WEOC0S1y&#10;fOJwTN1ae1bf8v5UndQueHrXl4s51fkcZWws+43429u6sqxbkODbbN/Tq8nEWta3XX/TOx99kLpF&#10;b1NN7W/K3z3f/E1qs0c1tXnkyZKqkYqd0U7PJfl/ynr6IdNAyzFLVsx8sQ2LWmvy71TScoyhtCU1&#10;3JQmuGgjKiRT1r8gNddI4lp7IZ5oSlkgxquv/q/jW9/Yn/u5LsWvXSSfvD9Vp2+pue6WurqbTZ04&#10;RGyMMsF2d1fu0dkej2+zO+ce+YgNd3YM3rtjf3dD+l0Tw0PPD45GRUTE1dS6dUtLg7PoJ7TRnTcu&#10;MvfA9DSjeeejD1zffVT/J5q/hXc9qA9mSR0SZShtUa79Js+RyfoPqUGkUKnvYepG0we0XMZPOfcE&#10;RWSaeW7s0c9JSo4pMsRIztIWqxLM590PzdlE/fr3Pp3jt9kNMv27j7a8OXWPvqX97h+KXGv4s2TO&#10;BKP56795REQGn3tlcvJ9fWMx/UoQ+zqYEvPMeHwj+7a7JbynrTkQ8vSF922U8MG25q6QNetJxiZ6&#10;O3pGRZrSo0xsuLNjMGrY39Xa728xn2bs6GASkZ/++q0vfuYOrRBYH8qUP/13Qe4Ct0IDTZEDjkqZ&#10;cqwaelOZU+TZKscZ5vkJGjJN5b9kFEOLMv86deHja2amd/vMOx9rPxQUYuxoa9F+y+W/LECeX/Lg&#10;hcffmqqTlBntRORTSz76z996QgpMMLaazx1MNkWZRJLRp8DTbidvRvyN7q5QkWEmNjG8uycRVtKi&#10;TDLINO3o725wykzoKSrM2Ff2azrHaPJMM1J4oLGK5b0tTO9WMvlnGj6Uqvfy+pUfX1MTXWqsgXWd&#10;u3jTjbdkWwbSvtSS0dvDHe9ED1+ZnilkufW6pebG+mlJveeZn01fOn9n7eTMUyz4zIULGcacpitB&#10;gtHN5yhj6xR5vs3Jml73So9I6MSpiHjrReo7d/q6mgNde4Kd5qp+Y8O9uwdHoyKupiYZHTU2vkjs&#10;8FhUxNWayDEi4mzo7m890zEYHTscaymiYcYSn71n6SuvnzOMx05NNoVafbdb613Wi2My9jdJyu+U&#10;Emcay3tbbm/ppwGgNPR2l9wXAP1erZFMw5x71SF1aNKUwyEi112Z1rdcvG7xdO0V/WaJg0u6y7/9&#10;1ZLFNxj+cPokMlpogtH0PPMzEfm9+t8T+T0RefXV34mIyBw5ppQJBlKy2X7rlz8gEgqdDIvUi4h4&#10;N/skEEhGm0JNDA2ORrXil2WHO9M7axNJZv26WZHFuW69azA6Z5ZZu3ZttrvWrFkjIkePHi38lGfZ&#10;/6drs02RZ86PvrzTMAog46TAqbS7ShZo7Ege/K1fYnlmGr2C+Nr6Ji3Cxr7/MEFTUYbx1dv+6L6/&#10;+uW/uc5dfPO6hSJyflGtiLje+3BapLXhZrEixORT2pKD6ZkacpR/XbhwKZlg5kCCKReboszsVphM&#10;G0REZqJNYZZt6e/vdjpFRGLZ97q3zhBYnHX3ikSjk2dFyl79u/9PswYmczIOXKyoQEPyqBqFZhq9&#10;phiqyDhDjIicX1R7+qbFrnMXb714RUS0/xWR9C6nfOilLal/hqUPaDKh+ASTZwWMhgRTdjZFmUQr&#10;zNDBSKdWDmNolomcOlHE0Z3O3FHk7GRUxFW3zLh9WZ1LJK03ypwDBw5YcyD7fX/VfxaRrx//79l2&#10;0AKNthtQgAf+q/b/q078lxx7TX30zuvf+/Tx5M4osYEzP/u3j9/Wb3535f+TY+dr/+Yp/ecnvBny&#10;xPfX3P31o2+4zl3Ut2z7o/vmPIeMv16036Kbr/2DN2vfTD9DE79jc38PU+nfxuMpzzI+Np1l98yu&#10;uUY++3/UiFKXg2plVweTd3ufJ9AV6nI7hrTqXq1ZJrCrfbN7uxxs6wqJiGdl8YOxy2XTpk3lPoXC&#10;6CecrZFGzzoZ/1QqcmlZVLlNm7SG/RxjufXLDAO5S+mJn+z63dT5RYtmJnr4q9d+kj6cR2uGecLr&#10;lkzxxeD7a+7OvUOhDb2bpKhfp+mtg8kxRwltS5+R2Sty3JOyc0ENMCKyYsWntHHUjKCuHLbVytR3&#10;7usbcneFkr1IiVLfUKDZnZxuxrez6NHYNjhy5Ei2uwxF14rKs9fJML1eMUvLYj5wfv2Xse8/XHv9&#10;bXPOucfkNKV07I1w23g4tRHl280Pan+lzPolkEeCyajI0pZiZOvfNOQYqV2479xf3rnwt75vbtO3&#10;FRpfbrhhJgtqOYYZ7SqKjWW/9Z3j8Y2R4MGDiX8i3oHwyMo9u7QJgD2+kX22rVmgdSSl18ScnbSo&#10;d6kKzBlotDFQ2hoIkjb/JpCu0Dn3tEuR6oGmkkfSPeRvS80xl6euiMif//Sfo0sXuz4yWaKrZxeN&#10;JaUtBZlzIJKWY+5c+Ka+5c2pu96cqis0vqRWwDCjXYWzeQRTfb23s3PmlrdzwNs5YO9T6s5MxmTW&#10;7L6xyTOSsYZm/poz0GgT1Xze/ZA23vshfxs9Tcgmxzi1HJef3I002VYuNM3aA6ZPpRP7/sMVNZVO&#10;3fsfXY5PJ8tya0XEde5iaiNNbhm7iizvfc4nDuY5lPp/XPHXXCd3LJiMXxQRuTo1LSIfT18v+ZXB&#10;ZCvgbX38s3k9HmVSosHYpZV52HXmIdpI+W2VLdPMOfMeoMl2Cc9n0FN6pjn2za9+8C/jMn1V32fs&#10;0c8tWfHg6u/90NzpWX5A7QJsmMKkQqbScX330b2/OD2dNrwounSx69zFvb84nbFcN58yF2s7mnPH&#10;wUJnnb7wjf0ickHuELkj/3NgCJLqbIoywXZH8wlf387tnWbmjSlaIssMdvTWpcz2O0iSmcOcjTTp&#10;95Zr+mAoqqBM88G/LJbpq4tvqdXvuvjeex/8y7jpZ9dyjFUHTJ/CpBKm0ilohrofBRONKwWtOWBt&#10;n1rGOJjnjHba1+lb39gvBXYeCfGluti7cIGIiMfj27lvu7fenkijrVCg0hpMlU9bBiHbfME55I41&#10;DIlCuhyXq9N/VyMii2+Ka2U3l997V0RqrolfOueYumzy6WoXyqKl8ekrDhFZeMutIjJ98fzF96Zq&#10;rss66X7ukxSRN444Ln4w85vhvj829mQUWgz0T23rP35jpizjDw/lNXNFxgSz9xenRWTxUrnBkTgr&#10;Rzz+z9PX3XP+0o2Xp6TABKOxdnkKLQ6OXHj8dx8tFRGZuizJAUc59L+/28RzSbXHF4WuUKqswSQi&#10;kUhwT9uuQCiUuG1PpMkaZcSGlbEV+qIUKXW5WtO9S6nJxpBjNAyJKpTlhSOVIz0u6FHGsF3LDemJ&#10;YU6WH1DScoxm8U3xu9fm+v2QI9wYcozmurtvfmjfWPrOL69fmXHqF93eX5y+QaYX3yQy+/fVpQ8c&#10;i2641dz3x9x6ajnioHHAkYiI3FE76b3hudQtpuPL/Bk7rdAVSqEok5QWacrX71Qshb4oRcqWPEzH&#10;Gm1od+owh+IHcM63Zh5DjtEUU+eRfswyFtXq08u6NyYihRJRJv2Ypo+m5Zt/2PDAdDx+6eaZrv9r&#10;P5gSkT88dCJ1Bt7cCUb3o2C4dqHEHXJpabJPraZGP2ChZyhmG1Fy23fuaRG5I2WxRi3ZfPnGPu2u&#10;QunZJVVd3c1VX7qr0BVKwSiTFAn6kyOxRezud7KHQl+U4uUTFEyvG6eN8S4mzdjRzFM51/WMxh79&#10;nIgsWTHz17B2cNOHtTwbFXTAbFPj62oXiVR2lLHjgHFJiR1Ji85NOUTu++PpP5z+/XyO8w81/6r/&#10;bK7dKIc8G1HyZMgxH8dv1H74cPoWEflk+vo8j2PoOZqfY6cVukIpHGWSUiONbyRu2+QyNlDoi1J6&#10;c8YaE5Od5yi+MUyYISLfbn5QimibKe91fU7pOUZTTJqxPBvlOOCcwSXdfX88/W//WCMOa9o8NOYa&#10;UcIHa7LdVXNN5igznVwoWm9kyvP0tCizwDFzzKtxx6JzUyLyp380R0tMaoJJNWc1T0GyNaLkbpvJ&#10;0T10bc1Ht9XGLsWv1bcscnzyzpQzd46p7qoXcxS6QqkdZSJB/55dQ8m+JvV6mhT6opSdIdkYcowm&#10;unTxnDOgZ2M44MLaa7QD7mt0m0szpbyu53iUiUt+Fbvh7msuvjclNSkDLaevLr5Id7e8AAAgAElE&#10;QVSltuGFY+YOOPHY6nwOWNCnsPgmqblm5rfBx2/PMSd4jnDz2t/ViMjUTYnkdCWeONTinFEmW4Kx&#10;g1WNKKkWOT65Y8GkYeNbV+tSw42G+JKbQlcoy6NMSeaVMZTLqJdhULDUBhXXdx/VYkfq/BYFzdOV&#10;LuMBne9dMTHwStJixzvjM5PuF5ktUg9lyQGrWPpomreHO07/JHTxvZlpYOofuSm14LRQ933Zk88B&#10;c4zrSf/4Ln4gIgUsaZKxjSc13+gJJrf8E0zGBYkKpTerXFvz0ZQsMDSifGg2x4jIpfi1l+LXLnJ8&#10;om+ZvLJc+4HsgjzZ2yozuz5GxfKYWSo581ZyncfYo5977+Nzkzdfv2Tx9ZIyzFuLI/n0NBloQ0wN&#10;E39lO6A+cwZKILp08cfXzFyqP/POxzl2zmcksOXLAlh7wLFHP3f+4oXUr+LqSwskv38vGftk//YX&#10;YRG5mFIuY2iSKXQmp8Bf7n3z8l1Sm/JX69TVOxf+1vdX27I9JPcE//k3opiwYsWnJLnI0TwpcLFQ&#10;JV+hDFRplYkE21ObYVTPMJUuvSyj+ElRizyg4Y/Xmmtqpq9c/uDKZUn5zi2Yjl93ZTpH1MhzmEZu&#10;qQfJHWsKugwj3cfX1KS+gSLy69uuc527eN2VaTE1hYmIfCvuPDY980EUP+20tUsKRJcuWvrxubr3&#10;P9K3vCdy7q471mfaOZ8y+YtLa2s+WOh4P+VtrPno4tLa266/yVzP6ZtTdSJX70wpbdEWJNJvFroy&#10;UY5GlBxytK+klujqP7BYIwpi7xR5VdaVZGHmrfCxLXkesKC+EmuDwocLa19fski7Rp5flPgTttBm&#10;ntRk8/E1NRmbebSnMMfES85xvT/2za+e/ZfDV6en9C23XLe0mMBq+dfmpQ2rReTcXTMTxi/97Vsi&#10;8ughk6UtlT8d0UP+tq///bu3n39L3/IXj6wQkX/q3GdufN/6jzds+tXfLfkwpm851LD93ML3f/RX&#10;7SaO1vPMz0S0BYnOS3JBonySR/4smbVlfg44shytMpZzb+4bqaIMYzFrG1FUqfMopjImXW08LiJa&#10;UFgwnfhnsGA6frWmgKqF1Aab3pdP33P+0jvXXiPJeWCX/vat6draz//CzPQbInLwP/772y9NTV43&#10;E48uLL6yoKZ248/+2dwBv7/mrj84vTi1AWDbH7lW333Xj8wdTmTJigfP/svh947O9LBo2cjc0R7y&#10;t7XdfL3r3MVb33x3ZmtNbXTpYtOrkKavulxRK7Q/5G9b/Z7n15+5XbuprTv98O/k3dq3Tc9TcJfc&#10;PbFy67mFM9f1pZfl1qnbcz8qd8tKoQsSZaO1rBhih/ZzkY0oVT/jC+xW+sHYCrMq887zsS23NTaJ&#10;Fe1G+dQo5H9FsXxI1A+2eOre/2hBzUzRw9Xpqcmbr//aUCjHo3JInYJZU+Q0g0/8ZNcf/GQkNRvt&#10;2vQHBbV5pL+9Jobc50mbi0iseNXFz6yov/DNH24VkXdr39bv0mLHizc+n89xDIUvWiPKewvePnfx&#10;IxGZujotIp+6WoZl43LX29KIUpnmc6uM3VEmEgke3LNr6EQoFErMIhP0N764fN+Aii02lnxRcjSi&#10;VBNDR8mxb371rX8+OjU186Zdf8OiEs/aYsfMNyU+4PqPN2hXSi1pvbv6ZDHX9TyzkekGBkvoL1mT&#10;MSLkXwlroscqx8s35JhrpxN1r9dP3ygii+LG/sqKxUCh6kCUsUck2N7WHJj5EzQRZRJlNH3h8U7F&#10;4oyFUeb8Dcs++eSKiExfuSwit35QbJv5+RvqriyY+dVZ/AHzkX8h5+Bzr1y3f88N517Xtxz9D98p&#10;cirxg//31trfvabf/D9fnijo4SW4QudzGTZ9NM27tW+PXXeomMNWsuJfsiHlaF1Cqcf8xe0vSUp6&#10;y/Nb8ZVz/0lELjkuishHNR8a7q3YKMP4oOo2n6OMffPKBNvdzQHRSn9XDjV3JSONe7PPEwiEQl1t&#10;/o3KhRlrXPzk8ie1V1K3vHuTe+mFswuufpLtIbldXXDt4kvvXVlwt4jUXLNQRK4svLG21rHh5//b&#10;3AEtLwidnHxf/t0TszrUJ99PXyclf4PPvTL56TZJWaLu6DM/KygbGWa+EfuTx+YPtxaTPLSjGfoy&#10;5qyiUFrxL9kQTdZ/vOHGqZsuy8y/vod/15y7tEVLLRktii++5Lh42XF5YXyhvvGy4/L1Jc8xjA/C&#10;PGdXlIn4dwVEX5kgeFIkGWXqvQPjI+JoDoS69gQ7VVq3wDJaP8u1114jIpc/OS8iVxYsnnZknRxd&#10;k6MJZPhPvnzDuddvvvSmiMglEZEpkXM3GNdJyd+SFQ+ef/VXhh4c0wWhWgWA4bdnXd3Nk5Pv9zzz&#10;M3N/HaYXG04WkY2if/7SE385sHTq5gW1CyRZv1lRySO9JkO7eevU7Zs/3Go6dRWZ3gxtHk/8ZJec&#10;uH3p5ZkP5R8/ddD0gKOeZ372npw7t/D92xffJCJvf/SBFP2S5/xQcgSXjGqkRkQuOy6nbyyeJY0o&#10;rY9/ltIWVD2bOpgi/kZ3V0jvRNI6lVJWXDLcrwhLmu96nvnZmr//i9pax+Xb7xORDy9cEpGlH06K&#10;yD8+ZH6I6erf7NMOIiILFtT8duv/W+RvQAuHixc6cUWhtN/4Utwv/W/s/J9Xp67OHjly84LaBX+z&#10;609MHK3nmZ+99/G5cwvfX7r4ehG58OElEbnsuHzz1K2m/16/5Lj4fu27hgaA9AP+eOn/l+cB8+y+&#10;yb8SZfC5V34dOXt1amYu3VuuW1pQU5nhq3LFcdmQ3kTk1qnbr0l5E/JnU39Q6knWLqhxLbhXivh3&#10;Z4gdmvmwqjOKRweT5cInQyLywPJsOaV++QMiodDJsIhCUcYqF5bes/TC5MK3T4vI0quJaUvO3Wi+&#10;EUVEjn26bdbtV3+n/f+3vrHfXE2f6YJc/XmLeXhBXk2+2GKeukYWXKh9f+rqzCwyC6cXy7T5F+Jw&#10;1ExdnX7vwociM/PaF/P3ep4NADnaFQzfhD/71pCIyJKUA55fePvUHYXOJ6ubnHx/yaLr52wqy/8t&#10;vSa+cGF8YepLLstwnoxSRybfLDem3lVM9w2NKIAJJVmDCbP967974g9+s0+LMppi2mPmlH7lyCfc&#10;FPr7tJTZxSa3WFp3YvlluPgDGj4jh6Pm3dq35ULKphq5der2Ij9KQ7JMf96CWPihmC5tyfHvxY7k&#10;QQMMUCi7pshb6REJBV4MDngzFsMEXwyIiGelBfPSq+ndDV3aD+m/90vAcGlJ/02d3srdk6motgri&#10;i62szUaWH7CS2zxskk/LVqGtmCQPoOzsGoytFcMkh1zPrpWJJAY3qVYqY1lPZHoZbJF1LakHtCQb&#10;3XDDooxneOHCJXMH1Gc3T1VMBYDlL9lWltRv5llFoXS+NMQIywtHep752flLH6XW3xRZ2gJUDmpl&#10;rFffudPX1RwIdbkbT/btXKnN/X4qEjy1Z9dQYplJ306lcoyFtME7ht/RxfSvpx5QSyGS/I1v7sKm&#10;RZYiI0Luy1KRF48cL9ncAS3Pl5YPgs2zLyNHo0KFpJz8mz0s776pq7t5clKWyPWGjcUcE0DZlXKK&#10;vFTKtciIWJp5Le9fz/+A9l3PSjxnqLXvoR0jRyq8ftPW1kFLDmiHCv9QANPmc6tMCRYu2NO260Qo&#10;lEw0Ho9vS4lWy45NDA89PzgaFRERV1Pr1i0tDUWVAij0RclfkcmmmqY8n28XOcvTGwOJgTJS6Aql&#10;TJSJBP1hdzmXxo4Nd3YMRg0bXa39/hbzaUahL0oxcoebasouKGPrIABrKXSFUiXKlHsKvGSQadrR&#10;393gFJHYRG9Hz2iRYUahL0qRlOgpAADoFLpCWR5lrJlgO81cU+TZLHZ4LCriak3kGBFxNnT3t7pE&#10;omOHY+U5J6VoIUarq9Wra6mOBABUIFvnlTlxKiLl6GNKJJn162Y1vzjXrXcNRqNjh2Mtudpl1q5d&#10;m+2uNWvWiMjRo0ctO9NKxZSjAABV2BRl6jv39Q25u7rcjTKyb6O7vr4MgebeOkNgcdbdKxKNTp4V&#10;qfKJwKxAqSYAQAk2RZmIf8/JB3yeUCDU1ezuyrpbygKTVjo7GRVx1S0zbl9W5xIxlgKbdODAAWsO&#10;BAAAimDbcpKBQMCeQ1eITZs2lfsUAACAXVHGOxAOb597t3L0O83lyJEj2e4yFF0DAICys21l7LKU&#10;xyRoHUnpNTFnJy3qXQIAABXCpsHYleDMpGHYdWzyjGSsoQEAAKqyO8pEIkF/e2Njo0PT2NjY7g9G&#10;bH5S57r1GaaQyTxEGwAAqMzOKBPxNzrc7uauwMwKTKFQKNDV7HY0ttuaZxJZZrCjdyKRZmITvR2D&#10;JBkAAKqNbctJaksXiCQWkNy8XNt86sVdQwEt2dg0EjuBNZgAAPOHQlcoVdZgkmC7ozkg4vGNjKfn&#10;leSdNi/RxMrYAIB5QqErlCpRRgsr2bPKXPdXJoW+KACAeUWhK5Qqy0lqsi8n6d3sE5HQybCdTw8A&#10;AKqeTVHGvdIjIidO2T1WCQAAzG82RZn6jVs8IqGhg5mzTMS/KyAivs32lf0CADA/OSqb5a/Xrg6m&#10;+s7xEZ8n1OVOH3YdCba7u0Li6QvbOIAJAADMC7aV/TbuOiEyM6GMx+MRkUxbUjywM8NwpwriUKeo&#10;CgAwr9jR2lEaxV9PbVuDaSazZLqZcYs8YNfJAACAKmVTq0wkEgwXPjrJ7fZW4lrZAABUuPncKmPb&#10;bL8AAAD2q+KVsQEAQPUjygAAAIURZQAAgMKIMgAAQGFEGQAAoDCiDAAAUBhRBgAAKIwoAwAAFGbT&#10;wgX5zPbrdrtFpJ75fQEAgGm2LSfpaA7kvbfHN7JvwEukAQAAhbKtg8ljXPk6w0rYSaFAs7vRH7Hr&#10;VAAAQNWyKcp4B8b37XxARMTjGwnH4/F4fHx8PB6Px+PhEZ9H2x5PvR3q2hO051wAAED1sms5yYi/&#10;0d0VEt9IfMCb7V5PX3i8s14k2R81cxsAACAvNrXKRA4OhUQ8fdsz5BgRqd+4xSMSGjqY6FTybvaJ&#10;SOjkXJXCAAAAs9gUZcInQyLywPJsbSz1yx8QsgsAACiWrfPKnDiVrZQ3cupEjpsAAAD5savsV+sx&#10;6mrLOC4p4m/rComIb7PW/6R1R4lnpdueswEAANXKrlYZ7/Y+bVyS29HY7g8GI5pg0N/e6HB3hSRZ&#10;SRPxtzcmbm/ZSM0vAAAoiF0jmET0UUwZ6aOVkpPpMXwJAAAUzs5amfrO8Xg4POJLnRzP4/H4+kbC&#10;cT22uFf6fH0jYXIMAAAwwc5WGQAAAJvZtJxkdXI4HPrPREAAQOVIvUKppfjrqW1RJhLJY00llsUG&#10;AABFKe/K2FnWNahUtMoAACrTfG6VsXWKPAAAAHuVuuw3EomE97Q1B8Q3sm/Aq1j3Eq0yAIDKpNAV&#10;ytCAVPzZlmcEkzbjjGLdS0p9UQAA84pCVyjLo0x5Opi0lbEDuzIuawAAAJCvMtXKsDI2AACwQpmi&#10;DEthAwAAK5QjykSC7drK2CyFDQAAimPTFHl5zSvj28m6SwAAoCjlmlfG4+sLqzV8CQAAVCDbBmPn&#10;WrhA1fUKFBrqBgCYVxS6Qlk+GNuuNZgi4YNhd6dqc+ABAADF2NTBFDm4q6vZ3ci8MQAAwFY2RZnw&#10;yZCIPLCcVhkAAGAnm6KMe6VHRE6colUGAADYyaYoU9+5r88joS53oz+YqwAYAACgGHbVyvj3nHzA&#10;5xEJdTW73W5HFu1Be54eAADMEzaNYAqfDATmnCIPAACgSGWZV0an2AQzCo3aBwDMKwpdoSyfV8a2&#10;KFONFPqiAADmFYWuUJZHmXItXAAAAGABq2plIpFgOFzwo9xur1pdTAAAoLJYFWXCe5rnXgo7jW8k&#10;PkCUAQAAppWwg8njKd1zAQCA+cGqKOMdiBuER3wiIh7fSFjbMD6e3O7RtsfjA16Lnh4AAMxPdo1g&#10;ivgb3V0hT194vDNDD1LueyuWQvXhAIB5RaErlOUjmGyaIi9ycCgk4tmyMXNSqd+4xdMVCg0djHSa&#10;zDKxid7dz49GoyIi4nI1bX2qu8GZts/w0PODo4l9mlq3bmlJ2wcAACitTCtj1y9/QERCJwsf9CQi&#10;MtH7SEdPMseISDQ62tPRORxL3Sc23NnRk8wxIhIdHUzbBwAAqM7Wst/sK2NHTp0QEc9Kt4mjTvT2&#10;jIqIq3VH//79+/fv39+/o8klEh3cPRNUYsO7B6Mi0pSyjxj2AQAA6rMpyng3+0Qk1NXmzxRmIv62&#10;rtytNjnEJs+IiKv1Kb23yNnQ/VSrSyQ6djiRU2KHx6Iirtb+7pR9+mfvAwAAqoBNtTLi3d7nCXSF&#10;Ql3uxiHflp2bN7rdIiLh8MEXd3UFQiIivhGrBzDdW6cFl0SSWb9uVmWMc91612A0OnY41tKSo2Rm&#10;7dq12e5as2aNiBw9etSa0wUAAEWzrYOpvnNcG3UdCgW6mpvdmubmRI7x9IVNBhnnuvWJ7qSJZBvM&#10;hNad1ORpSN0xGWxmHll3r4hEJ8+ael4AAFCB7GqVERHxDozHtwf9e3YNnQiFQto2j8fzwM5924tZ&#10;r8DZ4u+X3t2Dgz0dg/pGV1PrU93JJHN2MiriqltmfOSyOpdI1LjVnAMHDlhzIAAAUAQ7o4yISL23&#10;c8DbafFBY4cnzxgSSfTM5NmYOEs31nrTpk0ley4AAJCN3VHGerHhzo7BqLiadiSnkolNDO/uGRzt&#10;6ZAd+7sb5nr8XI4cOZLtLsOsPgAAoOxKuAaTNbSS3qYd/pkp8ZwNLf7+VpfI6PPaUGutIym9Jubs&#10;pEW9SwAAoEIoF2Wy1MEkioFT48uZScOw68Qw7vQaGgAAoCrlooyIZJodJjH+WospiVxj2CnzEG0A&#10;AKAy5aJMgycxbW/vcCw5GDs23Lt7MDWmJAdsd/TODNju7RgkyQAAUG3sWhnbTonCXyNXa79/Zu67&#10;jDvN3qVgCq07CgCYVxS6Qlm+MraKUUYSi16PpayMvT7DsteWr4yt0BcFADCvKHSFUiXKRPzte07K&#10;yu0DnZmnwosE/XteHJKV+7LtUJEU+qIAAOYVha5QlkcZm2plwicDgUDgZDjb/fVyMhAI5dgBAAAg&#10;D9ZNkRcJBmeCyakTIiInTgWDmXc+tStg2RMDAID5y8IOpmC7o7mwgOIbiVu9OLatFGq+AwDMKwpd&#10;oSq5g8m7vc+T984ej6dvRKkcAwAAKpBNZb9aC41qrS5zUSjzAgDmFYWuUJa3yti0nKR7pc/nk5Vu&#10;e44OAACgUXRemfJQKPMCAOYVha5QqrTKpIpEItnuqq9XaFYZAABQeWyMMpFge1tzIJRrl2orpgEA&#10;ACVmW5QJtrsLHJoNAABQKJtm+434E3Pg+frC4XA8G5pk/n/27j+8qfvOE/1HQKAJv9KE5gfCFIHF&#10;FMqPdiHxIse5V5MlOzYEePZxSS67a7LdrBw/aWqbnTC5NelNG9ybgRls3SSPY013Nujemychvvsk&#10;LrGmw1LfG8eibmBmcBnSRcKiMaJNQpNCQhIIoPvHVzo6Oufo6PzUOV/p/Xr4Ax0dHX0tn6Pz9vcn&#10;AAAAmGJTrUziZJyIAr0JrtZYAgAAAN7YVCvDrFiKHAMAAAB2sinK+JcHiOjEqaJjlwAAAAAsYFOU&#10;qd2wNUAUP/AmsgwAAADYyK4Gptr2/b0Binf468Ox4vPKAAAAAJhi6xpMJXE2rwxHcykCAEBV4egO&#10;5eaVsQEAAADKzbY1mFSWK8jjbOECjjIvAABUFY7uUJbXymA5SR04OlEAAKCqcHSH4nE5SWuN9Wzq&#10;Hi76bLBrsLMu9yA9NnDg5ehwioiIfMGWbVub67z2lxAAAADKx+6+MslkLNxaX1/v8Xg8rTEioli4&#10;vjVm/5im9EB7W3cuxxBRajja3dY+kLb9jQEAAKCM7Gxgki6NzcYrZQc3BXoTo5YtapAeaG+LpkR1&#10;MtkNFOzq66zzElF6rKete5jI19IXbjZaNcNR9R0AAFQVju5QHI1girX6myJxokCod6g3kN/u3xIK&#10;EFG8Y3vYorqZ9MCeaIp8LX1C21L6yEiK2JZsbPHWdfa1+IhSI0dQMQMAAFA57Oork10aOztxTOwk&#10;Ua52praxf3SIPE2ReMfeWLv5aWVyQWZnvrIlm2Qa1hVUv3jXNfiiqdTIkXSzWr3M2rVriz21Zs0a&#10;Ijp27JjZMgMAAIBFbKqVSb55IE4U6H1COak0PtFr0RpNLMhQcJs8nSyqkWzy1iwiotTkWbNvCgAA&#10;AG5hU61M4mSc1FbGrl26gigeP5kgMtVfZuxANEXka9laJ956djJF5KtZIN17QY2PKCXdaszBgwet&#10;ORAAAACYwN1gbLH0wMvDpFwlY7uNGzeW/T0BAABAyqYo418eIIpHXo/1Nyo2McVejxBRYLnfzJvk&#10;OvcWVsmYdfTo0WJPSTpdAwAAgONs6itTu2FrgIgiu5VGKSVjrU0RIgps3WCmdUm5cy9RriFJ3ifm&#10;7KRFrUsAAADgEnYNxq5t3xUioniHv741HDt1goiITrH58vxs0ezQLlPzyhRPMllnJiXDrtOTZ0ix&#10;Dw0AAADwyr6+Mo39iSHa3hSJRzqa2JZIhz+SezbQmzA5Dpv17VVMMsrDrktmHwAAAOCOnQsX1Db2&#10;jyYSQ6FAQDRDXiAQ6h1KZEzP9DsWHyaFAdeMd12DjygVbesZy9bMpMd62qJIMgAAAJXGroULkrFw&#10;wt/eaNXKBDJsZQKVZQhySxcUMLVsAVfTQgMAQFXh6A7Fy8IFyTd3dzT5661amqCYIpUyRETe5nBf&#10;V0vQl3vsC7Z0mcoxAAAA4EI21cqwNSOzyxZUDI4yLwAAVBWO7lC81Mr4l1u0MAEAAACACrvmlWnf&#10;3xugeIe/PhxLJhFoAAAAwB529ZUJ7z25IhQginc0+f1+TxGtMXveHgAAAKqEbctJRiKR0rsBAAAA&#10;mGLXYGzS1KxUW2vbaG07cNSpCgAAqgpHdyjLu/3aNdtvMvGmrfPKAAAAABDv88oAAABAlbMpyiRO&#10;xoloxVLUygAAAICdMK8MAAAAcAzzygAAAADHMK8MAAAAcAzzygAAAADHMK+MDhyN2gcAgKrC0R3K&#10;8nllbIsylYijEwUAAKoKR3coXlbGBgAAACgHu2b7rcgGJgAAAHAbmxqYYq2eJg3dfkNDmf5GG97e&#10;JhxV3wEAQFXh6A6FBiYAAACAPJuiTGN/RlkikRgKBYgCoaFEhqsqGQAAAHAhZ0YwJcP1/o44Z81L&#10;XFXfAQBAVeHoDlUpg7FZlgn0JkbbjXX8TY8NHHh5ZDiVIiIiX7Bl29bmOq/CPtFhtV304ehEAQCA&#10;qsLRHapSoky2X7DBepn0QHtbNCXd6mvpCzd7Vfcp3EU3jk4UAACoKhzdoSql22/y1AnDr00P7Imm&#10;iHzBrr5Bpq8rSESp6IExyT4k7JPbZc9A2nzpAQAAwC2ciDLJWOv2jjgRBZb79b967EA0RRTsCncK&#10;rUXeus6uIBENx7NZJn1kJEXka+kT9vHWdfa1+IhSI0eQZQAAACqHTVPkaZpXJrTLQEeZsfgwka9l&#10;a13h5rrOwcHO3INskmlYV9CW5F3X4IumUiNH0s1qjUxr164t9tSaNWuI6NixY7pLDQAAAPawbbbf&#10;EgKh3v2GuslMniGiRTVeSg/07FHt07uoRhJYvDWLiFKpybNEpnr/AgAAgGvYFGUa+xOJJ4o+a2K9&#10;grOTKSJfzWTPpu7h/NbUcLR7eETo05vdaYH0xQtqfESy7sLGHDx40JoDAQAAgAm21crYubxSKhpN&#10;ka+layeriEmPDezpjqZS0T0D68wMUNJl48aN5XkjAAAAUOFUA5NJBaOqvXXN4T5qb4uW7AejxdGj&#10;R4s9JRk/BgAAAI4r9wgmLetlq1lQ4yN5j17Wp5coNXlW2Cn7f7Gzkxa1LgEAAIBL2BplkrFwa72n&#10;NZbfEtvr93g89a3hmMlIo8GZScmwa9ZlWKEPDQAAAPDKviiTDNf7mzoicYWn4pGOJn992Eiayda+&#10;iGbDY7Ljr1lMye4kmUJGeYg2AAAA8MyuKJMMZ2fBCw09IRpz3difybClsSnesd1ImPE2bwsS0XB3&#10;e89YNqmkx7KLFAS3ZTvK5AJPm2ifnrYokgwAAEClsWkNJrZcZPE1ltgUekaXkxzrae8elnV7CXYN&#10;duYnzsMaTAAAUD04ukPxsgZT4mSciEJbik2C17glRETxkwlDR6/rDPd1BX2+3GOfL9jVJ84xRORt&#10;Dvd1tQTz+wRbukzlGAAAAHAhWwdjnziVpEbFWhczy0kSEZG3rjNc11lqn+bOuuYSOwEAAADPbKqV&#10;yda6dOxVHqkU29uhXmsDAAAAoIVNfWWE3jJEgUBo664tG/x+IqJE4s1Trx9g45qM9pRxDkctkQAA&#10;UFU4ukNZ3lfGtihDlIy1bm9SHIxNRIHQ0P5+5cYn9+LoRAEAgKrC0R2Kl26/RES1jf2jicRQbygQ&#10;EG0NBEK9Q4nEKHc5BgAAAFzIxlqZysNR5gUAgKrC0R2Kp1oZAAAAALuVYWXsZPElJGtr0coEAAAA&#10;JtgYZVS7/TJFZwMGAAAA0MK2KBNr9TdF7Do4AAAAABHZ1lcmGd7NckyoN5FIZIpBlQwAAACYYlOt&#10;DFuDKdCb6OdrEjwAAADgi60jmFYsRY4BAAAAO9kUZfzLA8SWkwQAAACwj01RpnbD1gBR/MCbyDIA&#10;AABgI7samGrb9/cGKN7hrw/His8rAwAAAGCKTQsXxFo9WoZiczavDEfTQgMAgGsdf/Kxi+/+WnjY&#10;8MZb5o/J0R0KCxcAAABwTJJjiGhk873Hn3zMqfJUAJsGYzf2JxJPlN4N6xYAAEB1YTlmzrKV4i2S&#10;cAO6YGVsHTiqvgMAABca2XwvFeYYhkUZMy1NHN2h0MAEAADAvfOjw04XoXLYHWWSyVi4tb6+3sPU&#10;19e3YkgTAABUM5ZjkGasYmcDk9rS2IHexKjxNQ3GejZ1y88AX0tfuNmbf5MYxE0AACAASURBVJwe&#10;GzjwcnQ4xZ4Mtmzb2lznlb1KB46q7wAAwIVGNt975aPz4i3z6oOEBiZzbFsZO780diAQ2rpry1K2&#10;9dTruw9E4nGKd/hblxodiZ2ePFN6n4H2tmgq/zg1HO0eHpGEHQAAgDKS5BjGfI6pcnbVyiTD9f6O&#10;OFFoKNHfKKl9SWZTjuGambGeTd3D0jqYArkgE+zq66zzElF6rKete1hec6MLR5kXAADc5nDDcsmW&#10;6bfMY/+Zs2zl6mdfMHNwju5QvHT7Tb55IE5EoSFZjiGi2sb+oRAZX9eAVcosqimeSNJHRlJEvpZs&#10;jiEib11nX4uPKDVyJG3kPQEAAExQyTENb7xlMsdUOZsamBIn40QU2lKsAalxS4gikfjJBJH+apmz&#10;kymiYKCu6A7ZJNOwriDseNc1+KKp1MiRdLNavczatWuLPbVmzRoiOnbsmO4iAwBAFZPnmPtGTjpS&#10;EiWHdszf/mphTUlJmcyD+8/tW29TiXSyr6+Mbcbiw0Q+orGe9peHUymiIn16ZdU23ppFRKnU5Fki&#10;9JcBAIDycHeOqQQ2RRn/8gBRPPJ6rL9RsWIm9nqEiALL/foPzZqXUsPd3fltkj69ZydTRL6aBdKX&#10;LqjxEaWkW405ePCgNQcCAIAKdeNf7pRv/Pwv9rjwDpLJPLj/7e8tKdh2+vl7tr9CDxXZ7iI2RZna&#10;DVsDHfF4pKl1i8IwpVhrU4SIAls3GOj0e3YyRYX1MOmxgT3d0VQqumdgXdkGKG3cuLE8bwQAADyS&#10;V8aQy+tjFi9eXPD4dIntrmFXA1Nt+65QR1OEIk2eE6HeXVs2+P1ERInEm6/v7mBzzYR2GRq+VNc5&#10;ONhZsMVb1xzuo/a2aMl+MFocPXq02FMenU2JAABQnfjLMTyzr69MY3+i94S/I07xSEdTpEPybKA3&#10;YXBSGWXZPr2sHwxrSJL3iWEVOgAAADZC55gys3Phgtr20UxiqDcUCIg2BgKh3qFExsRUv1qdmZQM&#10;u2a9bBT60AAAAFgDOab87F6DqbaxvX90NJM3OtrfrjDXjGZjPZs2bdrUMybdfCCa7+rrXdegMIWM&#10;8hBtAAAAiyDHOIK7lbHrAkEiGu5u7xnLBZX0WE979zARBbdlO8pks0y0TdgpPdbTFkWSAQAAu3Cb&#10;Y5YsXU1E756eKNw8cfpdKr599dLCYU1OsqOvTDIZezPhl9e9xFo9TSdCvbueMFUtU9fZFTzTPZwa&#10;7m4rWFHS19LXKcya523e2TLSFpXu5GvZiSWYAADActzmGCJavGQZecbHT50mEg9VOn1q3OPx0PiP&#10;nz90/771uWcmDj3/43GPh5YtWax0LEdYvQZTfu0l2SDs3FNEgdDQfqUVDbRLj/Xsyc2PV3TVa6yM&#10;DQAAdnPJYCUzd6iJFxsbnhnPZFb9cP8Lj7LQMvFi4z0/Pk6rV68+Pj7uyWRWPfTQMiJ695VXxj2e&#10;TGbVD9+OPWo0y1i+BpOlUSbW6mGLYSsvFZmMhfeydbFJMeu4HqIMAACIuSTHkNk7VH7tgkxm1Wo6&#10;Pu7xENGqp0Zi95/e8dj2V8fFB1/10P6YmTUL3BxlckEm0Du0X6UJKbcutvGFsR2DKAMAAAL35Biy&#10;4A418eKOx555dVx4vOqpkVzFy8TEob9/PnaKiGhp4/ceXW+yacm9USbbfKQpn+jZ100QZQAAgHFb&#10;5xiL7lAThw6dJlqyZP1i+7rCuDbKZNOJ1mYjVoPDW5ZBlAEAqELHn3zs4ru/Fh42vPGW23IMcXWH&#10;sjzKWDUYO3EyTkShLRq7vzRuCRFR/GTCorcHAACwgyTHkPvqY8C+hQsAAAC4x3LMnGUr2cPzo8OS&#10;HSohx0xMTJTeSUK6yKSDEGUAAACUjWy+lyo+x9ChHfdkhy9pl8k8uP+cmWFMVrKqgcm/PEBEkddj&#10;2naPvR4hosByv0VvDwAAYKsKzTGVwKpamdoNWwMd8Xjk9Vh/Y+n+Mtkks3UDR31+AQCgaslzzPRb&#10;5jlSEhus33fu3D6nC2GGZWsw1bbvChFRpKk1llTfMxlrbUKSAQAATlR0jqkEFi4n2fhEb4CIIk3+&#10;+qJxJhlrrc9NkLefp3HYAABQfRreeOvKR+clG1mOaXjjLSdKBAosXoMpv84SEQUCoRUrhKdOnMgu&#10;WUBEgdDQKHfLFnA1ah8AAMyTj7tmOWbOspWrn33BiRIVZfIONXFox2PbXxn3eDKrHvzhDmFG34kX&#10;Xzx9//0Wz5fn2iny8pKx8N7dHZF4kacDppfGdg6iDABA9SiWY9xZH2PqDnVoh/fhV8UbHnwpvW89&#10;CWsziRYxsAAHUSYrGQu/+frJkydOnCAiWrFixfLlWzZsaKzlMsNkIcoAAFQPSZRx+XglE3eoiRcb&#10;73lm3JNZ9dT+F+6n5x97+NXxzKqn3o49ulh4ytxS2CpF1V9apQPilqwdogwAQJXgK8eQqTvUoR3z&#10;t79Cq3NhhT18SJg2ZuLFxoZnxjMPvmTVPDKuXbgAAACgQnCXY6ywbEm20mXJ0tVE9O7p3ATAi+/f&#10;vCqTEW1wHUQZAACAPHkXmUrHsotg8ZJl5PGMnzot3kB0PL/BbRBlAAAAsqpyqUiWXV6NHco+llbL&#10;uB6iDAAAAFGV5hgiovXf++GqTOaVfS+y8CKthTkU07tCU5khygAAAFRvjiEiWvzoCz9c7Rl/5p7G&#10;Fw9NTEwsWboqk6F3Y4cmJiYmDu3Y9woR0UONLlk8Ug4jmHTACCYAgErFe1dfM4OxD+14bN8rx8dV&#10;q15yM81YwPIRTFYtJ+mksZ5N3cO+lr5ws7dge3ps4MDL0eEUERH5gi3btjbXeZUO4IAPB9qu/O7X&#10;wkPv4287WBgAgCrHe44x53RMNcdkMqse+uELVuUYO3AfZdID7d3Sdb6y29uiqfzj1HC0e3hEnnec&#10;IMkxRJR+7p7pd678WnOfU0UCAKha1Z1jiIho9UNPbW5csoSWLFkif3KxtcsW2IDzKDPWU5BXBOmB&#10;PdEUEQW7+jrrvESUHutp6x5ORfcMrHM+zLAcM/3OleItknADAABlUH1Dr+XW74u5uMpFA567/bIK&#10;GV8w6JM9c2QkReRryeYYIvLWdfa1+IhSI0fS5S6npGzP3UOFOUZ4yJ4CAIDyqOquvhWE31oZVvES&#10;7ApvnWyXtDBlk0zDuoLqF++6Bl80lRo5km5Wq5dZu3ZtsafWrFlDRMeOHTNVcAAAcAHkGKmJiUN/&#10;//y+N14ZH8/2m8msWvXQ5h3fs3plbMvxGmXGetqiKV9LX2cdpSeVd1lUIwks3ppFRKnU5Fkip5uY&#10;8j5PZnPY1JnznC0JAEA1q/IcM3Fox2PbXxn3eIjy/X894+Ovjj/8yo9XPbT/hX3r3RtnuIwyrGUp&#10;2FWs18vZyRSRr2aBdPuCGh+RUtcaAw4ePGjshcsvXyaij99/n4jmfJK/ci5fvmzmsAAAoN2Nf7lT&#10;/PDzv9hT1V+/Ey+yHJNZ9eAPNzcuuZ/1/j19+u9j+954ZXx8/JXtjy21bmVsy3EYZVhX32BXZ52T&#10;pdi4caPhV6afu2fG9Q+m37mSbr9dqJWZdvWThU/+xq3nCQBA5cCQJYlDz/943OORrX29ePGj69c/&#10;uu/QjvkPvzr+4+cPPerWAdm8RZlsV9+WPtuCzNGjR4s95bFo5ubpd65UHLL03rPfWPjkbyx5CwAA&#10;UIQhSzKHYq9Qhlb98HvKSWX993646pUfH38ldmjfendmGc6iDOvQS6lo26Zo4TNsU7BrsLMu25Ak&#10;7xNzdtKi1iWTvtbcJ0wtM3XmvGuXzjtdIgCAqoCuvsUtW1KsXWDxkmVEx8taGH04izJ6nJlMU8Hs&#10;vunJM6TYh8YBktnw3nv2G8J/UDEDAGAH5JgilixdTZ7xV4vWurDlJFctVZg+zx04izLe5vBgs2Qb&#10;m9dXvHCB8rBr5SHa7oM0AwBgOeSY4hbfv3n1M+Pjr2xvJNlIJTayiTye1Zvvd21vTp6nyCvOu67B&#10;R5SKtvWMZSfES2fnBXZpkkF2AQAoJ+QYscWPvvDUqozHM/7qww3z5+84lH/m0PPZkU1PveDa8UuV&#10;GmXI27yzxUdEw91tmzZt2rRpU1v3MBH5WnY6vmpBMeI0I7Q3AQCAeRiyVMriR2Nvv/TUg6sUFqle&#10;/eBTL7l4IDYRkcf84tpOkzcw5Z6wemVsE0uoayJJMKiqAQAw4PiTj118Nz9E9MpHBUMrKjXHWHaH&#10;mpggmyf3lQwHNn8/rYAoUz52RxkqTDOIMgAAeqnnGEKUcQFEGSeV50RBmnGKMEKe8T7+toOFAQBj&#10;RjbfS0Rzlq0kovOjkhX6KjbHEKKMyUNUj/JHGUKaKRdJjmGm37lSMmweANysanMMmbpDTUwcOn1a&#10;9xsuWWJ0lUnLowxng7GrwcInf4Nuv+XHcsz0O1eKt8jDDQBwavotWLK3mNPPb9/+qs7p7DOZB/ef&#10;2+eSvsAVOoKJcxjNVGbp5+6hwhwjPGRPAQBfJFUyyDGVDbUyHKiMSfN46YkiLPB5Y23Q2ZIAgCXm&#10;1QfFHYFBZv2+c+f2iTdMvNh4z4/HPZ4HXxqRzJjnTqiVcakKyC5i8p4o6efu+XCgzanyFCPkGMn/&#10;AYALDW+8RYVVMkKOYU+BJovv3/HQaiJ69eGGHYcmnC5NaYgy7lVJzUxCTxThn7DRPeTZBSt9AnCH&#10;9fkVsBwj2QgqJg69uKPxnodfHWcPuUgziDLc4DfNuL8nikprF9IMAF/EVTKsi0zDG2+tfvYF50rE&#10;kYlDOxobHn7m1XFPJrPqwZdGRl56cFUm8+rDDY0vujrNIMq4WoU1MxHR58lh9s/pgkipRBZ+QyRA&#10;lWt44y20K2k0cWhH4/xsZcyqB596+1xs3/rFi9fvi+1/iIjGn3F1mkGUcbuKaWaSJBhXpRnJBzt1&#10;pnSwA9efPED1EK+1VNmzyFhq4sXG+Q0Pvzru8WQyq556aSS2T7Ti0vp96ZceJKLjP37+UPFDOAtR&#10;hjM83lOvXTqvWOfhkrYb+UfqffxteX0Yj588AIAGp08dJyJa9eBLb5+LPSofsrR+38hLD5a/WNoh&#10;ynBAclvl6J763rPfUC+tS9KMmPBpI80A8AVVMsatfuipl0ZixQdeL16/7+0fLi1rkfTAwgU6OLvC&#10;BV9rMxW760+dOU8SX5z9WUouEyH/Qdz/4QNUpyqPMtW8BhNqZbjBUacZxeLdWBtkfVAkPVEc/Fm0&#10;LHeFuhkALlR5jqlymO2XV+6cAljxNq9YTvGe7vxZBFgVCwDAzVArwxM33+8Vu8UsfPI3Gstc/qyg&#10;awVyfrsrAVQDVMlUOUQZzriwmalY315d4YDK++PoyjGK+7jkwwcAADQw8c3Zpplit3ONReK94ab8&#10;Hz4vS3IClBOqZAC1MvxxSTNTsZoYXcVzpKrDQJVMsT3LGcV4WZITAKDMMBhbB1cNdbN7bLZKBYCB&#10;5iR1hrOFI+/l1PBs+VJW7BeEuhmoZqiSEbjqDqUOg7FBgeV1A8UqAEz27dXI5a1OjtTNuH9JToDy&#10;E+cYqGac9pVJjw0ceDk6nCIiIp8vuG1nZ51Xfadgy7atzfKduGVrRxOWY8Q3zmJrQFoSYsrWacaq&#10;6h95gcvTb0b+K5AvFwVQnaq8SqbK8djAlB5ob4umpFuDXYOddSV28rX0hZuNpxkXVt/Z0cwkqQAo&#10;tu6j5Xduu5uZLD9+OVuaVKLe1Jnz0MYEVQhNSxIuvEMVgwYmorED0RSRL9jVNzg4ODg42NfV4iOi&#10;4e6eMWGf9MCeaIqIRDsFiSgV3TOQdqrctrOqYoOt/siqYYrVxNhxz7a1C7AdtT7laWnicR0rAIBy&#10;4i7KpAdeHibyteRblLx1zeGuIBGdmczFlPSRkRSRr6VPtFNnX4uPKDVypKKyjORumn7uHvZP+xHY&#10;nVL8T2XnqTPnlXP8lH2tTlb9FHb3UNb4Cbi8dxGA5VAlA2Lc9ZXxNocHm6Ub05NnCh6yJNOwrqAt&#10;ybuuwRdNpUaOpJvVGpnWrl1b7Kk1a9YQ0bFjx/QW2lbifhvXLp1nnSfSz90z/c6VX2vuk+9v7LZ3&#10;Y21Q0hHYDjZ1mrG16UpSZks6zZQMlCSrjHH54g8AAPbhrlZGLj3WsyeaIgpuK0woi2okgcVbs4iI&#10;UpNny1c2B1y7dJ51c2HJQ1elSzFCjilDnwzLm5nKMNLbwjKr/46EJTlJqcMv6magSqBKBiS4q5UR&#10;EfXs9bV07WwWOv2enUwR+WoWSF+woMZHJOsvbMzBgwetOZBpy3/zI5o2e9rVT4QtQgcXw/e2i7OX&#10;3/T5pPDwkzNHieizG2v+sTw/9Yq/WnXiz4VH7z37jfEVf2X4YKsKH9r0i5O8i4Eyi39kufzRfBtU&#10;XmXyswLgwo2i/7vnqxgcxHOUISKfz0eUSqVS0e49ky07O00MT9Jp48aN5XqrEtKpZ4lo+qK1xYYa&#10;laRYUaE4Rd4KY2+g33uFd+hVJ/7cWG2KvEpmoalyFbdxo+S9tJdZPXGygxQtton3BeBRZVTJYBES&#10;a/EcZbzN4TDrNpMe62nrHo62UU3BgGxDjh49Wuwpyfgxfmm51Sn2sykbSyZuKeckwmSozFpCjB3v&#10;CwAOUpyDtFjvRtCC5yiT563r7AoOdw8Px8c66+qyDUmTZ4kKK2nOTlrUuuRON9YG7ZvFrvx4XGxS&#10;MVUInVpKLv4gPo759+X09w6gojKqZORzkF753a/LMK6iglVAt19mQY1PsiU/NjuLjXNS6EPDN3aD&#10;ZJfBjbVB9m/qzHls4DTX9zMz3WnLXCWj8kbCUCOVxR/ELzdWVGeXugSobB8OtAlTXZhcKgSLkNiB&#10;uygz1rNp06ZNotnwmOz4axZTvOsaFKaQUR6iXRGEIUvCP5JdKpwylmacyjHF3o4NK2MTD6q8ymQ5&#10;kWagsjlVJWN+UXrxGNKSc5CCAdw1MNUFgjQ8PNzdTl25WfLSYwN7uqPimJKdQiba1lOTnSUvPdbT&#10;Fq3UJENfa+6rnk5kXDSdTJ05TzLvi3qIsep90dIEYDmN7UH4y8FBlbMGEwW7+kRrSrp8DaZHXtt9&#10;/FxCePhO+34zR6t4umpZnK2SYVhFccklBWwqm+JXKgINcM2pKhmNa9IZdmNtkP3H/NxdWIOJL97m&#10;cF9XSzDfN8bnC3b1DRaujS3dyRds6TKVYywkyTFEdFd4+yOv7XaqPO6nvZnJDTlGIHxJydnajUnx&#10;yPiTEcAk+9qDyjYHaaXisVbGMVZl3rvC24lo9Xy/sIUlG9TNqCsZU8q5VLU68V9ykq+/si1kjboZ&#10;qBgODlzSWMOqTnLdyTvfEJH5wdjVXCuDKKODJSeKPMcwSDMllUwqrqqSkY9TcOQPL/fEOwBjxDmG&#10;nIgyGnOMrivLjt6N1RxluOv2W4EOJ965z3+X06XggHqfVlflGCKafudKed/A8g8rQ0dgqCRlzjGK&#10;VZuWrEmH2fCshVoZHeyolTmceEd4at7Mm1ErU5Lky0VxmWiX3KrdM6wMdTP22fS3R3/13gXh4e+f&#10;vs/BwlQep5qWFEOMeA1XF07OW821MogyOtgdZZjUD94wduTqIU8z7owyroI0YwdJjmHuXjh38Ltr&#10;HSlP5XEkypTMMe7sn4soA5rY0e1XHmUIaUYD9Qlzy1kSjiDNWO6Opw8T0d0L5wpbWLJB3Ywlyp9j&#10;uO4sjygDmlh1osgHY5+/9Ef5bgg0xah0xCvb+CBOyb+p3f+3pmvJcwyDNKNXsUa6MkcZlazPRTMi&#10;ogxoYvcUeb6fbJbviUAjpzI8ElGmJPU048IeAK7l+c9DxZ66ffYMd97tXKhYI137f20RHtqdY9Qr&#10;Y3hpRkSUAU3KcKIgzWghjHOWT9lCqFrQQP7FzWbzwzxdJanEF7nMXzfZV5KKUayR7v8+/Liwxb4o&#10;o6VFiZdmREQZ0KRsJwoCjTrFCegsGSFZPao2zehtKdCVXYpBpilGkhJ+9s8fPPDN24jo7X86TUSv&#10;/eOPyH05hnFhmkGUAU3KfKIg0KhwyQR0/KrO/kYaWwosiS9yFRNoLOk4ouVD/u+/+nOyJ8po795b&#10;rJy3z55BiDJGIco4qfwnimKaIQQa22b+rh4lp2PnZdSGLsVaCt7/5LKxAz7wzdsk2UjLobjONAY6&#10;jlgVDa363EoO5dNeYFf9KhFlQBOnThRUzyhyzwR0PCrW30iikgKNvC3D2HEkdy/FKgot90JX3QW1&#10;K9lxxKY6LQn1T+/Pdv/Xf7g4S3j4wZ7vsP8Uq4wxWWaX/CoRZUATZ08UBBqwlsY0Q5USaNg92EAF&#10;jJkbVYVlGqvioMQzp/72G5cmhYff+fb/pvcI4s9QkmOY1VPP/Je5/0Wy8esf7tP7RhrL4AhEGdDE&#10;DSdKsUCjOLobQIW8kU592TzeA42Dg490BRrLpzApW9cWvdiP/Dfb/u2t7yfzGzPXiej302/93je/&#10;b+ywX5t6iYj+xZxPhS3/cOEmIjp6a0FC0p5jJM2I6mnYwUDjhjuURogyTnLJiaKYZubNvFmyZfV8&#10;/0+/s6ssJQJeKTbSqcykTBwGGo334PLcgbQUhvUnFTMzhYmDXVvEVD7ekc33/vHzL38zs4aIrn95&#10;hYjWXjhFst6+Gkt165RPiWjB1I/Yw695PmH/OX51IeXSjJYQU7IZUb08jgQal9yhtECUcZKrThTF&#10;QCOssM1qaFA3A4bxHmi03PmEv7bLPA5FY9nYf0yW0JGuLdpv5COb7yWiOcuyQxHPj+bbOqffMq/h&#10;jbcUX6VSZhZlvj3tt5LtLMp8eH22+TJrLInhYxrmqjuUOkQZJ7nwRFEJNEgzYB53gcZAtYeD07aW&#10;p4esrUzGQXGUkeQYIioWZSTEH+PXpnxCRKunvSfZ5/jVhdfJ84frBX1orIoaLgk0LrxDFYMo4yR3&#10;nijF0gyiDFiFi0CjsT+KCxfT4SXQsFuytbP4C1FGnGNIZ5Qh0Sm69g8/IlmU+TAz++y1W4jo/N6t&#10;BgqpkeOBxp13KEWIMk5y54nC1tlWXJBy3sybEWXAKloCjeUj5IuNqhVU0hAh92Qa9U/MwjioGGXm&#10;1Qcvvvtr0hZl5KelJM1MnTmPnULyk8cODgYad96hFCHKOMmdJwqLMqvn+4nocOIdybMYrQ3WUg80&#10;4pUpGTPzFiqOqv0Xcz79u13/oZISjMDwcHGTnP2gRjbfe+Wj/NA5jTlG5Tz8jxf+I+sZQ54pwkZ2&#10;2pgvrUYlA40dtYPuvEMpQpQhIqJ0euzAnpeHUyn20OcLbtvZWeeV7jU2cODl6DDbyRds2ba1WbaP&#10;Lq49UdTTDCHQgNXUAw1bzolMryZx287XSDKq9uKs65mMpMeDBHcJRszylQvdvxTi4Ybl4oesaWnO&#10;spWrn31BcX/1c48JXf0L9cq88lAPNJb32XLtHUoOUYYoPdbT1q0wpVewa7CzLr/XQHtbNCXZxdfS&#10;F242nmZce6JIJpUhpfYmpBmwnJabimHyTg8fZmYTEev0oJhmuA4xjLU9Uew4oOXEUUali4yWk80l&#10;3bYk1AMNG6pmSb507R1KDlGGxno2dQ+TL9i1c2ud10tElB7r2dM9nBKHmVyQCXb1sdqaXP4xFWbc&#10;fKLIp8jD7MBQHjYFGsX+m6Q0FKUCEoyYO6fIswnLMfPXZr5yc4blGJJV4/EbYsRUAo1VacbNdygJ&#10;RJmxnk3dw7JAko0uuSzDHkr2UtyoC0cnikAeaJBmwA7sfpPvpkBEsvlVdVGJMuzI7r97gTpxjqFc&#10;lQyjZT0N4iHBSCgGGkQZ86WdZvL1ZVfXOTjYKdvqXdfgi+a6zlD6yEiKyNewzquwz8iRdLNallm7&#10;tmi965o1a4jo2LFjhkrujNQP3pCkGfYQgQasNXXmvP/wwXeOX71DvHHtH360etp78rVvLMHCE3c3&#10;s5IsHwXm8oVXWY6Z9c2gsOXz5HClrguW+eumO54+LO7ZLcyFCGZwF2WUZcNLzQLRtkU1ksDirVlE&#10;lEpNniUy1fuXNyy1yAMN0gxYyPv42/+08zXySHvpHr+2yPDKw7dO+fQfr359wdSPFKefZyos0MgX&#10;xko/d4+ZUWCWH9AqrEpm8b+6TrkcU5HVMIpunz3j7oVzrVqME6hCokx6YE80RRTclq1tOTspyzVE&#10;RLSgxkck7Qps0MGDB605ULk8t+o/PT7+N+ItLNw8t+o/OVQiqCj/fnTKVJryrRveu/o5EdGX14mI&#10;lk394z9dXWh4upSVX/noxBe3pK/dkqZb2BYPZeRNTiTqTjG+4q+MvZdLLD9zlIg+u7FG2HLT55OX&#10;zxwdM/qFY/kBLXHjX+5k/5k6g0hbiGG/2XGHit1/5ue//exD4eFPlv87w4f66Vr696NTRhIf3D0v&#10;Q0Tvv/8+EZ266CGi/7P+Ond3FpfgP8rke/iKxi/Zb+PGjWV8N2uwMkuqZx4f/xtUz4B5M44eJpox&#10;bdrF65cvXr56nW1868qfaD+CYu9d2RR5W4novWeLtlitOvHnxO3f7unn7qEZM6bfuZItFCS+wbOf&#10;y7A5n5yk/CD526/87tffTj1ruKXJcItVvgPvBq3vJfwqF6rvZ6dHXtv9+2sXZ8zIj53+0enXzKzX&#10;2/DB0V+9d+G3ovmDZsyguxfO3bjRLcPKuMN3lBGNXeqzKsgcPXq02FOSnkqcQu8ZsM/PP76d6HaN&#10;O2sZeaQ4rRm7vakMbOG01enapfOkrYrCGMmRxR+g9s9KV4uVmdFtU2fOc0m3HjY4lE3cJWyRzH+h&#10;y+B317p5WBmP+I0yQozxBbvChTmGNSTJ+8ScnbSodYl36D0DdlCfptbyIdOVEWhsnZtHO5ViSD5A&#10;lmOm37lSvIVttORnubE2aHJmRWuJJyAVrJ7vP34ucVd4u+GVYdwzr09l4DTK5FqVfMEuhWl+mTOT&#10;aSp4Kj15hhT70FSpMlfPyGe+seNdwBHFhpiWYWJZ4UZb7D4qbLdplSi9B3RJdtFOscDyqiPDP5eQ&#10;XRh5VHIDxVnUCX8BugZ388qQkGNUYgzmldFFce4Za5OHfD5iIjLT+Cau1QAAIABJREFU2AwuoRhi&#10;xDOyl3li2ZI3VGtXiZK3tige0Pxt3nDkSj93D+WSgX1NV9ol3syui3TfyElho5uHiyvONapOS7ix&#10;4087ju5QmCJPWyKpvtl+TVK8XOfNvFn80EzykFfSsssYdTNcK5ljnOoBUDI6WLVKlDgoiA/Ier0Y&#10;IKmiYNwctkoSqs0kay2Jo4wLGUgwxciTjU1/2nF0h0KUYesWFCEKKlW1BpNV5Ffvff672H/MJA/F&#10;xmaTxwRnKYYYty0gwEtTjqQziuNNYBK6PkaVnkniKOPaHGNhglHB/kq0/E87ju5QVR9lVJOMJKpU&#10;z8rYFirPlUxE9/nvQpThlDzHuC3ESLgt07i8J7K6YhVR6gnJ5TlGy/eeYi21JV+Y7C9G89+HHN2h&#10;qj7KOIqjE8WMu8Lb5Qtr24F9NSDKcISLyphinA00XMcXMY0tVmJublrSkkV09R00EG4QZapwDSYo&#10;h3kzby5Dmjl/6Y+SP3TAtbgOMQzr8Gu4F4teFZNdJL7W3Gemxao8OaZk8tCYYIT/a+/FIukZU/KN&#10;hEZ8MANRBpSxC6zYEESrlKf6B0yqgBxDRN7H304/d8/UmfP0No6oMNbawjtdfZDL37Qk71R7V3i7&#10;9vYgawdXy49Wtkb8qoIGJh04qr4zyfIBR+IvF3l8wcQMrlUZIUZgoHGkzAesPOWPMopfXyX/airn&#10;t5BNIzo5ukOhr4yTODpRTLJjrCDSDHe4696rhdvGB1U2x3OMlnrl8n/5YDA2ooyTODpRzLN7cl7F&#10;efmsfQsoqdhCMBVWGQOOcKS3L4syWlqunf3CwRR54oeIMmXF0YnCBaQZZ0lyDKO4jhJCDBhQ/iqZ&#10;8neFcRWO7lCIMk7i6EThBdKMg+54+jAR3b1wrrDlZ//8gXw35BgwoJw5RmNH2nkzb67sqR84ukMh&#10;yjiJoxOFI0gzjpDkGIQYsFB5mpY0JpjqmY2TozsU5pWBSiNfoBvKRjHBEEIMWMfyHKO9Dob9h+UY&#10;+cIpUElQK6MDR5mXO5KvJ1TM2E2xYy9z++wZTi0DCRXAQNOSlj6wGhMM++qwe9SCO3F0h0IDk5M4&#10;OlF4hDRTBioJhoge+OZtrCMwogwYY6BpSX1ksq4EU+U4ukMhyjiJoxOFR+g0Yx/1BMMgx4B5Bqpk&#10;jM1ox+ArQoyjOxSijJM4OlE4hTRjLS0J5vbZM8QP7144d/C7a20rEVQy8zlG40op+FpQxNEdClHG&#10;SRydKPxCmrGElhCT+eumYlPkAehlbNSSri7/+CpQx9EdClHGSRydKFxDmimmZPLQmGAsLhZUGcVO&#10;tVqqZIyNVcTlrxFHdyhEGSdxdKLwzpE04/IqCsXJeVl7EBIMlI1iL11vKv34sXPs/+IcY2aehYqf&#10;0c5yHN2hEGWcxNGJUgHKnGZUgoJ9b6qLfHLeX713QXGdATEkGLCWvJfuOyd+SUT7fjHxSKMFc7dU&#10;z4x2luPoDoUo4ySOTpTKUM40oxgUyFzdjIXVPFom55VAiAHLsRzz+LFzt77/ByK6cu1LItrxp4vN&#10;HFPILmLml4muQhzdoRBlnMTRiVIxVCabsS8oCMykGfPVPFqajeSQYEDCkvnihCvx8WPnfBe+kDyb&#10;mvuV59bM13Icxb9GqnNGO8txdIdClHESRydKJVFMM04FBQmV3KCxmseSYqiXBKqZ+gR0itQ7uOz7&#10;xQQRpeZ+Jb//hS+oeN0MOu2WDUd3KEQZJ3F0olQYeZopc1BwM6wzACoUJ6AjUc2Hrp658hyTPUgu&#10;zSC4OIijOxSWk5RKD7S3RRd1DXbWyZ8aGzjwcnQ4RUREvmDLtq3Ndd5ylw9sMO2J/2fezJsVO45U&#10;Q3Yhoge+eRtZ0ZsHKps4x0hmn7NqDdc5l699dsOUKZ4pt9w0FzkGnMJ3lEmP9bRFU0SLFJ4aaG+L&#10;pvKPU8PR7uGRlr5wM9IMf+SrZ5+/9Mef/XOJwTu8k7QZidvUhP/I+/cASGicQrek1A/eOBxb/tkN&#10;U6Zdz/8N/dkNU4ho2pSplrwFgDH8Rpn02MCebnFYKXhyYE80RUTBrr7OOi+x0NM9nIruGViHMOMM&#10;w710cxUtrYtu7Rdvv2n6bz+78nXD5VEJCoKSnW/MVwJp7+My+N21Lp/5BtxG40pGcpL6FTb93eHY&#10;ciK66cvrN315nSUY5n/6k7qL7/7aRDEBzOKzr0x6oGdPdDhF5AsGaXg4FZQ0MLEqGV9hHYziRl04&#10;aol0G11BQSUfsDQz+XELEc2Y9gERZTLZPwc//3KBfH9dnWGtDQp3PH344hefzpj2obBlxjSf+cMC&#10;aGHVggCS5Qjk5tUHWY5peOMt7e8IduDoDoW+MkREYweiwynW+WXBkfZh2fPpIyMpIl/DuoLI4l3X&#10;4IumUiNH0s1qWWbt2qJ/ha9Zs4aIjh07Zrzo1YpFBEkvXbZRV8XGmT+0Lrq1v+ar0cmPWy5fvW3G&#10;tA88nmuZzNQZ06Zcvf7FtClTP3vWeA8Aa2fDmzHtg6vXZ1y9couw5dKVC3fOqfBGMXCceojROAFd&#10;yQRDRNNvmUdELMfMWbZSXykBLMVllFmwta+v0+slIkoX32tRjSSweGsWEaVSk2eJ0MRUTirTuxlo&#10;oGFpZsa0Dy5fve3y1dtym6cRXRNXgTjuttl/d/GLhstXvyZs+ead/42IiP4Xp4oElU09xMybeTPl&#10;hi+JBzRJaAkxQk0Mg/oYcByXUcbrVY8iZydTRL4aWXvDghofUZHeNXodPHjQmgNVgcuXp5C2CWqL&#10;+VnwuvjhD07eSLP/7oNP/kyIMleuXW38+v/7288+XLXnv/9k+b8zU1pL/ODk/0VE99xxvHDznN9+&#10;9uGqPQ+5oYRQSR4f/xuVZ1fMWfjbzz68fDlbI8hOP8k32I1/ubPku3z+F3vYfyaJ6J5GYTu+DMFx&#10;XEYZN9i4caPTReCDHVPW/uj0azNmzCD6O/HGExeJiObNvNkNv5ofnX6NiE5cfE/+lEtKCJVBvSaG&#10;dYI5/uRjF989J2xs2Flw+mmphim20jWASyDKSB09erTYU5KeSqBCV4IxNlPtff675KNMz1/6o+8n&#10;mx2f30Jl5IhLSgi80xJiKJtjCoYXjWy+d86yledH5b0MpZBggBcVGWVYQ5K8T8zZSYtal6AYjQnm&#10;gW/eZsn0bopphkTf8mVODNqHjbA9EWjAAI0hhpF3yz0/OlwyxyDEAF8qMsowZybTVDC7b3ryDCn2&#10;oXFAhU0QojHB3D57BvuPfECTLu+0778rvP34uYRK70WmbInB2NypCDQgp7K2oq4QQ0Qjm++lXI5B&#10;NQxUsIqMMsrDrpWHaDtBPsnKHU8f1rUUYhloCVsaEwxrP7I2va2e7z9+LnH8XIKNyyDVNh37Kmm0&#10;JJiSJXSqDglcSL76413h7avn+9Vn7FU/cxBioOJVZJTJZZloW0+NaLbfqEuSjNokK4ZZGxTUw5au&#10;BCOwNqj99Du7JF/67NtcPVtYWAuiJcQIc3gwJUuIShqQD5Y+nHhHJceYmd2OkGCgUvA5228em8JX&#10;OtsvyddgIiIiM1P9kkVzKcqXdGbM9B0xNum+CsV1p9//RNP0bsb68FpOS9QwEBqsOmzJ4yDQ2ETS&#10;DdZVc6KorP4oV+wM0ZJgiGj6LfNc9bODedU822/FRhmyYWVsO6KM9tlWVCKCYvIgo8HIWAldkmAk&#10;dCUPlT4Keg9lVfEkB3TzbZgL8uE8RDRn2crVz77gSHkkNPa4UjzNNCYYrDNQwRBlQBNno4w7uTPB&#10;yOnq1CIo2UeBMV+DoiXTHH/ysbP/eOTq9WvCxltumuue2zCjHgcdP6C4Gyxj/r5uuIQGuorLzzTt&#10;dTDih247bcASiDKgCaKMgJcEI6Gxgwv7T3lCjJh68fb9YmKKZ8rkV2cKW2o+vjRtytQNP/8HC8tg&#10;hrzLKhGtnu//6Xd2GT7gt14bqvn4krBl98ZvGT6gJMecHx2eVx8kc2lG14+sMbs8fuyc78IXwsMd&#10;f7qYiObNvFkckjQmGNYVBpV5LhR96VeTkx8LD7ue+tfmj4koA5pYdaKI0wxfUeb22TN4HzfOGBs7&#10;LbC1I4ti2fb9YoKIUnO/QqLao4tfXKr5+NItN811yc1J3NWD0bJyoYrntwZYXBO2XL1+bfKrM793&#10;IK7xCBpv+WK6esLeFd6+fTQhTh5PN60konfa9xs7xyQ5ZvrUG8Q/sq4EAxayNnlIjsbU1Hy15eG7&#10;zRwWUQY0sepEMdZL19gKAOY98M3byFznG9eypIbfJpKyiaMMM+fyNSKa9/mXnilTNh+SLPbkAEmO&#10;0VKnVZLkp5438+Zb3//D1evXdm/8loEqCsOKJQNJjrly7Uv2n9Tcrzy3Zr6x93r+/5tk2UXYUvPx&#10;pSnXrt305XWVV6mXE0yyPHl0P/NzdgRhCzu+yYSEKAOaWHiiWDt22tpuv/LiMW6b+cZCbh5PxMom&#10;jzLZZy98QblY4+yd7K7wdpWpfQxQ/5F3/Onin8akLTvldN/ISd9PNssLKRRPy0Ek5xVrAkvNnXHx&#10;i0tEdP3LK0T0zfOflSyJvqKDTtYmD/nRzB+TQZQBTVx7otiRPCyfj9jNDfasRkHxTizpo+CIww3L&#10;L86YSqr3dWHLT2OJct7bTDbVqSgZZeQv0RJuPrthiviYJYOC4JFG6dTSNpVQIySY8pAkj3ff/b21&#10;x1+27A72H0QZMypzirxqM/jdtZYnD2srYIqtaeeSYRRsJYR5M2+2sJ+HJYSmk6frv/6jt3/ru/BF&#10;yQqARxr9ZPP0wfbFF5MkaUOe6qIt6+f+7oOvf/qlsOXTr9xw4c7bWqKH2ENxW5U8u+hlR70REowj&#10;LE8wYC1EmQrh8qYf+Zp2F9/9tXyGDwcJKyFINjpVHkn/j32/mPjneTctvHjZ//HnRHR1SvZvGnmV&#10;gFjJJRF0DSTWm2CEyY41xkF5l5dPpk+ddj3DuomweildxKmOmbdm/vbRS/Jeui3CT2cuvsy5fO2z&#10;G6Z4MjT7yjVrcwxmtHPE//oXg04XATRBA5MOFlbfubm1xXLyyTwYt03Vxf5kFx461Ze2WCfW59bM&#10;/9Pf/lFco8BGJuvtYCueErDkUGe98UVxbh6VsdPqPXY/u2HKNY/nvTnZVUin3DBdGH/uhpqhfb+Y&#10;mHY9o9jApKWXbknmx4qDMeVMMKyBCd1+zR7Q5T+wq1h1orh8ylHLCVGm2LJ2bqgzd8MvRf2+ft/I&#10;yZKVKLpu8I8fO7fk4hX5UOe//tbXtB+ECqt8NMZB7WOOPrthyvWp+RKqzApYhnCjuPT0xS8+FaeZ&#10;1ZenkYnk4YbzsGppTDDLlt1hMnlgMDaijJOsOlHsmHLUzUY233vlo/O6XqIl3Fhbs+XsL6VkiDFw&#10;zJK3djOjbxRbrErehrUnGOFHNvxbtiTZlOxsZEfycH+VrR3TuzlIY4KZNWuG+KHJ5IEp8sQPEWXK&#10;ypITxabWFtd+/Vky54f8Xm7tLcSOeWA1siPESJScc69gZ9U0o35rV4yDulKsrfVzNg25d+2lZxM7&#10;ahQsv69rOaDGBPO//+UmO0poB0QZ0MSOKFOszYX0fK27s1La1onL2JoyeitRDBfJjltsGUKM/B2F&#10;UTnao4zd07eUs3nR8vmIuWDtbdjy6d0sz0bqB9SVYPiCKAOaWBhlLs5a8PnnX1JuFqxb/6jvbiH5&#10;9ndbi5X6TVpY2Y6FLbunarWJmSaw8ocYicMNyz+ZPjXjKTHnnq0c6SBl+SpR7mdtULBjejfLs5Hi&#10;AT/99LKW1/KYYASIMqCJVVHmi8+vXJhVwx6yKENEcz89O+3q5yZLyDg48EFjiCHVgvEYbjQ2gam3&#10;tpTz7j6y+d6PPrtw4SbvDZnpwsYPp55dePHy7Cs25hjHu3hbvna3yxkLCtU2CJnrBCNAlAFNrDpR&#10;/u6+OiK6dscSIrry0R+I6CuXPyKi6V9eUn+hXuWci8K+mgYekw3JmsBUWhLJoRv80L+6i657Lsz2&#10;ElGGMkR08ydpouszvrQmUgsqe04UR/p5aGT3TLW8q4wEI0CUAU0sOVG6n/n5n/zjT+d+OinZfmFW&#10;zf/49iPiry1rb+H23Swd6fNh7IUqhVHpb2RrltL1+Vh71xz4N9+ZeeG31yk/A8pUmvrp3IXN/+01&#10;Ywd0W0NnGZS5n4cW1VahYkCFJRhBNUcZzPbrgP/x7Ue+9Zv90z+cYA+vXr3+1l27iIgKW3NVbnIG&#10;bq7CSyzMFk71+bhv5KTld83Vz75QrGuL/AexaViWOvlNrvuZn5vq9FB4HhLR77b9H5OTH3c/83Nj&#10;IWnOspUf/MOxS+8cFbbMnDVDPlhPFzfXeVCusUbSfCPPIpYfEHnFgFmzZrhz5BGYh1oZHayqlSFt&#10;Vb7a/3QQ39fVGzLE7Gv0UTyytbeQ408+9sE/HLt2Lf9bYHdNRwZt6U02xj55pzo9aD8Poy/96qbB&#10;vbMuvCdsOfY//9jZKgpbD1jBzTcqv3TLfynl6fZr5oC8QK0MuJH4JqR+O5mzbKWwpJHQtbbkfB7i&#10;G3DJXqsmR99YW6NARMe/sf2mUx+I75pvre2qqfnqamOHUyqk9i++YtU2F2fVfDktP0To1j8mxB2f&#10;dVG5a9r9B7rK8SWn5eTkx/TtRwqGt5SlisLuA6p/whwlGEvmyG95+G5r/yypqfmq/LcgHyTl4AHB&#10;/VAro4NVmVd8W9L7PVgs07z5b7dN/f1p4eGfHR4TP6t3llXLR9+4/w8vy//WPHT/v7x2LfPp3IXC&#10;llkX3ps61bP+73+p8QhoRAADJF8RNs2Rby2XNyPyopprZSo5yqTHBg68HB1OERGRL9iybWtzndfM&#10;Aa06UYp9uRiONdq/rXQ1hbBB3WR69I3d9fDsb01y2eQWA//mOyy7CFtYspF0qkVeAQN0dVytzvt6&#10;FUKUqUDpgfa2aEqy0dfSF242nmYsPFFKfrnovcPNmjVD1224ZKaRN47I9ykZYqr8Pr36N/vnfpIf&#10;qpbt3F1e5js9VPkvUTtLmm+qtp8HmIcoU3FyQSbY1ddZ5yWi9FhPW/ewyTDj1Imi916i9ytVHmuu&#10;TrvxwqwFko3iSfzkIQY3vHKy5K5Jpv9er5Jfejn7wHLRHgTuhChTaViSkcQWxY26OH6iWHvnkH9B&#10;C5nmyg0zP5k5/4arXwhPfTntK7MvnZv+5SUWYqrkHuYs7jo9uL9HlB11HujnAS7h+B1KO4xg0iJ9&#10;ZCRF5GtYVxBZvOsafNFUauRIulkty6xdu7bYU2vWrCGiY8eOWVZSncT3NvNhQuEIgWeJ6N53dhPR&#10;9SnTLk+fVfi058oNsywJMcuW3WHhPYmjISRy2js9WD5yxHLuH4pix9gWy6Oke7IpAC8qMsowi2ok&#10;gcVbs4golZo8S2Sq9687CLfA7md+rnGlNI3eumvXve/snvvJ5IXZNcJG1ufDQG8PVk7JPVg+JlYv&#10;8T1p1qwZwsbKntzC5Tc5y8OW+w8IAG5QkVHm7GSKyFcj7etBC2p8RNKuwAYdPHjQmgOZtvrb9Ktf&#10;EhHNnu0hoo8+sqBe8cLsmrmfTIq7rLKN6q+qb5gi38g+qFvm0fvvZz75JF+2u//lFKIPDH+Mlh9w&#10;+vTMJ59kksmCCp7Zsz3uOSAXbplH4qlzzP+w7j8gADiuIqNMOWzcuNHpIuR9dP5Xk5MfX7lCRDQr&#10;1yhUsopCpano+De2lxx9o3cdE8s/MGsPuHGjxX0ULD8gAAAoQpSROnr0aLGnJD2V3MNYtblKFul+&#10;5uen14bEjSOzqmBEKDo9AADwqCKjDGtIkveJOTtpUeuSC1l718TM3wAAwAuFzg2V4sxkunBDevIM&#10;KfahAamWh++WBJeup/416hgAAMCFKrJWRnnYtfIQbSgCwQUAALhQmbUy3nUNPqJUtK1nLFszkx7r&#10;aYsiyQAAAFSaypztl1y/BhMAAICFOLpDYeECHVy7MjYAAIC1OLpDIco4iaMTBQAAqgpHdyjLo0xl&#10;9pUBAACAKoEoAwAAAByryMHYAAAA1cu1c9PbBLUyAAAAwDHUyhhUbZkXAADAnVArAwAAABxDrYwO&#10;bMCYa+tj1qxZI/z/2LFjDpakGJTQPJTQPJTQPJTQPPeXkCOIMgAAANxz+VwytkIDk24Zt3J/IVFC&#10;81BC81BC81BC8ywvofqdq7IhygAAAADHEGUAAACAY4gyAAAAwDFEGQAAAOAYogwAAABwDFEGAAAA&#10;OIYoAwAAABxDlAEAAACOeap8Xh0AAADgGmplAAAAgGOIMgAAAMAxRBkAAADgGKIMAAAAcAxRBgAA&#10;ADiGKAMAAAAcQ5QBAAAAjiHKAAAAAMcQZQAAAIBjiDIAAADAsWlOFwAKpdNjB/a8PJxKsYc+X3Db&#10;zs46r3SvsYEDL0eH2U6+YMu2rc227eNkCbW9l5MlLDTWs6l72NfSF25WL6MDv+WR3Ltp+zWXu4Q9&#10;+Tcr+285v/NAe1t0UddgZ538KUevlNIldPpKKV3CQuW/UrSU0NkrRVsJ9V8p1QFrMLlJeqynrXtY&#10;vj1YcFanB9rboinJLpJvBav2cbKE2t7LyRJK3jm7f6kvaBf8lkuUsbwlHOvZJH+zsp2HskMqnF7O&#10;XimlS+j0lVK6hJLdyn6laCmhs1eKlhIauVKqRwZc45f7HnjggQe+v++XZ89mt5z95b7vP/DAAw88&#10;sO+XuZ3OvpbbclbY54EHHnjgge+/dtbqfRwtoab3cvYzlL9xqQ+w3CXM7vN9YR9hJ7d8hsIW0T7f&#10;L9t5KLw6u6/SB+PslaKhhA5fKRpKqPDG5bxStJTQ2StFSwkNXSnVA31l3GMsPkzka9nZWefNhWxv&#10;XefOFh8RDcfH2Jb0kRH254xQr+it6+xr8RGlRo6krd3H0RJqei9nP8O89EB79zD5gkFfkXI5VMKx&#10;A9EUUbArnK+F9tZ1dgXd8xmmJ88Qka9lZ7Non53lOg+JiNIDPe1t3dFUsV+fs1eKhhI6fKVoKCGJ&#10;9yz/laKlhM5eKVpKaOhKqSKIMu5R1zk4OCirK/SuaxCd2NnromGdV75P7oy2ah9nS6jlvZwtYf6A&#10;A3uiKQp2hbfWqJWt/CXMftVuldRT13UODg4WbwFw5DNUsKimWLW5VSUkIho7EB1O+YItXX3Kvz5n&#10;rxQtJXT2StFSwvwBnbhStJTQ2StFSwnVFL9Sqgi6/bpd9lKoWSDaJjt1vTWLiFKpybNEXov3cbaE&#10;Wt7L4RKO9bRFU76Wvs46Sk/qKpbdJWR/xy2q8VJ6oGePzj6rZSkh+06PplLRPQM12T8302MDe6Ip&#10;omBAveOoRSVcsLWvr5P9Ua0Srpy8UrSVUMt7OVxCB6+UEiV0wZVS8jO08EqpSIgy7pbOnqzbstH/&#10;7KTy99OCGh9RtmOZVfs4W0It7+V8CVl9ebDLXMc7m0qY3WWysLNgajjaPTyis6+gfZ+htzncRz17&#10;otHutqiwiy/YsrPEEBgrSkhE5PWqfwzOXilaSqjlvZwvoXNXioYSOnylaCghWXelVCg0MLlYruN7&#10;sMutJ2s5S2jsvWwt4VhPWzRl9tA2f4apaHSYfC1dfYODg4ODg31dLT4iSkX3DGj+E9/mEqaPTJ6R&#10;ZILUmcmzepr/caWYfy9cKdVwpVQuRBmXSo/15K6KPnd+PZezhMbey94SZjswtpg5dFk+Q19LX1jU&#10;VbA5XKrPajlLmB5ob4sOp3zB3B2E3UJSw91tPcV6W5a3hObhSsGVYp75K6WyoYHJhdJjPXu6h1NE&#10;vmBXuPCqYNWS8hb6s5Mpy/dxtoRa3svJErIWcUpF2zZFC3bJbioxtUY5PkO2i7THodDqXrKfRxl+&#10;y+xTLDi8t6453EftbdHhlwe21qnX7ZssoRbOXim6OHKlaHgDh68UDRy+UrQweaVUPkQZtxGmjwp2&#10;FZ3I8cxkmgqeyg7UE7fIWrWPsyXU8l7OltAYlJDtU6QngaZbiFUl1MLZK0ULZ68U+6CEjJkrpSqg&#10;gclVsleFL9jVF1a8KpQHgRYO+LNqH2dLqOW9nCyhtzk8KNXX4iMiX0uf2gjO8n2G2V2iByT1z6UH&#10;t5Tzt6xUg1+mEmrh7JWikYNXSmlOXylaiujslaKZkSulWiDKuAjr/O5rUfs6yl10bT1juUnGWJc6&#10;0XVh1T7OllDLezlbQmPKWEJv87YgEQ13t4v2yfVMLD64pYwlrAsEiSgV3dMzkM7tkx7o2VPig7aq&#10;hFo4e6Vo4eyVYp8yltDhK0UDg1dK9cAaTO6huMJGjmilDefWYCpnCbW+l3MllGOvUF8UpdwlHOtp&#10;7x6WNcur9U8ocwmVl75R/aCtLKEI292SNZjKWULnr5RSJSy2W/muFC0ldPZK0VBCA1dKFUGtjGuM&#10;xYteFYW8zeG+rpb85NZsisjCk9mqfRwroeb3cqyExpS9hHWd4b6uoC+/jy/Y1ad2oyl3CXO7iEuo&#10;/kFbWkJbjlPOErrgSrFF2Uvo7JWi4zDar5RqgloZAAAA4BhqZQAAAIBjiDIAAADAMUQZAAAA4Bii&#10;DAAAAHAMUQYAAAA4higDAAAAHEOUAQAAAI4hygAAAADHEGUAAACAY4gyAAAAwDFEGQAAAOAYogwA&#10;AABwDFEGAAAAOIYoAwAAABxDlAEAAACOIcoAAAAAxxBlAECHWKvH4/F4PPXhpMmdAACsgSgDADo0&#10;9g+FiIjiHduL5ZRYa1OEiCjQu7+9tnwlA4BqhSgDALqUCDPJ8G4EGQAoJ0QZANBJJcwkw9s74oQg&#10;AwBl5MlkMk6XAQC4E2v1NEWIKDSU6W/MbUyG6/0dcaJAb2IUSQYAygS1MgBgQOMTvQEiokhTayy3&#10;LbZXtUYmGQu31td7currW2PKvW3Yjvk9PfX1rWHJvrHWbLfiWGt2x/pWdDIGqFIZAAAjEizMEIWG&#10;MplMhjU6UaA3obTvUCig+A0k3V04qMKu7H2YoRARBUKioyq/MQBUPtTKAIAxte37szUzu8PJbG9f&#10;5RqZZHh7UyROFAgNJXJ5IzHUGwoQxTv8+WqdfFeb0FA+l+Q693qpAAAclElEQVRiUDyyW1LvEo9E&#10;4oFetmti/wY0aQFUKSfyEwBUiMJKlCI1MmwfpSdZTY7wTNE9c2+Tr5fJ1gGRuKYGAKoTamUAwDih&#10;ZoaK9pFJvnkgTkShXQpPNm4JEVH8wJvJ7NFGM5lMRt5luHbpCuX3D21pVH4CAKrHNKcLAABcq23f&#10;FepoihTJKkSUOBknIoo0eSLFjhE/mSCSvDiZTCYSCTp16vWTB05E4nHFFwaW+w0XHAAqBaIMALhJ&#10;Mty6vSOinFwAABQgygBAORRMQFNMbrYaIgoEAitWrKDlW7Ys9fv9b273dyDeAIAiRBkAsJV/eYAo&#10;TidOJalRfYxRbs2D0FCiv3BXTBgDAMWh2y8A2Kp2w9YAEcU79spnxEuG60UraGd71YS2SCNPdu49&#10;AAAliDIAYK/a9l0hIqJIk79eNGlvMtbKljkQOgz7l+emqSncS2h0AgBQgCgDAHZr7M9ODBPvaPLn&#10;ViPwN0XYMgeJXB+aXOaR7RXoHWKvP3EKTU0AIIUoAwD2q20fZfP7ihYaCIR6hxKFk8g09hfuJOzT&#10;mG2lys1AAwAgwMrYAAAAwDHUygAAAADHEGUAAACAY4gyAAAAwDFEGQAAAOAYogwAAABwDFEGAAAA&#10;OIYoAwAAABxDlAEAAACOIcoAAAAAxxBlAAAAgGOIMgAAAMAxRBkAAADgGKIMAAAAcAxRBgAAADiG&#10;KAMAAAAcQ5QBAAAAjiHKAAAAAMcQZQAAAIBjiDIAAADAMUQZAAAA4BiiDAAAAHAMUQYAAAA4higD&#10;AAAAHEOUAQAAAI4hygAAAADHEGUAAACAY4gyAAAAwDFEGQAAAOAYogwAAABwDFEGAAAAOIYoAwAA&#10;ABxDlAEAAACOIcoAAAAAxxBlAAAAgGOIMgAAAMAxRBkAAADgGKIMAAAAcAxRBgAAADiGKAMAAAAc&#10;Q5QBAAAAjiHKAAAAAMcQZQAAAIBjiDIAAADAMUQZAAAA4BiiDAAAAHAMUQYAAAA4higDAAAAHJvm&#10;dAEqzcGDB50uAgAAVKyNGzc6XQTXQZSxzMGDBzdu3IiTDAAAbIK/lhWhgQkAAAA4higDAAAAHEOU&#10;AQAAAI4hygAAAADHEGUAAACAY4gyAAAAwDFEGQAAAOAYogwAAABwDFEGAAAAOIYoAwAAABxDlAEA&#10;AACOIcoAAAAAxxBlAAAAgGOIMgAAAMAxRBkAAADgGKIMAAAAcAxRBgAAADiGKAMAAAAcQ5QBAAAA&#10;jiHKAAAAAMcQZQAAAIBjiDIAAADAMUQZAAAA4BiiDAAAAHAMUQYAAAA4higDAAAAHEOUAQAAAI4h&#10;ygAAAADHEGUAAACAY4gyAAAAwDFEGQAAAOAYogwAAABwDFEGAAAAOIYoAwAAABxDlAEAAACOIcoA&#10;AAAAxxBlAAAAgGOIMgAAAMAxRBkAAADgGKIMcCEZC7fW13sE9fWt4VjSxvdqjQmPY60ej8dTH7bk&#10;7aQHT4brrTu4BYyVR9Or2Oco+tlBAfsoFdTX17fadcrbrfBX77ZzXs79JQQJRBlwvWS43uNv6ojE&#10;4/lt8Xiko8nvqbfhxhjb29QRiZfez30Hh0oWj8cjTX5EQQAF05wuALjI8Scfu/jur4WHDW+85WBh&#10;cpLh7R1xIgr0Du1vb6zNbY2F9+7uiMQjTa1bMv2NThbQnNr20Uy704UQMVYet/0U2m3626O/eu+C&#10;8PD3T9/nYGHyAr2J0fZa8ZZkMrZ3e1MFnPE8nC3uLyFIoFYGsiQ5hohGNt97/MnHnCpPVmxvRzz7&#10;zd4o+mqvbWzvHx0KEVFkN6qBwRhJjiGiO54+vOlvjzpVHjW1tY39+3sDRBR5HRUzAIUQZSCL5Zg5&#10;y1YK/4SNDkqeOkFEtGJprcKTjVtCRBQ/8GaSqGiXlmzfg9YYiZrsk7F8zxtRr5tkuN7jaYoQEUWa&#10;FDp2JMOtolcpJKjCLj2FnRuUD67YKp+M5d/Io72LRMHLPPLeRPkeC/kfRLqXci+BUkcu8lOIPi1X&#10;9vJgOebuhXOFf8JGV6pduoKI6MQphd+OyvlS6rQXdlHuo1PwWy11JuT2UvvVFz/nVXrD6Suhlk9D&#10;+1Wg4QPU+u5gEzQwVbLDDcv1vuT86LCZg9w3clLvO6qrXbqCKE6R12P9jfJK9cb+TKZfeLAlRJFI&#10;/GSCSJR7km8eiBNRaEv+1Sd21/tF/W7ikY6myMmhkpX2J/fWi7q5xCMd/hNU0AqQDNf7O8T9YOLx&#10;SJP/RGhoVFd7gPQw7CiyBgepWGt9U0EvnHikoylyQOHdT4Xrm4Q30PDTaz9ywYuysS37iiY/hUJq&#10;5beI5z8P6X3Jz/75AzMHyfx1k953NEop2Gs+6wye9mLazgQDv3rZgYni8UhcdwF1XIN6rwItH6BF&#10;3wBgAGplwN1YzQtFmthfQWp/4rBdJdXviZPSJEPxeJxCQ4lMJpPJJIZCARJeVds+mskMhYiIQkOZ&#10;TEb8NRWPROKBXvay7KviHXvF45z8HXGiQO7ImUxiqDdAFI80sbodtYPniboGCSWUvpXSq9itIBDq&#10;TSQyop8sHmmS1rBEOjqkP0iuiCaPnBdrbYqQ6MNIDIUoEokU2Ru0SMZat7PG1ifyJ07Jsy6v+GlP&#10;7I+CQoneABFRoHd/NkJrPBMM/OpjrezAvcIPkTvtRc3HGkqo59PQdxWU/gD1vTtYDlEGXK6xPxcc&#10;Ih1Nfn+u7lkp1ihkmdjrEZIkGaJAb6I/2/GmtrF/V4hIXmkvJ+qvI39VMrw7QkShodF+oUtPbWP7&#10;aKI3oKs7T64SaUjoGlTb2D+kENGKvKq/vbY29+7ZzkTyFJQ/er7/RZEi6jxyFvvUA737RR9z9sYD&#10;msQ7/NJmFH9TJE6B0ND+fO2cvrNOz2mfvS2HhoS6QI1ngoFfvfAScW+42sYnegNEFD+ZKPIqeQn1&#10;XYM6roIs1Q/Qqm8AMAZRBlyvtrF/NJEY6g3lvhDj8UhHR5PfL+uwIssyiklG0vPGv1z1K1PTq9j3&#10;fMHfy9myb9gayHfnKUmhOYxyf5AWr6NWfhUJVVqF9ytJKWvbd4Wo2M+v78g52XvT1g3iD4x9EmBO&#10;/MTrCeEj13nWaT/tWc1KoDeRP+c0nglGfvXs9M4mkmQyGYuFw62tkqYarSXU+mnouQpyyvENAAah&#10;r0wl09VzZWTzvUTEevsyrM+vO4Zk19Y2tvc3tvcTJZOxxJuv7z4QiccpHunwFzRXs/4yQs8a5SQT&#10;WO43UAINr4p3+D0dys9IevAUw5rD9Baw+KuU+g/JulD7lweI4idOJalRWkR9Ry4kfZ9styeb6eq5&#10;csfTh4mI9fZlWJ9f54dkywdj50ZjR5r8VNBBQ+tZp/WsSobrWUzYLy6ArjNB/68+GWvdLu0to7OE&#10;jNZPQ89VkFWWbwAwCLUykCUMWRL+UWGycYna2sbG9v7RUYXmdJLUyygnGTuwL3qrKI/XsudVNhw5&#10;2zmVA8KQJeEfFSYbN6kVmnNyZ7y1Zx0jb7cRK3UmGPvVJ8P1fiHHBAKBUKi3dyhRrFmqWAnt+DS0&#10;c/bdAVEGclY/+4IkuDS88dbqZ19wqjxEVGLNgFwvkoLKW5ZlTpxKljPJZAV6E5kidI1gKN1vx7pX&#10;2XDk7JBhDgx+d60kuPz+6fsGv7vWqfKUlp1/QNwOYtVZR6LqjkSRV5Y6E4z86nMd3bO9ZUdHR/v7&#10;29uLVI2ULKGFn4YBzr57VUMDE+Q5HVzkWK2vrspZVt994M3kBjpB5UoyBspp4XGKvyrbdaGgZlxa&#10;h57tBaH4B7e+IxeSvY8rK2tcHVxKsOqsy1KtkNF1Juj61WebrnqfkKQXhXoOgyVUoucq0MLi3wXo&#10;hVoZcLNsh8FioxnZt6jk+6dxS4gofmDv3gPxstXJ5MopH6igby3K3HEKRyuJZ/nT/ioq8vlIeiAW&#10;7c+p/8g5hVMXFr4PmFKQG6w667IvaWIjcJSrDzSeCdb96rPHFVUEaSyhtk9Dz1WghaW/CzCgWHUY&#10;6PWzn/3M6SJUpKHc7FqB0FBCPO9EbkSTvFJXeIn0OfaEZGO2TZ7N9aK0k6ZXCW8qmh0jN/mEbC/R&#10;sdhx8htyPQRE88r0Sg8iJ7xKmPMjkZB/PvnPRTo9Rv7gRcujeuTiP4XkfdR/DJB/lKJnhuRnvKaz&#10;rvQJLEzRUrR9ROuZoOVXX/gjJoTzu3A6lsJLWEsJ9Xwauq4CK78BTMONRhGijGVwhtlF9GUoE1D6&#10;jhA6DEq/+DR9JSWk36PavsgymSLFLCii7ODyO5dyd8eS34XK7x4oLCARUUg29ar83Qt+WA1H1vJT&#10;ZN8XUUZdyfl3ZPG85FlX8gQekp4Rkt/ckOp7Sa/Bkr966dmi+PaB3iHLSqjwaei6Cqz8BjANNxpF&#10;aGAC18vPKyP6oggEQr1DiYTijOC5eSwk01tofbv2/b3Fs5OKxv7RwlKyMhYUUcPBa9tHxZPoUCAQ&#10;GkqU7jWYe3dhg/zNs7b058NhIBAaKrUkgvYjS38K4bMIhIYS/VtK/ASgLnfKF/62tJx1VtF2Juj+&#10;1Tf2K5zwo+2NyitOaSph6U9D71Vg7buD1TyZTMbpMlSIgwcPbty40elSAFFuLRSFuTmqG1scJ6Rz&#10;WRuASsL7VYAbjSLUykDlyc68aahOBgAAOIMoA5UmGdvbEScK7UKNDABANcC8MlA5WNUxESkuhgIA&#10;ABUJtTJQQZbnhosOKazOAgAAFQndfi2D3lgAAGAr3GgUoVYGAAAAOIYoAwAAABxDlAEAAACOIcoA&#10;AAAAxxBlAAAAgGOIMgAAAMAxRBkAAADgGKIMAAAAcAxRBgAAADiGKAMAAAAcQ5QBAAAAjiHKAAAA&#10;AMcQZQAAAIBjiDIAAADAMUQZAAAA4BiiDAAAAHAMUQYAAAA4higDAAAAHEOUAQAAAI4hygAAAADH&#10;EGUAAACAY4gyAAAAwDFEGQAAAOAYogwAAABwDFEGuJFMxsKt9fUeQX19aziWdLpYRMlwvcfjqQ+7&#10;oCjAvVirx+PxtMaM72ALnOTgZogywIVkuN7j9zd1ROLx/MZ4PNLR5MfXKwBAVZvmdAHART4caLvy&#10;u18LD72Pv+1gYURirZ6mCBEFAqFd+59orK1lm5PJ2N7tTZF4vMNfT4nR9lqnylfbPpppd+rNwZRH&#10;Xtt9/FxCePhO+34HC+NmOMnBzVArA1mSHENE6efu+XCgzanyCGKtLMf0JkZH+4UcQ0S1tY39o4ne&#10;ABHFO/aWub4dKoAkxxDRXeHtj7y226nyAIAxiDKQxXLM9DtXCv+EjU5KhndHiCg0VKTWpbZ9f2+A&#10;iCK7Jc1MyVi4Nd+vplivmoK96utblXYq2UVH0o1A6MuQjOVfp1yAwkMXeX+wC8sxq+f7hX/CRv6U&#10;PJdirewsTcZyp3x9a/6iKXW9GD/JAeyHBqZK9t6z39D7ks+Tw2YOsvDJ3+h9R3WxvR1xokDvE41F&#10;d6lt35/YUFtbEHRirfVNEVGvGopHOpoiB0JDo/2iAyXD9f6Owr43Tf4TvQVtVbIjEcXjkXhT5ORQ&#10;pr94oYhO7K73izr2xCMd0tdI3z77/pJCgi6+n2zW+5LDiXfMHCT1gzf0vqP1tJ9LJ/du7xBO6OUb&#10;2Jmu7XqRK32SA5QFamXAzZKnThARrViq2g9GkmOSYfa9HAj1JhKZTCaTySSGQgGieKRJ1EU4Gd7e&#10;ESeiQO9QIrcTSdqqYq3sSLld8rvJq4Ek4vE4hfJHDhARRV7//9u7f9jGzTOO44+AoHuHDG2Rjcxw&#10;uKJTM5DdA8qHwkPiMc5ETQW5HIoizpQEReGFQoeARIY4402Hxkcie8khnYoaDnDkFvTP1r2LOrwk&#10;RVKUTFk6U6/8/cCLda9fPRIo6Xcvn5dqTm36mYjl1lPncaCKfOjNKdDcFsdSFkWZFZTDVGYf+Hrp&#10;c9dBDjwQogwOWX6biYj1xNzib4pXLzIRceM09KqMYzhh2gkqy2GeY1SDYlea78XJS9Wlc1UNUcOe&#10;q/6c280nIqwgD5czX7giIjevy0+G5XmzsJ7acDzV+nNXSsLxi6aTdaZRe+iWx5IVXLXO1Q58vfTb&#10;eJADD4YogyNTvTOfdhe5ndPmG23/MCdcLBbL9XH1a3m+qSiKJJnPZ7POUv467aUk80kz/qh77zlv&#10;ZpycWSLZi1d8GmCYLY8l6+ykvYY57PWyxqaDHHg49Mocs606V/7559+IiOr2VVTP76hbss0nlsiQ&#10;3LC0fiHHOXUlirLbXMQYvt5TJLPzbrfMEAOmznxz4vf/iyoSW9uqc+XX83MRUd2+iur5PYAt2e76&#10;jpPq2gQt9z6WBr5e+m23Xgq8MUQZlH7ys1/+79//6GxZaiab8dzjg/2O7pqhw1rdlJZlPX169uT0&#10;5OT1+bCFmbXU5wdG9qufm3//V97ZstRMNjrY8ljqP+QHvl6AA8UJJpTe/uDLTnD5xe/++vYHX45V&#10;j4hUa+R3dRKqXaatzacDz9dvHlY1BpeNjWmahqHXbJvZUd1+uYo9IA/hqw8vOsHlb97VVx9ejFXP&#10;DnY8luhvgd5YlcHS2MGlh3FyZvlZFr1MQmfdO7Jqzs3KhRt1TqpvIads4lVr4uuHLZVr78HzTnrZ&#10;fU1lyL3jIegZXJp2PJYGvl6Ag8aqDA6b4V24IrJ2W2hRXwy4bHtcu5Cj3pmrpfT+Yeo6YHd8VV85&#10;0S7/k63ufXWrkrr0GF8rhaF2PJYGvl6Ag0aUwaErt0hnvmnbs6RYvi8XyXxmm9Nqv3S9D7V8b57a&#10;s3k5uijmM7udeBrDqiuUFkl1QqnczVFuyPAv61NXRTK3e3out1cmtMw37Xlj9rJK92K8L5SCbnY8&#10;lga+XoCDtu78Krb17bffjl3C8aouv9Wrp02gf7jlxu1Zg75RzUHqangr9xerP6xGqnnqMtQfdarK&#10;23+yvsiVKvG4qMNnw0HQN2DIsbRh4gGvl3se5Ng3Pmh6sSoDHRhOmC7yOHAtq/Gea1luEOeLnm9n&#10;csI0j4PG+7PlBnHevQq74bVHWZYb560uSSfsGZB6zrtPRXbulayKbE7fUyVwpx2PpWGvF+BgTRaL&#10;xdg1HInr6+tnz56NXQUA4GjxQdOLVRkAAKAxogwAANAYUQYAAGiMKAMAADRGlAEAABojygAAAI0R&#10;ZQAAgMaIMgAAQGNEGQAAoDGiDAAA0BhRBgAAaIwoAwAANEaUAQAAGiPKAAAAjRFlAACAxogyAABA&#10;Y0QZAACgMaIMAADQGFEGAABojCgDAAA0RpQBAAAaI8oAAACNEWUAAIDGiDIAAEBjRBkAAKAxogwA&#10;ANAYUQYAAGiMKAMAADRGlAEAABojyuCwFXN7soZtz+ZJMUZRyWwymUzs+YPdeZHMZ/YsWf4+tx+k&#10;APVAG3e8N91HBAD3RpSBtrIs8qfmAwaK0SSXUz/Kxq5in47vEQEYz1tjF4AD8s3X3//443/rXz/5&#10;9P0Ri2mxgjz1jPZtRTI/n/pZ5p/PT1b+8cgZXrrwxi4CAA4DqzIodXKMiHzx2XfffP39WPXcyXC8&#10;NHZFJPMvOVEBAI8WUQYllWPeeeen9U994+FyTt3OLUUys+1GO409a7bTrGlyKRtyms0oyXxmN5py&#10;1vXkFMth9qzvVFdrokl/d8+mmou5PZlMIxGRaFoX2emVWba0LOtZltO4zW7efe+TsfpU9D2gRv/S&#10;SsdSXUzzYTUG9T8iALg3TjAdsz/8/i/b/skPP/xnl0n++KffbnuP+1TMbdNvdmBkWZZNzciNF6Ej&#10;oqJPFGW3uUjjjFTx6kUmIu6p0z9NlkVT82b1HNftpd1o+Mgi37yR1qBkZk9bHSFZ5E+jF26chs7g&#10;mod7Pben9VRlORe3pooNamp/ei6r5+oGW3lAIlkWZdPotlvtzee2mS1HZpHfMwgA9oFVGegseRmJ&#10;iPXEFBEp5ud+JmIFcb4o5XFgiUj0ebX0oJZxopethYD8tplkymmW8+RrTmNlUZRVg/LYtTqDirn6&#10;2LfcIM+rclxLJIum9nLF5I6aDS9dLGJXRMSNF4vFhjAQ+b64VTmBKsecRlb3tnufjktm6gE1ii2f&#10;nMYzXD05WVYVUz055dO+xSMCgCGIMtBUUSQzexqJiHV2YohUicQ6O3HqRQfD8dLFYrFYrkP0ZBmV&#10;h+okUy7RxKlXzmM4YdwTgMpmZDXIcMILV0Tk5nUVUup5Qs8wqnLCTnvPoJqHsoKrsCrn5Mxauc3r&#10;lLilMjcGV96yWDGc5yoh3ebdYvJw+QTuds8AsAlRBjrIfLN7VRnTVKc6rOCq/Mw3n6hVh/NZUqz/&#10;yFzJMv1J5rS1VOCEfcsHT99tho3y7suP9P556vuvPtWH1TxMFelERMR49+nKbTtST0KZsIqiSJL5&#10;fDbrnB6rbXpyAGCf6JU5Zlt1rnzx2Xciorp9FdXze0Bbstssyz27eN5YITBOziw/yySLpmYkImK5&#10;wdnpSXMNQaTql4leJqHjSDfJVMsk6pTVHQVsGrR+nla/zsCaD0aRzM673TK9Bj2DALAPrMqgVG9Z&#10;qn+knWzGZAXL7oxKmoadT3zDS/PYtazq9yzy/ak5mXQ2ILXWZTpJptReUri/u+cZWPN+7mxHxdw2&#10;6xxjWZbrBkGc54G1+c8A4M0iyqD00cfvdYLLJ5++/9HH741Vz/0YTpimqsc1qANCFk3Pm12pKsvc&#10;vC7WJZm9NXUMmmdQzeOr2qHLZt40TcPQO9jlIwCPCFEGSx99/N4nn75f/4xdzi4Mx/PCNF3u23nx&#10;qptlsheviuL1jbSTzL6aOtbP09p1Nbzm0ZWnzILnnfSibgeA0RBlcCz6L+623MvTVGaZy8sXWWdN&#10;xlDDO7uV7rxw3Ir+eaRKMuXZoG1q3ru+tFV2K2+hfDzsTgIwGqIMjkUVHqbNS9oWSXlapNNIorJM&#10;FGUr6yOr09RzrG5HGlTObF5uTiqKebV/PHjubF3zvsNCuckpmpZtOUXSvVpfS7XZ6rKutEjm9mR5&#10;Ab7tEX8A7ANRBkfD8K7Ki8BN663b5tTPRCw37m6kVh/M0rNdeWUaNYesznFXOWl5RTzfLCcyfXXN&#10;vLi+ZsywmqsUYfZ968L9lZeEkUjdtzn1MzeOu18FsXw86uIwUV2pOfUzsYK4/8IyG72hRwTgUSLK&#10;4IgYXprHQWM/kFiWG8R5uhpCyvWQ3guvVNM0Jonz+1yU1gnbE0lPNUNqNryr5ix7Y3hpvpzYcuN8&#10;44N0wp6nJfUctbqz1RLLm3pEAB6jyWKxGLuGI3F9ff3s2bOxq8BQ6ruPrNVvVgKAQ8UHTS9WZfA4&#10;qf7WfV4MFwAwCqIMHqMiufQzEfeCFRkA0B1fXIDHJZnVe26qbUQAAJ2xKoNHpty5ZLnxFUsyAHAE&#10;WJXB4+J46cIbuwgAwP6wKgMAADRGlAEAABojygAAAI0RZQAAgMaIMgAAQGNEGQAAoDGiDAAA0BhR&#10;BgAAaIwoAwAANEaUAQAAGiPKAAAAjRFlAACAxogyAABAY0QZAACgMaIMAADQGFEGAABojCgDAAA0&#10;RpQBAAAaI8oAAACNEWUAAIDGiDIAAEBjRBkAAKAxogwAANAYUQYAAGiMKAMAADRGlAEAABojygAA&#10;AI0RZQAAgMaIMgAAQGNEGQAAoDGiDAAA0NhbYxdwVK6vr8cuAQCAx2WyWCzGrgEAAOCeOMEEAAA0&#10;RpQBAAAaI8oAAACNEWUAAIDGiDIAAEBjRBkAAKAxogwAANAYUQYAAGiMKAMAADRGlAEAABojygAA&#10;AI0RZQAAgMaIMgAAQGNEGQAAoDGiDAAA0BhRBgAAaIwoAwAANEaUAQAAGiPKAAAAjRFlAACAxogy&#10;AABAY/8H/kAY4gel4DQAAAAASUVORK5CYIJQSwMECgAAAAAAAAAhAFyYL+ldxAAAXcQAABQAAABk&#10;cnMvbWVkaWEvaW1hZ2UyLnBuZ4lQTkcNChoKAAAADUlIRFIAAALuAAAEVggCAAAA6zagvwAAAAlw&#10;SFlzAAAuIwAALiMBeKU/dgAAIABJREFUeJzs3X10G/ed3/svZFny80OizTqB6AoxobUUWW6PZHMF&#10;Wr6HTZ2WtGIrd7lyrk8v5e62YHiSHpLaykmWcuuNxV1H2jWJJjk02W0bofe4McveOIpEnMT14eky&#10;hEpHulsriuQVYEFrCk6y6ziJLduyLAn3jwHA4cwAGAAzwPyA9+sPmxgMZgbkCL8Pfo++TCYjAAAA&#10;alpW7wsAAACoHFEGAAAojCgDAAAURpQBAAAKI8oAAACFEWUAAIDCiDIAAEBhRBkAAKAwogwAAFAY&#10;UQYAACiMKAMAABRGlAEAAAojygAAAIURZQAAgMKIMgAAQGFEGQAAoDCiDAAAUBhRBgAAKIwoAwAA&#10;FEaUAQAACiPKAAAAhRFlAACAwogyAABAYUSZCsV6fUW0t7f3RmJJR8+YTMYive3t7UtO0xtx+jQV&#10;yv4+2iO1vpq6nbhqjlx5uQdJRrQbqDdWxUkBwFOIMq6Ix+MTA11BxwrYZKTdFwx2DUzE4/Elp5kY&#10;GOgK+tp7a5pnkrHe9npEh3qdFwDgZUQZV8UHgtV//U1G2oMD8WJ7xCe6grUq42O9vmDXRNHLaajz&#10;AgA8jihTndBoImOWSCRGwyFtj4m91WWMZGRnLseEwtOJRGLJeabz54kP7G/KNoPO8Uwmk8nM9bfW&#10;+0rK5ciVq/v2AcApRBk3tLa29o/PTYdFRCR+MlHFoZKHJ7UgE55OzI13trbqi6zW1s7+8bnEqJZm&#10;qg1NAAAoiCjjnuD6UPUHSZzMJpntnYW+d7f273EiNAEAoCKijHuyKSS8vbOKg9jKQ9lWhsx49ky5&#10;YSpW/WdyQ6+yfXj0I2C0IVL64VFLehNrR+2aEBGR+ECw4ClKHKfIvpZ7Fz9vsSE85VxIQTau0HQh&#10;yVikd/ElNl5Q6UmLHcT07r0x1g0AHGfR0wM2ZFuPCvaVmc72YbHeoQy55iMJjU7bPlT26izOnjtc&#10;eHrJnqHRfKebpUK5HXVXsuT57BlyxwmPhi3vM6vfg+UBTactft6Cf4hCB9cfuaTCVxgKG0+Yv5Bp&#10;6xeZrrDcK7c6aaGDFDpGOPdnLue3AADeRpSp0LR1iV2q5Kn6VKFweHR6OlHquIWyjDHJLDl4KDya&#10;O3BisTw2HKJA2Wk4znTJ4yxGtLAuoy1mQGPmKFTwW25P6M66eCn5I9v7s+gOEs7/xnUXKJYXaPGr&#10;LP6Cgldu56TWB8lfSiic/9XqDmFxGABQGFGmQnaijL4kqY71l+xQKBQeLRBrcte3tMgyJRnd+zAV&#10;brmdLYvJwlHG1nHyb8iqSLU8cTlRplSQs1WQF67Zsj6O7o4wHd7yWOVcecGLtziI9d9tySGIMgAa&#10;CVGmQraiTIFCqTLayOuCrSYFWh6WlFnmJFOs7LSOQyWijL3jWFzI0vda8ELtRBnrGFf0KAWvoMCe&#10;Fk/n7wjLN2VxTeZrKf+kFgcp8u5LXSQAKIluv9UpVOgsTvgSH9jpzBhpbeT1XPbw06NhXa6xmCOv&#10;c7tWak28kJ9uJjew26oj8oa15gFSlQzBsnWcYhciIiKtazeIiMiJ0xX86pKnT0iho9uehiU3cszq&#10;/egu0GLQmPWbyv05ir6jyk+6qNi7X7wMAGggRBlXtLZ29o8fyH6Jjk8ednjoSGtrZ2f/uJZr8r1R&#10;jDMLm7JMsQARWh905MrsHSdXZE90Wa5gpRuvVMnw8uzRq3pLuUBQ8CC5eGaKJiVOW+wdVX5Sndzv&#10;tgBHZggAAE8hyrin9cEdbmUZ/Vk6+xcnyXuhSJYpWRUCswL1I4s1JLZfUUaGKP+kZk5lUwDwPqKM&#10;i8ooeQowTAJT8ES5SfKWfl1f2qjhyDQ3zirdYWO8zhdbsP4jV4Ni+xUlakuqO6kZ0yUCaB5EGReV&#10;UfIUkPsqv7S6xfaZslkmPnk4KbEXJkQ8kmTsNJRUzbowz80eWCocluqWUqJbS0HFakscOWmJ2p8y&#10;EhUAKIIo457Y/uw6kKEdD1a42F++jWqiq9hcrfkzGcu4xSzjpSSzWGYXankrNl1xSRYdnhcPbLeV&#10;rUSIzP46LZJJgfeUfUHxW6Hik+rkbhnrY1SfrgHAc4gyrkgmY73t2a6rVSQZXdORTHQFtRnwl6wl&#10;oM2Qnz1TaHS3sYDOZ5m9J0S8kmREOndrvXsKDO/KRbPwnooWfM5nGdP6mvkDl/w95H/xVot0JiN7&#10;td+41QVavadYb5eNJFPFSfUHyWWZLlPNk26VdQBoIE6O7G4mtueVMXYIKWuatnJOVWBcuP7VZU60&#10;Yjn7y9LJTRK5CfoqPo5xut9C0wMXOG+BEy/Od+vibL8Fptg1nna0wHkrm+23rIMsmXeZ2X4BNCii&#10;TIXs5QuLpQvKjzKZTIHZfouex+JKrc5YdgQxvvPsk+Ufp/i7Mh/I+rzeW4MpXGAxK7vLJzmyBlNm&#10;2vIqQuHREpMTAoB6aGByRW5JgbnxilpITFr757Tv9+HQkvl+s+fJFDtPflY0h1qXOscNX/Ar7rrb&#10;2j+nVVro31PuHZneUJnnXTz40iPPlTMoynwQkVAoXPQvu373nK4mRnJVI6Vn5avmpCad43OJxPTS&#10;dz+dmBt/0ObrAUAdvkwmU+9rgLuSkfbgQFzC03Uf2tzQYr2+rgmR0GjCfmoBAFSPWpmGlx2045Ue&#10;vwAAOIoo0+hIMgCAhkaUaWjJmDb81mKYNgAADWF5vS8Arsj2j8mqcH4WAAC8j1qZxrS4/FMoPJ2g&#10;uy8AoGExggkAACiMWhkAAKAwogwAAFAYUQYAACiMKAMAABRGlAEAAAojygAAAIURZQAAgMKIMgAA&#10;QGFEGQAAoDCiDAAAUBhRBgAAKIwoAwAAFEaUAQAACiPKAAAAhRFlAACAwogyAABAYUQZAACgMKIM&#10;AABQGFEGAAAojCgDAAAURpQBAAAKW17vC1CJz+fL/5zJZOp4JQAA6OlLKLVUX55SKwMAABRGlAEA&#10;AAojygAAAIXRVwYAgIbi8d6cjnfroVYGAAAojCgDAAAURpQBAAAKI8oAAACFEWUAAIDCiDIAAEBh&#10;RBkAAKAwogwAAFAYUQYAACiMKAMAABRGlAEAAAojygAAAIURZQAAgMKIMgAAQGFEGQAAoDCiDAAA&#10;UBhRBgAAKIwoAwAAFEaUAQAACiPKAAAAhRFlAACAwogyAABAYUQZAACgsOX1voAKpedH9j03k0qJ&#10;iEgg0PHo44NtftM+U5PPRWey+3T0PLqj27QPAABQmi+TydT7Gso2P/LQ8IxxY6BnLNK9mFTSU/19&#10;0VTxfcrl8/nyP6v4ewMANCqFSij9pYoTV6tgA9P8yPCMiAR6hsYOHjx48ODBsaGOgEgqum8qndsn&#10;PbUvmhKRDt0+YtgHAACoT70ok144KyKBnsfzrUX+tsHHewIiqdkj2ZySPjKbEgn0jA3q9hlbug8A&#10;AGgAqvaVsbSmRQsu2SSzdcuStiT/lq2BaCo1eyTdXayRafPmzYWe2rRpk4gcO3bMmcsFAABVU69W&#10;xr9la7Y5aT5XBzOvNSd1hNr0O+aCzeIrW9aISGrhXG0uFAAAuE/BWhl/d2RMRvZFo8N90fzGQEfP&#10;44O5JHNuISUSaFltfOXqloCIsStwhQ4dOuTMgQAAQBUUjDIi6SMLZw2JJHV24Vxa/LUba71t27aa&#10;nQsAABSiXpTJjrIOdAzlppJJz0/tG47ODPfJ0MHBtlKvL+Xo0aOFnjKMHwMAAHWnXF8ZrUtvx1Bk&#10;cUo8f1t3ZKwnIDLznDbUWmtIMveJObfgUOsSAADwCOWiTIF+MNnOwPr4cnbBMOw6O4zb3IcGAACo&#10;SrkoIyJWs8Nkx19rMSWbaww7WQ/RBgAAKlMuyrSFstP2jkylc4Ox01Mj+6L6mJIbsN03sjhge6Qv&#10;SpIBAKDRqLgGk+XySsYFlliDCQDQPBQqoRxfg0nFKCPZRa9ndStjb7VY9trxlbEVulEAAE1FoRKK&#10;KFNPCt0oAICmolAJxcrYAAAAi4gyAABAYUQZAACgMKIMAABQGFEGAAAojCgDAAAURpQBAAAKI8oA&#10;AACFEWUAAIDCiDIAAEBhRBkAAKAwogwAAFAYUQYAACiMKAMAABRGlAEAAAojygAAAIURZQAAgMKI&#10;MgAAQGFEGQAAoDCiDAAAUNjyel9AueZHHhqeKfhsx9DBwbbcg/T81ORz0ZmUiIgEOnoe3dHd5nf/&#10;CgEAQO00bK1Meqq/bziXY0QkNRMd7uufStfzmgAAgNN8mUym3tdQvfRUf180pauTyW6QjqGxwTa/&#10;iKTnR/qGZ0QCPWOR7kqrZnw+X/7nhvi9AQAahEIllP5SxYmrbYRamfTUvmhKAj1j+bal9JHZlGhb&#10;srHF3zY41hMQSc0eoWIGAIDGoVxfGZNckHl8sbIlm2S2bllS/eLfsjUQTaVmj6S7i9XLbN68udBT&#10;mzZtEpFjx445cNkAAMAJqtfKaEFGOh41p5M1LYZN/pY1IpJaOFebSwMAAO5TvFZmfjKaEgn07GjT&#10;bz23kBIJtKw27r26JSCSMm6tzKFDh5w5EAAAqILSUSY99dyMWFfJuG7btm01PycAADBSOcrkOvcu&#10;rZKp1tGjRws9Zeh0DQAA6k7hvjLWnXtFcg1J5j4x5xYcal0CAAAeoW6UKZxkss4uGIZdpxfOimUf&#10;GgAAoCp1o4zWt9cyyfi3bLWYQqZk9gEAAMpRNsrMx2fEYsC1Jptlon0j89k0k54f6YuSZAAAaDSq&#10;dvst0Vjk7368Z7YvmpoZ7tOvPblkIj0AAKA+ZWtlRKRgpYyIiL87MjbU0xHIPQ509AxVsfwSAADw&#10;pMZYTrJGFFqsCwDQVBQqoVhOEgAAYBFRBgAAKIwoAwAAFEaUAQAACiPKAAAAhRFlAACAwogyAABA&#10;YUQZAACgMKIMAABQGFEGAAAojCgDAAAURpQBAAAKI8oAAACFEWUAAIDCiDIAAEBhRBkAAKAwogwA&#10;AFAYUQYAACiMKAMAABRGlAEAAAojygAAAIUtr/cFVCg9PzX53OxMKiUiIoGOnkd3dLf5LfaJzhTb&#10;BQAAqM2XyWTqfQ1lS0/190VTxq2BnrFIt7/oPkt3KZvP58v/rOLvDQDQqBQqofSXKk5crYINTOmp&#10;fdGUSKBjaOygZmyoQ0RS0cl5wz6S3ye3y76pdN0uHAAAOE69KDM/GU2JdAxFBvOtRf62waEOEZmJ&#10;Z7NM+shsSiTQM5bfx982ONYTEEnNHiHLAADQOJTrKzMfnxEJ9OxoW7q5bfDgwcHcg2yS2bplSVuS&#10;f8vWQDSVmj2S7i7WyLR58+ZCT23atElEjh07VuG1AwAAp6kWZdILZ0VkTYtf0lMj+4r26V3TYggs&#10;/pY1IqnUwjkRev8CANAYVIsy5xZSIoGWhZGHhmcWt6ZmosMzs/k+vdmdVhtfvLolIGLqLlyZQ4cO&#10;OXMgAABQBdWijIiIpKLRlAR6hh7XKmLS81P7hqOpVHTf1JZqBiiVZdu2bbU5EQAAKELJKGMYVe1v&#10;646MSX9ftGQ/GDuOHj1a6CnD+DEAAFB3qo1gWt0SEHOPXq1Pr0hq4Vx+p+zPeucWHGpdAgAAHqFa&#10;lCnD2QXDsGuty7BFHxoAAKAq1aJMtvZFNxueJjv+Wosp2Z0MU8hYD9EGAAAqUy3KiL/70Q4RmRnu&#10;H5nPJpX0fHaRgo5Hsx1lcoGnT7fPSF+UJAMAQKNRcg2m+ZH+4RlTt5eOoYODixPnsQYTAKB5KFRC&#10;Ob4Gk5JRRkTS8yP7nssvjB3oePTxQdOq146vjK3QjQIAaCoKlVBEmXpS6EYBADQVhUooVsYGAABY&#10;RJQBAAAKI8oAAACFEWUAAIDCiDIAAEBhRBkAAKAwogwAAFAYUQYAACiMKAMAABRGlAEAAAojygAA&#10;AIURZQAAgMKIMgAAQGFEGQAAoDCiDAAAUBhRBgAAKIwoAwAAFEaUAQAACiPKAAAAhRFlAACAwpbX&#10;+wIqMj/y0PCMaWugZyzS7V98nJ6fmnwuOpPSnuzoeXRHd5vf9CoAAKAwJWtl0gtnS+8z1d83nMsx&#10;IpKaiQ739U+l3bwuAABQa0rWypxbSJnrYJZIT+2LpkSkY2hssM0vIun5kb7hmVR039SWwq8CAACl&#10;nDnz4g9/+NpnvvCFT9b7SjQq1spolTJrWgonkvSRWS3sDOZalPxtg2M9AZHU7BEqZgAAKNOZMy8+&#10;++yuzk6/379162Nf+9rp1+p9RXkq1sqcW0iJdITaCu6QTTJbtywJO/4tWwPRVGr2SLq7WL3M5s2b&#10;Cz21adMmETl27Fj51wwAgHLOnHnxhz+Mfe9733nluM9X74spSMEoMx+fEQmIzI/0PzeTSokU6NNr&#10;qrbxt6wRSaUWzonQxAQAgKVsfvnadxbji88nIpmNGz+/7uHOzs/c8cAnPdK0pFEvymjNS6mZ4eHF&#10;bamZ6PDMbL7zjNaXpmW18aWrWwIiKePWyhw6dMiZAwEAUHe5/PL8cVN8efjhzs98xmPpZQn1osy5&#10;hZQsrYdJz0/tG46matund9u2bbU5EQAAbnpx1yd2Pp+tgPGJyMaNG9d5Pr7oqRdl2gYPHhxcssXf&#10;1h0Zk/6+aMl+MHYcPXq00FM+D7cUAgBQjUxm4+cP7PrSAw+okV90VBzBZMW/ZWtAJLVwTiTXkKT9&#10;rKdV6AAAACOf7/jzjz221e//xCc6d+169sUzZ+p9RXY1SpSxcHbBMOxa62Vj0YcGAICm9cAzb7yR&#10;Ts9++9tPPLJxo2iZ5vmnHtu61e/3f6Kzc9ezL77o7VSjXJSZH3nooYceGpk3bp6MLnb1zVbRGKaQ&#10;sR6iDQAA5JMPPPCFZ2KxdDqdnp399hOPPLIxIyK+48eff+qxx7b6/X6/Z1ONclGmLdQhIjPD/SPz&#10;uaCSnh/pH54RkY5Hsx1lslkm2pffKT0/0hclyQAAUMonP/nAF555JvZGNtU88cjGjRkRyaeaT3yi&#10;s3PXs97JNL5MJlPvayjX/Ej/8Iyp14thIYP0VH9f1LhT0cUOStN3+1Xw9wYAaFjul1BLpsvLZB45&#10;8MYzD1R0IMMYmuqvVrlaGRFpG4yMDXUEAvkNgY6eIWNG8XdHxoZ6OgLF9gEAAPadFvHgtL8q1srU&#10;DbUyAABvcqmEspj5Vxu2/W93fekLFQ7bdrxWRr15ZQAAgIsKzPy7ceMjD+/6kgcnziPKAACAbH55&#10;6vnjuS35hQt2dX7G0xPnEWUAAGhm+oULREQymY13e3/hJR2iDAAAyPWAUSW/6NDttwx0+wUAeFMV&#10;JdSZZzu/+NTxfLuS67Uyjnf7JcqUgSgDAPCm6kuo/Lwxx48bGpvWPdzZ+Zk7HMs1RJl6IsoAALzJ&#10;0RJqyWx4+ic2bnyk+uoaokw9EWUAAN7kVgmVSzXP61qgRMRTs/0SZcpAlAEAeFMNSih9CxRRRlVE&#10;GQCAN9W2hDpz5kWRSluZiDL1RJQBAHiTQiUUCxcAAABHnTlzpuzXfNI7089QK1MGhTIvAKCpVFFC&#10;GWf7tcNTfWWWVfl6AACAOqJWpgzUygAAvMmdEurMi89+8bGnjm985NuxCqtgLNDtt56IMgAAb3Kv&#10;hDrzbOfWp45vfGI29gVnesfQwAQAAGrnk595eGMm88r3flh+1+AaIcoAAIDCPnnHOhF55fRr9b6Q&#10;QogyAACgsDOvnar3JRTHvDIAAMDamTPPfvOLXzvu88nGtXfU+2IKIcoAANDMSs4r4xORz+9yqNOv&#10;C2oQZZLJpCQSCe1BMBhsbW119gTzIw8NzwR6xiLd/iXb0/NTk89FZ1IiIhLo6Hl0R3eb3+oAAADA&#10;Wiaz8fMHvuXcWGznuTYYO5mM7d+5dyIet346FB7ds/vBzupTTXqqvy+aEjFGmdz2JSzyTjkYjA0A&#10;8KaqSqgiCxe4sD6BCvPKJGO9O7smjBEmFAqJxI3JJhQK7zkw3llxoJkfeWh4RkSMKSUXZDqGxgbb&#10;/CKSnh/pG56pMswQZQAA3qRQCeXxeWWSkd52X1DLMaHw6Oh0IpHIaObm5ubmsj8nEtPTo2Et20x0&#10;BX3tvZFYsvyzpaf6h2ck0NERMD1zZFarqBnMtSj52wbHegIiqdkj6SrfJAAA8A7H+srk62JC4dE9&#10;u/uLVrS0tna29nd29o9rL9s7MTHQNTEZni6rfiY9tS+ako6hyI6F/hnDU1qS2bplSfWLf8vWQDSV&#10;mj2S7i5WL7N58+ZCT23atElEjh07ZvsiAQDwPFsrY+uams6cOeOllbGdijKx/V0TEh6dLhFiTFo7&#10;x+c6x5OxyP69A137t2fGO+29bn6kL5oK9IwNtkl6wXqXNS2GwOJvWSOSSi2cE6H3LwAAIiLy4q77&#10;Sq+MrVsK+8Vd9+38jny+4pWxHedUlAnunk60VtznpbWzf7zzwe12G5m0lqWOoUK9Xs4tpEQCLauN&#10;21e3BESMXYErdOjQIWcOBAAAquBUlGlttVmdUuQQNpPQ/EhfNCUdQ4Nt1Z6xGtu2bavn6QEAcMYD&#10;z7zxxjMu7u861abIy3b17RlzLcgcPXq00FO+UvVvAACgxmoUZZLJ2OH9L5zMPlq/vdIpZbQOvZKK&#10;9j0UXfqMtqlj6OBgW7Yhydwn5tyCQ61LAAA0jTPP7vrmaVn7pWc8OuFvLWb7jbQHB5bOJzMxMRAK&#10;jx4Y73d43t8lzi6kZcnsvumFs2LZhwYAABTy2unvfOc78vnOZ8SbUca12X5zckEmFArv2LF97Vo5&#10;ffqFycmJeFwkNJqYcyDMaNPhLZn7zmJTgY1lUWgCIgBAU6muhHpxV+czp1555bi9fhQbn5iNVVFB&#10;4/Ep8sxi+weyoWVuvL+/s7Ozs79/fG4uMRoSiQ/sj7lzVv+WrQGRVLRvZD47IV5a6yxsmmwGAIAm&#10;9+Kunc8fP24zx4jIK1/75ouuXlCZHJtXJtJ7em3BSWU2rDVsb127QaTA8kxO8Hc/3jPbF03NDPfp&#10;p88L9DxexRJMAAA0nhdj3xHxycYnvr3rDssdXntm59dekbv/7QHd82fEO61NjvWVOTkxMDAxaVpS&#10;Kbg+JBKf2Nu7Pbi4PRnr3TshIqH1QadOb+Lvjoy1sDI2AAClZTKP7PrCA4WmvIuJvCLr7nig4A71&#10;5VxfmcVVJJcuXRDr9XVNWL0gFJ6eszu5rzfQVwYA4E1VlFBnnt31xdPycOeXvvCAdUWLwyOYvL4y&#10;trYCQTbQ5NdUSkZ6dw4sWSvb/fFLbiDKAAC8SaESyutRRqOtERk3rS2ZTCZFpLWiGWW8QKEbBQDQ&#10;VJwooc68+Ow3n/ned44fzx5q48aN63Z960sPOLxwpBpRRkQKVdAojSgDAPCmakuoM8923vc1y0FM&#10;mY2PHPjWMwXaniqh0GDs1s7+8blMYno0HIpPdAV97b2RmN31IgEAQM28uOu+rx33+TKZjRsfeeLb&#10;s088kslkMhuf+PYTj2zM+I4/v/O+XZ4afW3gRpRJZolkA00iMR0OxScGuoK+9l7yDAAAHnLm2Wee&#10;9/kymUcO/CgWe+YLD3xSG3O97o4HvvBM7EdPbMz4fM8/8+yZOl9lYY5GmWSkt93n8wWzfD5fe28k&#10;KdLa2kkFDQAAXnTmh997RUQ+f8CyFemTX9j1eRF55Xs/9GyWcS7KxHp9wfwwpVBI+398YiDo69Xm&#10;9M21OFFBAwCAZ7x2+hXJZB7pLDRpzAOdj2Qy8srp12p6VWVwKsokI9qkd6PTiUwmk5mby2QymcT0&#10;aEhEJvZGFjPLkgoatxYuAAAATcKpKJM4GReR8J4lSxe0dvbvCYtI/GRi6d65Cprt7s32CwAAbLhj&#10;7d0icuq1Qg1IZ147JSJ3r7Ve1cADnO32e+K0ockoefpE4b1bOxtggDYAAEr75B3rxOc7XmiNyBe/&#10;+bXjPt/dD3/GM2suGTk2r0x+fYJQOLwhu+3EhDatzGhiTrmZfa0wrwwAwJuqKqFyk8psfOTb33rm&#10;gU/Ki7s+sfM7cve/PfDw6We+9vxxXybzyIE3nnFqASYvT5FnXp5ApHGmxxMhygAAvKrKEurMs51b&#10;nzqeiywv7vrEzudzB/T+FHlOz/abjMUOv/DCSRERWb99+4MN1YZElAEAeJMDJdSZF3d98bXO2Bce&#10;yNXK3H33uod3fekzTbxwQQMiygAAvEmhEsqzCxckk9VPEpOdIBgAAMAuxwZj7+8KVj6JbzIW6W33&#10;BfcnSu8KAACwyKko07l7Oiz5SXztB5psiOkamJDw9O5Oh64GAAA0CUf7yiRjkf17s4OYQqHwjj3b&#10;Hwx2tlr0+00mY4nDL+ydnIhrA55Co9MH+r3fQVihlkgAQFNRqIRSoNuvPs/khfKLMsUNT4RH9+xW&#10;IMWIiFI3CgCgqShUQikQZbIsE82iUCi8Q50Mk6XQjQIAaCoKlVDqRJm8ZDKZSCz25w0Gg61WbU7l&#10;Sc9PTT4XnUmJiEgg0PHo44Nt/uI7dfQ8uqPbvFM5FLpRAABNRaESSsEo47z0VH9fNGXc2jF0cLCt&#10;xE6BnrFId+VpRqEbBQDQVBQqoTw7r0wNzU9GUyKBjqGxgwcPHjx4cGyoJyAiM8Mj8/l90lP7oikR&#10;0e3UISKp6L6pdL2uGwAAOE+5KJOeem5GJNCz2KLkb+uODHWIyNmFXExJH5lNiQR6xnQ7DY71BERS&#10;s0fIMgAANI7l9b6Acvm7Iwe7jRvTC2eXPNSSzNYtS9qS/Fu2BqKp1OyRdHexRqbNmzcXemrTpk0i&#10;cuzYsXIvGkCj+vupvos/+0n+of9f/6iOF2PJ+1cIVEm5KGOWnh/ZF02JdDy6NKGsaTEEFn/LGpFU&#10;auGcSFW9fwFAREwpQUTS37hvxcfv+q3usXpdkoH3r9ANr3zli2+fWnzXW7/3V3W8GNSAylFG17M3&#10;0DP0eHe+0++5hZRIoGW18QWrWwIipv7ClTl06JAzBwKgrPVnj4rIe9e25Ldc9/7CB2ePznvm88H7&#10;V+i4Ff/928t+tqDf8j/+WduVj7dc/L3H6nRFcJ3KUUZEAoGASCqVSkWH9y30PD5YxfCkMm3btq1W&#10;pwLgRelv3CcIVNafAAAgAElEQVQrV674+F03Ltn82xd/9pN/lHq64nYcB9uDXLpCj5v9D/tk5cqb&#10;1t2V3/L2qZ/IW3/3GS99aFNv5CyVo4y/OxLRus2k50f6hmeifdKyZEB2RY4ePVroKcP4MQBN7vK7&#10;b76fnLF86vWn78z/fPtXXrV5wOrbg/Tn1Riu8NrWDpuHUtHsw/eLSD7HvDk3s6q946Z1d7196iez&#10;D9/vkcRgyDEiMvvw/Tetu+vup79Vr0tSncpRZpG/bXCoY2Z4ZiY+P9jWlm1IMveJObfgUOsSgKZl&#10;zgrVvMSQcrQcs+Ljd+m3GMJNZdeQpyWbq65fVfERvOziW2+KyJtzi+lN/7NHaDnGUG9kCDcoi9tR&#10;JpmMHd6/d/JEPB6X8HRmvFNikfYX1h4Yd3rJAnM/mLMLaVkyu682zsmiDw0AFFNNdKjgyOaaHscv&#10;4PK7bzp7wDp6aev6yvb89OxJFy6nBEO9kcZr9UbKcTPKJGO9O7vMqzCdjE8MBCdCo4m5/grizPzI&#10;Q8Mzxql98+OvtZhiPezaeog2gGZSVk8U9xKMF2jvzn7jl3vK7ThiP7vYP07xWONI1xb96fJ1Rava&#10;G7m9r2bcizKx3mDXhGhrX6+f7BrIRZrg9nBoYiIeH9gZebCCMNMW6pCZmZnhfhnKzZKXnp/aNxzV&#10;x5Rslon2jbRkZ8lLz4/0RUkyQFOz0xOl3Phibqkxd22pZSQyRBPzWzbUx7z+9J31TTM2O444FV8K&#10;KVJhU0HXFrevFgZurcGUjLQHB3JtShLr9XVN5B5I7rFuQ1ms12CSjqEx3ZqSrMEEwCD9jfvE1BNF&#10;ym9t0Zf9VQ44qizllBU+zFdoedJ6BRpzg4uWG7ReLxVY1d5h7ndy07q7Ku40s+IjqyyvMF83U2Vw&#10;0SpmDMesgEIllCrLSWpJJt+IZIwyxufLtmTR60JLY7MyNoA8Q44pNPKokNqU9IXCVjUDp//lf9v7&#10;yhuJ/MMf9x/QfjAHmtqnGfOAo8qOY2gestMe5J2Kk3z2qrKjjEIllONRxqUGpsTJuIhsWFsop7Su&#10;3SASj59MiFQUZfxt3YNt3YMO7ASgmXgzweSt+Phd5iFL+mRTLkOOEZF7Ijvv/kTwL39/z+1fedWQ&#10;Zurbe6asHFO8a4udUc36I9Qs1mgnNSQt84AmlKsxBmMDQDFltePUse/Ib3WPObtkkpZj7v5EUL8l&#10;H260d2oONLX/DdjJMe4NODIc2ZFkU+Rq7376W0yR5yyXokxwfUgkPvFCbLzTsjNM7IUJEQmtD1o9&#10;CQCOsJ9gvDCQR/PVjP+VK+/lH/64ikPdE9kpS3OM9vCVNxL3RHbmW5rqXj1TKMfUZbC0VFRhU+6l&#10;Mhues1zu9pvtDbO0r0wyO7ip8q4ydaJQSyTQzIokmK9m/K9mrsk+uGrFwev+XtzpieLI0TRae5DN&#10;IwT+9GE7u626/hbzpdal94w5K2jdbL1TUVGoY3I1V/jQfzr68uu/yT/8+ZOfruICsxQqoVTp9iv5&#10;UUq6wdjh0cR22b93ciIeF6l4/FIdKXSjAE2oZB1MNsf4luk3fuq666L9z1d2xuqTh4G5HkU7viF2&#10;2MwrJaX++HuGLTUe3FQox3hqFn/zYGyp7goNOUZz7+03H/yDzZUdUKNQCaVQlCk4RZ6IKFgjI6LU&#10;jQI0BjsdR2y2It3+lVfviey8cuHtdb4L+Y1/s/JjUkVVis3kUdnRXkpU07hUBjuBxqU0Y4gyXquP&#10;yXO2a8ttT74kIvfefnN+i5ZsqqybUaiEUirKiIgkk7H9O/eeiMdziSYUCu/Ys7vf6XULakKhGwVo&#10;AObp3UQ3AZ39BKP9UK+goApDoKlB9YwXlhGoPXOO0VSfZhQqoZSLMg1FoRsFqAtnR99YTrJiczo7&#10;c6GrRZk33/11NZfkfYZEYm4CK/kb0B/BsnrGkb9yc+YYEbntyZd+8c4H+Yef/dTHtB+IMlUd0ONv&#10;2FMUulGA2iteiVKuyma0s6w2cKpniXeYm4SKsOyYXPJ3kj+FZfWMYbmGcv/K5i4yDR9lfH80bbmd&#10;KCMqRplkUlpVbFsSEaVuFKD2Kpup1pH1iRoywXw6eI9U1/mmpGoCzbWt2XUQy52PuHlyTKH4YqCl&#10;GaJMVQd08w0nY5H9ewdkz+JIJW1YUyg8qmR3GYVuFKDGqlwWoDLmBFNWfPl08J4qg4Kz3X7FhSFR&#10;dtgMNJahUws0ZaUZFZuWyho7bTPB5H32Ux+j22+VB3Rvtt/szDIiYdNT8YmBrolJFccwASjo8rtv&#10;Op5glkwDI/LdZa+JyFXXrzKUmmUlmFXX36L9YJ4Jt1zadHOG8FHNAf/y9/c4O1GNHfmql0K/xtz2&#10;3/nRjb+8/O6bS/4op1/P/1HsnKsBcoyI3PbkS4ax0+XGl9++cWX+Z+3g5o7AsM/lKfIkFJ4+ML60&#10;/iU/Rlu5AdkKZV6gNhxpHirEMJ2diMiVS+uuuvT/PB7TttlPMPnS2vGgUPvk4bYiv9XvLnvtTzO3&#10;vZZZadh+p+/Cn/nSUmqIk4o5RgqPndb33rUj8xdd+Z+ZIk//0LMNTNkkU3AWvGxDk2JZRqEbBXCP&#10;s/GlSOG36euf07JLfsupy8svZuS8LCv0EoOyusdCzzLQfHfZa//iyppL4muRi7f6sn8XLW5qdTN5&#10;5j+rol1k9Dnm+z/9u3Jfro8vblOohFIlyixdqaCSHbxIoRsFsKOsUbXlJphrWzvK7RCqp3VDWScX&#10;rnzwtohcvPyhiPw4c33JFxJfHGQONLfI5aDvwvnMVdpDLdBYphnRBRpFc4zkokw1FTA1o1AJpVBf&#10;GRE5cTop1p17k6dPuHliACWZx06nv3GfYVRtufFF32FCO7h+QFNZtOlPZkVEVsjifwsiwbjB3I3m&#10;kvhE5AbfZe3hh+ITkYuybIVcMb9cd/8sqUhTJcdIOSGmLvEFGrf6ymRXYApPJ8Ytwkz+WaUqZVTK&#10;vEBJhcZO25yDLk/flNATeeSn7y2u6nzsq9+3eZCKB06TYGpJ+zOtkwv5KCNLq8r+57K/KfLyxOFl&#10;ok6OsdOT11PxRaESSpUGJt0AplAovGPP9geDQRGRROLw6RcmBybiomCvX5VuFKC4KsdOW3ZwKWsg&#10;cTWTvliu6owasDljcvFAIzVZcLtiJROMU2OnHadQCaVOlCm+mqTVyCbvU+hGAYrTRxn7OaZ4CVRk&#10;khVHZqurfhoYVC//Vy65iJX9QOPsehcVKxli9COoq1/I2nEKlVAqRRkRkWQydnj/3smJ/GqS2eUk&#10;H+xUcc5fhW4UoDgtythpS7L5BdqNxRrz2UXP7fniUFy5izqVDDRiNSdNxetdVMZ+TYzGa/UxGoVK&#10;KNWiTGNR6EYBiiven7eC+v/q610se7003qwtDaCCRZ3sBJqKV0KoRskQ46neMMUpVEIRZepJoRsF&#10;KKLQDPTlFiFVxhd67Dae4rdE6o+/V3JMXAUrIVSgkRJMnkIllIpRJplMFnqqtcJmpnR6fnLfczOp&#10;lPYwEOh49PHBNr9xr/mpyeeiM9pOgY6eR3d0m/Ypi0I3CmDJUJBkp9P1ZQfKHrzhV8Ur9qvJLgSX&#10;5lF9oBGr5SnsKzKXbkOGGI1CJZRKUaZot19NRaOx0/MjfcMW3RQ7hg4Oti3uNdXfF00Zdgn0jEW6&#10;K08zCt0o1aNiv8GYC4+vZvyvLrtJrizOpbvsuo+Ye6JUHF/opduc8rPh/cvOYmtRFVmi0qysFk/z&#10;kkkicu/tN5ecq1fdEKNRqIRSJ8pkp44prpIoMz/y0PCMBDqGHt/R5veLiKTnR/YNz6T0YSYXZDqG&#10;xrTamlz+qSrMKHSjVKkuy/M2Ho+My5ACBcbvXdsmVgOOSg61LYReuhDTxL7FA82PbvyliDx+fqV5&#10;0VBLdjKNecmkhg8xGoVKKFVm+01G9mo5Jjya2P1gpe1IVubjMyKBHn17kr9t8PGes33R1Ex8frCt&#10;TUTSR2ZTIoGesfxe/rbBsZ6zfdHU7JF0dxUVM03CvGKwefnfcjlernsnKFiyM5duDViGmNu/8qp+&#10;wFE1o40MzUZU5jU584KR2Rb+AnV7973z0Xt8774m18pVy0VELl8Ukc9duSO/PqVB/n4ulGnKWjKp&#10;MRIMxLUokziZnQRv3OlJ8NoGDx4cNG31b9kaiOa6zuSSzNYtfot9SmWZzZsLThWwadMmETl27FhF&#10;V64M8+wg2sNX3kjcE9lZWeHkeLnukaBQhHna/os/+4nhml1VKMToH1YQYop3eaECppkVWfhau20s&#10;A82pzLXLJRO88s6Kq67WSqRTl5e/mrlGfOZ9F+lvb3OsufjGT6588Pb9K7JrKfzVxd8x7ECIaTCu&#10;rsG0YW2tJo/JhpeW1bpta1oMgcXfskYklVo4J0K1TEmOzAuS53i5XvegUJx5Lt1rWztWfPyuiz/7&#10;Sfob97ldgVSo/4H+E7+sViR67KIk84KRZpaB5rwsWycXJLdi6Iqrrv5HrW2vvJH4PVmlfXEq2Z/G&#10;UFVz5cLb7/uW3N73r/ib/33p9revXCuEmAblUpQJrg+JxAsvJ+ms9NS+aEqk49Fsbcu5BVOuERGR&#10;1S0BEWNX4AodOnTImQN5yb8+/h9K7mP4GPrGxn9V8iXrX/0TEXnv2hb5xS9E5KZ3Fr+rlbtaoUF+&#10;mtq3b1wvyz523fsLZ/78npN3/rtqjumIje++KUtn0dX/7OrNs/HEvzFvPL7hz0Xk+KFDYu+vbPiz&#10;NuTdDgdd+/XHDVve//K+QreNdnfp78NTco3kO0tcEsl9j8oeYcOfaw8t722915++88q7fyIiK5Zf&#10;+vvMjfntN/vev1ou37JC/kv7lcpu5vGzP/jb9/4+//BP1//zCg4C97jV7VdbgqkWyywt9vDND2Ca&#10;H3loeMaig6+269KRTiZFGpg0WgOTxztVlcWRSeWl8Hd3rYrCfs++6tVlhRfrIUI23rJTV1u8Rank&#10;X5kBR6hYkaal4sr68Ml/whT/CrT5l38iIncvf117eNX1q/6/87fIlUt/3RKprEJUlWEQdPt1Xmv/&#10;gdHJ4MBAsF2mD7i2TIFu7NJYsXhSjqNHjxZ6yvDbV5pT8aXIMfWDLQ2FuhTt2Vc98yednbhQbj/i&#10;4p+n9t9y8VZ/O1dYZYhZdf0tYtXXG7D0yle++Papxfvw4ltLlr8oa+Fr7d6z2dypu5N/p0isuXv5&#10;639zTSpx1S8XN13+P+9e/nq5S77nuTEMAs5yqVbG1lDsCueVycrHmEDHUGRpjilU+6KN4y5RK1OE&#10;lzNvT+SRn773Xv7hsa9+33K3shKM9imTZ2cBOUvfXfbaH175ByJyp+9CfqNWzFdTN2OzzsOSOTGY&#10;+xGL1UIw9lvEPnflDqn6Leuvs9AVWi4Gqb3Qfk2MhvoYlORgjtE4Mpju7C97//a3dmk/fzXjn79y&#10;66XMVflnP7rsvOW3CDvfcCyHQYhuqdTKLtiNsX5eLqEMlKmVcVmuVSnQMWQxza/m7EJaljyVXjgr&#10;ln1olGfIMSKy6c8++6nrrov2P689tJ9g8t917PxLs3nYz1254xa5HPRd+FUme7+tuv6WdR+8fery&#10;8t+7tq2yf8P/fF/nq5eX2xzAaWZOJNqCduZ+xJX15vnclTvkqhXrfBdEVojIxcsfrrjq6nVy5VTm&#10;ms9dvsN+mtGf3XyF7ydnzDnGZoihJy8qo+WYm9bdJSJvztldU70IbXSk9mmT//pU7henNR8d/z+u&#10;/I6IfHfZaycz193se//OZUu+RVgOidL/+9JeXsgbidkbfJfzD3+cuV77Qf8Pzf6/KXOL1T2RnR5s&#10;sVKIa1PkFVmuYFFlE85kc0yRGKPtYegtY7mxLJ7NvJv+7LMi8qnrrstv+el7713JZH4tVxV+0RJV&#10;FmyvP31n8Q+CG+TKOt/7ho2nMteel2WVXdWmr39Orlxad9XiTLWnLi+XZcuPffm7VXYlroahTWed&#10;XLD8+BPbrf7lnp0EA1fNPny/FM4xFVTJaBz84iQi2hen87pamRt8lxOZa+x/HhpU9vGlZ/h3Z67p&#10;caSbmmdLKDN1Zvt1ja1E0kyz/RpyTL7V+WdytYgU+ddbvFSz03GkSDFsTjZFyvXK6A+44qqrrwm0&#10;F/o4cC/c6Cuoq19bseR1FmlTKx4lhRADJxSJMis+smrr9/6qNpdR/N9a9cnDwPFspPfp4D3aD9Wn&#10;GW+WUJaIMlp/lwJ0QaV51mD6R3+6TUQ+Lh8atheKMnaKtOIdR8pdNsWNLsZ2FHqnha6/3AFHrr4v&#10;c7Ix9yMWkTt9F3b7fqH1yylyKOevD00pH2XMOUZEahZlDEtCrvnouGEHB784fXfZa//iyppL4muR&#10;i/mNC7JiuWT+87Kzxf/p2UGUERX6yiSTscP7906eiMfj2U6+sUj7C2sPjFc438x83GbbrL87Mtbi&#10;8MrY3qEvRG8psp/O/1z2N9oPdiaBtZyA7v3kjJ0QY+5Jl/rj7zk1TX5ZzFFDK9TNV/j603cWGXBk&#10;rHqpSTIL/OnDIosVLd9d9pp2efp+xMcz153MXFtkUlRCDGpgVXuHviOw28xLW+vvc+1f/ZKJauzJ&#10;f0Karfe9/2rmml/oissVcuVO34WPyCXzqVEXbtbKGJfGzkYZbXBTLaaccZqDmbfc7utF/pHcIpel&#10;QK3MMsm4On2LXvGxAJVNzFCbjwbtw8iyv5GIvJWpsFK6yNqKlb0v+7XcJBi4Z/bh+/WjlvI5pgZV&#10;MuYQYzl1b/U9USqbI6rIZ2CRf/LUyoi3G5hy47FD4dE96ye7BnK1MvmAo16YcepG+Zf/be9fnzkm&#10;Vxa7rC677iPmcr2sbm6iSzO3+i5VP9TZJvvTuzk7+NDxah5H2tcrXlvRzt/azhUSYuA2w2x4WtPS&#10;Tevuuvvpb7l6Xps5Rpye0a6ynnbFPxjp9qtMlNFm+81NHKPFmsVZZLIxp5ppZerBqRul0Oibty5f&#10;qeyAId/5V+U6w0b9YGyNs4NlnDpUZUp+WlVQ81FB+7pL0aHQxdsZEgW4Sh9latNFxhxipNRSSs5+&#10;cdIvqWY5jVMRlh+VNr/Nloso4zjDugXGKFPDdQ2c5MiNck9k55X33lp31aVlK2+S3ICjCvrD/89l&#10;f6P/R2JzirxCbKacq65f5fZSiPY52EhXlrqEhiIXv+r6W5jaDrWhzzEVD70ui/3KGPeUNTtlEflP&#10;7L+f6hs8c/bU5cXONwdv+JV5Qs5yNXOUcanbb+JkXIqtjN26doNIPH4yIaJQlHHElffeEhEtx+Rp&#10;HSBukctF0ozWK61QdYihAqZchsMaFnaWXEdg7+QYESn3G4xlBLGTb7xQ4WHoOq1hySTUkp21ryvz&#10;0H86+vLrv8k//PmTn5aKKmNc8lvdYyUnp7DzbVC/z9evX7X0A/ZX5rQE+xSd7bdZ5DvV17hBZ8XH&#10;79LmujVsrOU11EY+png/KOgnRdVvrNf1oJk5WCVjyDEictuTL/3inQ8Mu9UlxOSVrC/Rf0TbiTWX&#10;330zX6lzbWuH9pGb/sZ9nvq6qBCXokxwfUgkPvFCbLzTsjNM7IUJEQmt52P4Vt+l/HT+snRAYB37&#10;o9j5FtJgvB8U/vL397ixbgtgh3tNS1qOuff2m/Nbvv/TvzPsU98cU678R3cdZx5vNi5FmdYHd4QG&#10;4vGJvZHdnabeMMlYrza2aceDzda6JCIHb/jVQ+dv/emFi5+6ZoWIXHXdqlvfe/PVzDXawOm6d6fN&#10;q7LVVjlKBAWWaEGDue3Jl0SXY1QPMQZ2qmqube2o1eU0MrcamFr794QHuibiA8H2k6N71p8QEZHT&#10;ydjp/XsnJ+JxEZHwHpW6/DrG/69/tG5f56nL8tP8VGfLbtIGNN3+uFdyTHMiKACWatPbt8FyjEE+&#10;1qS/cd/ld98svjPKVcsp8vRUG7wkIs71D3ep+zoAOM7Q29fZKKPVyph7xojIb9+4Uuv/23hcGlfB&#10;CCZ3tHaOzyV2x/bv3HsiHs8lmlAovGPP7v4K1y1oDL/VPTbSZD1RADQAN6pkzDnms5/6mKEjcINp&#10;nnEVNaPccpL1pFDmRUOyHLMKuMfVpiXL4db5HNPYt7cb4yoUKqGUqpUB4BzLMav33n7zwT/YXK9L&#10;QmNzbyIZyxDz2zeuFKsBTQ0pdv5fLPz6V/mHQ3W8lIZAlAHUYP6If/n13zR2PTy8w8EqmSI5RtPY&#10;9TEiEv32ywsLv9JvGX7qBy0tt/Y8dm+9Lkl1TkWZ3OKR5VFtESagTgxjVjX33n7zy6//5rYnX2r4&#10;j37UnhtNS96ZwLe+tBzT0nKrfosh3KAs1MoAyjCPVpWlX2cBR7jRtOSF1ZS8YPipH8jSHKM9XFj4&#10;1fBTPxh64p/W6brU5lSU6RxPJHaX/arWZh7HBNhnOVo1/5Tvj6abs1RADVRfJUNljNmpUz/Xfli3&#10;7rb6XkljcK5WppVcAjjPshgotFuTFw9whINNS4QYs/PnC34tQcVoYAI8ymaIMb+kyYsKVMPBpiVy&#10;jN5Xv3zQcvupUz+nYqZ6rkeZZDJp3phIJOT06RcmT26fo9svYFQ8xOQ7xxRqdSLQwBEVV8kQYvQK&#10;hRg9rc8vHWUq5mKUSUZ6dw4UWLcgK7zdvdMDCioeYgyzoGplQ6GXEGhQLkealujeq7GTYG64YaVY&#10;DWhCuVyLMrHe4EDx0dmhUHh7sOrzpKf6+6Jrhg4Otpmfmp+afC46kxIRkUBHz6M7utv8VZ8QcEXx&#10;EFOkMCDQoMYKzTpNZYzGTohZt+42/ehr6mOq5NbCBdl5ZkLh6QO7g5LYv7NrIh4aTRx4UBKHd3YN&#10;xJ1ZTzI9P9I3PCPSYY4y6an+vmjKsH+gZyzSXXmaUWhaaCik4hDj6qHQbGxWyZhnnZYCbZ3Ndr/Z&#10;STB/9vWH3LsAhUooVRYuiL0wISIS3jPe2Soirds3yEQ8fjLR2t/Z2j+XkPbgwMDOyIPVhJn0/NS+&#10;YVNYyT05tS+aEpGOobHBNr/kQk8qum9qSzVhBnCS48mDGhpUxn5vX/Os05bTHTXYbWaYn9dQiVL3&#10;EANXu/2Gt+f69AbXh0TiJ04npbNVpLV/T3iga2Jgf6y/sl6/6amRfdGZlEigo0NmZkx5Jn1kNiUS&#10;6MnmGBHxtw2O9Zzti6Zmj6S7yTKoiSKrP7pafWI/0LA+JcyKVMkYZp1uhhAjhdcZyM8NUwQJpjZq&#10;NBi7de0GkXj8ZEKkVUSkc3tYJiZy0aZc85PRmZTW+WX1kf4Z0/PZJLN1y5LI4t+yNRBNlcwymzcX&#10;XJxv06ZNInLs2LHyLxlNp9Dqj5af/nkOFgN2Ao1hpmDWp2xO5fb2LXQPN16I0Zi75Z469fOSOYYQ&#10;U0suRZmltTBWG0REFqNNeVbvGBsb9PtFRNKF91rTYggs/pY1IqnUwjkRqmXgNst6+CI5xqVioHig&#10;0bo4fPZTH9Mesj5lEyprIpkis0436gIa+nUGqIbxLJeiTLYWZvJwsl/rDmOolkmePlHF0f3+4lHk&#10;3EJKJNCy2rh9dUtApEDvmnIdOnTImQOhEf3fc8tEZO1NmV/84sLLb/qK7/z9jivi8h31/Q4Rkc/O&#10;LLN+9qd/JyL3rsr8g5Vy+m3frV+d/i/tV9y7GHjKtbqf3//yvkL3YaGbR0TuXZU5/bbvgw8+aMhP&#10;xQ8+uCIiv/jFL956q0TX1Paty4SioU7camDq3D0amhiIDwR9k9pQJa1aZmJv7/bgbjm8cyAuIqH1&#10;1Q/Grpdt27bV+xLgXSuPviQiL79ZYobyGlfIZ7aJFK6h0Ucubu8mUbJpqeSU09pcRytXNmxHq1f+&#10;+gfnz39QJMdQDeMFrvWVae0/MDoZHIjnWpGyXX3jE13B3HQz4T1Vj8Z2wdGjRws9ZRg/BpjZXG2g&#10;jr0Kijc5aQzPNmofiCZXvGmp5J2stSiZG1IbSfGhSTfcsJL5YDzCxW6/rf1zmQeTscOHs1UvneOJ&#10;6fX792oTAIfC0wdcW7NAa0gy94k5t+BQ6xJgYH+9pN++caUXvr9q5VCRrg96+ndXPNYwJEpR+ioZ&#10;mzUx+YcN+VcuEmLys9uRY7zD5RFMra2d/f2Ljzr7xzv7x909Zd7ZhbQsmd03vXBWLPvQwAJlUkll&#10;LfeY//T3yG/y509++rYnX/rtG1dq36eLj6vSK1JhU2jQFkOiPMiyaankLd0M9XMla2JYZ8CDGnJl&#10;bOth19ZDtGGlOcskm+mtrASTH9bhwXr4e2+/OT9kKX+dJYeLG+h/G9pB9O+RIVHeZGhaIsFoSoaY&#10;/M/Ux3iNW7P99vq6ToRH9+zur2TemKpls0y0b6RFN9tvlCRjl7nc9WCZ5Gy9Ucn0Zj/B5D/3PV6z&#10;dfAPNtu5QvtvXGuuyiehz37qY1pauu3Jl7z23ptKkb/yP7n3z4u/lhAjdOxVgUtrMGWXYBIRCYXC&#10;ew7s7mx1J9JoSy2xBpOTDBN65nmqfcRyIZhq6o3M7/rl139jsyuJphk+9MuqkcrzSPeg5mT+l3Lx&#10;rTfvfHfhyC0lppNphvtZGivEKFRCqbIGU+d4JrE7tn/n3ol4PDtoyd1IY+Lvjoy1sDJ25SxbGbwz&#10;C5az9UZ2pmO31CQf93mG92sz2fzinQ8aePknx+venD3gy6//5tL5t+88v5DfMnd9a/Ec05B/JrNG&#10;CjFwa2XsRclkNtJkH4fq1+5ULQczr5ebHrzfcF5x8nBK3X8DHlRWhU3D/AIdrx109oC3PflSPsd8&#10;cGlx2sNXb2g5f9W1hp0b5o9SUqOGmGaulXE/yuQkY5HcSGyRmlfSOMKpG8Xxjz9HVNB2UK/PPi3K&#10;lNX644jm+ayvjD5i2syXqv9KLdslpYovJ5UdsMg/3ls+fLf1vfT55dfkt9xw6ULyOv+vr74+v0X1&#10;v4JZoYWsGzXEaIgytaSPNOHpjGuTy7jAqRvF8Y+/alTW+0Gvxp+D1V9wWejnYZ9lRreZOFUsTete&#10;O1jSLR++KyK3XfylYfvPV3xURH599fUq/tpLMi9kLSLnzxe7D1UPMRqiTI0kY5H9eydzbU3qtTQ5&#10;cqN4pN7IZNMAACAASURBVFOtnUCg7xljp0By9WOxlglGW17RU92cVVGk5bSyeZCVboqtuyJRZtky&#10;+eXo71d22EJ1HhVz9oD6BSCl1BqQjRFiNEQZlxm6y6iXYbJcijKGL3Nuf0+y8/mb+YsuyyLE5mur&#10;uTwDm6VF9RPQebPVryHZzzRu/FEqzkbeDy5m/+2v/+Rfbfg3l5YtW33h70Xk1g/Pi8ir17f4li17&#10;IfWNrd/7qwqOaVnn0dJya89j91Z2kc4e0P5C1o0UYjTNHGXcnSJvaf8YFbvHuM5cKW3+xLQTDkp+&#10;QJebQixLi/wORY6Wf6qaTGOz2HBwAjqbk6ygenbuIv2zWiWZpsr5jcqa+1Gh7GL5b02bB2/du3+7&#10;5tY7PnbTx/PbT1+5oh/QVC7zXLcLC78yZxG3D1i810uzhRi4VCuTjPXqq2EaJMO4UStTQfu6+WOr&#10;yJdXV+tRyjq4g7OxacckeTQM+3VvUl3DX5Fuao4El+prBx3pSKefzPeVO3emb1l72bcs+9jnu+XS&#10;uzdf+PngtwYruLyy2m48qLFDTDPXyrg7RZ6yTUnW3Oj260hXQcsJ40v2bnGwJajcnjea/Ldh768m&#10;jdpQqCJEY1hYUVPHwdjmxa7/6p49InLzOwsi4luxQkR+c81tvuVX/7uvdxc5TvE6DxVpyw409oID&#10;RBnHJWORRLBxMkxWDQZj1+aj3KVMYOfi840F9ufSJcE0IW9mGstb0SNT5JlDjOhyjBZiLl+6IiK/&#10;vCVY5RUqZN262yTXhtXYOUaIMlUeonnUZYo8Bz/Ta5YJHLlmEkyTq9fsQXpK3ISWIUbzP0JP1/JK&#10;aqlIU5HjHZNVQZRxTzIZO7x/7+SJeDyenUUmFml/Ye2BcRVrbLxwoyg0kV1lgUaJwqNeXvnKF98+&#10;9ZP8w8pGoCjE8abY4iq79+o4MtkQYmofXByp8zD0v6n+gOLCH0UJXiihbFIqyiRjvTu78tP75ibE&#10;y3WjGU3M9SsWZ7x5oxRJDB6Z3q32Q7gbkiHHaG5ad9fdT3+rLtdTA7VZNFSqaBWq18hkLcS4l11q&#10;WefRtJUojvNmCWVJocHYsd5g14RoXX/XT3YN5CJNcHs4NDERjw/sjDyoXJjxosxfdHlq+mAzrcOv&#10;ZUuBR8KWErQcc9O6u/RbzOGmkTg+Qv7e2282D+euZgx/LUcmL+mKW2mIWbfutirrPHoeu9fZOg/H&#10;D4gm5FatTDLSHhzItSlla2IWlynI1swotm6BdzOv96d383jY8r7Zh++XpTlGo0WZhm9pctCXnvrh&#10;8ncXU/Xo05+t+FAujUy+6fzC1Zcu5B9W2Us3n130qPNoSJ4tocxUqZVJHp6Mi4RGd1snlc7do6GJ&#10;gfiJ00lRsc+M53h/ejfHvw03m4tvvSkib87NmJ9a8ZFVNb+c2nH2+3r02y9/XDJy/Yr8luGnflBW&#10;uW4epezs3CrLL72vzzEi8tFfJ35zw+pLy40LWVuybBiizgMNz6UokzgZF5ENawvllNa1G0Ti8ZMJ&#10;keaMMo7333zq9H9e2tbgrSjjRthq+A/oIiNT9C6+9eZLW9d/evak29djh+PJw1CjUG7yMLDZHlTH&#10;WVWWZa6IyIe6hayvvnRB22jJzpxvVMCg4bm7cAEsmftvzj58fzX9Nx0/oBucbe1yvJAzH7P6bPTN&#10;L//HNy9dl3/45F/8X8X3t5ldir+2rEzTGMnDpiLtQR6ZEW7Fh+/K0hyTf7jiw3cvXn39P4l/Rdvo&#10;keQKeIRLUSa4PiQSn3ghNt5p2cQUe2FCRELrm2iqJp23T/3k6OrPvX1DS37LP37131fTf9ONDqGO&#10;1xs5W2o63t3S8WLYkGNE5Mk/+q+rlr/3pa//oX5jWfHllTt3/ubGxdvm/h/vNe+jHdBOUdecySP9&#10;4x9rLTgfFREn5otbfun9m8+fE5Grli8TkfduWy/l39752+Cv7tlzYeWt2uS8mt/c2CKSyf+tCTGA&#10;mcvdfrNDrpd2+01mBzcpNx7bkU5Vsw/fr88xVz68qP1w8zsLd796oMorFJFV7R3aD9V0CHV83K97&#10;i9/qVTM0w/HJLZ78o/8qIquWv5ffoiWbrS8/VdkBT4X+yJCNMplMydumSMnn7FvWjnbz+XMfnn9b&#10;vDqxbD526NnviSKmBh1zYBURc2DVKx5eDWlVo/2VCTEorpm7/bo3r0x2lJJuMHZ4NLFd9u+dzC4z&#10;qdr4JeeizEutfb7lV39UfiO57pzah5fll2yb7HxfNyjyyWgeL1PlSJnhp35w6fw7N+nW47Xz5bX4&#10;l29nB3o4S2spuOaDt7SHKy+e134o9w+t/xsV+h3+7g9Lrwto/lu7Mfqm+qBg5uxfecWH79747huG&#10;nijvXP+Ji1dfr9/N/qKDhm8mIvKPX/33ovuXUkGjofnfstazm3FqKI4o4w7jFHl6ytXIiDh0oxi+&#10;rGtRRqpLM0W+yVV2kfpjLrt6hYhs981UnGYMZbD2fV2qK+Q8XmoaokzehZUfERFDwdkwbAYF+5z9&#10;K9//473/6x8OXvEtu+7Cm5LLl9V/i3DVqvYOxtvDpmaOMm52+23tHJ9L7I7t37n3RDyeSzShUHhH&#10;jVbLTs9PTT4XnUmJiEigo+fRHd1tfvdPW54PVtyQ+9EnRafvzPf4M9M+jg3t6+ZwY58+G2lNYP+v&#10;tN/8sdvvfvVAkW+Z+q/+hgqVFR9+ePnSlWwht1yk1LiMksod6FFSlYNgFeV4eivSZbWCYy7LXHnn&#10;+k9oifDGG64RkTcvXXeVXHmqaK1JkVv05nde/82NLRdW3ioi2n9l6T+cOtL++Rjads3d4ACYudZX&#10;pt5LY6en+vuiKcPGQM9YpLvyNONI5h1+6gcf/vqtmy/8/OobbhKRd85fkKq/vOq/DVfclqGXX1A3&#10;v8XyaDbnTXe8isLw9Vrz3jWrlmWu/O7/HtEuvlzO1igoUSvj/ToPV6sbNXWpjyne66XZVtqCU5q5&#10;VsalKKP1+q1fK1IuyHQMjQ22+UUkPT/SNzxTZZhxKsp4vLXF8WK44gMWqYhyvJCzmd4qO6BW9+ap&#10;HCNL/y75Og8xDRq339ujUZNHleiui9po5ihTpynyXJY+MpsSCfRkc4yI+NsGx3rO9kVTs0fS3VVU&#10;zFRv6Il/OvzUD96WFn3/zSo7M15afu2Hy69xqqXg4tXXr/jw3asvXTBUUVxYWWEx/Lv/e+R//cPB&#10;965ZZfq+nqm4ZLr71QPOFnI3v7NgbpWrrOlBK7pOffk/vnnpurdvuj2/3Zcd21JidplCqhxwZE4k&#10;2i8w29ryobYtc/M7CxVPb+P4H0U7ZpVHKEQb61dlTxTHO8gDqICr88rUa2GCbJLZumVJZPFv2RqI&#10;pkpmmc2bC87ktmnTJhE5duxYldfX0nLrwoK8d8NigXGDjZHJxYfz6MdQVO+Kb5mIGPqOaBttMlSo&#10;uNFHwdlCrrJiuMgX7i99/Q/LnSKvuJaWW83TtJhHpBeiXao+pqiVPOwr8kfRt93kf6imJ8pN6+4y&#10;z+FE1xagxlwbwZSfWGb6wIPB1taaBhqtealj6OBg25Lt8yMPDc+IefsSRaKMRosyVf7enJ0vTv99&#10;vZZr2jk4ZrVc+m/DlisTuaHuLQUO3jbVzCycZ/iFOD4dkRt1Ho73RKFrCzyimRuYXOsr07v/pJyY&#10;KDAUO8elqWXmRx4anrHoFVMo4ixhM8p8//vfr/5CnXLqp5l33jH+HW+80bfuUz7L/Ut6+X9d0Y6Q&#10;36Id/97fLaNiRm/Ff//2sp8Z62CufLzl4u895pEDXvPNp7Qj5Ldox7/wpScqO6DHae/X9+47Jfd8&#10;/8v77B/W8Hep8rfn+F8ZaGCf/eziMu/NFmVc6yszMTHhzqE9Ytu2bfW+hEXbtjlczfPWmy8vLPzq&#10;4sXFLStXSkvLrdu2VbrC0bZtDn95dfqAr/wo9vapn8hbf7e4aeXKm9bddbeX/tBO2rZt9uH7tfeY&#10;3+ZAPw9nf12O3zYAGpFLUaZzPJHYXXq32rY72XP06NFCTxmCpKc4u/htz2P3Or62ouNrWzp7wLuf&#10;/lazlZpK9PPw1JKoALzJtSnyatw9ZonVLQGR1MI5kaUNTOcWjBPNoCBns5ESmq3UbML0BqAhuTnb&#10;b52dXUjLktl90wtnRSTQsrpOFwR4TbOlNwANqcJenLYlk7FIb3t7u0/T3t7eG4klXT6pf8vWgEhq&#10;9khav9V6iDYAAFCZm1EmGWn3BYNdAxOLKzDF4/GJga6gr73X1TyTzTLRvpH5bJpJz4/0RUkyAAA0&#10;GrfnlZHsApLb12qbT7+wd3JCSzYujcTO8uwaTAAAOE6hEkqVeWUk1uvrmhAJhafnzHkl96TLSzQ5&#10;vjK2QjcKAKCpKFRCqRJltLBSOKuUet6bFLpRAABNRaESyvEo42q338LLSXZuD4tI/GTCzdMDAICG&#10;51KUCa4PiciJ026PVQIAAM3NpSjT+uCOkEh88rB1lklG9k6ISHi7e91+AQBoTj5vc/z9utXA1No/&#10;Nx0OxQeC5mHXyVivtmZ2wsUBTAAAoCm41u23fe8JkcUJZUKhkIhYbdHZsMdiuJOH+NTpVAUAaCpu&#10;1HbUhmdXxtZnFquHlltkg1sXAwAAGpRLtTLJZCxR/uikYLDTi2tlAwDgcc1cK+PabL8AAADuc3s5&#10;SQAAABcRZQAAgMKIMgAAQGFEGQAAoDCiDAAAUBhRBgAAKIwoAwAAFEaUAQAACnNp4QI7s/0Gg0ER&#10;aWV+XwAAUDHXlpP0dU3Y3jsUnj4w3kmkAQAA5XKtgSlkXPnaYiXsnPhEV7A9knTrUgAAQMNyKcp0&#10;js8d2LNBRCQUnk5kMplMZm5uLpPJZDKJ6XBI257RP44P7I+5cy0AAKBxubWcZDLSHhyIS3g6M95Z&#10;6NnQaGKuv1Uk1x61+BgAAMAWl2plkocn4yKh0d0WOUZEWh/cERKJTx7ONip1bg+LSPxkqZ7CAAAA&#10;S7gUZRIn4yKyYW2hOpbWtRuE7AIAAKrl6rwyJ04X6sqbPH2iyEMAAAB73Or2q7UYDey0HJeUjOwc&#10;iItIeLvW/qQ1R0lofdCdqwEAAI3KrVqZzt2j2rikoK+9NxKLJTWxWKS33RcciEuuJ00y0tuefbzj&#10;Qfr8AgCAsrg1gkkkP4rJUn60Um4yPYYvAQCA8rnZV6a1fy6TSEyH9ZPjhUKh8Oh0IpOPLcH14fDo&#10;dIIcAwAAKuBmrQwAAIDLXFpOsjH5fL78z0RAAIB36EsotVRfnroWZZJJG2sqsSw2AACoSn1Xxi6w&#10;roFXUSsDAPCmZq6VcXWKPAAAAHfVuttvMplM7N/ZNSHh6QPjnYo1L1ErAwDwJoVKKEMFUvVXW58R&#10;TNqMM4o1Lyl1owAAmopCJZTjUaY+DUzaytgTey2XNQAAALCrTn1lWBkbAAA4oU5RhqWwAQCAE+oR&#10;ZZKxXm1lbJbCBgAA1XFpijxb88qE97DuEgAAqEq95pUJhUcTag1fAgAAHuTaYOxiCxeoul6BQkPd&#10;AABNRaESyvHB2G6twZRMHE4E+1WbAw8AACjGpQam5OG9A13BduaNAQAArnIpyiROxkVkw1pqZQAA&#10;gJtcijLB9SEROXGaWhkAAOAml6JMa/+B0ZDEB4LtkVixDsAAAADVcKuvTGT/yQ3hkEh8oCsYDPoK&#10;6I25c3oAANAkXBrBlDg5MVFyijwAAIAq1WVemTzFJphRaNQ+AKCpKFRCOT6vjGtRphEpdKMAAJqK&#10;QiWU41GmXgsXAAAAOMCpvjLJZCyRKPtVwWCnWk1MAADAW5yKMon9XaWXwjYJT2fGiTIAAKBiNWxg&#10;CoVqdy4AANAcnIoyneMZg8R0WEQkFJ5OaBvm5nLbQ9r2TGa806HTAwCA5uTWCKZkpD04EA+NJub6&#10;LVqQij/rWQr1DwcANBWFSijHRzC5NEVe8vBkXCS040HrpNL64I7QQDw+eTjZX2GWSc+P7HtuJpUS&#10;EZFAoOPRxwfb/KZ9piafi85k9+noeXRHt2kfAACgtDqtjN26doOIxE+WP+hJRGR+5KG+4VyOEZFU&#10;ama4r38qrd8nPdXfN5zLMSKSmoma9gEAAKpztdtv4ZWxk6dPiEhofbCCo86PDM+ISKBnaOzgwYMH&#10;Dx4cG+oIiKSi+xaDSnpqXzQlIh26fcSwDwAAUJ9LUaZze1hE4gM7I1ZhJhnZOVC81qaI9MJZEQn0&#10;PJ5vLfK3DT7eExBJzR7J5pT0kdmUSKBnbFC3z9jSfQAAQANwqa+MdO4eDU0MxOMDwfbJ8I492x8M&#10;BkVEEonDL+wdmIiLiISnnR7AtKZFCy7ZJLN1y5KeMf4tWwPRVGr2SLq7u0iXmc2bNxd6atOmTSJy&#10;7NgxZy4XAABUzbUGptb+OW3UdTw+MdDVFdR0dWVzTGg0UWGQ8W/Zmm1Oms/VwcxrzUkdoTb9jrlg&#10;s/jKljUiklo4V9F5AQCAB7lVKyMi0jk+l9kdi+zfO3kiHo9r20Kh0IY9B3ZXs16BvzsyJiP7otHh&#10;vmh+Y6Cj5/HBXJI5t5ASCbSsNr5ydUtAJGXcWplDhw45cyAAAFAFN6OMiEhrZ/94Z7/DB00fWThr&#10;SCSpswvn0uKv3Vjrbdu21excAACgELejjPPSU/190ZQEOoZyU8mk56f2DUdnhvtk6OBgW6nXl3L0&#10;6NFCTxlm9QEAAHVXwzWYnKF16e0YiixOiedv646M9QREZp7ThlprDUnmPjHnFhxqXQIAAB6hXJQp&#10;0A8m2xlYH1/OLhiGXWeHcZv70AAAAFUpF2VExGp2mOz4ay2mZHONYSfrIdoAAEBlykWZtlB22t6R&#10;qXRuMHZ6amRfVB9TcgO2+0YWB2yP9EVJMgAANBq3VsZ2U7bjr1GgZyyyOPed5U5LdymbQuuOAgCa&#10;ikIllOMrY6sYZSS76PWsbmXsrRbLXju+MrZCNwoAoKkoVEKpEmWSkd79J2X97vF+66nwkrHI/hcm&#10;Zf2BQjt4kkI3CgCgqShUQjkeZVzqK5M4OTExMXEyUej5Vjk5MREvsgMAAIANzk2Rl4zFFoPJ6RMi&#10;IidOx2LWO5/eO+HYiQEAQPNysIEp1uvrKi+ghKczTi+O7SqFqu8AAE1FoRLKyw1MnbtHQ7Z3DoVC&#10;o9NK5RgAAOBBLnX71WpoVKt1KUWhzAsAaCoKlVCO18q4tJxkcH04HJb1QXeODgAAoFF0Xpn6UCjz&#10;AgCaikIllCq1MnrJZLLQU62tCs0qAwAAvMfFKJOM9e7smogX26XROtMAAIAacy3KxHqDZQ7NBgAA&#10;KJdLs/0mI9k58MKjiUQiUwhVMgAAoCou1cokTsZFJDSaUGqNJQAAoBqXamU0G9aSYwAAgJtcijLB&#10;9SEROXG64NglAAAAB7gUZVof3BESiU8eJssAAAAXudXA1Np/YDQk8YFgeyRWeF4ZAACAqri6BlNJ&#10;is0ro9BcigCApqJQCeXllbEBAABqzbU1mIosV7BIsYULFMq8AICmolAJ5XitDMtJlkGhGwUA0FQU&#10;KqFUXE7SWfMjDw3PFHy2Y+jgYFvuQXp+avK56ExKREQCHT2P7uhu87t/hQAAoHbc7iuTTMYive3t&#10;7T6fz9cbExGJRdp7Y+6PaUpP9fcN53KMiKRmosN9/VNp108MAABqyM0GJuPS2Np4pezgptBoYs6x&#10;RQ3SU/190ZSuTia7QTqGxgbb/CKSnh/pG54RCfSMRborrZpRqPoOANBUFCqhFBrBFOsNdk3ERULh&#10;0enR0OL24PZwSETiAzsjDtXNpKf2RVMS6BnLty2lj8ymRNuSjS3+tsGxnoBIavYIFTMAADQOt/rK&#10;ZJfGzk4cEzspkqudae0cn5sWX9dEfGB/rL/6aWVyQebxxcqWbJLZumVJ9Yt/y9ZANJWaPZLuLlYv&#10;s3nz5kJPbdq0SUSOHTtW7TUDAACHuFQrkzw8GRcJje62Tiqdu0cdWqNJCzLS8ag5naxpMWzyt6wR&#10;kdTCuWpPCgAAvMKlWpnEybgUWxm7de0GkXj8ZEKkqv4y85PRlEigZ0ebfuu5hZRIoGW1ce/VLQGR&#10;lHFrZQ4dOuTMgQAAQBWUG4ytl556bkasq2Rct23btv+fvbuPjqrM80X/q4BEGwS1EWxDGEoSRlCg&#10;7xHNsSKeU5fWcxPCy6ybRsdzJri6+yZm2T1JtJt2JtiHVtKXxmmSuuqK1O3b09Sc5VHMWlcRU9ND&#10;M7WmY4qOwj0DIniokkJC2b7Q7SBtKwip+8dTtbNrv9V+3/up+n4Wf5DKrl1PqvbLt55X118TAAAA&#10;pByKMvVLQkTJ6MvxnU2KTUzxl6NEFFpSb+VFCp17i6tkrDp48KDarySdrgEAAMBzDvWVqVu9IURE&#10;0a1Ko5TS8Y7mKBGFNqy20rqk3LmXqNCQJO8Tc2bcptYlAAAA8AmnBmPXdW1uJ6Jkd31jRyR+4igR&#10;EZ1g8+XVs0Wz2zdbmldGPcnknRqXDLvOjp8ixT40AAAAwCvn+so07UwN08bmaDLa3cweiXbXRwu/&#10;DQ2kLI7DZn17FZOM8rDrktkHAAAAuOPkwgV1TTtHU6nh9lBINENeKNQ+MJzKWZ7pdyyZIIUB10zN&#10;nSuDRJlYZ/9YvmYmO9bfGUOSAQAAKDdOLVyQjkdS9V1Ndq1MIMNWJtBYhqCwdEERS8sWcDUtNAAA&#10;VBSO7lC8LFyQfm1rd3N9o11LE6hRqZQhIqppjQz2toWDhZ+D4bZeSzkGAAAAfMihWhm2ZmR+2YKy&#10;wVHmBQCAisLRHYqXWpn6JTYtTAAAAACgwal5Zbp2DYQo2V3fGImn0wg0AAAA4Ayn+spEnjp2a3uI&#10;KNndXF9fH1DREXfm5QEAAKBCOLacZDQaLb0ZAAAAgCVODcYmXc1KdXWOjdZ2AkedqgAAoKJwdIey&#10;vduvU7P9plOvOTqvDAAAAADxPq8MAAAAVDiHokzqWJKIbl2EWhkAAABwEuaVAQAAAI5hXhkAAADg&#10;GOaVAQAAAI5hXhkAAADgGOaVMYCjUfsAAFBROLpD2T6vjGNRphxxdKAAAEBF4egOxcvK2AAAAABu&#10;cGq237JsYAIAAAC/caiBKd4RaNbR7bd9OLezyYGXdwhH1XcAAFBROLpDoYEJAAAAYJJDUaZpZ05Z&#10;KpUabg8RhdqHUzmuqmQAAADAh7wZwZSONNZ3JzlrXuKq+g4AACoKR3eochmMzbJMaCA12mWu4292&#10;bGj38yOJTIaIiILhtgc2tDbUKGwTS2htYgxHBwoAAFQUju5Q5RJl8v2CTdbLZIe6OmMZ6aPBtsFI&#10;a43mNsWbGMbRgQIAABWFoztUuXT7TZ84avq52aHtsQxRMNw7uIcZ7A0TUSa2e0yyDQnbFDbZPpS1&#10;XnoAAADwCy+iTDresbE7SUShJfXGnz22O5YhCvdGeoTWopqGnt4wESWS+SyTPTCSIQq2DQrb1DT0&#10;DLYFiTIjB5BlAAAAyodDU+TpmlemfbOJjjJjyQRRsG1DQ/HDDT179vQUfsgnmZV3FrUl1dy5MhjL&#10;ZEYOZFu1GplWrFih9qvbbruNiA4dOmS41AAAAOAMx2b7LSHUPrDLVDeZ8VNEtKC2hrJD/ds1+/Qu&#10;qJUElpraBUSZzPgZIku9fwEAAMA3HIoyTTtTqR+o/tbCegVnxjNEwdrx/rV9iclHM4lYX2JE6NOb&#10;32ie9MnzaoNEsu7C5uzdu9eeHQEAAIAFjtXKOLm8UiYWy1CwrXcTq4jJjg1t74tlMrHtQ3daGaBk&#10;SEtLizsvBAAAABq8amCyqGhUdU1Da2SQujpjJfvB6HHw4EG1X0nGjwEAAIDn3B7BpGe9bC3zaoMk&#10;79HL+vQSZcbPCBvl/y92Ztym1iUAAADwCUejTDoe6WgMdMQnH4k/VR8IBBo7InGLkUaHU+OSYdes&#10;y7BCHxoAAADglXNRJh1prG/ujiYVfpWMdjfXN0bMpJl87YtoNjwmP/6axZT8RpIpZJSHaAMAAADP&#10;nIoy6Uh+Frz24R+Ixlw37czl2NLYlOzeaCbM1LQ+ECaiRF9X/1g+qWTH8osUhB/Id5QpBJ5O0Tb9&#10;nTEkGQAAgHLj0BpMbLlI9TWW2BR6ZpeTHOvv6kvIur2Ee/f0TE6chzWYAACgcnB0h+JlDabUsSQR&#10;ta9XmwSvaX07ESWPpUztvaEnMtgbDgYLPweD4d5BcY4hoprWyGBvW3hym3Bbr6UcAwAAAD7k6GDs&#10;oyfS1KRY62JlOUkiIqpp6Ik09JTaprWnobXERgAAAMAzh2pl8rUu3U8pj1SKP9WtXWsDAAAAoIdD&#10;fWWE3jJEoVD7hs3rV9fXExGlUq+deHk3G9dktqeMdzhqiQQAgIrC0R3K9r4yjkUZonS8Y2Oz4mBs&#10;Igq1D+/aqdz45F8cHSgAAFBROLpD8dLtl4iormnnaCo1PNAeCokeDYXaB4ZTqVHucgwAAAD4kIO1&#10;MuWHo8wLAAAVhaM7FE+1MgAAAABOc2Fl7LT6EpJ1dWhlAgAAAAscjDKa3X4Z1dmAAQAAAPRwLMrE&#10;O+qbo07tHAAAAICIHOsrk45sZTmmfSCVSuXUoEoGAAAALHGoVoatwRQaSO3kaxI8AAAA4IujI5hu&#10;XYQcAwAAAE5yKMrULwkRW04SAAAAwDkORZm61RtCRMndryHLAAAAgIOcamCq69o1EKJkd31jJK4+&#10;rwwAAACAJQ4tXBDvCOgZis3ZvDIcTQsNAAAVhaM7FBYuAAAAAJjk2HKSGssVTOJs4QKOMi8AAFQU&#10;ju5QttfKYGVsAzg6UAAAoKJwdIdCAxMAAADAJKejTDodj3Q0NjYGmMbGxg4MaQIAAAC7ONnApLU0&#10;dmggNWp+TYOx/rV9CdmjwbbBSGvN5M/ZsaHdz8cSGfbLcNsDG1obamTPMoCj6jsAAKgoHN2hbG9g&#10;cmxl7MmlsUOh9g2b1y9ij554eevuaDJJye76jkVmR2Jnx0+V3maoqzOWmfw5k4j1JUYkYQcAAAA4&#10;51StTDrSWN+dJGofTu1sktS+pPMpx3TNzFj/2r6EtA6mSCHIhHsHexpqiCg71t/Zl5DX3BjCUeYF&#10;vuFT6gAAIABJREFUAICKwtEdipduv+nXdieJqH1YlmOIqK5p53A7mV/XgFXKLKhVTyTZAyMZomBb&#10;PscQUU1Dz2BbkCgzciBr5jUBAADAlxxqYEodSxJR+3q1BqSm9e0UjSaPpYiMV8ucGc8QhUMNqhvk&#10;k8zKO4vCTs2dK4OxTGbkQLZVq15mxYoVar+67bbbiOjQoUOGiwwAAOBT+x65ceOLxTUlJeVy9+16&#10;f8c9DpXIIOf6yjhmLJkgChKN9Xc9n8hkiFT69MqqbWpqFxBlMuNniNBfBgAAoDw4FGXql4SIktGX&#10;4zubFCtm4i9HiSi0pN74rlnzUibR1zf5mKRP75nxDFGwdp70qfNqg0QZ6aPm7N27154dAQAAeC2X&#10;u2/X699dWPTYu8/ctfEFul/lcR9xKMrUrd4Q6k4mo80d6xWGKcU7mqNEFNqw2kSn3zPjGSquh8mO&#10;DW3vi2Uyse1Dd7o2QKmlpcWdFwIAAHDDTTfdVPTzuyUe9w2nGpjquja3dzdHKdocONo+sHn96vp6&#10;IqJU6rWXt3azuWbaN5savtTQs2dPT9EjNQ2tkUHq6oyV7Aejx8GDB9V+FTDYlAgAAABOc66vTNPO&#10;1MDR+u4kJaPdzdFuyW9DAymTk8ooy/fpZf1gWEOSvE8Mq9ABAACA8uHkwgV1XaO51PBAeygkejAU&#10;ah8YTuUsTPWr16lxybBr1stGoQ8NAAAA8MrpNZjqmrp2jo7mJo2O7uxSmGtGt7H+tWvXru0fkz68&#10;OzbZ1bfmzpUKU8goD9EGAAAAnnG3MnZDKExEib6u/rFCUMmO9Xf1JYgo/EC+o0w+y8Q6hY2yY/2d&#10;MSQZAAAAiYWLlhPR8XdPFj988t3jpP748kXFw5q85ERfmXQ6/lqqXl73Eu8INB9tH9j8A0vVMg09&#10;veFTfYlMoq+zaEXJYNtgjzBrXk3rpraRzph0o2DbJizBBAAAIHLTwsUUOHLkxLtE4qFK7544EggE&#10;6MgTz+y7d8c9hd+c3PfME0cCAVq88CalfXnC7jWYJtdekg3CLvyKKNQ+vEtpRQP9smP92wvz46mu&#10;eo2VsQEAoEJYuUOdfK5p5ZNHcrllP9r17EMstJx8rumuJw7T8uXLDx85Esjllt1//2IiOv7CC0cC&#10;gVxu2Y9ejz9kNsvYvgaTrVEm3hFgi2ErLxWZjkeeYutik2LW8T1EGQAA8Cdrd6jJtQtyuWXL6fCR&#10;QICIlj0+Er/33Uce3vjiEfHOl92/K25lzQI/R5lCkAkNDO/SaEIqrIttfmFszyDKAACAP1m+Q518&#10;7pGHn3zxiPDzssdHChUvJ0/u+6dn4ieIiBY1ffeheyw2Lfk3yuSbj3TlEyPb+gmiDAAA+JNNd6iT&#10;+/a9S7Rw4T03OdcVxrdRJp9O9DYbsRoc3rIMogwAAPgTR3co26OMXYOxU8eSRNS+Xmf3l6b17USU&#10;PJay6eUBAACgMjm3cAEAAADw4OTJk6U3kpAuMukhRBkAAIBKtu+Ru/LDl/TL5e7b9b6VYUx2squB&#10;qX5JiIiiL8f1bR5/OUpEoSX1Nr08AAAAVCa7RzDp6/fLZ69fnjpVAQBAReHoDuXbbr9U17W5nYii&#10;zR3xtPaW6XgHm1dmw2qecgwAAAD4kI3LSTb9YCBERNHm+kbVOJOOdzQWJsjbxVWNDAAAAPiRzWsw&#10;Ta6zREShUPuttwq/Ono0v2QBEYXah0e5W7aAq+o7AACoKBbvUCf3PfLwxheOBAK5Zff96BFhRt+T&#10;zz337r332jxfnm+nyJuUjkee2todTar8OmR5aWzvIMoAAIA/WbpD7Xuk5sEXxQ/c98vsjntIWJtJ&#10;tIiBDTiIMnnpeOS1l48dO3r0KBHRrbfeumTJ+tWrm+q4zDB5iDIAAOBPFu5QJ59ruuvJI4Hcssd3&#10;PXsvPfPwgy8eyS17/PX4QzcJv7K2FLZGUY2XVmmHuCXrhygDAAD+ZOEOte+RGze+QMsLYYX9eL8w&#10;bczJ55pWPnkkd98v7ZpHxr8jmAAAAIBbixfmK10WLlpORMffLUwAfNO965blcqIHfAdRBgAAoJKx&#10;7CK4aeFiCgSOnHhX/ADR4ckH/AZRBgAAoJKx7PJifF/+Z2m1jO8hygAAAFS0e777o2W53As7nmPh&#10;RVoLsy9udIUmlyHKAAAAVLabHnr2R8sDR568q+m5fSdPnly4aFkuR8fj+06ePHly3yM7XiAiur/J&#10;J4tHymEEkwEYwQQAANat/cXBN06fE378YMsq6/u0Mhh73yMP73jh8BHNqpfCTDM2wAgmBWP9a9eu&#10;7RrKSh/Pjg31d63N6+ofGpNtAQAA4C5JjiGiG7bsX/uLg16Vh+jduGaOyeWW3ff4iF05xglTvS6A&#10;Vdmhrr6E8uOdsczkz5lErC8x0jYYaa1xrWwAAAASLMfcMX+W+BFJuHHb8vsfX9e0cCEtXLhQ/sub&#10;7F22wAGcNzCN9a/NB5lgUUopBJlw72BPQw0RZcf6O/sS0s0MQgMTAABYccOW/VScYxgWZay0NHF0&#10;h0IDkwirkAmGw0HZbw6MZIiCbfkcQ0Q1DT2DbUGizMgBNDMBAICXXn37I/bP64KUCX4bmLJD22MZ&#10;CvdGNox3SVqY8klm5Z1F1S81d64MxjKZkQPZVq16mRUrVqj96rbbbiOiQ4cOWSo4AABUnsCjw14X&#10;oZSTJ/f90zM7XnnhyJF8rUlu2bL71z3yXbtXxrYdr1FmrL8zlgm2DfY0UHZceZMFtZLAUlO7gCiT&#10;GT9DhP4yAADgAu0E8+rbH625ZY5rhdFwct8jD2984UggQDTZ+hM4cuTFIw++8MSy+3c9u+Me/8YZ&#10;LqMMa1kK96r1ejkzniEK1s6TPj6vNkiUUXqGcXv37rVnRwAAUF7WJAx03vjwww9PfBogon9onPDs&#10;znLyOZZjcsvu+9G6poX3st6/7777T/Edr7xw5MiRFzY+vMi+lbFtx2GUGevvjGUo3NvT4GUpWlpa&#10;vHx5AABwi85pYAw1Ic29upr9570LVF1Nd8yf1dKi2r3BafueeeJIICBb+/qmmx66556Hdux75MYH&#10;XzzyxDP7HvLrgGzeoky+q2/boGNB5uBB1cH9AX/P3AwAALZTnAbmjvmz9nwrnzz0J5jcz5oV92nL&#10;FHkW7Iu/QDla9qPvKieVe777o2UvPHH4hfi+Hff4M8twFmVYh17KxDrXxop/wx4K9+7pacg3JMn7&#10;xJwZt6l1CQAAKoTiNDCvvv2RiQQjEGKQnyxeqNZ+dNPCxUSHXS2MMZxFGSNOjWepQZxlsuOnSLEP&#10;DQAAgALJNDD6h0/L44uPLVy0nAJHXlStdWHLSS5bpDB9nj9wFmVqWiN7WiWPsenwxHPfKQ+7Vh6i&#10;DQAAUIrOEMNVghHcdO+65U8eOfLCxiaSjVRiI5soEFi+7l6/9vrleoo8dTV3rgwSZWKd/YV1l7Ks&#10;szCSDAAAGFQyx+R+1sz+uVMe29300LOPL8sFAkdefHDljTc+sm/yN/ueyY9sevxZ345f4q5WRq+a&#10;1k1tI52xTKKvUzx9XrBtE5ZgAgAA/T48f0Hx8blXV3vdXddGNz0Uf33hc8/seOIFWZ+Y5fc9/sh3&#10;H/LxrDLcr8FEpNTAVPjF2NDu52MJ1tU3GG57YENrg6Ugw9EKFwAAYJFix941t8yxvl6SE2y7Q508&#10;SQ5P7mv7GkxlEGXcgygDAOB/hx97+NPjbwk/rnzlNyZ2ophjhMlgxIOxfYKjOxSijJc4OlAAACqT&#10;JMcwMxcvXb7tWf070c4xfquPYTi6Q9keZcq0rwwAAFQklmNmLl4qfkQebjTIcwy//Xn1OXly37vv&#10;Gn7WwoW+WWUStTIGcJR5AQB4YUt7EDOy7m4S5Zizo4nZjWEq5JuSe1asjOElx1i4Q+175MaNLxqc&#10;zj6Xu2/X+yYXMkCtDEDl8tlk5wA2kLcHjay721B70P6VSySPnB1NKP5//8olq0aOqe2H6xxT4VAr&#10;YwBqZcBD8oVgyJd9DwEMkdSjkEoNijyv2IWFG+0cY2O9kXPsvEOdfK7prieOBAL3/XJkhwOjsNHt&#10;10uIMuAhyQTqVFgaBnUzwC95e5D7ZfjGHX8nf1BcGWNLP2IX2HqHOrnvkYcffPEIETmRZhBlvIQo&#10;A16R5xgGaQa4Jo4y/skxv37j++Ifp103m3TUG3nOrjvUyX3PPbPjiRePTO7N9jSDvjIAlU6YQ33N&#10;LXO8LQmAXazkGEn3F41KFEkrlZ4cQ0QX/3BWXMLZjeGZi5d+evytkXV3+y3NWCZUxgRyuWX373r2&#10;u/TMwxtfePHBlccfH4lj4QIAsIX+hXkBeKEnx2h015VYvu1Zta4t4p3IO8fIQ4wiobSstqZssGUj&#10;jwQCRLTsvsef3cGSy474Lqp58MUjT65sIv+mGTQwGYAGJvAKa2CSrwXD5uxCAxPwS96fl0UE5yo8&#10;NHr4mu5crD9pOcfCHerkc013PXkkQES53LIf7XpWuuDSvkdqHnzRyuhrjaISGpgAKsQHW1axNKP4&#10;K5cLA2AXtRwj7phiL+2RSvJEojPcCJv5IdMY9+6Jw0QBWnbfL59V7BRzz46RX9JdG90vmF6IMgB8&#10;UFyeV23NXgD/81V9jJpVI8cM9U3mNdMsv1979eub7tnx+o+eMz4jsEvQwGQAGpjAK4qXYAZTeAGn&#10;JFHGxnu/fDJJK9PfKfYjZn2BdZL/aU5MVMPRHQqDsb3E0YEC5URxRRjxg0gzwB3XcgypVF4aOmu0&#10;k4f+Hjbsz3RoohqO7lDoKwNQ6RBcgHfO5RgqTLYkTMKkOOjP6EmkHTKE8pfMNOIN2OJQjNEFL0EC&#10;tTIGcJR5oWxIqmTEl2BUzACP5Pd7G6OMZDJJeY5x50wxNBLK0IKXGji6Q6FWBqCCaOQYAB45mmMk&#10;vMoxVPxHObd6FAiqvC4AAJikVkMDwAuHcsyrb38kzzFsEib3rRo5xv4p/lbczASmoVYGwKdQJQNl&#10;xtEuMgLFTr5e5Rgx9veyod2GBkBBSegrYwBHLZHAO/05Bj1mgAsu5BjFusk1t8zx26qrkvXAyab1&#10;KTm6Q6GvDAAAcMaF/iLyHMNqYiQDmvyArUYpGbLk3ATHlYDTWpns2NDu52OJDBERBYPhBzb1NNRo&#10;bxRue2BDq3wjIzjKvMA1o01LqJgBP3O6q69iZYy4Rck/9TECTJEn/rEyp8jLDnV1xjLSR8O9e3oa&#10;SmwUbBuMtJpPMxwdKMAvE11kEGXAt9zPMRV7CnB0h7I9ynA4gmlsdyxDFAz3Du7Zs2fPnj2DvW1B&#10;Ikr09Y8J22SHtscyRCTaKExEmdj2oaxX5QZwCoYylZOPhzqzT98l/PO6ODazMccEHh1GjgGGuyiT&#10;HXo+QRRsm2xRqmlojfSGiejUeCGmZA+MZIiCbYOijXoG24JEmZEDyDJlYu0vDt6wZb/wz+vi2AOj&#10;lircx0OdF39X1IUi+/RdHw91elUei5zr6qsYYnC+VCzuuv3WtEb2tEofzI6fKvqRJZmVdxa1JdXc&#10;uTIYy2RGDmRbtRqZVqxYofar2267jYgOHTpktNBgO/kyKzds2X/H/Fl7vqX68fmflRwjXpUp8Ogw&#10;rumcYjlm2teWih+RhBteOJRjrCwMCeWKuygjlx3r3x7LEIUfKE4oC2olgaWmdgFRJjN+hshS71/w&#10;AfmohDdOn5OEG76gYQhYc5I4x7AfL/7urezTd9V873WPymWGQ0OW0KIEiniOMqKevcG23k2tQqff&#10;M+MZomDtPOkT5tUGiWT9hc3Zu3evPTsC4/5qtIqIFs3MffjhF8KDf1ZNJz4NXPs3w//QOOFd0awo&#10;au19NTxh9Bh7NUxrEvmd4Pjk0ZILF4jokw8/JKKZ56V1GBx9plf9dJPkkc9/uN1i+YVjW8zEaQJl&#10;iecoQ0TBYJAok8lkYn3bx9s29VgYnmRQS0uLWy8FUtUH9xPR3LmzSLTMyppb5rx34RwRtbT4buBl&#10;SbZ1kUnk97MmUYVvq9zJZrYR0VRZiGGWHf2+8P/5j73jUplM2V8cZaw3LaEyBrTxHGVqWiMR1m0m&#10;O9bf2ZeIdVJt0YBsUw4ePKj2K8n4MfCceJmVV9/+yA9zk5uArr4guPyZrvnsT2+7Wfi/32KNvV1k&#10;0DMG9OA5ykyqaejpDSf6EonkWE9DQ74hSd4n5sy4Ta1L4E8fnr/AaZqxCzr/ck1njpEQYo1appGM&#10;inK0z425HCPpxS/MaIfKGNCpPKIMKfWDOTWepaLZfdk4J4U+NMCZD7asumHLfvnKt6SykpyfoUoG&#10;qLiWhZkyfbbw/2lfW/p5OmFoJ0KsURzdPe1rS69vHTRfXBXmuvoqjkZUPJFxdoAa7qLMWP/avoR0&#10;al9h/DWLKcrDrpWHaAOf7pg/SzHKEFe1EU7kGFTMcEc7x8grUeTba+9zyvTZLozuNj2rr3w0ovzU&#10;xmEM2riLMg2hMCUSib4u6i3MkpcdG9reFxPHlHyWiXX21+ZnycuO9XfGkGTKh/hiN/fqau4qY8Ar&#10;bra2lKQYSkr2fRFvoCfWXP7srFCpc1Vd2InR3aZzDJvcUsgxit9PkGOgpPJZg4nCvYOiNSWxBlN5&#10;k686xF1LjaMFxqpMiuStLUTkUGtLSfIUYqUDr55Mw1xVF2ZvgnNRRn9XX3GUQWWMRRzdobCcJFO0&#10;6LXa0thYGbtcqd2nOUozThcVUUaRfA4622/qepirjLG4fzHWgGX6r5as6nzxD0W9lQ0NWWJRRrFW&#10;de7V1T5c0drPOLpDIcp4iaMDpbzpjDLk47u4C6kLaUZCcS5dcj3N2FsZoy379F1qo6KmTJ9t7k+2&#10;MceQSg/fNbfMYR1oEGUM4egOhZWxodJp3KHlN2x/rgbAUe1Rufo8nRD+mRsCbY6bOYaIar73+pTp&#10;s6dMn31VXVjyK9N/NcsxMxcvnbl4qSTHGBV4dBg5BmyBKANlxf9pxrUco11fVbFYfJE8ePmzs6e3&#10;3ay/u4kJ8v3Pf+wdF2a3Y7VQF3/3lnhUlFAko3sbWXc3Ec1cvJSIzo5K30ZDVTLyY3Lu1dVzr66W&#10;D2gCKAlRBniip9HEz5UciBTeKlkVwQKH7ZnG5coYsetbB4U2NVvSjJpp10l3ribw6LBijhH+/8GW&#10;VVwvcQ/uQ18ZAzhqiSxX+vt/+LMRx/1SoccMY/qebTFzON3D1wQruUqolZFUybAcs/KV35TcA0cd&#10;2rjD0R0KfWWgchm6K0s28EN1iD/TVdlTrGVhPUjYPz1PN5eEFEOD50smyQtgsW5mdqO0I44ixcoY&#10;nAVgC9TKGMBR5i1LRisYPL9uimdkl3RvdLMklVwxo3iTVptLV+cdXRIFFOfc82FljITpupmRdXeL&#10;e/vObgyzjsDaVTKen4yVgKM7FAZje4mjA6X8mLsfe3gBlawsgyjjMithQn+mUZxzT94jx1chRmAu&#10;zRx+7GFx6xJrWpq5eOnybc8qbo+lrV3D0R0KUcZLHB0o5cf0/dirZh2NaUzdv45XWpqxq5utzkwj&#10;HuosHx7lzxzDmHijxBP7luwig8oYN3F0h0KU8RJHB0qZsXgndj/NaOQYT+YwrZwo41DLjrneJH4O&#10;MQKjaUYcZTRGX6Myxn0c3aHQ7RfAMB92AXZZJdxCFDvn2tXNlu3H0K64yDFksBew6RyT+1lzJRyE&#10;4BVEGfA7J2oU3Ekzr779kbxKxoXX1VaWSc61brY6M03JgVG+YuOYJgxTAk8gykBFcHkW4A/PX1Cc&#10;kd25V6xYjlbGaJj/2DuKY7mvqgvzlWMYPWlGqJJ5fNG3/vOqp2/Ysp/9EzZAZQx4BX1lDPBzS6Rk&#10;vEzZLF9ib5WMC98X1RKSH1aWKb8eMx7Oosv4ZKltu2i/nyzKPL7oW+9Mr5XM7au4tHV5HGMc8fMd&#10;SsL2vjJTLT4f/ECSY4johi3775g/C5N/S+R+1uxcZYzanlmjElaWMUdx1hbyzcQt07629OLv3pKM&#10;x5Yvvs2L+Y+9I3ljT2+7mb2rQpUMyzHiI1nSikrGQ4zapwygE2plDPBt5hWPl2E8rwCwhUO1CE4M&#10;aFLMMUJNDOOHj4Ovihmds7aQp31sy+82rFg3w6LMN/+X/0pEd319IXtcHmLIco5hpn1t6fWtg4b2&#10;A769Q8mhVgak5DmG/fjG6XM3bNnvh9un30jqZgKPDlu5qWPQqXPYHU5cySGftYW8HitUfndcxboZ&#10;1rHykyuuJpUEQ2YPe/mnLK/oAtCGWhkD/Jl5Facw8UPPDIscrT+wpdMMpyGGl4oZSTcUH4YYXpjr&#10;SCevm/mzj3dobG9uwiR5ZyOG6y5HXvHnHUoRamXKhBOV0uKvSq++/ZEfxv36lrzTjKG6GbVuMX5O&#10;BpxSTDCEEKOboY50xQf2jveuf0T82/euf0QxzUgaUo26/NlZyacsnj0ZQA9EGQ/I24azT99le9vw&#10;h+cv+CrNGEpvLtQcmOsCXAYhRvyHW2xcc5RinxiGx9HOXpH3N3/j9Dn2YMnj/88+Lp1mzFUAa89b&#10;w5INPmXQD1HGA/a2DX+wZdUNW/Yrtl4rjpD0hDvpzSijnWY4bVHijsZ97qq6MHpR6CfpSCe+SujM&#10;8fI0841pb79V/e+EH/UPzTM67Z5GlgWQ4LOvTDY7tnv784lMhv0YDIYf2NTTUCPdamxo9/OxBNso&#10;GG57YEOrbBtDbGmJdKJteO0vDqp1xCN/3GsNTb/hcmcOyTVdqMoSf8ssvxDjwx4zJW91Qo5BFwqd&#10;hCijcX3Q9us3vk9E9asnxA9++9y3D19eIPz40fZvauzB9MTBAjQm6lTJfWU4jDLZsf7OPoX283Dv&#10;np6Gya2GujpjGckmwbbBSKv5NONQlBHXppq7RotvS3OvrpZXxnh7rzKa3ryNMiRKM2r3AJ/c+63w&#10;VZQpebcTtzV4XpnHERZlDNXOig8G8YpLkjRDmh+K0fgiaUuS18cgzeiBKMOTsf61fQkKhns3bWio&#10;qSEiyo71b+9LZMRhphBkwr2DrLamkH8shRknooy4v9uU6bNNRBnFWVLcXwtag/Any7twyv9kT26x&#10;8jSz5pY59o449SE/pBn9NTEM6mMMuWHLfu0co/G5y1eOlH9YrH8u+4CMtgeJ04m8I51PpkDkSyVH&#10;Ge76yowlE0TBNnF7Uk1Dz6a2U52xTCI51tPQQETZAyMZomDboLBVTUPPYNupzlhm5EC21ULFjL0k&#10;t3brbcPChcneqVOcc/mzs8J0oh6SV2WVa2WMGvb13c2h+yVDDDsq1v7i4Bu/Fw0kdrZQZUV72kYT&#10;n7V8vhm18WUae1B8XF7NxrZUm3oYQIK/WhllrBomXy3DfpBVwKg8LLFiRYnJ/g8dOkTWUqS4YkZ+&#10;LTB0rmp/sfZJ3YxGrYzY/Mfe8aqeoGQ9fFmGGEkXK9as5vR6FzoTDCMfSEzOl7A8KOYYccup9nso&#10;r5Jhsk/fZeIbl5X8geoZ/VArw718NUztPNFjC2olgaWmdgFRJjN+hsjbahnxui1Tps+WXBrYqavn&#10;XDU6ltirupma772effqukl/gTm+7+b3rS0zD5SjFRiVzE39xQZIS2AzRViYIIc0h94ZCjLiEigOJ&#10;QYN2jrF4PMsvWYrsShuongE9yqJWJt8zRugqM9a/ti+hUPtSVHWjRmetzKuvvmqlyAve+8VXPh8X&#10;fpx66bx8myO3/p32TtYkqoT/vxqWdsqTb6O9paMWvPeLmeePld5OpOSfb6O/Gq0ioq9PPT1l4vMv&#10;C2/PFzMXnfg0QET/0OjBO+Y09icvmpl74+zk16M7Zues/MmSo5r501W1JT96xc9aKKHk8TL+UGxh&#10;/ZS/6qebhP9//sPt4l8teefHpP6ZOnrOLjv6fZdfkTtr1qwR/u/zOztqZWQme/hqBRTbtbS0WNyB&#10;5Gf5d9ZlR7+v8c1DZ1tMrkX6FW1Nosr9upnT24ouQ0JvX41v6uzK5c53r09aaM5j/+/bF7769er3&#10;qws3guOf/OmKqqkfbfsLFwrgvuqD+4lo7txZdFbUxjR37nsXzhFRS4uZL+7Zp7dRdbVkdJ52jmGf&#10;73ztEhZ3XWK1C+ZK6ITlP/vBuS/OCD+e6v3vXpXElikDxE1LJL/QtbRkn76reuKjaaIJeYWhiIqf&#10;o21aWkh2xdC+SELl4DvKiMYuDdoVZA4ePKj2K0mQtJdz9agWJ+l3gtDuoPhXi+lvbrPo61ec/tcL&#10;N/7rl+Kr8aWvX3Ha6df1nLhZzcp6F9o9wCQMfaCSVj9fTWMtyTFEtKDvL2ddOe/wo0+5XBInpj4S&#10;95IRiNvHxQ9aeSH9VJa6RO+ZSietiuRHdqy/q7MvkaFguHdP8fx482qDRJnxM9KnnBmXTjTjO/IT&#10;UvE2b7R7rLfBRfInyP/G+Y+9o91F5vS2m61PtKUh+/Rdfz/npX8384/iB9++45//fs5L7A5dOUzP&#10;EH35s7NsMZ2Snbut5BjGP9NYsxwz68p5wj/hQTfZlWPUevuKXd86KAkuNd973c2ZfhQPIUevD+B/&#10;nNbKFFqVguFehWl+mVPjWSr6VXb8FEn7BvtQya8dJlYOIn8Pz2YFY2km97NmtauS8Dh7K2xZklP8&#10;WtGpP6VrxL8s5zXt2HoXb5w+J59yXn9QMHT/MPq9+YMtqzQOdT8cwAv6/pKIWHwRzLpy3rkvzizo&#10;+0t3Wpo8mYfaD1MUonoGxHiMMvkcox5jau5cGYxlpFPI5Ec5rbzTL7PKqJOfpaTS2GTomuWHNKPn&#10;QqOz1UkyQ2jJRZ2Mfm/7PJ0o7wXt7pg/67cnxn/7zh+un0ITuRwR/X5ihvZTzH33NTf3Y0l+SDPM&#10;B+cvTKn6XPhxatVEVcCNCm97c4yeKhlf0WiUt+V7DnCEvxFMumaH8fFsv/op3jbEDTEmrlnya5/T&#10;N4OSrUvajWV6ZoNl/5Esg2BXhbNDt2E/+Hio8z8fvvlfL9zIfpzI5X517VOHL83/9rlvk+izMP1O&#10;WlwySXFtLF8tysFqZS5elua/qVWfEtGUqi8yf/uKc69ue30Md1FGoHiISr6HVMJ6F5U8rwxS1fjW&#10;AAAgAElEQVR3UYatW6BCFFR8uwaTUfKzVEgz5i5bLqcZi1FGcScuK9cqa/naWKdPHCSi66sUpgbQ&#10;46q6cM/JU8cvT9b17pnxiblbiMbsju7HcTUL+v5yIjdxaWKm5HEhyrAfT/2+w/YS2v4m8JtjBGrr&#10;KpC1xXo5gijDD80kI4kq/lwZ2wTb57t07WZgS47R2KEt5D1vKmE1O421wAwRvzPfeWnr/zh5iCYu&#10;CY9UfeW65TfW//ybmw3ts+Tx6ZM0E/zJussTVxKROM1Icozg1O87yI5ymqiM+c5LWw+/nxJ+fLNr&#10;l3ybMogypHJ9EC8UVd5pBlEGdPHwQHE6zfASZRR3q5/2O1ZRacbQ2Gkxjffh9shGIlp+Y73wCLuD&#10;Kt471eiMKd6mmeBP1rH/XLg0h2UXokBVIEBErJ6meqryWqQWA431HMNI8mV55BhGY2mFMm4sZhBl&#10;QBdvDxTu0oxDOYYKt+GSs6dbDB/yN7yc0ozOhbEYPX+4PMcwRtOM/sPSqzQj5BjmwqU5U6vOVxUu&#10;DmzgkmQbCRZoyGCBzXWO0ZMvyyzKkObFoZzOYglEGdDFwwNFuIq9d/0jkl/5Ns04F2VIqZ+HExXI&#10;ZZxmtK/4kml+9Hw6wi1zf+pN8eOzp19DuqOM0QPS5TSjGFA0usLoDDRUXGzJIppqg9INfSiSx8Vp&#10;ppxyDBmpbiybc1mAKAO6eHWgSC5kNqYZR+8E4hxgb44h2aQyjBODFMo7zUiiDBv0weKg0VRxe2Tj&#10;2c/+TfFXs6dfoyfKmAvWrqUZeS7R2Z9Xf6AhojW3zJGsl6k4zY/Ov1HtpcX5ssyiDBlvPC2bMxpR&#10;BnTxQ5Rhl7CSgw/1V044dCdwtEqGcW3qiHJNM5K/ix0/Qhw0dGBo362JqOSwZCvHodNpxmhljP6d&#10;iPcm/nHNLXPYfxQnO9Z+3ZKfBcPyZfnlGFL5nuN0e7QfIMqALp4cKGq3/JJpRn8VhRN3Au0oYz3H&#10;uKxkMuOOYo6RxEE91SQ6b5xUKs1YbOt0Ls0oVsaY3r+eQDPn6n8U9xoe/6RN+L/Fj0Di5/Gi7sBl&#10;E2VI/XuOnhED/J7diDKgi6+iDNk68tDeO4HijV/cA0BcZ85FlKHySjP665k0Eob2HXT29Gvk7U1q&#10;acaWPltOpBl7c4zGbpnxT9pmz/jnaVN+L3n8wqU5H53/3/S/+foJaaaccoweRjMNF9MHI8qALu4f&#10;KOamj7MlzdgbZXjPMUzZpBlDf4j8wCgZYoT/60kzNh54NqYZtRBjZZ8lX2L8k7YbZ+0OBHJfXp51&#10;eeIq9iCroXn/3Ddrr42ZeJVV9beLB2PLP5Gfx1OVlmPE9GQaYd5qMR9OH4woA7q4fKDovMQrzqNg&#10;bs54W24qirfJG7bsJyK2cqG4+d9XUabkTGLl0WnGaCATHxULvrpTY0vFShfF3CNsaXtVii07dKgy&#10;puRrySfcY9Sm3VMj+SAkB7b+2rLKoTPQCP/354R7iDKgi4dRRuMaqjaqVrH3g6EXpcLCN0T0wZZV&#10;Ovcgv1Oq5Ri2c/17dpSemcSI/zRjrmIp8OiwiRAjUEszDnVwsbJbtR6+hnZigvC6lyeuvHh5dlXg&#10;ovCridy0aVPOaucYo1lE/mcizTD6M40P0wyiDOji5oGiv2Os2lxntkQZEqWZO+bP2vOtFdpPl1wI&#10;JNOTKO7ZJ1FG/0y1XKcZE1FGuzlJ5y1QIyIIbMwK5tKMC41KJQswkau+cOl6yePVUz+uCkiHZFsJ&#10;H/tXLvlOk3SyGaQZMZ1Tivvq3EeUAV1sPFBKtmUYGuOjNo+CudNMfhsQ5rqQxA75lpI5bzSijNo+&#10;PWF0plpO04zRHGNLiNHeoXNZQS3NKJ562knLtWZQdhxmz02byE0THrzqijPsP3ZFDWEANtKMHoaW&#10;SfH2OoAoA7rYdaCUbMswOlZZY/EgE6fWDVv2K87KpYc4ykhyjGSI6ddv/L4Po4xkplpSn96NuzSj&#10;mGPUIrUT8+6r7dmJhaMZeZr59r///+SnnrzviPshRmDLOlbaxHPJIM2UpHOZFDn9K76RTQ1ViDKg&#10;i10HivbVylzfW7U0Yy7KkMoco9o0qmTEOaZ6ahURfXk5N5Gbe3rzgNFXcQL7RNQmq2Xkl3iO0oxi&#10;URUjtfabIGkSIpvSjHO3T8nZVHttbO7V1eJTTx5ePcwxpLvPliGHH3v40+P5i8PFP0xeHNjAJfSb&#10;Kcn02qtiGkO7GetDohBlQBdbDpSSbRm2TB+nvWiANqGXruJMoxokUUb8uvXbHmDZRXikKvDhFVMC&#10;qceeN/QSDtGYdF9OfKHnJc0oVslIDkX5TV1MbcyRiUNUrROxQ3dQocBsMPOFS3NYmL54+UsSNd+Q&#10;+qJILivZ+myIOMeQUpQhpJlS1JKH6VgjzKwtPGJLJ2JEGdDFoSgj3EJmT7/m4On7Jl/C7knqdFIb&#10;cCSnMfuw+BXZn3zx0pxPPv9SePDeP59te825aeYmHGOXe/9PNlMyx+gMMQIraUZ4rvtphkWZi5e/&#10;Kvkt61Trkxxju5F1dxPRzMVLiejs6OStVzKXDNKMNj3tQYZ61YjZNSQKUQZ0cSLKOFe/bbFiZtrU&#10;V8VdW85/8W3S7NeieL/UiAjCzF2eRxl5IYVJ3nRW1fxL1f8U/+irNKOWtPREGY2bmS1LP7qcZhZ8&#10;dafaUGeigLA+QLnmGCqOMtOum73yld+IN9aeAQgMMRRrEGWsl3aqxeeD7dj13foVZP5j7win0+lt&#10;Nxu6v869+h/PffHhl5cnH7nyip/PunIekXKUOb3t5v8w8edFD5Wq52C3T/HMsJ7QyDHijKVdbSP8&#10;7SzTCO+2vS0FDlHMMUYPv8CjwyUTgLwTLnsVyXsb/Mk6e2+fbP8LvpqfgE6cY4gol5tClL+qllOI&#10;kZPkGPkGmb99RX6c2/5xVAjJ9VYj2Yhn3gPTUCtjgO3dfrUr9slyoDHd9nF7ZOO/ff7lhUtzhEfm&#10;Xv0J6R7hYohXF0pz30F1/uH/UvU/n1j4X2zvv2lUyVY/ebUTS3J6UpfRihlDyzlZPyq0lwVgj1ye&#10;uIpVPY5/0laWOUaolRHnGCpEGUmtDIO6GadJzkohyqBWxtIOff4H+4pzg7FLNmSYvpSYaGYy1BvU&#10;Fu5fKK1fr3VmmlX1twv/d7lBrWSQVauR0l9C/Wmm5JZ23UE1Phe2WGP11I9zuSrx4xcuzQnQOj9M&#10;CmA7FmXEXX2JaHZjmHUEVowyjMtdZ7iov7SReEgUg26/Vnfo8z/YV5ybIo/19tWeG57MXk2MphlD&#10;w3lKYmXWk95cCzT2fu80lGlcSzN6hlZJSs5yjNF6Iz1pRmfisfi5lPwgxj9pmz39mrlX/+Mnn4+L&#10;H/TVrNO2E88iw2hUyYi5lmacGH/ucxiMjSjjJRsPFLWVosmBQKOzmcl6mxHrKaK2f/kXL08GTTj3&#10;ovI9L6YvZgQmOxzNrPuPXkUZnTnGRMFKLhFgaA0BxYNQ3KFKXkI9x63wEYtH5zH+mafRCWo5Zubi&#10;pcu3PVvy6e6coS7MCuhDmCJP/COiDGWHujpjC3r39DTIfzU2tPv5WCJDRETBcNsDG1obaqy8ll0H&#10;ijjHUHGUEa7yJS/Qhq4pahUzVuKLLUORXW6Yd+fSzF5lBk0sDnwu+dW7VVdXXTnT6Wu00Rxj8U3Q&#10;CCt2rYUkTjPs+7qhBCOQnHqMnsXFeGS6PkbM6VNG3pztcv1lOUGU4VV2rL+zL0EUlkeZ7FBXZywj&#10;2T7YNhhpNZ9m7DpQ1CZuUbzK68w0JRubxbc36WijUjQGTtsyq4oLCcPlzHTbT1YT0cLAhT/mpggP&#10;zghcTuWunDr9q45eoE10kbH+PqgtqC6pcbSyQrVwh7PYsUySZsq1PoZkUUYykYx+jp6eOr9NGX3F&#10;Sut8wyDK8Cg7NrS9Lx9WZFGmEGTCvYM9DTU0GXoshRlbDhRJFbc4ysy9ulrtwlryhJePapY0Nhut&#10;gCm5Q7J1djhHo4b7gzKyT9+19vwsIro58MUnufyUB+M0bSrl/r7q1NcfO+rcS7tcJSOQpxnTOYYx&#10;UWWIgTYCu3IMo11Ppj8ouDPysQI73zCVHGX4nFcmO9S/PZbIEAXDYUokpJUvlD0wkiEKtuVzDBHV&#10;NPQMtp3qjGVGDmRbLVTM2EuSYzS2VJyBQ4x9VRXGyxx+P3X4/ZTRC4f46uDy1xrnphjxanDp4qkT&#10;xy9VvZO7koguUn7ITH3gC3Jyrg6vcgwR5X7WLE4zFnMMEc2efo3O7udIMBL25hhSmnLm7Gf/JqSZ&#10;2yMb1YKCjdlFz57ZkcAuXJLON/JwA+WEyygztjuWyLDOL/MOdMlXwcgnmZV3FkWWmjtXBmOZkllm&#10;xQrVVvPbbruNiA4dOmS+6MXW3DLH0DpHJQONiYHTarcBo99gbJniVn7FtHjX93A69p9edf5vJmre&#10;/uyPRDSNJi5SVW/gdzcHvhAKZntJPMwxVKhutJd2mkGCUSTvImMLxTQjtPqxoOBccNFJXADhYriq&#10;/vblN9Yffj91e2RjhbQ0VSAuo8y8DYODPTU1RERZ9a0W1EoCS03tAqJMZvwMkV+qZYjW3JKfhk7e&#10;G1GNcAW3cuHQHm2kh+kFR7TJ4xr7vy1TjLh88/tZzXVE1wlrziVzM8S/tTfNlPw4XLjNyBuVhMdN&#10;73NV/e3ygD57+jW4JymS5xjrVTICeZoRfzSmDzChK56YuJrH4qGrWEh0vikz/PaVYVinGElfmbH+&#10;tX0JhV4xihtLadTKMKxW5tVXXzVd6L8arSKiRTMn3/kTnwaI6B8aJ0zs7XtH/m+dWz697P8gomVH&#10;vy88cuTWvzPxiox4PxZ3pUj+d7Hyu/N065a882Mi+tNVtTPPT95L/kBT/2JioXizf6n6n7a8dSU/&#10;DskbYvu7IRzVb5wtagW/ZhqR2WP7b4/9NyL6s69cLzzy3p8+JqKfLPkvFkpatq766SbJI5//cLu9&#10;L/G3x/7b+UvScXmGKB54O0/9in2yTMnPV/9FTz+NM0JSPObPvnJ9x4L/ZHsxrFizZo3wf5/f2dFX&#10;xi9aWlpMP3flRwffOH3uPdHX1+pqumP+rJYWMyNCf/zuS6Q+X7DCl4+WFuEb/LKj3zdXMSNvy5hv&#10;Yi+aWlpaJN/G2PXL3NoC7jdGfPzFa5+dGJ3++TuXCx1lplwxcR1dkm/JUoiNNWTyj8PRpiWm+uB+&#10;Ipo7d9aauZOdwNbcModVN7a0mBko9PLn/3r4/dQHlz+dfJXq6uU31ls5+8qVo/Uxgh+/+1J1dbWh&#10;KTT1HGwtZOwDVTwALFbeKMYjVvgfR15iB57wODssrRyHqOaxF6KM1MGDB9V+JQmSpu351gobR4S+&#10;2bXr9sjG2dOvKb85pkz0BfZJjiGi9w9WXZkLTBO1Kb13YM7MxUv/5Zr94sHw/2Hiz4VFKKlUoDn8&#10;2MNsynmGTRDibRcZwQdbVt2wZf8bp8/dMX+WpNnU9OH9829uxhXfHCdyzOTOlVr9GA87MAkvrWfV&#10;d50c6nwjH2Ol0XUa9CjLKDOvNkik0CfmzLhsrJNX7J2Si51XknNDnGwkrCyaTbaOwdZDsS8wyZrY&#10;FacPJu+urZ8ef+tTmjVz8VLRY299evyt5a+8kym+RApphjQDjSTHENHIurtnLl56rebi4m72xLxj&#10;/qw3Tp+T9PoST61rAi7uetg+ZEkN++J0+P2Uh4uLlSS+HgrDrJzufCOnceXBGCvblWWUYU6NZ6lo&#10;dt/s+CkiCtbO86hAzvn5NzdveOK+E7k/CY/863810JXHRJpxmWL1zP7Um+LJLTzv5CsmrEgsfnDm&#10;4qWfHn9rZN3d8ulWxWmGVAINyzHifX56/K1PDiau/cbkNiU/R0ffE3urG0En13IMY/SLk/tKVubJ&#10;zwInEn/JfbJIxEIhxlhZVJZRRnnYtfIQ7bJw+LGHv3f8d+JH2Pd1jWVWxBUzhrhcJSOmMRxUXo3s&#10;n5G6Z0el8wXsX7nk50TfaSq6+kvSDBXe6tRrRcs4s73NbgwT0RVXfHyZAid/XXXTNybIu6YlsbJc&#10;AcDPHBp6rYGLVj+jlXmKp4bnY8tBv7KMMoUsE+vsrxXN9hsr1ySj/H1d0hghZ7GZyRPy6hnFtnCf&#10;5Bh5iBH7eTxVMs0QUf3qCSoEmhtX5K68hnX13x+oos9Jq/OW+zkGXOZOV1+5Cmn1c6LzDTikPKMM&#10;1bRuahvpjGUSfZ3im0mwbZNvZvq1jdG2DDUm0oxX6YeLmdMu/uFsyW10phkimlJNNyzPVc8sGrJ4&#10;w/LcF/9GHxwOkOyzwBfKsudVjqlAJTvfKMI56KYyjTJENa2RwVqbV8b2P6EagDVAlGS0mcmhafFM&#10;UEsz8qWjPKEnxzDyNJN6rYrVxEhUz8oFAnTxM7p8ITClOkdE06ZT9awcUcDbLjLgB8gxzjHXpqZx&#10;0knWAyf/dZ3mDu9T5LnKn4t1sVoZxXvntOtm66mVEQcU7Zuihx1lxNTqe1mO8fZyIP+uPO262cL/&#10;1TowKTYGSd7tyxfpwrlA1RWTB97El4HqWTnK0clfV4nvZGhaKnsud/UFezm04KU/71CKsDK2l/x5&#10;oIysu1ujDkDPNU5nQPFJjmH8+bVGO8dox0q1/CG87RNf0hf/Ju0cc+U1udwEnfx1vmvwqpFjyDFl&#10;DzmmDDjRddqfdyhFmO0XipQcv7B/5ZKSVzrTo5k85LcRoYofhJV7jDATIIuMp7fdXHUFVV2Rm/hy&#10;8hLwletzly9In2X6FYEL7g9ZAidUSNdp16BWxgC/ZV6NOgB5PU3J26p2M5OvqmQY/4wItasDpsbU&#10;ONmn7yKiy58VfaxX1YX/+HaCaLJWRtLtBlUyZQZdfUGD3+5QGtDA5CX/HCiK38wkbRlGr3raYcWH&#10;UcYPnKiMkTwiSTPTvjY5VO3i794ioprvvc6KgRxT3pBjyknsl2+Mj38i/Nj7uA0rU/rnDlUSooyX&#10;fHKg6L+iWUkzGlEGOYZx6NailmY+Hupk2UVs2teWXt86KH/Wz+Mpu8oDfoAcU04kOYaprb227cE7&#10;rOzWJ3coPWyPMlWlNwHf2L9yiaEr2qqRY5LfKu5BIM4o4uzCXU8aFzh3a1GbVf361kFxlQwR1Xzv&#10;dcUco1FIKA/IMVxjOaa29lrhn/AgmINaGQO8zbxW7p36n6vYkITWJTF3vh8bGoikWCUjwG2Pdxiy&#10;VE76nvwVEbH4IsaijJWWpkqulUGUMcCrA8WWDhnm0syU6bMlXU39k2MkK0Xrn9fYCjfr+XWmGflm&#10;tvfgATdJDmxJF358jrz7mx/uEf+4ePEN7D+IMpZ26PM/2Fc8OVDsvXfq3JtGi5JPoozkcs9or6Bp&#10;kSf5oGSaUdugbNKMJ4HVQ9o5hvj8EMuA6V66kuAihyhDiDIuc/lAcehupCfNqEUZKznG3nuSfOUp&#10;tnOHbnVedbrUGNBU8reepBl7x2W4H1g9Jz6w5cuRIsd4wlAv3ZLZRY6lGUQZSzv0+R/sK24eKI7e&#10;O7V3rjiFCTNl+uya771u4hXtvScprqBJltOMYtjyvHpDnleEdaYkq1AptkC5WX7bx2W4HFg9hxzj&#10;T/LeLULsMBFc5BYvvsF6jiFEGYu7qBzuHCiu3XvUAo0wf8nn6aKL6ZTps4nIXJQxd0+yPgBH//um&#10;GLZ8Ur2vmGb05BjGtSNK44pvYm8OBVY/0zjgda6nBraTHNXHj39gfZ9CdhHDYGxLO/T5H+wrNh4o&#10;aq0tLjdkKL6c7VFGck+Sf930hOSNld84ffW1WHtFgpKz4bmQZmwfl1Eh93U9eZ3Nflk2f7ILbGno&#10;tKXGhYj+z5+ulT+IKfLEPyLKuMquA0VnBQC5cu+UX0lv3nAdFWaVFdLMVXVhYW5Z6y/BHc/r9m+P&#10;bJRUw4jpnNhX/kHMbgzb1YGJRZmqD9JXXPpCePD319QT0YwZ1SWv1KYPEs8/GqOdwIz+pcJnhCij&#10;k4mGTrtSC6OYXVyAKAO62HWg+LACQHJ5vekbE4Erpl04N/n3zph3NenLMWUQXCQ8v1lSYSVwxTQz&#10;e/o1+tefKrnkhekOTH/zwz1TL30+649nJI+fmzHv0tSrSHZ9t/048eRj0tkJzPQfa0uOcaICwF72&#10;lrBkQ2d5BBc5RBnQxZYDRU9riycXZfHV9sYVuSuvyVFV0WTQE3TdwscVooxz2UXjfXD6FiLwSVsG&#10;izLLb6zfn3pT/DjrAmxoKU3F92R2Y5jMdkMRbgzTvvzs6s/e/3LqlcKvrrj0xfnpN168YrrwyDeS&#10;jxnauQlunj5qncAUK1n1kNSTMVYGbTk0R76N7C2hE11bJOzqpWu7So4yUy0+H+zlYQXAqpFjwk3u&#10;/YOBG1fQlddMBK6Yxh4ZH7uGiBbaFFysf9dcvu1ZPRX7Gu9nyT9E8abiuVX1twtpZlX97eK1wfXu&#10;QfRBC8SRWudH/OvQNvGPd7+59bdf7zk3Y95Xvpi8i5+bMa8qN3H3m1t/c/tm8bN0BhrFj6BkShCX&#10;X34A2DgpgF2dwCSFtHfaAmGOfPEjFufIt7cSxVwJtWtW7EowrMZF8vfKCwyeQ62MAU7XyvikAsCJ&#10;Whbbv2vazv/jfoWKGeERlmMMVckIRtbdbbrmQBJimLvf3Pp2/X3nZswjoqrcZfbgRGDKrD+euSX1&#10;ohBlJMSZRjF3at/X9R+rbOfWJwWw5exw7RuLE3Pkc1eJopN2O5H/G+kItTLgodmN4bOjCV9VAEy7&#10;brbpmxxj4p7kuZmLl356/C3JpyAfCeyh5TfWH34/JamGEScbo0x80IohRnBL6sXjC//3c1fXCo/8&#10;xzd+TEQXr5ihvUONu4h2yBCOtJIJQ7wBa01j5B+6nr2JHb55o/hPvvvNrdpFLcn20Tdq+UCjYkPj&#10;E/FzJYp+Rju4+Kc9DhShVsYA57r9+qoCgBXP0E3ODx1jrfN52CKi77y0VRxlzNXHMMJBqLNZRDvE&#10;kI42o5J7sKX7ZMkUojN56CTZGzPr/Pjyd3aZOyk8H31TZuyaSJcLqJUpT9mxod3PxxIZIiIKhtse&#10;2NDaUONxmYiIhwoAKnxz9U+vZBf4p7VLzd2f3Rv89HZbdrXyld+MrLv70+NvSaooqDjDlbxNivLH&#10;Wu2MvqrUDtmvLAYa8cEpjzXy5PGb2zez5GHu5djeZp0fp8JAsLOXvvLpzPmmz5GSdR4ILozGcSKO&#10;g8J/0LWlvJVtrUx2qKszlpE8GGwbjLSaTzM2Zt5nfvj/nL30FeHHLT/7Syt7I7ubckfW3X1w3l98&#10;OmPyov+/vvN/kc9GhFbaDm0finL4sYf/+XzduStvEB5ZlR4UOo4YCTGTO9TfE0Xn/m15D4VMw7rs&#10;sOTBsCyiv25GnFH6nvzVpT+en/nH/N4uX5rI77Mw/hyMsqsShYuuLbar5FqZMo0yhSAT7h3saagh&#10;ouxYf2dfwmKYsetAsf2eZPsOJUmLmT31T9/96bfN7dD/f7L/d2jvsgCshJnjp3OXvhQeueKa62pr&#10;ry3ZcUHjC7HRRrqSgWbGjGrJI6bfwy2P/ncimvnpafbjhWn5HjxfVF9HROIR44bM/OO4fFZAP1DM&#10;gkzJ99D2uh+dlSgCXw0X50UlR5nybGDKHhjJEAXb8jmGiGoaegbbTnXGMiMHsq0WKmZsYfvwSNt3&#10;eG7GvIDo6yYR/emGJefoOv+UsNJ2qDgUpbb22vHxT/qe/JW5NDM+/snUGVeL93n8+AfaOaZk64/R&#10;Rjq2Q40b5x//eIEKX9bJYg/TqdOnffnZRNVUycw3X1SbzzFEJK689IrG59L24B0mqig0dmh7pDZX&#10;QgCxsqyVYXUysgoYlYclVqxYob33Q4cOkYUU6Z/BhwA6uTOfqQu9QLTnI+aFt9PLohLFt1ArU5YW&#10;1EoCS03tAqJMZvwMkS96/wL4npt3TeG1nMs0l6Ze9eXUKx1qD7Kln4ftdR62QyUK+FBZRpkz4xmi&#10;YO086ePzaoNE0q7AJu3du9fcEy9cmCCiDz/80J5yADijcWUVWTjOrb/06MiEEzsX2oOuuy5ARFec&#10;zxHRHf++Sus56o6/nTt/Pv+FMp3O17BefXXA9Ps2bVru/PmcsCvrO3TCdbNJtGyXNwcJgFhZRhk3&#10;tLS0mHvi4f/xKyKaOzf/resPf0ADE/iLnoWsXcDOFNZXxhCdPUwvXiQiqq6m2tprW1pMNo60tNg8&#10;WMb2HQJUAkQZqYMHD6r9StK8Z07v4/+p78lfjY9/wuqQ/VkpjR36cIf+HxJlL3amzJhR7fMeprb3&#10;EUGnEwCjyjLKsIYkeZ+YM+M2tS5ZxAaeSG5LVmZwwg4rYYe234ZtL6HtnCghggJA+cEIJgNs7B/u&#10;89nYsEN/7tB2KCFA2ajkEUxlGWWUQ4vlJMPTgQIAABWFozuU7VHGZL99n6u5c2WQKBPr7B/Lskey&#10;Y/2dsQxRcOWdGIgNAABQPsqzVoZ8vwYTAACAjTi6Q6GByQDbV8bm6EABAICKwtEdClHGSxwdKAAA&#10;UFE4ukOhrwwAAADAJEQZAAAA4FhZTpEHAABQuWyZm54jqJUBAAAAjqFWxqRKy7wAAAD+hFoZAAAA&#10;4BhqZQxgA8Z8Wx9z2223Cf8/dOiQhyVRgxJahxJahxJahxJa5/8ScgRRBgAAgHs+n0vGUWhgMizn&#10;V/4vJEpoHUpoHUpoHUpone0l1L5zlTdEGQAAAOAYogwAAABwDFEGAAAAOIYoAwAAABxDlAEAAACO&#10;IcoAAAAAxxBlAAAAgGOIMgAAAMCxQIXPqwMAAABcQ60MAAAAcAxRBgAAADiGKAMAAAAcQ5QBAAAA&#10;jiHKAAAAAMcQZQAAAIBjiDIAAADAMUQZAAAA4BiiDAAAAHAMUQYAAAA4NtXrAkCxbHZs9/bnE5kM&#10;+zEYDD+wqaehRrrV2NDu52MJtlEw3PbAhlbHtvGyhPpey8sSFhvrX9uXCLYNRlq1y+jBpzxSeDV9&#10;H7PbJeyffDHXP+XJjYe6OmMLevf0NMh/5emZUrqEXp8ppUtYzP0zRU8JvT1T9JXQ+GzOlLYAACAA&#10;SURBVJlSGbAGk59kx/o7+xLyx8NFR3V2qKszlpFsIrkq2LWNlyXU91pellDyyvntS12gffAplyij&#10;uyUc618rfzHXjkPZLhUOL2/PlNIl9PpMKV1CyWaunyl6SujtmaKnhGbOlMqRA9/47Y41a9as+esd&#10;vz1zJv/Imd/u+Os1a9asWbPjt4WNzrxUeOSMsM2aNWvWrPnrl87YvY2nJdT1Wt6+h/IXLvUGul3C&#10;/DZ/LWwjbOSX91B4RLTNX7t2HArPzm+r9MZ4e6boKKHHZ4qOEiq8sJtnip4Senum6CmhqTOlcqCv&#10;jH+MJRNEwbZNPQ01hZBd09CzqS1IRInkGHske2CEfZ0R6hVrGnoG24JEmZEDWXu38bSEul7L2/dw&#10;Unaoqy9BwXA4qFIuj0o4tjuWIQr3RiZroWsaenrD/nkPs+OniCjYtqlVtM0mt45DIqLsUH9XZ18s&#10;o/bxeXum6Cihx2eKjhKSeEv3zxQ9JfT2TNFTQlNnSgVBlPGPhp49e/bI6gpr7lwpOrDz58XKO2vk&#10;2xSOaLu28baEel7L2xJO7nBoeyxD4d7IhlqtsrlfwvyldoOknrqhZ8+ePeotAJ68hwoW1KpVm9tV&#10;QiKisd2xRCYYbusdVP74vD1T9JTQ2zNFTwknd+jFmaKnhN6eKXpKqEX9TKkg6Pbrd/lToXae6DHZ&#10;oVtTu4Aokxk/Q1Rj8zbellDPa3lcwrH+zlgm2DbY00DZcUPFcrqE7Hvcgtoayg71bzfYZ9WVErJr&#10;eiyTiW0fqs1/3cyODW2PZYjCIe2OozaVcN6GwcEe9qVaI1x5eaboK6Ge1/K4hB6eKSVK6IMzpeR7&#10;aOOZUpYQZfwtmz9YH8hH/zPjytenebVBonzHMru28baEel7L+xKy+vJwr7WOdw6VML/JeHFnwUwi&#10;1pcYMdhX0Ln3sKY1Mkj922Oxvs6YsEkw3LapxBAYO0pIRFRTo/02eHum6CmhntfyvoTenSk6Sujx&#10;maKjhGTfmVKm0MDkY4WO7+Fevx6sbpbQ3Gs5WsKx/s5YxuquHX4PM7FYgoJtvYN79uzZs2fPYG9b&#10;kIgyse1Dur/iO1zC7IHxU5JMkDk1fsZI8z/OFOuvhTOlEs6U8oUo41PZsf7CWTHoz8uzmyU091rO&#10;ljDfgbHNyq5deQ+DbYMRUVfB1kipPqtuljA71NUZS2SC4cIdhN1CMom+zn613pbultA6nCk4U6yz&#10;fqaUNzQw+VB2rH97XyJDFAz3RorPClYtKW+hPzOesX0bb0uo57W8LCFrEadMrHNtrGiT/EMlptZw&#10;4z1km0h7HAqt7iX7ebjwKbN3sWj3NQ2tkUHq6owlnh/a0KBdt2+xhHp4e6YY4smZouMFPD5TdPD4&#10;TNHD4plS/hBl/EaYPircqzqR46nxLBX9Kj9QT9wia9c23pZQz2t5W0JzUEK2jUpPAl23ELtKqIe3&#10;Z4oe3p4pzkEJGStnSkVAA5Ov5M+KYLh3MKJ4VigPAi0e8GfXNt6WUM9reVnCmtbIHqnBtiARBdsG&#10;tUZwuvce5jeJ7ZbUP5ce3OLmp6xUg+9SCfXw9kzRycMzpTSvzxQ9RfT2TNHNzJlSKRBlfIR1fg+2&#10;aV2OCiddZ/9YYZIx1qVOdF7YtY23JdTzWt6W0BwXS1jT+kCYiBJ9XaJtCj0T1Qe3uFjChlCYiDKx&#10;7f1D2cI22aH+7SXeaLtKqIe3Z4oe3p4pznGxhB6fKTqYPFMqB9Zg8g/FFTYKRCtteLcGk5sl1Pta&#10;3pVQjj1De1EUt0s41t/Vl5A1y2v1T3C5hMpL32i+0XaWUIRtbssaTG6W0PszpVQJ1TZz70zRU0Jv&#10;zxQdJTRxplQQ1Mr4xlhS9awoVtMaGextm5zcmk0RWXww27WNZyXU/VqeldAc10vY0BMZ7A0HJ7cJ&#10;hnsHtW40bpewsIm4hNpvtK0ldGQ/bpbQB2eKI1wvobdnioHd6D9TKglqZQAAAIBjqJUBAAAAjiHK&#10;AAAAAMcQZQAAAIBjiDIAAADAMUQZAAAA4BiiDAAAAHAMUQYAAAA4higDAAAAHEOUAQAAAI4hygAA&#10;AADHEGUAAACAY4gyAAAAwDFEGQAAAOAYogwAAABwDFEGAAAAOIYoAwAAABxDlAEAA+IdgUAgEAg0&#10;RtIWNwIAsAeiDAAY0LRzuJ2IKNm9US2nxDuao0REoYFdXXXulQwAKhWiDAAYUiLMpCNbEWQAwE2I&#10;MgBgkEaYSUc2dicJQQYAXBTI5XJelwEAuBPvCDRHiah9OLezqfBgOtJY350kCg2kRpFkAMAlqJUB&#10;ABOafjAQIiKKNnfEC4/Fn9KskUnHIx2NjYGCxsaOuHJvG7bh5JaBxsaOiGTbeEe+W3G8I79hYwc6&#10;GQNUqBwAgBkpFmaI2odzuVyONTpRaCCltO1we0jxCiTdXNipwqbsdZjhdiIKtYv2qvzCAFD+UCsD&#10;AObUde3K18xsjaTzvX2Va2TSkY3N0SRRqH04VcgbqeGB9hBRsrt+slpnsqtN+/BkLinEoGR0q6Te&#10;JRmNJkMDbNPUrtVo0gKoUF7kJwAoE8WVKCo1MmwbpV+ymhzhN6pbFl5msl4mXwdE4poaAKhMqJUB&#10;APOEmhlS7SOTfm13kojaNyv8sml9OxEld7+Wzu9tNJfL5eRdhusW3ar8+u3rm5R/AQCVY6rXBQAA&#10;rtV1bW7vbo6qZBUiSh1LEhFFmwNRtX0kj6WIJE9Op9OpVIpOnHj52O6j0WRS8YmhJfWmCw4A5QJR&#10;BgD8JB3p2NgdVU4uAAAKEGUAwA1FE9CoKcxWQ0ShUOjWW2+lJevXL6qvr39tY3034g0AKEKUAQBH&#10;1S8JESXp6Ik0NWmPMSqsedA+nNpZvCkmjAEAdej2CwCOqlu9IUREye6n5DPipSONohW0871q2tdL&#10;I09+7j0AACWIMgDgrLquze1ERNHm+kbRpL3peAdb5kDoMFy/pDBNTfFWQqMTAIACRBkAcFrTzvzE&#10;MMnu5vrCagT1zVG2zEGq0IemkHlkW4UGhtnzj55AUxMASCHKAIDz6rpG2fy+ooUGQu0Dw6niSWSa&#10;dhZvJGzTlG+lKsxAAwAgwMrYAAAAwDHUygAAAADHEGUAAACAY4gyAAAAwDFEGQAAAOAYogwAAABw&#10;DFEGAAAAOIYoAwAAABxDlAEAAACOIcoAAAAAxxBlAAAAgGOIMgAAAMAxRBkAAADgGKIMAAAAcAxR&#10;BgAAADiGKAMAAAAcQ5QBAAAAjiHKAAAAAMcQZQAAAIBjiDIAAADAMUQZAAAA4BiiDAAAAHAMUQYA&#10;AAA4higDAAAAHEOUAQAAAI4hygAAAADHEGUAAACAY4gyAAAAwDFEGQAAAOAYogwAAABwDFEGAAAA&#10;OIYoAwAAABxDlAEAAACOIcoAAAAAxxBlAAAAgGOIMgAAAMAxRBkAAADgGKIMAAAAcAxRBgAAADiG&#10;KAMAAAAcQ5QBAAAAjiHKAAAAAMcQZQAAAIBjiDIAAADAMUQZAAAA4BiiDAAAAHAMUQYAAAA4higD&#10;AAAAHJvqdQF4snfvXq+LAAAAUFpLS4vXRXAPoowue/fubWlpqagjAwAAOFVpX7zRwAQAAAAcQ5QB&#10;AAAAjiHKAAAAAMcQZQAAAIBjiDIAAADAMUQZAAAA4BiiDAAAAHAMUQYAAAA4higDAAAAHEOUAQAA&#10;AI4hygAAAADHEGUAAACAY4gyAAAAwDFEGQAAAOAYogwAAABwDFEGAAAAOIYoAwAAABxDlAEAAACO&#10;IcoAAAAAxxBlAAAAgGOIMgAAAMAxRBkAAADgGKIMAAAAcAxRBgAAADiGKAMAAAAcQ5QBAAAAjiHK&#10;AAAAAMcQZQAAAIBjiDIAAADAMUQZAAAA4BiiDAAAAHAMUQYAAAA4higDAAAAHEOUAQAAAI4hygAA&#10;AADHEGUAAACAY4gyAAAAwDFEGQAAAOAYogwAAABwDFEGvBLvCAQCgY64+Q0ckY40BgKBxkja3ZcF&#10;MCOdjkc6GhsDgsbGjkjcBwcvziNwE6IMAACP0pHGQH19c3c0mZx8MJmMdjfXI0NAZZnqdQHAJYcf&#10;e/jT428JP6585TceFsbP6rpGc11eFwL8ZO0vDr5x+pzw4wdbVnlYmIJ4R6A5SkShUPvmXT9oqqtj&#10;D6fT8ac2NkeTye76RkqNdtV5VT6cR+Am1MpUBEmOIaKRdXcffuxhr8oDwAtJjiGiG7bsX/uLg16V&#10;h4l3sBwzkBod3SnkGCKqq2vaOZoaCBFRsvsplxtnAbyCKFMRWI6ZuXip8E94kD/FnQMaGzukPQPi&#10;HayRPh3vyG/W2DFZ3Z6ORzomuxbIOxZI2viFDjvp+OSr+qQ7AriA5Zg75s8S/gkPeiYd2RolovZh&#10;lVqXuq5dAyEiim6VNDOVOvgVtlI4wYRttLromD+PSp7gADJoYOLV/pVLjD7l7GjCyk5WjRwz+or2&#10;S0ca67tFPQMomYw21x9tHx7d2VS85bGnNnZHC1suWc0u+fGOxuZo0dOj3c3R3QpPL3Z0a2O9qENC&#10;MtrdHD02nNN+EvhU4NFho0959e2PTO8k97Nmoy+nLf5Ud5IoNPAD9cOvrmtXanVdXVHQ0XfwS88w&#10;doINFLVVyfZElExGk6XPidLnkf4THEAEtTLAkXhHfXeSKNQ+nMoxqeGBEFEy2iwd6JSMRpOhgfxm&#10;7DKcjrALcKh9IJUqPL2dPb1EL8lkMkmFF2XPIYq+jOp78ED6xFEiolsXafaDkeQYnQd/OrKxO0lE&#10;oYHJo50kbVXxDranAeEsLGwmrwaSKHUeGTjBAcQQZcBb0eaAmuZo8aaT1eo7mwqX6bqmLtYzQH4R&#10;DQ3sKqp+T7+2O5l/elfhMl/XtHNUfq1WEBpIFV60rmnn5nYioqMnUPEN7ksdSxJRaEm9gefoPPgn&#10;N+uaPNqH20kcOOIvs146u7qaRF10mn7A+uccS2mWQ/M8MniCA0xClAFesMusQrV63eoNIaLk7teK&#10;LnWhDauLv5bmr9LrpU9vWq8jmBR/Ba5foueyDeATOg9+5c2aduZyuclGIPZjvr0pnU7H45FIR4ek&#10;WUiN1nlk8AQHEEFfGV4Z6rkysu5uImK9fRnW59cHQ7Lb1VvXC8NNiyS76wPdipsnj6WI1Ovc1b/L&#10;Nq1vp2hU8+nGvgKDvxnqvHLDlv1ExHr7MqzPr3dDsuuXhIj05IZJOg9+3fU96XjHRmlvGT107Nr0&#10;CQ4VDVGmIsxcvPTT429JhiyJkw0P2HVWN+WuBCU6GABI3DF/1hunz0mGLImTjUdM3Nh1HvylNivq&#10;mRsKhW69dcOS9atXn9ior2JGlcETHEAEDUwVYfm2ZyXBZeUrv1m+7VmvymOB0JVXTs8QB/RvAWP2&#10;fGuFJLh8sGXVnm+t8Ko8hfaWUt3O2ZQERQOZdR782psVOgbne+aOjo7u3Nkl7jZjkcUTHCoUamUq&#10;BZ/BRYzVq5uuZVZ/er4fI9qQQJmnwUVB3eoNoe5kMvpyfGeT2t2dHdTJ/MGu8+DXc4rlG6EGfiBJ&#10;L9brVCye4FDRUCsDvCh8GZWPZGDTb5UYT636XZZdzNH0BNyo69rcTkSqcwikhcmA811odR78ypux&#10;ye5KrOua35GVak+LJzhUNEQZ4Eb+Ap7srm+cnCQ0He9obI4SUfvmEuvNFK6UzY0dkTR7ejodyT9b&#10;c74xAJ/JD5FOdtc3NnbE05P3+HQ80tFY31wYLy2MadZ38E9uVjjD0vFCg1J+WFN+1FH3U6JTMNKo&#10;0EHfOIsnOFQ0tWZJEHv11Ve9LkL5YZNqtQ8b2iA/rZZUSLyVxo6Vn170bLZ+jdBiz3YmacBn22iV&#10;HcBpKZWTgRSO2FxO18GfE45tCfn5JXu94eKTwuR5pOcEBx0q7Z6FWhngStPO0dTwQHtIuN6FQu0D&#10;wym9s5oXni48YOjZAD5S17RzNMfOBtHtn50QOYXVmfQd/HVdxVuFQu3DqaIet007FTYY7WpadCuR&#10;5Y71Fk9wqFSBXC7ndRk4sHfv3paWFq9LAQAAUFql3bNQKwMAAAAcQ5QBAAAAjiHKAAAAAMcQZQAA&#10;AIBjiDIAAADAMUQZAAAA4BiiDAAAAHAMUQYAAAA4higDAAAAHEOUAQAAAI4hygAAAADHEGUAAACA&#10;Y4gyAAAAwDFEGQAAAOAYogwAAABwDFEGAAAAOIYoAwAAABxDlAEAAACOIcoAAAAAxxBlAAAAgGOI&#10;MgAAAMAxRBkAAADgGKIMAAAAcAxRBgAAADiGKAMAAAAcQ5QBAAAAjiHKAAAAAMcQZQAAAIBjiDIA&#10;AADAMUQZ8Eg60hhQ0djYEYmnvS6gfuxPaYwYKnI6Hulo7Ihb24n3zBVb17PiHYFAICB6iyBP9dxp&#10;bGzs4OnMESv+uLk4HbgoZIVAlAH/SSaj3c315X2FiD/V3B1Nel0KKC/JZDLaXI/4BxVnqtcFAJd8&#10;PNR58XdvCT/WfO91DwszKTSQGu2qK34sHY9sbO5OJrs3RlbLfulHdV2juS5f7MR95orN1x/7nZe2&#10;Hn4/Jfz4ZtcuDwszSX7upNPxpzY2R5PR5o71uZ1NXhXMDlwcIVwUskKgVqYiSHIMEWWfvuvjoU6v&#10;yqOtrqlrdLidiJLdT+HrJXhLkmOI6PbIxu+8tNWr8mipq2vauWsgRETRl3HmQCVBlKkILMdM+9pS&#10;4Z/woE81rW8X/xjvYG3S6XhHvpdAY8dk+1M6HulobJzsL6DUXSAdF22i2qcgHY90aOxIpRiSJvPJ&#10;Rv90RLSdsK90pDEQaI4SEUWbhf4Byu3uRQUKyPsQCa8l/vv0djXSvXOVP0T4YwwXW/FZk+9qwEc9&#10;PliOWX5jvfBPeNCX6hbdSkR09ITCJ1Lq0NY+kNgmyn10ij7JUp9+YSutj1vlCBH/EfJOdcZKWOKK&#10;oeMPUTvxS5+MOgsAuqGBiVent91s9CmfpxNWdjL/sXeMvqLNjj21cbJ/yZLVrG49HWms7xZ3Okkm&#10;o831R9uHRydr2BW2SSab66Ptw+JqeOlWbEfyFjDFYsidiDQ2C7tLRrubo8eGjdX6xzsam4v60ySj&#10;3c3R3UV/GhERHd3aWJ9MFm9W6sV079zwH6J/z0VPyqe7/DOa66m9XXVra4I/WWf0KftTb5reSeZv&#10;XzH6chakTxwlIrp1kei41HOOEJG5A0lC36dv4uOW7ZgomYwmjZ9WOt8NU4cx6XkPdX8coB9qZcCX&#10;4i9HiSi0pF70WDIaTYYGUrlcLpfL5fNFvKO+O0kUah/OP55LDQ+EiJLRZqHvYzqysTtJFBoQtslv&#10;RNGtoqodttXkZimVRi6lYiiIdncnC/tKDbeHiChfprqu0VxuuJ2IqH04l8spX4jTEXYlDbUPpFKF&#10;UrezP01aCZJMJql9stghohJNDEZ2rv6HWN3zpHhHc5REH2NquJ2i0ajK1qAmHe/4/9u7e9/GjTSO&#10;44+B/ANXpArSUSmCtJeCuj6gvDi4SFzGqagqoBrjcIhTZYPDwQ2FKwISKeKUWy0uXgrpQxZJazjA&#10;kl1wwHX3J+iKISm+SRrKsqmxvh+4WS89fPgm/TScofJz/XJ1TulcI7mNJ5ITLBtS3xYRsf0br/xc&#10;oXP0dzjci6lquHIR51do5SrWqFBzb+x2Gm/fh/0OB/QRZXBosmwxHauXuvNGl0flFUktOn8Ziogb&#10;xYFT/N5yvDj17corXHqfqMbKZcRyvLieRLI3rxLVlJcvZjlB5EpXJmiWscaqrdUQhpe607JW9QSe&#10;ZRVVB2sGEdl+GqzKvnJF2rcYdm68z4b0bDmXB1f/prIR+ZsQ1kpmo+ZtlNEkTMR2o8r5qXeNFPqc&#10;SPl7shuVV5Hm0d/hcJd/4q0uYrGcS98WkeR+ze2+jgr19sZup3Fu4z7sdzigjSiDQXW9HI9Uv247&#10;MDSjjXrBqX0CVazTc1skefUmExEZfWiLSDK7mC6yda8UxWvXWa0p9Smv2WnSSlidGmVZ3pUrG151&#10;teqRchBR4+2ldjuh2OC1q+rXeJ8N6Vl2Ln+fqu9WdQzRX3L3Ol11NupdIwX9E0n1rNh+WrmPq3f0&#10;dznc6krME0mWZYvFfD6dNu7T6Fa4dW/sdhoXNu3DnocD2hgrY6peI1f+86+/iIga7auoMb+HMiW7&#10;zrbd86vL6sevjZLZ6GTW/T/3qYgl1um5PUsSScLJKBQRsV3//Oy0toK856Z2Q+th6i9okr+mJXdv&#10;M9HYsvX1OGeuhGG+abmedfdrvM+G9Gu5rrke64OPRB7lyTu9Bq/8eX4hImq0r6LG/A4/JbvjQQb5&#10;bOxwMpLa6Iyt10jRpOaJlM3HKibUPm30Ovr9D3e2mF40R8v0rFDZujcechrr7EPdwwF99MochXLK&#10;Uvkj9WQzmHLQSUUcB905pvnqp15xtrO8OI1cu/zUl4Sz2WTUMXGi9a7dSW+pfXjUNT1e4z1bzgeq&#10;HqhyylL5I/Vkc0is8i5Ica9C9xrpo33fpmrb0d/tcGfz8ajMMbZtu67vR+m621LrKuy1Nx7jAnmM&#10;wwERosyRePfT7xrB5b0vf3n30++GqmevutJQbvW51HKCOFYj7Pwy1CTh5KJ2c3pzx/HTe9R6Hq/x&#10;ni3n04cP1PefXTWCy2/ezfefXQ1Vz3bqLkjttpDWNaKn7O5I1/zltqO/y+EuxuTnQ2XjOA4Cb12/&#10;7dYKNffG410gezwcyBFljsW7n3733pe/lD9Dl7MX28aEdLAczwviuJzD1BhP06epLVoP9lD33zU/&#10;6q2vp2tuV0/9Gu+zIQ8pu7Weg+ms+f6zq9+8m/Jn6HJ62fOJvbFDptfR73W48zs+/qWztV92xwo1&#10;F3vo1bf/1xkoRBmYKx8q2DHuXz2sSs2azL97rzHR0XJq4wyLpuqzlbr/VE9jBN/akYTduuuR4rX0&#10;YZ3f/RrvsyG7lZ13I3SuB73V3m71rhHdltUkajfq7jvQPPr7O9x5u5VYpFnhlr3xeFffXg8Hqtb1&#10;c6Hqp59+GrqEZ0fd5t7Q1VpVfQpLx3/UnjdRPMuhXLy4od7xYJlKm62l2ousK6OxKUVN0nq8RKup&#10;yuY390dZT/lkizT13aLGdF0zlT/t2F2NJbQa37whu5W99q/8xno2bsXRWn/tlDuu8p8614jGiVQ+&#10;omXDFat39HUOd30T0/JSrD+LRaTajk6Fentjt9NY72LUK+DBju09iyij5dhOi6ewnyizXK5eBWvs&#10;6sLrRgfWFlqzVHWRPlHGbT29tLatafOVuGN/dG+a3a6od5Tp0/jmDdmt7PZftXd+vl6iTNvWZ+40&#10;TgiNa2TriRQ1z4LG0Yo2rstuHMath7t5hnSu3vajvVXYKrH/aax7MWoW8DDH9p7FDSYYzgniNPIr&#10;85Ns2/WjtPYMcMtrLNO1ULlUZZko3X0c3lmw+rBp225UnzlreTd+9yvaSrFpq6rbRe9Mv/HNG7Kn&#10;suuzzGw3SoMz7W1BQZ3XzSOkc43si97R7324naDj2ow9p/sbp7Qq3LI3Hu/qe8rDcTROlsvl0DUY&#10;4Pb29sWLF0NXATOo75dxe34zzAF6NhsCHJtje8+iVwYAABiMKAMAAAxGlAEAAAYjygAAAIPxdZLA&#10;njnBchkMXcQ+PJsNAfC80SsDAAAMRpQBAAAGI8oAAACDEWUAAIDBiDIAAMBgRBkAAGAwogwAADAY&#10;UQYAABiMKAMAAAxGlAEAAAYjygAAAIMRZQAAgMGIMgAAwGBEGQAAYDCiDAAAMBhRBgAAGIwoAwAA&#10;DEaUAQAABiPKAAAAgxFlAACAwYgyAADAYEQZAABgMKIMAAAwGFEGAAAYjCiDgWTz8cka4/F0vsiG&#10;KGoxPTk5ORnPn2zl2WI+HU8Xq3/Px09SgNrQyor3prlFAPDYiDI4PEkSziajJwwUg1lcT2ZhMnQV&#10;+/T8tgjAwXtn6ALwRH784dc//vhf+c+vvv5kwGJWbD+NPav+u2wxv5jMkmR2MT9t/eczZ3nx0hu6&#10;CAAwCr0yR6GRY0Tk229+/vGHX4eqZzPL8eLIFZFkds2NCgDAZkSZo6ByzPvv/6n8KX95oJwzt/Gb&#10;bDEdjyvDacbT6nCaNYNc8gE51cEoi/l0XBmUs25MTrZabDztutVVa+ike3TPppqz+fjkZBKKiIST&#10;ssjGWJnVkJZVPatyKr8bV1ffuTPau6Jrgyrjl1ojlspiqptVWah7iwDgsXGDyVR//9u/+/7J77//&#10;9yGN/OOff+27xr3J5uPRrDoCI0mSZDIK3WgZOCIq+oRhcp+KVO5IZW9eJSLinjndzSRJOBndte9x&#10;3V+PKwM+knA2upPaQovpeFIbEZKEs0n4yo3iwNGuWd/b+XhSNpWXc3U/UrFBNT2bXEj7Xp221gaJ&#10;JEmYTML7ZrV3L8ejZLVkEs46FgKAJ0SvDA7S4nUoIvaHIxGRbH4xS0RsP0qXuTTybREJXxZdD6ob&#10;J3xd6whI76tJJm9m1U665jZWEoZJsVAauXZjoWyu3vZt10/TohzXFknCyXjVY7KlZsuLl8vIFRFx&#10;o+VyuSEMhLOZuEU5vipnNAnt5u92vh23mKoNqhSb75zKHi52TpIUxRQ7J9/tPbYIAPaIKINDk2WL&#10;6XgSioh9fmqJFInEPj91yk4Hy/Hi5XK5XPVDdGQZlYfKJJN30USxl7djOUHUEYDywchqIcsJrlwR&#10;kbu3RUgp2wk8yyrKCRrDe7Rq1mX7N0FRzum53fqd1yixpzw3+jfeqlixnEuVkO7TZjFpsNqBD1sz&#10;AOwBUQaDSmaj5lNlRiN1q8P2b/L3/NGHqtfhYrrI1r9ltrJMd5I5q3UVOEFX98FHH1TDRr76/C29&#10;u51y/cW7ul7NeopIJyIi1gcftX73QGon5Akry7LFYj6fThu3x0qbdg4ADICxMqbqNXLl229+FhE1&#10;2ldRY34PZUp2nW2751eXlR4C6/TcniWJJOFkFIqI2K5/fnZa7UMQKcbLhK8XgeNIM8kU3STqltWW&#10;AjYttL6d2ngdzZoPRraYXjRHy3TS2oMA8ITolTkK5ZSl8kfqyWYwtr8anVGInK5nNwAAA8dJREFU&#10;46Dxjm95cRq5tl38Owlns8no5KQxAanWL9NIMrl6l8LutrejWfN+VvZA2Xw8KnOMbduu6/tRmvr2&#10;5j8DgINAlDkKn3/xcSO4fPX1J59/8fFQ9ezAcoI4VmNc/TIgJOHkojoqVWWZu7fZuiSzt0EdWu1o&#10;1Ty8Yjh0Ppg3juMg8A62+wgAmogyx+LzLz7+6utPyp+hy9mZ5XheEMereTuv3jSzTPLqTZa9vZN6&#10;ktnXoI717dRmXenXPLj8lpl/2Ugv6vcAcOiIMjh43Q93W83lqcqzzPX1q6TRJ2OpxRuzlbY+OK6l&#10;ux0pkkx+N6hPzXvXlbby0co95NvD7CQAh44og4NXhIdJ9ZG22SK/LdIYSKKyTBgmrf6RdjNlG+3p&#10;SFrlTOf55KQsmxfzx/1Lp3fN+w4L+SSncJIPy8kWzaf11RSTra7LSrPFfHyyegBff8QfAE+IKIPD&#10;Z3k3+UPgJuXU7dFklojYbtScSK3emKVjunKrGdWGtNvYVk6cPxFvNsobGs3UM/Oi8pkxejUXKWLU&#10;9a0Lu8sfCSOhWvdoMkvcKGp+FcRqe9TDYcKy0tFklojtR90PltnokbYIANYjysAElhenkV+ZDyS2&#10;7fpRGrdDSN4f0vnglaKZSiNRustDaZ2g3pB0VKNTs+XdVFvZG8uL01XDthulGzfSCTp2S+w5qnen&#10;VxfLY20RAKx1slwuh67BALe3ty9evBi6CmhR331kt79ZCQCOw7G9Z9Erg2dGjW/d58NwAQCHjCiD&#10;ZyVbXM8SEfeKHhkAOBJ8cQGeicW0nHNTTCMCABwBemXwXOQzl2w3uqFLBgCOB70yeCYcL156QxcB&#10;AHhy9MoAAACDEWUAAIDBiDIAAMBgRBkAAGAwogwAADAYUQYAABiMKAMAAAxGlAEAAAYjygAAAIMR&#10;ZQAAgMGIMgAAwGBEGQAAYDCiDAAAMBhRBgAAGIwoAwAADEaUAQAABiPKAAAAgxFlAACAwYgyAADA&#10;YEQZAABgMKIMAAAwGFEGAAAYjCgDAAAMRpQBAAAGI8oAAACDEWUAAIDBiDIAAMBgRBkAAGAwogwA&#10;ADAYUQYAABiMKAMAAAz2ztAFGOP29nboEgAAQNPJcrkcugYAAIAdcYMJAAAYjCgDAAAMRpQBAAAG&#10;I8oAAACDEWUAAIDBiDIAAMBgRBkAAGAwogwAADAYUQYAABiMKAMAAAxGlAEAAAYjygAAAIMRZQAA&#10;gMGIMgAAwGBEGQAAYDCiDAAAMBhRBgAAGIwoAwAADEaUAQAABiPKAAAAgxFlAACAwf4PlDWJmT5R&#10;pncAAAAASUVORK5CYIJQSwMECgAAAAAAAAAhAOox1SoMvAAADLwAABQAAABkcnMvbWVkaWEvaW1h&#10;Z2UzLnBuZ4lQTkcNChoKAAAADUlIRFIAAALuAAAEVggCAAAA6zagvwAAAAlwSFlzAAAuIwAALiMB&#10;eKU/dgAAIABJREFUeJzs3X10W/d95/kvJFnys2PHdhxDzAgOoVaKLLcr2VyBprs8qT0DSrE0M6yc&#10;o9lDuZ2UNNfuklRGSjqU24wttok0MYmT5NBC01kLu+uNWfbUViRiE9fLs2YILR1pGsmK1AqwoJiC&#10;E9uKE8tPEm0J+8cFLi8vHoiHe4H7A96vk3NCXFxeXIEwfx9+f0+uZDIpAAAAalpQ7RsAAAAoHVEG&#10;AAAojCgDAAAURpQBAAAKI8oAAACFEWUAAIDCiDIAAEBhRBkAAKAwogwAAFAYUQYAACiMKAMAABRG&#10;lAEAAAojygAAAIURZQAAgMKIMgAAQGFEGQAAoDCiDAAAUBhRBgAAKIwoAwAAFEaUAQAACiPKAAAA&#10;hRFlAACAwogyAABAYUQZS8QCza6U5kDM0kuHu7TrdoWtOrGCUvdk9XsCAICOKGOF2MGRSPrryMhB&#10;2m0AACqFKGOBVJLxdXb6RCTSu8dBdREAAGobUaZ86ZrMqk3bN/tERILPk2U0/r3JZDKZnOxprPad&#10;AABqFVGmbOkk07nJ37h8lYiQZQAAqBiiTLnCe3rTSUbEv6lTRESCuxjoCgBAJRBlyhR+PigiqSQj&#10;4t8+5BNx3uDfWDjQ1azPsnK5mpu7AuEsd5iaitUV1r5j9vQ50azQq2WdwWQ8NvdCOS8DAEBORJny&#10;mJKMSOP6zU7LMrFAs8vb1huMRGaPRSLB3javqznXzO3nu7xtvcHZaVmrlqdHu+S+WnNXcaWog13N&#10;cy+Uvgy9cwCAwhFlypKRZOzLMsE2V35twWzfFgs0e3u1+VVDY9FkSjQ6ps22CrZlTQ7BYFDEN6Sd&#10;Hx0bGtvun3s18XWORaPmi/V6C48hkd7eYMTXOaRfZUyrZ0mE3jkAQDGSKN2YNjJGOseMR6OpNtl0&#10;uMzXKJjxVfPeSvrJdGSZ8w1ZvyN9L8bvyPtKqW+Yc/7sPyjjJbLdEQAAeVGVKV0ssCsoIuIb2u43&#10;Hk/XZao/kUmfXDW215/5bGPPvqGcC+EY6kz61fR/777MydXpixU+4tn8tolIegZY5ES0oEsAAEAH&#10;U+nSOcG3eb2pYbcly8xb4sks3ximiWe/Zjo6HD9lTh++ld6Ms6MntFEts+Nmsl6s0ByS7TLelb4s&#10;ZwIAkBtRplT6ZgWRXq952EpqPEm1J2Wns0fuYTap8TWZ6SNLzoidOi4i2VOOiMzmkMxglE3OywAA&#10;UAyiTImM2y7l4aCJTFbJUZSZLcsAAFBBRJnSpBfGm5cTssz8w4+zDaXJJWfRJV22AQCggogyJUlP&#10;ws431SY1dqWKu0sW1+Mzn3nHwswzlgYAADsQZUqhJ5mMEb8G6U0MqjeRSQ8fuSpDqbV9567Gm1M6&#10;GeX49+hvCoNgAAAVRJQpQUFJxglZRt9GoXdrtrCibx+1s6Cdqxt7dubeYSo9U7vQiwEAYA2iTPEK&#10;TDLGLGNo+9OVEFcl1ufXV3uJ9HrnbHAUCweaU/OXsqzvkstsNPI2d4VjqavFYuEufRHgwi8GAIAV&#10;iDLF0ssP8yaZ2aa/ioN/G3smU2voarsupaeLt6WjR3SyiCqK8Wpt3tTVvN62YGprhKIuBgCABYgy&#10;RdInYReQZAyL5VVzIlNjz2QyOjbU6fMZ1p/zaXsyFR89Zq8252Jj0ejkXnIMAKDiXMlkstr3AAAA&#10;UCKqMgAAQGFEGQAAoDCiDAAAUBhRBgAAKIwoAwAAFEaUAQAACiPKAAAAhRFlAACAwogyAABAYUQZ&#10;AACgMKIMAABQGFEGAAAojCgDAAAURpQBAAAKI8oAAACFEWUAAIDCiDIAAEBhRBkAAKAwogwAAFAY&#10;UQYAACiMKAMAABRGlAEAAAojygAAAIURZQAAgMKIMgAAQGFEGQAAoDCiDAAAUNiiat+ASlwul/51&#10;Mpms4p0AAGBkbKHUUn57SlUGAAAojCgDAAAURpQBAAAKY6wMAAA1xeGjOS0f1kNVBgAAKIwoAwAA&#10;FEaUAQAACiPKAAAAhRFlAACAwogyAABAYUQZAACgMKIMAABQGFEGAAAojCgDAAAURpQBAAAKI8oA&#10;AACFEWUAAIDCiDIAAEBhRBkAAKAwogwAAFAYUQYAACiMKAMAABRGlAEAAAojygAAAIURZQAAgMKI&#10;MgAAQGFEGQAAoLBF1b6BEiWmBnc/Ox6Pi4iIx9O6ZUdfkzvjnNGRZ0PjqXNaO7Zsbs84BwAAKM2V&#10;TCarfQ9Fmxp8cGDcfNDTMRxon00qidGe7lA8/znFcrlc+tcqvm8AgFqlUAtlvFWx4m4V7GCaGhwY&#10;FxFPR//w/v379+/fP9zf6hGJh3aPJtLnJEZ3h+Ii0mo4R0znAAAA9akXZRLTZ0TE07FD7y1yN/Xt&#10;6PCIxCcOpXJK4tBEXMTTMdxnOGd47jkAAKAGqDpWJqtlDVpwSSWZlnVz+pLc61o8oXh84lCiPV8n&#10;09q1a3M9tWbNGhE5cuSINbcLAADKpl5Vxr2uJdWdNJWuwUxp3UmtvibjielgM/udDctEJD59tjI3&#10;CgAA7KdgVcbdHhiWwd2h0EB3SD/oae3Y0ZdOMmen4yKehqXm71za4BExDwUu0YEDB6y5EAAAKIOC&#10;UUYkcWj6jCmRxM9Mn02Iu3JzrTds2FCx1wIAALmoF2VSs6w9rf3ppWQSU6O7B0LjA93Sv7+vab7v&#10;n8/hw4dzPWWaPwYAAKpOubEy2pDe1v7A7JJ47qb2wHCHR2T8WW2qtdaRlDkm5uy0Rb1LAADAIZSL&#10;MjnGwaQGAxvjy5lp07Tr1DTuzDE0AABAVcpFGRHJtjpMav61FlNSucZ0UvYp2gAAQGXKRZkmX2rZ&#10;3sHRRHoydmJ0cHfIGFPSE7a7B2cnbA92h0gyAADUGhX3YMq6vZJ5gyX2YAIA1A+FWijL92BSMcpI&#10;atPrCcPO2C1Ztr22fGdshT4oAIC6olALRZSpJoU+KACAuqJQC8XO2AAAALOIMgAAQGFEGQAAoDCi&#10;DAAAUBhRBgAAKIwoAwAAFEaUAQAACiPKAAAAhRFlAACAwogyAABAYUQZAACgMKIMAABQGFEGAAAo&#10;jCgDAAAURpQBAAAKI8oAAACFEWUAAIDCiDIAAEBhRBkAAKAwogwAAFDYomrfQLGmBh8cGM/5bGv/&#10;/r6m9IPE1OjIs6HxuIiIeFo7tmxub3Lbf4cAAKByarYqkxjt6R5I5xgRiY+HBrp7RhPVvCcAAGA1&#10;VzKZrPY9lC8x2tMdihtqMqkD0to/3NfkFpHE1GD3wLiIp2M40F5qacblculf18T7BgCoEQq1UMZb&#10;FSvuthaqMonR3aG4eDqG9b6lxKGJuGhHUrHF3dQ33OERiU8cojADAEDtUG6sTIZ0kNkxW2xJJZmW&#10;dXPKL+51LZ5QPD5xKNGery6zdu3aXE+tWbNGRI4cOWLBbQMAACuoXpXRgoy0bslMJ8saTIfcDctE&#10;JD59tjK3BgAA7Kd4VWZqJBQX8XRsbjIePTsdF/E0LDWfvbTBIxI3Hy3NgQMHrLkQAAAog9JRJjH6&#10;7LhkL8nYbsOGDRV/TQAAYKZylEkP7p1bkinX4cOHcz1lGnQNAACqTuGxMtkH94qkO5Iyx8Scnbao&#10;dwkAADiEulEmd5JJOTNtmnadmD4jWcfQAAAAVakbZbSxvVmTjHtdS5YlZObNPgAAQDnKRpmpyLhk&#10;mXCtSWWZUPfgVCrNJKYGu0MkGQAAao2qw37n6Sxyt+/omOgOxccHuo17T85ZSA8AAKhP2aqMiOQs&#10;yoiIuNsDw/0drZ70Y09rR38Z2y8BAABHqo3tJCtEoc26AAB1RaEWiu0kAQAAZhFlAACAwogyAABA&#10;YUQZAACgMKIMAABQGFEGAAAojCgDAAAURpQBAAAKI8oAAACFEWUAAIDCiDIAAEBhRBkAAKAwogwA&#10;AFAYUQYAACiMKAMAABRGlAEAAAojygAAAIURZQAAgMKIMgAAQGFEGQAAoDCiDAAAUNiiat9AiRJT&#10;oyPPTozH4yIi4mnt2LK5vcmd5ZzQeL5TAACA2lzJZLLa91C0xGhPdyhuPurpGA60u/OeM/eUorlc&#10;Lv1rFd83AECtUqiFMt6qWHG3CnYwJUZ3h+Iintb+4f2a4f5WEYmHRqZM54h+TvqU3aOJqt04AACw&#10;nHpRZmokFBdp7Q/06b1F7qa+/lYRGY+kskzi0ERcxNMxrJ/jbuob7vCIxCcOkWUAAKgdyo2VmYqM&#10;i3g6NjfNPdzUt39/X/pBKsm0rJvTl+Re1+IJxeMThxLt+TqZ1q5dm+upNWvWiMiRI0dKvHcAAGA1&#10;1aJMYvqMiCxrcEtidHB33jG9yxpMgcXdsEwkHp8+K8LoXwBAtRz9+qPnT76qP2x54eUq3kwNUC3K&#10;nJ2Oi3gapgcfHBifPRofDw2MT+hjelMnLTV/89IGj0jGcOHSHDhwwJoLAQDqyeK/f2bBL6eNR/7x&#10;3zRd/mzDzL9/uEp3pDzVooyIiMRDobh4Ovp3aIWYxNTo7oFQPB7aPbqunAlKRdmwYUNlXggAUEsm&#10;/ma3LFly/Yo79SPnT74q77z1AM1KqZSMMqZZ1e6m9sCw9HSH5h0HU4jDhw/neso0fwwAgKJMbLxP&#10;RIw5Rnt4/uSrExvvo6epNKrNYFra4JHMEb3amF6R+PRZ/aTU10Znpy3qXQIAAA6hWpQpwplp07Rr&#10;bchwljE0AABU1LnJ8XOT4/OfhwKoFmVS1RfDania1PxrLaakTjItIZN9ijYAAJWlhxjSjCVUizLi&#10;bt/SKiLjAz2DU6mkkphKbVLQuiU1UCYdeLoN5wx2h0gyAIBqannh5Zl3zhmPnJsc1yZmM1CmZEru&#10;wTQ12DMwnjHspbV/f9/swnnswQQAcJqXWlaajiy+6WYRuX7FnXd983vlXFmhFsryPZiUjDIikpga&#10;3P2svjG2p3XLjr6MXa8t3xlboQ8KAMBpcuUYS+oxCrVQRJlqUuiDAgBwlMwc88WJExZeX6EWip2x&#10;AQBQjN05ps4RZQAAsBE5xm5EGQAA7EKOqQCiDAAAtiDHVAZRBgAA65FjKoYoAwCAxcgxlUSUAQDA&#10;SuSYCiPKAABgGXJM5RFlAACwCzmmAogyAABYw1SSIcdUBlEGAAALkGOqhSgDAEC5MofIoGKIMgAA&#10;lIWhvtVFlAEAoHTkmKojygAAUCJyjBMQZQAAKAU5xiGIMgAAFI0c4xxEGQAAikOOcZRF1b4BAAAc&#10;7ejXHz1/8lX94cw750wnkGOqi6oMAAA5kWOcT82qzNTggwPjGUc9HcOBdvfs48TU6MizofG49mRr&#10;x5bN7U3ujO8CACAnLcdcv+JOETk3aW56yDFOoGRVJjF9Zv5zRnu6B9I5RkTi46GB7p7RhJ33BQCo&#10;KRMb7xNyjOMpWZU5Ox3PrMHMkRjdHYqLSGv/cF+TW0QSU4PdA+Px0O7Rdbm/CwCAwiy+6eZq30LV&#10;nD794o9//NoDjzxyR7XvRKNiVUYryixryJ1IEocmtLDTl+5Rcjf1DXd4ROIThyjMAACKYyrJ1GOO&#10;OX36xaef3ub3u93ulpaHn3ji1GvVviOdilWZs9NxkVZfU84TUkmmZd2csONe1+IJxeMThxLt+eoy&#10;a9euzfXUmjVrROTIkSPF3zMAoEbc3NxqHAhc006ffvHHPw6/8MIPjh5zuap9MzkpGGWmIuMiHpGp&#10;wZ5nx+NxkRxjejPKNu6GZSLx+PRZEbqYAADzannh5YmN9xlLMnqOaXnh5erdl71S+eWJH8zGF5dL&#10;RJKrV395xUa//4HP33+HQ7qWNOpFGa17KT4+MDB7LD4eGhif0AfPaGNpGpaav3Vpg0ckbj5amgMH&#10;DlhzIQCAgy2+6daFhgnYb//ssIhc/mxDrbUC6fzy3LGM+LJxo/+BBxyWXuZQL8qcnY7L3DpMYmp0&#10;90AoXtkxvRs2bKjMCwEAquilb+3Qv9aGyNRcPebFbbdvfS5VgHGJyOrVq1c4Pr4YqRdlmvr27++b&#10;c8Td1B4Ylp7u0LzjYApx+PDhXE+5HNxTCACwW82FmDmSydVf3rftsfvvVyO/GKg4gykb97oWj0h8&#10;+qxIuiNJ+9pIK+gAAFAQ415LNb+KjMt17LmHH25xu2+/3b9t29Mvnj5d7TsqVK1EmSzOTJumXWuj&#10;bLKMoQEAoG7d/9QbbyQSE8888/hDq1eLlmmee/Lhlha3232737/t6RdfdHaqUS7KTA0++OCDDw5O&#10;mQ+PhGaH+qZKNKYlZLJP0QYAIJu6KsmI3HH//Y88FQ4nEonExMQzjz/00OqkiLiOHXvuyYcfbnG7&#10;3W7HphrlokyTr1VExgd6BqfSQSUxNdgzMC4irVtSA2VSWSbUrZ+UmBrsDpFkAACYzx133P/IU0+F&#10;30ilmscfWr06KSJ6qrn9dr9/29POyTSuZDJZ7Xso1tRgz8B4xqgX00YGidGe7pD5pLybHczPOOxX&#10;wfcNAFAo5Uoy9rdQc5bLSyYf2vfGU/eXdCHTHJry71a5qoyINPUFhvtbPR79gKe1o9+cUdztgeH+&#10;jlZPvnMAAEDhTok4cNlfFasyVUNVBgDqgXIlGbGthcqy8q82bfsvtj32SInTti2vyqi3rgwAALBR&#10;jpV/V69+aOO2xxy4cB5RBgCAWSqWZKyQyi9PPncsfUTfuGCb/wFHL5xHlAEAoJ4ZNy4QEUkmV9/l&#10;/I2XDIgyAACk1GtJRkQfAaNKfjFQcQYTAACwyueX33WXaIv8PvlwS0tq2RiFdi5gBlMRmMEEADVM&#10;6ZJM+S2Uvm7MsWOmzqYVG/3+Bz5vWbXG8hlMRJkiEGUAoIbVeZQxmLManvGJ1asfKn8QDVGmmogy&#10;AFCrlM4xYl8LlU41zx07ZjzMar8AAEAFd9xx/yOpbSaN+zE5ClWZIlCVAYCapHpJRirdQp0+/aJI&#10;qb1MrPYLAACq6447SutbsgdRBgBQ12qgJFOu0yXMu77DOcvPEGUAAKhnL267d85qv4UoZ9iv5Rj2&#10;CwCoX5RkagBVGQAA6tn9T73xxlPZnzr94tOPPvzksdUPPRN2SgkmC2YwFYEZTABQS2qpJGNfC3X6&#10;aX/Lk8dWPz4RfsSa0TGsKwMAACrnjgc2rk4mj77wY8duyUSUAQDUo1oqydjrjs+vEJGjp16r9o3k&#10;QpQBAAC5nX7tZLVvIT+G/QIA6g4lmQKdPv30dx994pjLJauXf77aN5MLUQYAgHr24rbb868r4xKR&#10;L2+zaNCvDSoQZWKxmESjUe2B1+ttbGy09gWmBh8cGPd0DAfa3XOOJ6ZGR54NjcdFRMTT2rFlc3uT&#10;O9sFAAB1hJJMUZLJ1V/e9z0Hz8W2L8rEYuE9W3cFI5HsT/s6h3ZuX+8vP9UkRnsGxrMf7w7FZx/H&#10;x0MD4xOZeQcAgLp2/1M/+cljuZ500P4EOdmwrkws3LW1LWiOMD6fTyRiTjY+X+fOfXv9JQeaqcEH&#10;U0FmblUmHWRa+4f7mtwikpga7B4YN59WJNaVAQDV1WpJRqEWyuHrysQCXc0ur5ZjfJ1DQ2PRaDSp&#10;mZycnJxMfR2Njo0NdWrZJtjmdTV3BcKx4l9NK8h4Wls9Gc8cmoiLeDpSOUZE3E19wx0ekfjEoUSZ&#10;/0gAAOAclnUw6bUYX+fQzu09eQstjY3+xh6/v2ev9m27gsHetuBI51hR9ZnE6O5QXFr7A5une0w9&#10;TKkk07JuTvnFva7FE4rHJw4l2vPVZdauXZvrqTVr1ojIkSNHCr5JAICD1GpJplwF7Yxt6Go6ffq0&#10;k3qerIoy4T1tQekcGpsnxGRo9O+d9O+NhQN7dvW27dmU3Osv7PumBrtDcU/HcF+TJKazn7KswRRY&#10;3A3LROLx6bMijJcBAEBECtwZ27AV9ovb7t36A/myc3bGtirKeLePRRtLHvPS6O/Z61+/qdBOJq1n&#10;qbU/16iXs9NxEU/DUvPxpQ0ekXi27yjegQMHrLkQAKAirvrWDv3rj762m1/jNcOqKNPYWGA5Jc8l&#10;CkxCU4Pdobi09vc1lfuK5diwYUM1Xx4AUKSXDFGG3+EGeXbGtuR826m2RF5qqG/HsG1B5vDhw7me&#10;cs1XfwMAOBOjZGpYhaJMLBY+uOf59Gdn5aZSl5TRBvRKPNT9YGjuM9qh1v79fU2pjqTMMTFnpy3q&#10;XQIAoG6cfnrbd0/J8seecuiCv5VY7TfQ7O2du55MMNjr6xzat7fH4nV/5zgznZA5q/smps9I1jE0&#10;AIBaRkmmPK+d+sEPfiBf9j8ldRplYoGtvRER8fk6N2/etHy5nDr1/MhIMBIJ9m5duX6yyDDjbg/s&#10;bzcd05bDM659l33adfYp2gAA1LsXt/mfOnn06LFc4yhcLpc897D7Oe3R6scnwk4q0Fi7RF6m8J7e&#10;iIhvKDo5ubenx+/3+3t69k5ORod8IpHePWF7XtW9rsUjEg91D06lFsRLaIOFSTIAUGcoyczrxW1b&#10;nzt2LGeOyXD0ie++aOsNFcmydWUCXaeW51xUZtVy0/HG5atEcmzPZAV3+46Oie5QfHyg27h8nqdj&#10;B1swAQBg8GL4ByIuWf34M9s+n/WE157a+sRRuesv9hmePy3O6W2yrIPpRLC3NziSsaWSd6VPJBLc&#10;1bXJO3s8Fu7aFRQR30qvVS+fwd0eGG5gZ2wAqDtHv/7o+ZOval/PvHNOP05JJo9k8qFtj9yfa8m7&#10;sMhRWfH5+3OeUF3WbSc5u4vk3K0Lwl2utmC2b/B1jk0WurivMyi0WRcA1CdjjpF6ijJltFCnn972&#10;6CnZ6H/skfuzF1osnsFk+XaSFu+Mre1AkAo0+p5KsUDX1t45e2XbP3/JDkQZAHC4iY33icj1K+4U&#10;kXOTs0MMajvHiFItlNOjjEbbIzKSsbdkLBYTkcaSVpRxAoU+KABQh4w5RuZGmcU33dzywsvVua2K&#10;sKKFOv3i09996oUfHDuWutTq1atXbPveY/dbvHGkGlFGRHIVaJRGlAEAJ9OjjDHEiMjim24WEaJM&#10;Pqef9t/7RNZJTMnVD+373lM5+p5KYXmUsW8ydqO/Z+9kMjo21OmLBNu8ruauQLjQ/SIBAEDFvLjt&#10;3ieOuVzJ5OrVDz3+zMTjDyWTyeTqx595/KHVSdex57beu81Rs69N7IgysRSRVKCJRsc6fZFgb5vX&#10;1dxFngEAVM7Nza3VvgWnO/30U8+5XMnkQ/t+Eg4/9cj9d2hzrld8/v5Hngr/5PHVSZfruaeePl3l&#10;u8zN0igTC3Q1u1wub4rL5WruCsREGhv9FGgAADbTupBMvUvahKba7l0qz+kfv3BURL68L2sv0h2P&#10;bPuyiBx94ceOzTLWRZlwl8urT1Py+bT/jwR7va4ubU3fdI8TBRoAgE30Mb/zHkTaa6eOSjL5kD/X&#10;ojH3+x9KJuXoqdcqeldFsCrKxALaondDY9FkMpmcnEwmk8no2JBPRIK7ArOZZU6Bxq6NCwAA9Slz&#10;wG/LCy/f9c3vVet+UAFWRZnoiYiIdO6cs3VBo79nZ6eIRE5E556dLtBssm+1XwAA6FcqwOeX3yUi&#10;J1/L1YF0+rWTInLX8uy7GjiAtcN+j58ydRnFTh3PfXajvwYmaAMAnMK4c6TUwbJ4Frnj8yvE5TqW&#10;a4/IF7/7xDGX666NDzhmzyUzq/Zg8m/qlGAw0ut1jXR2rkodPB7UlpUZ2q7U/gQAANSR+x/7i9U/&#10;eOLYcw/75RnDCjInX3vx6fBTTzx3zJVMPrTNmk0LbGHhEnmZ2xOI1M7yeCIskYdqe/C/HX7l9Xf1&#10;h7/6xhereDOA09R5SabMFur00/6WJ48lkw/te+Op++XFbbdvfS59QecvkWfZztgijT17J3u2h8MH&#10;n39e+/ys3LRpPX1IqF/WJg/T1UTktm+8dM/nbtj/J2vLuSwAiMgdj4QTD7y47dHZWUrJ5Oq77lqx&#10;cdtjD1i9cYHl7Nu4oAZRlUHhMpOHiJSTPG77xkvaFfQj2vWpzQBS9yUZUaqFcuzGBbFY+YvEpBYI&#10;BmqBljPu+dwN+v/0gyXIzDH6Q+0pAKhbVlVlwl2utuNztsEuRmrryVVjyb1OHiCsUOZFdZmSxw9/&#10;/pZNL/SZ65YIhRnUPUoyolQL5diqjH/7WKfoi/gWXl2JhQNdzS5vW29QOseY6IRa88Ofv2VfjhGR&#10;N9+7aN/FAUAJlq0r0+jfO6nvsuR1uZqbuwLhXKEmFguHA13NzS6Xt603GBHf0Fh0slbmOQEiIm++&#10;d9HWEGN8oQq8CqCK+izJ1Dnrh/2mOovmTsr26ZsyRUxPlNwpVQUKle9QRa6vjlX+RZPfbqv8iwJO&#10;QO+SRqEWyvIOJttmMGVNNLN8vs7N6mSYFIU+KKiKPCHmS1+4tcwJR6YpUVmLMQQa1CGijEahFkqd&#10;KKOLxWLR6OweTF6vt7Gx7ACTmBodeTY0HhcREY+ndcuOviZ3/pNaO7Zsbs88qRgKfVBQYfkrMdrg&#10;XClvMraQZoAM5BidQi2UglHGeonRnu5Q3Hy0tX9/X9M8J3k6hgPtpacZhT4oqJgCQ4zYM88o66uT&#10;ZlA/iDI6hVoooozI1OCDA+Piae1PVWISU6O7B0LxOWEmHWRa+4fTJw12D4yXGWYU+qCgAvKHmErm&#10;icw7Ic2gHpBjjBRqoRw7GbtiEqPPjot4OmZ7lNxN7YH+VhE5M51In3RoIi7i6Rg2nNQ33OERiU8c&#10;SmS7LFAE11fH8uSY5LfbKpwkMl+uKkOPAaAqLNyDqTLc7YH97eaDiekzcx5qSaZl3Zzyi3tdiycU&#10;j08cSrTnq8usXZtzKMOaNWtE5MiRI8XeNGqGcyoxmS9tujftIeUZ1CpKMtApF2UyJaYGd4fiIq1b&#10;5iaUZQ2mwOJuWCYSj0+fFSlr9C9Kovquzo4NMcZ7yLxJ11fHnHBvAGAflaOMYWSvp6N/R7s+6Pfs&#10;dFzE07DU/A1LGzwiGeOFS3PgwAFrLlQfnnzVder8nM7RG/98bPn1ycfvdFCHrukm//fmy9oXXxrP&#10;1w/7w9bL4pjPww9bs9yt66tj2k0CNeOqb+0wPvzoa7sd8t8gqkLlKCMiHo9HJB6Px0MDu6dOVVe+&#10;AAAgAElEQVQ7dvSVMT2pSBs2bKjUS9WCrxx+ackS867Ov7goGzY4pTbz4H87/IuL7y6ZnW8kXzk8&#10;z0K6zqx2JDeIZNSQvjS+wJl3C5TmpblRhl/IdU7lKONuDwS0YTPa/KRQtzTMmZBdksOHD+d6yjTo&#10;GgXKtavzK6+/e9s3XnJIT5O+kbX2MP+eA86PBQydQQ1jlAxMVI4ys9xNff2t4wPj45GpvqamVEdS&#10;5piYs9MW9S6hWHk2JNJb3GJbWQsH3xjDluohRsfQGQB1wu4oE4uFD+7ZNXI8EolI51hyr1/Cgebn&#10;l++zfO/IzHEwZ6YTMmd1X22eU5YxNLBFsfOBi1ocxZRjROS2b7xU1Fq6mS9XMyFGR5pB7aEkg0x2&#10;RplYuGtrW+YuTCciwV5v0DcUnewpIc5oC+SZlvbV519rMSX7tOvsU7Sr5O3R7plfvqo/dP/ZT6p4&#10;MxaydjmTPEvZmvqDtCOmcGPV/Sjd8Gs3n9nZpPQ/CgCM7FvtN9zlaguKtvf1ypG23nRVRg84JYYZ&#10;LcsYVvudXe53dilfZ6/2a8oxmsWfvfOW9uGSr2n5VOeiLlirC7Jp2w44ZDRPmVgRGLXBWJWhJGNU&#10;z6v92hVlYoFmr55eUrEm9UD0mDN7oCjZ92CajS25T3LIHkyJ79z7x2/90c8+/px+5J/c35YyajOZ&#10;vS1S3s6FhVyw2Phi3I0o84KOCkNf+sKtki781EaO0WR9k+3eJQqwEL1LedRzlLGpgyl2cCQi4hva&#10;nj2p+LcP+YK9keOnYlLCmBl3e2C4wbDpddatsc0nWbEztiUyc4yI/H7iq793xev/23fuLS3NFNjb&#10;Uv4Fiw0cxr/785d5Kr/0vukVjbenf2GadaW6rENn3nzvop5mih1vBABOYFOUiZ6IiMiq5blySuPy&#10;VSKRyImoSEnDf91N7X1N7X0WnFQNP7t4uyyQ/+Ha32oPL31w7ugnn/vZ5dtLu5ppqrNx7GqZaSD/&#10;MNhccnVbFNtAZr1OOVkqv/1/slb19YgLkSvN6IWochIwYCtKMsilNiZjq+T3p3tE5uQYEblr0etH&#10;P/ncXa//r78uNXyUFjssVJmBF/qrZK5VU35/UJ1UI7IOBP7hz9/60hduddpiPwBQCJuijHelTyQS&#10;fD6815+1iyn8fFBEfCu99ry8KrQco1sgju7dzFTFcaNao2sqIdRYf5CtPnPdEtNaxnoazhzVBFQd&#10;JRnkkW9zmTI0rt/sE5HgrkAs88lYuEub27R5vcWLy6hgwdU3icjli+dFZOE1N5ue/cUt26pwT8VI&#10;frtN/18Vb2P/n6w1BZdffeOLdVJWsUquyPLmexcdNQobAPKzq4OpsWdnZ29bMNLrbT4xtHPlcRER&#10;ORULn9qzayQYiYiIdO4sZV2ZmrBgkaTTzIwsWiyfGJ/8xS3b/tXbT5V8bUtm39jRfWM5gkv5vvSF&#10;W/OvwsyEbTgBJRnkZ9+6MjmXyBORkheVqS6rprrd9o2XLl84/3tXvK4f+dmF20Tk8Kf/Uj/yua//&#10;c+EXrMpkbKhOD6zzDrQi0KC6iDKFqOfJ2HZGGRGRWCy8Z+uu45FIOtH4fJ2bd27vsXrfgoqw6oOS&#10;NSjcefG//+0Nf2s8Uk6aqfASeVBR5ucw/07gQqZBNZBjCkSUQUEs/KBkDQqvf/N3TacVlWaAYmX9&#10;HM47UIZAg0qqyShjx9+KRBkUpAIflMw0IwQaVAOBBk5QDzlGU34PPlGmcmIxaVSxb0lEKvVBIc3A&#10;OQg0qC6HRBlriyg2zasgytgkFg7s2dUrO2d3WtI2X/J1Dik5XKZiHxTSDJymwEzDECtYyJk5RlNy&#10;ESUzx2jKTzNEGTukNpScu2lkertsUXIOU4U/KAydgdPMG2jybxoKFMUhUaa0IkqBizNpy2cUeM38&#10;iDLWSwcZX+fYvr1z6y/6HG3lwkzlPyikGTjQvL+jLfztjHpmjDJOyDF27A9DlBEr7tam1X61nbGl&#10;c2xyb0Y/UqN/7+RYp4hERg5mWQsYBpnBJWvfE1BJ8671/MOfv6X90tcaAK0xAIpiKslUl/6RhjPZ&#10;FGW0nbE7N2XdgElE/Js6RSRyImrPy9cS0gycad79K/jVjxrw5nsX511vqXzUL8tk687Yx0/FJPvg&#10;3tip43a+cI353Nf/2RRfXv/m79LTBIfIutW2Rksz7E+JYlV9lEz525DlSfnGccT6F+yGWw67xsqk&#10;xvd2jkUze5gMz84OCFZBdXsimdYEJ9N6kXL9/cqcbRSlilGmkKFg5RdRWCLP+NC5w35nJzD5fJ2b&#10;d25a7/WKiESjB089P9IbjIiCo36r/0EhzcDJ8g+QJM2gQFXJMYWUYYz1RQdOzat6C1U4daJM/t0k&#10;s81scj4nfFBIM3CsQjZ1ItBgXhWOMoWEGL0So3HmoBYntFAFUinKiIjEYuGDe3aNBPXdJFPbSa73&#10;q7jmr3M+KEzShjNlls0z2wnSDPKoWI4pJMGo9Vl1Tgs1L9WiTG1x1AclM80svOZm/Wv3n/2ksrcD&#10;5JS1zVCrkUDFWBJl8o9Eqb0Qo3FUC5UfUaaanPZByZ9mFn/2zlvahyt7R0BOlGeQy9GvP3r+5Ksi&#10;MvPOOeNxS3KM5p7P3VDI6gBKfyad1kLloWKUicVyLoTXWGI3UyIxNbL72fF4XHvo8bRu2dHX5Daf&#10;NTU68mxoXDvJ09qxZXN7xjlFceAHJTPNXNXYKiIzv3xVqM3AYSjPIJOeY8SiKJO5z0DNhxiNA1uo&#10;XFSKMnmH/WpKmo2dmBrsHhjPPN7av7+vafas0Z7uUNx0iqdjONBeeppx5geFNAO1UJ6B0cTG+0Tk&#10;+hV3npuc83u9/BxTJwlG58wWKitVNi4QCXd558kxJZoaGRgX8bT2Dw/v1wz3t3pEZHxgcCp9UmJ0&#10;dyguIq39w/o5IhIP7R5N2HBPVWXsVNJ8FBv/KDZ+6YNzWc8Hqiuz8Sh/OTIoSs8xuZ4qTSH7DMy7&#10;/wYUYtceTIFd2gbYnUPRaDSZSwkL5E1FxkU8HTv6mtzp8oq7qW9Hh0dExiOpLJM4NBEX8XQM671O&#10;7qa+4Q6PSHziUM1lmWxpRnPpg3PscgAHymxFXF8dI9DUM1NJZvFN2X+n5aF9hObdZ2DeDTegIps2&#10;LtD2YPINRfdavQheU9/+/X0ZR93rWjyh9NCZdJJpWefOcs7EoUR7vk6mtWtzrnq0Zs0aETly5EhJ&#10;d26vqxpbP4pl6XYTQw8UE7bhKMlvt5nii+urY7QxKErhCfgz1y1x5nowKJ+tezCtWl6pxWNS4aVh&#10;qeHYsgZTYHE3LBOJx6fPipQ1+tdh3H/2k8R37p355avaEJlcgUbINHCerGlGamsEA+ZlKsnc3Nyq&#10;DwTOqqgCniX7DFgu9Mwr09O/0R/2P/6vq3gzNcCmKONd6ROJ5N5O0lqpkTGtW1LVlrPTGblGRESW&#10;NnhEzEOBS3TgwAFrLmSFZQtuvfqj6YtnDouILLpOO7jok/dyna9lmmOr/mtF7g7I54etIiJfGp/T&#10;2e366tgPWy9X54ZQSX+648rvPvnBwqv++doG/dianx0WkQuPPW76NWv6kOT3qcWpLyaib4nI8uuT&#10;5fzS3nvmR7/48G394V+t/J9LvpSInPx58r335gx0/Yud+6+7zrXiC65c34L8bIoyjes3+3ojkZGD&#10;sR67t1lKT1Vq7TfMX7Lfhg0bKvhq89rw9mi3NmVJo09cyjNWZvXx/6R9QZEGVZfcYP5TW2u3nL9g&#10;vB37AtaV7333u7ct+HXjh6lRjC7XgvMiv/5M45+mf8cWXoPRi3nW/lC+8ne7fnXp/JIlsxsw/ZfX&#10;/u6u273f/6OdpV3w6D/9aMkSaWi4UT8yPf2bmRnZsIHaTInsm4yd2k/SNzS2z7ZtChJTg7sHxuMi&#10;rf3DhnVlpgYfHBjPMvFaSz1zJ20XQ6GpbpkKGf9rzDS5shFgq8x2y7iHnzhsG79cq7E55w4d7qWW&#10;lX/0+3/5tdP/1+++Py0iCxYvFpE/9e3KP3TXxO7uyLsDW0Xkrtu9+pGjb0RF5Kc9+0q42sCTPxKZ&#10;k2M0Wn9TOT1NCrVQlk/GtqkqE+5ytWlTmCK9bd7eXKeVtK5Mih5jPK39gbnZROtIyhwTc3baot4l&#10;FekxJU+m0Z+6qrHVmGNEJPGde1k+GBWQOXrmzfcufukLt2pfv/L6u5nRoSjW/r2uXcq4Glv5d1g/&#10;tBwjIi985t4XPiMicuhTK0VECsgxFRtNZcoxL0V/+kXv3Xfd7j36RvTuwNbS0ozu5MlfrVhxmwV3&#10;WfdsHfZrn3Svkqe1P8syv5oz0wmZ81Ri+oxkHUNTX7RMk79Io40d1sYRa2Z++aop3AA20VopY6DR&#10;1gj50hduvedzN7zy+ru3feOl0iJIZhHltm+8VHIRxbSq7A9//lb5d6gES+Kg66tjck9quF4qwRSg&#10;8uPBz33wWxF5KfpT/Yjxa89fbYz/5xdKuOzJk78q/96gs62DKc92BbNK27gglWPyxBjtDFMXU9aD&#10;RVGofFe4QjqeWD4YlXfbN14qqpdBl6e1y1zSvpC5LSUveOOQeVjWFqJK6FMrf8WgCr+Tnr/aWM63&#10;5w83f/61/SLyzsK3Z1wz2pGFixbc5/l9OpjKuqDD/8GZCkoks2OBU2No0rsdlLV1gUIflBIUkmkW&#10;XnMzUQaVocWO0tKMYxXSJFc9eeQ3bxy0aqnDcpaB+crf7dKGs2jm7QYqM7vkpycbLcSIyMeumcty&#10;+TcLf609XLhowQ0zNy5auOhbu/5dOS+kUAtFlJkafDDbBkwaQ1Cpnz2YLFfgAsHMe4Ktit1MR0WZ&#10;yabyyaOcq9nxcyl/GRhTjtFkTjiyNb6YfPnd/2h8+KtFiRsvfXqBLFi4KDW9/JNLn7y7+Dff/y9d&#10;5byKQi2UclEmFgsf3LNr5HgkEkkN8g0Hmp9fvm9vievN5E0ypqhSDztj2yHxnXtFpPAtnMg0sEk9&#10;pBkTbbqWQsmjHP/4yn8SkcAfh6xNb7kmHGmjXkrwRe/dubJRIXnIlGOev+5ZEbn7wr2fvnSLdmTx&#10;wit+fdeJcmZFaRRqoZSKMuatsVNRRpvc5BuKTtq95IzVFPqglElLM4s/e6fkXT7YhEwDa5VWorB8&#10;L6c8vUJ57pAtpYz09/ClljkjfLXtry3sU8uccFTadUzjXQrvsTKGG1OI0fzghr81Hfmi924pb4K3&#10;RqEWSqEok56P7esc2rlypK03XZXRA456YUahD0qZTIvKaIraajsz1rBQTfnq8D20duCItb0tmsLv&#10;sH7CTZ7wlzXKWKjkbqPSJiLlog+LMcoMMZLOMUKUKfOCNv2DUwvkpRaO0WLN7CoyqZhTzrIy1aDQ&#10;B6V8+VvNwjfc1jJN1mxU5kI19dau2/Ee1htHrWhXA8lGW++n8DhoU45xSHzRZA0xIvLX33pQ+8J0&#10;t0QZcXCU0ZKMXncxRxnz84pQ6INSMYVnGslYqEbKyB912K4be/00TI8vgZP3GbA73BSbPLIqOQ7m&#10;yTEVm3BkR3bRzRtidNYuH6xTqIVSZbXf6ImI5NsZu3H5KpFI5ERURKEog0yFLCKs04fdXNXYuviz&#10;d8788tXEd+4trSXWWnFTu17Di/hl5hjtYTnvYX1y8pYCyW+3Wd4FZkwe+hfG6xdr/5+stXyHI9Og&#10;2rsDWy2ccKQP2i0zKOSXNcdkhhiNtliw6V9tTDYolqKr/cJxjINj5o01xqHERdV1cl2n/GykhFxD&#10;sPX3sNiR15Z30tVbr5/ltMWCTWUPRyUPEbn1uv+74UZjM1xW15LWoptKFEffiJafXXJdvwShZ17R&#10;lrDTGBeyKyrEaL7/RzuLLUQhP1s7mPQupYwOJu0AHUy1rpyYUpraW8SvzPcwT7ixvJOuDnv97ODk&#10;LjApeNUWozw5puoTjgphyjGahoYbs24+kD/E2EqhFkqVDqbG9Zt9vZFIcFdguz8jrMTCXdrcps3r&#10;FcoxKIHWjha7UE05Ln1wTmv7VZ8ZblUKzHod7c2xvJOu3nr9bOLkLjDJXUTJdb6WY77iNxRFMsot&#10;JSSY/KNe8uSqEmg5xriX9cmTv3JajqlzFZ2MPRTdJHt2jQQjERH15i8plXmdprSFaiyhUKapfBHL&#10;PvoQb2vHd9dYya0yLCxRWFVEKY2tg3ZzGXjyR2LIMbm2gXRCiFGohVJlBpOIZC6RZ6Ra35KIKPVB&#10;cRrLux5KyEaVzzQFNsNFJZiF19xsfGh8D1VJQoX/IJSYw+/wsFVCf5BJJRf4N6lKdjExRhmHV2IU&#10;aqGUijIiIrFYeM/WXccjkXSi8fk6N+/c3lPivgXVpdAHxYGs/Y1fziJ+lck08zbDxa7Nk3nNed9D&#10;VcKNzvSjsXz+eR0ODypw3m8V84qRVeveWkiLMu+/n2Vb02uvXVLORtaWU6iFUi7K1BSFPij1IE+7&#10;XtqOmNaGrazNcJkrJltCuXyjsaTHyvJs5PDFfqrbH2T0/XA014J45deNbJV1gtKKFbdpA2iIMqUh&#10;ylSTQh8UaArPNNb+eW1q4Zy5j5Wt7XqFR0Q5hJa3nJNm7K615CmiFLWwrzNnJuda8s6ZOUaUaqFU&#10;mcEEOEKBK/jpz5rWI5539k3+yzozwei0lXhM/0bTKnwlX1Af05MZBxUtCxXCkgBXcrueK7iskAvX&#10;ui7NXjB5TVH3k2ees/6FadWWYjcocEgBRpcZYpa4Plrguqw1v7/4l9cWXH2TcUITqs6qqkx6vlJx&#10;FJvEpFDmRS6OakerPrvKaWNgHfXTsVaBP+uielsKKbpcK5dXuD4yHTyZvOp9WWA8UtQA23nDlt17&#10;RtoqM8f4r33mnz+5982Zz+pH/uT27zlqRJRGoRbKsR1MRBkoplqtZu0t4mefWu2xyhNr7g5svXzh&#10;/ArXBf3Ivyy5VUR+2rOvtN6iT8klEfmsfKw9vPmaT/38ww9F5Mif/7CEqxXCCTmmtEida91eh4+I&#10;0inUQjk2yojEYrGiv6exUamJTAp9UFC4CmQapw2hUIWtc/g1ThgepCcbU46ZuZTKH5lFlAL9w4LX&#10;/uuChpPJK03HV7gufOuq9+xY7MeBOUaT/2OTZ/OBrNufiSMXTFKohXJwlKkDCn1QUJSS1yOu5LYA&#10;9akCc/jtmIxdWqz5g8u/8ym55HVdeD+5UD94retSNHnlb2Vhnm/U/b8L/iXz4J8n3f9sSDP/sOC1&#10;zHOsWuzHCVGmqMCaa2xv9407in3d6i6YJEq1UESZalLog4Ji2VFDdvjiafWpKsOD8lT+/uDy7+hf&#10;mzqDdL+UK0Qka5rJml2sVfhiPyXnGAt/KIVPHhz+ze6sx0sIMfOye8EkjUItlHpRJmu/UzQalVOn&#10;nh85sWmSsTJwBIoodcLyeb/FXjDPkJd5o0wFgktRjIv9zLxz7vQ/zvaClZxjNEX9p1dCH3HWHGNH&#10;iJmXVVt8iFItlEpRJhbo2tqbY9+CFIb9wkEootQ8y1djK/CCBY7Y/YcFr/3x5WWfiKtBZrQjN7o+&#10;0fqGsvYKKSRP50uBJYqi8kr4/YffutSgP9x6w5P6184JMRqijDh6XZlwl7c3/5Qmn69zkzfvGYVI&#10;jPZ0h5b17+9rynxqanTk2dB4XEREPK0dWza3N7nLfkHULAowNa/YXZ1LvmDJa9OtdH30z8kr30z/&#10;Zn4zuUhEftcwoSmr8sds2T34fd7rZ/YElXxLphwjIvveffzWhdN/cPXf73v3cdPJeohx/nuIPOyq&#10;yqQmZ/s6x/Zt90p0z9a2YMQ3FN23XqIHt7b1RqzZTzIxNdg9MC7SmhllEqM93aG46XxPx3CgvfQ0&#10;o1DmBWpDzezqnIdxTZfEd+792kfXGecc7b/6banqmC3lWmgtr9y6cFpEFlxzs4j88vw1IvLRZfPa&#10;gIXvBGnfe0hVRhzcwZRKMnoHkvY4/TAWaPb2RsoMM4mp0d0DqbCSEWXSQaa1f7ivyS2zoaesMKPQ&#10;BwWoAUrv6pxHnvXonD9mK/Gde8/+5L0Lv3WJSPLSjIjc8YeXq3tLxoLKwJM/unzx/GcWTmsPP7mU&#10;ure3Pmm4mLxKP62621kz7FedDiYRkc5N6YEw3pU+kcjxUzHxN4o09uzs7G0L9u4J95Q2VCYxOrg7&#10;NB4X8bS2yvi4ufgiiUMTcRFPRyrHiIi7qW+440x3KD5xKNFeRmEGQMUU2B/kzLxiUuByure0Dzt8&#10;zNYbh10X3kltg+ByLUhevnz6xQVXXC0XfiuSe7Rv+aWdAqc6v//+RZElHySXLDGscTz98XL96+qG&#10;GI3le4agQnswNS5fJRKJnIiKNIqI+Dd1SjCYjjbFmhoJjce1wS9LD/VkzrVLJZmWdXMii3tdiycU&#10;nzfLrF27NtdTa9asEZEjR44Uf8sAipOnP6iWsksm5xRgsrrwW5csWHTlp5IicvnjGRH58G3XpRmR&#10;vLOWyh/2m0fm2jBvfdKQedq11y5xyAaQzg+syrEpysytwmQ7ICIyG22Ks3Tz8HCf2y0iksh91rIG&#10;U2BxNywTicenz4pQlgEc7twHvxU7R7Tk2dW5cKa8Vf4FHW5i430i8qnfbxaRc5PjIrPdBItvurm0&#10;ay7+7J3/8Kr3zTeMOxy9mr9EkWtdu1z0vaydw+GBVTk2RZlUFWbkYKxHGw5jKsvETh0v4+pud/4o&#10;cnY6LuJpWGo+vrTBI5LRG1WaAwcOWHMhAGl/duxvrL3gd1b/qfHh3jM/+sWHb2tfvxJP/RL6V1ff&#10;UvJ/zrctvP4XH76tX6r8CzrclRcvisibb765MGYuwFy8eLG0f/XJ19o+/PhDl8wOuNn75o7rPnSt&#10;mHu1yYkSR+TcdJMrFvuViNzzPy6o1Z8L7Opg8m8f8gV7I71e14g2ulcrywR3dW3ybpeDW3sjIuJb&#10;Wf5k7GrZsGFDtW8BcBwL14srXOFdORtkg7VL5Fl+QYeb+JvdIjKTkWO0kswflvRb8eg//WjRVYsb&#10;Gm7Uj0xP/2ZmRiYnLpZ2k6YazMyMLFkiDQ03bthwT2kXhPPZNlamsWff0Ii3N5LuRUoN9Y0E27zp&#10;5WY6d5Y9G9sGhw8fzvWUadA1AKPMCUd3B7aWvF5cpi967y6/+6bk1fAqdkGHm3nn3PlrGz5eNDtd&#10;/He+sPT8SfOsqwINPPkjEdFzzMmTvyrtOqbBvKFnXjGmGYcMkYF9bBz229gzmVwfCx88mCq9+PdG&#10;x1bu2aUtAOzrHNtn20K/WkdS5piYs9MW9S4ByGT5enF6dsl1fVTYzDvnPll01ZUX3/l40e3akQVX&#10;LP7lTw8vXOi6/8f/X4EXyRzpUkKCyT8RqeNhCjD1xeYZTI2N/p6e2Uf+nr3+nr32vqTuzHRC5qzu&#10;m5g+I1nH0AC2cH7XgwMXoDP1Fjn/Pawf2m6R71679LoP3rjh/bMisuCKK+SiXBJ591rzjKFiR+YW&#10;wgnzqOFMFZqMXVnZp11nn6IN2KPA3pYqKv8OM8stJSSY/CNdnPN21Tktx7x8904R+b2T+66+cG7B&#10;FVd88sll/eARsguqx6YoE+5ytR3vHNq5vaeUdWPKlsoyoe7BBsNqvyGSDCrH8u1+LFfFBehKXnMF&#10;JSh/4MhLLSv/0fdN/eErqx+15s4yrFhxm4hod8sAFxTO3o0LRER8vs6d+7b7G+2JNNoOBezBBGfJ&#10;XG5E45xFRyq8IRHZpVpMOUbT0HBjntEkdvQNGeUfoqvJf4fISqEWSpWNC/x7k9Ht4T1bdwUjkdSk&#10;JXsjTQZ3e2C4gZ2xUU258oHnrzZWvWlXYgE6lE9LCaapzsboYFNwKbxvqOPhe5hwhDLZtTP2rFgs&#10;FWlSj33V63cql0KZF9VVQqdMIeGm5DGwNq30n3+IrsZRw4PqjVVTnfPQF3Ehf1SdQi2UKjtjZxEL&#10;B9IzsUUqXqSxhEIflHrgzLktVoWGzGRTVFCwMLsUVUBy5g+lbllbcdEKLfQHOZZCLZTCUSbNGGk6&#10;x5K2LS5jA4U+KDXPaQWACmxwePM1n5Ic2/1Y8uqWLECHqrMkvvxh5OumI8atIukPciaFWihVxspk&#10;FwsH9uwaSfc1+TqHNrHWFUrjnPlB88YILYJotLBVWvLINbqFBehqTLFBofzsYhrXos27NjJteU0B&#10;Bk5TkaqMabiMsqNlFMq8DmTramxVGWQ6b4YwZYU8N1aBok7WfiL6g5ymwO6bkuPLvENb5s0xcCyF&#10;WijFOpjmjo9RcXjMHAp9UMpnbSNXfn9Q4Y19BSYHzXszZd5DhTdZRDms7W0xDdSV9BSk99+3Zm9F&#10;Ta6hLeQYpSnUQqkSZWLhLmMZRvUMk+LkD4rTkodJ5jorWSsoDl+NrdgEY2Ejp730X77y8a3n39YP&#10;PvqHt+d6aVSGtWNgq7u3IjlGdU5uoUxUiTKpJfKU7UrKzsIPSm0kj6Kudt+H9y/64GoRmbn0sYg8&#10;f92zpd1bOfK393l+KCWUYSyf6BH6txtufvct42+AZFLO3XBrxz8cKO2CKF+uIkr+2Gr5Ui7lL/BP&#10;jqkBRBnLxcKBqLd2MkyKVR8UJZKHtevAtnx4/6cv3WI6+OuFb09c/WL5Fy+ZMX985e92yfFbbpiZ&#10;bZNevu3gXbd75/3n54pHpTVyeYS/eI+WXfQjWrLxv/RKaRdUguWTZSy8YAVWbcnDwv2JyDG1gSiD&#10;glj1QXF+8rDcpve2iMivF852jmjJpvDaTOZqbKUlj1y+eLHthpkbFy2cndM3c+nj/GErT43H8kbu&#10;vp/uEpFz133msuuypD+Kn776+oW/ek1E/s1LU6Vd1uGzaq2vbJV9QbsX9c/Dpr0VyTE1o56jjN2T&#10;sWOx8ME9u0aORyKR1Coy4UDz88v37a21ik3B8iSPckaKzBz9lBYONolXqtR9k0tmjtEefvrSLZve&#10;22K81cIHfNz3wQM/v3T2E/lk9lXOb2m44cbv/+c5la3C39LrZj51WZK/lDf0I5+WWzIrSaabzN+w&#10;Wf5n+hWyWLT/5JMiIu+9f/GGZNJ0G4U3eJnt+sCTP3LUWmfzLrpv0wWrmFeMKrC3InNv/SsAACAA&#10;SURBVDkGtcHOKBMLd21t05f31Z2IBHu9Qd9QdLKnXuOM1TK7bza9t6Xq3Te6Ky9fddF1YWFy4eLk&#10;Yv3gjGvGlXQtSV755Xf/o37Q1ITkaZWnp39z/ZJr5m2TjLEjT6wxha2rLl8lIh+63r/m8nX/9vx/&#10;WJK80niyQ9q5XPLcnun9tDwoSKW6b8r8EWRGzAr/TPN8sI1voP6F8WdkIXIMaoZ9HUzpzbF9nUM7&#10;V4609aarMnrAUS/MWFK+s2MMbPndN5n0eLR44RUi8v/c8oIU1gWWtVX42DVjqspoN3mFIdxU0UXX&#10;BRH5YMF7puPXXL5ORExRpiq0DqZ3r2swHb/hvWkRefnuctc41goAUl4NQOnum/JZVUSpTK8fOab2&#10;0MFkvVhgV1D0nQnCJ0TS1ZlG/97JMXG1BSO9e8I9Ku1bYJm73vEtunS18Ug5RRRTjrnlmk+JyLsX&#10;fnvDzI1fufS/lPZ78Kt//X/IpVTI+OTSJyJy36/Wy/UzWU8upPm5Irl4cXLxjGv2Crd9Uke7lJfQ&#10;yGW2NDNXXHPDe69fWHKTiFxcfK1Yl2Mko1BReGnHSK3um9LkmedsVRHF8g6+o19/9PzJV/WHLS+8&#10;TI5BjbFrBlOg2dsb0esuWoXGsOOS6XlFWJV5v/rnIyIyJxmcXywi3/7rzXm+K08DUFrNI0+bNPDk&#10;j85f/MB4Tc+iZSLS//i/VrodyuOi68JvFv7a1AV246VP5y/JFNhToJu3RJHZxujOX9tw5cV3RMTl&#10;WqAdSSYvX1hy0/XvTxtP+0ffN/NcH4UoaoCtw4dOm3KMiMy8c850DjmmNtRzVcbWdWX07JIRZbIc&#10;UYAlHxRTSrj0yWXtizJ7W95Z+LaTax5FLTmqq2Rs+tg1c1ku/2bhr0Vk4aIFIqJNaPrWrn9X8jWL&#10;auTyhBjdhc/9njZlSaNNXMr6jVkbJ6VjqCXdN5bPkHe+iY33icj1K+7UHp6bHDedQI6pGfUcZSq6&#10;nSQ01y+55pNFH7574QP9SPnJ46Zsc22qJesftSX88Zq/biSWtkmhZ175eezsTZc+LSIyIyJy09U3&#10;VKCnoJAEk7+x0Z41XUd7aPpG0/tpfA8rvCZKLnZ33zQ03JjZ52XToFonIMegTtgUZbwrfSKR4PPh&#10;vf6sVZfw80ER8a2s20147/rscu0LhzQhZSqkIG/tCADL26SOh+8JPSPW9hRkjlEwPlt+iMk8s5BA&#10;ozO+h9deu0Q/aHeprPDum46H77G2+6bj4XsO/octmZWtWqX1JWUmGA05BjXDrhlM2mCY9Cylud1J&#10;sXCXty2o4BQmqzqYpKTF0ywfllFym2TTUl3FUm6Mgohcv+LOXO2KUTltTK6ElPWaldkK0Tk/mlw/&#10;lLu++b2q3E9W+RNwHoWEY93im24u/MpQQj13MFV0MvZQdJPs2TWS2mZSsYEyYt0HZeDJH/3OP33/&#10;BsNozVda/ouU9xvf2r817bjDemOq7UvuP46NrPpDuahAY5XQM69cvX/Pte++rh858j894ag19zJ/&#10;KFpoKKdRLzl5FHI1Ta6wVVR2MVp8081S9q3CaYgy9sixRJ6IKFiREbHug2KKHZpLt31+/f9Z4jIw&#10;lv+tafkditW/8R1+QWOTWckEY1L4iGBLHP36o2/99yOXLs3+p3HNtUvKrHnY9EMxKifNWP6fXp6w&#10;VXJwMbq5ubX89AZnIsrYJxYL79m663gkkk40Pl/n5grtlp2YGh15NjQeFxERT2vHls3tTWWNrrXq&#10;gzKx8b4LH828e+3scmefufSmlPHLxfK/NS2/Q8t/4zvwgqW1NBUYr5An0FgbBy3/HFbrh2KS52dk&#10;7T953lG6JdCzi5HT+tRgCaKM9aq+NXZitKc7FDcd9HQMB9pLTzOWfFDs+G1lq5ubW7UvLPwdXebV&#10;qnhBS5pGqcaIy6x3rnU0GJXcyNlR86jwD6UGZP1cWV6/hDMRZSxX7SXw0kGmtX+4r8ktIompwe6B&#10;8TLDTH1GGVirisMtczX5RaVVcoOjMAsJunqOMjZNxo6eiIjIquVVqsokDk3ERTwdqRwjIu6mvuGO&#10;M92h+MShRHsZhRmgBFpWqPoYhawTtiUjTxNWHIvgAmRl67oyx0/FpBp9TKkk07JuTmRxr2vxhOLz&#10;Zpm1a9fmemrNmjUicuTIEcvuFDXE1MwYq/r6F5n9L5WXK9DUpDw/FN28fWrVeq8ckoAB57MpyjT2&#10;7Bsa8fb2eptlbN96b2NjFQLNsgZTYHE3LBOJx6fPilSxLNPywssTG+87f/JVrVWz5LeVrQNH6AIz&#10;KvzP4ru++T0nj1HQRslkbsejIrt/KBUb9isOTsCAk9kUZWKBPSdWdfoiwUhvm7c352k2LS1zdjou&#10;4mlYaj6+tMEjYh4KXKIDBw6U/L2Lb7p1wS+n3/7ZYePBy59tKPma9l7wmuv0C878+4dLu+CV331S&#10;u4J+ZMEvp0XkwmOPq3XB4t7Se/1y7+wHvJzPjOWuvHhRRC43rhSRhbEiui0++truXE8t/vtntDfN&#10;qAIfmyr+UCz/T0/u9S9+803j23jhscffFZl20ocHcBrbxsoEg0F7Lu0QGzZsKOebLf573fEXPPqT&#10;8PmTr8o7b80eWrLk+hV33lXq2+j8Czrdhg0TG++Td966fsWd8pnPaMfK7ctw/MfGepb/pycizvnX&#10;AYqwbV2ZWCw2/0k2dTxNDT44MJ5lrpI2r6m1f39fU0nXVWh8uAM5eUU7my7ocLW9ij9QbxRqoVSZ&#10;wWRbSimI1pGUOSbm7LRFvUsogeUNpPMv6HAOH82jqbcfCoAS2BZlqu/MdELmrO6bmD4jWcfQAHWK&#10;oACgBiyw+fqxWDjQ1dzc7NI0Nzd3BcIFdD2Vxb2uxSMSnziUMB7NPkUbAACozM4oEws0u7zett7g&#10;7A5MkUgk2NvmdTV32ZpnUlkm1D04lUozianB7hBJBgCAWmPfsN9As7c3IpLaQHLTcu3wqed3jQS1&#10;ZGPTTOwUx+7BBACA5RRqoVTZg0nCXa62oIivc2wyM6+kn7R5iybH7owNAIC1FGqhVIkyWljJnVXm&#10;e96ZFPqgAADqikItlOVRxtZhv7m3k/Rv6hSRyImonS8PAABqnk1RxrvSJyLHT9k9VwkAANQ3m6JM&#10;4/rNPpHIyMHsWSYW2BUUkc5N9g37BQCgPrmczfJ/r10dTI09k2OdvkivN3PadSzc5e2NiG8oauME&#10;JgAAUBdsG/bbvOu4yOyCMj6fT0SyHTFYtTPLdCcHcakzqAoAUFfsqHZUhoP3YJrNLNkeZj0iq+y6&#10;GQAAUKNsqsrEYuFo8bOTvF5/FTehBABAVfVclbFttV8AAAD72b2dJAAAgI2IMgAAQGFEGQAAoDCi&#10;DAAAUBhRBgAAKIwoAwAAFEaUAQAACiPKAAAAhdm0cUEhq/16vV4RaWR9XwAAUDLbtpN0tQULPtvX&#10;ObZvr59IAwAAimVbB5PPvPN1lp2w0yLBNm9zIGbXrQAAgJplU5Tx753ct3OViIivcyyaTCaTycnJ&#10;yWQymUxGxzp92vGk8XGkd0/YnnsBAAC1y67tJGOBZm9vRDrHknv9uZ71DUUnexpF0v1Rs48BAAAK&#10;YlNVJnZwJCLiG9qeJceISOP6zT6RyMjBVKeSf1OniEROzDdSGAAAYA6bokz0REREVi3PVWNpXL5K&#10;yC4AAKBctq4rc/xUrqG8sVPH8zwEAAAojF3DfrUeo96tWeclxQJbeyMi0rlJ63/SuqPEt9Jrz90A&#10;AIBaZVdVxr99SJuX5HU1dwXC4ZgmHA50Nbu8vRFJj6SJBbqaU483r2fMLwAAKIpdM5hE9FlMWemz&#10;ldKL6TF9CQAAFM/OsTKNPZPJaHSs07g4ns/n6xwaiyb12OJd2dk5NBYlxwAAgBLYWZUBAACwmU3b&#10;SdYml8ulf00EBAA4h7GFUkv57altUSYWK2BPJbbFBgAAZanuztg59jVwKqoyAABnqueqjK1L5AEA&#10;ANir0sN+Y7FYdM/WtqB0ju3b61ese4mqDADAmRRqoUwFpPLvtjozmLQVZxTrXlLqgwIAqCsKtVCW&#10;R5nqdDBpO2MHd2Xd1gAAAKBQVRorw87YAADAClWKMmyFDQAArFCNKBMLd2k7Y7MVNgAAKI9NS+QV&#10;tK5M5072XQIAAGWp1royvs6hqFrTlwAAgAPZNhk738YFqu5XoNBUNwBAXVGohbJ8MrZdezDFogej&#10;3h7V1sADAACKsamDKXZwV2+bt5l1YwAAgK1sijLRExERWbWcqgwAALCTTVHGu9InIsdPUZUBAAB2&#10;sinKNPbsG/JJpNfbHAjnGwAMAABQDrvGygT2nFjV6ROJ9LZ5vV5XDl1he14eAADUCZtmMEVPBIPz&#10;LpEHAABQpqqsK6NTbIEZhWbtAwDqikItlOXrytgWZWqRQh8UAEBdUaiFsjzKVGvjAgAAAAtYNVYm&#10;FgtHo0V/l9frV6uLCQAAOItVUSa6p23+rbAzdI4l9xJlAABAySrYweTzVe61AABAfbAqyvj3Jk2i&#10;Y50iIr7Osah2YHIyfdynHU8m9/otenkAAFCf7JrBFAs0e3sjvqHoZE+WHqT8zzqWQuPDAQB1RaEW&#10;yvIZTDYtkRc7OBIR8W1enz2pNK7f7OuNREYOxnpKzDKJqcHdz47H4yIi4vG0btnR1+TOOGd05NnQ&#10;eOqc1o4tm9szzgEAAEqr0s7YjctXiUjkRPGTnkREpgYf7B5I5xgRicfHB7p7RhPGcxKjPd0D6Rwj&#10;IvHxUMY5AABAdbYO+829M3bs1HER8a30lnDVqcGBcRHxdPQP79+/f//+/cP9rR6ReGj3bFBJjO4O&#10;xUWk1XCOmM4BAADqsynK+Dd1ikikd2sgW5iJBbb25q/a5JGYPiMino4dem+Ru6lvR4dHJD5xKJVT&#10;Eocm4iKejuE+wznDc88BAAA1wKaxMuLfPuQL9kYivd7mkc7NOzet93pFRKLRg8/v6g1GREQ6x6ye&#10;wLSsQQsuqSTTsm7OyBj3uhZPKB6fOJRob88zZGbt2rW5nlqzZo2IHDlyxJrbBQAAZbOtg6mxZ1Kb&#10;dR2JBHvb2ryatrZUjvENRUsMMu51LanupKl0DWZK605q9TUZT0wHm9nvbFgmIvHpsyW9LgAAcCC7&#10;qjIiIv69k8nt4cCeXSPHI5GIdszn863auW97OfsVuNsDwzK4OxQa6A7pBz2tHTv60knm7HRcxNOw&#10;1PydSxs8InHz0dIcOHDAmgsBAIAy2BllREQa/T17/T0WXzRxaPqMKZHEz0yfTYi7cnOtN2zYULHX&#10;AgAAudgdZayXGO3pDsXF09qfXkomMTW6eyA0PtAt/fv7mub7/vkcPnw411OmVX0AAEDVVXAPJmto&#10;Q3pb+wOzS+K5m9oDwx0ekfFntanWWkdS5piYs9MW9S4BAACHUC7K5BgHkxoMbIwvZ6ZN065T07gz&#10;x9AAAABVKRdlRCTb6jCp+ddaTEnlGtNJ2adoAwAAlSkXZZp8qWV7B0cT6cnYidHB3SFjTElP2O4e&#10;nJ2wPdgdIskAAFBr7NoZ206pgb9mno7hwOzad1lPmntK0RTadxQAUFcUaqEs3xlbxSgjqU2vJww7&#10;Y7dk2fba8p2xFfqgAADqikItlCpRJhbo2nNCVm7f25N9KbxYOLDn+RFZuS/XCY6k0AcFAFBXFGqh&#10;LI8yNo2ViZ4IBoPBE9FczzfKiWAwkucEAACAAli3RF4sHJ4NJqeOi4gcPxUOZz/51K6gZS8MAADq&#10;l4UdTOEuV1txAaVzLGn15ti2Uqh8BwCoKwq1UE7uYPJvH/IVfLLP5xsaUyrHAAAAB7Jp2K9WoVGt&#10;6jIfhTIvAKCuKNRCWV6VsWk7Se/Kzs5OWem15+oAAAAaRdeVqQ6FMi8AoK4o1EKpUpUxisViuZ5q&#10;bFRoVRkAAOA8NkaZWLhra1swku+UWhtMAwAAKsy2KBPu8hY5NRsAAKBYNq32Gwuk1sDrHIpGo8lc&#10;KMkAAICy2FSViZ6IiIhvKKrUHksAANjv6NcfPX/yVf1hywsvV/FmaoBNVRnNquXkGAAADEw5RkQm&#10;Nt539OuPVut+aoBt68r4RCLHT8XET5oBACBNyzHXr7jTeMQUblAUm6oyjes3+0QiIwdzzsMGAKDe&#10;TGy8T+bmGP2h9hRKYFcHU2PPviGfRHq9zYFw7nVlAAAAymJTlAl3uby9ERGRSG+b1+vKoStsz8sD&#10;AOBk5ybHz02OV/suaoStw34BAICZHmJIM5awbQ+mPNsVzFJs4wKFdrgAADjTxMb7Zt45Zzyy+Kab&#10;pewp2Qq1UOrswaRYSgEAoBKy5hjTQGAUpQLbSVpravDBgdz1uNb+/X1N6QeJqdGRZ0PjcRER8bR2&#10;bNnc3uS2/w4BAMjupZaVxoeW1GNg91iZWCwc6Gpubp4d5BsONHeF7Z/TlBjt6R5I5xgRiY+HBrp7&#10;RhO2vzAAANmYcoyItLzwMjmmfHZWZXJsjX0iEuz1Bn1D0clSNjVo6tu/v898MDHa0x2KS2t/uiST&#10;GN0diotIa/9wX5NbRBJTg90D4/HQ7tF1gXZKMwCAavvixIlq30KNsK8qE+7ytgUjIr7OobEh3+xx&#10;76ZOn4hEercGLKrNaLnF0zGs9y0lDk3ERTuSii3upr7hDo9IfOIQhRkAQKWZSjLkGAvZVZVJbY3d&#10;OZbc6xcJnxBJV2ca/Xsnx8TVFoz07gn3lL83djrI7JgttqSSTMu6OeUX97oWTygenziUaM9Xl1m7&#10;dm2up9asWSMiR44cKfeeAQD1hBxjK5uqMrGDIxER39D27EnFv33IJyLHT5Vdl0n1JLVuyUwnyxpM&#10;h9wNy0QkPn223BcFAABOYVNVJnoiIvl2xm5cvkokEjkRFSlrzvbUSCgu4unY3GQ8enY6LuJpWGo+&#10;e2mDRyRuPlqaAwcOWHMhAEBNu+pbO4wPP/rabloQayk3GdsoMfrsuGQvydhuw4YNFX9NAIBi6Fqq&#10;AJuijHelTyQSfD6815+1iyn8fFBEfCu95bxIenDv3JJMuQ4fPpzrKdMChQAA5JE5+xp2sGmsTOP6&#10;zT4RCe7KNkspFu5qC4qIb/P6cnqXsg/uFUl3JGWOiTk7bVHvEgAAxaIkYxO7JmM39uzsFJFIr7e5&#10;KxA+dVxERE5p6+V524IiIp07S1lXRpc7yaScmTZNu05Mn5GsY2gAALAYXUsVY99YGf/e6JhsbQtG&#10;gr1t2pFgrzeYftY3FC1zHrY2tjdrksk+7Xre7AMAgCXIMZVk58YFjf69k9HoWKfPZ1ghz+frHBqL&#10;Jkta6ddoKjIuWSZca9zrWjwi8VD34FSqMpOYGuwO/f/s3X98E2d+L/qvbMdACJAfJGEjnCKwaGAT&#10;OPuCxEUGztFJ2Vbm5576kJR7XybdmyPHr+zWNtvQtE7S3ASfZskutu4mL8d69W4X9Z40YX3PSQix&#10;2lLW58ZrsU7g9sISSJGwaIyy+cEmAcLPYOv+8Uij0cxoNBrNaOaRPu8Xf+DRaPRoNKP56HmeeR4k&#10;GQAAgHLjMGkq8Fg4EHW3+0ybHZtNVeBq6cs1DUFqLoNsKutrwdEU6gAAYBVLqmQ4ukJJ7qEpvrSm&#10;DZG3o6PJ3WjU1AS55KiUISJyNgf6ulq8rvTfLm9LV1E5BgAAIC80LZWeSbUy4VZHUzA9bUHZ4Cjz&#10;AgBA6cnvvi5ZlOHoCsVLrYx7sUETEwAAAHAKVTKlYda4Mu27ez0U6XA3BsKxGAINAACUOzQtWcWs&#10;vjKBF4/f6/cQRTqa3G63I4fWsDkvDwAAUErIMRYybTrJYDCYfzUAAACAoph1MzZpalaqrzftbm0z&#10;cNSpCgAASsYOVTIcXaEM7/Zr1mi/sejbpo4rAwAAYAd2yDEVju9xZQAAACyEua/twKQoEz0eIaJ7&#10;F6JWBgAAKgaqZCyBcWUAAAD0QNOSTWBcGQAAgIIhx9gHxpUBAAAAjmFcGQAAgMKgSsZWMK5MATi6&#10;ax8AAExizxzD0RWKm3FleEspAAAAyo48+fj5E79m/7/2+VlrCwNyJvWVAQAAKAfiHCNnkyqZCmda&#10;rUw5NjABAEClYTlm5qL7iOjsyJD4IeQYmzApyoRb3U0auv36B5P9PnNKAAAAUKThjaspR46pvXW2&#10;NWUCGTQwAQAA5CHJMWArJkUZX39SWTQaHfR7iDz+wWgSVTIAAMAhVMnYSqlrZerr6339I9FeCja5&#10;MUAeAABwZ3aj1+oiQBbTxpVRFws0ujsint7oSLu+jr+J0YE9rw4PxeNEROTytmzZ3NzgVFgnNKS2&#10;SmE4umsfAAAMMbxxteQGbFYls+rNdywqkTKOrlCGjytjUV+Z+oX3ElHkeFTXsxMD7W3doXSOIaL4&#10;UKi7rX0gobCOyioAAAB5sD6/WhaCVSyKMrGTx3Q/NzGwMxQncnm7+vYyfV1eIoqH9oxK1iFhnfQq&#10;OxFmAABAO/mNS6vefGfpCy9bVR6QsyLKxMKtWzsiRORZ7C782aN7QnEib1egU2gtcjZ0dnmJaCiS&#10;yjKJg8NxIldLn7COs6Gzr8VFFB8+iCwDAAA62a1dCcjEcWUc+ceV8T+lo6PMaGSIyNWyuSF7cUPn&#10;3r2d6T9SSWbViqyeMc4Vq1yheHz4YKK5WaXLzPLly3M9tGzZMiI6fPhwwaUGAAAO2XO6JZAwbbTf&#10;PDz+3t16bsVOjJ8monl1TkoM9OxU7dM7r04SWJx184ji8fEzREX1/gUAAADbMCnK+Pqj0SdyPlrE&#10;fAVnxuNErrrxng3dotbL+FCoe2i4pS/AqltSK82VPnlunYsoLl2qz759+4zZEAAA2NU00f8v//lO&#10;fPPbE5czY8dDoTi5Wrq2s4qYxOjAzu5QPB7aObAioNZ2ZKR169aV5oUAAMASktYlfO3bllUNTEVy&#10;CTUwRORsaA70UXtbKG8/GC0OHTqU6yHJrfAAAABguVLfwaRlvmw1c+tcJO/Ry/r0EsXHzwgrpf4v&#10;dmbcoNYlAAAob+jwyxFTo0wsHGhtdIjnJwi/6HY4HI2tgXCRkUaD0+OS265Zl2GFPjQAAADAK/Oi&#10;TCzQ6G7qCEYUHooEO5rcjQE9aSZV+yIaDY9J3X/NYkpqJckQMsq3aAMAAGRDlQxfzIoysUBqFDz/&#10;4BOie659/ckkmxqbIh1b9YQZZ/MWLxENdbf3jKaSSmJ0oL0tFCfybkl1lEkHnjbROj1tISQZAACA&#10;cmPSdJJsukjyDyaVB49hQ+jpnU5ytKe9e0jW7cXbtbczM3BeIhVvsmT1Fi4cR5N1AQCAPpxWyXB0&#10;heJlOsno8QgR+TflGgTPt8lP+qeTbOgM9HV5Xa703y6Xt6tPnGOIyNkc6Otq8WbW8bZ0FZVjAAAA&#10;wIZMvRn72MkY+RRrXYqZTpKIiJwNnYGGznzrNHc2NOdZCQAAIAdeqmQqnEm1Mqlal44Xle9UCr/Y&#10;oV5rAwAAUHqS1iXgglndfn1P9HqIKNjkbmxsDYTDMSYcDgRaG9lUk57eJ5BkAAAAoCgmdfslIoqF&#10;W7c2Kd6MTUQe/+DufuXGJ/viqFMVAAAUitMOvwxHVyheuv0SEdX7+kei0cFev8cjWurx+HsHo9ER&#10;7nIMAAAA2JCJtTLlh6PMCwAABeG6Soa4ukLxVCsDAAAAYLYSzIwdyz2FZH09WpkAAMBqvFfJVDgT&#10;o4xqt18m52jAAAAAAFqYFmXCre6moFkbBwAAMAeqZLhjUl+ZWGAHyzH+3mg0mswFVTIAAGAxDIvH&#10;O5NqZdgcTJ7eaL+e6SIBAAAAtDH1DqZ7FyLHAACAjaHDbxkwKcq4F3uITScJAAAAYB6Tokz92s0e&#10;osiet5FlAADAplAlUx7MamCqb9/d66FIh7sxEM49rgwAAABAUUyauCDc6tByKzZn48pwNCw0AACo&#10;K7MqGY6uUJi4AAAAACDDtOkkVaYryOBs4gKOMi8AAKgT18rwXiVDXF2hDK+VMW20X85SCgAAVBAM&#10;i1dO0MAEAAAAHDM7ysRi4UBrY2Ojg2lsbGzFLU0AAGChMuvwC6b1lSH1qbE9vdER/XMajPZs6B6S&#10;LXW19AWanZm/E6MDe14NDcXZg96WLZubG5yyZxWAo5ZIAADIpSyjDEdXKH76ymSmxvZ4/Juf2rSQ&#10;LT35xo49wUiEIh3u1oV678ROjJ/Ov85Ae1sonvk7PhTqHhqWhB0AAKgwZZljKpxZUSY9NbZ/MNrv&#10;E9W++Hy+9idYygnuCDzh01Uzc2Y8Lq+DyZIY2BmKE5G3q6+zwUlEidGetu6heGjnwAqEGQAAgPJh&#10;Ul+Z2Nt7IkTkH8zKMSn1vv5BP+mf14BVysyry51IEgeHWdjpTLcoORs6+1pcRPHhgwk9rwkAAPxD&#10;lUxZMqlWJno8QkT+TbkakHyb/BQMRo5HiQqvljkzHifyehpyrpBKMqtWZIUd54pVrlA8Pnww0axW&#10;L7N8+fJcDy1btoyIDh8+XHCRAQAAbGr/tru2vp7dfyWvZPKh3R/tWmNSiQpkXl8Z04xGhohcRKM9&#10;7a8OxeNEOfr0yqptnHXziOLx8TNEaGICAKhwqJIpGyZFGfdiD1Ek+Ea436dYMRN+I0hEnsXuwjfN&#10;mpfiQ93dmWWSPr2sL03dXOlT59a5iOLSpfrs27evmKc//2vHyfOZCPx3jZNFlwgAANRM++F28Z9F&#10;fo2XmWTyod2//N6CrGWnXlq59TV6OMdyGzEpytSv3ezpiESCTa2bFG5TCrc2BYnIs3mtjk6/Z8bj&#10;lF0Pkxgd2Nkdipe2T++6det0P3fDTw/929VzU6Zkljx6iB64e9be7+Zs2wIAgCIdyI4yxXyNl6f5&#10;8+dn/X0qz3LbMKuBqb79KX9HU5CCTY5j/t6nNq11u4mIotG339jRwcaa8T+l6/alhs69ezuzljgb&#10;mgN91N4WytsPRotDhw7leshRYFNiLu9+eI6IHrh7lngJWwgAAGZAh98yZt5ov77+aK+HiCgS7Ghq&#10;cjNNTakc4+mN6hxURplzxSoXUXz8DFG6IYn9X4xV6FhszrMHKDvHCH+yhwAAwIuSQQAAIABJREFU&#10;AEA7MycuqG8fSUYHe/0ej2ihx+PvHYwmixjqV6vT45LbrlkvG4U+NBZ76/1PrS4CAEA5Q5VMeTN7&#10;DqZ6X3v/yEgyY2Skv11hrBnNRns2bNiwoWdUunhPKNPVN1VFIxlCRvkWbauxHIM0AwAAoA93M2M3&#10;eLxENNTd3jOaDiqJ0Z727iEi8m5JdZRJZZlQm7BSYrSnLWS7JCNOMJ9cuGphSQAAyhWqZPJZsHAp&#10;EZ04NZa9eOzUCcq9fOnC7NuarGRGlInFwoGwwji+4VaHo7FV8aECNHR2eV1E8aHutg1MW/dQemzf&#10;9ErO5u0tLiISVmrrHiIiV8t2y2ct+PjZBynd81cCaQYAAEpu/oJF5HAcPSm5M+nUyaMOh8Nx9LmX&#10;9ovCzNj+l5476nDQogXZtzVZyeiZsWOBRndHhMg/KLsJO/0Qkcc/uFtpRgPtEqM9O9Pj4+Wc9dq2&#10;M2Nv+OkhIcrI40vyx026t1xRxLuR0hkRAEBCXCtTxlUyxVyhxl7xrXr+aDK55JndLz+2Zn5q0crn&#10;jtDSpUuPHD3qSCaXPPzwIiI68dprRx2OZHLJM78MP6Y3yxg+M7ahUSbc6mCTYRN5eqOynr2xcOBF&#10;Ni82KWYd2zNwCnWkmSJJcgxjt7F5DA9bSG8Ahaqc1qXirlCZuQuSySVL6chRh4OIljw9HP72qW2P&#10;b339qHjjSx7eHS5mzgI7R5l0kPH0Du5W6dkbY/NiK6cdezMwyki3/INByRKkGXXye9rZNd4+V3fD&#10;wxYX6Q3AbhBlNBt7Zdvjz79+VPh7ydPD6YqXsbH9//RS+CQR0ULf91L1NsYUlWwVZVLNR5rySSHr&#10;2ol5UYaQZgqhODYP2SzNGB627J/eAGziyJOPnz/xayK69vlZ8fIyzjFk2BVqbP/+U0QLFqyZb15X&#10;GNtGmVQ60dpsxGpweMsypkYZKvc0Y0jjiHwXid05Y4ruLRtLEjvMuNl+/TfvIKQZABkhxxCijF3Z&#10;NsqwbKK9A0yh69tCCQ4U+6QZY7tl6GgcUU8tKuyQ/1iUKeUtaXZ41wB2MLxxNRHNXHTf2ZEh8fLy&#10;zjFU2VHGrDmYQJ/kj5skl3DHDwZLf5WSJ485zx4opltG3mmndAcXObYpay/tpb+vXl8IRj9iKDNC&#10;jlF8aNWb75S8RJwYGxvLv5KEdJJJCyHK2I4d0oyxE16qtLYYmGAkrAo05r2jQklKIt8VhgdWAPuQ&#10;VMnU3jrbqpLwYP+2lanbl7RLJh/a/VExtzEZyago417sIYoE3wj3+zT1lXkjSESexW6DXr7MWJtm&#10;TEoeRvUXYftBchnOVQtSykCjvnPWf/MOA7v96tiZ8uKxrkWYoR0AeGf0HUzaer/w2eu31C2RVvWb&#10;ES6Zls8Mpf5+5Y0j6mHCvL2npTMyY9LN2IZUBaEfMZQBxY4ysxu9rCNweTcwVXJfGePHlfEPRtVH&#10;8k0PLMNdkrHgQLEkzcx59oAlUygY9dZKGWg01sQwpRwiT1+4Kb7qCMByLM2I711irUvlnWMIUabI&#10;TQiEmQlyT0wQC7dubQpGiMcgY9GBUuI0U4KuHqX59W92oLGqBkgf7R+rfW5oB9DnyJOPyzvKzFx0&#10;39IXXraqSKWBKGOYzDxLROTx+O+9V3jo2LHUlAVE5PEPjvB0F3aKVQdKadKMytWu+B/rVo1Ua0bg&#10;4CvE5KLyLu6cMQVRBrgmHuG39tbZZV8fwxR5hRrbv+3xra8ddTiSSx56Zpswou/YK6+c+va3DR4v&#10;z+5RhlIzLXUEIzke9vh7n3pCZV4DO7Mw85qaZjR29SgyeVh4369R4aM8QoxApVMUd+8FQKxC5o+U&#10;KOoKtX+b85HXxQse+lli1xoS5mYSTWJgAA6iTEosHHj7jePHjx07RkR07733Ll68ae1aXz2XGSbF&#10;2uo7M9KM9v6qZfAzPW8QUQlbZRZiGMxpCmWpciZdkijiCjX2im/l80cdySVP73752/TS44+8fjS5&#10;5Olfhh+bLzxU3FTYKkUtvLRKG7R5i5qtWN4SaWCaKctrsxba0xtpuI2L9x2FNAPlpzKrZKioK9T+&#10;bXdtfY2WpsMK+/NhYdiYsVd8q54/mnzoZ0aNI4PRfiuaIePNVGyIYdgbzLUT2OWcdUx+6/1PVXJM&#10;eewoSYuhfcb3A4CSW7QgVemyYOFSoiMnTo0R6zAz/9sblzx3RLTAdqqsLgAURn4F1X75cfxgUGXl&#10;5I+byuPyrIX6m80bYsp1R0neF5INcEfSugTaLFi4VPzn/AWLyOE4evKUeAHRkcwCu0GU4Y+ONIMQ&#10;o6jQN14JOwppBspGRbUuFYdll9fD+1N/s2hz4lTh8zJZBA1MXFJsaVLspVvhzUlaJH/clHdUwEre&#10;UZZMaAoApbTme88see2513a98r01j81P1cIcPXLyFNF8IqL94dcdDrJxx1rUyvBKfnURX4znPHsA&#10;NTEFuXPGFNZFRr680nZUMY2YABZC65J+8x97+ZmljqPPr/S9sn9sbGzBwiXJJJ0I7x8bGxvbv23X&#10;a0RED/tsMnmkHO5gKoDldzDJya8x6795R3nfdGMSySSaVPGzEVk1BRiAbhV77xJTzM3Y+7c9vuu1&#10;I0dVJ8dOjzRjAMPvYCqHWpnRng0bNrQPJKTLE6MDPe0bUtp7BkZla/BPfnWpzP6qxWMhhk0NLUwQ&#10;LU42lQZ1MwAV41RYNcckk0seenrYqBxjBu77yiQG2ruHlJe3heKZv+NDoe6h4Za+QLOzZGUrjTtn&#10;TMk7+yMSTF57v7vcwvGI7UneJQvAttC6VJSlDz+90bdgAS1YsED+4Hxjpy0wAecNTKM9G1JBxpWV&#10;UtJBxtvV19ngJKLEaE9b95B0tQLZsIGJ0i0judIMQgwUSZJmcESBPVV46xLZ9QqlCA1MIqxCxuX1&#10;umSPHByOE7laUjmGiJwNnX0tLqL48MEybGai9KhuYnfOmCIZuxZAB9yeDQA2x28DU2JgZyhO3q7A&#10;5vF2SQtTKsmsWpFV/eJcscoViseHDyaa1eplli/POWPismXLiOjw4cNFFdxoHz/74JxnD7z74Tlx&#10;mqnwLqtgKtyeDXaD1iVjjI3t/6eXdr352tGjqVqT5JIlD2/c9j2jZ8Y2HK+1MqM9baG4q6WvsyHn&#10;KvPqJIHFWTePiOLjZ0wtmRXQZRVMhS7AwJHKbF0q3tj+bb6VKx95/nUhxxCR4+jR159/ZOVK37b9&#10;th4uj8taGday5O3K1evlzHicyFU3V7p8bp2LKK70jMLt27fPmA0ZwX8HffKJ4+T5zPH3d42TRJdt&#10;VUjg2lteWj+U9cvH8YPBt7yTVpUHQGya6P/43tNj7JXHt7521OFILnnomY2+Bd9mvX9Pnfqn8K43&#10;Xzt69OhrWx9faNzM2IbjMMqM9rSF4uTtUqmQKYF169ZZ+fIyNisOlKHkOmlljN3OAqhMktYlMw7L&#10;sr+9cf9Lzx11OGRzX8+f/9iaNY/t2r/trkdeP/rcS/sfs+sN2bxFmVRXX9WWpeIcOnQo10MO1eGD&#10;AMqe5PZsdJoBuzGjdUmSY4hozrMHHrh7lmRieZ7tD79GSVryzPeUkwqb1uDIa+H9u9bYM8twFmVY&#10;h16Kh9o2hLIfYYu8XXs7G1INSeNniLIboM6MG9S6BFCxkGag0sh7HwpdEsvLogW52o/mL1hEdKSk&#10;hSkMr91+NTg9LrntOjF+mhT70ACAfugCDBYy+94l+ZQmwp/sIX02/PTQnGcPCP+KLGTRFixcmjUz&#10;thSbTnLpQoXh8+yBs1oZZ3Ngb7NkGRsOTzz2nfJt18q3aANAgRQnZkfdDFjO1HuXFOeEEZ8I2k8B&#10;+7VYzf/2xqXPHz362lYf7X5515qsypmx/dse3/oaORxLN37brr1+eYsyGqWyTKitp0402m8ISQbA&#10;GEgzUFHU5+hlVKonJaeGDVus5j/28tNvrnz+6NHXH1n1WvKh3Znev/tfSt3Z9PTLtr1/qVyjDDmb&#10;t7cMt4XiQ91t4uHzXC3by24KJgBrIM2A5UozMl7eSe7yUkw5LB6xoU0fuHvWux+em/PsAevujZr/&#10;WPiXC155addzr8n6xCx96Olt33tsjX2DTNlGGSJnc6CvbmDPq6Eh1tXX5W3Zsrm5AUEGwDCYbxLs&#10;w6TWpeJzDD/mr3ls15rHdtGYeDS8Nbs+sudNS1k4n06ytDiarAugZDDfJFjF7Ckk5UldmNhO3rVF&#10;X6wXJpwpfrYZjq5Qhk8nWba1MgBQGvLbs4Wv+/IbSQzsw+zWJZUco3hgq4R4VF6aDbUyBeAo8wKU&#10;UkE/XgEMYWqVjPyQNrC6UX6DtyETABdxhRob23/qVMEvuGCB3lkmUSsDALYj7zTzyYWr6795h+X3&#10;ZQDoYGqOoXQnX8mpYekEwKde2rr19QKHs08mH9r90S6b9AUu4yHyAKB0hGoYwVvvf1r8SGIAisxr&#10;XTI7xxDR3u8ulwSXj599EJWXxUADUwHQwASQC8srird73DljCjrNgLFMal0qQY4xj5FXqLFXfCuf&#10;O+pwPPSz4V0m3IVteAMTamUAwDDC7Rhin1y46vjBYLn2fLTZCPSgH9c5xmDzv73t4aVE9Pojq7bt&#10;H8u7uuUQZQDASIpphmGBppwyjeII9Bt+esiq8lQIM1qXkGMEY/tf2eZb+cjrR9mfXKQZNDAVAA1M&#10;ACrE92VoGeid+L9amHQrCqgzvHWpPHKMEVeosf3bHmchJplc8vDul79HLz2+9bWjDseSp4fDxk1c&#10;YHgDE6JMARBlAFTIqyhI82CpPF45FOdMJqQZ8xkbZcojx1DRVyg2beRRh4OIljz09Mu70sll/zbn&#10;I68TkYFpBjdjA4BN7f3uckmaEV/O1duVhEclVxGVDdqKUAul0r4GhjC2dalsckxxxl7xrXz+qIMc&#10;jmRyyTO7X86acGnNrsTPyPnI60eee2n/Y7vsOYsBogwAGEblhlLhCqE90yj2RLHbmHuSpjT2p/zW&#10;dDBDkVUyyDFpp04eIXLQkod+9rLiDUtrdg3/jFZuLX3BtEKUAYCSKjTTiOs57DbmXq7ms0qag7Ck&#10;DKySQY7JsvRh9dmv56/Z9ctnXil8ROASQV+ZAqCvDIAZNN7TxDKNfXqiaCl2RV8dTWBUL5myzDEc&#10;XaHQVwYAyo3Gepq33v/UJj1RVOacktTHsDXL4DJZTsoyx1Q4jCsDAHaR/HET+5drhbfe/9TythuV&#10;HEM5LorlNJSOhQxpXUKOKUtoYCoAR9V3ALxTmQmBKf0VSDGR5CpGQSuDFsW3LpV3juHoCoVxZazE&#10;0YECUAa0jLlXskuRvqtgWV47rbpDvsgoU5afhRhHVyhEGStxdKAAlAH5zdi5KmlMvSYVWb9SZtUz&#10;igMhluAOeUnrknqUkYetss8xxNUVClHGShwdKADlQbECoJThwKhLYNkEGqvmatBeJaMlAfO45/Pi&#10;6AqFKGMljg4UgLJXgnBg7E/5MkgzFs7VoD3KSAopb5rka59rx9EVClHGShwdKAAVwqR8YF57BNeB&#10;xqq+2Npblyo2xxBXVyhEGSYxOrDn1dBQnIiIXC7vlu2dDU71lbwtWzY3y1cqBEcHCkDlyHWrs+6L&#10;Vgn6VXDadUPHXeVa3lfefsRaqmQwYiFHVyhEGSJKDLS3heLSpd6uvZ0NeVZytfQFmvWnGY4OFIBK&#10;Y0igsbYXDinNPGWHcY3JuKFx5DtTSz9iSZTRV5g7Z0yxyc40CUdXKEQZotGeDd1D5PJ2pWpiEqMD&#10;O7tD8awwkw4y3q6+9Eo9bd1DRYYZjg4UgMpUTBaxpKZEscCS2SgtnEGzBIP7sTer0o/YkDKwV0GU&#10;sQlEGRZSpIlktGdD91BmoeJKys8sBEcHCkAlUwk0lt8SJaf46sIUDVbNOZU3QIjzFgtb9hzUeP03&#10;77DPvF2m4ugKhSijSJJScoQWbVlm+fI8v34OHz5Mtj9QAEBLhQfZ5k5dlUBT4itx3kQihANGpWAl&#10;DjeKaZWxsGarZCo5ypTBdJKJ0Z6doTiRd0t2QplXJwkszrp5RPH4+Bmionr/AgAPkj9ukl9KWXAR&#10;6jzsc4dL8sdNc549IMlVucY4Nkne5FHozpGsb2CyUSnJ3u8ut2d/IzAPz1FG1LPX1dK1vVno9Htm&#10;PE7kqpsrfcLcOheRrL+wPvv27TNmQwBgmre8RETrh6Tz5ipGhLe8k2TpqX31atXNtfTlNeVHJTmA&#10;ldYQ8v0jIbxWkTuHfRwFvTTzz+/+GRFd/vOdwhL1kvjvIL9oDnV8XZc9nqMMEblcLqJ4PB4Pde8c&#10;b9neWcTtSQVat25dqV4KAIqSXEeUr0rADrfpTjl0gIjWu9XmnBKIQ4B64VWqKAyvhilUcl2e4YPF&#10;9y7hWxdy4TnKOJsDgWYiSt+fFGqjuqwbsnU5dOhQrockzXsAwBHWS0ZxeDd5BxpLfPzsg3OePfDu&#10;h+ceuHvW+m/eob11SZJIxPlD3nFkzrMHHrh7Vt6NlyzbPXD3rHc/PCcpJEs2kpHxAHLhOcpkOBs6&#10;u7xD3UNDkdHOhoZUQ5K8T8yZcYNalwCAU6yXjHAhl/RgtZz4ui4ELC3JQ0ycbOS3Or/1/qfqWytx&#10;BZXGri06psKGylEeUYaU+sGcHk9Q1ui+ifHTpNiHBgDKn6TOgy202226Gq/r2vvPslooLUnIwia2&#10;sr+3CMzGXZRhA+RJhvYlShwcznT1da5Y5QrF48MHE83icWXYKqtW4PYlgMqk0pZhH1qu6+LYUfxt&#10;QXboJySH1iXQTlPvcTtp8HiJaKi7vWc0kVqUGE3dyiTEFOeKVS6ieKhNWCkx2pO9CgBUnL3fXS4J&#10;Lh8/+yDvVQLJHzeJ/+l4rkkFMxBal0Adj0PkKc/BlJmkIPdKmIMJACqHSoWN/Sck0jKFJIhxdIXC&#10;aL9M1qTXuabGxszYAFDh1G91ti1J6xKijBYcXaEQZazE0YECAEDcjuKPKhkdOLpCGR5luOsrAwAA&#10;WpVl9yAACdTKFICjzAsAwCm0LunD0RUKtTIAAFApkGNAC0QZAAAA4BiiDAAA2AVGxgMdEGUAAMCO&#10;0LoEGiHKAAAAAMcQZQAAwBbQugT6cDedJAAAlJUjTz5+/sSvJQvRugTaoVYGAAAso5hjAAqCKAMA&#10;AJZhOWbmovuufX7W6rIArxBlAADAGsMbVxPRzEX3SZbX3jqbPQSgBaIMAAAAcAxRBgAALHZ2ZMjq&#10;IgDHEGUAAMBGZjd6rS4CcAYzYxeAo3lHAQC4MLxxtbjD7+xGL+sIvOrNd6wrFJc4ukJhZmwAACgf&#10;kj6/wg1NFhUHuIQh8gAAwDLiXjK1t84m1MdA4dDAVACOqu8AAOxPMlMBRvgtBkdXKDQwAQBAGUKO&#10;Ad34bGBKJEb37Hx1KB5nf7pc3i3bOxuc0rVGB/a8GhpiK7m8LVs2N8vWAQAAS4irZJBjoBgcNjAl&#10;RnvauhWGIPB27e1syKw10N4WiktWcbX0BZr1pxmOqu8AAGwOUcZYHF2hDG9g4i/KjPZs6B4il7dr&#10;++YGp5OIKDHas7N7KC4OM+kg4+3qY7U16fxTVJgx8ED5bKDt2m8yM6g5v//LYrYGAMAX5BjDVXKU&#10;4a6vzGhkiMjVsr0zlWOIyNnQub3FRURDkVG2JHFwOE7kaukTWp2cDZ19LS6i+PDBhBXFziLJMUSU&#10;+MnKzwbarCoPAEApSXr7AhSJu74yDZ1793bKljpXrHKF0l1n0klm1QqnwjrDBxPNavUyy5cvz/XQ&#10;smXLiOjw4cO6Sp7BckztN+4TL5GEGwCASoAqGSged7UyylLhpW6uaNm8OklgcdbNI6L4+JkSFkwu&#10;8ZOVlJ1jhD/ZQwAAZQxNS2A47mpllCQGdobiRN4tqdqWM+OyXENERHPrXETSrsA67du3T98TF1+9&#10;SkRffPKJsGTmhePnZyy+8erVYjYLAMCFaaL/4xsPDMF/lMn08BXdv2S+devW6XtiIv4CEc248072&#10;5+XYEBHNvHCciKqnz9a9WQAA+0OVDJiB7ygjunepz6ggc+jQoVwPSTpdG27i4tn8KwEA8Am9fcEk&#10;/PaVSYz2tLd1D8XJ5e3amz0+HmtIkveJOTNuUOtSMdh917k6+X74wj0fvnBPaUsEAFBqqJIBA3Fa&#10;K5NuVXJ5uxSG+WVOjyco66HE+GlS7ENTarXfuE+4Zal6+myS1cewNHP3kx9YUjwAAMOhaQnMw2Ot&#10;TCrHuLxdfQHFHONcsUphCBnlW7StcHtzn+QOJsXUguoZAACAvPgb7ZcFmTyj9tp+tN9cFOMLqmcA&#10;gGuokimBSh7tl7sow+YtyEEUVLieg0keaJBmAIBTkt6+iDImqeQow1sD02gkZ47J5mwO9HW1eF3p&#10;v13elq6ickwpyYMLugMDQBlAjgEzcFcrY6XSZ160NwEA19C0VDKolQGbQndgAAAAdaiVKYCFmRfV&#10;MwDAHVTJlBJqZcDu7n7yA8UONJYUBgAgL4ztCyWDWpkC2CHz5qqe+WygTTyCMBtTuBj23yAA2Bmq&#10;ZErMDlcojXAztpXsc6AoBho2cLCg9hv33d7cp2/7kthhww0CgJ0hx5Sefa5QeRkeZTiduKDS3f3k&#10;B/I0M3Hx7LR6L/u/MDGCPuy54iGJ7bZBAAAABrUyBbBh5uWxu4w4bxFamgDKDqpkLGHDK1Qu6PYL&#10;We5+8gNJu5L9XY4NsX9WFwQAjIfevlB6iDLlgLs0w0jmAweAMoMqGSgNRJkyMa3eKzTccARpBqCc&#10;oGkJLIG+MgWwbUtk4icrSdaplorohmLqBuVNSxjrD6A8IMpYyLZXKDncwQQKar9xn/yGIHEQsdUG&#10;q6fPllTGsM7LCDQAXEOOAaugVqYAds689h/RTrJBxaYlpBkATkl6+yLKlJ6dr1ASGCLPShwdKFzA&#10;xFIAZQNVMpbj6AqFKGMljg4UjsgDDdIMAF+QY+yAoysUxpWBcoNpMgEAoBiolSkAR5mXO2hsAuAU&#10;qmRsgqMrFBqYrMTRgcKj8kszmAwcytKRJx8/fyJ1YF/7PKv/PqKMhTi6QiHKWImjA4VT5ZRmMBk4&#10;lCVxjqHsKIMcYy2OrlCIMlbi6EDhWnl0BDZ8mEEAOxjeuJqIZi66j4jOjmSGuyzvHMNFDStHVyhE&#10;GStxdKDwjvfqGXmOYYpMM5IfxKvefEdvAQH0EOcYyo4ytbfOLtcDkpcaVo6uUBjtVyox0N4Wmte1&#10;t7NB/tDowJ5XQ0NxIiJyeVu2bG5ucJa6fKDL3U9+IE8zH75wD0dphpSmaKAi5v6U5BgiGt64euai&#10;+5a+8LK+DQIUQ5JjLCyJ2ViOkdSwysMNWIjvm7EToz1tobjyQwPtbd3pHENE8aFQd1v7QKJkZYMi&#10;KaYWLu7T/vCFeyYuns01U+bExbMfvnCPjjfCcszMRfcJ/4SFACUmzjHlTVLDyn6fsD/ZQ2AH/DYw&#10;JUYHdnancoxXWiuTGGhvC8WJvF19nQ1OYqGne4jI1dIXaNZbNcNR9V054aXrjO6YpeXtSCr2BSzK&#10;2Kdin4suBaAbOw4ldy3NbvSW5XGo8Yy2z9cRR1co9JUhIqLEQM/O0FCcyOX10tBQXBplWJKRxBbF&#10;hQXh6EApM3ZOMwZWFKm8KcW+lna7hPDSpQCKcWDV4qobaOrNmS/A6xO3k20OQtJ1HBpb3avl28mM&#10;0M/RFQp9ZYiIRveEhuKs88vcg+3yes7EweE4kWvViqzI4lyxyhWKx4cPJprVsszy5ctzPbRs2TIi&#10;Onz4sP6igy7yrjPsT3G/kxJXAGj87pP0jMnV6iTZpspXobhi/+zIkK36KJjRpcD+1Tz2L6GBDqxa&#10;PPVm+voSXT2XuhQ5qqqIPr/xrluK2eyjP99x5KOo8Od77buL2Vre49DsdmrJ9uWnszxsJX6yEqG/&#10;GFxGmbmb+/o6nU4iIpW+L/PqJIHFWTePKB4fP0OE3r/cUewIPHHxrJAViv8u0HJNKqjOWWWD6tvJ&#10;lWm+en/oxtszP18ufea49vlZm6QZxZu2ar9x37Xf/Drxk5X6LvBmfOMbmzy4uCYZ9ZbZqL53LZ/8&#10;+IjjypcOIqq6oZaI6tfdRKT/V/WjP9/xL2OHafK6sOT+wNald7n/5j8/pWNril1bGKt62slfl31r&#10;oR+xgbiMMk6nehQ5Mx4nctXNlS6fW+ciUu4lXLB9+/YZsyHQ7t4fLTn2Z5JlExfPnp+xmIhuvDx+&#10;9fShUb2fy7x/++mNl8fFS8Z+dP+laXWnf+e7RCR/XUVH7/1R6j+sGFPXkmut8Oi/iMuWXlN9y8KX&#10;4Ln/8qPpu7Y7HDRlVubR6lpKJuna52ftcDQuvnqViCaUbtoi1auIsNMUtnn6EBFdmlYnLDH1U9bB&#10;8BLKC3n8nr/SvSn51kjvW572w+1ENP/3J4no5t8h+p3kRP0i9tAXRDdeHh/70f36inr41HuO5OQ9&#10;jmvCkg8ufX741Hvaj2r5SdQRPflBcioRES0gov9RdUpHwSh9cMr3IRGxfajxm0GC1c4KMev8jMVU&#10;dUcx+xD47CuTwTrASPrKjPZs6B5S6BSjuLKUSgMTwxqYON9vfJNfF6fVe6m4UVsUR7RTbw8SGNJx&#10;J+9Pxo8OOa586UhOZpY4HDRlVvLSZw47jE5m9k9e9hGTCZ+ygVsrfpuG9zfS95YN/zRznSP3B7ZO&#10;Xvp8UfX1qikzhYWTV8+fmKipuvFWcUuT9iL9RdKZzjEZ9ziu/LVD7Q5W9bO4JfDQ+5cuCX8e/ou3&#10;cq2psZxZhayu/YcFc4ofQhN9ZSDj0KFDuR6S7H2wSvX02ZKQYVQ1suJIMLkY2/VY2Fqu8t+1PPnR&#10;IWIV+0SUnKQ7lySn3pwkSh5YtdjCNFOaenvJR2Psp2zGMaOyTZUjx9j+RvZpbcn1ctcn64no8+uT&#10;dP1L8fJJSk5e/K3rv24ULftd8Qr/T9W/5notFhHucVwRL/kgOZVE398FnbyP/nzHCZpadWMmHqk0&#10;gUm2rPjGJTmGiP7w1MeLHDN+OO2C9lKBWFlGGdaQJO8Tc2bcoNYlsJyAKqtsAAAgAElEQVQ8zZSM&#10;2TdPqWSau5Yn5Z0SJq4SEVmSZrgY5seG8u630oQtq/z7yUwouZkmit+IxM004XZc+SJZQ0Szp99M&#10;RIuunj8xUfNH0xr0dShmXZKX3uUWLxH3U1Yh/7r48IV7xGGreupNRPT+lWsnJsryclwiZbzvTo8n&#10;KGt038T4aVLsQwNcmlbvLeV3dOlv/777yQ9YR0v32kmV1aqnkHvtZPTtqlKmGfUrq/i+rbyNIyXO&#10;Q5LWB929KCpZoftQJXaY4To5iOgmxwQRXbn0W7bwWrLmq4tfZlfzFOZA9D3JEr1b+92ssEVERIsc&#10;V05QzabJBdLXAG3KMsoo33atfIs2cMj5/V8mfrLy2m9+zfpPmBpoqqfPtur2WpZjiCj6dhXrblk9&#10;JefKLO6UYG4H9eQxrd5b6M0yKgUWt48Y8inLe1F8Z3JB3l4UFYh9KMIRyLCg3BJ46INLl8SNNd9J&#10;ur95442h9tfFK2u8zP9t1ek/mZw3TrV1lOn2O061NZT826rT35lcoKPwX1HVV8lqFmWY95LTdWzH&#10;PNfJMefi+qkTdxIRXSAi+uiW3VRVlpfjEinPfZfKMqG2njrRaL8hJJnywe7yZVdNoQ6g9L0jzSO5&#10;ioz9c9U9m28lDdd1LYPT6KMeYsyIUIZ/yh/89Xpy0DdvvFFY8v6lSx/QjboLr6+XrvqeNK/eqKDe&#10;8Yo5hohO0FSqurZI1BPlX6fccUJvFcV3Jhc01lw7MVHzSVXmQ6mdvL6oeuLfbT+m0iNA/eVO0NQi&#10;bg833bcu/cGUiawxFJzn/8vU6s+OTI1YVSTelWeUIWfz9pbhtlB8qLtN/JXvatmue9YCsJXbm/uM&#10;HSBEfNUULyxmm7pJriJE9ODwcfZ+Jdd1lQ5D7HpZgrurzKsHMvZTvj+wlapqFjmuTF49LyxcVE0n&#10;klPvD2zV14vi9uY+7fe2CFT22P+60/fBRA1VZ76ZvzPpXlR9/f/aHtZRPMoOW8J/8h7Y8iOQuT+w&#10;lYi+NX9ZajXW5pLdY1eL+F++KS5h59jpE6I+M3tv+iJvCcVbUCwk69oibxWyg9smbr9O9Nvqz4jo&#10;9uk3E1HNxdpZ14oaZrDCleXN2OnHjJ4Zm6Nb3UAHmwzbqphj2H9ylVBLdxN9gcOqEGMGdoW7/eLH&#10;eZseVC6TEpJhahndw7sR0bIffocmry+qzowXd2KihqpqDv/5/9C3QSr8wFY5AnX3NVHfpcaeeoZ/&#10;KOJsxLDt64u/3c//4+eXzp2r/WLW1Myxd+7KxVnXbrn1xlldT/+BvkISV1cozMFkJY4OFOCUylVE&#10;yxPVOwgz4vyhezxivkIMU0yXT4HkkmzsRY5tbRGl6o2uTXxdW33DVFdjMdsslPwIfNTnVlwzL+2J&#10;0HDGzoRgbDbqfv4fv7h4gVXJEFF1TRX7z20Tt8+cMh1RRucGbf6GbYWjAwV4pDvHyJ+uJdNIuugy&#10;td+4T72DbcWGGPsoNCJov66zQ4jH7GK24rPRX/z5XvGfn1d/ds1xjdJRZrXrW+PjXxARoozODdr8&#10;DdsKRwcKcKfIHKO4EY2BRvh/mYWYMkswKlQyhMYaBd376kH3/aWsNOKLJL7ksmjRHCJClClGmXb7&#10;BeCcISPERN+uYttRaS3ScpNz+YUYNnIaY+B13SqKBWb5JtfwbsVnF2Frku2XpdDP3mVRg1EPHBoT&#10;jFjxOabCoVamABxlXuBLrhtfDd9UoePRlV+IkVyJC61L4C7lGEJS62NsTxT7k+QYpq7ulpZHHhD+&#10;LDS+3HSTdJAoyQZ14OgKhQYmK3F0oABHDMwx2jeYN9OUX4gxoyeHsd1+SUN7UGmyVBn3etGh+/l/&#10;JKK6uszN0izZfPXV1YK289c/3CD8v6BqHo04ukIhyliJowMFeGFIF5m8m5Vvkw0JqDgsjYUDHOtg&#10;SYIRGH7fr3ybeVORUeHmb8JRMujwKyeSHHPixMcFPV0cX8zG0RUKUcZKHB0owAWTcozGLdttgGNF&#10;Ktd1a0OMwJ6tLVryTfwv3zS8RrD86Oj4QqVNMAKOrlCIMlbi6EAB+zMvxyhuX75xfYPul1KuOo+8&#10;Q7iifUSg0gRm9hFoId3NN/qCC2NJfBHj6AqFKGMljg4UsLnSXEUKTTO2qo8hpcswQkyhcsXBP/4/&#10;XpUsLNccw+TqVFtMdiEbxBcxjq5QiDJW4uhAATsr5a9hflsQCppJBwlGhbwJzG71Mcb2gc3VS7fr&#10;6T8oMrgwixbNsee90xxdoRBlrMTRgQK2VeKrSIlfzpCOIwX1Y0WIyevIk4+fP5Gpe7v2ubSvt61y&#10;DKP7zuQie+kqErKLWPH3ThuOoysUhsgD4Fjpfw0/OHw81yzHhpO3Zdwf2Kp+O08xd98gxGhh8xxD&#10;6SoTSSWKPDpIqNevFJNgFNuMzLh3GgyEWpkCGJh57XnXAxjLPleRXM1Mxh6HeQdZMeq24dnTb7bP&#10;KWPzi9zwxtVENHPRfUR0dkQ6srO+I9DAt2xGJUqhbNXfpRiVXCuDKFMAow4UO4xFAWazT45h5GnG&#10;2ONQkmPy9m7RwYbT/RjbOGK4EuQYpqC3bEiHFd3KJrjIVXKUQQOTBXLNiqJ7gzoq9sFsLMcYexUx&#10;0IFVi48030+FH4fqNStGJRjWeCQ5sG043Y++xpESGzsS+7pmKt2c2m+3fRklotpbZ+vbmsa3bG1e&#10;ERg1UyPYHGplCmBI5pVXwjPF/Nw0fPR0LhheEWXgBtmv4fisKeevXJz8+hpb+M2zl9h/dOeYIkso&#10;rpjZ9h/n1956m6mVKBqpd3kx/FM2tXHEPhdO4bO+XjPt3E1zJY/ecvWTqdNqV735TqGbtUN7EKNS&#10;uWLzqjLzVHKtDKJMAcyIMoZfQh5038/+Y+xcMHZLRY/+fAcdu33WtcxPw3fmvF1MRZSxrS0HVi2+&#10;dEPVFzPurqFaYeHZqjOuc1dunnGrjkuIISWUV6isurTmtonbhT/fmCEda8RwhfbVlbTT6dt1glI2&#10;jljSkCHv4n3thukXpt91w/UrwpKJaTNvOvfh9JumqOxMq+pUjMqCNu/AZJJKjjJoYCoT3z/8kevc&#10;FSKiX4wR0bb/OJ8tF1+9tF9FzGixMjgbHbt91rVbaqozB/Dqj9ee+/wL+s86t1d8q5/kKlJFU2uo&#10;1iE6Q2dPzq1ynNFZPs0l1N61VpJjiGjThS2/rf5s+Mb9ugspYJG6yDx95MnHP/1/D09MZHbi8MbV&#10;Mxfdt/SFl/VtsJSNI5KNmJdsVO5Qe+f+p37v/+uZ9dWZS1NnE9HV2puIaNaX/5YkGrznzwYtyiuS&#10;XSGOHcJ/xJ+RDmVfAQMSqJUpgIG1Mqsvram5eCMRXZv4mor+NZzJMSLxWVN/suwujVuQpJz7A1uX&#10;fu4RX+d+cfubZOZ8vwW5P7B19cdra6prrk+/RESfXfySiFhpi9mTf/Xu13ec/0z48/Hf17r35Hb9&#10;YmzK5NQvZzivOa4JC2uTtTdfSFytuiIETWtturCFiH5bnXnLWvahSiA2vD/7/m//3sRE8qtZdwtL&#10;bjr3YXW1Y80//UrH1kxqHFn6we5ZF8aFP9+5P/+bVY81b/8vW6o/PiX8+YcHRhVXU7/H/p89LygW&#10;jzk3o+7IPVvzlrMYBUW3yqxEMVwl18ogyhTAsDuY/qpfqFFgUYaIivk1vOsXY0QUnzVVWMKSje5L&#10;pvj3em31DUIJj9wa0d2bZ+tIVJy3nm26j/Jlo1wVDOwavPTE7tkXPhUW7lnxSDFpRpJjmE9n3v6/&#10;P3CDjq1turBlzeiPJh3JszPuEBbOvvBpVdKxv+HPdOctA9uDJPuwyuEgov/e+Oisa7fceuMs3deS&#10;v/+jjbO++I3wZ9Mv3tVdwuGNqy9+dfWrWXdPm5b5CC5f/rrIxhEdyUP71phCg4L4qi/JMczEnAVr&#10;/1vqs5YnGCG1aCxkkW9ZzD59g4AQZYrchG0lRgf2vBoaihMRkcvbsmVzc4OzmA0adaD8+VP//d/9&#10;+u9mfpX5cvnFA9trqmt+uOM/6dja8MbVn186N37L9JlTpxPR2YtfsuXFpJlNF7bcf/zvZ36VaQ05&#10;8MATVMS18/uHP1r4ZbIqmdmBV6uuFFRvxDx87n8joquOK8tP/P2sC9LGmnMz5h5a9MdTklOVnkpE&#10;9Nqs/zPXQy//80dE9OnMTFBgyUa9boaVR057CVWKJCFvD6ICE7CktEs++FvxQcicv6nu6D1/Il6i&#10;/ed13stwXuLr9LUbphPRlSm3sj9Z4wgRsauyvutx8clDsjdy1Rv94lt/qaN4RPTvD3UT0cScBcKS&#10;6o9PJZOTtV9fZH/mDS6GQKdaHiHKlKHEQHtbKC5Z6GrpCzTrTzOGHCjdz//j7/7L39x4/rR4C7XV&#10;NeduqvvXbz2q8ZeN5JdZrh6mN349KV7tUZ+mu1jlOYY5f9Pc9xb/sb4085MDiaqk48sZmZ1/84XE&#10;pCP5/Qdzfhy5UgIRXXVc+f13f5Sk5Ocz5ggLb73wsYMc//zAn6lEmVxWvbeDiH47407J8tsufEJE&#10;w4VfNa86rhDRt0783a0XMq0Ye3/vsemTM4hIYwklKUdje5DKfpNY/d6OSUqenZmpN2LpTXtKkFzw&#10;/uHBBpJdhknWRCI5enNdm1e/t4OIzs2okywvJsrIt6m4NY3pjd2ndv6muZcvf01E7FY1dquzhMb8&#10;YcZbljBk/iC0B9kTokzZSQcZb1dfZ4OTiBKjPW3dQ0WGGaOizLL/+Ux1tePa7fOJ6MJXVynHV9Xv&#10;R57UuM3rNdM+n1EnqvKgmsnkrK/O1Fy/rHEL4q9a3UEhVwWDlo4j2i/ARLT6vR1Jos9m3l6VrBIW&#10;Tjombz//mUPXN77hGySiq44rX1T/tjaZyZfXHNdumbhNR9IyY4OGXzW52+CUa18R0dc1U2dc/Eio&#10;8ygBlVhj7FtmgQyVKJWjkqNMed7BlDg4HCdytaRyDBE5Gzr7Wk63heLDBxPNRVTMFG/Z/3yGiFiO&#10;EZybUTfrwvjq93aIv61UvvIkKWfSUVWdTN7wdaYnytc1UycdVZJnafxpuObdHyWJzs68o0p0dJ2d&#10;ecft5z9b8+6PVL5Pc8WRKZM7iGiCJqqT1cLCCZogckyZnFZQiBG7IVn7tSgb3SC6xus26ZjMv5I2&#10;VVR1y8RtX1T/Vlhyy8RtVST9UAraIBGJ46CwsCy9c/9Tq9/bMevCeN5KFAmV3wDXa6ZVTV5n//+6&#10;JhUBq5KGfehaSIpnSIORSjVSyyMPoBIFyl5ZRplUklm1IiuyOFescoXiebPM8uXLcz20bNkyIjp8&#10;+LBhJdVL8vW3+r0dMy7+RvaN7yjyW9Ko67qDKEk06ZiU1HmwhwrFrgTXa6Y5kskbKNMhtGZysjo5&#10;UXP9ssqVTGWHOIiqklXitzwlOTVv8dS7FLwfO3PrxG3Cklunz5L/GtZ+3+8NydraZK04ysy5Xlgo&#10;F5d2eOOPrly+VlNdJYzgx1TJ9mFpOmcoYhGfxZeamioimnA4vpp1t2S3a58vs+b65RuuXxFCDOVo&#10;Dyol8a6+dsNNWp5S6H3dqICBsleWUYaZVyf5nnfWzSOKx8fPEFlYLTP9pikXv7p6+fLX4vsyiiT+&#10;xhcv1L1BB5Hkqqnlup5XodlIJZTUXL889evLhV6TVDZ47Ybpsy98zDqZ1t56G7F+Hg7HHx4Y9RVU&#10;6LSWRx4I/Yzy/hpWuSzJU86tsm6/BW1QYuq02mvTbric7uRBOfahvmionWocnHNx74s3nfuQiNjo&#10;Mof/w3PyEUdURk+Wpxx5T2ejzG70UnrCCt1D+f3Dgw03f3VG2t+oiOMQoBKUZV+Z0Z4N3UMKvWJY&#10;Dxpv197OhtxPVqmVYVitzFtvvaWvcFNfev769eT5m9I5YyJV3S3v2lLQdaLI+y0llyvFwc7zdr5R&#10;7wSQt4dp46oC2kqmvvQ8EU1+IxPXqn4zTkRXvve09o2IXfvZ3077QnqRu3xLXe0jf6K4fum9+6tJ&#10;IpoxIxMpL1xIEtEDv6ezjcnwfVjd8xwRXb4ls0G2Syc6n9G3QSI68X6SvU1G95tlDH/Ltf/3z9gW&#10;xCa/UXftjx7Rt0H7H4dgW+vXrxf+b/MrO/rK2MW6det0P3N44+rqS4lzLM1U1RLRnROf0Mzpq97M&#10;arp6MPc25L/XtdxNqvp7Peuh4Y2rqy5/cu6mzDe+YgklVAo88J/+7qZzH951KdNxRLGlQLsjvwyf&#10;P/Fr+jwzrgxNmTJz0X1Li/hcNA5NZpXPz747Pv7FNVFz0JQpVFd3y7p1OpsPDN+Hb//9q9Ufn7rx&#10;C/G9b46JOQv0nyxERTxVgRmHjbFTK9j/OASwIUQZqUOHDuV6SBIkdZu56D468eupE59IF2omSQCS&#10;YUyp6EGrii+hxKUNT1C6pYBRbCnQbukLLxt8CSHSPvyJJQzvv2n4Plz73161+WXYjMNG9ywKudj8&#10;OASwobJsYMrVkDTas6F7iPI0MKkw8FY3u02SJ2f4Nz5uowAAMA9uxi5Lp8cTlDW6b2L8NBG56qR9&#10;QKxg7C85M+63NPy3Jm6jAAAAM5RllFG+7Vr5Fu1ygaAAAACVqTzH13KuWOUiiofaekYTbElitKct&#10;VMZJBgAAoEKVZV8ZIhvPwQQAAGA4jq5QmIOpALadGRsAAMBYHF2hEGWsxNGBAgAAFYWjK5ThUaY8&#10;+8oAAABAhUCUAQAAAI6V5c3YAAAAlcuosel5gVoZAAAA4BhqZXSqtMwLAABgT6iVAQAAAI6hVqYA&#10;7IYx29bHLFu2TPj/4cOHLSxJLihh8VDC4qGExUMJi2f/EnIEUQYAAIB7Nh9LxlRoYCpY0q7sX0iU&#10;sHgoYfFQwuKhhMUzvITqV67yhigDAAAAHEOUAQAAAI4hygAAAADHEGUAAACAY4gyAAAAwDFEGQAA&#10;AOAYogwAAABwDFEGAAAAOOao8HF1AAAAgGuolQEAAACOIcoAAAAAxxBlAAAAgGOIMgAAAMAxRBkA&#10;AADgGKIMAAAAcAxRBgAAADiGKAMAAAAcQ5QBAAAAjiHKAAAAAMdqrC4AZEskRvfsfHUoHmd/ulze&#10;Lds7G5zStUYH9rwaGmIrubwtWzY3m7aOlSXU9lpWljDbaM+G7iFXS1+gWb2MFnzKw+lX0/Yxl7qE&#10;PZkXK/mnnFl5oL0tNK9rb2eD/CFLz5T8JbT6TMlfwmylP1O0lNDaM0VbCQs/UyoD5mCyk8RoT1v3&#10;kHy5N+uoTgy0t4XiklUk3wpGrWNlCbW9lpUllLxyav18X9A2+JTzlLG0JRzt2SB/sZIdh7JNKhxe&#10;1p4p+Uto9ZmSv4SS1Up+pmgpobVnipYS6jlTKkcSbONXu9avX7/+T3f96syZ1JIzv9r1p+vXr1+/&#10;ftev0iud+Xl6yRlhnfXr169f/6c/P2P0OpaWUNNrWbsP5S+cbweWuoSpdf5UWEdYyS77UFgiWudP&#10;S3YcCs9Orau0Y6w9UzSU0OIzRUMJFV64lGeKlhJae6ZoKaGuM6VyoK+MfYxGhohcLds7G5zpkO1s&#10;6Nze4iKiocgoW5I4OMx+zgj1is6Gzr4WF1F8+GDC2HUsLaGm17J2H2YkBtq7h8jl9bpylMuiEo7u&#10;CcWJvF2BTC20s6Gzy2uffZgYP01ErpbtzaJ1tpfqOCQiSgz0tLd1h+K5Pj5rzxQNJbT4TNFQQhKv&#10;WfozRUsJrT1TtJRQ15lSQRBl7KOhc+/evbK6QueKVaIDO3VerFrhlK+TPqKNWsfaEmp5LWtLmNng&#10;wM5QnLxdgc11amUrfQlTX7WbJfXUDZ179+7N3QJgyT5UMK8uV7W5USUkIhrdExqKu7wtXX3KH5+1&#10;Z4qWElp7pmgpYWaDVpwpWkpo7ZmipYRqcp8pFQTdfu0udSrUzRUtkx26zrp5RPH4+Bkip8HrWFtC&#10;La9lcQlHe9pCcVdLX2cDJcYLKpbZJWS/4+bVOSkx0LOzwD6rJSkh+04PxeOhnQN1qZ+bidGBnaE4&#10;kdej3nHUoBLO3dzX18l+VKuEKyvPFG0l1PJaFpfQwjMlTwltcKbk3YcGnillCVHG3hKpg3VLKvqf&#10;GVf+fppb5yJKdSwzah1rS6jltawvIasv93YV1/HOpBKmVhnP7iwYHwp1Dw0X2FfQvH3obA70Uc/O&#10;UKi7LSSs4vK2bM9zC4wRJSQicjrVd4O1Z4qWEmp5LetLaN2ZoqGEFp8pGkpIxp0pZQoNTDaW7vju&#10;7bLrwVrKEup7LVNLONrTFooXu2mT92E8FBoiV0tX3969e/fu3dvX1eIionho54Dmn/gmlzBxcPy0&#10;JBPET4+fKaT5H2dK8a+FM6USzpTyhShjU4nRnvRZ0WfPr+dSllDfa5lbwlQHxpZiNl2Sfehq6QuI&#10;ugo2B/L1WS1lCRMD7W2hobjLm76CsEtIfKi7rSdXb8vSlrB4OFNwphSv+DOlvKGByYYSoz07u4fi&#10;RC5vVyD7rGDVkvIW+jPjccPXsbaEWl7LyhKyFnGKh9o2hLJWSS3KM7RGKfYhW0Xa41Bodc/bz6ME&#10;nzLbi1mbdzY0B/qovS009OrA5gb1uv0iS6iFtWdKQSw5UzS8gMVnigYWnylaFHmmlD9EGbsRho/y&#10;duUcyPH0eIKyHkrdqCdukTVqHWtLqOW1rC2hPighWydHTwJNlxCjSqiFtWeKFtaeKeZBCZlizpSK&#10;gAYmW0mdFS5vV19A8axQvgk0+4Y/o9axtoRaXsvKEjqbA3ul+lpcRORq6VO7g7N0+zC1SmiPpP45&#10;/80tpfyUlWrwS1RCLaw9UzSy8EzJz+ozRUsRrT1TNNNzplQKRBkbYZ3fXS1qX0fpk66tZzQ9yBjr&#10;Uic6L4xax9oSankta0uoTwlL6Gze4iWioe520Trpnom5b24pYQkbPF4iiod29gwk0uskBnp25tnR&#10;RpVQC2vPFC2sPVPMU8ISWnymaKDzTKkcmIPJPhRn2EgTzbRh3RxMpSyh1teyroRy7Bnqk6KUuoSj&#10;Pe3dQ7JmebX+CSUuofLUN6o72sgSirDVDZmDqZQltP5MyVfCXKuV7kzRUkJrzxQNJdRxplQQ1MrY&#10;xmgk51mRzdkc6OtqyQxuzYaIzD6YjVrHshJqfi3LSqhPyUvY0Bno6/K6Muu4vF19aheaUpcwvYq4&#10;hOo72tASmrKdUpbQBmeKKUpeQmvPlAI2o/1MqSSolQEAAACOoVYGAAAAOIYoAwAAABxDlAEAAACO&#10;IcoAAAAAxxBlAAAAgGOIMgAAAMAxRBkAAADgGKIMAAAAcAxRBgAAADiGKAMAAAAcQ5QBAAAAjiHK&#10;AAAAAMcQZQAAAIBjiDIAAADAMUQZAAAA4BiiDAAAAHAMUQYAChBudTgcDoejMRArciUAAGMgygBA&#10;AXz9g34iokjH1lw5JdzaFCQi8vTubq8vXckAoFIhygBAQfKEmVhgB4IMAJQSogwAFEglzMQCWzsi&#10;hCADACXkSCaTVpcBALgTbnU0BYnIP5js96UXxgKN7o4Ikac3OoIkAwAlgloZANDB90Svh4go2NQa&#10;Ti8Lv6haIxMLB1obGx1pjY2tYeXeNmzFzJqOxsbWgGTdcGuqW3G4NbViYys6GQNUqCQAgB5RFmaI&#10;/IPJZDLJGp3I0xtVWnfQ71H8BpKuLmxUYVX2Osygn4g8ftFWlV8YAMofamUAQJ/69t2pmpkdgViq&#10;t69yjUwssLUpGCHy+Aej6bwRHez1e4giHe5MtU6mq41/MJNL0jEoEtwhqXeJBIMRTy9bNbp7LZq0&#10;ACqUFfkJAMpEdiVKjhoZto7Sg6wmR3gk55rpl8nUy6TqgEhcUwMAlQm1MgCgn1AzQzn7yMTe3hMh&#10;Iv9TCg/6NvmJKLLn7VhqayPJZDIp7zJcv/Be5df3b/IpPwAAlaPG6gIAANfq25/ydzQFc2QVIooe&#10;jxARBZscwVzbiByPEkmeHIvFotEonTz5xvE9x4KRiOITPYvdugsOAOUCUQYA7CQWaN3aEVROLgAA&#10;ChBlAKAUsgagySU9Wg0ReTyee++9lxZv2rTQ7Xa/vdXdgXgDAIoQZQDAVO7FHqIIHTsZI5/6PUbp&#10;OQ/8g9H+7FUxYAwA5IZuvwBgqvq1mz1EFOl4UT4iXizQKJpBO9Wrxr9JGnlSY+8BAChBlAEAc9W3&#10;P+UnIgo2uRtFg/bGwq1smgOhw7B7cXqYmuy1hEYnAAAFiDIAYDZff2pgmEhHkzs9G4G7KcimOYim&#10;+9CkM49sLU/vIHv+sZNoagIAKUQZADBfffsIG99XNNGAx987GM0eRMbXn72SsI4v1UqVHoEGAECA&#10;mbEBAACAY6iVAQAAAI4hygAAAADHEGUAAACAY4gyAAAAwDFEGQAAAOAYogwAAABwDFEGAAAAOIYo&#10;AwAAABxDlAEAAACOIcoAAAAAxxBlAAAAgGOIMgAAAMAxRBkAAADgGKIMAAAAcAxRBgAAADiGKAMA&#10;AAAcQ5QBAAAAjiHKAAAAAMcQZQAAAIBjiDIAAADAMUQZAAAA4BiiDAAAAHAMUQYAAAA4higDAAAA&#10;HEOUAQAAAI4hygAAAADHEGUAAACAY4gyAAAAwDFEGQAAAOAYogwAAABwDFEGAAAAOIYoAwAAABxD&#10;lAEAAACOIcoAAAAAxxBlAAAAgGOIMgAAAMAxRBkAAADgGKIMAAAAcAxRBgAAADiGKAMAAAAcQ5QB&#10;AAAAjiHKAAAAAMcQZQAAAIBjiDIAAADAMUQZAAAA4BiiDAAAAHAMUQYAAAA4VmN1AXiyb98+q4sA&#10;AACQ37p166wuQukgymiyb9++devWVdSRAQAAnKq0H95oYAIAAACOIcoAAAAAxxBlAAAAgGOIMgAA&#10;AMAxRBkAAADgGKIMAAAAcAxRBgAAADiGKAMAAAAcQ5QBAAAAjiHKAAAAAMcQZQAAAIBjiDIAAADA&#10;MUQZAAAA4BiiDAAAAHAMUQYAAAA4higDAAAAHEOUAQAAAI4hygAAAADHEGUAAACAY4gyAAAAwDFE&#10;GQAAAOAYogwAAABwDFEGAAAAOIYoAwAAABxDlAEAAACOIcoAANrgOvEAABuCSURBVAAAxxBlAAAA&#10;gGOIMgAAAMAxRBkAAADgGKIMAAAAcAxRBgAAADiGKAMAAAAcQ5QBAAAAjiHKAAAAAMcQZQAAAIBj&#10;iDIAAADAMUQZAAAA4BiiDAAAAHAMUQYAAAA4higD1oqFA62NjQ5BY2NrIBwz8bVaw8Lf4VaHw+Fo&#10;DBjyctKNxwKNxm3cAPrKo+lZbD+K3juUTKyUJ1BBBbPZ8Q/lDVEGrBMLNDrcTR3BSCSzLBIJdjS5&#10;HY0mXBjDLzZ1BCP517PfxgEUxAKNDneuEwgZAipJjdUFgBI58uTj50/8Wvhz1ZvvWFgYIiKKBbZ2&#10;RIjI0zu4u91Xn14aDry4oyMYCTa1bkr2+6wsYHHq20eS7VYXQkRfeez2Liyx4aeH3v3wnPDnx88+&#10;aGFh0sKtjqYgEXk8/qd2P+GrT51AsVj4xa1NwUikw91I0ZH2etWNmAhHDpQSamUqgiTHENHwxtVH&#10;nnzcqvIQEYVf7IgQeXqjI5kcQ0T1vvb+kUE/EQV34IclWE6SY4hozrMHNvz0kFXlYcKtLMf0RkdG&#10;+oUcQ0T19b7+kWivh4giHS+izQ8qBKJMRWA5Zuai+4R/wkKrxE4eIyK6d6HSz0bfJj8RRfa8HSPK&#10;2aWFNcazLhpCb41YONNxQNRpIBZodLAfsRRsUujYEQu0ip6lkKCyeyQ0NraKuiMob1yxr0AsnHkh&#10;yVZUd5b4aQ55Z4hMZ5XMG5Gupdx3Id+Wc7wL0d6yQ78MM7Ec88Dds4R/wkLLxAI7gkTkH8xR61Lf&#10;vrvXQwq/BvJ93Apr5ThK83bRkRw5+c7QnJvWfpZAJUMDE68OrFpc6FPOjgwVs5EHh48X+ooq6hfe&#10;SxSh4Bvhfp+8GcnXn0z2C39s8lMwGDkeJRJ9ccfe3hMhIv+mzLOP7Wh0i7oNRIIdTcHjg3mbqY6/&#10;2Cjq5hIJdriPZVfNxwKN7g5xP5hIJNjkPuYfHCmoBUy6GbaV3nytAOHWxqasXjiRYEdTcI/Cq58M&#10;NDYJL6Dh3WvfctaTUrEt9YwmN/n9auW3H8cPBgt9ylvvf6p7I8kfNxX6curSFZpP5P6U6tt3R9fW&#10;12cdWNo+bi1HqWxLRJFIMJL/bMt/hhp0rkGlQa0MWITVvFCwif02U/vhxVYNvpFVkxI9Lk0yFIlE&#10;yD8YTSaTyWR00O8h4Vn17SPJ5KCfiMg/mEwmxV+ekWAw4ullT0s9K6tqPtzq7ogQedJbTiajg70e&#10;okiwidXtqG08Q9Q1SCih9KWUnsUuGh5/bzSaFL2zSLBJWsMS7OiQvpF0EYvccka6YUO0mykYDOZY&#10;G8ygWqEpkOQYjR+3lqM03Mq21CucEOnV8jYK5z5D05vOc64BKEOUAav4+tPBIdjR5Hana6mVYo1C&#10;lgm/ESRJkiHy9Eb7Ux1v6n39T/mJiI6dzFc9LeqvI39Wpi6/X+jSU+9rZ90RCujOk65EGhS6BtX7&#10;+gcVIlqOZ/W3py9N9b5UZyJ5Cspsvd7Xn6ONQd+WU9he9/TuFu1m1jEDSoaFeM9idwHP0fhxazlK&#10;hWNA3Met3vcE659zPKpaDtUz1KhzDSoQogxYp97XPxKNDvb609fCSCTY0dHkdss6rMiyjGKSkfxQ&#10;dS/W8uWq/iz23a5Ql1+/drMn050nL4XmMGLtaDkqcVSeRUKVVnZMk5Syvv0pP+V6/4VtOS11Fdu8&#10;VrzD2J4AO9P4cWs6StmfqfamWCwWDgcCra2SZqFcSnGuQSVCXxleFdRzZXjjaiJivX0Z1ufXBrdk&#10;19f72vt97f1EsVg4+vYbO/YEIxGKBDvcWY3orL+M0LNGOckU9kO1gGdFOtyODuVHJD14ctHzS1rt&#10;WUr9h2QtDu7FHqLIsZMx8kmLWNiWs0lfJ9XtiR8FdV6Z8+wBImK9fRnW59e6W7LZx1rQUzR+3JqP&#10;0li4dau0t4wWJTnXoBKhVqYiCLcsCf8oO9nYQX29z9fePzKi3PCeVS+jnGTMwL7cjZKne4OhzzJh&#10;y6lOGpVFuGVJ+EfZycYi+WsbZTR+3PlWiwUa3UKO8Xg8fn9v72C0+HZGY881qCyIMhVh6QsvS4LL&#10;qjffWfrCy1aVJ8+cAen2+awqZZZljp2MlTLJpHh6Mx0cJQq6ryJ/vx3jnmXClusX3mtSQWxs73eX&#10;S4LLx88+uPe7y60qj9Cip9bHilJnWPaNzBo/bvXV0h2DUz1zR0ZG+vvb22XVfroZda5BZUEDU6Ww&#10;NLjIsUrygqqMWVX4nrdja+kYlSrJ6CingdvJ/axUr5Ws+nppS1Kq54Pij+zCtpxN9jrlXlljaXBR&#10;UL92s6cjEskxkAHDPsZI6uPV+HFrOUpTjVC9T0jSS/F1Kkada1CJUCsDlkj/ssxxjyX7gpVchX2b&#10;/ESRPS++uCdSsjqZdDnlt08UNhel8i9p8Sh/2p9FOfaPpF9kzq6ehW85LXvowuzXgdJJ9ejOedd8&#10;TBgMONWFVuPHre8oFW+omCpEo841qEi56vJA7K233rK6COVnMD2wmsc/GBWPUJG+o0le1Sw8RfoY&#10;e0CyMNV6z8Z6UVpJ07OEFxWNo5EeEkO2lmhbbDuZBem+BKIRO3qlG5ETniUMBxKNyvdPZr9IB+3I&#10;bDxneVS3nPtdSF5H/W2A4YTDMtfpk31ga/u4NRylUeHv7KFfpCem5Mgx8lwDDSrtmoUoo0mlHRYl&#10;IroOyniUvrmEroXSlKPpizIq/cbV9vWaTOYoZlYRZRuXhoDsVTLyfkMrv7onu4BERH7ZqLvyV896&#10;sxq2rOVdpF4Xl5oSUzt9lLqcaPi4k1qO0kHpYcZebzD7xNEVZbSda6BBpV2z0MAE1smMKyP6+vJ4&#10;/L2D0ajiOOXpIUwkI5tofbn23b0qX/65+fpHskvJyphVRA0br28fEQ+iw35P5+/LmH51YYH8xVM2&#10;9Weubh6PfzDflAjatyx9F8K+8PgHo/2b8rwDMEW9r3+E1cLIz5+kwkev7ePOf5T6+hVWGGn3sU7h&#10;RXZS13KuAcg4ksmk1WXgwL59+9atW2d1KSA1Q4sn77xFFYbNi+TPP90UAFSESrtmoVYGOJIaD1RX&#10;nQwAAJQnRBngRozNCOx/CjUyAAAgwLgywAHWgEJEilO0AABAJUOtDPBgcfpO0sHdqJIBAAAx1MoA&#10;B3ztI8l2qwthY77+ZLLf6kIAAFgEtTIAAADAMUQZAAAA4BiiDAAAAHAMUQYAAAA4higDAAAAHEOU&#10;AQAAAI4hygAAAADHEGUAAACAY4gyAAAAwDFEGQAAAOAYogwAAABwDFEGAAAAOIYoAwAAABxDlAEA&#10;AACOIcoAAAAAxxBlAAAAgGOIMgAAAMAxRBkAAADgGKIMAAAAcAxRBgAAADiGKAMAAAAcQ5QBAAAA&#10;jiHKAAAAAMcQZQAAAIBjiDJgkVig0ZFDY2NrIByzuoDasbfSGCioyLFwoLWxNVzcRqynr9ianhVu&#10;dTgcDtEugpSc505jY2MrT2eOWPbHzcXpwEUhKwSiDNhPJBLsaHKX9zdE+MWmjmDE6lJAeYlEIsEm&#10;N+IfVJwaqwsAJfLZQNu13/xa+NP5/V9aWJgMT290pL0+e1ksHNja1BGJdGwNrJU9aEf17SPJdlts&#10;pPT0FZuvN/voz3cc+Sgq/Ple+24LC5MhP3disfCLW5uCkWBT66Zkv8+qghmBiyOEi0JWCNTKVARJ&#10;jiGixE9WfjbQZlV51NX72kcG/UQU6XgRPy/BWpIcQ0T3B7Y++vMdVpVHTX29r393r4eIgm/gzIFK&#10;gihTEViOqf3GfcI/YaFN+Tb5xX+GW1mbdCzcmuol0NiaaX+KhQOtjY2Z/gJK3QViYdEqOfsUxMKB&#10;VpUN5SiGpMk80+gfC4jWE7YVCzQ6HE1BIqJgk9A/QLndPatADnkfIuG1xO9Pa1cjzRvP8UaEN1Nw&#10;sRWfldmrDhv1+GA5ZuldbuGfsNCW6hfeS0R07KTCJ5Lv0FY/kNgqyn10sj7JfJ9+ei21jzvHESJ+&#10;E/JOdYWVMM83hoY3kuvEz38yaiwAaIYGJl59+MI9hT7lcmyomI3c/eQHhb6iwY6/uDXTv2TxWla3&#10;Hgs0ujvEnU4ikWCT+5h/cCRTw66wTiTS5A76B8XV8NK12IbkLWCKxZA7GWhsEjYXCXY0BY8PFlbr&#10;H25tbMrqTxMJdjQF92S9NSIiOraj0R2JZK+W78U0b7zgN6J9y1lPSqW71DOa3OT351y7OK7/urHQ&#10;pxyIvqd7I/G/fLPQlytC7OQxIqJ7F4qOSy3nCBHpO5AktH36Oj5u2YaJIpFgpPDTSuPe0HUYk5Z9&#10;qPnjAO1QKwO2FH4jSESexW7RskgwGPH0RpPJZDKZTOWLcKu7I0Lk8Q+mliejg70eokiwSej7GAts&#10;7YgQeXqFdVIrUXCHqGqHrZVZLZqjkUupGAqCHR2R9Laig34PEaXKVN8+kkwO+omI/IPJZFL5izgW&#10;YN+kHn9vNJoutZ+9NWklSCQSIX+m2B6iPE0MhWw89xspdssZ4damIIk+xuign4LBYI61IZdYuDV1&#10;rD+ROaa0nCMpqgeSrz8pEe31EBF5ene3C78rtHz6Oj7ucCvbsOgkTp2horNYQwk17g19h3H+fVjY&#10;xwHaIcqA3cRi4dZG9lW3WVLlIfpGYqsGdgSJyD840u9LL6/3tY9Eez2ib7jo8QjbmLAO1fvaR7KT&#10;SOztPRG2qfbUavW+/kE/KWUCaTFyyGwr04Vhh9bbsjLl6W+vr0+Xuj9HJyJPb7Q/U+yn/ETyJgbd&#10;Gy/kjRS45ZRUcO3dLXoTqYsQ5BTpcEubUdxNwQh5/IOi41PbOZJWyIGUuib7B4WzSOOnr+PjFp7S&#10;njmJqd73RK+HiCLHczT3KZRQ297QdxinqO7Dwj4O0AxRBiyl9HXsZvW68sAgjTbsCyfrFyhTv3az&#10;hyiy5+0YEZF7sYeIIh1bW8OxXN8U6e+uTVmbYr/ypJUmsoSlSFKs+van/KTyraupPCR0IpJcXrKa&#10;E9JvOOdLFbbxQt5IgcVOSV2nsncr+wyhcJFjb0QzlY3azpE07QcSq1nx9EZF7bjaPn09Hzc7E1OJ&#10;JBaLhcOBQGurpJ1Gawnz7g19h3Ga2j4s8OMAzdBXhlcF9VxJ/GQlEbHevgzr82uXW7KzeTz+zU89&#10;If75pSrS4XZ0KD9yPEpUT/VrN3s6IhGKBJvcQSIij79386a1WS+QqrnJatAqTvYXGqW+0yLHTsZI&#10;wzvLXR7fJj8Fg6m3llJguQvbeCFvpLAtZ5O+zv/f3t3zuG3kcRwfAXkDV7gK0pEuArfngnoBBmnj&#10;4MJ26XVFVQHZGMHB6yoJDodtqMog4SKb0pVxXlNIH7JIWsMBTHZprruXwCv4ID5JGmqppWb1/WAb&#10;r7nDP0lx9dvhzEi7e0+Ig6y8M2jwyt+XZ0KIfLRvLh/zO/2U7J6FDIrZ2IGli8bojJ33SNmk5Asp&#10;Xc7zmND4a2PQ1R9+udPV4qw9WmZghbmdZ+M6L2OZcyh7OSCPXpmTUE1Zqr5EM9lMphp0UhNFfn+O&#10;af/2y3/j7KY5URLaRvVXXxy4rqX3TJzovGv3kttqDAfd0+EaH9hyMVD1SFVTlqov0Uw2x0SrnoKU&#10;zypk75Ehus9t6nZd/f0ud7qc61WOMQzDtj0vTDY9ltpU4aCzcYgb5BCXA0IQZU7EnSdvWsHl6+9+&#10;u/PkzVT1jKovDRXWf5dqph9F+Qg7rwo1cWCdNR5Ob+84vnkHredwjQ9suZg+fKTePj1vBZc/nMu3&#10;T8+nqme3/ClI47GQ1D0ip+ruSDb85K6rv8/lLsfkF0NloyjyfWdTv+3OCiXPxuFukBEvBwpEmVNx&#10;58mbr7/7rfqaupxR7BoT0kMzHcePomoOU2s8zZCmdugs7JE/f5f8U29zPX1zuwYa1viQA7lO2Z39&#10;HE1nzdun5384l9XX1OUMMvILe2uHzKCrP+hyF098vJfmzn7ZPSuU3Oy6d9/4v2eQI8pAXcVQwZ5x&#10;//liVfmsyeKz91oTHTWzMc6wbKo5W6n/R+W0RvBtHEnYr78eUf4uvV7n97DGhxzIfmUX3Qi9+8Fg&#10;jbdbuXtEtuV8ErUd9vcdSF798S530W4tFklWuONsHO7uG/VyoG5TPxfqPnz4MHUJt07+mHtLV2td&#10;fRWWnv9orDdRruVQbV4+UO9ZWKbWZmer7iabymgdSlmT6Cwv0Wmqdvjt81HVU61skSSeXdaYbGqm&#10;9qM9p6u1hVTj2w9kv7I3/pTX2s/WozhZm++d6sTV/lPmHpF4IVVLtGy5Y+Wuvszlbh5iUt2KzbVY&#10;hKi3I1Oh3NnY72UsdzPKFXBtp/aeRZSRcmovi5swTpTJsvVvwQajvvGm0YGNjTZsVd9kSJSxO6uX&#10;No41af8m7jkf/YdmdCsaHGWGNL79QPYru/tT3ZNf7Jco07VzzZ3WC0LiHtn5Qgrbr4LW1Qq37sto&#10;Xcadl7v9CundveGFo1XYKXH4y1j2ZpQs4HpO7T2LB0xQnOlHSejV5icZhu2FSWMNcM1pbdO3UbVV&#10;bZsw2X8c3mN//cemYdhhc+as5lx6/b/R1spDW1fdLXpv8o1vP5CRym7OMjPsMPEfSx8LSvnrun2F&#10;ZO6Rschd/cGX2/R77s3IMfs/cUqqwh1n43B3301ejpMxy7Js6hoUcHV19ejRo6mrgBryz5exB34y&#10;zBG6NQcCnJpTe8+iVwYAACiMKAMAABRGlAEAAAojygAAAIXxcZLAyEw/y/ypixjDrTkQALcbvTIA&#10;AEBhRBkAAKAwogwAAFAYUQYAACiMKAMAABRGlAEAAAojygAAAIURZQAAgMKIMgAAQGFEGQAAoDCi&#10;DAAAUBhRBgAAKIwoAwAAFEaUAQAACiPKAAAAhRFlAACAwogyAABAYUQZAACgMKIMAABQGFEGAAAo&#10;jCgDAAAURpQBAAAKI8oAAACFEWUAAIDCiDKYSLqczzaYzxfLVTpFUavFbDabzZc3tvN0tVzMF6v1&#10;v5fzGykgP9DajkfTPiIAODSiDI5PHAeupd9goJjM6sJyg3jqKsZ0+44IwNH7auoCcEN++fn3v/76&#10;X/XPV68fTFjMmuElkaM1v5eulmeWG8fu2fJh5z9vOc2JMmfqIgBAKfTKnIRWjhFC/PTDr7/8/PtU&#10;9WynmU4U2kKI2L3gQQUAYDuizEnIc8w33/yt+qq+eaTMx3brO+lqMZ/XhtPMF/XhNBsGuRQDcuqD&#10;UVbLxbw2KGfTmJx0vdl80feoq9HQrH90z7aa0+V8NrMCIYQIrKrI1liZ9ZCWdT3rcmrfm9d333sy&#10;uqei74Bq45c6I5aqYuqHVduo/4gA4NB4wKSqf37/n6E/8uef/71OI//69z+G7nE06XKuu/URGHEc&#10;x5Ye2GHmm0Lk0ScI4s+JELUnUunHd7EQwn5s9jcTx4Glf+o+4/p8Ma8N+IgDV/8kGhutFnOrMSIk&#10;DlwreGeHkW9K1yzvy3JuVU0V5Zx/1vPYkDftWmei+6xOWueAhIjjILaCz+1qP/041+P1lnHg9mwE&#10;ADeIXhkcpdX7QAhhfKsLIUS6PHNjIQwvTLJCEnqGECL4sex6yLtxgveNjoDkcz3JFM2s20k2PMaK&#10;gyAuN0pC22htlC7zt33D9pKkLMc2hIgDa77uMdlRs+ZEWRbaQghhh1mWbQkDgesKuyzHy8vRrcBo&#10;f2/vx3GrRX5AtWKLk1M7w+XJieOymPLkFKd9wBEBwIiIMjg2abpazK1ACGE8e6gJUSYS49lDs+p0&#10;0EwnyrIsW/dD9GSZPA9VSaboogkjp2hHM/2wJwAVg5HzjTTTP7eFEOLTlzKkVO34jqaV5fit4T1S&#10;NcsyvEu/LOfhM6PzPadV4kBFbvQunXWxQjNf5gnpc9IuJvHXJ/B6ewaAERBlMKnY1duryuh6/qjD&#10;8C6L93z927zX4WyxSje/ZXayTH+SedzoKjD9vu6De3frYaPYffGW3t9Otf/yXV2uZjllpBNCCKHd&#10;vdf53jXlJ6FIWGmarlbL5WLRejxW2XZyAGACjJVR1aCRKz/98KsQIh/tm8vH/B7LlOwmw7Cfnb+s&#10;9RBoD58ZbhyLOLD0QAghDNt79vhhvQ9BiHK8TPB+5ZumaCeZspskf2S1o4BtG21upzFeR7Lmo5Gu&#10;Fmft0TK9pM4gANwgemVOQjVlqfoSzWQzGcNbj84oRZHfesfXnCgJbcMo/x0Hrmvps1lrAlKjX6aV&#10;ZArNLoX97W5HsuZxdnZN6XKuVznGMAzb9rwwSTxj+48BwFEgypyE5y/ut4LLq9cPnr+4P1U9e9BM&#10;P4ryMa5eFRDiwDqrj0rNs8ynL+mmJDPaoA6pdqRqnl45HLoYzBtFke87R9t9BABtRJlT8fzF/Vev&#10;H1RfU5ezN810HD+K1vN23n1sZ5n43cc0/fJJNJPMWIM6NrfTmHUlX/Pkikdm3stWesm/DwDHjiiD&#10;o9e/uNt6Lk9dkWUuLt7FrT4ZLd+8NVtp58JxHf3tiDLJFE+DhtQ8ur60VYxWHqA4HmYnATh2RBkc&#10;vTI8WPUlbdNV8VikNZAkzzJBEHf6R7rNVG10pyNJlbNYFpOT0nRZzh/3XpqDax47LBSTnAKrGJaT&#10;rtqr9TWUk60uqkrT1XI+Wy/ANxzxB8ANIsrg+GnOZbEInFVN3dYtNxbCsMP2ROr8jVn0TFfuNJO3&#10;Ibpt7ConKlbEc/WiId3N18wLqzVj5GouU4Te96kL+yuWhBFBvm/dcmM7DNsfBbE+nnxxmKCqVLfc&#10;WBhe2L+wzFYHOiIA2IwoAxVoTpSEXm0+kDAM2wuTqBtCiv6Q3oVXymZqjYTJPovSmn6zIdFTjUzN&#10;mnNZb2U0mhMl64YNO0y2HqTp95yWyDHz3p1BXSyHOiIA2GiWZdnUNSjg6urq0aNHU1cBKflnHxnd&#10;T1YCgNNwau9Z9MrglsnHt465GC4A4JgRZXCrpKsLNxbCPqdHBgBOBB9cgFtitajm3JTTiAAAJ4Be&#10;GdwWxcwlww4v6ZIBgNNBrwxuCdOJMmfqIgAAN45eGQAAoDCiDAAAUBhRBgAAKIwoAwAAFEaUAQAA&#10;CiPKAAAAhRFlAACAwogyAABAYUQZAACgMKIMAABQGFEGAAAojCgDAAAURpQBAAAKI8oAAACFEWUA&#10;AIDCiDIAAEBhRBkAAKAwogwAAFAYUQYAACiMKAMAABRGlAEAAAojygAAAIURZQAAgMKIMgAAQGFE&#10;GQAAoDCiDAAAUBhRBgAAKIwoAwAAFEaUAQAACiPKAAAAhRFlAACAwr6augBlXF1dTV0CAABom2VZ&#10;NnUNAAAAe+IBEwAAUBhRBgAAKIwoAwAAFEaUAQAACiPKAAAAhRFlAACAwogyAABAYUQZAACgMKIM&#10;AABQGFEGAAAojCgDAAAURpQBAAAKI8oAAACFEWUAAIDCiDIAAEBhRBkAAKAwogwAAFAYUQYAACiM&#10;KAMAABRGlAEAAAojygAAAIX9H1j3exzWuBouAAAAAElFTkSuQmCCUEsDBBQABgAIAAAAIQAtriir&#10;3wAAAAgBAAAPAAAAZHJzL2Rvd25yZXYueG1sTI9BS8NAEIXvgv9hGcGb3STWpsRsSinqqQi2gnib&#10;ZqdJaHY3ZLdJ+u+dnuzxzRve+16+mkwrBup946yCeBaBIFs63dhKwff+/WkJwge0GltnScGFPKyK&#10;+7scM+1G+0XDLlSCQ6zPUEEdQpdJ6cuaDPqZ68iyd3S9wcCyr6TuceRw08okihbSYGO5ocaONjWV&#10;p93ZKPgYcVw/x2/D9nTcXH73L58/25iUenyY1q8gAk3h/xmu+IwOBTMd3NlqL1oFPCQoSBLmv7rz&#10;ecqXg4J0kS5BFrm8HVD8AQ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CCoNHmxQIAAMgKAAAOAAAAAAAAAAAAAAAAADoCAABkcnMvZTJv&#10;RG9jLnhtbFBLAQItAAoAAAAAAAAAIQD9i6+6Hr0AAB69AAAUAAAAAAAAAAAAAAAAACsFAABkcnMv&#10;bWVkaWEvaW1hZ2UxLnBuZ1BLAQItAAoAAAAAAAAAIQBcmC/pXcQAAF3EAAAUAAAAAAAAAAAAAAAA&#10;AHvCAABkcnMvbWVkaWEvaW1hZ2UyLnBuZ1BLAQItAAoAAAAAAAAAIQDqMdUqDLwAAAy8AAAUAAAA&#10;AAAAAAAAAAAAAAqHAQBkcnMvbWVkaWEvaW1hZ2UzLnBuZ1BLAQItABQABgAIAAAAIQAtriir3wAA&#10;AAgBAAAPAAAAAAAAAAAAAAAAAEhDAgBkcnMvZG93bnJldi54bWxQSwECLQAUAAYACAAAACEANydH&#10;YcwAAAApAgAAGQAAAAAAAAAAAAAAAABURAIAZHJzL19yZWxzL2Uyb0RvYy54bWwucmVsc1BLBQYA&#10;AAAACAAIAAACAABXR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alt="Chart, line chart&#10;&#10;Description automatically generated" style="position:absolute;left:45720;width:22860;height:33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IX1xAAAANsAAAAPAAAAZHJzL2Rvd25yZXYueG1sRI9Ba8JA&#10;FITvBf/D8gQvRTemUCS6ilgFDz3YxB/wzD6TaPZt2N2a+O+7hUKPw8x8w6w2g2nFg5xvLCuYzxIQ&#10;xKXVDVcKzsVhugDhA7LG1jIpeJKHzXr0ssJM256/6JGHSkQI+wwV1CF0mZS+rMmgn9mOOHpX6wyG&#10;KF0ltcM+wk0r0yR5lwYbjgs1drSrqbzn30bBZ7V4lfv0ovPbW7Iv+vbjdHKFUpPxsF2CCDSE//Bf&#10;+6gVpHP4/RJ/gFz/AAAA//8DAFBLAQItABQABgAIAAAAIQDb4fbL7gAAAIUBAAATAAAAAAAAAAAA&#10;AAAAAAAAAABbQ29udGVudF9UeXBlc10ueG1sUEsBAi0AFAAGAAgAAAAhAFr0LFu/AAAAFQEAAAsA&#10;AAAAAAAAAAAAAAAAHwEAAF9yZWxzLy5yZWxzUEsBAi0AFAAGAAgAAAAhAEq8hfXEAAAA2wAAAA8A&#10;AAAAAAAAAAAAAAAABwIAAGRycy9kb3ducmV2LnhtbFBLBQYAAAAAAwADALcAAAD4AgAAAAA=&#10;">
                  <v:imagedata r:id="rId18" o:title="Chart, line chart&#10;&#10;Description automatically generated"/>
                </v:shape>
                <v:shape id="Picture 20" o:spid="_x0000_s1028" type="#_x0000_t75" alt="Chart, line chart, histogram&#10;&#10;Description automatically generated" style="position:absolute;left:22860;width:22860;height:33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h2lwQAAANsAAAAPAAAAZHJzL2Rvd25yZXYueG1sRE/dasIw&#10;FL4f+A7hDHYzNLXgkGqUWRhsIJt/D3Bojk21OSlJVru3Xy4ELz++/+V6sK3oyYfGsYLpJANBXDnd&#10;cK3gdPwYz0GEiKyxdUwK/ijAejV6WmKh3Y331B9iLVIIhwIVmBi7QspQGbIYJq4jTtzZeYsxQV9L&#10;7fGWwm0r8yx7kxYbTg0GOyoNVdfDr1Xws8lLuT333W46L/3X6fI9a8yrUi/Pw/sCRKQhPsR396dW&#10;kKf16Uv6AXL1DwAA//8DAFBLAQItABQABgAIAAAAIQDb4fbL7gAAAIUBAAATAAAAAAAAAAAAAAAA&#10;AAAAAABbQ29udGVudF9UeXBlc10ueG1sUEsBAi0AFAAGAAgAAAAhAFr0LFu/AAAAFQEAAAsAAAAA&#10;AAAAAAAAAAAAHwEAAF9yZWxzLy5yZWxzUEsBAi0AFAAGAAgAAAAhAB5iHaXBAAAA2wAAAA8AAAAA&#10;AAAAAAAAAAAABwIAAGRycy9kb3ducmV2LnhtbFBLBQYAAAAAAwADALcAAAD1AgAAAAA=&#10;">
                  <v:imagedata r:id="rId19" o:title="Chart, line chart, histogram&#10;&#10;Description automatically generated"/>
                </v:shape>
                <v:shape id="Picture 10" o:spid="_x0000_s1029" type="#_x0000_t75" alt="Chart, line chart&#10;&#10;Description automatically generated" style="position:absolute;width:22860;height:33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hCgwgAAANsAAAAPAAAAZHJzL2Rvd25yZXYueG1sRI9Bi8Iw&#10;EIXvwv6HMAt701QPrlajiCAs3qyC17GZNsVmUpqo3X+/cxD2NsN789436+3gW/WkPjaBDUwnGSji&#10;MtiGawOX82G8ABUTssU2MBn4pQjbzcdojbkNLz7Rs0i1khCOORpwKXW51rF05DFOQkcsWhV6j0nW&#10;vta2x5eE+1bPsmyuPTYsDQ472jsq78XDG6i+74Ot3Ox2vR6Ko292y9spLY35+hx2K1CJhvRvfl//&#10;WMEXevlFBtCbPwAAAP//AwBQSwECLQAUAAYACAAAACEA2+H2y+4AAACFAQAAEwAAAAAAAAAAAAAA&#10;AAAAAAAAW0NvbnRlbnRfVHlwZXNdLnhtbFBLAQItABQABgAIAAAAIQBa9CxbvwAAABUBAAALAAAA&#10;AAAAAAAAAAAAAB8BAABfcmVscy8ucmVsc1BLAQItABQABgAIAAAAIQCO2hCgwgAAANsAAAAPAAAA&#10;AAAAAAAAAAAAAAcCAABkcnMvZG93bnJldi54bWxQSwUGAAAAAAMAAwC3AAAA9gIAAAAA&#10;">
                  <v:imagedata r:id="rId20" o:title="Chart, line chart&#10;&#10;Description automatically generated"/>
                </v:shape>
                <w10:wrap anchorx="margin"/>
              </v:group>
            </w:pict>
          </mc:Fallback>
        </mc:AlternateContent>
      </w:r>
    </w:p>
    <w:p w14:paraId="022251F4" w14:textId="77777777" w:rsidR="007B03E2" w:rsidRPr="007B03E2" w:rsidRDefault="007B03E2" w:rsidP="004D1FEE">
      <w:pPr>
        <w:ind w:left="720"/>
        <w:rPr>
          <w:rFonts w:asciiTheme="minorBidi" w:hAnsiTheme="minorBidi"/>
          <w:b/>
          <w:bCs/>
          <w:sz w:val="24"/>
          <w:szCs w:val="24"/>
        </w:rPr>
      </w:pPr>
    </w:p>
    <w:p w14:paraId="5D030687" w14:textId="35AA419D" w:rsidR="009C2D6C" w:rsidRPr="009C2D6C" w:rsidRDefault="009C2D6C" w:rsidP="009C2D6C"/>
    <w:p w14:paraId="581E4282" w14:textId="77777777" w:rsidR="009C2D6C" w:rsidRPr="009C2D6C" w:rsidRDefault="009C2D6C" w:rsidP="009C2D6C"/>
    <w:p w14:paraId="71CA53D5" w14:textId="77777777" w:rsidR="009C2D6C" w:rsidRDefault="009C2D6C" w:rsidP="009C2D6C"/>
    <w:p w14:paraId="471DC69A" w14:textId="77777777" w:rsidR="009C2D6C" w:rsidRDefault="009C2D6C" w:rsidP="009C2D6C"/>
    <w:p w14:paraId="541ED67F" w14:textId="77777777" w:rsidR="009C4D6E" w:rsidRDefault="009C4D6E" w:rsidP="009C2D6C"/>
    <w:p w14:paraId="2F12C0F2" w14:textId="77777777" w:rsidR="009C4D6E" w:rsidRDefault="009C4D6E" w:rsidP="009C2D6C"/>
    <w:p w14:paraId="51BFBE31" w14:textId="77777777" w:rsidR="009C4D6E" w:rsidRDefault="009C4D6E" w:rsidP="009C2D6C"/>
    <w:p w14:paraId="74118389" w14:textId="77777777" w:rsidR="009C4D6E" w:rsidRDefault="009C4D6E" w:rsidP="009C2D6C"/>
    <w:p w14:paraId="3DAFFEE5" w14:textId="77777777" w:rsidR="009C4D6E" w:rsidRDefault="009C4D6E" w:rsidP="009C2D6C"/>
    <w:p w14:paraId="580856F4" w14:textId="77777777" w:rsidR="009C4D6E" w:rsidRDefault="009C4D6E" w:rsidP="009C2D6C"/>
    <w:p w14:paraId="42092628" w14:textId="77777777" w:rsidR="009C4D6E" w:rsidRDefault="009C4D6E" w:rsidP="009C2D6C"/>
    <w:p w14:paraId="322EF173" w14:textId="77777777" w:rsidR="009C4D6E" w:rsidRDefault="009C4D6E" w:rsidP="009C2D6C"/>
    <w:p w14:paraId="4A659428" w14:textId="77777777" w:rsidR="009C4D6E" w:rsidRDefault="009C4D6E" w:rsidP="009C2D6C"/>
    <w:p w14:paraId="107EC065" w14:textId="77777777" w:rsidR="009C4D6E" w:rsidRDefault="009C4D6E" w:rsidP="009C2D6C"/>
    <w:p w14:paraId="5E0D77B9" w14:textId="77777777" w:rsidR="009C4D6E" w:rsidRDefault="009C4D6E" w:rsidP="009C2D6C"/>
    <w:p w14:paraId="1144F173" w14:textId="77777777" w:rsidR="009C4D6E" w:rsidRDefault="009C4D6E" w:rsidP="009C2D6C"/>
    <w:p w14:paraId="2992E5E4" w14:textId="77777777" w:rsidR="009C4D6E" w:rsidRDefault="009C4D6E" w:rsidP="009C2D6C"/>
    <w:p w14:paraId="670EC03E" w14:textId="77777777" w:rsidR="009C4D6E" w:rsidRDefault="009C4D6E" w:rsidP="009C2D6C"/>
    <w:p w14:paraId="4ABE4ADA" w14:textId="4BFBB0B6" w:rsidR="009C4D6E" w:rsidRDefault="009C4D6E" w:rsidP="009C2D6C"/>
    <w:p w14:paraId="11B70D43" w14:textId="77777777" w:rsidR="00C46BB2" w:rsidRDefault="00C46BB2" w:rsidP="009C2D6C"/>
    <w:p w14:paraId="6F877A49" w14:textId="77777777" w:rsidR="00D846CA" w:rsidRDefault="00D846CA" w:rsidP="00026FF0">
      <w:pPr>
        <w:rPr>
          <w:rFonts w:asciiTheme="majorBidi" w:hAnsiTheme="majorBidi" w:cstheme="majorBidi"/>
        </w:rPr>
        <w:sectPr w:rsidR="00D846CA" w:rsidSect="00636770">
          <w:pgSz w:w="15840" w:h="12240" w:orient="landscape"/>
          <w:pgMar w:top="900" w:right="1440" w:bottom="720" w:left="990" w:header="720" w:footer="720" w:gutter="0"/>
          <w:cols w:space="720"/>
          <w:docGrid w:linePitch="360"/>
        </w:sectPr>
      </w:pPr>
    </w:p>
    <w:p w14:paraId="1881E33F" w14:textId="77777777" w:rsidR="00D846CA" w:rsidRDefault="00D846CA" w:rsidP="00026FF0">
      <w:pPr>
        <w:rPr>
          <w:rFonts w:asciiTheme="majorBidi" w:hAnsiTheme="majorBidi" w:cstheme="majorBidi"/>
        </w:rPr>
        <w:sectPr w:rsidR="00D846CA" w:rsidSect="00D846CA">
          <w:type w:val="continuous"/>
          <w:pgSz w:w="15840" w:h="12240" w:orient="landscape"/>
          <w:pgMar w:top="1440" w:right="1440" w:bottom="1440" w:left="990" w:header="720" w:footer="720" w:gutter="0"/>
          <w:cols w:space="720"/>
          <w:docGrid w:linePitch="360"/>
        </w:sectPr>
      </w:pPr>
    </w:p>
    <w:p w14:paraId="66F0F64F" w14:textId="77777777" w:rsidR="00663332" w:rsidRDefault="00663332" w:rsidP="0066333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References</w:t>
      </w:r>
    </w:p>
    <w:p w14:paraId="45263520" w14:textId="77777777" w:rsidR="00663332" w:rsidRPr="00AA739A" w:rsidRDefault="00663332" w:rsidP="00663332">
      <w:pPr>
        <w:pStyle w:val="CommentText"/>
        <w:numPr>
          <w:ilvl w:val="0"/>
          <w:numId w:val="2"/>
        </w:numPr>
        <w:rPr>
          <w:rFonts w:ascii="Times New Roman" w:hAnsi="Times New Roman" w:cs="Times New Roman"/>
          <w:noProof/>
          <w:sz w:val="22"/>
          <w:szCs w:val="24"/>
        </w:rPr>
      </w:pPr>
      <w:r w:rsidRPr="00AA739A">
        <w:rPr>
          <w:rFonts w:ascii="Times New Roman" w:hAnsi="Times New Roman" w:cs="Times New Roman"/>
          <w:noProof/>
          <w:sz w:val="22"/>
          <w:szCs w:val="24"/>
        </w:rPr>
        <w:t xml:space="preserve">World Health Organization. International Statistical Classification of Diseases and Related Health Problems-10th Revision (5 ed.).2016. Geneva, Switzerland: WHO Press. </w:t>
      </w:r>
    </w:p>
    <w:p w14:paraId="65D0F333" w14:textId="77777777" w:rsidR="00663332" w:rsidRPr="00D846CA" w:rsidRDefault="00663332" w:rsidP="00663332">
      <w:pPr>
        <w:pStyle w:val="CommentText"/>
        <w:numPr>
          <w:ilvl w:val="0"/>
          <w:numId w:val="2"/>
        </w:numPr>
        <w:rPr>
          <w:rFonts w:asciiTheme="majorBidi" w:eastAsia="Calibri" w:hAnsiTheme="majorBidi" w:cstheme="majorBidi"/>
          <w:spacing w:val="-3"/>
        </w:rPr>
      </w:pPr>
      <w:r w:rsidRPr="007C43CF">
        <w:rPr>
          <w:rFonts w:ascii="Times New Roman" w:hAnsi="Times New Roman" w:cs="Times New Roman"/>
          <w:noProof/>
          <w:sz w:val="22"/>
          <w:szCs w:val="24"/>
        </w:rPr>
        <w:t xml:space="preserve">Centers for Disease Control and Prevention. Mortality multiple cause files. Accessed March 10, 2020. </w:t>
      </w:r>
      <w:hyperlink r:id="rId21" w:anchor="Mortality" w:history="1">
        <w:r w:rsidRPr="001B13CC">
          <w:rPr>
            <w:rStyle w:val="Hyperlink"/>
            <w:rFonts w:ascii="Times New Roman" w:hAnsi="Times New Roman" w:cs="Times New Roman"/>
            <w:noProof/>
            <w:sz w:val="22"/>
            <w:szCs w:val="24"/>
          </w:rPr>
          <w:t>https://www.cdc.gov/nchs/data_access/vitalstatsonline.htm#Mortality</w:t>
        </w:r>
      </w:hyperlink>
    </w:p>
    <w:p w14:paraId="1C0EDEEB" w14:textId="77777777" w:rsidR="00663332" w:rsidRPr="00D846CA" w:rsidRDefault="00663332" w:rsidP="00663332">
      <w:pPr>
        <w:pStyle w:val="CommentText"/>
        <w:numPr>
          <w:ilvl w:val="0"/>
          <w:numId w:val="2"/>
        </w:numPr>
        <w:rPr>
          <w:rFonts w:asciiTheme="majorBidi" w:eastAsia="Calibri" w:hAnsiTheme="majorBidi" w:cstheme="majorBidi"/>
          <w:spacing w:val="-3"/>
        </w:rPr>
      </w:pPr>
      <w:r w:rsidRPr="00D846CA">
        <w:rPr>
          <w:rFonts w:ascii="Times New Roman" w:hAnsi="Times New Roman" w:cs="Times New Roman"/>
          <w:noProof/>
          <w:sz w:val="22"/>
          <w:szCs w:val="24"/>
        </w:rPr>
        <w:t xml:space="preserve">Centers for Disease Control and Prevention. U.S. Census </w:t>
      </w:r>
      <w:r>
        <w:rPr>
          <w:rFonts w:ascii="Times New Roman" w:hAnsi="Times New Roman" w:cs="Times New Roman"/>
          <w:noProof/>
          <w:sz w:val="22"/>
          <w:szCs w:val="24"/>
        </w:rPr>
        <w:t>p</w:t>
      </w:r>
      <w:r w:rsidRPr="00D846CA">
        <w:rPr>
          <w:rFonts w:ascii="Times New Roman" w:hAnsi="Times New Roman" w:cs="Times New Roman"/>
          <w:noProof/>
          <w:sz w:val="22"/>
          <w:szCs w:val="24"/>
        </w:rPr>
        <w:t xml:space="preserve">opulations </w:t>
      </w:r>
      <w:r>
        <w:rPr>
          <w:rFonts w:ascii="Times New Roman" w:hAnsi="Times New Roman" w:cs="Times New Roman"/>
          <w:noProof/>
          <w:sz w:val="22"/>
          <w:szCs w:val="24"/>
        </w:rPr>
        <w:t>w</w:t>
      </w:r>
      <w:r w:rsidRPr="00D846CA">
        <w:rPr>
          <w:rFonts w:ascii="Times New Roman" w:hAnsi="Times New Roman" w:cs="Times New Roman"/>
          <w:noProof/>
          <w:sz w:val="22"/>
          <w:szCs w:val="24"/>
        </w:rPr>
        <w:t xml:space="preserve">ith </w:t>
      </w:r>
      <w:r>
        <w:rPr>
          <w:rFonts w:ascii="Times New Roman" w:hAnsi="Times New Roman" w:cs="Times New Roman"/>
          <w:noProof/>
          <w:sz w:val="22"/>
          <w:szCs w:val="24"/>
        </w:rPr>
        <w:t>b</w:t>
      </w:r>
      <w:r w:rsidRPr="00D846CA">
        <w:rPr>
          <w:rFonts w:ascii="Times New Roman" w:hAnsi="Times New Roman" w:cs="Times New Roman"/>
          <w:noProof/>
          <w:sz w:val="22"/>
          <w:szCs w:val="24"/>
        </w:rPr>
        <w:t>ridged</w:t>
      </w:r>
      <w:r>
        <w:rPr>
          <w:rFonts w:ascii="Times New Roman" w:hAnsi="Times New Roman" w:cs="Times New Roman"/>
          <w:noProof/>
          <w:sz w:val="22"/>
          <w:szCs w:val="24"/>
        </w:rPr>
        <w:t xml:space="preserve"> r</w:t>
      </w:r>
      <w:r w:rsidRPr="00D846CA">
        <w:rPr>
          <w:rFonts w:ascii="Times New Roman" w:hAnsi="Times New Roman" w:cs="Times New Roman"/>
          <w:noProof/>
          <w:sz w:val="22"/>
          <w:szCs w:val="24"/>
        </w:rPr>
        <w:t xml:space="preserve">ace </w:t>
      </w:r>
      <w:r>
        <w:rPr>
          <w:rFonts w:ascii="Times New Roman" w:hAnsi="Times New Roman" w:cs="Times New Roman"/>
          <w:noProof/>
          <w:sz w:val="22"/>
          <w:szCs w:val="24"/>
        </w:rPr>
        <w:t>c</w:t>
      </w:r>
      <w:r w:rsidRPr="00D846CA">
        <w:rPr>
          <w:rFonts w:ascii="Times New Roman" w:hAnsi="Times New Roman" w:cs="Times New Roman"/>
          <w:noProof/>
          <w:sz w:val="22"/>
          <w:szCs w:val="24"/>
        </w:rPr>
        <w:t xml:space="preserve">ategories 1999 to 2018 request. Accessed March 13, 2020. </w:t>
      </w:r>
      <w:hyperlink r:id="rId22" w:history="1">
        <w:r w:rsidRPr="00D846CA">
          <w:rPr>
            <w:rStyle w:val="Hyperlink"/>
            <w:rFonts w:ascii="Times New Roman" w:hAnsi="Times New Roman" w:cs="Times New Roman"/>
            <w:noProof/>
            <w:sz w:val="22"/>
            <w:szCs w:val="24"/>
          </w:rPr>
          <w:t>https://www.cdc.gov/nchs/nvss/bridged_race.htm</w:t>
        </w:r>
      </w:hyperlink>
    </w:p>
    <w:p w14:paraId="3DC8F4D4" w14:textId="77777777" w:rsidR="007F1088" w:rsidRDefault="007F1088" w:rsidP="00026FF0">
      <w:pPr>
        <w:rPr>
          <w:rFonts w:asciiTheme="majorBidi" w:hAnsiTheme="majorBidi" w:cstheme="majorBidi"/>
        </w:rPr>
      </w:pPr>
    </w:p>
    <w:sectPr w:rsidR="007F1088" w:rsidSect="00D846CA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39DD5" w14:textId="77777777" w:rsidR="00EE4C2D" w:rsidRDefault="00EE4C2D" w:rsidP="009C2D6C">
      <w:pPr>
        <w:spacing w:after="0" w:line="240" w:lineRule="auto"/>
      </w:pPr>
      <w:r>
        <w:separator/>
      </w:r>
    </w:p>
  </w:endnote>
  <w:endnote w:type="continuationSeparator" w:id="0">
    <w:p w14:paraId="57BDACB8" w14:textId="77777777" w:rsidR="00EE4C2D" w:rsidRDefault="00EE4C2D" w:rsidP="009C2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62BB8" w14:textId="77777777" w:rsidR="00EE4C2D" w:rsidRDefault="00EE4C2D" w:rsidP="009C2D6C">
      <w:pPr>
        <w:spacing w:after="0" w:line="240" w:lineRule="auto"/>
      </w:pPr>
      <w:r>
        <w:separator/>
      </w:r>
    </w:p>
  </w:footnote>
  <w:footnote w:type="continuationSeparator" w:id="0">
    <w:p w14:paraId="47D54029" w14:textId="77777777" w:rsidR="00EE4C2D" w:rsidRDefault="00EE4C2D" w:rsidP="009C2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A1D46"/>
    <w:multiLevelType w:val="hybridMultilevel"/>
    <w:tmpl w:val="6240BD76"/>
    <w:lvl w:ilvl="0" w:tplc="BA9209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BC10FD"/>
    <w:multiLevelType w:val="hybridMultilevel"/>
    <w:tmpl w:val="40CEA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32"/>
    <w:rsid w:val="00000274"/>
    <w:rsid w:val="00001DD1"/>
    <w:rsid w:val="00015294"/>
    <w:rsid w:val="000231C3"/>
    <w:rsid w:val="00026FF0"/>
    <w:rsid w:val="0003204D"/>
    <w:rsid w:val="0004065C"/>
    <w:rsid w:val="000567BF"/>
    <w:rsid w:val="00063C63"/>
    <w:rsid w:val="00071237"/>
    <w:rsid w:val="00072A44"/>
    <w:rsid w:val="000830B5"/>
    <w:rsid w:val="00095DF8"/>
    <w:rsid w:val="000A3728"/>
    <w:rsid w:val="000C2B79"/>
    <w:rsid w:val="000C5FB2"/>
    <w:rsid w:val="000D0EAD"/>
    <w:rsid w:val="000D3D1D"/>
    <w:rsid w:val="000F1E40"/>
    <w:rsid w:val="001049DC"/>
    <w:rsid w:val="00106AE6"/>
    <w:rsid w:val="001320BB"/>
    <w:rsid w:val="00132A33"/>
    <w:rsid w:val="00160432"/>
    <w:rsid w:val="001808EA"/>
    <w:rsid w:val="00186689"/>
    <w:rsid w:val="00200557"/>
    <w:rsid w:val="00261211"/>
    <w:rsid w:val="00264E57"/>
    <w:rsid w:val="002D4300"/>
    <w:rsid w:val="002D4DA5"/>
    <w:rsid w:val="002D7625"/>
    <w:rsid w:val="002E0987"/>
    <w:rsid w:val="00302174"/>
    <w:rsid w:val="00302F1D"/>
    <w:rsid w:val="0032310A"/>
    <w:rsid w:val="00323CA5"/>
    <w:rsid w:val="00346BBB"/>
    <w:rsid w:val="00351169"/>
    <w:rsid w:val="00352E99"/>
    <w:rsid w:val="00392E1A"/>
    <w:rsid w:val="003D7C0C"/>
    <w:rsid w:val="003F7A58"/>
    <w:rsid w:val="00403976"/>
    <w:rsid w:val="00407FE8"/>
    <w:rsid w:val="004269D2"/>
    <w:rsid w:val="00430FFD"/>
    <w:rsid w:val="00431937"/>
    <w:rsid w:val="00456976"/>
    <w:rsid w:val="0047752D"/>
    <w:rsid w:val="004A56B2"/>
    <w:rsid w:val="004B39AB"/>
    <w:rsid w:val="004B49EA"/>
    <w:rsid w:val="004B5077"/>
    <w:rsid w:val="004C1A56"/>
    <w:rsid w:val="004C6A59"/>
    <w:rsid w:val="004D1A48"/>
    <w:rsid w:val="004D1FEE"/>
    <w:rsid w:val="004E434C"/>
    <w:rsid w:val="00501E05"/>
    <w:rsid w:val="00507751"/>
    <w:rsid w:val="00510E19"/>
    <w:rsid w:val="0057264C"/>
    <w:rsid w:val="005865DE"/>
    <w:rsid w:val="00592F7C"/>
    <w:rsid w:val="005A4F03"/>
    <w:rsid w:val="005B0492"/>
    <w:rsid w:val="00611640"/>
    <w:rsid w:val="00623A57"/>
    <w:rsid w:val="00624263"/>
    <w:rsid w:val="00627AB5"/>
    <w:rsid w:val="006340A5"/>
    <w:rsid w:val="00636770"/>
    <w:rsid w:val="00663332"/>
    <w:rsid w:val="00683E7C"/>
    <w:rsid w:val="00697CBA"/>
    <w:rsid w:val="006B6D2C"/>
    <w:rsid w:val="006D5BCB"/>
    <w:rsid w:val="006F4065"/>
    <w:rsid w:val="00702BC1"/>
    <w:rsid w:val="0070619B"/>
    <w:rsid w:val="0075406A"/>
    <w:rsid w:val="00777EEA"/>
    <w:rsid w:val="007B03E2"/>
    <w:rsid w:val="007C3086"/>
    <w:rsid w:val="007F1088"/>
    <w:rsid w:val="008003C0"/>
    <w:rsid w:val="0080734E"/>
    <w:rsid w:val="00824A9F"/>
    <w:rsid w:val="0083297F"/>
    <w:rsid w:val="00833A3E"/>
    <w:rsid w:val="00834C8C"/>
    <w:rsid w:val="00836672"/>
    <w:rsid w:val="00842B75"/>
    <w:rsid w:val="008456D3"/>
    <w:rsid w:val="008670DB"/>
    <w:rsid w:val="00867358"/>
    <w:rsid w:val="00870902"/>
    <w:rsid w:val="0087428F"/>
    <w:rsid w:val="008A1D67"/>
    <w:rsid w:val="008A6B63"/>
    <w:rsid w:val="008B5A7C"/>
    <w:rsid w:val="008B67F6"/>
    <w:rsid w:val="008C3432"/>
    <w:rsid w:val="008D38E0"/>
    <w:rsid w:val="00901C4F"/>
    <w:rsid w:val="00906228"/>
    <w:rsid w:val="009269C8"/>
    <w:rsid w:val="009515ED"/>
    <w:rsid w:val="00951EA0"/>
    <w:rsid w:val="00956197"/>
    <w:rsid w:val="00994432"/>
    <w:rsid w:val="0099714B"/>
    <w:rsid w:val="009C00D0"/>
    <w:rsid w:val="009C194C"/>
    <w:rsid w:val="009C2D6C"/>
    <w:rsid w:val="009C4D6E"/>
    <w:rsid w:val="009D2086"/>
    <w:rsid w:val="00A07461"/>
    <w:rsid w:val="00A247F4"/>
    <w:rsid w:val="00A400D5"/>
    <w:rsid w:val="00A419B3"/>
    <w:rsid w:val="00A51DAF"/>
    <w:rsid w:val="00A54F98"/>
    <w:rsid w:val="00A56865"/>
    <w:rsid w:val="00A72D8A"/>
    <w:rsid w:val="00A9681A"/>
    <w:rsid w:val="00AA034E"/>
    <w:rsid w:val="00AA739A"/>
    <w:rsid w:val="00AC0AB1"/>
    <w:rsid w:val="00AC3186"/>
    <w:rsid w:val="00AC3CB7"/>
    <w:rsid w:val="00AE0038"/>
    <w:rsid w:val="00B1162C"/>
    <w:rsid w:val="00B1379D"/>
    <w:rsid w:val="00B25B07"/>
    <w:rsid w:val="00B30F3E"/>
    <w:rsid w:val="00B444D2"/>
    <w:rsid w:val="00B60AB4"/>
    <w:rsid w:val="00B9221B"/>
    <w:rsid w:val="00BA4C5D"/>
    <w:rsid w:val="00BC22EE"/>
    <w:rsid w:val="00BD0442"/>
    <w:rsid w:val="00BD0460"/>
    <w:rsid w:val="00BE6D20"/>
    <w:rsid w:val="00C31B47"/>
    <w:rsid w:val="00C41C7B"/>
    <w:rsid w:val="00C46BB2"/>
    <w:rsid w:val="00C74082"/>
    <w:rsid w:val="00C83FD8"/>
    <w:rsid w:val="00C91346"/>
    <w:rsid w:val="00CC79D7"/>
    <w:rsid w:val="00CD1A33"/>
    <w:rsid w:val="00CE2854"/>
    <w:rsid w:val="00D01C84"/>
    <w:rsid w:val="00D01F2F"/>
    <w:rsid w:val="00D57E35"/>
    <w:rsid w:val="00D728EA"/>
    <w:rsid w:val="00D846CA"/>
    <w:rsid w:val="00DB0EDD"/>
    <w:rsid w:val="00DB41EB"/>
    <w:rsid w:val="00DB548F"/>
    <w:rsid w:val="00DC1C94"/>
    <w:rsid w:val="00DC23A2"/>
    <w:rsid w:val="00DD13F5"/>
    <w:rsid w:val="00DE2C74"/>
    <w:rsid w:val="00E022AB"/>
    <w:rsid w:val="00E10E0E"/>
    <w:rsid w:val="00E257EA"/>
    <w:rsid w:val="00E51DD4"/>
    <w:rsid w:val="00E67650"/>
    <w:rsid w:val="00E76EDD"/>
    <w:rsid w:val="00E934B5"/>
    <w:rsid w:val="00EC5988"/>
    <w:rsid w:val="00ED6A54"/>
    <w:rsid w:val="00EE4009"/>
    <w:rsid w:val="00EE4C2D"/>
    <w:rsid w:val="00EF3852"/>
    <w:rsid w:val="00F1238E"/>
    <w:rsid w:val="00F31D65"/>
    <w:rsid w:val="00F71708"/>
    <w:rsid w:val="00F722B1"/>
    <w:rsid w:val="00F83388"/>
    <w:rsid w:val="00F9001C"/>
    <w:rsid w:val="00FC53A4"/>
    <w:rsid w:val="00FC6196"/>
    <w:rsid w:val="00FD6D02"/>
    <w:rsid w:val="00FE2DFA"/>
    <w:rsid w:val="00FF163A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0AAD3"/>
  <w15:chartTrackingRefBased/>
  <w15:docId w15:val="{F8B6A74F-A460-4A51-A38B-820EA5341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4432"/>
    <w:pPr>
      <w:ind w:left="720"/>
      <w:contextualSpacing/>
    </w:pPr>
  </w:style>
  <w:style w:type="table" w:styleId="TableGrid">
    <w:name w:val="Table Grid"/>
    <w:basedOn w:val="TableNormal"/>
    <w:uiPriority w:val="39"/>
    <w:rsid w:val="00994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944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44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4432"/>
    <w:rPr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9C2D6C"/>
  </w:style>
  <w:style w:type="table" w:customStyle="1" w:styleId="TableGrid1">
    <w:name w:val="Table Grid1"/>
    <w:basedOn w:val="TableNormal"/>
    <w:next w:val="TableGrid"/>
    <w:uiPriority w:val="39"/>
    <w:rsid w:val="009C2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2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D6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2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D6C"/>
  </w:style>
  <w:style w:type="paragraph" w:styleId="Footer">
    <w:name w:val="footer"/>
    <w:basedOn w:val="Normal"/>
    <w:link w:val="FooterChar"/>
    <w:uiPriority w:val="99"/>
    <w:unhideWhenUsed/>
    <w:rsid w:val="009C2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D6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D6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C2D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2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www.cdc.gov/nchs/data_access/vitalstatsonline.ht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hyperlink" Target="https://www.cdc.gov/nchs/nvss/bridged_rac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D5D48-C388-4683-9190-D2F394E9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 Rawy</dc:creator>
  <cp:keywords/>
  <dc:description/>
  <cp:lastModifiedBy>Marwa Rawy</cp:lastModifiedBy>
  <cp:revision>8</cp:revision>
  <dcterms:created xsi:type="dcterms:W3CDTF">2022-10-15T04:21:00Z</dcterms:created>
  <dcterms:modified xsi:type="dcterms:W3CDTF">2022-10-15T18:35:00Z</dcterms:modified>
</cp:coreProperties>
</file>