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8F43C" w14:textId="77777777" w:rsidR="00B559E2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  <w:r w:rsidRPr="00D94A30">
        <w:rPr>
          <w:rFonts w:asciiTheme="majorBidi" w:hAnsiTheme="majorBidi" w:cstheme="majorBidi"/>
          <w:noProof w:val="0"/>
          <w:sz w:val="24"/>
          <w:szCs w:val="24"/>
        </w:rPr>
        <w:t xml:space="preserve">Appendix </w:t>
      </w:r>
      <w:r>
        <w:rPr>
          <w:rFonts w:asciiTheme="majorBidi" w:hAnsiTheme="majorBidi" w:cstheme="majorBidi"/>
          <w:noProof w:val="0"/>
          <w:sz w:val="24"/>
          <w:szCs w:val="24"/>
        </w:rPr>
        <w:t>3</w:t>
      </w:r>
      <w:r w:rsidRPr="00D94A30">
        <w:rPr>
          <w:rFonts w:asciiTheme="majorBidi" w:hAnsiTheme="majorBidi" w:cstheme="majorBidi"/>
          <w:noProof w:val="0"/>
          <w:sz w:val="24"/>
          <w:szCs w:val="24"/>
        </w:rPr>
        <w:t>–</w:t>
      </w:r>
      <w:r w:rsidRPr="008563D1">
        <w:t xml:space="preserve"> </w:t>
      </w:r>
      <w:r w:rsidRPr="00237447">
        <w:rPr>
          <w:rFonts w:asciiTheme="majorBidi" w:hAnsiTheme="majorBidi" w:cstheme="majorBidi"/>
          <w:noProof w:val="0"/>
          <w:sz w:val="24"/>
          <w:szCs w:val="24"/>
        </w:rPr>
        <w:t>Structural model of predictive relationship</w:t>
      </w:r>
      <w:r>
        <w:rPr>
          <w:rFonts w:asciiTheme="majorBidi" w:hAnsiTheme="majorBidi" w:cstheme="majorBidi" w:hint="cs"/>
          <w:noProof w:val="0"/>
          <w:sz w:val="24"/>
          <w:szCs w:val="24"/>
          <w:rtl/>
        </w:rPr>
        <w:t xml:space="preserve"> </w:t>
      </w:r>
      <w:r w:rsidRPr="008563D1">
        <w:rPr>
          <w:rFonts w:asciiTheme="majorBidi" w:hAnsiTheme="majorBidi" w:cstheme="majorBidi"/>
          <w:noProof w:val="0"/>
          <w:sz w:val="24"/>
          <w:szCs w:val="24"/>
        </w:rPr>
        <w:t xml:space="preserve">between motivational regulation strategies and motivational components </w:t>
      </w:r>
      <w:r>
        <w:rPr>
          <w:rFonts w:asciiTheme="majorBidi" w:hAnsiTheme="majorBidi" w:cstheme="majorBidi"/>
          <w:b/>
          <w:bCs/>
          <w:color w:val="000000" w:themeColor="text1"/>
        </w:rPr>
        <w:t xml:space="preserve"> (</w:t>
      </w:r>
      <w:r w:rsidRPr="00237447">
        <w:rPr>
          <w:rFonts w:asciiTheme="majorBidi" w:hAnsiTheme="majorBidi" w:cstheme="majorBidi"/>
          <w:color w:val="000000" w:themeColor="text1"/>
        </w:rPr>
        <w:t>The numbers inside ellipses are the R</w:t>
      </w:r>
      <w:r w:rsidRPr="00237447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Pr="00237447">
        <w:rPr>
          <w:rFonts w:asciiTheme="majorBidi" w:hAnsiTheme="majorBidi" w:cstheme="majorBidi"/>
          <w:color w:val="000000" w:themeColor="text1"/>
        </w:rPr>
        <w:t xml:space="preserve"> values</w:t>
      </w:r>
      <w:r>
        <w:rPr>
          <w:rFonts w:asciiTheme="majorBidi" w:hAnsiTheme="majorBidi" w:cstheme="majorBidi"/>
          <w:b/>
          <w:bCs/>
          <w:color w:val="000000" w:themeColor="text1"/>
        </w:rPr>
        <w:t>)</w:t>
      </w:r>
    </w:p>
    <w:p w14:paraId="3EEE8D65" w14:textId="77777777" w:rsidR="00B559E2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</w:p>
    <w:p w14:paraId="60B32F3C" w14:textId="77777777" w:rsidR="00B559E2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</w:p>
    <w:p w14:paraId="5527FEF1" w14:textId="77777777" w:rsidR="00B559E2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</w:p>
    <w:p w14:paraId="7A6C3DD6" w14:textId="77777777" w:rsidR="00B559E2" w:rsidRPr="00D94A30" w:rsidRDefault="00B559E2" w:rsidP="00B559E2">
      <w:pPr>
        <w:pStyle w:val="EndNoteBibliography"/>
        <w:bidi w:val="0"/>
        <w:spacing w:after="0"/>
        <w:jc w:val="center"/>
        <w:rPr>
          <w:rFonts w:asciiTheme="majorBidi" w:hAnsiTheme="majorBidi" w:cstheme="majorBidi"/>
          <w:noProof w:val="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6C75A85" wp14:editId="38E88B51">
            <wp:extent cx="5737522" cy="4597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1" t="1076" r="21370" b="4558"/>
                    <a:stretch/>
                  </pic:blipFill>
                  <pic:spPr bwMode="auto">
                    <a:xfrm>
                      <a:off x="0" y="0"/>
                      <a:ext cx="5762005" cy="46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D363A" w14:textId="77777777" w:rsidR="00B559E2" w:rsidRPr="00D94A30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</w:p>
    <w:p w14:paraId="35660FB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1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r</w:t>
      </w:r>
      <w:r w:rsidRPr="00382461">
        <w:rPr>
          <w:rFonts w:asciiTheme="majorBidi" w:hAnsiTheme="majorBidi" w:cstheme="majorBidi"/>
          <w:b w:val="0"/>
          <w:bCs w:val="0"/>
          <w:color w:val="000000" w:themeColor="text1"/>
        </w:rPr>
        <w:t>egulation of value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strategy and motivational components</w:t>
      </w:r>
    </w:p>
    <w:p w14:paraId="27766FC6" w14:textId="77777777" w:rsidR="00B559E2" w:rsidRDefault="00B559E2" w:rsidP="00B559E2">
      <w:pPr>
        <w:bidi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</w:rPr>
        <w:br w:type="page"/>
      </w:r>
    </w:p>
    <w:p w14:paraId="05AAB58E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4C356496" wp14:editId="3760B73E">
            <wp:extent cx="5623697" cy="475315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 t="7260" r="25449" b="3741"/>
                    <a:stretch/>
                  </pic:blipFill>
                  <pic:spPr bwMode="auto">
                    <a:xfrm>
                      <a:off x="0" y="0"/>
                      <a:ext cx="5659111" cy="47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3CC07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2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r</w:t>
      </w:r>
      <w:r w:rsidRPr="00382461">
        <w:rPr>
          <w:rFonts w:asciiTheme="majorBidi" w:hAnsiTheme="majorBidi" w:cstheme="majorBidi"/>
          <w:b w:val="0"/>
          <w:bCs w:val="0"/>
          <w:color w:val="000000" w:themeColor="text1"/>
        </w:rPr>
        <w:t xml:space="preserve">egulation of </w:t>
      </w:r>
      <w:r w:rsidRPr="00C05910">
        <w:rPr>
          <w:rFonts w:asciiTheme="majorBidi" w:hAnsiTheme="majorBidi" w:cstheme="majorBidi"/>
          <w:b w:val="0"/>
          <w:bCs w:val="0"/>
          <w:color w:val="000000" w:themeColor="text1"/>
        </w:rPr>
        <w:t xml:space="preserve">situational interest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</w:p>
    <w:p w14:paraId="09B6C7F1" w14:textId="77777777" w:rsidR="00B559E2" w:rsidRDefault="00B559E2" w:rsidP="00B559E2">
      <w:pPr>
        <w:bidi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</w:rPr>
        <w:br w:type="page"/>
      </w:r>
    </w:p>
    <w:p w14:paraId="44212026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14629CD1" wp14:editId="2626C8DB">
            <wp:extent cx="5252924" cy="4546121"/>
            <wp:effectExtent l="0" t="0" r="508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4571" r="23642" b="3475"/>
                    <a:stretch/>
                  </pic:blipFill>
                  <pic:spPr bwMode="auto">
                    <a:xfrm>
                      <a:off x="0" y="0"/>
                      <a:ext cx="5281096" cy="45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B2E9A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0497B58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3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r</w:t>
      </w:r>
      <w:r w:rsidRPr="00382461">
        <w:rPr>
          <w:rFonts w:asciiTheme="majorBidi" w:hAnsiTheme="majorBidi" w:cstheme="majorBidi"/>
          <w:b w:val="0"/>
          <w:bCs w:val="0"/>
          <w:color w:val="000000" w:themeColor="text1"/>
        </w:rPr>
        <w:t xml:space="preserve">egulation of </w:t>
      </w:r>
      <w:r w:rsidRPr="00C05910">
        <w:rPr>
          <w:rFonts w:asciiTheme="majorBidi" w:hAnsiTheme="majorBidi" w:cstheme="majorBidi"/>
          <w:b w:val="0"/>
          <w:bCs w:val="0"/>
          <w:color w:val="000000" w:themeColor="text1"/>
        </w:rPr>
        <w:t xml:space="preserve">relatedness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</w:p>
    <w:p w14:paraId="4B1C690A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1BF692C8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5D69B695" w14:textId="77777777" w:rsidR="00B559E2" w:rsidRPr="00D94A30" w:rsidRDefault="00B559E2" w:rsidP="00B559E2">
      <w:pPr>
        <w:spacing w:line="276" w:lineRule="auto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</w:pPr>
    </w:p>
    <w:p w14:paraId="3B8E473F" w14:textId="77777777" w:rsidR="00B559E2" w:rsidRDefault="00B559E2" w:rsidP="00B559E2">
      <w:pPr>
        <w:bidi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</w:pPr>
      <w:bookmarkStart w:id="0" w:name="_Toc77676617"/>
      <w:r>
        <w:rPr>
          <w:rFonts w:asciiTheme="majorBidi" w:hAnsiTheme="majorBidi" w:cstheme="majorBidi"/>
          <w:color w:val="000000" w:themeColor="text1"/>
          <w:rtl/>
        </w:rPr>
        <w:br w:type="page"/>
      </w:r>
    </w:p>
    <w:bookmarkEnd w:id="0"/>
    <w:p w14:paraId="5C5022E9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38F4459D" wp14:editId="0E1F5987">
            <wp:extent cx="5571869" cy="456337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6989" r="23340" b="4025"/>
                    <a:stretch/>
                  </pic:blipFill>
                  <pic:spPr bwMode="auto">
                    <a:xfrm>
                      <a:off x="0" y="0"/>
                      <a:ext cx="5591311" cy="45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83B7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4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p</w:t>
      </w:r>
      <w:r w:rsidRPr="00AF4396">
        <w:rPr>
          <w:rFonts w:asciiTheme="majorBidi" w:hAnsiTheme="majorBidi" w:cstheme="majorBidi"/>
          <w:b w:val="0"/>
          <w:bCs w:val="0"/>
          <w:color w:val="000000" w:themeColor="text1"/>
        </w:rPr>
        <w:t xml:space="preserve">romotional situational awareness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</w:p>
    <w:p w14:paraId="18EEBAA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197C1BE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4947F27E" w14:textId="77777777" w:rsidR="00B559E2" w:rsidRDefault="00B559E2" w:rsidP="00B559E2">
      <w:pPr>
        <w:bidi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</w:rPr>
        <w:br w:type="page"/>
      </w:r>
    </w:p>
    <w:p w14:paraId="682EA9BB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63BA3A13" wp14:editId="7A52E748">
            <wp:extent cx="5408295" cy="4968815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5646" r="23190" b="4007"/>
                    <a:stretch/>
                  </pic:blipFill>
                  <pic:spPr bwMode="auto">
                    <a:xfrm>
                      <a:off x="0" y="0"/>
                      <a:ext cx="5421560" cy="49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26298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5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p</w:t>
      </w:r>
      <w:r w:rsidRPr="00AF4396">
        <w:rPr>
          <w:rFonts w:asciiTheme="majorBidi" w:hAnsiTheme="majorBidi" w:cstheme="majorBidi"/>
          <w:b w:val="0"/>
          <w:bCs w:val="0"/>
          <w:color w:val="000000" w:themeColor="text1"/>
        </w:rPr>
        <w:t xml:space="preserve">reventional situational awareness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</w:p>
    <w:p w14:paraId="64FD3E21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62455AD1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19B9F42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0DD8F336" w14:textId="77777777" w:rsidR="00B559E2" w:rsidRDefault="00B559E2" w:rsidP="00B559E2">
      <w:pPr>
        <w:bidi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</w:rPr>
        <w:br w:type="page"/>
      </w:r>
    </w:p>
    <w:p w14:paraId="56F70D12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597FA313" wp14:editId="109FFBBA">
            <wp:extent cx="5287645" cy="4856672"/>
            <wp:effectExtent l="0" t="0" r="825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4570" r="29630" b="6145"/>
                    <a:stretch/>
                  </pic:blipFill>
                  <pic:spPr bwMode="auto">
                    <a:xfrm>
                      <a:off x="0" y="0"/>
                      <a:ext cx="5311759" cy="48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5D0E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6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s</w:t>
      </w:r>
      <w:r w:rsidRPr="00AF4396">
        <w:rPr>
          <w:rFonts w:asciiTheme="majorBidi" w:hAnsiTheme="majorBidi" w:cstheme="majorBidi"/>
          <w:b w:val="0"/>
          <w:bCs w:val="0"/>
          <w:color w:val="000000" w:themeColor="text1"/>
        </w:rPr>
        <w:t xml:space="preserve">elf-consequating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</w:p>
    <w:p w14:paraId="21A7C30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3BF2587C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5B395E91" w14:textId="77777777" w:rsidR="00B559E2" w:rsidRPr="00D94A30" w:rsidRDefault="00B559E2" w:rsidP="00B559E2">
      <w:pPr>
        <w:spacing w:line="276" w:lineRule="auto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</w:pPr>
    </w:p>
    <w:p w14:paraId="42EDD27E" w14:textId="77777777" w:rsidR="00B559E2" w:rsidRPr="00D94A30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</w:p>
    <w:p w14:paraId="38B1023E" w14:textId="77777777" w:rsidR="00B559E2" w:rsidRDefault="00B559E2" w:rsidP="00B559E2">
      <w:pPr>
        <w:bidi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</w:rPr>
      </w:pPr>
      <w:bookmarkStart w:id="1" w:name="_Toc77676632"/>
      <w:r>
        <w:rPr>
          <w:rFonts w:asciiTheme="majorBidi" w:hAnsiTheme="majorBidi" w:cstheme="majorBidi"/>
          <w:color w:val="000000" w:themeColor="text1"/>
          <w:rtl/>
        </w:rPr>
        <w:br w:type="page"/>
      </w:r>
    </w:p>
    <w:bookmarkEnd w:id="1"/>
    <w:p w14:paraId="79AFCF86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6488D0A8" wp14:editId="6FB99ECF">
            <wp:extent cx="6218555" cy="502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6666" r="24325"/>
                    <a:stretch/>
                  </pic:blipFill>
                  <pic:spPr bwMode="auto">
                    <a:xfrm>
                      <a:off x="0" y="0"/>
                      <a:ext cx="6228871" cy="50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94110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7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e</w:t>
      </w:r>
      <w:r w:rsidRPr="00BA5C8F">
        <w:rPr>
          <w:rFonts w:asciiTheme="majorBidi" w:hAnsiTheme="majorBidi" w:cstheme="majorBidi"/>
          <w:b w:val="0"/>
          <w:bCs w:val="0"/>
          <w:color w:val="000000" w:themeColor="text1"/>
        </w:rPr>
        <w:t xml:space="preserve">nvironmental structuring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 xml:space="preserve"> (</w:t>
      </w:r>
      <w:r w:rsidRPr="00E90825">
        <w:rPr>
          <w:rFonts w:asciiTheme="majorBidi" w:hAnsiTheme="majorBidi" w:cstheme="majorBidi"/>
          <w:b w:val="0"/>
          <w:bCs w:val="0"/>
          <w:color w:val="000000" w:themeColor="text1"/>
        </w:rPr>
        <w:t xml:space="preserve">Before deleting item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PREV4)</w:t>
      </w:r>
    </w:p>
    <w:p w14:paraId="2601E68B" w14:textId="77777777" w:rsidR="00B559E2" w:rsidRDefault="00B559E2" w:rsidP="00B559E2">
      <w:pPr>
        <w:bidi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</w:rPr>
        <w:br w:type="page"/>
      </w:r>
    </w:p>
    <w:p w14:paraId="31F63345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noProof/>
          <w:color w:val="000000" w:themeColor="text1"/>
        </w:rPr>
        <w:lastRenderedPageBreak/>
        <w:drawing>
          <wp:inline distT="0" distB="0" distL="0" distR="0" wp14:anchorId="3F0E6CFA" wp14:editId="27777D60">
            <wp:extent cx="5846445" cy="5046453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t="10396" r="28016" b="3192"/>
                    <a:stretch/>
                  </pic:blipFill>
                  <pic:spPr bwMode="auto">
                    <a:xfrm>
                      <a:off x="0" y="0"/>
                      <a:ext cx="5856412" cy="50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9B090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  <w:r>
        <w:rPr>
          <w:rFonts w:asciiTheme="majorBidi" w:hAnsiTheme="majorBidi" w:cstheme="majorBidi"/>
          <w:b w:val="0"/>
          <w:bCs w:val="0"/>
          <w:color w:val="000000" w:themeColor="text1"/>
        </w:rPr>
        <w:t>Figure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8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: 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Structural model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and</w:t>
      </w:r>
      <w:r w:rsidRPr="00237447">
        <w:rPr>
          <w:rFonts w:asciiTheme="majorBidi" w:hAnsiTheme="majorBidi" w:cstheme="majorBidi"/>
          <w:b w:val="0"/>
          <w:bCs w:val="0"/>
          <w:color w:val="000000" w:themeColor="text1"/>
        </w:rPr>
        <w:t xml:space="preserve"> predictive relationship between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 xml:space="preserve">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e</w:t>
      </w:r>
      <w:r w:rsidRPr="00BA5C8F">
        <w:rPr>
          <w:rFonts w:asciiTheme="majorBidi" w:hAnsiTheme="majorBidi" w:cstheme="majorBidi"/>
          <w:b w:val="0"/>
          <w:bCs w:val="0"/>
          <w:color w:val="000000" w:themeColor="text1"/>
        </w:rPr>
        <w:t xml:space="preserve">nvironmental structuring </w:t>
      </w:r>
      <w:r w:rsidRPr="00D94A30">
        <w:rPr>
          <w:rFonts w:asciiTheme="majorBidi" w:hAnsiTheme="majorBidi" w:cstheme="majorBidi"/>
          <w:b w:val="0"/>
          <w:bCs w:val="0"/>
          <w:color w:val="000000" w:themeColor="text1"/>
        </w:rPr>
        <w:t>strategy and motivational components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 xml:space="preserve"> (After</w:t>
      </w:r>
      <w:r w:rsidRPr="00E90825">
        <w:rPr>
          <w:rFonts w:asciiTheme="majorBidi" w:hAnsiTheme="majorBidi" w:cstheme="majorBidi"/>
          <w:b w:val="0"/>
          <w:bCs w:val="0"/>
          <w:color w:val="000000" w:themeColor="text1"/>
        </w:rPr>
        <w:t xml:space="preserve"> deleting item </w:t>
      </w:r>
      <w:r>
        <w:rPr>
          <w:rFonts w:asciiTheme="majorBidi" w:hAnsiTheme="majorBidi" w:cstheme="majorBidi"/>
          <w:b w:val="0"/>
          <w:bCs w:val="0"/>
          <w:color w:val="000000" w:themeColor="text1"/>
        </w:rPr>
        <w:t>PREV4)</w:t>
      </w:r>
    </w:p>
    <w:p w14:paraId="6D975DA0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62EFB0BE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205C5F56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12C238D1" w14:textId="77777777" w:rsidR="00B559E2" w:rsidRDefault="00B559E2" w:rsidP="00B559E2">
      <w:pPr>
        <w:pStyle w:val="a"/>
        <w:bidi w:val="0"/>
        <w:rPr>
          <w:rFonts w:asciiTheme="majorBidi" w:hAnsiTheme="majorBidi" w:cstheme="majorBidi"/>
          <w:b w:val="0"/>
          <w:bCs w:val="0"/>
          <w:color w:val="000000" w:themeColor="text1"/>
        </w:rPr>
      </w:pPr>
    </w:p>
    <w:p w14:paraId="400A63D8" w14:textId="77777777" w:rsidR="00B559E2" w:rsidRPr="00D94A30" w:rsidRDefault="00B559E2" w:rsidP="00B559E2">
      <w:pPr>
        <w:spacing w:line="276" w:lineRule="auto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</w:pPr>
    </w:p>
    <w:p w14:paraId="69A53EF7" w14:textId="77777777" w:rsidR="00B559E2" w:rsidRPr="00D94A30" w:rsidRDefault="00B559E2" w:rsidP="00B559E2">
      <w:pPr>
        <w:pStyle w:val="EndNoteBibliography"/>
        <w:bidi w:val="0"/>
        <w:spacing w:after="0"/>
        <w:rPr>
          <w:rFonts w:asciiTheme="majorBidi" w:hAnsiTheme="majorBidi" w:cstheme="majorBidi"/>
          <w:noProof w:val="0"/>
          <w:sz w:val="24"/>
          <w:szCs w:val="24"/>
        </w:rPr>
      </w:pPr>
    </w:p>
    <w:p w14:paraId="036D8059" w14:textId="77777777" w:rsidR="00B559E2" w:rsidRPr="00D94A30" w:rsidRDefault="00B559E2" w:rsidP="00B559E2">
      <w:pPr>
        <w:rPr>
          <w:rFonts w:asciiTheme="majorBidi" w:hAnsiTheme="majorBidi" w:cstheme="majorBidi"/>
        </w:rPr>
      </w:pPr>
    </w:p>
    <w:p w14:paraId="1AE1780D" w14:textId="77777777" w:rsidR="00B559E2" w:rsidRDefault="00B559E2" w:rsidP="00B559E2"/>
    <w:p w14:paraId="25B78C57" w14:textId="0D8FBD20" w:rsidR="00EE5546" w:rsidRPr="00B559E2" w:rsidRDefault="00EE5546" w:rsidP="00B559E2"/>
    <w:sectPr w:rsidR="00EE5546" w:rsidRPr="00B559E2" w:rsidSect="00235B5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912"/>
    <w:rsid w:val="000A7848"/>
    <w:rsid w:val="00223169"/>
    <w:rsid w:val="00235B5B"/>
    <w:rsid w:val="002457C4"/>
    <w:rsid w:val="00493EE7"/>
    <w:rsid w:val="004C4580"/>
    <w:rsid w:val="004D3133"/>
    <w:rsid w:val="006075BC"/>
    <w:rsid w:val="00650BC0"/>
    <w:rsid w:val="007F25C7"/>
    <w:rsid w:val="007F25F3"/>
    <w:rsid w:val="00936E07"/>
    <w:rsid w:val="00952F80"/>
    <w:rsid w:val="00B11C9E"/>
    <w:rsid w:val="00B504A2"/>
    <w:rsid w:val="00B559E2"/>
    <w:rsid w:val="00B56485"/>
    <w:rsid w:val="00BF1A26"/>
    <w:rsid w:val="00C00707"/>
    <w:rsid w:val="00EE5546"/>
    <w:rsid w:val="00F8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EA87CCE"/>
  <w15:chartTrackingRefBased/>
  <w15:docId w15:val="{E5EFB031-1647-4A61-90CB-A2B6C2E0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84912"/>
    <w:pPr>
      <w:bidi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F84912"/>
    <w:pPr>
      <w:bidi/>
      <w:spacing w:line="240" w:lineRule="auto"/>
    </w:pPr>
    <w:rPr>
      <w:rFonts w:ascii="B Nazanin" w:eastAsia="Calibri" w:hAnsi="B Nazanin" w:cs="B Nazanin"/>
      <w:noProof/>
      <w:sz w:val="20"/>
    </w:rPr>
  </w:style>
  <w:style w:type="character" w:customStyle="1" w:styleId="EndNoteBibliographyChar">
    <w:name w:val="EndNote Bibliography Char"/>
    <w:link w:val="EndNoteBibliography"/>
    <w:rsid w:val="00F84912"/>
    <w:rPr>
      <w:rFonts w:ascii="B Nazanin" w:eastAsia="Calibri" w:hAnsi="B Nazanin" w:cs="B Nazanin"/>
      <w:noProof/>
      <w:sz w:val="20"/>
    </w:rPr>
  </w:style>
  <w:style w:type="table" w:styleId="TableGrid">
    <w:name w:val="Table Grid"/>
    <w:basedOn w:val="TableNormal"/>
    <w:uiPriority w:val="39"/>
    <w:rsid w:val="00EE55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جدول"/>
    <w:basedOn w:val="Normal"/>
    <w:link w:val="Char"/>
    <w:qFormat/>
    <w:rsid w:val="00EE5546"/>
    <w:pPr>
      <w:bidi/>
      <w:spacing w:after="0" w:line="276" w:lineRule="auto"/>
      <w:jc w:val="center"/>
    </w:pPr>
    <w:rPr>
      <w:rFonts w:cs="B Nazanin"/>
      <w:b/>
      <w:bCs/>
      <w:color w:val="000000"/>
      <w:sz w:val="24"/>
      <w:szCs w:val="24"/>
    </w:rPr>
  </w:style>
  <w:style w:type="character" w:customStyle="1" w:styleId="Char">
    <w:name w:val="جدول Char"/>
    <w:basedOn w:val="DefaultParagraphFont"/>
    <w:link w:val="a"/>
    <w:rsid w:val="00EE5546"/>
    <w:rPr>
      <w:rFonts w:cs="B Nazanin"/>
      <w:b/>
      <w:bCs/>
      <w:color w:val="000000"/>
      <w:sz w:val="24"/>
      <w:szCs w:val="24"/>
    </w:rPr>
  </w:style>
  <w:style w:type="character" w:customStyle="1" w:styleId="hgkelc">
    <w:name w:val="hgkelc"/>
    <w:basedOn w:val="DefaultParagraphFont"/>
    <w:rsid w:val="00EE5546"/>
  </w:style>
  <w:style w:type="paragraph" w:styleId="Header">
    <w:name w:val="header"/>
    <w:basedOn w:val="Normal"/>
    <w:link w:val="HeaderChar"/>
    <w:uiPriority w:val="99"/>
    <w:unhideWhenUsed/>
    <w:rsid w:val="00EE5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546"/>
  </w:style>
  <w:style w:type="paragraph" w:styleId="Footer">
    <w:name w:val="footer"/>
    <w:basedOn w:val="Normal"/>
    <w:link w:val="FooterChar"/>
    <w:uiPriority w:val="99"/>
    <w:unhideWhenUsed/>
    <w:rsid w:val="00EE5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N, A</dc:creator>
  <cp:keywords/>
  <dc:description/>
  <cp:lastModifiedBy>N. A</cp:lastModifiedBy>
  <cp:revision>2</cp:revision>
  <dcterms:created xsi:type="dcterms:W3CDTF">2022-06-22T18:36:00Z</dcterms:created>
  <dcterms:modified xsi:type="dcterms:W3CDTF">2022-06-22T18:36:00Z</dcterms:modified>
</cp:coreProperties>
</file>