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051F5" w14:textId="0B3606D3" w:rsidR="00BA098D" w:rsidRDefault="00BA098D" w:rsidP="00BA098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Supplementary information</w:t>
      </w:r>
    </w:p>
    <w:p w14:paraId="665C7557" w14:textId="765F7033" w:rsidR="00BA098D" w:rsidRPr="003D4961" w:rsidRDefault="00BA098D" w:rsidP="00BA098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D4961">
        <w:rPr>
          <w:rFonts w:ascii="Times New Roman" w:hAnsi="Times New Roman" w:cs="Times New Roman"/>
          <w:b/>
          <w:bCs/>
          <w:sz w:val="36"/>
          <w:szCs w:val="36"/>
        </w:rPr>
        <w:t>High space-time bandwidth product imaging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in</w:t>
      </w:r>
    </w:p>
    <w:p w14:paraId="040E675F" w14:textId="77777777" w:rsidR="00BA098D" w:rsidRPr="003D4961" w:rsidRDefault="00BA098D" w:rsidP="00BA098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D4961">
        <w:rPr>
          <w:rFonts w:ascii="Times New Roman" w:hAnsi="Times New Roman" w:cs="Times New Roman"/>
          <w:b/>
          <w:bCs/>
          <w:sz w:val="36"/>
          <w:szCs w:val="36"/>
        </w:rPr>
        <w:t>low coherence quantitative phase microscopy</w:t>
      </w:r>
    </w:p>
    <w:p w14:paraId="37A0560B" w14:textId="77777777" w:rsidR="00BA098D" w:rsidRPr="003D4961" w:rsidRDefault="00BA098D" w:rsidP="00BA098D">
      <w:pPr>
        <w:pStyle w:val="OSAAuthor"/>
        <w:rPr>
          <w:color w:val="000000" w:themeColor="text1"/>
        </w:rPr>
      </w:pPr>
      <w:r w:rsidRPr="003D4961">
        <w:rPr>
          <w:color w:val="000000" w:themeColor="text1"/>
        </w:rPr>
        <w:t>Azeem Ahmad</w:t>
      </w:r>
      <w:r w:rsidRPr="003D4961">
        <w:rPr>
          <w:color w:val="000000" w:themeColor="text1"/>
          <w:vertAlign w:val="superscript"/>
        </w:rPr>
        <w:t>1,</w:t>
      </w:r>
      <w:proofErr w:type="gramStart"/>
      <w:r>
        <w:rPr>
          <w:color w:val="000000" w:themeColor="text1"/>
          <w:vertAlign w:val="superscript"/>
        </w:rPr>
        <w:t>3,</w:t>
      </w:r>
      <w:r w:rsidRPr="003D4961">
        <w:rPr>
          <w:color w:val="000000" w:themeColor="text1"/>
          <w:vertAlign w:val="superscript"/>
        </w:rPr>
        <w:t>*</w:t>
      </w:r>
      <w:proofErr w:type="gramEnd"/>
      <w:r w:rsidRPr="003D4961">
        <w:rPr>
          <w:color w:val="000000" w:themeColor="text1"/>
        </w:rPr>
        <w:t xml:space="preserve">, </w:t>
      </w:r>
      <w:proofErr w:type="spellStart"/>
      <w:r w:rsidRPr="003D4961">
        <w:rPr>
          <w:color w:val="000000" w:themeColor="text1"/>
        </w:rPr>
        <w:t>Paweł</w:t>
      </w:r>
      <w:proofErr w:type="spellEnd"/>
      <w:r w:rsidRPr="003D4961">
        <w:rPr>
          <w:color w:val="000000" w:themeColor="text1"/>
        </w:rPr>
        <w:t xml:space="preserve"> Gocłowski</w:t>
      </w:r>
      <w:r w:rsidRPr="003D4961">
        <w:rPr>
          <w:color w:val="000000" w:themeColor="text1"/>
          <w:vertAlign w:val="superscript"/>
        </w:rPr>
        <w:t>1,</w:t>
      </w:r>
      <w:r>
        <w:rPr>
          <w:color w:val="000000" w:themeColor="text1"/>
          <w:vertAlign w:val="superscript"/>
        </w:rPr>
        <w:t>3</w:t>
      </w:r>
      <w:r w:rsidRPr="003D4961">
        <w:rPr>
          <w:color w:val="000000" w:themeColor="text1"/>
        </w:rPr>
        <w:t xml:space="preserve">, </w:t>
      </w:r>
      <w:proofErr w:type="spellStart"/>
      <w:r w:rsidRPr="003D4961">
        <w:rPr>
          <w:color w:val="000000" w:themeColor="text1"/>
        </w:rPr>
        <w:t>Vishesh</w:t>
      </w:r>
      <w:proofErr w:type="spellEnd"/>
      <w:r w:rsidRPr="003D4961">
        <w:rPr>
          <w:color w:val="000000" w:themeColor="text1"/>
        </w:rPr>
        <w:t xml:space="preserve"> Dubey</w:t>
      </w:r>
      <w:r w:rsidRPr="003D4961">
        <w:rPr>
          <w:color w:val="000000" w:themeColor="text1"/>
          <w:vertAlign w:val="superscript"/>
        </w:rPr>
        <w:t>1</w:t>
      </w:r>
      <w:r w:rsidRPr="003D4961">
        <w:rPr>
          <w:color w:val="000000" w:themeColor="text1"/>
        </w:rPr>
        <w:t>, Maciej Trusiak</w:t>
      </w:r>
      <w:r w:rsidRPr="003D4961">
        <w:rPr>
          <w:color w:val="000000" w:themeColor="text1"/>
          <w:vertAlign w:val="superscript"/>
        </w:rPr>
        <w:t>2</w:t>
      </w:r>
      <w:r w:rsidRPr="003D4961">
        <w:rPr>
          <w:color w:val="000000" w:themeColor="text1"/>
        </w:rPr>
        <w:t xml:space="preserve">, </w:t>
      </w:r>
      <w:proofErr w:type="spellStart"/>
      <w:r w:rsidRPr="003D4961">
        <w:rPr>
          <w:color w:val="000000" w:themeColor="text1"/>
        </w:rPr>
        <w:t>Balpreet</w:t>
      </w:r>
      <w:proofErr w:type="spellEnd"/>
      <w:r w:rsidRPr="003D4961">
        <w:rPr>
          <w:color w:val="000000" w:themeColor="text1"/>
        </w:rPr>
        <w:t xml:space="preserve"> S. Ahluwalia</w:t>
      </w:r>
      <w:r w:rsidRPr="003D4961">
        <w:rPr>
          <w:color w:val="000000" w:themeColor="text1"/>
          <w:vertAlign w:val="superscript"/>
        </w:rPr>
        <w:t xml:space="preserve">1 </w:t>
      </w:r>
    </w:p>
    <w:p w14:paraId="1D11B61F" w14:textId="77777777" w:rsidR="00BA098D" w:rsidRPr="006356B5" w:rsidRDefault="00BA098D" w:rsidP="00BA098D">
      <w:pPr>
        <w:pStyle w:val="OSAAuthorAffliation"/>
        <w:rPr>
          <w:rFonts w:ascii="Times New Roman" w:hAnsi="Times New Roman" w:cs="Times New Roman"/>
          <w:iCs/>
          <w:sz w:val="20"/>
          <w:szCs w:val="20"/>
        </w:rPr>
      </w:pPr>
      <w:r w:rsidRPr="006356B5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6356B5">
        <w:rPr>
          <w:rFonts w:ascii="Times New Roman" w:hAnsi="Times New Roman" w:cs="Times New Roman"/>
          <w:iCs/>
          <w:sz w:val="20"/>
          <w:szCs w:val="20"/>
        </w:rPr>
        <w:t xml:space="preserve">Department of Physics and Technology, </w:t>
      </w:r>
      <w:proofErr w:type="spellStart"/>
      <w:r w:rsidRPr="006356B5">
        <w:rPr>
          <w:rFonts w:ascii="Times New Roman" w:hAnsi="Times New Roman" w:cs="Times New Roman"/>
          <w:iCs/>
          <w:sz w:val="20"/>
          <w:szCs w:val="20"/>
        </w:rPr>
        <w:t>UiT</w:t>
      </w:r>
      <w:proofErr w:type="spellEnd"/>
      <w:r w:rsidRPr="006356B5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gramStart"/>
      <w:r w:rsidRPr="006356B5">
        <w:rPr>
          <w:rFonts w:ascii="Times New Roman" w:hAnsi="Times New Roman" w:cs="Times New Roman"/>
          <w:iCs/>
          <w:sz w:val="20"/>
          <w:szCs w:val="20"/>
        </w:rPr>
        <w:t>The</w:t>
      </w:r>
      <w:proofErr w:type="gramEnd"/>
      <w:r w:rsidRPr="006356B5">
        <w:rPr>
          <w:rFonts w:ascii="Times New Roman" w:hAnsi="Times New Roman" w:cs="Times New Roman"/>
          <w:iCs/>
          <w:sz w:val="20"/>
          <w:szCs w:val="20"/>
        </w:rPr>
        <w:t xml:space="preserve"> Arctic University of Norway, 9037 </w:t>
      </w:r>
      <w:proofErr w:type="spellStart"/>
      <w:r w:rsidRPr="006356B5">
        <w:rPr>
          <w:rFonts w:ascii="Times New Roman" w:hAnsi="Times New Roman" w:cs="Times New Roman"/>
          <w:iCs/>
          <w:sz w:val="20"/>
          <w:szCs w:val="20"/>
        </w:rPr>
        <w:t>Tromsø</w:t>
      </w:r>
      <w:proofErr w:type="spellEnd"/>
      <w:r w:rsidRPr="006356B5">
        <w:rPr>
          <w:rFonts w:ascii="Times New Roman" w:hAnsi="Times New Roman" w:cs="Times New Roman"/>
          <w:iCs/>
          <w:sz w:val="20"/>
          <w:szCs w:val="20"/>
        </w:rPr>
        <w:t>, Norway</w:t>
      </w:r>
    </w:p>
    <w:p w14:paraId="4B8479BC" w14:textId="77777777" w:rsidR="00BA098D" w:rsidRPr="006356B5" w:rsidRDefault="00BA098D" w:rsidP="00BA098D">
      <w:pPr>
        <w:pStyle w:val="OSAAuthorAffliation"/>
        <w:rPr>
          <w:rFonts w:ascii="Times New Roman" w:hAnsi="Times New Roman" w:cs="Times New Roman"/>
          <w:iCs/>
          <w:sz w:val="20"/>
          <w:szCs w:val="20"/>
        </w:rPr>
      </w:pPr>
      <w:r w:rsidRPr="006356B5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6356B5">
        <w:rPr>
          <w:rFonts w:ascii="Times New Roman" w:hAnsi="Times New Roman" w:cs="Times New Roman"/>
          <w:iCs/>
          <w:sz w:val="20"/>
          <w:szCs w:val="20"/>
        </w:rPr>
        <w:t>Warsaw University of Technology, Institute of Micromechanics and Photonics, 8 Sw. A. Boboli St., 02-525 Warsaw, Poland</w:t>
      </w:r>
    </w:p>
    <w:p w14:paraId="343EFD29" w14:textId="77777777" w:rsidR="00BA098D" w:rsidRPr="006356B5" w:rsidRDefault="00BA098D" w:rsidP="00BA098D">
      <w:pPr>
        <w:pStyle w:val="OSAAuthorAffliation"/>
        <w:rPr>
          <w:rFonts w:ascii="Times New Roman" w:hAnsi="Times New Roman" w:cs="Times New Roman"/>
          <w:iCs/>
          <w:sz w:val="20"/>
          <w:szCs w:val="20"/>
        </w:rPr>
      </w:pPr>
    </w:p>
    <w:p w14:paraId="6F82DBE4" w14:textId="77777777" w:rsidR="00BA098D" w:rsidRDefault="00BA098D" w:rsidP="00BA098D">
      <w:pPr>
        <w:pStyle w:val="OSAAuthorAffliation"/>
        <w:rPr>
          <w:rFonts w:ascii="Times New Roman" w:hAnsi="Times New Roman" w:cs="Times New Roman"/>
          <w:iCs/>
          <w:sz w:val="20"/>
          <w:szCs w:val="20"/>
        </w:rPr>
      </w:pPr>
      <w:r w:rsidRPr="00F14421">
        <w:rPr>
          <w:rFonts w:ascii="Times New Roman" w:hAnsi="Times New Roman" w:cs="Times New Roman"/>
          <w:iCs/>
          <w:sz w:val="20"/>
          <w:szCs w:val="20"/>
          <w:vertAlign w:val="superscript"/>
        </w:rPr>
        <w:t>3</w:t>
      </w:r>
      <w:r w:rsidRPr="006356B5">
        <w:rPr>
          <w:rFonts w:ascii="Times New Roman" w:hAnsi="Times New Roman" w:cs="Times New Roman"/>
          <w:iCs/>
          <w:sz w:val="20"/>
          <w:szCs w:val="20"/>
        </w:rPr>
        <w:t>Authors contributed equally to this work.</w:t>
      </w:r>
    </w:p>
    <w:p w14:paraId="0A3ABD68" w14:textId="77777777" w:rsidR="00BA098D" w:rsidRPr="006356B5" w:rsidRDefault="00BA098D" w:rsidP="00BA098D">
      <w:pPr>
        <w:pStyle w:val="OSAAuthorAffliation"/>
        <w:rPr>
          <w:rFonts w:ascii="Times New Roman" w:hAnsi="Times New Roman" w:cs="Times New Roman"/>
          <w:iCs/>
          <w:sz w:val="20"/>
          <w:szCs w:val="20"/>
        </w:rPr>
      </w:pPr>
      <w:r w:rsidRPr="006356B5">
        <w:rPr>
          <w:rFonts w:ascii="Times New Roman" w:hAnsi="Times New Roman" w:cs="Times New Roman"/>
          <w:iCs/>
          <w:sz w:val="20"/>
          <w:szCs w:val="20"/>
        </w:rPr>
        <w:t>*</w:t>
      </w:r>
      <w:r>
        <w:rPr>
          <w:rFonts w:ascii="Times New Roman" w:hAnsi="Times New Roman" w:cs="Times New Roman"/>
          <w:iCs/>
          <w:sz w:val="20"/>
          <w:szCs w:val="20"/>
        </w:rPr>
        <w:t xml:space="preserve">Corresponding author: </w:t>
      </w:r>
      <w:hyperlink r:id="rId4" w:history="1">
        <w:r w:rsidRPr="00F748FA">
          <w:rPr>
            <w:rStyle w:val="Hyperlink"/>
            <w:rFonts w:ascii="Times New Roman" w:hAnsi="Times New Roman" w:cs="Times New Roman"/>
            <w:iCs/>
            <w:sz w:val="20"/>
            <w:szCs w:val="20"/>
          </w:rPr>
          <w:t>ahmadazeem870@gmail.com</w:t>
        </w:r>
      </w:hyperlink>
      <w:r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14:paraId="4350A804" w14:textId="32B09110" w:rsidR="00562B69" w:rsidRDefault="00562B69"/>
    <w:p w14:paraId="3AB9E66F" w14:textId="57528717" w:rsidR="00BA098D" w:rsidRDefault="00BA098D">
      <w:r w:rsidRPr="00BA098D">
        <w:rPr>
          <w:b/>
          <w:bCs/>
        </w:rPr>
        <w:t xml:space="preserve">Supplementary Video </w:t>
      </w:r>
      <w:r w:rsidR="00906D4B">
        <w:rPr>
          <w:b/>
          <w:bCs/>
        </w:rPr>
        <w:t>S</w:t>
      </w:r>
      <w:r w:rsidRPr="00BA098D">
        <w:rPr>
          <w:b/>
          <w:bCs/>
        </w:rPr>
        <w:t>1:</w:t>
      </w:r>
      <w:r>
        <w:t xml:space="preserve"> Time lapse interferometric movie of live U2OS cells for 3h.  </w:t>
      </w:r>
    </w:p>
    <w:p w14:paraId="4434E5D9" w14:textId="1415583F" w:rsidR="00BA098D" w:rsidRDefault="00BA098D" w:rsidP="00BA098D">
      <w:r w:rsidRPr="00BA098D">
        <w:rPr>
          <w:b/>
          <w:bCs/>
        </w:rPr>
        <w:t xml:space="preserve">Supplementary Video </w:t>
      </w:r>
      <w:r w:rsidR="00906D4B">
        <w:rPr>
          <w:b/>
          <w:bCs/>
        </w:rPr>
        <w:t>S</w:t>
      </w:r>
      <w:r>
        <w:rPr>
          <w:b/>
          <w:bCs/>
        </w:rPr>
        <w:t>2</w:t>
      </w:r>
      <w:r w:rsidRPr="00BA098D">
        <w:rPr>
          <w:b/>
          <w:bCs/>
        </w:rPr>
        <w:t>:</w:t>
      </w:r>
      <w:r>
        <w:t xml:space="preserve"> Reconstructed time lapse phase movie of live U2OS cells for 3h using single-shot HST method. </w:t>
      </w:r>
    </w:p>
    <w:p w14:paraId="76EB8407" w14:textId="77777777" w:rsidR="00BA098D" w:rsidRDefault="00BA098D"/>
    <w:sectPr w:rsidR="00BA0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98D"/>
    <w:rsid w:val="00562B69"/>
    <w:rsid w:val="00906D4B"/>
    <w:rsid w:val="00BA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62FE2E"/>
  <w15:chartTrackingRefBased/>
  <w15:docId w15:val="{EC3A76DA-A566-4F8C-AA00-E18B4C16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8D"/>
    <w:pPr>
      <w:spacing w:after="240" w:line="240" w:lineRule="auto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098D"/>
    <w:rPr>
      <w:color w:val="0563C1" w:themeColor="hyperlink"/>
      <w:u w:val="single"/>
    </w:rPr>
  </w:style>
  <w:style w:type="character" w:customStyle="1" w:styleId="OSAAuthorAffliationChar">
    <w:name w:val="OSA Author Affliation Char"/>
    <w:link w:val="OSAAuthorAffliation"/>
    <w:rsid w:val="00BA098D"/>
    <w:rPr>
      <w:i/>
      <w:sz w:val="17"/>
      <w:szCs w:val="16"/>
    </w:rPr>
  </w:style>
  <w:style w:type="character" w:customStyle="1" w:styleId="OSAAuthorChar">
    <w:name w:val="OSA Author Char"/>
    <w:link w:val="OSAAuthor"/>
    <w:rsid w:val="00BA098D"/>
    <w:rPr>
      <w:b/>
      <w:smallCaps/>
      <w:color w:val="1F497D"/>
      <w:spacing w:val="6"/>
      <w:sz w:val="32"/>
      <w:szCs w:val="16"/>
    </w:rPr>
  </w:style>
  <w:style w:type="paragraph" w:customStyle="1" w:styleId="OSAAuthor">
    <w:name w:val="OSA Author"/>
    <w:basedOn w:val="Normal"/>
    <w:next w:val="OSAAuthorAffliation"/>
    <w:link w:val="OSAAuthorChar"/>
    <w:qFormat/>
    <w:rsid w:val="00BA098D"/>
    <w:pPr>
      <w:spacing w:after="120"/>
      <w:ind w:right="432"/>
      <w:jc w:val="left"/>
    </w:pPr>
    <w:rPr>
      <w:b/>
      <w:smallCaps/>
      <w:color w:val="1F497D"/>
      <w:spacing w:val="6"/>
      <w:sz w:val="32"/>
      <w:szCs w:val="16"/>
    </w:rPr>
  </w:style>
  <w:style w:type="paragraph" w:customStyle="1" w:styleId="OSAAuthorAffliation">
    <w:name w:val="OSA Author Affliation"/>
    <w:basedOn w:val="OSAAuthor"/>
    <w:link w:val="OSAAuthorAffliationChar"/>
    <w:qFormat/>
    <w:rsid w:val="00BA098D"/>
    <w:pPr>
      <w:spacing w:after="0"/>
    </w:pPr>
    <w:rPr>
      <w:b w:val="0"/>
      <w:i/>
      <w:smallCaps w:val="0"/>
      <w:color w:val="auto"/>
      <w:spacing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madazeem87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Azeem Ahmad</dc:creator>
  <cp:keywords/>
  <dc:description/>
  <cp:lastModifiedBy>Microsoft Office User</cp:lastModifiedBy>
  <cp:revision>2</cp:revision>
  <dcterms:created xsi:type="dcterms:W3CDTF">2022-10-17T19:52:00Z</dcterms:created>
  <dcterms:modified xsi:type="dcterms:W3CDTF">2022-10-17T20:22:00Z</dcterms:modified>
</cp:coreProperties>
</file>