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C7FE8" w14:textId="66BF21BD" w:rsidR="009C71D2" w:rsidRPr="003944AE" w:rsidRDefault="007169F6" w:rsidP="003944AE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944AE"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203DAC82" w14:textId="11D070FA" w:rsidR="003F70BF" w:rsidRPr="003944AE" w:rsidRDefault="007169F6" w:rsidP="003944AE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5377315"/>
      <w:r w:rsidRPr="003944AE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</w:t>
      </w:r>
      <w:r w:rsidRPr="003944AE">
        <w:rPr>
          <w:rFonts w:ascii="Times New Roman" w:hAnsi="Times New Roman" w:cs="Times New Roman"/>
          <w:kern w:val="0"/>
          <w:sz w:val="24"/>
          <w:szCs w:val="24"/>
        </w:rPr>
        <w:t>The potential risk factors for VTE</w:t>
      </w:r>
      <w:r w:rsidR="00111401" w:rsidRPr="003944AE">
        <w:rPr>
          <w:rFonts w:ascii="Times New Roman" w:hAnsi="Times New Roman" w:cs="Times New Roman"/>
          <w:kern w:val="0"/>
          <w:sz w:val="24"/>
          <w:szCs w:val="24"/>
        </w:rPr>
        <w:t xml:space="preserve"> that</w:t>
      </w:r>
      <w:r w:rsidRPr="003944AE">
        <w:rPr>
          <w:rFonts w:ascii="Times New Roman" w:hAnsi="Times New Roman" w:cs="Times New Roman"/>
          <w:kern w:val="0"/>
          <w:sz w:val="24"/>
          <w:szCs w:val="24"/>
        </w:rPr>
        <w:t xml:space="preserve"> were collected</w:t>
      </w:r>
      <w:r w:rsidRPr="003944AE">
        <w:rPr>
          <w:rFonts w:ascii="Times New Roman" w:eastAsia="等线" w:hAnsi="Times New Roman" w:cs="Times New Roman"/>
          <w:kern w:val="0"/>
          <w:sz w:val="24"/>
          <w:szCs w:val="24"/>
        </w:rPr>
        <w:t>, including</w:t>
      </w:r>
      <w:r w:rsidRPr="003944AE">
        <w:rPr>
          <w:rFonts w:ascii="Times New Roman" w:hAnsi="Times New Roman" w:cs="Times New Roman"/>
          <w:kern w:val="0"/>
          <w:sz w:val="24"/>
          <w:szCs w:val="24"/>
        </w:rPr>
        <w:t xml:space="preserve"> individual factors, disease information, treatment factors and laboratory parameters.</w:t>
      </w:r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779"/>
        <w:gridCol w:w="2429"/>
        <w:gridCol w:w="2429"/>
        <w:gridCol w:w="3283"/>
        <w:gridCol w:w="2038"/>
      </w:tblGrid>
      <w:tr w:rsidR="00323500" w:rsidRPr="0086235F" w14:paraId="41E1167F" w14:textId="77777777" w:rsidTr="00D85D8A">
        <w:trPr>
          <w:trHeight w:val="331"/>
        </w:trPr>
        <w:tc>
          <w:tcPr>
            <w:tcW w:w="1354" w:type="pct"/>
            <w:vMerge w:val="restart"/>
            <w:tcBorders>
              <w:top w:val="single" w:sz="4" w:space="0" w:color="auto"/>
            </w:tcBorders>
            <w:vAlign w:val="center"/>
          </w:tcPr>
          <w:bookmarkEnd w:id="0"/>
          <w:p w14:paraId="790FCCDE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IMWG risk factors</w:t>
            </w:r>
          </w:p>
        </w:tc>
        <w:tc>
          <w:tcPr>
            <w:tcW w:w="3646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35216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Additional risk factors</w:t>
            </w:r>
          </w:p>
        </w:tc>
      </w:tr>
      <w:tr w:rsidR="00323500" w:rsidRPr="0086235F" w14:paraId="066920F4" w14:textId="77777777" w:rsidTr="00D85D8A">
        <w:trPr>
          <w:trHeight w:val="331"/>
        </w:trPr>
        <w:tc>
          <w:tcPr>
            <w:tcW w:w="1354" w:type="pct"/>
            <w:vMerge/>
            <w:tcBorders>
              <w:bottom w:val="single" w:sz="4" w:space="0" w:color="auto"/>
            </w:tcBorders>
            <w:vAlign w:val="center"/>
          </w:tcPr>
          <w:p w14:paraId="7328CD64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C6B90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Individual factor</w:t>
            </w: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7656E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Disease information</w:t>
            </w:r>
          </w:p>
        </w:tc>
        <w:tc>
          <w:tcPr>
            <w:tcW w:w="11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AF904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Treatment factor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FCFF0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Laboratory</w:t>
            </w:r>
          </w:p>
        </w:tc>
      </w:tr>
      <w:tr w:rsidR="00323500" w:rsidRPr="0086235F" w14:paraId="28AD1B75" w14:textId="77777777" w:rsidTr="00D85D8A">
        <w:trPr>
          <w:trHeight w:val="331"/>
        </w:trPr>
        <w:tc>
          <w:tcPr>
            <w:tcW w:w="1354" w:type="pct"/>
            <w:tcBorders>
              <w:top w:val="single" w:sz="4" w:space="0" w:color="auto"/>
            </w:tcBorders>
          </w:tcPr>
          <w:p w14:paraId="0A21E060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1" w:name="_Hlk75878077"/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Obesity (&gt; 28 kg/m</w:t>
            </w: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870" w:type="pct"/>
            <w:tcBorders>
              <w:top w:val="single" w:sz="4" w:space="0" w:color="auto"/>
            </w:tcBorders>
          </w:tcPr>
          <w:p w14:paraId="50A96B0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Age, sex</w:t>
            </w:r>
          </w:p>
        </w:tc>
        <w:tc>
          <w:tcPr>
            <w:tcW w:w="870" w:type="pct"/>
            <w:tcBorders>
              <w:top w:val="single" w:sz="4" w:space="0" w:color="auto"/>
            </w:tcBorders>
          </w:tcPr>
          <w:p w14:paraId="0E7C1FE6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Disease stage</w:t>
            </w:r>
          </w:p>
        </w:tc>
        <w:tc>
          <w:tcPr>
            <w:tcW w:w="1176" w:type="pct"/>
            <w:tcBorders>
              <w:top w:val="single" w:sz="4" w:space="0" w:color="auto"/>
            </w:tcBorders>
          </w:tcPr>
          <w:p w14:paraId="4AE0760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Aspirin</w:t>
            </w:r>
          </w:p>
        </w:tc>
        <w:tc>
          <w:tcPr>
            <w:tcW w:w="730" w:type="pct"/>
            <w:tcBorders>
              <w:top w:val="single" w:sz="4" w:space="0" w:color="auto"/>
            </w:tcBorders>
          </w:tcPr>
          <w:p w14:paraId="201D8CBE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PT (s)</w:t>
            </w:r>
          </w:p>
        </w:tc>
      </w:tr>
      <w:tr w:rsidR="00323500" w:rsidRPr="0086235F" w14:paraId="49A2C3D3" w14:textId="77777777" w:rsidTr="00D85D8A">
        <w:trPr>
          <w:trHeight w:val="331"/>
        </w:trPr>
        <w:tc>
          <w:tcPr>
            <w:tcW w:w="1354" w:type="pct"/>
          </w:tcPr>
          <w:p w14:paraId="14032775" w14:textId="799E5731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2" w:name="_Hlk75877801"/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Chronic renal disease (GFR &lt; 60)</w:t>
            </w:r>
          </w:p>
        </w:tc>
        <w:tc>
          <w:tcPr>
            <w:tcW w:w="870" w:type="pct"/>
          </w:tcPr>
          <w:p w14:paraId="580D5FB6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Smoking status</w:t>
            </w:r>
          </w:p>
        </w:tc>
        <w:tc>
          <w:tcPr>
            <w:tcW w:w="870" w:type="pct"/>
          </w:tcPr>
          <w:p w14:paraId="141DA967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Treatment status</w:t>
            </w:r>
          </w:p>
        </w:tc>
        <w:tc>
          <w:tcPr>
            <w:tcW w:w="1176" w:type="pct"/>
          </w:tcPr>
          <w:p w14:paraId="50F8978E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Anticoagulation</w:t>
            </w:r>
          </w:p>
        </w:tc>
        <w:tc>
          <w:tcPr>
            <w:tcW w:w="730" w:type="pct"/>
          </w:tcPr>
          <w:p w14:paraId="6BDAF2D5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APTT (s)</w:t>
            </w:r>
          </w:p>
        </w:tc>
      </w:tr>
      <w:bookmarkEnd w:id="1"/>
      <w:tr w:rsidR="00323500" w:rsidRPr="0086235F" w14:paraId="7B429500" w14:textId="77777777" w:rsidTr="00D85D8A">
        <w:trPr>
          <w:trHeight w:val="331"/>
        </w:trPr>
        <w:tc>
          <w:tcPr>
            <w:tcW w:w="1354" w:type="pct"/>
          </w:tcPr>
          <w:p w14:paraId="043F459B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Trauma or surgery</w:t>
            </w:r>
          </w:p>
        </w:tc>
        <w:tc>
          <w:tcPr>
            <w:tcW w:w="870" w:type="pct"/>
          </w:tcPr>
          <w:p w14:paraId="0A5DF785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Family history of thrombosis</w:t>
            </w:r>
          </w:p>
        </w:tc>
        <w:tc>
          <w:tcPr>
            <w:tcW w:w="870" w:type="pct"/>
          </w:tcPr>
          <w:p w14:paraId="51ED633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M-protein at diagnosis</w:t>
            </w:r>
          </w:p>
        </w:tc>
        <w:tc>
          <w:tcPr>
            <w:tcW w:w="1176" w:type="pct"/>
          </w:tcPr>
          <w:p w14:paraId="1B04DE4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ASCT eligible</w:t>
            </w:r>
          </w:p>
        </w:tc>
        <w:tc>
          <w:tcPr>
            <w:tcW w:w="730" w:type="pct"/>
          </w:tcPr>
          <w:p w14:paraId="24D0D9D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FIB (g/L)</w:t>
            </w:r>
          </w:p>
        </w:tc>
      </w:tr>
      <w:bookmarkEnd w:id="2"/>
      <w:tr w:rsidR="00323500" w:rsidRPr="0086235F" w14:paraId="788DB40C" w14:textId="77777777" w:rsidTr="00D85D8A">
        <w:trPr>
          <w:trHeight w:val="331"/>
        </w:trPr>
        <w:tc>
          <w:tcPr>
            <w:tcW w:w="1354" w:type="pct"/>
          </w:tcPr>
          <w:p w14:paraId="445B172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Prior VTE</w:t>
            </w:r>
          </w:p>
        </w:tc>
        <w:tc>
          <w:tcPr>
            <w:tcW w:w="870" w:type="pct"/>
          </w:tcPr>
          <w:p w14:paraId="75946AF7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ECOG performance status</w:t>
            </w:r>
          </w:p>
        </w:tc>
        <w:tc>
          <w:tcPr>
            <w:tcW w:w="870" w:type="pct"/>
          </w:tcPr>
          <w:p w14:paraId="59D8753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Amyloidosis</w:t>
            </w:r>
          </w:p>
        </w:tc>
        <w:tc>
          <w:tcPr>
            <w:tcW w:w="1176" w:type="pct"/>
          </w:tcPr>
          <w:p w14:paraId="6015F056" w14:textId="18ED942E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Chemotherapy (single, dexamethasone, bortezomib, cyclophosphamide, doxorubicin, multiagent [≥ 3 drugs])</w:t>
            </w:r>
          </w:p>
        </w:tc>
        <w:tc>
          <w:tcPr>
            <w:tcW w:w="730" w:type="pct"/>
          </w:tcPr>
          <w:p w14:paraId="44B1EAE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Dimer (mg/L FEU)</w:t>
            </w:r>
          </w:p>
        </w:tc>
      </w:tr>
      <w:tr w:rsidR="00323500" w:rsidRPr="0086235F" w14:paraId="4EB7D490" w14:textId="77777777" w:rsidTr="00D85D8A">
        <w:trPr>
          <w:trHeight w:val="331"/>
        </w:trPr>
        <w:tc>
          <w:tcPr>
            <w:tcW w:w="1354" w:type="pct"/>
          </w:tcPr>
          <w:p w14:paraId="6F413488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3" w:name="_Hlk75877905"/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870" w:type="pct"/>
          </w:tcPr>
          <w:p w14:paraId="33892F22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Hypertension</w:t>
            </w:r>
          </w:p>
        </w:tc>
        <w:tc>
          <w:tcPr>
            <w:tcW w:w="870" w:type="pct"/>
          </w:tcPr>
          <w:p w14:paraId="30E1EA38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65E32907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IMiD type</w:t>
            </w:r>
          </w:p>
        </w:tc>
        <w:tc>
          <w:tcPr>
            <w:tcW w:w="730" w:type="pct"/>
          </w:tcPr>
          <w:p w14:paraId="56A9E4B5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WBC (*10</w:t>
            </w: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  <w:vertAlign w:val="superscript"/>
              </w:rPr>
              <w:t>9</w:t>
            </w: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/L)</w:t>
            </w:r>
          </w:p>
        </w:tc>
      </w:tr>
      <w:tr w:rsidR="00323500" w:rsidRPr="0086235F" w14:paraId="5FEC0AEF" w14:textId="77777777" w:rsidTr="00D85D8A">
        <w:trPr>
          <w:trHeight w:val="331"/>
        </w:trPr>
        <w:tc>
          <w:tcPr>
            <w:tcW w:w="1354" w:type="pct"/>
          </w:tcPr>
          <w:p w14:paraId="7D6265D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Central venous catheter or Pacemaker</w:t>
            </w:r>
          </w:p>
        </w:tc>
        <w:tc>
          <w:tcPr>
            <w:tcW w:w="870" w:type="pct"/>
          </w:tcPr>
          <w:p w14:paraId="42EAA90D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Digestive diseases</w:t>
            </w:r>
          </w:p>
        </w:tc>
        <w:tc>
          <w:tcPr>
            <w:tcW w:w="870" w:type="pct"/>
          </w:tcPr>
          <w:p w14:paraId="3F642294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7F8F4CD9" w14:textId="6D5A756F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Oestrogen</w:t>
            </w:r>
          </w:p>
        </w:tc>
        <w:tc>
          <w:tcPr>
            <w:tcW w:w="730" w:type="pct"/>
          </w:tcPr>
          <w:p w14:paraId="37840CCE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Hb (g/L)</w:t>
            </w:r>
          </w:p>
        </w:tc>
      </w:tr>
      <w:tr w:rsidR="00323500" w:rsidRPr="0086235F" w14:paraId="77515943" w14:textId="77777777" w:rsidTr="00D85D8A">
        <w:trPr>
          <w:trHeight w:val="331"/>
        </w:trPr>
        <w:tc>
          <w:tcPr>
            <w:tcW w:w="1354" w:type="pct"/>
          </w:tcPr>
          <w:p w14:paraId="7D6C5354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Acute infection</w:t>
            </w:r>
          </w:p>
        </w:tc>
        <w:tc>
          <w:tcPr>
            <w:tcW w:w="870" w:type="pct"/>
          </w:tcPr>
          <w:p w14:paraId="3FC5BBE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Hepatitis B</w:t>
            </w:r>
          </w:p>
        </w:tc>
        <w:tc>
          <w:tcPr>
            <w:tcW w:w="870" w:type="pct"/>
          </w:tcPr>
          <w:p w14:paraId="1FC710B2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32D84CD7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Radiation</w:t>
            </w:r>
          </w:p>
        </w:tc>
        <w:tc>
          <w:tcPr>
            <w:tcW w:w="730" w:type="pct"/>
          </w:tcPr>
          <w:p w14:paraId="2F089538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PLT (*10</w:t>
            </w: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  <w:vertAlign w:val="superscript"/>
              </w:rPr>
              <w:t>9</w:t>
            </w: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/L)</w:t>
            </w:r>
          </w:p>
        </w:tc>
      </w:tr>
      <w:tr w:rsidR="00323500" w:rsidRPr="0086235F" w14:paraId="3F4CE2C9" w14:textId="77777777" w:rsidTr="00D85D8A">
        <w:trPr>
          <w:trHeight w:val="331"/>
        </w:trPr>
        <w:tc>
          <w:tcPr>
            <w:tcW w:w="1354" w:type="pct"/>
          </w:tcPr>
          <w:p w14:paraId="06DA49F7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4" w:name="_Hlk75878672"/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Cardiac disease</w:t>
            </w:r>
          </w:p>
        </w:tc>
        <w:tc>
          <w:tcPr>
            <w:tcW w:w="870" w:type="pct"/>
          </w:tcPr>
          <w:p w14:paraId="7F544E7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Stroke</w:t>
            </w:r>
          </w:p>
        </w:tc>
        <w:tc>
          <w:tcPr>
            <w:tcW w:w="870" w:type="pct"/>
          </w:tcPr>
          <w:p w14:paraId="6053EF5E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0F12E0F6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</w:tcPr>
          <w:p w14:paraId="624D01DA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Cr (µmol/L)</w:t>
            </w:r>
          </w:p>
        </w:tc>
      </w:tr>
      <w:tr w:rsidR="00323500" w:rsidRPr="0086235F" w14:paraId="1808A053" w14:textId="77777777" w:rsidTr="00D85D8A">
        <w:trPr>
          <w:trHeight w:val="331"/>
        </w:trPr>
        <w:tc>
          <w:tcPr>
            <w:tcW w:w="1354" w:type="pct"/>
          </w:tcPr>
          <w:p w14:paraId="03A503A7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Immobilization</w:t>
            </w:r>
          </w:p>
        </w:tc>
        <w:tc>
          <w:tcPr>
            <w:tcW w:w="870" w:type="pct"/>
          </w:tcPr>
          <w:p w14:paraId="6C89CDD8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Recent fracture</w:t>
            </w:r>
          </w:p>
        </w:tc>
        <w:tc>
          <w:tcPr>
            <w:tcW w:w="870" w:type="pct"/>
          </w:tcPr>
          <w:p w14:paraId="7DAACFCD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1CF2E0E3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</w:tcPr>
          <w:p w14:paraId="2CAA3038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ALB (g/L)</w:t>
            </w:r>
          </w:p>
        </w:tc>
      </w:tr>
      <w:tr w:rsidR="00323500" w:rsidRPr="0086235F" w14:paraId="12A41E01" w14:textId="77777777" w:rsidTr="00D85D8A">
        <w:trPr>
          <w:trHeight w:val="331"/>
        </w:trPr>
        <w:tc>
          <w:tcPr>
            <w:tcW w:w="1354" w:type="pct"/>
          </w:tcPr>
          <w:p w14:paraId="1DFB4AAC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Erythropoietin</w:t>
            </w:r>
          </w:p>
        </w:tc>
        <w:tc>
          <w:tcPr>
            <w:tcW w:w="870" w:type="pct"/>
          </w:tcPr>
          <w:p w14:paraId="4C6C7D01" w14:textId="4258238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Hyperlipidaemia</w:t>
            </w:r>
          </w:p>
        </w:tc>
        <w:tc>
          <w:tcPr>
            <w:tcW w:w="870" w:type="pct"/>
          </w:tcPr>
          <w:p w14:paraId="79046501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38A3C8CE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</w:tcPr>
          <w:p w14:paraId="7E5B60F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LDH (U/L)</w:t>
            </w:r>
          </w:p>
        </w:tc>
      </w:tr>
      <w:tr w:rsidR="00323500" w:rsidRPr="0086235F" w14:paraId="32CFB81B" w14:textId="77777777" w:rsidTr="00D85D8A">
        <w:trPr>
          <w:trHeight w:val="331"/>
        </w:trPr>
        <w:tc>
          <w:tcPr>
            <w:tcW w:w="1354" w:type="pct"/>
          </w:tcPr>
          <w:p w14:paraId="3D1FD56B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eastAsia="等线" w:hAnsi="Times New Roman" w:cs="Times New Roman"/>
                <w:kern w:val="24"/>
                <w:sz w:val="24"/>
                <w:szCs w:val="24"/>
              </w:rPr>
              <w:t>High-dose dexamethasone, ≥ 480 mg</w:t>
            </w:r>
          </w:p>
        </w:tc>
        <w:tc>
          <w:tcPr>
            <w:tcW w:w="870" w:type="pct"/>
          </w:tcPr>
          <w:p w14:paraId="094B478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Rheumatic diseases</w:t>
            </w:r>
          </w:p>
        </w:tc>
        <w:tc>
          <w:tcPr>
            <w:tcW w:w="870" w:type="pct"/>
          </w:tcPr>
          <w:p w14:paraId="28040832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3DBB2D32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</w:tcPr>
          <w:p w14:paraId="50C1B87F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BM2G (µg/L)</w:t>
            </w:r>
          </w:p>
        </w:tc>
      </w:tr>
      <w:tr w:rsidR="00323500" w:rsidRPr="0086235F" w14:paraId="2958F7B1" w14:textId="77777777" w:rsidTr="00D85D8A">
        <w:trPr>
          <w:trHeight w:val="331"/>
        </w:trPr>
        <w:tc>
          <w:tcPr>
            <w:tcW w:w="1354" w:type="pct"/>
          </w:tcPr>
          <w:p w14:paraId="65D6A0B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eastAsia="等线" w:hAnsi="Times New Roman" w:cs="Times New Roman"/>
                <w:kern w:val="24"/>
                <w:sz w:val="24"/>
                <w:szCs w:val="24"/>
              </w:rPr>
              <w:t>Doxorubicin</w:t>
            </w:r>
          </w:p>
        </w:tc>
        <w:tc>
          <w:tcPr>
            <w:tcW w:w="870" w:type="pct"/>
          </w:tcPr>
          <w:p w14:paraId="75E0CCE5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COPD or abnormal pulmonary function</w:t>
            </w:r>
          </w:p>
        </w:tc>
        <w:tc>
          <w:tcPr>
            <w:tcW w:w="870" w:type="pct"/>
          </w:tcPr>
          <w:p w14:paraId="4C21586A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3649B1A6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</w:tcPr>
          <w:p w14:paraId="443110A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LDL (mmol/L)</w:t>
            </w:r>
          </w:p>
        </w:tc>
      </w:tr>
      <w:tr w:rsidR="00323500" w:rsidRPr="0086235F" w14:paraId="4F70F7AD" w14:textId="77777777" w:rsidTr="00D85D8A">
        <w:trPr>
          <w:trHeight w:val="331"/>
        </w:trPr>
        <w:tc>
          <w:tcPr>
            <w:tcW w:w="1354" w:type="pct"/>
          </w:tcPr>
          <w:p w14:paraId="5523020A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eastAsia="等线" w:hAnsi="Times New Roman" w:cs="Times New Roman"/>
                <w:kern w:val="24"/>
                <w:sz w:val="24"/>
                <w:szCs w:val="24"/>
              </w:rPr>
              <w:t>Multiagent (cytotoxic) chemotherapy</w:t>
            </w:r>
          </w:p>
        </w:tc>
        <w:tc>
          <w:tcPr>
            <w:tcW w:w="870" w:type="pct"/>
          </w:tcPr>
          <w:p w14:paraId="3B121113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Tuberculosis</w:t>
            </w:r>
          </w:p>
        </w:tc>
        <w:tc>
          <w:tcPr>
            <w:tcW w:w="870" w:type="pct"/>
          </w:tcPr>
          <w:p w14:paraId="3F25DEC5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</w:tcPr>
          <w:p w14:paraId="2ADFEF61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</w:tcPr>
          <w:p w14:paraId="6BEF1E79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TG (mmol/L)</w:t>
            </w:r>
          </w:p>
        </w:tc>
      </w:tr>
      <w:tr w:rsidR="00323500" w:rsidRPr="0086235F" w14:paraId="305C452D" w14:textId="77777777" w:rsidTr="00D85D8A">
        <w:trPr>
          <w:trHeight w:val="331"/>
        </w:trPr>
        <w:tc>
          <w:tcPr>
            <w:tcW w:w="1354" w:type="pct"/>
            <w:tcBorders>
              <w:bottom w:val="single" w:sz="4" w:space="0" w:color="auto"/>
            </w:tcBorders>
          </w:tcPr>
          <w:p w14:paraId="3BDA7B18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</w:tcPr>
          <w:p w14:paraId="47B119FD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Other malignancy</w:t>
            </w:r>
          </w:p>
        </w:tc>
        <w:tc>
          <w:tcPr>
            <w:tcW w:w="870" w:type="pct"/>
            <w:tcBorders>
              <w:bottom w:val="single" w:sz="4" w:space="0" w:color="auto"/>
            </w:tcBorders>
          </w:tcPr>
          <w:p w14:paraId="703EE9AE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76" w:type="pct"/>
            <w:tcBorders>
              <w:bottom w:val="single" w:sz="4" w:space="0" w:color="auto"/>
            </w:tcBorders>
          </w:tcPr>
          <w:p w14:paraId="3897B232" w14:textId="77777777" w:rsidR="003F70BF" w:rsidRPr="0086235F" w:rsidRDefault="003F70BF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0" w:type="pct"/>
            <w:tcBorders>
              <w:bottom w:val="single" w:sz="4" w:space="0" w:color="auto"/>
            </w:tcBorders>
          </w:tcPr>
          <w:p w14:paraId="2E9BF6EA" w14:textId="77777777" w:rsidR="003F70BF" w:rsidRPr="0086235F" w:rsidRDefault="007169F6" w:rsidP="00D85D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235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CHOL (mmol/L)</w:t>
            </w:r>
          </w:p>
        </w:tc>
      </w:tr>
      <w:bookmarkEnd w:id="3"/>
      <w:bookmarkEnd w:id="4"/>
    </w:tbl>
    <w:p w14:paraId="3BE001D9" w14:textId="43F3122E" w:rsidR="00B52F12" w:rsidRPr="0086235F" w:rsidRDefault="00B52F12" w:rsidP="003944AE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47345F" w14:textId="16E720BF" w:rsidR="00301920" w:rsidRPr="0086235F" w:rsidRDefault="007169F6" w:rsidP="003944AE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bookmarkStart w:id="5" w:name="_Hlk115377320"/>
      <w:r w:rsidRPr="0086235F">
        <w:rPr>
          <w:rFonts w:ascii="Times New Roman" w:hAnsi="Times New Roman" w:cs="Times New Roman"/>
          <w:b/>
          <w:bCs/>
          <w:sz w:val="24"/>
          <w:szCs w:val="24"/>
        </w:rPr>
        <w:t>Supplementary Table 2.</w:t>
      </w:r>
      <w:r w:rsidR="00847A01" w:rsidRPr="0086235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4F5CAC" w:rsidRPr="0086235F">
        <w:rPr>
          <w:rFonts w:ascii="Times New Roman" w:hAnsi="Times New Roman" w:cs="Times New Roman"/>
          <w:sz w:val="24"/>
          <w:szCs w:val="24"/>
        </w:rPr>
        <w:t xml:space="preserve">Univariate </w:t>
      </w:r>
      <w:r w:rsidR="00847A01" w:rsidRPr="0086235F">
        <w:rPr>
          <w:rFonts w:ascii="Times New Roman" w:eastAsia="等线" w:hAnsi="Times New Roman" w:cs="Times New Roman"/>
          <w:sz w:val="24"/>
          <w:szCs w:val="24"/>
        </w:rPr>
        <w:t>Cox</w:t>
      </w:r>
      <w:r w:rsidR="004F5CAC" w:rsidRPr="0086235F">
        <w:rPr>
          <w:rFonts w:ascii="Times New Roman" w:hAnsi="Times New Roman" w:cs="Times New Roman"/>
          <w:sz w:val="24"/>
          <w:szCs w:val="24"/>
        </w:rPr>
        <w:t xml:space="preserve"> regression analysis of </w:t>
      </w:r>
      <w:r w:rsidR="00847A01" w:rsidRPr="0086235F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4F5CAC" w:rsidRPr="0086235F">
        <w:rPr>
          <w:rFonts w:ascii="Times New Roman" w:hAnsi="Times New Roman" w:cs="Times New Roman"/>
          <w:sz w:val="24"/>
          <w:szCs w:val="24"/>
        </w:rPr>
        <w:t xml:space="preserve">derivation and validation </w:t>
      </w:r>
      <w:r w:rsidR="00847A01" w:rsidRPr="0086235F">
        <w:rPr>
          <w:rFonts w:ascii="Times New Roman" w:eastAsia="等线" w:hAnsi="Times New Roman" w:cs="Times New Roman"/>
          <w:sz w:val="24"/>
          <w:szCs w:val="24"/>
        </w:rPr>
        <w:t>cohorts</w:t>
      </w:r>
    </w:p>
    <w:bookmarkEnd w:id="5"/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86"/>
        <w:gridCol w:w="720"/>
        <w:gridCol w:w="1993"/>
        <w:gridCol w:w="1859"/>
        <w:gridCol w:w="757"/>
        <w:gridCol w:w="815"/>
        <w:gridCol w:w="709"/>
        <w:gridCol w:w="2041"/>
        <w:gridCol w:w="1859"/>
        <w:gridCol w:w="695"/>
        <w:gridCol w:w="824"/>
      </w:tblGrid>
      <w:tr w:rsidR="00323500" w:rsidRPr="0086235F" w14:paraId="1694F6A4" w14:textId="77777777" w:rsidTr="00D04B79">
        <w:trPr>
          <w:trHeight w:val="86"/>
        </w:trPr>
        <w:tc>
          <w:tcPr>
            <w:tcW w:w="60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4BB0F721" w14:textId="77777777" w:rsidR="00F7224D" w:rsidRPr="0086235F" w:rsidRDefault="00F7224D" w:rsidP="0003724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200" w:type="pct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5F0585ED" w14:textId="77777777" w:rsidR="00F7224D" w:rsidRPr="0086235F" w:rsidRDefault="007169F6" w:rsidP="0039163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Derivation cohort</w:t>
            </w:r>
          </w:p>
        </w:tc>
        <w:tc>
          <w:tcPr>
            <w:tcW w:w="2196" w:type="pct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71EFC63D" w14:textId="77777777" w:rsidR="00F7224D" w:rsidRPr="0086235F" w:rsidRDefault="007169F6" w:rsidP="00391634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Validation cohort</w:t>
            </w:r>
          </w:p>
        </w:tc>
      </w:tr>
      <w:tr w:rsidR="00323500" w:rsidRPr="0086235F" w14:paraId="58C700FE" w14:textId="77777777" w:rsidTr="00D04B79">
        <w:trPr>
          <w:trHeight w:val="716"/>
        </w:trPr>
        <w:tc>
          <w:tcPr>
            <w:tcW w:w="604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C6BB61" w14:textId="1B8AB3D3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Demographic/clinical characteristic</w:t>
            </w:r>
          </w:p>
        </w:tc>
        <w:tc>
          <w:tcPr>
            <w:tcW w:w="25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0F7538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</w:t>
            </w:r>
          </w:p>
        </w:tc>
        <w:tc>
          <w:tcPr>
            <w:tcW w:w="71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10BE48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 (n=626)</w:t>
            </w:r>
          </w:p>
        </w:tc>
        <w:tc>
          <w:tcPr>
            <w:tcW w:w="66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60C14D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 (n=41)</w:t>
            </w:r>
          </w:p>
        </w:tc>
        <w:tc>
          <w:tcPr>
            <w:tcW w:w="27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E46517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HR</w:t>
            </w:r>
          </w:p>
        </w:tc>
        <w:tc>
          <w:tcPr>
            <w:tcW w:w="292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06ED17" w14:textId="72883BB4" w:rsidR="008414D8" w:rsidRPr="0086235F" w:rsidRDefault="004F5CAC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P value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C234A4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</w:t>
            </w:r>
          </w:p>
        </w:tc>
        <w:tc>
          <w:tcPr>
            <w:tcW w:w="73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6A54A4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 (n=626)</w:t>
            </w:r>
          </w:p>
        </w:tc>
        <w:tc>
          <w:tcPr>
            <w:tcW w:w="66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3DE1FB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 (n=41)</w:t>
            </w:r>
          </w:p>
        </w:tc>
        <w:tc>
          <w:tcPr>
            <w:tcW w:w="24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E13422E" w14:textId="77777777" w:rsidR="008414D8" w:rsidRPr="0086235F" w:rsidRDefault="007169F6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HR</w:t>
            </w:r>
          </w:p>
        </w:tc>
        <w:tc>
          <w:tcPr>
            <w:tcW w:w="29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DEE369" w14:textId="6F674DB1" w:rsidR="008414D8" w:rsidRPr="0086235F" w:rsidRDefault="004F5CAC" w:rsidP="000372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P value</w:t>
            </w:r>
          </w:p>
        </w:tc>
      </w:tr>
      <w:tr w:rsidR="00323500" w:rsidRPr="0086235F" w14:paraId="12FBE974" w14:textId="77777777" w:rsidTr="00D04B79">
        <w:trPr>
          <w:trHeight w:val="259"/>
        </w:trPr>
        <w:tc>
          <w:tcPr>
            <w:tcW w:w="604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7E05E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Age</w:t>
            </w:r>
          </w:p>
        </w:tc>
        <w:tc>
          <w:tcPr>
            <w:tcW w:w="258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B59C3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714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373C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61.19±10.61</w:t>
            </w:r>
          </w:p>
        </w:tc>
        <w:tc>
          <w:tcPr>
            <w:tcW w:w="666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08B16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64.20±9.48</w:t>
            </w:r>
          </w:p>
        </w:tc>
        <w:tc>
          <w:tcPr>
            <w:tcW w:w="271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8A394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top w:val="single" w:sz="4" w:space="0" w:color="000000"/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C3F42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0.078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79EE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31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BAEF4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62.02±10.53</w:t>
            </w:r>
          </w:p>
        </w:tc>
        <w:tc>
          <w:tcPr>
            <w:tcW w:w="666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797FB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62.15±10.22</w:t>
            </w:r>
          </w:p>
        </w:tc>
        <w:tc>
          <w:tcPr>
            <w:tcW w:w="249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26111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tcBorders>
              <w:top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6A3EE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0.939</w:t>
            </w:r>
          </w:p>
        </w:tc>
      </w:tr>
      <w:tr w:rsidR="00323500" w:rsidRPr="0086235F" w14:paraId="2C23CB0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8C51A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BMI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2634E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C7B68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B2B05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22C15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60A7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AF9A75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95671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A160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61265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D7996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122C144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3156A9" w14:textId="766ED45A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&gt;</w:t>
            </w:r>
            <w:r w:rsidR="004F5CAC"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D6804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7046A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F68464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5C3CE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1.110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99253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0.882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346FE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7B636C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92.0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614B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A34F7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1.165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2CCF8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0.833</w:t>
            </w:r>
          </w:p>
        </w:tc>
      </w:tr>
      <w:tr w:rsidR="00323500" w:rsidRPr="0086235F" w14:paraId="7BA050D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5D2958" w14:textId="24C742AC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≤</w:t>
            </w:r>
            <w:r w:rsidR="00847A01"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A07CE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7925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598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9C1E2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23EB50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B3EA7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335D8A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C646B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9349C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81F75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FB7A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ED66F9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4B34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Sex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03A7808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1BC87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E7275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DE37A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0B1C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3FF2B7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4F48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8CC27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0D269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8E8D7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5F7D98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84C24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Male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1D513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C192C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336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92.8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27E5E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ABCF6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0.676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41296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0.227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8DEB6C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16C00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370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D13D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30846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1.308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5452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0.390</w:t>
            </w:r>
          </w:p>
        </w:tc>
      </w:tr>
      <w:tr w:rsidR="00323500" w:rsidRPr="0086235F" w14:paraId="3E483D5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611652" w14:textId="0E0E1FA8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Female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A1E81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51527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95.1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D633A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87F7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622D9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08C1D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0131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256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92.8)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C907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397B9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479C6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BC7729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65FA3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Smoking status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3DC28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5BF90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6D486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8050F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B000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0F513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AB7F5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41678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2E6D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2AD8A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54C08F4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84BDFC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795B4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B0118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129 (94.2)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9E4F2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 (5.8)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F503BF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1.028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419BC5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0.944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5C0D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889A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127 (96.9)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9738F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 (3.1)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71C27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2.175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3D009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0.140</w:t>
            </w:r>
          </w:p>
        </w:tc>
      </w:tr>
      <w:tr w:rsidR="00323500" w:rsidRPr="0086235F" w14:paraId="1E83E93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0054A8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BC669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B91D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497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A505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33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7DF87D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6A39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1FCAC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9B45D2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499 (93.1)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65DDC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37 (6.9)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FB1C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89CCD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529B48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97852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ECOG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DD07A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7B238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0DC82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C56F0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40D24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CFF3BA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C6076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1751C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A8810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6AC5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39169F3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FF4DA6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≤2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52B26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92A56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96.1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E0630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43814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2.290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C4093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0.014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A25D3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DE155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327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96.2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E489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70AC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2.712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9EC8F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0.003</w:t>
            </w:r>
          </w:p>
        </w:tc>
      </w:tr>
      <w:tr w:rsidR="00323500" w:rsidRPr="0086235F" w14:paraId="7633A14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9A7987" w14:textId="14D5735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 w:hint="eastAsia"/>
                <w:color w:val="000000"/>
                <w:kern w:val="24"/>
                <w:sz w:val="18"/>
                <w:szCs w:val="18"/>
              </w:rPr>
              <w:t>&gt;</w:t>
            </w:r>
            <w:r w:rsidR="004F5CAC"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3504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029DB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91.7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689ED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A35F0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8141D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C6EA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213E8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91.4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696F7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8.6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E592E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407E2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BFF0375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35BE690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History of VTE or family history of thrombosis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D0C5CD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38413E83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3A07F6CA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5E937CFF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5B2F25C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C8B5F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40F9451B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35DCF320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7867F60D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4757525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323500" w:rsidRPr="0086235F" w14:paraId="4C0A802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34ABA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A8C00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DB175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79.3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1B71A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20.7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E2B4C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4.090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3D41B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0E8C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38A7F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84.8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9068A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0B91C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2.210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AE55C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0.096</w:t>
            </w:r>
          </w:p>
        </w:tc>
      </w:tr>
      <w:tr w:rsidR="00323500" w:rsidRPr="0086235F" w14:paraId="10BD32E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9E308A5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CF8FC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6CBF6C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C7D5B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5E8C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46749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F315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634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7B88E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598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3FF9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465B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2F6ED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1341473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56DC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Hypertension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058DBA1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EE7C5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25E3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97D4B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C957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121AD70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0790F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50D6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4A819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5AB73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587E18C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01344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74054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F5926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FD66B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5A14E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1.046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E1CCD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0.898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7D5B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35E5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92.7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BB496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FC6BD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0.739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C19BA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0.379</w:t>
            </w:r>
          </w:p>
        </w:tc>
      </w:tr>
      <w:tr w:rsidR="00323500" w:rsidRPr="0086235F" w14:paraId="4567EC9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88AD4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6D909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5078B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463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342DD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CE983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2B3835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C1EA3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42D2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474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865AA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4514D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09B4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55604F9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EC11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lastRenderedPageBreak/>
              <w:t>Diabetes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5DDD01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F4174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2EB7B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49FB0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2FDE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8030A8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D7618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C4DF8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C0A2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187C2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CB4A65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DA491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33E80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583B9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84.6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F3DA4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15.4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0A241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2.919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16A28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0.003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66D7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5914D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86.2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823B8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13.8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326A5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2.812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2613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</w:tr>
      <w:tr w:rsidR="00323500" w:rsidRPr="0086235F" w14:paraId="5FCB70F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5E5DA7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3BA7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602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FA374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571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C2845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5C36A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AA7D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A59A6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609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421B28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576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CB56C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2CC4FA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17B6C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9C27B9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B9A5E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Heart disease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F1F21AE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5BECF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9EE15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F380BD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42A2DC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12A6DB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BF606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E1B98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197BB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FFF0B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846B1B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0B3069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4CF19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DD896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100.0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ECC9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FA025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0.048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39C1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0.470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B078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F1533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90.6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72B4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9.4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72DEC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1.552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D9094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0.464</w:t>
            </w:r>
          </w:p>
        </w:tc>
      </w:tr>
      <w:tr w:rsidR="00323500" w:rsidRPr="0086235F" w14:paraId="16C6105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1D15F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E1A0E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E723B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524D9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7699F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FCFD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88C75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5520D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597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BD99AB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114A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6D93A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485383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6E77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Stroke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DB3C6A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A99BE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CECE4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CB453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2B324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3401AB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30C1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8E914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6720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5BE5A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F79C2C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CA70F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5BBB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2856D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85.7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99018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14.3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ADC56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2.440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DF4C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0.219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E905BF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24A9B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100.0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90621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0F1F0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0.048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26759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0.475</w:t>
            </w:r>
          </w:p>
        </w:tc>
      </w:tr>
      <w:tr w:rsidR="00323500" w:rsidRPr="0086235F" w14:paraId="49280EE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310FA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3138B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5A1BF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F0089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860FE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1CC73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14638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3AE8E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93.7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054B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2190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ACB85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F4C667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CFDFE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Recent fracture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1CE492F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DA71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4EB9F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B41500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A752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1DF9B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01F89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AB60A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1A884D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FC3A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5E5568A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04616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18F19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F964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66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97.1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87099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88E63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2.307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F584F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0.249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FA79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B23770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94.5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99EE6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5CD63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1.145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92D72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0.821</w:t>
            </w:r>
          </w:p>
        </w:tc>
      </w:tr>
      <w:tr w:rsidR="00323500" w:rsidRPr="0086235F" w14:paraId="4AAC442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9BEACB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18B1C5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CB81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560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3ED4B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740C8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A11AE3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35695D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BFCCD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574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93.8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2275F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6.2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D13D24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77CAC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666EAB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C0A8F3" w14:textId="5BB680C8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Hyperlipidaemia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1E3F00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63E33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1013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CE34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C3B58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017085B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A8538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A98BB3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539CD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B435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51F3819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5480D87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83BEF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4F8FA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</w:t>
            </w: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 (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88.2)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D460AA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(11.8)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126E9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2.520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2AA31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0.204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FBEFD8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10CD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 (90.9)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AA8C5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(9.1)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1D6B19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1.850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67820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0.543</w:t>
            </w:r>
          </w:p>
        </w:tc>
      </w:tr>
      <w:tr w:rsidR="00323500" w:rsidRPr="0086235F" w14:paraId="3D69626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C0135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B1D58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588F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611 (94.0)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937DC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 (6.0)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4E18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214A8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34BB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05B4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616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E8D12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ABDD1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4DB01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B818695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F130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Rheumatic diseases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ED26AA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F13C6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A7CDF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94F7D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F5942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4279B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43FC2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2D577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81F86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24594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252804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14C5CA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F4B10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38EAF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9A8B6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E3A6F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885D4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0.732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6FD5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67CF8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 (83.3)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90A73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(16.7)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6C900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1.115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CDF01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0.163</w:t>
            </w:r>
          </w:p>
        </w:tc>
      </w:tr>
      <w:tr w:rsidR="00323500" w:rsidRPr="0086235F" w14:paraId="73ABF65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103514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D121D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0B62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633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C195D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9D1B0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2222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9BDF8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DA948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621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810D7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EF0CF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D20F9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4A1922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52714983" w14:textId="14978976" w:rsidR="00D04B79" w:rsidRPr="0086235F" w:rsidRDefault="007169F6" w:rsidP="00D04B7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COPD or abnormal pulmonary function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1E0B4B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1EA41AE2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18A81364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02FC9B27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2FD8E702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230847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6E016062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45DB9294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1392FEBA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</w:tcPr>
          <w:p w14:paraId="0942D993" w14:textId="77777777" w:rsidR="00D04B79" w:rsidRPr="0086235F" w:rsidRDefault="00D04B79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323500" w:rsidRPr="0086235F" w14:paraId="3351958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16E264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3F7EE5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980766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21 (91.3)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4AF04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(8.7)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EFFF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1.821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2C7DF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0.409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E89B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9168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36 (90.0)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6BEF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 (10.0)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DD6C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1.905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8C602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0.221</w:t>
            </w:r>
          </w:p>
        </w:tc>
      </w:tr>
      <w:tr w:rsidR="00323500" w:rsidRPr="0086235F" w14:paraId="69CAE1A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E2425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171B4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7F5F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605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72DAA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 (6.1)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3BE1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4531B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690906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01446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590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A9AE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37 (5.9)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A1263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42B94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A0BB41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40F14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Recent infection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762B6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D6C08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7FA6B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2A79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8CB73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5D84A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B70C6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63B06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73F3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4CA96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5496BE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E09218F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F595C2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31A2C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3E9F4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726C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0.048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BBF2D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0.483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5FAE6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B22A7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22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12EB0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ECFF57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0.047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08A25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0.413</w:t>
            </w:r>
          </w:p>
        </w:tc>
      </w:tr>
      <w:tr w:rsidR="00323500" w:rsidRPr="0086235F" w14:paraId="2624E2C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BC630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2F66D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8956F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610 (93.7)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D939A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85E7A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13E0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8B421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74156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604 (93.6)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64B84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(6.4)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FD47D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B8EB3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4C49A3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1D4D9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Digestive diseases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36EE3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5D120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89D89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479D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6D81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16C790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F2B7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65627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57F228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5D8BB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647F5A4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5CB0BC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F4C8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C57C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4FFB9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A7487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7E648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0.621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2E3902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1DB40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8F7F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09194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1B2A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0.664</w:t>
            </w:r>
          </w:p>
        </w:tc>
      </w:tr>
      <w:tr w:rsidR="00323500" w:rsidRPr="0086235F" w14:paraId="78BA79B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1A7658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EDBF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E904E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619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6DB3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9423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317BF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6E0EC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3A6DF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620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989B7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91965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42336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C8264B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DC3B0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lastRenderedPageBreak/>
              <w:t>Hepatitis B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D10B0E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A1E2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7D9D4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07AD6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92EF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EC81C2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3ABC8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5E70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03AF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63DF8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4E6D24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5F1FF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5B3DB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5CA67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24 (88.9)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96C355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 (11.1)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48522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1.866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85924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0.298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4A0A1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71A25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 (96.8)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6EC8C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(3.2)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19C2A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0.432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4D4F4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0.408</w:t>
            </w:r>
          </w:p>
        </w:tc>
      </w:tr>
      <w:tr w:rsidR="00323500" w:rsidRPr="0086235F" w14:paraId="641A44F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1E96D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8C5DF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FC98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602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7CF26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 (5.9)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6C9F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25624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3892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4B40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596 (93.7)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E60E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(6.3)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CE64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F0B34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85D561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D3BA7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Tuberculosis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A4B301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74166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8CAD7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E7505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014C6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DDEE5B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0DDD1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E7B8D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BABB3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097F1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BD724A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BCAE29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47233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3883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1F5F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AF10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0.048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1E106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0.542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067714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712C9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 (87.5)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C8BCD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(12.5)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00E35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1.818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1F323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0.556</w:t>
            </w:r>
          </w:p>
        </w:tc>
      </w:tr>
      <w:tr w:rsidR="00323500" w:rsidRPr="0086235F" w14:paraId="1AA603F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A5167F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35CD01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A7E6E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613 (93.7)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52495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D4807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5265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0F7F5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95C6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619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F7E91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B693B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4DA45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6740F9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F3896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Other malignancy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EA215F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0F148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94334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80CEC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89EFA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BCA6F2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5D8FB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5F5E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C40FC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9EE99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11594B5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86BD25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12EB2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D38E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17 (89.5)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0DECA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(10.5)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3DD3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1.754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F75F6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0.438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147AB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B3A49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 (92.3)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BD984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(7.7)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88E0A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1.055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1FF5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0.958</w:t>
            </w:r>
          </w:p>
        </w:tc>
      </w:tr>
      <w:tr w:rsidR="00323500" w:rsidRPr="0086235F" w14:paraId="68AB64C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F6B10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F1579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BB239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609 (94.0)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510D8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 (6.0)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7FE9C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39327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50F2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6627C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614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1172F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74F8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5BED4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6B0277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4552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ISS stage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884554A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C89A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DED71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ED5C9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0646F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DDC62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079E3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E4D41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D99B0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1CB09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890E21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E5DA9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FEAF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F948FD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113 (96.6)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5F3A8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 (3.4)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54CD1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1.498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4DD8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0.079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A7F654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5E3B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98 (95.1)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0E1F2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 (4.9)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CDD25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1.858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0A3B4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0.014</w:t>
            </w:r>
          </w:p>
        </w:tc>
      </w:tr>
      <w:tr w:rsidR="00323500" w:rsidRPr="0086235F" w14:paraId="0CD1E06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3D86C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II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8679F7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5E3E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237 (93.7)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840D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 (6.3)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117252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FF9EE4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37568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FFB4D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247 (96.5)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C870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 (3.5)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79A197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D0C2E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82A8D4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998F26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III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15A19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E3D55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276 (92.9)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7C8E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21 (7.1)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729B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C000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D594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9D8E8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281 (91.2)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7219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27 (8.8)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4832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D518F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EFD29D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7B7BD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Combined with amyloidosis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4AE223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D23C4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5FF27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1E4DA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91E2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B41498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87044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BCEC3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BDF5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6F117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67BE93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3A03E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B3971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9B945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AECC8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(5.9)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EA273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0.839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F0768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0.863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00D0D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57DA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24 (88.9)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6E4A7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 (11.1)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2B829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0.409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3E6A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0.137</w:t>
            </w:r>
          </w:p>
        </w:tc>
      </w:tr>
      <w:tr w:rsidR="00323500" w:rsidRPr="0086235F" w14:paraId="3D48CC3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AD89B1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8808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AA59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610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48CC9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DC86A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25B1E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275FA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58CACD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602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CF3F3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 (5.9)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B8368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0FEEC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0C672F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CF5E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IMiD type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A676760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F5A28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6992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15CC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43DC2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B62CFA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C495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960E3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FABA08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3956D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6423F2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35525C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Thalidomide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A56B1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0A18C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411 (94.3)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64CE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25 (5.7)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58A00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1.550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0011C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0.179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B69B9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7CC93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412 (94.7)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3F8A5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 (5.3)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AAD2C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1.655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658F9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0.111</w:t>
            </w:r>
          </w:p>
        </w:tc>
      </w:tr>
      <w:tr w:rsidR="00323500" w:rsidRPr="0086235F" w14:paraId="6A1A3BE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7E07A7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Lenalidomide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BF8398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C3E2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215 (93.1)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1C80AD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 (6.9)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55EE0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99FE7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C3758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881215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214 (92.2)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E8401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 (7.8)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EFDB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D1C25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5EEA20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B79101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Disease stage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E6C2AC3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B148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443D5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F124C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1C52F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A78673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DDD6F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8BF4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F3781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78520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3E21B2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ECB43E1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NDMM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6F7FE4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E3E20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519 (93.7)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62413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 (6.3)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6DAB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1.190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14D1BB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0.695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2E108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3DEAD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510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266BF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32 (5.9)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D32E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0.630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9B88F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0.696</w:t>
            </w:r>
          </w:p>
        </w:tc>
      </w:tr>
      <w:tr w:rsidR="00323500" w:rsidRPr="0086235F" w14:paraId="158E156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38CCE8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RRMM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219D86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8F54C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107 (94.7)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B38DE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 (5.3)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58122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BDAC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7D49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6886F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116 (92.8)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0F56C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 (7.2)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80D30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2D93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D97E3C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D79F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Treatment status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10D897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51CF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9A04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B459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E1BA8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BDEE70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71224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3C73E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373FA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991E8A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EF5F4E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0931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Induction therapy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C501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E260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360 (92.8)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A577D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 (7.2)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F35C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2.300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3A364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0.016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41E7E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69C6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375 (92.6)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036B0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 (7.4)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2D5E8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2.430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8F63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0.013</w:t>
            </w:r>
          </w:p>
        </w:tc>
      </w:tr>
      <w:tr w:rsidR="00323500" w:rsidRPr="0086235F" w14:paraId="126A7E9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C2801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Maintenance therapy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B9CC2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D9B20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266 (95.3)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90C4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 (4.7)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D47D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ED4F60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EE7F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A5A8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251 (95.8)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47CC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 (4.2)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8C9D1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749A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0A5F15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87B79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ASCT eligible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9B9118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1A331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27C0D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1EDC9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02565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DB62EC1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2C66F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77358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4D323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8C4E5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EA7B99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29587F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34E69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7E07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92 (97.9)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FCC1C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(2.1)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A36F8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4.019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FB2FC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0.055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6541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978B9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90 (92.8)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D3B01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 (7.2)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41678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1.092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1BCD8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0.833</w:t>
            </w:r>
          </w:p>
        </w:tc>
      </w:tr>
      <w:tr w:rsidR="00323500" w:rsidRPr="0086235F" w14:paraId="6E12B9A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887728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lastRenderedPageBreak/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4FF92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573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15E27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534 (93.2)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9D1F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 (6.8)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D72D7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1F8E51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7A2EB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5E667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536 (94.0)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8DAA1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34 (6.0)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C3ED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E8BA3A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39763E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F69100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Light chain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99177D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26F7A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F82C1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C162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E7D0C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41E65F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2F903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BBA52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BBC4F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7F7AD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B18DD6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E0E67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F74B7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17BA7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137 (92.6)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E5999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 (7.4)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E62089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1.393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F105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0.347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5F000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9117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144 (92.3)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3DDA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 (7.7)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F6B83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1.548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05805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0.203</w:t>
            </w:r>
          </w:p>
        </w:tc>
      </w:tr>
      <w:tr w:rsidR="00323500" w:rsidRPr="0086235F" w14:paraId="6382513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F27C88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8A025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C108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489 (94.2)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6735F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 (5.8)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8E9BC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FAF79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7F9FF1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BC63B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482 (94.3)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49F9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 (5.7)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FE793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7C02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B652A84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71D60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IgG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2C0BAE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C8DCD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CCFAA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B884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B766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EB7867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76FB0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89462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556E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6CF7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D838B45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1CDEEC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A0DCD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44635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340 (95.2)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A4E96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17 (4.8)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9A457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0.547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66EF0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0.058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EC6D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1F9A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339 (93.6)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65F65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 (6.4)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A70BC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0.981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7B3A9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0.951</w:t>
            </w:r>
          </w:p>
        </w:tc>
      </w:tr>
      <w:tr w:rsidR="00323500" w:rsidRPr="0086235F" w14:paraId="2961AD8E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82BCCA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9192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B8F71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286 (92.3)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EC37E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24 (7.7)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2946C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48CFA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62135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8E225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287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C937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 (5.9)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6520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9B8C4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82EC585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4BDCAE" w14:textId="037770FF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Oestrogen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05DCC9D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7F6ED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CCE7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7CF9F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1B16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2A0FA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5A710D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3D27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10D53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CFE27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D42A53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5C493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70E0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6AFA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1B7E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C50A4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20.166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2742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0.854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2159C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7F486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0A12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664CF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4A446F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34FB20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C990D1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FC5673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16435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624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2117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97EED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7B3C99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749F987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F68F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626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DDABB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119DA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DA6B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96AF10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6DDEB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EPO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04C121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71FBD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D7FDE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34CF6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06652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62AFB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FB81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B2676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3501D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94ED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1DFACB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AD5E1B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FFED0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C3405D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 (76.2)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D212E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 (23.8)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2D02E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5.310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D5854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67D7F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D4849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22 (81.5)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CEF12E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 (18.5)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B532C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3.725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692C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0.006</w:t>
            </w:r>
          </w:p>
        </w:tc>
      </w:tr>
      <w:tr w:rsidR="00323500" w:rsidRPr="0086235F" w14:paraId="030B83C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CF0B8FF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F5FF6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53FA6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610 (94.4)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BAB93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36 (5.6)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5FF41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247F1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2C29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35DBA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604 (94.4)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376F4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36 (5.6)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B3DA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C671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4933E68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CA53B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Radiation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FB3E3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8EE2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A39B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99DFF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31472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A835D8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A785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C2D8E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084B6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4138F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3272AC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20823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31684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7956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F3E67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DD162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20.549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A8D05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0.621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4D1C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54E3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 (100.0)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B0C7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 (0)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F1123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20.295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550ED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0.727</w:t>
            </w:r>
          </w:p>
        </w:tc>
      </w:tr>
      <w:tr w:rsidR="00323500" w:rsidRPr="0086235F" w14:paraId="1256371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A17BBF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152BA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3944C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620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10FB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88BE1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F02F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4E90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FC70C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622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8013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(6.2)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66FA5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9EAC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2CAD63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8C323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Immobilization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6F3F0B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FD28B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47F6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D6DD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7EBD26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CF2C11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7E63E6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6F4C2D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E2BE1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A457D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332438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896A5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4C0EAA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F64C0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34 (91.9)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ED06A9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 (8.1)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95CA7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1.380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8620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0.659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AC3BE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F82533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41 (95.3)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BF90C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(4.7)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2282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1.630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F46E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0.502</w:t>
            </w:r>
          </w:p>
        </w:tc>
      </w:tr>
      <w:tr w:rsidR="00323500" w:rsidRPr="0086235F" w14:paraId="2B4D751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5573FA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4F00C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DEDE8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592 (94.0)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10B35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 (6.0)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05287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EF356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DF88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624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7BF4E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585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6FAF2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 (6.3)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9ED4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55313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A1AE85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923EC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CVC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7F84C7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15A5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7640F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A755E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97DA7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A49C4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0C77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E61D66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6A16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FCDF9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977E0C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4F4F4E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A2420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CC909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128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D4B1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 (5.9)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9AF2A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0.860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5C216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0.717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7B18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76584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130 (92.9)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24EB2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 (7.1)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C5E888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1.255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A81D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0.532</w:t>
            </w:r>
          </w:p>
        </w:tc>
      </w:tr>
      <w:tr w:rsidR="00323500" w:rsidRPr="0086235F" w14:paraId="3439B85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F7A7D6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EE795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B2963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498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3A778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33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C07656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CB176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4EDB6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45108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496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99129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 (5.9)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6C1B2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5991C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B2BF55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61948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Antiplatelet therapy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B8CF93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41362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C65B9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B4944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0A891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D3663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0528A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AF5F61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EFE0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835A4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D7D40E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70F63C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A3228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7080D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233 (92.8)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0C86C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 (7.2)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9C9BF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1.290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17909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0.415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11FBF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FC252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236 (92.2)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29E44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20 (7.8)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B27E1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1.500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084CF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0.196</w:t>
            </w:r>
          </w:p>
        </w:tc>
      </w:tr>
      <w:tr w:rsidR="00323500" w:rsidRPr="0086235F" w14:paraId="3DF37F6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30897B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617152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93D22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393 (94.5)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F249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23 (5.5)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0B23E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6D12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E748A8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F2CA1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390 (94.9)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3F898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21 (5.1)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8CE5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3CF79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79A3C4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6C40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Anticoagulation therapy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0E3326E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1286C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C9011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3CB5A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12059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6E1D1F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5FF3D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1B820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586CC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531D5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BA4FD3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07FC69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6B28F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0EE6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20 (90.9)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A1BF9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 (9.1)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3EE8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1.630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65AED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0.503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F0A97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A2521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20 (87.0)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34DD2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 (13.0)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14167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2.060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AF2ED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0.228</w:t>
            </w:r>
          </w:p>
        </w:tc>
      </w:tr>
      <w:tr w:rsidR="00323500" w:rsidRPr="0086235F" w14:paraId="1A655D4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39324A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lastRenderedPageBreak/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F14C2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645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02F37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606 (94.0)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E4410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39 (6.0)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4417A6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01469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FDD6C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644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25C53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606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0CCE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 (5.9)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67D69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9F1E9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E2D260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B7244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Dexamethasone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F7DBA9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B2C5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592B0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D52C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099DF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CFEC3C2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A8C2F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4B6C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97A30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55C32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53B6D1FB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19D455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F394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8C21A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455 (92.5)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F34C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37 (7.5)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D40FC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4.722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6D4D2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0.003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36D76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F216E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470 (92.2)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9668F3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(7.8)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8FFF6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16.592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45D98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0.006</w:t>
            </w:r>
          </w:p>
        </w:tc>
      </w:tr>
      <w:tr w:rsidR="00323500" w:rsidRPr="0086235F" w14:paraId="0C0DF0D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A25E08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AFE163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A66C5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171 (97.7)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96CF7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 (2.3)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A3141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460E0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95A07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B3A320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156 (99.4)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9EEC5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(0.6)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DED5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B432C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FA783B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DD201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Bortezomib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7246D0A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78074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BCF9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C6205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D4023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66234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E63CA6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57F3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34F11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C12933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03CC7B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750DA6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D99710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92A7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194 (93.7)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39B0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13 (6.3)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479D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1.339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D77A4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0.394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1F168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51528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181 (92.3)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D8209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15 (7.7)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67445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1.647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B6288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0.126</w:t>
            </w:r>
          </w:p>
        </w:tc>
      </w:tr>
      <w:tr w:rsidR="00323500" w:rsidRPr="0086235F" w14:paraId="0A6AD4F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6C66BB5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1EC96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208B2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432 (93.9)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86DC6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 (6.1)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C29D6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1D82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330B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554FB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445 (94.5)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E0BA7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26 (5.5)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5F030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0532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7C362D3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77ADE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Cyclophosphamide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57C2B8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D60F7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1B52F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4AC3A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F414D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3C059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AEED7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D7A00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230B2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770A70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5CD726C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B2F87D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5F3CA5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A58FD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116 (92.1)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8B319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 (7.9)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F9969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1.453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11FB1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0.304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D96C1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A1512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110 (92.4)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7CA8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 (7.6)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6135F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1.235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603B7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0.577</w:t>
            </w:r>
          </w:p>
        </w:tc>
      </w:tr>
      <w:tr w:rsidR="00323500" w:rsidRPr="0086235F" w14:paraId="570ACE6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F8014D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56D2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DEBE5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510 (94.3)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385C2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 (5.7)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B333FF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82AE39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69FC6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548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0518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516 (94.2)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96E20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32 (5.8)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68D11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A298CC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206B452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9D98B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Doxorubicin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F88703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560527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48409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E21AB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28047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3F7011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4BB102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68333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81868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1359D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3768F2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49E401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BCE29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4D87B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100 (90.1)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5CF8B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 (9.9)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BE278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2.197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000E6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0.026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34AE5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1189F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88 (89.8)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E779D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 (10.2)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39F9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2.137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185B62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0.037</w:t>
            </w:r>
          </w:p>
        </w:tc>
      </w:tr>
      <w:tr w:rsidR="00323500" w:rsidRPr="0086235F" w14:paraId="14938CB4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5E88C2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B1602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6C2A4B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526 (94.6)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36C81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 (5.4)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A6131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37F85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83EA29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569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EFEF7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538 (94.6)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C2A80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 (5.4)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B61C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75AD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783B7D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898F3B" w14:textId="3321541C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Multiagent (≥3 drugs)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48D353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FE011F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1DD90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1C4A5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5CF98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DD5535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1AAF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FD2E02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EF3E7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03C61E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BD5F2A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331DCA0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E9AE4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1CFD6E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312 (91.5)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7502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 (8.5)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F7C36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3.049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0F90E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8376D0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5F51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303 (91.3)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D4190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 (8.7)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3CFD1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2.899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AC521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0.002</w:t>
            </w:r>
          </w:p>
        </w:tc>
      </w:tr>
      <w:tr w:rsidR="00323500" w:rsidRPr="0086235F" w14:paraId="3353CA3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CBCB2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3CD3F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9C3A7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314 (96.3)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7BC69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 (3.7)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7F57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5209E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533FF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C96DB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323 (96.4)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98241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 (3.6)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521257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3A6067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3C3154E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8193E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Renal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1391F4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D32EB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B3B35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F3E56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B551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0E13B6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16E23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F2360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1035D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FED430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135F9F18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9341AA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4AFA7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588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6785E2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553 (94.0)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2C203B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 (6.0)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15911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0.582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E6C2B1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0.224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BE2EB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129A4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539 (93.4)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B6D0B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38 (6.6)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5710A37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1.443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A1B9B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0.541</w:t>
            </w:r>
          </w:p>
        </w:tc>
      </w:tr>
      <w:tr w:rsidR="00323500" w:rsidRPr="0086235F" w14:paraId="550A75BD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6712F1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4E7C5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0613A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73 (92.4)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2D41B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 (7.6)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C3EE4F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E2CF9E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F43ABD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24A0A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87 (96.7)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3464C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 (3.3)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0A5FD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0C75A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0C032B49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D53A6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Trauma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39C46C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C3149E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EC5D7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BCA431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7CD7A4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69AC4F" w14:textId="77777777" w:rsidR="005317EA" w:rsidRPr="0086235F" w:rsidRDefault="005317EA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20424C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402894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58629A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9CB6C3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73276A6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0A05713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395FA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E1744E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610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DBC78A9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(6.2)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6DE4B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1.019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EBAA2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0.985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EB6F10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648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E108B0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608 (93.8)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B1AF8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40 (6.2)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A7CC2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1.280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24F9C2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>0.807</w:t>
            </w:r>
          </w:p>
        </w:tc>
      </w:tr>
      <w:tr w:rsidR="00323500" w:rsidRPr="0086235F" w14:paraId="54BDFF0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29B53A" w14:textId="77777777" w:rsidR="005317EA" w:rsidRPr="0086235F" w:rsidRDefault="007169F6" w:rsidP="00D04B79">
            <w:pPr>
              <w:widowControl/>
              <w:ind w:firstLineChars="100" w:firstLine="18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1A5AB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1821B6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 (94.1)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3D2122B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(5.9)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0FC74D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5D99FC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E9172F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2B6095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 (94.7)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2518E8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 (5.3)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3961E3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46D00A1" w14:textId="77777777" w:rsidR="005317EA" w:rsidRPr="0086235F" w:rsidRDefault="007169F6" w:rsidP="005317E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宋体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</w:tr>
      <w:tr w:rsidR="00323500" w:rsidRPr="0086235F" w14:paraId="6EFD715F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EE606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PT (s)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F6131C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147E706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12.68±2.34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76A07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12.67±2.25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7F662BA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363237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0.980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4314E1B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28E51C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12.56±2.07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E31AD4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12.87±3.18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88F5F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5098A9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0.417</w:t>
            </w:r>
          </w:p>
        </w:tc>
      </w:tr>
      <w:tr w:rsidR="00323500" w:rsidRPr="0086235F" w14:paraId="0DF3DCF2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BF32B8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APTT (s)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D9574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EF5D69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29.67±8.87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376276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28.76±6.91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C9146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20442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0.541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E26CDE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777A6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29.61±8.04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9FC7F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26.98±5.49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7C81771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2381E6C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0.061</w:t>
            </w:r>
          </w:p>
        </w:tc>
      </w:tr>
      <w:tr w:rsidR="00323500" w:rsidRPr="0086235F" w14:paraId="6FB0D35C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F6FDCD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FIB (g/L)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793040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3CEDE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3.14±1.02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7F8AEA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3.16±1.30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00FE3D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263739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0.927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216BC2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82FDA74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3.22±1.12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DC59FA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2.83±1.08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748A62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FEDC524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</w:tr>
      <w:tr w:rsidR="00323500" w:rsidRPr="0086235F" w14:paraId="0394371E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A97617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Dimer (mg/L FEU)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24525C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784C9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1.73±3.44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1F2D66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3.82±7.31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1D7527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241D8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0.130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F8CAA84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2765CD3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1.48±2.44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1D3E072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6.09±13.88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564E6E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0BA3B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0.079</w:t>
            </w:r>
          </w:p>
        </w:tc>
      </w:tr>
      <w:tr w:rsidR="00323500" w:rsidRPr="0086235F" w14:paraId="78E6A771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8131DA3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WBC (*10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  <w:vertAlign w:val="superscript"/>
              </w:rPr>
              <w:t>9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64E8B5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40303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5.20±2.37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B8653E6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5.77±2.12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B4D4EBC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D2544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0.142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F7A9F7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404CD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5.30±2.92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D07AF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4.82±1.73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40B4687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F9D843C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0.331</w:t>
            </w:r>
          </w:p>
        </w:tc>
      </w:tr>
      <w:tr w:rsidR="00323500" w:rsidRPr="0086235F" w14:paraId="25C239EA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B29C5A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Hb (g/L)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24FDBD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271BB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99.21±24.94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5F3670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103.87±21.96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EB8434C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DFAA7E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0.256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4092FE7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7F6DA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99.35±26.62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69FB854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98.50±20.13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6F3B9F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4EF2B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0.812</w:t>
            </w:r>
          </w:p>
        </w:tc>
      </w:tr>
      <w:tr w:rsidR="00323500" w:rsidRPr="0086235F" w14:paraId="68B652F3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7347AE9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lastRenderedPageBreak/>
              <w:t>PLT (*10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  <w:vertAlign w:val="superscript"/>
              </w:rPr>
              <w:t>9</w:t>
            </w: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5BF943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A765729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180.70±105.99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8FA6EE0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183.56±75.22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7C5CF1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067407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0.869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29DE84A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E53E1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184.32±102.96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8CD99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165.03±74.41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837369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EEF2DA0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0.264</w:t>
            </w:r>
          </w:p>
        </w:tc>
      </w:tr>
      <w:tr w:rsidR="00323500" w:rsidRPr="0086235F" w14:paraId="4C75A276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992FFC" w14:textId="20A48154" w:rsidR="003571B7" w:rsidRPr="0086235F" w:rsidRDefault="007169F6" w:rsidP="00AB29E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Cr (μmol/L)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D2AC1D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21BF02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105.96±104.10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A98DD6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146.49±202.47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DB329FA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D5E307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0.223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770EFD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F86E92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114.94±120.40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AC91C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110.33±151.73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617A19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E96061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0.834</w:t>
            </w:r>
          </w:p>
        </w:tc>
      </w:tr>
      <w:tr w:rsidR="00323500" w:rsidRPr="0086235F" w14:paraId="10308290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E6627B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ALB (g/L)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5CEBD0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CF7050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35.78±6.73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814A087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35.12±4.93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5F315D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0F579DB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0.443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507B7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E9D1A7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35.81±6.56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0DDED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35.17±4.38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B2B99A2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B18B0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0.430</w:t>
            </w:r>
          </w:p>
        </w:tc>
      </w:tr>
      <w:tr w:rsidR="00323500" w:rsidRPr="0086235F" w14:paraId="35249514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00D860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LDH (U/L)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DCCCB0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A52A3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202.12±102.74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152701B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183.51±51.06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A37EA5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3E5AA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0.276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429A93E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4E75C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188.63±69.27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0A483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186.68±55.32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3811A82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E2AD72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0.873</w:t>
            </w:r>
          </w:p>
        </w:tc>
      </w:tr>
      <w:tr w:rsidR="00323500" w:rsidRPr="0086235F" w14:paraId="6B5AD1D5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777EF9D" w14:textId="62022E1C" w:rsidR="003571B7" w:rsidRPr="0086235F" w:rsidRDefault="007169F6" w:rsidP="00AB29E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BM2G (μg/L)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30419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50F26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5329.82±5986.92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16F59B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7397.32±9881.49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7D2941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487BD1A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0.217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6E4F42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E37562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5576.77±5335.11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1B2BB6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4903.16±4260.17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68A94D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33D40C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0.465</w:t>
            </w:r>
          </w:p>
        </w:tc>
      </w:tr>
      <w:tr w:rsidR="00323500" w:rsidRPr="0086235F" w14:paraId="2C7CE497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630D3CA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LDL (mmol/L)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39A626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A801BB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2.53±1.39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8573B6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2.68±1.91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58F8BEF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EF8004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0.591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B3077D1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D7171B5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2.55±1.38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423EBF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2.41±0.79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2154CE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6BF1B08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0.383</w:t>
            </w:r>
          </w:p>
        </w:tc>
      </w:tr>
      <w:tr w:rsidR="00323500" w:rsidRPr="0086235F" w14:paraId="1A5A0573" w14:textId="77777777" w:rsidTr="00D04B79">
        <w:trPr>
          <w:trHeight w:val="259"/>
        </w:trPr>
        <w:tc>
          <w:tcPr>
            <w:tcW w:w="60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E5A30CC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TG (mmol/L)</w:t>
            </w:r>
          </w:p>
        </w:tc>
        <w:tc>
          <w:tcPr>
            <w:tcW w:w="258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0EE7EF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E4B642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2.29±2.39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C30D452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2.01±0.97</w:t>
            </w:r>
          </w:p>
        </w:tc>
        <w:tc>
          <w:tcPr>
            <w:tcW w:w="27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84E3F87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E8140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0.185</w:t>
            </w:r>
          </w:p>
        </w:tc>
        <w:tc>
          <w:tcPr>
            <w:tcW w:w="254" w:type="pct"/>
            <w:tcBorders>
              <w:lef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E563A39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046E27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2.23±2.35</w:t>
            </w:r>
          </w:p>
        </w:tc>
        <w:tc>
          <w:tcPr>
            <w:tcW w:w="666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02B904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2.11±1.88</w:t>
            </w:r>
          </w:p>
        </w:tc>
        <w:tc>
          <w:tcPr>
            <w:tcW w:w="249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980A931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7E7955E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0.788</w:t>
            </w:r>
          </w:p>
        </w:tc>
      </w:tr>
      <w:tr w:rsidR="00323500" w:rsidRPr="0086235F" w14:paraId="0D9E150D" w14:textId="77777777" w:rsidTr="00D04B79">
        <w:trPr>
          <w:trHeight w:val="259"/>
        </w:trPr>
        <w:tc>
          <w:tcPr>
            <w:tcW w:w="604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8FDF80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CHOL (mmol/L)</w:t>
            </w:r>
          </w:p>
        </w:tc>
        <w:tc>
          <w:tcPr>
            <w:tcW w:w="258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C7DF95B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714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7D3F95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4.46±2.16</w:t>
            </w:r>
          </w:p>
        </w:tc>
        <w:tc>
          <w:tcPr>
            <w:tcW w:w="666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A10696D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3.86±1.32</w:t>
            </w:r>
          </w:p>
        </w:tc>
        <w:tc>
          <w:tcPr>
            <w:tcW w:w="271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A93BA3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2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161A92A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0.133</w:t>
            </w:r>
          </w:p>
        </w:tc>
        <w:tc>
          <w:tcPr>
            <w:tcW w:w="254" w:type="pct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AA39F01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731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17AEAC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12.56±2.07</w:t>
            </w:r>
          </w:p>
        </w:tc>
        <w:tc>
          <w:tcPr>
            <w:tcW w:w="666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94D6F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4.41±1.02</w:t>
            </w:r>
          </w:p>
        </w:tc>
        <w:tc>
          <w:tcPr>
            <w:tcW w:w="249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608DEAA" w14:textId="77777777" w:rsidR="003571B7" w:rsidRPr="0086235F" w:rsidRDefault="003571B7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97" w:type="pct"/>
            <w:tcBorders>
              <w:bottom w:val="single" w:sz="4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D52D40F" w14:textId="77777777" w:rsidR="003571B7" w:rsidRPr="0086235F" w:rsidRDefault="007169F6" w:rsidP="003571B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</w:pPr>
            <w:r w:rsidRPr="0086235F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0.892</w:t>
            </w:r>
          </w:p>
        </w:tc>
      </w:tr>
    </w:tbl>
    <w:p w14:paraId="049A3FC9" w14:textId="77777777" w:rsidR="00A76D37" w:rsidRPr="003944AE" w:rsidRDefault="00A76D37" w:rsidP="003944AE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sectPr w:rsidR="00A76D37" w:rsidRPr="003944AE" w:rsidSect="002D10E3">
      <w:footerReference w:type="default" r:id="rId7"/>
      <w:pgSz w:w="16838" w:h="11906" w:orient="landscape" w:code="9"/>
      <w:pgMar w:top="1440" w:right="1440" w:bottom="1440" w:left="1440" w:header="720" w:footer="720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AA67C" w14:textId="77777777" w:rsidR="00416631" w:rsidRDefault="00416631">
      <w:r>
        <w:separator/>
      </w:r>
    </w:p>
  </w:endnote>
  <w:endnote w:type="continuationSeparator" w:id="0">
    <w:p w14:paraId="754E0922" w14:textId="77777777" w:rsidR="00416631" w:rsidRDefault="00416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Times New Roman"/>
        <w:szCs w:val="24"/>
      </w:rPr>
      <w:id w:val="-21407939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0FC1E2" w14:textId="77777777" w:rsidR="00D50068" w:rsidRPr="00734CC4" w:rsidRDefault="007169F6" w:rsidP="00E94D16">
        <w:pPr>
          <w:pStyle w:val="a6"/>
          <w:jc w:val="right"/>
          <w:rPr>
            <w:rFonts w:cs="Times New Roman"/>
            <w:szCs w:val="24"/>
          </w:rPr>
        </w:pPr>
        <w:r w:rsidRPr="00734CC4">
          <w:rPr>
            <w:rFonts w:cs="Times New Roman"/>
            <w:szCs w:val="24"/>
          </w:rPr>
          <w:fldChar w:fldCharType="begin"/>
        </w:r>
        <w:r w:rsidRPr="00734CC4">
          <w:rPr>
            <w:rFonts w:cs="Times New Roman"/>
            <w:szCs w:val="24"/>
          </w:rPr>
          <w:instrText xml:space="preserve"> PAGE   \* MERGEFORMAT </w:instrText>
        </w:r>
        <w:r w:rsidRPr="00734CC4">
          <w:rPr>
            <w:rFonts w:cs="Times New Roman"/>
            <w:szCs w:val="24"/>
          </w:rPr>
          <w:fldChar w:fldCharType="separate"/>
        </w:r>
        <w:r w:rsidRPr="00734CC4">
          <w:rPr>
            <w:rFonts w:cs="Times New Roman"/>
            <w:noProof/>
            <w:szCs w:val="24"/>
          </w:rPr>
          <w:t>3</w:t>
        </w:r>
        <w:r w:rsidRPr="00734CC4">
          <w:rPr>
            <w:rFonts w:cs="Times New Roman"/>
            <w:noProof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3C8FC" w14:textId="77777777" w:rsidR="00416631" w:rsidRDefault="00416631">
      <w:r>
        <w:separator/>
      </w:r>
    </w:p>
  </w:footnote>
  <w:footnote w:type="continuationSeparator" w:id="0">
    <w:p w14:paraId="7C1A50E4" w14:textId="77777777" w:rsidR="00416631" w:rsidRDefault="004166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74648B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E8C470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2E2A5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DD8E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A24C20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B46CA8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C2D7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4E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B24F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36E17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2658070">
    <w:abstractNumId w:val="1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 w16cid:durableId="663437131">
    <w:abstractNumId w:val="10"/>
  </w:num>
  <w:num w:numId="3" w16cid:durableId="221840614">
    <w:abstractNumId w:val="9"/>
  </w:num>
  <w:num w:numId="4" w16cid:durableId="1649430874">
    <w:abstractNumId w:val="7"/>
  </w:num>
  <w:num w:numId="5" w16cid:durableId="1922181785">
    <w:abstractNumId w:val="6"/>
  </w:num>
  <w:num w:numId="6" w16cid:durableId="1685666770">
    <w:abstractNumId w:val="5"/>
  </w:num>
  <w:num w:numId="7" w16cid:durableId="1970821625">
    <w:abstractNumId w:val="4"/>
  </w:num>
  <w:num w:numId="8" w16cid:durableId="681661352">
    <w:abstractNumId w:val="8"/>
  </w:num>
  <w:num w:numId="9" w16cid:durableId="890461234">
    <w:abstractNumId w:val="3"/>
  </w:num>
  <w:num w:numId="10" w16cid:durableId="892273644">
    <w:abstractNumId w:val="2"/>
  </w:num>
  <w:num w:numId="11" w16cid:durableId="1919748204">
    <w:abstractNumId w:val="1"/>
  </w:num>
  <w:num w:numId="12" w16cid:durableId="12828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40E"/>
    <w:rsid w:val="00037243"/>
    <w:rsid w:val="00111401"/>
    <w:rsid w:val="001814E5"/>
    <w:rsid w:val="00182A5F"/>
    <w:rsid w:val="001833CF"/>
    <w:rsid w:val="00246B0B"/>
    <w:rsid w:val="002D10E3"/>
    <w:rsid w:val="00301920"/>
    <w:rsid w:val="00323500"/>
    <w:rsid w:val="00330C4C"/>
    <w:rsid w:val="003479EC"/>
    <w:rsid w:val="003571B7"/>
    <w:rsid w:val="003701F3"/>
    <w:rsid w:val="00391634"/>
    <w:rsid w:val="00391F67"/>
    <w:rsid w:val="003944AE"/>
    <w:rsid w:val="003B0A26"/>
    <w:rsid w:val="003F183D"/>
    <w:rsid w:val="003F70BF"/>
    <w:rsid w:val="00416631"/>
    <w:rsid w:val="0044487E"/>
    <w:rsid w:val="004A7323"/>
    <w:rsid w:val="004C425C"/>
    <w:rsid w:val="004E46F3"/>
    <w:rsid w:val="004F5CAC"/>
    <w:rsid w:val="005317EA"/>
    <w:rsid w:val="00532A52"/>
    <w:rsid w:val="00537BF5"/>
    <w:rsid w:val="00551306"/>
    <w:rsid w:val="005B7E2C"/>
    <w:rsid w:val="005F4DFA"/>
    <w:rsid w:val="005F6CDD"/>
    <w:rsid w:val="00601AAD"/>
    <w:rsid w:val="0062177A"/>
    <w:rsid w:val="006458D4"/>
    <w:rsid w:val="006679C1"/>
    <w:rsid w:val="0068328A"/>
    <w:rsid w:val="006A6123"/>
    <w:rsid w:val="006B4915"/>
    <w:rsid w:val="006E1AFA"/>
    <w:rsid w:val="007169F6"/>
    <w:rsid w:val="00734CC4"/>
    <w:rsid w:val="007406A6"/>
    <w:rsid w:val="00763047"/>
    <w:rsid w:val="008414D8"/>
    <w:rsid w:val="00847A01"/>
    <w:rsid w:val="00851BAB"/>
    <w:rsid w:val="0086235F"/>
    <w:rsid w:val="00866439"/>
    <w:rsid w:val="00871577"/>
    <w:rsid w:val="0087331E"/>
    <w:rsid w:val="008B74E3"/>
    <w:rsid w:val="008E22BF"/>
    <w:rsid w:val="0090173D"/>
    <w:rsid w:val="00931465"/>
    <w:rsid w:val="009544E1"/>
    <w:rsid w:val="00985B1F"/>
    <w:rsid w:val="009B2894"/>
    <w:rsid w:val="009B5B15"/>
    <w:rsid w:val="009C71D2"/>
    <w:rsid w:val="009D067C"/>
    <w:rsid w:val="00A210B2"/>
    <w:rsid w:val="00A45DDA"/>
    <w:rsid w:val="00A607D5"/>
    <w:rsid w:val="00A76D37"/>
    <w:rsid w:val="00AB29E5"/>
    <w:rsid w:val="00B52F12"/>
    <w:rsid w:val="00B655F8"/>
    <w:rsid w:val="00BA6636"/>
    <w:rsid w:val="00CD5FB0"/>
    <w:rsid w:val="00CD737D"/>
    <w:rsid w:val="00CF1DD0"/>
    <w:rsid w:val="00D04B79"/>
    <w:rsid w:val="00D11ECF"/>
    <w:rsid w:val="00D41BAF"/>
    <w:rsid w:val="00D42215"/>
    <w:rsid w:val="00D4640E"/>
    <w:rsid w:val="00D50068"/>
    <w:rsid w:val="00D85D8A"/>
    <w:rsid w:val="00E44000"/>
    <w:rsid w:val="00E875C4"/>
    <w:rsid w:val="00E947D2"/>
    <w:rsid w:val="00E94D16"/>
    <w:rsid w:val="00EA44C0"/>
    <w:rsid w:val="00EF2B7B"/>
    <w:rsid w:val="00F7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196BAB"/>
  <w15:docId w15:val="{4DD49412-E619-4F45-A784-1444A8BB8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0E3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9C71D2"/>
    <w:pPr>
      <w:widowControl/>
      <w:numPr>
        <w:numId w:val="1"/>
      </w:numPr>
      <w:spacing w:before="240" w:after="240"/>
      <w:contextualSpacing w:val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9C71D2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9C71D2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9C71D2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9C71D2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0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019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10E3"/>
    <w:pPr>
      <w:tabs>
        <w:tab w:val="center" w:pos="4153"/>
        <w:tab w:val="right" w:pos="8306"/>
      </w:tabs>
      <w:snapToGrid w:val="0"/>
      <w:spacing w:line="480" w:lineRule="auto"/>
      <w:contextualSpacing/>
      <w:jc w:val="left"/>
    </w:pPr>
    <w:rPr>
      <w:rFonts w:ascii="Times New Roman" w:hAnsi="Times New Roman"/>
      <w:sz w:val="24"/>
      <w:szCs w:val="18"/>
    </w:rPr>
  </w:style>
  <w:style w:type="character" w:customStyle="1" w:styleId="a7">
    <w:name w:val="页脚 字符"/>
    <w:basedOn w:val="a1"/>
    <w:link w:val="a6"/>
    <w:uiPriority w:val="99"/>
    <w:rsid w:val="002D10E3"/>
    <w:rPr>
      <w:rFonts w:ascii="Times New Roman" w:hAnsi="Times New Roman"/>
      <w:sz w:val="24"/>
      <w:szCs w:val="18"/>
    </w:rPr>
  </w:style>
  <w:style w:type="character" w:styleId="a8">
    <w:name w:val="Hyperlink"/>
    <w:basedOn w:val="a1"/>
    <w:uiPriority w:val="99"/>
    <w:unhideWhenUsed/>
    <w:rsid w:val="00301920"/>
    <w:rPr>
      <w:color w:val="0563C1" w:themeColor="hyperlink"/>
      <w:u w:val="single"/>
    </w:rPr>
  </w:style>
  <w:style w:type="table" w:styleId="a9">
    <w:name w:val="Table Grid"/>
    <w:basedOn w:val="a2"/>
    <w:uiPriority w:val="39"/>
    <w:rsid w:val="00301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301920"/>
    <w:pPr>
      <w:jc w:val="center"/>
    </w:pPr>
    <w:rPr>
      <w:rFonts w:ascii="Times New Roman" w:eastAsia="等线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1"/>
    <w:link w:val="EndNoteBibliographyTitle"/>
    <w:rsid w:val="00301920"/>
    <w:rPr>
      <w:rFonts w:ascii="Times New Roman" w:eastAsia="等线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301920"/>
    <w:pPr>
      <w:spacing w:line="480" w:lineRule="auto"/>
    </w:pPr>
    <w:rPr>
      <w:rFonts w:ascii="Times New Roman" w:eastAsia="等线" w:hAnsi="Times New Roman" w:cs="Times New Roman"/>
      <w:noProof/>
      <w:sz w:val="24"/>
    </w:rPr>
  </w:style>
  <w:style w:type="character" w:customStyle="1" w:styleId="EndNoteBibliography0">
    <w:name w:val="EndNote Bibliography 字符"/>
    <w:basedOn w:val="a1"/>
    <w:link w:val="EndNoteBibliography"/>
    <w:rsid w:val="00301920"/>
    <w:rPr>
      <w:rFonts w:ascii="Times New Roman" w:eastAsia="等线" w:hAnsi="Times New Roman" w:cs="Times New Roman"/>
      <w:noProof/>
      <w:sz w:val="24"/>
    </w:rPr>
  </w:style>
  <w:style w:type="paragraph" w:styleId="aa">
    <w:name w:val="Normal (Web)"/>
    <w:basedOn w:val="a"/>
    <w:uiPriority w:val="99"/>
    <w:semiHidden/>
    <w:unhideWhenUsed/>
    <w:rsid w:val="003019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11">
    <w:name w:val="无列表1"/>
    <w:next w:val="a3"/>
    <w:uiPriority w:val="99"/>
    <w:semiHidden/>
    <w:unhideWhenUsed/>
    <w:rsid w:val="00301920"/>
  </w:style>
  <w:style w:type="paragraph" w:customStyle="1" w:styleId="msonormal0">
    <w:name w:val="msonormal"/>
    <w:basedOn w:val="a"/>
    <w:rsid w:val="003019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1">
    <w:name w:val="oa1"/>
    <w:basedOn w:val="a"/>
    <w:rsid w:val="00301920"/>
    <w:pPr>
      <w:widowControl/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2">
    <w:name w:val="oa2"/>
    <w:basedOn w:val="a"/>
    <w:rsid w:val="00301920"/>
    <w:pPr>
      <w:widowControl/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3">
    <w:name w:val="oa3"/>
    <w:basedOn w:val="a"/>
    <w:rsid w:val="00301920"/>
    <w:pPr>
      <w:widowControl/>
      <w:pBdr>
        <w:top w:val="single" w:sz="8" w:space="0" w:color="000000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4">
    <w:name w:val="oa4"/>
    <w:basedOn w:val="a"/>
    <w:rsid w:val="00301920"/>
    <w:pPr>
      <w:widowControl/>
      <w:pBdr>
        <w:top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5">
    <w:name w:val="oa5"/>
    <w:basedOn w:val="a"/>
    <w:rsid w:val="00301920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6">
    <w:name w:val="oa6"/>
    <w:basedOn w:val="a"/>
    <w:rsid w:val="00301920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7">
    <w:name w:val="oa7"/>
    <w:basedOn w:val="a"/>
    <w:rsid w:val="00301920"/>
    <w:pPr>
      <w:widowControl/>
      <w:pBdr>
        <w:bottom w:val="single" w:sz="8" w:space="0" w:color="000000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8">
    <w:name w:val="oa8"/>
    <w:basedOn w:val="a"/>
    <w:rsid w:val="00301920"/>
    <w:pPr>
      <w:widowControl/>
      <w:pBdr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numbering" w:customStyle="1" w:styleId="21">
    <w:name w:val="无列表2"/>
    <w:next w:val="a3"/>
    <w:uiPriority w:val="99"/>
    <w:semiHidden/>
    <w:unhideWhenUsed/>
    <w:rsid w:val="00301920"/>
  </w:style>
  <w:style w:type="character" w:styleId="ab">
    <w:name w:val="annotation reference"/>
    <w:basedOn w:val="a1"/>
    <w:uiPriority w:val="99"/>
    <w:rsid w:val="00301920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c">
    <w:name w:val="annotation text"/>
    <w:aliases w:val="comment text,'"/>
    <w:basedOn w:val="a"/>
    <w:link w:val="ad"/>
    <w:uiPriority w:val="99"/>
    <w:unhideWhenUsed/>
    <w:qFormat/>
    <w:rsid w:val="00301920"/>
    <w:rPr>
      <w:rFonts w:ascii="Tahoma" w:hAnsi="Tahoma" w:cs="Tahoma"/>
      <w:sz w:val="16"/>
      <w:szCs w:val="20"/>
    </w:rPr>
  </w:style>
  <w:style w:type="character" w:customStyle="1" w:styleId="ad">
    <w:name w:val="批注文字 字符"/>
    <w:aliases w:val="comment text 字符,' 字符"/>
    <w:basedOn w:val="a1"/>
    <w:link w:val="ac"/>
    <w:uiPriority w:val="99"/>
    <w:qFormat/>
    <w:rsid w:val="00301920"/>
    <w:rPr>
      <w:rFonts w:ascii="Tahoma" w:hAnsi="Tahoma" w:cs="Tahoma"/>
      <w:sz w:val="16"/>
      <w:szCs w:val="20"/>
      <w:lang w:val="en-GB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01920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01920"/>
    <w:rPr>
      <w:rFonts w:ascii="Tahoma" w:hAnsi="Tahoma" w:cs="Tahoma"/>
      <w:b/>
      <w:bCs/>
      <w:sz w:val="16"/>
      <w:szCs w:val="20"/>
      <w:lang w:val="en-GB"/>
    </w:rPr>
  </w:style>
  <w:style w:type="paragraph" w:styleId="af0">
    <w:name w:val="Balloon Text"/>
    <w:basedOn w:val="a"/>
    <w:link w:val="af1"/>
    <w:uiPriority w:val="99"/>
    <w:semiHidden/>
    <w:unhideWhenUsed/>
    <w:rsid w:val="00301920"/>
    <w:rPr>
      <w:rFonts w:ascii="Segoe UI" w:hAnsi="Segoe UI" w:cs="Segoe UI"/>
      <w:sz w:val="18"/>
      <w:szCs w:val="18"/>
    </w:rPr>
  </w:style>
  <w:style w:type="character" w:customStyle="1" w:styleId="af1">
    <w:name w:val="批注框文本 字符"/>
    <w:basedOn w:val="a1"/>
    <w:link w:val="af0"/>
    <w:uiPriority w:val="99"/>
    <w:semiHidden/>
    <w:rsid w:val="0030192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01920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f2">
    <w:name w:val="Revision"/>
    <w:hidden/>
    <w:uiPriority w:val="99"/>
    <w:semiHidden/>
    <w:rsid w:val="00301920"/>
  </w:style>
  <w:style w:type="character" w:customStyle="1" w:styleId="10">
    <w:name w:val="标题 1 字符"/>
    <w:basedOn w:val="a1"/>
    <w:link w:val="1"/>
    <w:uiPriority w:val="2"/>
    <w:rsid w:val="009C71D2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9C71D2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9C71D2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9C71D2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9C71D2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9C71D2"/>
    <w:pPr>
      <w:numPr>
        <w:numId w:val="2"/>
      </w:numPr>
    </w:pPr>
  </w:style>
  <w:style w:type="paragraph" w:styleId="a0">
    <w:name w:val="List Paragraph"/>
    <w:basedOn w:val="a"/>
    <w:uiPriority w:val="34"/>
    <w:qFormat/>
    <w:rsid w:val="009C71D2"/>
    <w:pPr>
      <w:ind w:left="720"/>
      <w:contextualSpacing/>
    </w:pPr>
  </w:style>
  <w:style w:type="character" w:styleId="af3">
    <w:name w:val="line number"/>
    <w:basedOn w:val="a1"/>
    <w:uiPriority w:val="99"/>
    <w:semiHidden/>
    <w:unhideWhenUsed/>
    <w:rsid w:val="002D10E3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1396</Words>
  <Characters>7963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282938322@qq.com</dc:creator>
  <cp:lastModifiedBy>282938322@qq.com</cp:lastModifiedBy>
  <cp:revision>10</cp:revision>
  <dcterms:created xsi:type="dcterms:W3CDTF">2022-08-15T12:15:00Z</dcterms:created>
  <dcterms:modified xsi:type="dcterms:W3CDTF">2022-10-15T07:25:00Z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2022-08-05T09:17:05Z</vt:filetime>
  </property>
</Properties>
</file>