
<file path=[Content_Types].xml><?xml version="1.0" encoding="utf-8"?>
<Types xmlns="http://schemas.openxmlformats.org/package/2006/content-types">
  <Default Extension="docx" ContentType="application/vnd.openxmlformats-officedocument.wordprocessingml.documen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F0FF23" w14:textId="70BF3ADA" w:rsidR="00A33CEA" w:rsidRPr="00483C20" w:rsidRDefault="00A33CEA">
      <w:pPr>
        <w:rPr>
          <w:rFonts w:ascii="Times New Roman" w:hAnsi="Times New Roman" w:cs="Times New Roman"/>
          <w:sz w:val="24"/>
          <w:szCs w:val="24"/>
        </w:rPr>
      </w:pPr>
    </w:p>
    <w:p w14:paraId="20271CD7" w14:textId="62805022" w:rsidR="00483C20" w:rsidRPr="00483C20" w:rsidRDefault="00483C20" w:rsidP="00483C20">
      <w:pPr>
        <w:tabs>
          <w:tab w:val="left" w:pos="810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483C20">
        <w:rPr>
          <w:rFonts w:ascii="Times New Roman" w:hAnsi="Times New Roman" w:cs="Times New Roman"/>
          <w:b/>
          <w:bCs/>
          <w:sz w:val="24"/>
          <w:szCs w:val="24"/>
        </w:rPr>
        <w:t xml:space="preserve">Online Resource </w:t>
      </w:r>
      <w:r w:rsidR="00A87B63"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6C665D" w:rsidRPr="00483C20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483C20">
        <w:rPr>
          <w:rFonts w:ascii="Times New Roman" w:hAnsi="Times New Roman" w:cs="Times New Roman"/>
          <w:sz w:val="24"/>
          <w:szCs w:val="24"/>
        </w:rPr>
        <w:t xml:space="preserve">List of </w:t>
      </w:r>
      <w:r w:rsidR="006C665D" w:rsidRPr="00483C20">
        <w:rPr>
          <w:rFonts w:ascii="Times New Roman" w:hAnsi="Times New Roman" w:cs="Times New Roman"/>
          <w:sz w:val="24"/>
          <w:szCs w:val="24"/>
        </w:rPr>
        <w:t xml:space="preserve">Primers used for detection and amplification of </w:t>
      </w:r>
      <w:r w:rsidRPr="00483C20">
        <w:rPr>
          <w:rFonts w:ascii="Times New Roman" w:hAnsi="Times New Roman" w:cs="Times New Roman"/>
          <w:sz w:val="24"/>
          <w:szCs w:val="24"/>
        </w:rPr>
        <w:t>the genome of Bursera graveolens totivirus 1 (</w:t>
      </w:r>
      <w:r w:rsidR="006C665D" w:rsidRPr="00483C20">
        <w:rPr>
          <w:rFonts w:ascii="Times New Roman" w:hAnsi="Times New Roman" w:cs="Times New Roman"/>
          <w:sz w:val="24"/>
          <w:szCs w:val="24"/>
        </w:rPr>
        <w:t>BgTV-1</w:t>
      </w:r>
      <w:r w:rsidRPr="00483C20">
        <w:rPr>
          <w:rFonts w:ascii="Times New Roman" w:hAnsi="Times New Roman" w:cs="Times New Roman"/>
          <w:sz w:val="24"/>
          <w:szCs w:val="24"/>
        </w:rPr>
        <w:t>). CP: Capsid; RdRp: RNA-dependent RNA polymerase; F1</w:t>
      </w:r>
      <w:r>
        <w:rPr>
          <w:rFonts w:ascii="Times New Roman" w:hAnsi="Times New Roman" w:cs="Times New Roman"/>
          <w:sz w:val="24"/>
          <w:szCs w:val="24"/>
        </w:rPr>
        <w:t>-F5</w:t>
      </w:r>
      <w:r w:rsidRPr="00483C20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genome f</w:t>
      </w:r>
      <w:r w:rsidRPr="00483C20">
        <w:rPr>
          <w:rFonts w:ascii="Times New Roman" w:hAnsi="Times New Roman" w:cs="Times New Roman"/>
          <w:sz w:val="24"/>
          <w:szCs w:val="24"/>
        </w:rPr>
        <w:t>ragment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483C20">
        <w:rPr>
          <w:rFonts w:ascii="Times New Roman" w:hAnsi="Times New Roman" w:cs="Times New Roman"/>
          <w:sz w:val="24"/>
          <w:szCs w:val="24"/>
        </w:rPr>
        <w:t xml:space="preserve"> 1</w:t>
      </w:r>
      <w:r>
        <w:rPr>
          <w:rFonts w:ascii="Times New Roman" w:hAnsi="Times New Roman" w:cs="Times New Roman"/>
          <w:sz w:val="24"/>
          <w:szCs w:val="24"/>
        </w:rPr>
        <w:t>-5</w:t>
      </w:r>
      <w:r w:rsidRPr="00483C20">
        <w:rPr>
          <w:rFonts w:ascii="Times New Roman" w:hAnsi="Times New Roman" w:cs="Times New Roman"/>
          <w:sz w:val="24"/>
          <w:szCs w:val="24"/>
        </w:rPr>
        <w:t>. UTR: Untranslated region; F: Forward; R: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83C20">
        <w:rPr>
          <w:rFonts w:ascii="Times New Roman" w:hAnsi="Times New Roman" w:cs="Times New Roman"/>
          <w:sz w:val="24"/>
          <w:szCs w:val="24"/>
        </w:rPr>
        <w:t>Reverse; bp: base pair.</w:t>
      </w:r>
    </w:p>
    <w:p w14:paraId="1E64BA6F" w14:textId="326ECB65" w:rsidR="00483C20" w:rsidRDefault="009A6E4A" w:rsidP="00483C20">
      <w:pPr>
        <w:tabs>
          <w:tab w:val="left" w:pos="810"/>
        </w:tabs>
        <w:spacing w:line="240" w:lineRule="auto"/>
        <w:jc w:val="center"/>
      </w:pPr>
      <w:r>
        <w:rPr>
          <w:noProof/>
        </w:rPr>
        <w:object w:dxaOrig="11220" w:dyaOrig="6880" w14:anchorId="5F7DAB1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561pt;height:344.25pt;mso-width-percent:0;mso-height-percent:0;mso-width-percent:0;mso-height-percent:0" o:ole="">
            <v:imagedata r:id="rId4" o:title=""/>
          </v:shape>
          <o:OLEObject Type="Embed" ProgID="Word.Document.12" ShapeID="_x0000_i1025" DrawAspect="Content" ObjectID="_1727253942" r:id="rId5">
            <o:FieldCodes>\s</o:FieldCodes>
          </o:OLEObject>
        </w:object>
      </w:r>
    </w:p>
    <w:p w14:paraId="7F11BB76" w14:textId="66519C32" w:rsidR="009D286F" w:rsidRPr="009D286F" w:rsidRDefault="009D286F" w:rsidP="009D286F"/>
    <w:p w14:paraId="424F8817" w14:textId="06FF92E3" w:rsidR="007725CD" w:rsidRPr="009D286F" w:rsidRDefault="007725CD" w:rsidP="00483C20">
      <w:pPr>
        <w:tabs>
          <w:tab w:val="left" w:pos="810"/>
        </w:tabs>
      </w:pPr>
    </w:p>
    <w:sectPr w:rsidR="007725CD" w:rsidRPr="009D286F" w:rsidSect="00EA32EF">
      <w:pgSz w:w="15840" w:h="12240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32EF"/>
    <w:rsid w:val="00304E82"/>
    <w:rsid w:val="00476BAC"/>
    <w:rsid w:val="00483C20"/>
    <w:rsid w:val="005C4C62"/>
    <w:rsid w:val="006C665D"/>
    <w:rsid w:val="007725CD"/>
    <w:rsid w:val="008008AE"/>
    <w:rsid w:val="008F1DB4"/>
    <w:rsid w:val="008F5E8B"/>
    <w:rsid w:val="009A6E4A"/>
    <w:rsid w:val="009D286F"/>
    <w:rsid w:val="009D3CDB"/>
    <w:rsid w:val="00A33CEA"/>
    <w:rsid w:val="00A87B63"/>
    <w:rsid w:val="00B4312A"/>
    <w:rsid w:val="00BC6E26"/>
    <w:rsid w:val="00C06415"/>
    <w:rsid w:val="00EA32EF"/>
    <w:rsid w:val="00EF0A90"/>
    <w:rsid w:val="00F23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25788283"/>
  <w15:chartTrackingRefBased/>
  <w15:docId w15:val="{1E5C53A9-3827-4D8E-B217-FE6029C3A2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A32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C66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EC"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35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Word_Document.doc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Francisco Cornejo Franco</dc:creator>
  <cp:keywords/>
  <dc:description/>
  <cp:lastModifiedBy>Juan Francisco Cornejo Franco</cp:lastModifiedBy>
  <cp:revision>2</cp:revision>
  <dcterms:created xsi:type="dcterms:W3CDTF">2022-10-14T16:59:00Z</dcterms:created>
  <dcterms:modified xsi:type="dcterms:W3CDTF">2022-10-14T16:59:00Z</dcterms:modified>
</cp:coreProperties>
</file>