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37FAD" w14:textId="482E3D2F" w:rsidR="00DA65EC" w:rsidRPr="00C0217F" w:rsidRDefault="00C63D21" w:rsidP="00C63D2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217F">
        <w:rPr>
          <w:rFonts w:ascii="Times New Roman" w:hAnsi="Times New Roman" w:cs="Times New Roman"/>
          <w:b/>
          <w:bCs/>
          <w:sz w:val="24"/>
          <w:szCs w:val="24"/>
        </w:rPr>
        <w:t>Supplement</w:t>
      </w:r>
    </w:p>
    <w:p w14:paraId="30EE0213" w14:textId="1828CB6C" w:rsidR="00C63D21" w:rsidRPr="00C0217F" w:rsidRDefault="00C63D21" w:rsidP="00C63D21">
      <w:pPr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C0217F">
        <w:rPr>
          <w:rFonts w:ascii="Times New Roman" w:hAnsi="Times New Roman" w:cs="Times New Roman"/>
          <w:b/>
          <w:bCs/>
          <w:sz w:val="20"/>
          <w:szCs w:val="20"/>
        </w:rPr>
        <w:t>Figure legends</w:t>
      </w:r>
    </w:p>
    <w:p w14:paraId="4B269D1F" w14:textId="77777777" w:rsidR="00C63D21" w:rsidRPr="00C0217F" w:rsidRDefault="00C63D21" w:rsidP="00C63D21">
      <w:pPr>
        <w:widowControl/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C0217F">
        <w:rPr>
          <w:rFonts w:ascii="Times New Roman" w:hAnsi="Times New Roman" w:cs="Times New Roman"/>
          <w:b/>
          <w:sz w:val="20"/>
          <w:szCs w:val="20"/>
          <w:lang w:val="en-GB"/>
        </w:rPr>
        <w:t xml:space="preserve">Figure S1. </w:t>
      </w:r>
      <w:r w:rsidRPr="00C0217F">
        <w:rPr>
          <w:rFonts w:ascii="Times New Roman" w:hAnsi="Times New Roman" w:cs="Times New Roman"/>
          <w:bCs/>
          <w:sz w:val="20"/>
          <w:szCs w:val="20"/>
          <w:lang w:val="en-GB"/>
        </w:rPr>
        <w:t>Flow chart of the inclusion process.</w:t>
      </w:r>
    </w:p>
    <w:p w14:paraId="7010AF6B" w14:textId="5916E668" w:rsidR="00C63D21" w:rsidRPr="00C0217F" w:rsidRDefault="00C63D21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C0217F">
        <w:rPr>
          <w:rFonts w:ascii="Times New Roman" w:hAnsi="Times New Roman" w:cs="Times New Roman"/>
          <w:b/>
          <w:bCs/>
          <w:sz w:val="20"/>
          <w:szCs w:val="20"/>
          <w:lang w:val="en-GB"/>
        </w:rPr>
        <w:br w:type="page"/>
      </w:r>
    </w:p>
    <w:p w14:paraId="2FD9289A" w14:textId="77777777" w:rsidR="00C63D21" w:rsidRPr="00C0217F" w:rsidRDefault="00C63D21" w:rsidP="00C63D21">
      <w:pPr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  <w:sectPr w:rsidR="00C63D21" w:rsidRPr="00C0217F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72"/>
        <w:gridCol w:w="1850"/>
        <w:gridCol w:w="2083"/>
        <w:gridCol w:w="2077"/>
        <w:gridCol w:w="1491"/>
        <w:gridCol w:w="1491"/>
        <w:gridCol w:w="1494"/>
      </w:tblGrid>
      <w:tr w:rsidR="00C63D21" w:rsidRPr="00C0217F" w14:paraId="0793FB86" w14:textId="77777777" w:rsidTr="00D94A32">
        <w:trPr>
          <w:trHeight w:val="397"/>
        </w:trPr>
        <w:tc>
          <w:tcPr>
            <w:tcW w:w="5000" w:type="pct"/>
            <w:gridSpan w:val="7"/>
            <w:tcBorders>
              <w:top w:val="nil"/>
            </w:tcBorders>
            <w:vAlign w:val="center"/>
          </w:tcPr>
          <w:p w14:paraId="38F77017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Table S1. Univariate and Multivariate Analyses of the Risk Factors for Robotic Segmentectomy Failure (N=100).</w:t>
            </w:r>
          </w:p>
        </w:tc>
      </w:tr>
      <w:tr w:rsidR="00C63D21" w:rsidRPr="00C0217F" w14:paraId="306E87D1" w14:textId="77777777" w:rsidTr="00D94A32">
        <w:trPr>
          <w:trHeight w:val="397"/>
        </w:trPr>
        <w:tc>
          <w:tcPr>
            <w:tcW w:w="1244" w:type="pct"/>
            <w:vMerge w:val="restart"/>
            <w:vAlign w:val="center"/>
            <w:hideMark/>
          </w:tcPr>
          <w:p w14:paraId="5324FD00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Characteristics</w:t>
            </w:r>
          </w:p>
        </w:tc>
        <w:tc>
          <w:tcPr>
            <w:tcW w:w="663" w:type="pct"/>
            <w:vMerge w:val="restart"/>
            <w:vAlign w:val="center"/>
          </w:tcPr>
          <w:p w14:paraId="4D0AC11D" w14:textId="77777777" w:rsidR="00C63D21" w:rsidRPr="00C0217F" w:rsidRDefault="00C63D21" w:rsidP="00D94A3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</w:rPr>
              <w:t>Success (N=79)</w:t>
            </w:r>
          </w:p>
        </w:tc>
        <w:tc>
          <w:tcPr>
            <w:tcW w:w="746" w:type="pct"/>
            <w:vMerge w:val="restart"/>
            <w:vAlign w:val="center"/>
          </w:tcPr>
          <w:p w14:paraId="309F66C1" w14:textId="77777777" w:rsidR="00C63D21" w:rsidRPr="00C0217F" w:rsidRDefault="00C63D21" w:rsidP="00D94A32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</w:rPr>
              <w:t>Failure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r w:rsidRPr="00C0217F">
              <w:rPr>
                <w:rFonts w:ascii="Times New Roman" w:hAnsi="Times New Roman" w:cs="Times New Roman"/>
                <w:sz w:val="20"/>
                <w:szCs w:val="20"/>
              </w:rPr>
              <w:t xml:space="preserve"> (N=21)</w:t>
            </w:r>
          </w:p>
        </w:tc>
        <w:tc>
          <w:tcPr>
            <w:tcW w:w="744" w:type="pct"/>
            <w:vAlign w:val="center"/>
          </w:tcPr>
          <w:p w14:paraId="6E35BF32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</w:rPr>
              <w:t>Univariate Analysis</w:t>
            </w:r>
          </w:p>
        </w:tc>
        <w:tc>
          <w:tcPr>
            <w:tcW w:w="1603" w:type="pct"/>
            <w:gridSpan w:val="3"/>
            <w:vAlign w:val="center"/>
          </w:tcPr>
          <w:p w14:paraId="1EF4CD23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</w:rPr>
              <w:t>Multivariate Analysis</w:t>
            </w:r>
          </w:p>
        </w:tc>
      </w:tr>
      <w:tr w:rsidR="00C63D21" w:rsidRPr="00C0217F" w14:paraId="1B956D04" w14:textId="77777777" w:rsidTr="00D94A32">
        <w:trPr>
          <w:trHeight w:val="397"/>
        </w:trPr>
        <w:tc>
          <w:tcPr>
            <w:tcW w:w="1244" w:type="pct"/>
            <w:vMerge/>
            <w:tcBorders>
              <w:bottom w:val="single" w:sz="4" w:space="0" w:color="auto"/>
            </w:tcBorders>
            <w:vAlign w:val="center"/>
          </w:tcPr>
          <w:p w14:paraId="1B5D1713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  <w:vMerge/>
            <w:tcBorders>
              <w:bottom w:val="single" w:sz="4" w:space="0" w:color="auto"/>
            </w:tcBorders>
            <w:vAlign w:val="center"/>
          </w:tcPr>
          <w:p w14:paraId="5D4AE594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746" w:type="pct"/>
            <w:vMerge/>
            <w:tcBorders>
              <w:bottom w:val="single" w:sz="4" w:space="0" w:color="auto"/>
            </w:tcBorders>
            <w:vAlign w:val="center"/>
          </w:tcPr>
          <w:p w14:paraId="1D564904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744" w:type="pct"/>
            <w:tcBorders>
              <w:bottom w:val="single" w:sz="4" w:space="0" w:color="auto"/>
            </w:tcBorders>
            <w:vAlign w:val="center"/>
          </w:tcPr>
          <w:p w14:paraId="123BE7A9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vAlign w:val="center"/>
          </w:tcPr>
          <w:p w14:paraId="1F3303A1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vAlign w:val="center"/>
          </w:tcPr>
          <w:p w14:paraId="031F0B0A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OR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58F7200D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C63D21" w:rsidRPr="00C0217F" w14:paraId="1EA74D2B" w14:textId="77777777" w:rsidTr="00D94A32">
        <w:trPr>
          <w:trHeight w:val="397"/>
        </w:trPr>
        <w:tc>
          <w:tcPr>
            <w:tcW w:w="1244" w:type="pc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E83F836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663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7D60D94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bottom w:val="nil"/>
            </w:tcBorders>
            <w:vAlign w:val="center"/>
          </w:tcPr>
          <w:p w14:paraId="29D3B811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single" w:sz="4" w:space="0" w:color="auto"/>
              <w:bottom w:val="nil"/>
            </w:tcBorders>
            <w:vAlign w:val="center"/>
          </w:tcPr>
          <w:p w14:paraId="3A491AB9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0.502</w:t>
            </w:r>
          </w:p>
        </w:tc>
        <w:tc>
          <w:tcPr>
            <w:tcW w:w="534" w:type="pct"/>
            <w:tcBorders>
              <w:top w:val="single" w:sz="4" w:space="0" w:color="auto"/>
              <w:bottom w:val="nil"/>
            </w:tcBorders>
            <w:vAlign w:val="center"/>
          </w:tcPr>
          <w:p w14:paraId="21930E0A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  <w:bottom w:val="nil"/>
            </w:tcBorders>
            <w:vAlign w:val="center"/>
          </w:tcPr>
          <w:p w14:paraId="218E5F84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bottom w:val="nil"/>
            </w:tcBorders>
            <w:vAlign w:val="center"/>
          </w:tcPr>
          <w:p w14:paraId="6DF3022C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64FDD028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  <w:hideMark/>
          </w:tcPr>
          <w:p w14:paraId="134835C7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  Male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5443CDE3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483E58F4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1AE75A2A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387AC8B6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5972C495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22EC797F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09C2BDF1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  <w:hideMark/>
          </w:tcPr>
          <w:p w14:paraId="78277242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  Female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1C57451D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5B033C2E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262897F7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7E5A9DBE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75627902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5DC92CA6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6B55C63C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  <w:hideMark/>
          </w:tcPr>
          <w:p w14:paraId="0EFD6DAB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2B64E58E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58C74769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700B6447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0.475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0012EF88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717BF212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3B028930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17D0400B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54A2D6CB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  ≤50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06171246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3E24C9D1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245F2E38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727CE545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3C747A7C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5B8BA89C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78B4817B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2B359188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  &gt;50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411CD656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0A578979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5B418D78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7CDD1C5E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499631F1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2206C4B1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59D78B8F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3FD83AF4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Smoking history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655A7270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59E51DAF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45B0AB19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0.888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25A0C6D5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23F8B0AC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169E816A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6C312298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3D11D4CD" w14:textId="77777777" w:rsidR="00C63D21" w:rsidRPr="00C0217F" w:rsidRDefault="00C63D21" w:rsidP="00D94A32">
            <w:pPr>
              <w:widowControl/>
              <w:spacing w:line="360" w:lineRule="auto"/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Never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701D8CDE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38B21D08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24108377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2890319E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3ECC3584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3B2DEEDB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5F8CB2A5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340915A9" w14:textId="77777777" w:rsidR="00C63D21" w:rsidRPr="00C0217F" w:rsidRDefault="00C63D21" w:rsidP="00D94A32">
            <w:pPr>
              <w:widowControl/>
              <w:spacing w:line="360" w:lineRule="auto"/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Quit/current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5B90B25C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59175594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6F3AE6A7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41AF9758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084DDC6B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2E0DB95B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6237B00D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33AE54EF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FEV1 (L)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41FD2B5E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2.7 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0.6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2875871F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2.5 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0.7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3FCD7F29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0.142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49942C00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5468C940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52FD8081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70DFFC30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0D69BEBD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FEV1%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2CC70E3C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103.2 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13.6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6B79E8C3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95.7 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18.7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3EE3804B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0.048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38BD9609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-0.038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5C31BA79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0.963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7ACBA0AD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0.040</w:t>
            </w:r>
          </w:p>
        </w:tc>
      </w:tr>
      <w:tr w:rsidR="00C63D21" w:rsidRPr="00C0217F" w14:paraId="23D7A11D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5BDABAA4" w14:textId="3AAA7516" w:rsidR="00C63D21" w:rsidRPr="00C0217F" w:rsidRDefault="005559E5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Tumor</w:t>
            </w:r>
            <w:r w:rsidR="00C63D21"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 location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7137137F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68F3DAE2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6E20F1BB" w14:textId="20D53474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8B7B52"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362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00E686C7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26CD2CE1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283F6A24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2779BEBA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224C8FF2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  RUL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6E3AEDCC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65C19A1D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4F423B74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3AEFA0B7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15F56293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01D36FEE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1EF525A8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0496A112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  RLL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21ADDC33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25E54DE5" w14:textId="1C403C4C" w:rsidR="00C63D21" w:rsidRPr="00C0217F" w:rsidRDefault="00517B69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68EA1AF6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78194839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7CF4B262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526C4739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23869A3B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3DB2709A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LUL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0196A43B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0B272E93" w14:textId="41EAA63B" w:rsidR="00C63D21" w:rsidRPr="00C0217F" w:rsidRDefault="00517B69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79326749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1DB15578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372894B7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2ADE0C32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2C930940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7DD78885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  LLL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509D5445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3EB6C1F1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043B2374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6BCBD801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062A876B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2899BA76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1C77215D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1FD6A190" w14:textId="088E2D41" w:rsidR="00C63D21" w:rsidRPr="00C0217F" w:rsidRDefault="005559E5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Tumor</w:t>
            </w:r>
            <w:r w:rsidR="00C63D21"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 size (cm)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0800C577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 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0.3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20A429E5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0.9 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0.4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54E7EA7E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0.713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601BB55E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2209CFEF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6D7AD62B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4ACAFAFD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  <w:hideMark/>
          </w:tcPr>
          <w:p w14:paraId="2147BC70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Comorbidity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5814CB62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30CB5F5F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05168127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0.764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4B656D24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0D18CBDB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0B5158DE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5A0AB0F9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  <w:hideMark/>
          </w:tcPr>
          <w:p w14:paraId="680B9A8B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  No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2034B026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205659A1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2BB93554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7B3FA80F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541F51C4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5090B208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6E6EBC1C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  <w:hideMark/>
          </w:tcPr>
          <w:p w14:paraId="67343904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  Yes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597C3242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0CA0E5B9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13999239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058B4809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4B574501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6DFF18FE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309BC683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2933777C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Surgical system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367B8685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3BE4782E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46E34AB6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0.714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18B60555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19F73FDC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3D599451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011B860B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631B5652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  Si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2ACB739D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5A1F101F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74BA570A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2BAA1C69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3810B2B3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73A44C99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100B58B1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17F1FC3C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  Xi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39665208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2565BFC8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4B7B26BC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4E89D449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18A1D421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1353C724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2994DF6A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1E564303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Total operative time (min)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6E559338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116.3 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40.6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63FDAFF8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129.9 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44.6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1654BB33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0.190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4B9E61E7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161EB49C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33038868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4AE53E10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4F4BB2FC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Console time (min)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261E4058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82.5 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39.5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71973ECA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94.4 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</w:t>
            </w: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39.5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5250CEE2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0.225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011D858E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649936B5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64D49857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20CE14A6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578ABA56" w14:textId="77777777" w:rsidR="00C63D21" w:rsidRPr="00C0217F" w:rsidRDefault="00C63D21" w:rsidP="00D94A32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Histology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001B5CDF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34C69281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40EF413F" w14:textId="728955B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8B7B52"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466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35A6E2B5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5E5404E8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584D193D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22A876FB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1CFAF5D4" w14:textId="77777777" w:rsidR="00C63D21" w:rsidRPr="00C0217F" w:rsidRDefault="00C63D21" w:rsidP="00D94A32">
            <w:pPr>
              <w:widowControl/>
              <w:spacing w:line="360" w:lineRule="auto"/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Malignant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62B59177" w14:textId="65A3013D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8B7B52"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6A9A7F0F" w14:textId="246C58B6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17B69"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440953D1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34E14BF3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422B66A5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160D98B8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C63D21" w:rsidRPr="00C0217F" w14:paraId="48996F8C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58466C20" w14:textId="77777777" w:rsidR="00C63D21" w:rsidRPr="00C0217F" w:rsidRDefault="00C63D21" w:rsidP="00D94A32">
            <w:pPr>
              <w:widowControl/>
              <w:spacing w:line="360" w:lineRule="auto"/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Benign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20AEDDDF" w14:textId="1E8A2638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8B7B52"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6F826A1B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792D938D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64829144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000BC017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5DD4D26C" w14:textId="77777777" w:rsidR="00C63D21" w:rsidRPr="00C0217F" w:rsidRDefault="00C63D21" w:rsidP="00D94A32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17B69" w:rsidRPr="00C0217F" w14:paraId="1A26C7DC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58C71767" w14:textId="1AA06BED" w:rsidR="00517B69" w:rsidRPr="00C0217F" w:rsidRDefault="00517B69" w:rsidP="00517B69">
            <w:pPr>
              <w:widowControl/>
              <w:spacing w:line="360" w:lineRule="auto"/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Precursor glandular </w:t>
            </w:r>
            <w:proofErr w:type="spellStart"/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lesions</w:t>
            </w: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68D9AA06" w14:textId="1759123B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015C9FB2" w14:textId="2B28A686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59671846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631B2080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22BAC976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72CF6A1D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17B69" w:rsidRPr="00C0217F" w14:paraId="2A35168E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41592E11" w14:textId="77777777" w:rsidR="00517B69" w:rsidRPr="00C0217F" w:rsidRDefault="00517B69" w:rsidP="00517B69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Blood loss (ml)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154924B6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37.5 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23.7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32120820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56.7 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± 40.0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78CE7B54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0.017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245E3F34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0.022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4EAB60C4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1.023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1FAC25DB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0.014</w:t>
            </w:r>
          </w:p>
        </w:tc>
      </w:tr>
      <w:tr w:rsidR="00517B69" w:rsidRPr="00C0217F" w14:paraId="168FAC7F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51AF10D0" w14:textId="77777777" w:rsidR="00517B69" w:rsidRPr="00C0217F" w:rsidRDefault="00517B69" w:rsidP="00517B69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No. of LNs harvested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4424E37D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8.3 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563809C7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9.3 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± </w:t>
            </w: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3EDBE931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0.551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158DC4BC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7AC12228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5E484BC5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17B69" w:rsidRPr="00C0217F" w14:paraId="36F5997A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20D93524" w14:textId="77777777" w:rsidR="00517B69" w:rsidRPr="00C0217F" w:rsidRDefault="00517B69" w:rsidP="00517B69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lastRenderedPageBreak/>
              <w:t>Surgical complexity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47D877F9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567F79C0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736EA2F9" w14:textId="5B12454A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 w:rsidR="008B7B52"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529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766F1DB2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1FD31D98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0123014D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17B69" w:rsidRPr="00C0217F" w14:paraId="2A7C1B03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070DA123" w14:textId="77777777" w:rsidR="00517B69" w:rsidRPr="00C0217F" w:rsidRDefault="00517B69" w:rsidP="00517B69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  Easy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30EB630E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5143D16C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31C6050F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14BCEEB6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2F1E82ED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40918A86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17B69" w:rsidRPr="00C0217F" w14:paraId="48724EAC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7624FDE1" w14:textId="77777777" w:rsidR="00517B69" w:rsidRPr="00C0217F" w:rsidRDefault="00517B69" w:rsidP="00517B69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  Fairly difficult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042C9EFF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3EDC52A9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255BF5D0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53F1ECED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031B1B11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41E9FBEB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17B69" w:rsidRPr="00C0217F" w14:paraId="22AE54C3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nil"/>
            </w:tcBorders>
            <w:vAlign w:val="center"/>
          </w:tcPr>
          <w:p w14:paraId="64410755" w14:textId="77777777" w:rsidR="00517B69" w:rsidRPr="00C0217F" w:rsidRDefault="00517B69" w:rsidP="00517B69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  Difficult</w:t>
            </w:r>
          </w:p>
        </w:tc>
        <w:tc>
          <w:tcPr>
            <w:tcW w:w="663" w:type="pct"/>
            <w:tcBorders>
              <w:top w:val="nil"/>
              <w:bottom w:val="nil"/>
            </w:tcBorders>
            <w:vAlign w:val="center"/>
          </w:tcPr>
          <w:p w14:paraId="2DC32278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46" w:type="pct"/>
            <w:tcBorders>
              <w:top w:val="nil"/>
              <w:bottom w:val="nil"/>
            </w:tcBorders>
            <w:vAlign w:val="center"/>
          </w:tcPr>
          <w:p w14:paraId="320E2039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44" w:type="pct"/>
            <w:tcBorders>
              <w:top w:val="nil"/>
              <w:bottom w:val="nil"/>
            </w:tcBorders>
            <w:vAlign w:val="center"/>
          </w:tcPr>
          <w:p w14:paraId="62F7013F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38F7C639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147C479C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7ED3E969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17B69" w:rsidRPr="00C0217F" w14:paraId="3B295E2D" w14:textId="77777777" w:rsidTr="00D94A32">
        <w:trPr>
          <w:trHeight w:val="397"/>
        </w:trPr>
        <w:tc>
          <w:tcPr>
            <w:tcW w:w="1244" w:type="pct"/>
            <w:tcBorders>
              <w:top w:val="nil"/>
              <w:bottom w:val="single" w:sz="4" w:space="0" w:color="auto"/>
            </w:tcBorders>
            <w:vAlign w:val="center"/>
          </w:tcPr>
          <w:p w14:paraId="14F67ACF" w14:textId="77777777" w:rsidR="00517B69" w:rsidRPr="00C0217F" w:rsidRDefault="00517B69" w:rsidP="00517B69">
            <w:pPr>
              <w:widowControl/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Constant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vAlign w:val="center"/>
          </w:tcPr>
          <w:p w14:paraId="4ED212FE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6" w:type="pct"/>
            <w:tcBorders>
              <w:top w:val="nil"/>
              <w:bottom w:val="single" w:sz="4" w:space="0" w:color="auto"/>
            </w:tcBorders>
            <w:vAlign w:val="center"/>
          </w:tcPr>
          <w:p w14:paraId="6C2F7229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nil"/>
              <w:bottom w:val="single" w:sz="4" w:space="0" w:color="auto"/>
            </w:tcBorders>
            <w:vAlign w:val="center"/>
          </w:tcPr>
          <w:p w14:paraId="733B9191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nil"/>
              <w:bottom w:val="single" w:sz="4" w:space="0" w:color="auto"/>
            </w:tcBorders>
            <w:vAlign w:val="center"/>
          </w:tcPr>
          <w:p w14:paraId="4F4C5F7C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1.421</w:t>
            </w:r>
          </w:p>
        </w:tc>
        <w:tc>
          <w:tcPr>
            <w:tcW w:w="534" w:type="pct"/>
            <w:tcBorders>
              <w:top w:val="nil"/>
              <w:bottom w:val="single" w:sz="4" w:space="0" w:color="auto"/>
            </w:tcBorders>
            <w:vAlign w:val="center"/>
          </w:tcPr>
          <w:p w14:paraId="3FF802F8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4.139</w:t>
            </w:r>
          </w:p>
        </w:tc>
        <w:tc>
          <w:tcPr>
            <w:tcW w:w="535" w:type="pct"/>
            <w:tcBorders>
              <w:top w:val="nil"/>
              <w:bottom w:val="single" w:sz="4" w:space="0" w:color="auto"/>
            </w:tcBorders>
            <w:vAlign w:val="center"/>
          </w:tcPr>
          <w:p w14:paraId="2896C5A7" w14:textId="77777777" w:rsidR="00517B69" w:rsidRPr="00C0217F" w:rsidRDefault="00517B69" w:rsidP="00517B69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0.435</w:t>
            </w:r>
          </w:p>
        </w:tc>
      </w:tr>
      <w:tr w:rsidR="00517B69" w:rsidRPr="00C0217F" w14:paraId="0CFC3AC8" w14:textId="77777777" w:rsidTr="00D94A32">
        <w:trPr>
          <w:trHeight w:val="397"/>
        </w:trPr>
        <w:tc>
          <w:tcPr>
            <w:tcW w:w="5000" w:type="pct"/>
            <w:gridSpan w:val="7"/>
            <w:tcBorders>
              <w:top w:val="nil"/>
              <w:bottom w:val="nil"/>
            </w:tcBorders>
            <w:vAlign w:val="center"/>
          </w:tcPr>
          <w:p w14:paraId="3D0EBB44" w14:textId="77777777" w:rsidR="00517B69" w:rsidRPr="00C0217F" w:rsidRDefault="00517B69" w:rsidP="00517B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a </w:t>
            </w:r>
            <w:r w:rsidRPr="00C0217F">
              <w:rPr>
                <w:rFonts w:ascii="Times New Roman" w:hAnsi="Times New Roman" w:cs="Times New Roman"/>
                <w:sz w:val="20"/>
                <w:szCs w:val="20"/>
              </w:rPr>
              <w:t>Surgical failure was defined as any of the following events: conversion to open, perioperative complications, postoperative complications.</w:t>
            </w:r>
          </w:p>
          <w:p w14:paraId="7932EE26" w14:textId="77777777" w:rsidR="00517B69" w:rsidRPr="00C0217F" w:rsidRDefault="00517B69" w:rsidP="00517B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C0217F">
              <w:rPr>
                <w:rFonts w:ascii="Times New Roman" w:hAnsi="Times New Roman" w:cs="Times New Roman"/>
                <w:sz w:val="20"/>
                <w:szCs w:val="20"/>
              </w:rPr>
              <w:t xml:space="preserve"> Included atypical adenomatous hyperplasia (AAH) and adenocarcinoma in situ (AIS).</w:t>
            </w:r>
          </w:p>
          <w:p w14:paraId="31E72ED4" w14:textId="77777777" w:rsidR="00517B69" w:rsidRPr="00C0217F" w:rsidRDefault="00517B69" w:rsidP="00517B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</w:rPr>
              <w:t xml:space="preserve">OR, odds ratio; 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FEV1, </w:t>
            </w:r>
            <w:r w:rsidRPr="00C0217F">
              <w:rPr>
                <w:rFonts w:ascii="Times New Roman" w:hAnsi="Times New Roman" w:cs="Times New Roman"/>
                <w:sz w:val="20"/>
                <w:szCs w:val="20"/>
              </w:rPr>
              <w:t xml:space="preserve">forced expiratory volume in one second; 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</w:rPr>
              <w:t>RUL, right upper lobe; RLL, right lower lobe; LUL, left upper lobe; LLL, left lower lobe; LNs, lymph nodes.</w:t>
            </w:r>
          </w:p>
        </w:tc>
      </w:tr>
    </w:tbl>
    <w:p w14:paraId="5E920244" w14:textId="0E1E6FED" w:rsidR="00C63D21" w:rsidRPr="00C0217F" w:rsidRDefault="00C63D21" w:rsidP="00C63D21">
      <w:pPr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40B897D6" w14:textId="77777777" w:rsidR="00C63D21" w:rsidRPr="00C0217F" w:rsidRDefault="00C63D21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C0217F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2144"/>
        <w:gridCol w:w="2144"/>
        <w:gridCol w:w="2144"/>
        <w:gridCol w:w="1572"/>
      </w:tblGrid>
      <w:tr w:rsidR="00C63D21" w:rsidRPr="00C0217F" w14:paraId="1EF261F7" w14:textId="77777777" w:rsidTr="00D94A32">
        <w:tc>
          <w:tcPr>
            <w:tcW w:w="5000" w:type="pct"/>
            <w:gridSpan w:val="5"/>
          </w:tcPr>
          <w:p w14:paraId="3F9DAC93" w14:textId="77777777" w:rsidR="00C63D21" w:rsidRPr="00C0217F" w:rsidRDefault="00C63D21" w:rsidP="00D94A3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  <w:lastRenderedPageBreak/>
              <w:t xml:space="preserve">Table S2. Comparison of </w:t>
            </w:r>
            <w:bookmarkStart w:id="0" w:name="_Hlk102045319"/>
            <w:r w:rsidRPr="00C0217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Clinicopathologic Characteristics</w:t>
            </w:r>
            <w:bookmarkEnd w:id="0"/>
            <w:r w:rsidRPr="00C0217F"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  <w:t xml:space="preserve"> between Different Phases, N = 100 (</w:t>
            </w:r>
            <m:oMath>
              <m:acc>
                <m:accPr>
                  <m:chr m:val="̅"/>
                  <m:ctrlPr>
                    <w:rPr>
                      <w:rFonts w:ascii="Cambria Math" w:eastAsia="宋体" w:hAnsi="Cambria Math" w:cs="Times New Roman"/>
                      <w:b/>
                      <w:sz w:val="20"/>
                      <w:szCs w:val="20"/>
                      <w:lang w:val="en-GB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宋体" w:hAnsi="Cambria Math" w:cs="Times New Roman"/>
                      <w:sz w:val="20"/>
                      <w:szCs w:val="20"/>
                      <w:lang w:val="en-GB"/>
                    </w:rPr>
                    <m:t>x</m:t>
                  </m:r>
                </m:e>
              </m:acc>
            </m:oMath>
            <w:r w:rsidRPr="00C0217F">
              <w:rPr>
                <w:rFonts w:ascii="Times New Roman" w:eastAsia="宋体" w:hAnsi="Times New Roman" w:cs="Times New Roman"/>
                <w:b/>
                <w:sz w:val="20"/>
                <w:szCs w:val="20"/>
                <w:lang w:val="en-GB"/>
              </w:rPr>
              <w:t>±s/%).</w:t>
            </w:r>
          </w:p>
        </w:tc>
      </w:tr>
      <w:tr w:rsidR="00C63D21" w:rsidRPr="00C0217F" w14:paraId="79C0AAB2" w14:textId="77777777" w:rsidTr="00D94A32">
        <w:tc>
          <w:tcPr>
            <w:tcW w:w="2133" w:type="pct"/>
            <w:tcBorders>
              <w:bottom w:val="single" w:sz="4" w:space="0" w:color="auto"/>
            </w:tcBorders>
            <w:vAlign w:val="center"/>
          </w:tcPr>
          <w:p w14:paraId="53A4FD0C" w14:textId="77777777" w:rsidR="00C63D21" w:rsidRPr="00C0217F" w:rsidRDefault="00C63D21" w:rsidP="00D94A3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Characteristics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7B8C97A9" w14:textId="77777777" w:rsidR="00C63D21" w:rsidRPr="00C0217F" w:rsidRDefault="00C63D21" w:rsidP="00D94A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Phase 1 </w:t>
            </w:r>
          </w:p>
          <w:p w14:paraId="5BA33A96" w14:textId="77777777" w:rsidR="00C63D21" w:rsidRPr="00C0217F" w:rsidRDefault="00C63D21" w:rsidP="00D94A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(N = 37)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200B60A4" w14:textId="77777777" w:rsidR="00C63D21" w:rsidRPr="00C0217F" w:rsidRDefault="00C63D21" w:rsidP="00D94A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Phase 2 </w:t>
            </w:r>
          </w:p>
          <w:p w14:paraId="6F872660" w14:textId="77777777" w:rsidR="00C63D21" w:rsidRPr="00C0217F" w:rsidRDefault="00C63D21" w:rsidP="00D94A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(N = 41)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vAlign w:val="center"/>
          </w:tcPr>
          <w:p w14:paraId="2ED836EC" w14:textId="77777777" w:rsidR="00C63D21" w:rsidRPr="00C0217F" w:rsidRDefault="00C63D21" w:rsidP="00D94A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Phase 3 </w:t>
            </w:r>
          </w:p>
          <w:p w14:paraId="37BFD3ED" w14:textId="77777777" w:rsidR="00C63D21" w:rsidRPr="00C0217F" w:rsidRDefault="00C63D21" w:rsidP="00D94A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(N = 22)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14:paraId="5531FCEB" w14:textId="77777777" w:rsidR="00C63D21" w:rsidRPr="00C0217F" w:rsidRDefault="00C63D21" w:rsidP="00D94A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i/>
                <w:sz w:val="20"/>
                <w:szCs w:val="20"/>
                <w:lang w:val="en-GB"/>
              </w:rPr>
              <w:t>P</w:t>
            </w:r>
          </w:p>
        </w:tc>
      </w:tr>
      <w:tr w:rsidR="00C63D21" w:rsidRPr="00C0217F" w14:paraId="5F915D43" w14:textId="77777777" w:rsidTr="00D94A32">
        <w:tc>
          <w:tcPr>
            <w:tcW w:w="2133" w:type="pct"/>
            <w:tcBorders>
              <w:top w:val="single" w:sz="4" w:space="0" w:color="auto"/>
              <w:bottom w:val="nil"/>
            </w:tcBorders>
          </w:tcPr>
          <w:p w14:paraId="6F615B02" w14:textId="07C69251" w:rsidR="00C63D21" w:rsidRPr="00C0217F" w:rsidRDefault="005559E5" w:rsidP="00D94A3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Tumor</w:t>
            </w:r>
            <w:r w:rsidR="00C63D21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location</w:t>
            </w:r>
          </w:p>
        </w:tc>
        <w:tc>
          <w:tcPr>
            <w:tcW w:w="768" w:type="pct"/>
            <w:tcBorders>
              <w:top w:val="single" w:sz="4" w:space="0" w:color="auto"/>
              <w:bottom w:val="nil"/>
            </w:tcBorders>
            <w:vAlign w:val="center"/>
          </w:tcPr>
          <w:p w14:paraId="04ED4EBF" w14:textId="77777777" w:rsidR="00C63D21" w:rsidRPr="00C0217F" w:rsidRDefault="00C63D21" w:rsidP="00D94A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nil"/>
            </w:tcBorders>
            <w:vAlign w:val="center"/>
          </w:tcPr>
          <w:p w14:paraId="1EF2A1F9" w14:textId="77777777" w:rsidR="00C63D21" w:rsidRPr="00C0217F" w:rsidRDefault="00C63D21" w:rsidP="00D94A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nil"/>
            </w:tcBorders>
            <w:vAlign w:val="center"/>
          </w:tcPr>
          <w:p w14:paraId="5D3C83DB" w14:textId="77777777" w:rsidR="00C63D21" w:rsidRPr="00C0217F" w:rsidRDefault="00C63D21" w:rsidP="00D94A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single" w:sz="4" w:space="0" w:color="auto"/>
              <w:bottom w:val="nil"/>
            </w:tcBorders>
            <w:vAlign w:val="center"/>
          </w:tcPr>
          <w:p w14:paraId="759B3D73" w14:textId="5DF4C23A" w:rsidR="00C63D21" w:rsidRPr="00C0217F" w:rsidRDefault="00435A65" w:rsidP="00D94A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.801</w:t>
            </w:r>
          </w:p>
        </w:tc>
      </w:tr>
      <w:tr w:rsidR="00C63D21" w:rsidRPr="00C0217F" w14:paraId="181F84DA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66B3B02D" w14:textId="77777777" w:rsidR="00C63D21" w:rsidRPr="00C0217F" w:rsidRDefault="00C63D21" w:rsidP="00D94A3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 RUL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67A8A36" w14:textId="249E0258" w:rsidR="00C63D21" w:rsidRPr="00C0217F" w:rsidRDefault="00C63D21" w:rsidP="00D94A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</w:t>
            </w:r>
            <w:r w:rsidR="00374849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374849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27.0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615079D" w14:textId="59748119" w:rsidR="00C63D21" w:rsidRPr="00C0217F" w:rsidRDefault="006D4636" w:rsidP="00D94A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8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(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19.5)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FD2159D" w14:textId="77777777" w:rsidR="00C63D21" w:rsidRPr="00C0217F" w:rsidRDefault="00C63D21" w:rsidP="00D94A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6 (27.3)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5993DA03" w14:textId="77777777" w:rsidR="00C63D21" w:rsidRPr="00C0217F" w:rsidRDefault="00C63D21" w:rsidP="00D94A3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224FF" w:rsidRPr="00C0217F" w14:paraId="4FF6F7C1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6BE93856" w14:textId="252172CC" w:rsidR="00A224FF" w:rsidRPr="00C0217F" w:rsidRDefault="00A224FF" w:rsidP="00A224FF">
            <w:pPr>
              <w:spacing w:line="360" w:lineRule="auto"/>
              <w:ind w:firstLineChars="150" w:firstLine="300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S</w:t>
            </w:r>
            <w:r w:rsidRPr="00C0217F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  <w:lang w:val="en-GB"/>
              </w:rPr>
              <w:t>1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D231BF9" w14:textId="0BF91C77" w:rsidR="00A224FF" w:rsidRPr="00C0217F" w:rsidRDefault="00374849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3</w:t>
            </w:r>
            <w:r w:rsidR="00F671F5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(8.1)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6F50C7A" w14:textId="40928318" w:rsidR="00A224FF" w:rsidRPr="00C0217F" w:rsidRDefault="007C3DFF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2</w:t>
            </w:r>
            <w:r w:rsidR="003D1C95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(4.9)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1EC8940" w14:textId="6013D07C" w:rsidR="00A224FF" w:rsidRPr="00C0217F" w:rsidRDefault="00D83403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3</w:t>
            </w:r>
            <w:r w:rsidR="003D1C95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(13.6)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5A5A2980" w14:textId="27FDC8D6" w:rsidR="00A224FF" w:rsidRPr="00C0217F" w:rsidRDefault="006073F3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.000</w:t>
            </w:r>
            <w:r w:rsidR="008A1B47" w:rsidRPr="00C0217F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A224FF" w:rsidRPr="00C0217F" w14:paraId="6C4BE0CE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123E3B37" w14:textId="5003D6F1" w:rsidR="00A224FF" w:rsidRPr="00C0217F" w:rsidRDefault="00A224FF" w:rsidP="00A224FF">
            <w:pPr>
              <w:spacing w:line="360" w:lineRule="auto"/>
              <w:ind w:firstLineChars="150" w:firstLine="300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S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87262DA" w14:textId="6D176DAC" w:rsidR="00A224FF" w:rsidRPr="00C0217F" w:rsidRDefault="00374849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3</w:t>
            </w:r>
            <w:r w:rsidR="00F671F5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(8.1)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7473609" w14:textId="2EAE61AD" w:rsidR="00A224FF" w:rsidRPr="00C0217F" w:rsidRDefault="007C3DFF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="003D1C95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(2.4)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1F0E663" w14:textId="6282E6D8" w:rsidR="00A224FF" w:rsidRPr="00C0217F" w:rsidRDefault="00D83403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71C34C1D" w14:textId="77777777" w:rsidR="00A224FF" w:rsidRPr="00C0217F" w:rsidRDefault="00A224FF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224FF" w:rsidRPr="00C0217F" w14:paraId="509390D4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23BFEFE5" w14:textId="15E64898" w:rsidR="00A224FF" w:rsidRPr="00C0217F" w:rsidRDefault="00A224FF" w:rsidP="00A224FF">
            <w:pPr>
              <w:spacing w:line="360" w:lineRule="auto"/>
              <w:ind w:firstLineChars="150" w:firstLine="300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S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562E96E" w14:textId="0BA2F91E" w:rsidR="00A224FF" w:rsidRPr="00C0217F" w:rsidRDefault="00374849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3</w:t>
            </w:r>
            <w:r w:rsidR="00F671F5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(8.1)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EA1CE25" w14:textId="63CB4028" w:rsidR="00A224FF" w:rsidRPr="00C0217F" w:rsidRDefault="007C3DFF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5</w:t>
            </w:r>
            <w:r w:rsidR="003D1C95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(12.2)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06E2938" w14:textId="34C811DB" w:rsidR="00A224FF" w:rsidRPr="00C0217F" w:rsidRDefault="00D83403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3</w:t>
            </w:r>
            <w:r w:rsidR="003D1C95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(13.6)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4D3049FF" w14:textId="77777777" w:rsidR="00A224FF" w:rsidRPr="00C0217F" w:rsidRDefault="00A224FF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224FF" w:rsidRPr="00C0217F" w14:paraId="6CBAAA4F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050B3796" w14:textId="2898F2C7" w:rsidR="00A224FF" w:rsidRPr="00C0217F" w:rsidRDefault="00A224FF" w:rsidP="00A224FF">
            <w:pPr>
              <w:spacing w:line="360" w:lineRule="auto"/>
              <w:ind w:firstLineChars="150" w:firstLine="300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C0217F">
              <w:rPr>
                <w:rFonts w:ascii="Times New Roman" w:hAnsi="Times New Roman" w:cs="Times New Roman"/>
                <w:sz w:val="20"/>
                <w:szCs w:val="20"/>
              </w:rPr>
              <w:t>a+S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0217F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A60352F" w14:textId="2374AB52" w:rsidR="00A224FF" w:rsidRPr="00C0217F" w:rsidRDefault="00374849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="00F671F5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(2.7)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7E50EAF" w14:textId="0E4B6018" w:rsidR="00A224FF" w:rsidRPr="00C0217F" w:rsidRDefault="007C3DFF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9713BC6" w14:textId="52DED8E4" w:rsidR="00A224FF" w:rsidRPr="00C0217F" w:rsidRDefault="00D83403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780ED97E" w14:textId="77777777" w:rsidR="00A224FF" w:rsidRPr="00C0217F" w:rsidRDefault="00A224FF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224FF" w:rsidRPr="00C0217F" w14:paraId="331519B1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0C3857EB" w14:textId="77777777" w:rsidR="00A224FF" w:rsidRPr="00C0217F" w:rsidRDefault="00A224FF" w:rsidP="00A224FF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RLL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891991A" w14:textId="77777777" w:rsidR="00A224FF" w:rsidRPr="00C0217F" w:rsidRDefault="00A224FF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10 (27.0)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4AB6645" w14:textId="4C5D02F8" w:rsidR="00A224FF" w:rsidRPr="00C0217F" w:rsidRDefault="00A224FF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 (26.8)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E7F2728" w14:textId="77777777" w:rsidR="00A224FF" w:rsidRPr="00C0217F" w:rsidRDefault="00A224FF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4 (18.2)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5F0DE4F3" w14:textId="77777777" w:rsidR="00A224FF" w:rsidRPr="00C0217F" w:rsidRDefault="00A224FF" w:rsidP="00A224F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7BDFD7CB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17EB7FB4" w14:textId="3BB8D9E6" w:rsidR="00F471A2" w:rsidRPr="00C0217F" w:rsidRDefault="00F471A2" w:rsidP="00F471A2">
            <w:pPr>
              <w:spacing w:line="360" w:lineRule="auto"/>
              <w:ind w:firstLineChars="150" w:firstLine="300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S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6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08EDFAD" w14:textId="6F019D61" w:rsidR="00F471A2" w:rsidRPr="00C0217F" w:rsidRDefault="00F671F5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2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(5.4)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427CE08" w14:textId="66A8A14B" w:rsidR="00F471A2" w:rsidRPr="00C0217F" w:rsidRDefault="007061BF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8</w:t>
            </w:r>
            <w:r w:rsidR="003D1C95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(19.5)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617EF1C" w14:textId="4E2B6615" w:rsidR="00F471A2" w:rsidRPr="00C0217F" w:rsidRDefault="00D83403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3</w:t>
            </w:r>
            <w:r w:rsidR="003D1C95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(13.6)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1F3CD5B9" w14:textId="5B9FBE28" w:rsidR="00F471A2" w:rsidRPr="00C0217F" w:rsidRDefault="006073F3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.015</w:t>
            </w:r>
            <w:r w:rsidR="008A1B47" w:rsidRPr="00C0217F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F471A2" w:rsidRPr="00C0217F" w14:paraId="609E08F3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5A497A8E" w14:textId="3D8C2DBD" w:rsidR="00F471A2" w:rsidRPr="00C0217F" w:rsidRDefault="00F471A2" w:rsidP="00F471A2">
            <w:pPr>
              <w:spacing w:line="360" w:lineRule="auto"/>
              <w:ind w:firstLineChars="150" w:firstLine="300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S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8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FEF8149" w14:textId="753DC7CC" w:rsidR="00F471A2" w:rsidRPr="00C0217F" w:rsidRDefault="003D1C95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4</w:t>
            </w:r>
            <w:r w:rsidR="00F671F5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10.8</w:t>
            </w:r>
            <w:r w:rsidR="00F671F5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23FB658" w14:textId="2182847C" w:rsidR="00F471A2" w:rsidRPr="00C0217F" w:rsidRDefault="007061BF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2</w:t>
            </w:r>
            <w:r w:rsidR="003D1C95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(4.9)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1432C3A" w14:textId="587F856E" w:rsidR="00F471A2" w:rsidRPr="00C0217F" w:rsidRDefault="00D83403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19049A3E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7C5489FF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383D6BAE" w14:textId="45C375B0" w:rsidR="00F471A2" w:rsidRPr="00C0217F" w:rsidRDefault="00F471A2" w:rsidP="00F471A2">
            <w:pPr>
              <w:spacing w:line="360" w:lineRule="auto"/>
              <w:ind w:firstLineChars="150" w:firstLine="300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S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9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758CCCD" w14:textId="53AB3285" w:rsidR="00F471A2" w:rsidRPr="00C0217F" w:rsidRDefault="002600DD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3</w:t>
            </w:r>
            <w:r w:rsidR="00F671F5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(8.1)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4B59F1B" w14:textId="49106DD6" w:rsidR="00F471A2" w:rsidRPr="00C0217F" w:rsidRDefault="003A5DBD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</w:t>
            </w:r>
            <w:r w:rsidR="003D1C95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(2.4)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6A57EFE" w14:textId="2F2EA1B5" w:rsidR="00F471A2" w:rsidRPr="00C0217F" w:rsidRDefault="00D83403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660581E1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63FD084E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2DAC579F" w14:textId="7686CC75" w:rsidR="00F471A2" w:rsidRPr="00C0217F" w:rsidRDefault="00F471A2" w:rsidP="00F471A2">
            <w:pPr>
              <w:spacing w:line="360" w:lineRule="auto"/>
              <w:ind w:firstLineChars="150" w:firstLine="300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 w:hint="eastAsia"/>
                <w:sz w:val="20"/>
                <w:szCs w:val="20"/>
                <w:lang w:val="en-GB"/>
              </w:rPr>
              <w:t>S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10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7AA46F4" w14:textId="3F987554" w:rsidR="00F471A2" w:rsidRPr="00C0217F" w:rsidRDefault="00F671F5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(2.7)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A70D076" w14:textId="6566AAC4" w:rsidR="00F471A2" w:rsidRPr="00C0217F" w:rsidRDefault="003A5DBD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4FA2632" w14:textId="7523FB23" w:rsidR="00F471A2" w:rsidRPr="00C0217F" w:rsidRDefault="00D83403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="00CA248C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(4.5)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0B981227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54C4866B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4B8765DB" w14:textId="77777777" w:rsidR="00F471A2" w:rsidRPr="00C0217F" w:rsidRDefault="00F471A2" w:rsidP="00F471A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 LUL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45B5222" w14:textId="1EFA266C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</w:t>
            </w:r>
            <w:r w:rsidR="00374849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4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374849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37.8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E6AB871" w14:textId="26D3B3AE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4 (34.1)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F32BBF0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8 (36.4)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1860CDD1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417BB6F0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5882C8DE" w14:textId="3C286FDE" w:rsidR="00F471A2" w:rsidRPr="00C0217F" w:rsidRDefault="00F471A2" w:rsidP="002F25BF">
            <w:pPr>
              <w:spacing w:line="360" w:lineRule="auto"/>
              <w:ind w:firstLineChars="150" w:firstLine="3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S1+2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C60D866" w14:textId="03C6010A" w:rsidR="00F471A2" w:rsidRPr="00C0217F" w:rsidRDefault="00F671F5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3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(8.1)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A5A7C2D" w14:textId="191ADF8E" w:rsidR="00F471A2" w:rsidRPr="00C0217F" w:rsidRDefault="003A5DBD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="00CA248C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(2.4)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C5A89E4" w14:textId="6B1857D0" w:rsidR="00F471A2" w:rsidRPr="00C0217F" w:rsidRDefault="00D83403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5868A480" w14:textId="1A4EF141" w:rsidR="00F471A2" w:rsidRPr="00C0217F" w:rsidRDefault="006073F3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.734</w:t>
            </w:r>
            <w:r w:rsidR="008A1B47" w:rsidRPr="00C0217F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F471A2" w:rsidRPr="00C0217F" w14:paraId="36CF6333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735E7756" w14:textId="6FCDD9F7" w:rsidR="00F471A2" w:rsidRPr="00C0217F" w:rsidRDefault="00F471A2" w:rsidP="002F25BF">
            <w:pPr>
              <w:spacing w:line="360" w:lineRule="auto"/>
              <w:ind w:firstLineChars="150" w:firstLine="3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S2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A150C04" w14:textId="3EEFC09C" w:rsidR="00F471A2" w:rsidRPr="00C0217F" w:rsidRDefault="00F671F5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47AACF9" w14:textId="79EA1A77" w:rsidR="00F471A2" w:rsidRPr="00C0217F" w:rsidRDefault="003A5DBD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3</w:t>
            </w:r>
            <w:r w:rsidR="00CA248C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(7.3)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14ABD26" w14:textId="6BDEBBA1" w:rsidR="00F471A2" w:rsidRPr="00C0217F" w:rsidRDefault="00D83403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="00CA248C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(4.5)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3B473BD6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409B0CF0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44748B6D" w14:textId="6F52C9F0" w:rsidR="00F471A2" w:rsidRPr="00C0217F" w:rsidRDefault="00F471A2" w:rsidP="002F25BF">
            <w:pPr>
              <w:spacing w:line="360" w:lineRule="auto"/>
              <w:ind w:firstLineChars="150" w:firstLine="3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S3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615A91E" w14:textId="4283FDCA" w:rsidR="00F471A2" w:rsidRPr="00C0217F" w:rsidRDefault="00F671F5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4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(10.8)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805B98B" w14:textId="6750E6AF" w:rsidR="00F471A2" w:rsidRPr="00C0217F" w:rsidRDefault="003A5DBD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3</w:t>
            </w:r>
            <w:r w:rsidR="00CA248C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(7.3)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EABD494" w14:textId="1D5A38D5" w:rsidR="00F471A2" w:rsidRPr="00C0217F" w:rsidRDefault="00D83403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="00CA248C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(4.5)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4106E564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52F1A8DC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68B8EAD1" w14:textId="09715F9C" w:rsidR="00F471A2" w:rsidRPr="00C0217F" w:rsidRDefault="00F471A2" w:rsidP="002F25BF">
            <w:pPr>
              <w:spacing w:line="360" w:lineRule="auto"/>
              <w:ind w:firstLineChars="150" w:firstLine="3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S1-3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91539FB" w14:textId="4DD3039B" w:rsidR="00F471A2" w:rsidRPr="00C0217F" w:rsidRDefault="00F671F5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4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(10.8)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E5E14CB" w14:textId="049C0081" w:rsidR="00F471A2" w:rsidRPr="00C0217F" w:rsidRDefault="003A5DBD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4</w:t>
            </w:r>
            <w:r w:rsidR="00CA248C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(9.8)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A509BF1" w14:textId="7CF3CA5A" w:rsidR="00F471A2" w:rsidRPr="00C0217F" w:rsidRDefault="00D83403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4</w:t>
            </w:r>
            <w:r w:rsidR="00CA248C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(18.2)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617B517A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0EEBF48F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3AE57393" w14:textId="6B533066" w:rsidR="00F471A2" w:rsidRPr="00C0217F" w:rsidRDefault="00F471A2" w:rsidP="002F25BF">
            <w:pPr>
              <w:spacing w:line="360" w:lineRule="auto"/>
              <w:ind w:firstLineChars="150" w:firstLine="3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S4+5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F8FA53F" w14:textId="18DDFEB7" w:rsidR="00F471A2" w:rsidRPr="00C0217F" w:rsidRDefault="00F671F5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3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(8.1)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4C3295F" w14:textId="3D3B8E94" w:rsidR="00F471A2" w:rsidRPr="00C0217F" w:rsidRDefault="003A5DBD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3</w:t>
            </w:r>
            <w:r w:rsidR="00CA248C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(7.3)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E16DFEE" w14:textId="3EC6717F" w:rsidR="00F471A2" w:rsidRPr="00C0217F" w:rsidRDefault="00D83403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2</w:t>
            </w:r>
            <w:r w:rsidR="00CA248C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(9.1)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6E996CB3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4AE660D5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12659941" w14:textId="77777777" w:rsidR="00F471A2" w:rsidRPr="00C0217F" w:rsidRDefault="00F471A2" w:rsidP="00F471A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 LLL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EB5190B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3 (8.1)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48EB14E" w14:textId="41D985AD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8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(19.5)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134F645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4 (18.2)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77D89559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49C922F7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38D44352" w14:textId="796B48A5" w:rsidR="00F471A2" w:rsidRPr="00C0217F" w:rsidRDefault="00F471A2" w:rsidP="002F25BF">
            <w:pPr>
              <w:spacing w:line="360" w:lineRule="auto"/>
              <w:ind w:firstLineChars="150" w:firstLine="3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S6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22774EF" w14:textId="6ED5D0FB" w:rsidR="00F471A2" w:rsidRPr="00C0217F" w:rsidRDefault="00F671F5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="00133789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(2.7)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EBDCDFC" w14:textId="354FF57A" w:rsidR="00F471A2" w:rsidRPr="00C0217F" w:rsidRDefault="003D6E50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</w:t>
            </w:r>
            <w:r w:rsidR="00CA248C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(2.4)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2944298" w14:textId="2F90C1D7" w:rsidR="00F471A2" w:rsidRPr="00C0217F" w:rsidRDefault="00D83403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="00CA248C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(4.5)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1CCB9969" w14:textId="618A1397" w:rsidR="00F471A2" w:rsidRPr="00C0217F" w:rsidRDefault="008A1B47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.516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F471A2" w:rsidRPr="00C0217F" w14:paraId="6AD90FE5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607C3F61" w14:textId="446394F3" w:rsidR="00F471A2" w:rsidRPr="00C0217F" w:rsidRDefault="00F471A2" w:rsidP="002F25BF">
            <w:pPr>
              <w:spacing w:line="360" w:lineRule="auto"/>
              <w:ind w:firstLineChars="150" w:firstLine="3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S8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9985750" w14:textId="78DBDC30" w:rsidR="00F471A2" w:rsidRPr="00C0217F" w:rsidRDefault="00F671F5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45A6132" w14:textId="6456DA21" w:rsidR="00F471A2" w:rsidRPr="00C0217F" w:rsidRDefault="003A5DBD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3</w:t>
            </w:r>
            <w:r w:rsidR="00CA248C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(7.3)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A4F796F" w14:textId="0FDCC19C" w:rsidR="00F471A2" w:rsidRPr="00C0217F" w:rsidRDefault="00D83403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2</w:t>
            </w:r>
            <w:r w:rsidR="00CA248C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(9.1)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75F248A0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375D08D8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5774414A" w14:textId="538F662F" w:rsidR="00F471A2" w:rsidRPr="00C0217F" w:rsidRDefault="00F471A2" w:rsidP="002F25BF">
            <w:pPr>
              <w:spacing w:line="360" w:lineRule="auto"/>
              <w:ind w:firstLineChars="150" w:firstLine="3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S9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1F98DCD" w14:textId="4CDF6850" w:rsidR="00F471A2" w:rsidRPr="00C0217F" w:rsidRDefault="00F671F5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="00133789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(2.7)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DC1A3BF" w14:textId="56EDE072" w:rsidR="00F471A2" w:rsidRPr="00C0217F" w:rsidRDefault="003A5DBD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2</w:t>
            </w:r>
            <w:r w:rsidR="00CA248C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(4.9)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8B3D206" w14:textId="22221541" w:rsidR="00F471A2" w:rsidRPr="00C0217F" w:rsidRDefault="00D83403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="00CA248C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(4.5)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758CD890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7FAB40D2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06A4AA55" w14:textId="375F3031" w:rsidR="00F471A2" w:rsidRPr="00C0217F" w:rsidRDefault="00F471A2" w:rsidP="002F25BF">
            <w:pPr>
              <w:spacing w:line="360" w:lineRule="auto"/>
              <w:ind w:firstLineChars="150" w:firstLine="3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S10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627314D" w14:textId="64C7499D" w:rsidR="00F471A2" w:rsidRPr="00C0217F" w:rsidRDefault="00F671F5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="00133789"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(2.7)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89B608A" w14:textId="61D28E03" w:rsidR="00F471A2" w:rsidRPr="00C0217F" w:rsidRDefault="003A5DBD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BD37ADA" w14:textId="3149F09A" w:rsidR="00F471A2" w:rsidRPr="00C0217F" w:rsidRDefault="00D83403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5B1CEC8A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D6E50" w:rsidRPr="00C0217F" w14:paraId="712F810F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02766FB2" w14:textId="29BE6572" w:rsidR="003D6E50" w:rsidRPr="00C0217F" w:rsidRDefault="003D6E50" w:rsidP="002F25BF">
            <w:pPr>
              <w:spacing w:line="360" w:lineRule="auto"/>
              <w:ind w:firstLineChars="150" w:firstLine="3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Bas</w:t>
            </w:r>
            <w:r w:rsidR="00435A65"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4A7B730" w14:textId="24C13369" w:rsidR="003D6E50" w:rsidRPr="00C0217F" w:rsidRDefault="003D6E50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12B76C6" w14:textId="0B58D34F" w:rsidR="003D6E50" w:rsidRPr="00C0217F" w:rsidRDefault="003D6E50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 (4.9)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B78353C" w14:textId="3CFC8D60" w:rsidR="003D6E50" w:rsidRPr="00C0217F" w:rsidRDefault="003D6E50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4D9F3E8D" w14:textId="77777777" w:rsidR="003D6E50" w:rsidRPr="00C0217F" w:rsidRDefault="003D6E50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14829243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031D9BA2" w14:textId="77777777" w:rsidR="00F471A2" w:rsidRPr="00C0217F" w:rsidRDefault="00F471A2" w:rsidP="00F471A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1E83792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4A8ABD7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5D532BE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4F08827B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0.172</w:t>
            </w:r>
          </w:p>
        </w:tc>
      </w:tr>
      <w:tr w:rsidR="00F471A2" w:rsidRPr="00C0217F" w14:paraId="488E980C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7031C531" w14:textId="77777777" w:rsidR="00F471A2" w:rsidRPr="00C0217F" w:rsidRDefault="00F471A2" w:rsidP="00F471A2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Male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066D320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16 (43.2)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3BE42E0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11 (26.8)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5185374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5 (22.7)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41467F4E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6DFEB607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216BCD7E" w14:textId="77777777" w:rsidR="00F471A2" w:rsidRPr="00C0217F" w:rsidRDefault="00F471A2" w:rsidP="00F471A2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Female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FB7190A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21 (56.8)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E486C4C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30 (73.2)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B6F8D61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17 (77.3)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318FA020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4A45610C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5F9A128B" w14:textId="77777777" w:rsidR="00F471A2" w:rsidRPr="00C0217F" w:rsidRDefault="00F471A2" w:rsidP="00F471A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Smoking history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4C63CD5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4188528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BB917D7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76D45171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0.170</w:t>
            </w:r>
          </w:p>
        </w:tc>
      </w:tr>
      <w:tr w:rsidR="00F471A2" w:rsidRPr="00C0217F" w14:paraId="0EE92763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62A8F315" w14:textId="77777777" w:rsidR="00F471A2" w:rsidRPr="00C0217F" w:rsidRDefault="00F471A2" w:rsidP="00F471A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Never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68251C9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27 (73.0)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08847BD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35 (85.4)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734EE96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20 (90.9)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64B1AA8F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5DC603DF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2198C8F9" w14:textId="77777777" w:rsidR="00F471A2" w:rsidRPr="00C0217F" w:rsidRDefault="00F471A2" w:rsidP="00F471A2">
            <w:pPr>
              <w:spacing w:line="36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Current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D62C149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3 (8.1)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09DFCA3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 (4.9)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7F1E170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 (9.1)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756278ED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6724EC51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108F71E2" w14:textId="77777777" w:rsidR="00F471A2" w:rsidRPr="00C0217F" w:rsidRDefault="00F471A2" w:rsidP="00F471A2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Quit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A10A5D8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7 (18.9)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BB738E5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4 (9.8)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F0E7278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484A5829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6095F506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0E8ACDF3" w14:textId="77777777" w:rsidR="00F471A2" w:rsidRPr="00C0217F" w:rsidRDefault="00F471A2" w:rsidP="00F471A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FEV1 (L)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E0B93AD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2.7 ± 0.5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D2D6117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2.6 ± 0.6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0F271F7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2.6 ± 0.7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200AFCEE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0.501</w:t>
            </w:r>
          </w:p>
        </w:tc>
      </w:tr>
      <w:tr w:rsidR="00F471A2" w:rsidRPr="00C0217F" w14:paraId="5D8547BE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73E5DAB7" w14:textId="5787C3FF" w:rsidR="00F471A2" w:rsidRPr="00C0217F" w:rsidRDefault="00F471A2" w:rsidP="00F471A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FEV1 %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404A221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102.5 ± 15.9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0CCAB5F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99.4 ± 13.9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6D73E1E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104.2 ± 15.4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1A76E03D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0.366</w:t>
            </w:r>
          </w:p>
        </w:tc>
      </w:tr>
      <w:tr w:rsidR="00F471A2" w:rsidRPr="00C0217F" w14:paraId="236CC944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5D1E3E15" w14:textId="77777777" w:rsidR="00F471A2" w:rsidRPr="00C0217F" w:rsidRDefault="00F471A2" w:rsidP="00F471A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Comorbidity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C408158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1AF0562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26E302F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483B3BAA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0.210</w:t>
            </w:r>
          </w:p>
        </w:tc>
      </w:tr>
      <w:tr w:rsidR="00F471A2" w:rsidRPr="00C0217F" w14:paraId="3D8890D3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1F720DBF" w14:textId="77777777" w:rsidR="00F471A2" w:rsidRPr="00C0217F" w:rsidRDefault="00F471A2" w:rsidP="00F471A2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5861C45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22 (59.5)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4F772A3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28 (68.3)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3F59C87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10 (45.5)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50829B31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7562F99F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3B28C951" w14:textId="77777777" w:rsidR="00F471A2" w:rsidRPr="00C0217F" w:rsidRDefault="00F471A2" w:rsidP="00F471A2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6BFFA06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15 (40.5)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DE78A9A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13 (31.7)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6BD084B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12 (54.5)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3CF3F0A0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116D4026" w14:textId="77777777" w:rsidTr="00D94A32">
        <w:tc>
          <w:tcPr>
            <w:tcW w:w="2133" w:type="pct"/>
            <w:tcBorders>
              <w:top w:val="nil"/>
              <w:bottom w:val="nil"/>
            </w:tcBorders>
            <w:vAlign w:val="center"/>
          </w:tcPr>
          <w:p w14:paraId="710F3E3F" w14:textId="77777777" w:rsidR="00F471A2" w:rsidRPr="00C0217F" w:rsidRDefault="00F471A2" w:rsidP="00F471A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Surgical complexity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0D3EFE5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DA70B85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C71B35F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10FB3D59" w14:textId="05D55DC3" w:rsidR="00F471A2" w:rsidRPr="00C0217F" w:rsidRDefault="00441F59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.371</w:t>
            </w:r>
          </w:p>
        </w:tc>
      </w:tr>
      <w:tr w:rsidR="00F471A2" w:rsidRPr="00C0217F" w14:paraId="06BDC9F5" w14:textId="77777777" w:rsidTr="00D94A32">
        <w:tc>
          <w:tcPr>
            <w:tcW w:w="2133" w:type="pct"/>
            <w:tcBorders>
              <w:top w:val="nil"/>
              <w:bottom w:val="nil"/>
            </w:tcBorders>
            <w:vAlign w:val="center"/>
          </w:tcPr>
          <w:p w14:paraId="2742A9DA" w14:textId="77777777" w:rsidR="00F471A2" w:rsidRPr="00C0217F" w:rsidRDefault="00F471A2" w:rsidP="00F471A2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Easy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37AE4F0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6 (16.2)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CADB5BC" w14:textId="53085A7D" w:rsidR="00F471A2" w:rsidRPr="00C0217F" w:rsidRDefault="00441F59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2 </w:t>
            </w: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(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29.3)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F21D261" w14:textId="0B6D5C46" w:rsidR="00F471A2" w:rsidRPr="00C0217F" w:rsidRDefault="00441F59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6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(27.3)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1F9087FD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30E82F1D" w14:textId="77777777" w:rsidTr="00D94A32">
        <w:tc>
          <w:tcPr>
            <w:tcW w:w="2133" w:type="pct"/>
            <w:tcBorders>
              <w:top w:val="nil"/>
              <w:bottom w:val="nil"/>
            </w:tcBorders>
            <w:vAlign w:val="center"/>
          </w:tcPr>
          <w:p w14:paraId="39F975B3" w14:textId="77777777" w:rsidR="00F471A2" w:rsidRPr="00C0217F" w:rsidRDefault="00F471A2" w:rsidP="00F471A2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Fairly difficult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225289F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24 (64.9)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694385F" w14:textId="79C3FB73" w:rsidR="00F471A2" w:rsidRPr="00C0217F" w:rsidRDefault="00441F59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2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6 (63.4)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F4381D6" w14:textId="55538867" w:rsidR="00F471A2" w:rsidRPr="00C0217F" w:rsidRDefault="00441F59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4 (63.6)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2BD8A2BE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6E327E76" w14:textId="77777777" w:rsidTr="00D94A32">
        <w:tc>
          <w:tcPr>
            <w:tcW w:w="2133" w:type="pct"/>
            <w:tcBorders>
              <w:top w:val="nil"/>
              <w:bottom w:val="nil"/>
            </w:tcBorders>
            <w:vAlign w:val="center"/>
          </w:tcPr>
          <w:p w14:paraId="56642814" w14:textId="77777777" w:rsidR="00F471A2" w:rsidRPr="00C0217F" w:rsidRDefault="00F471A2" w:rsidP="00F471A2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Difficult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B62581D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7 (18.9)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6DB29FF" w14:textId="2FA66D6F" w:rsidR="00F471A2" w:rsidRPr="00C0217F" w:rsidRDefault="00441F59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3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(7.3)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0E71733" w14:textId="02D13B65" w:rsidR="00F471A2" w:rsidRPr="00C0217F" w:rsidRDefault="00441F59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2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(9.1)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3C71A0CC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87F46" w:rsidRPr="00C0217F" w14:paraId="19610B6C" w14:textId="77777777" w:rsidTr="00D94A32">
        <w:tc>
          <w:tcPr>
            <w:tcW w:w="2133" w:type="pct"/>
            <w:tcBorders>
              <w:top w:val="nil"/>
              <w:bottom w:val="nil"/>
            </w:tcBorders>
            <w:vAlign w:val="center"/>
          </w:tcPr>
          <w:p w14:paraId="18DBB2DF" w14:textId="4D88E537" w:rsidR="00187F46" w:rsidRPr="00C0217F" w:rsidRDefault="00187F46" w:rsidP="00187F46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S</w:t>
            </w: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urgical system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F69D467" w14:textId="77777777" w:rsidR="00187F46" w:rsidRPr="00C0217F" w:rsidRDefault="00187F46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A064085" w14:textId="77777777" w:rsidR="00187F46" w:rsidRPr="00C0217F" w:rsidRDefault="00187F46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CE604A2" w14:textId="77777777" w:rsidR="00187F46" w:rsidRPr="00C0217F" w:rsidRDefault="00187F46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5F4C9E48" w14:textId="36DF138E" w:rsidR="00187F46" w:rsidRPr="00C0217F" w:rsidRDefault="00187F46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&lt;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0.001</w:t>
            </w:r>
          </w:p>
        </w:tc>
      </w:tr>
      <w:tr w:rsidR="00187F46" w:rsidRPr="00C0217F" w14:paraId="3F61EB1B" w14:textId="77777777" w:rsidTr="00D94A32">
        <w:tc>
          <w:tcPr>
            <w:tcW w:w="2133" w:type="pct"/>
            <w:tcBorders>
              <w:top w:val="nil"/>
              <w:bottom w:val="nil"/>
            </w:tcBorders>
            <w:vAlign w:val="center"/>
          </w:tcPr>
          <w:p w14:paraId="06717516" w14:textId="621C9751" w:rsidR="00187F46" w:rsidRPr="00C0217F" w:rsidRDefault="00187F46" w:rsidP="00F471A2">
            <w:pPr>
              <w:spacing w:line="360" w:lineRule="auto"/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S</w:t>
            </w: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9A585DD" w14:textId="5160C57D" w:rsidR="00187F46" w:rsidRPr="00C0217F" w:rsidRDefault="00187F46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3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7 (100.0)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E0D43F4" w14:textId="04C9530E" w:rsidR="00187F46" w:rsidRPr="00C0217F" w:rsidRDefault="00187F46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3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0 </w:t>
            </w: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(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73.2)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DF4CB39" w14:textId="48EE1FFB" w:rsidR="00187F46" w:rsidRPr="00C0217F" w:rsidRDefault="00187F46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 (50.0)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03250C9F" w14:textId="77777777" w:rsidR="00187F46" w:rsidRPr="00C0217F" w:rsidRDefault="00187F46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87F46" w:rsidRPr="00C0217F" w14:paraId="4B9058A6" w14:textId="77777777" w:rsidTr="00D94A32">
        <w:tc>
          <w:tcPr>
            <w:tcW w:w="2133" w:type="pct"/>
            <w:tcBorders>
              <w:top w:val="nil"/>
              <w:bottom w:val="nil"/>
            </w:tcBorders>
            <w:vAlign w:val="center"/>
          </w:tcPr>
          <w:p w14:paraId="7E19DFD9" w14:textId="7A974178" w:rsidR="00187F46" w:rsidRPr="00C0217F" w:rsidRDefault="00187F46" w:rsidP="00F471A2">
            <w:pPr>
              <w:spacing w:line="360" w:lineRule="auto"/>
              <w:ind w:firstLineChars="100" w:firstLine="200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C0217F">
              <w:rPr>
                <w:rFonts w:ascii="Times New Roman" w:eastAsia="等线" w:hAnsi="Times New Roman" w:cs="Times New Roman" w:hint="eastAsia"/>
                <w:color w:val="000000" w:themeColor="text1"/>
                <w:sz w:val="20"/>
                <w:szCs w:val="20"/>
              </w:rPr>
              <w:t>X</w:t>
            </w: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1AD8D5B" w14:textId="1A8881DC" w:rsidR="00187F46" w:rsidRPr="00C0217F" w:rsidRDefault="00187F46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0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A14A9E9" w14:textId="678D192F" w:rsidR="00187F46" w:rsidRPr="00C0217F" w:rsidRDefault="00187F46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 (26.8)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5C71EEB" w14:textId="7554AE0F" w:rsidR="00187F46" w:rsidRPr="00C0217F" w:rsidRDefault="00187F46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 w:hint="eastAsia"/>
                <w:sz w:val="20"/>
                <w:szCs w:val="20"/>
                <w:lang w:val="en-GB"/>
              </w:rPr>
              <w:t>1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 (50.0)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02F9FDF5" w14:textId="77777777" w:rsidR="00187F46" w:rsidRPr="00C0217F" w:rsidRDefault="00187F46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1ADEDB3B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222A5DB2" w14:textId="77777777" w:rsidR="00F471A2" w:rsidRPr="00C0217F" w:rsidRDefault="00F471A2" w:rsidP="00F471A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E592DA3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48.9 ± 11.6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E3893FD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48.5 ± 10.9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B923F94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49.5 ± 12.5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649DF578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0.893</w:t>
            </w:r>
          </w:p>
        </w:tc>
      </w:tr>
      <w:tr w:rsidR="00F471A2" w:rsidRPr="00C0217F" w14:paraId="7DF7832C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728D29B7" w14:textId="46C862C9" w:rsidR="00F471A2" w:rsidRPr="00C0217F" w:rsidRDefault="00F471A2" w:rsidP="00F471A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Tumor size (cm)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2C865608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0.9 ± 0.3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89F30D2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1.0 ± 0.3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E20BFCE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1.1 ± 0.3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596B21AB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0.124</w:t>
            </w:r>
          </w:p>
        </w:tc>
      </w:tr>
      <w:tr w:rsidR="00F471A2" w:rsidRPr="00C0217F" w14:paraId="444AB6D1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1B7017F6" w14:textId="77777777" w:rsidR="00F471A2" w:rsidRPr="00C0217F" w:rsidRDefault="00F471A2" w:rsidP="00F471A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Histology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653FE47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F4EAF53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8A8F293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246EA8B4" w14:textId="67A9365F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0.007</w:t>
            </w:r>
          </w:p>
        </w:tc>
      </w:tr>
      <w:tr w:rsidR="00F471A2" w:rsidRPr="00C0217F" w14:paraId="08BE8419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015436F6" w14:textId="24284512" w:rsidR="00F471A2" w:rsidRPr="00C0217F" w:rsidRDefault="00F471A2" w:rsidP="00F471A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 xml:space="preserve">Precursor glandular </w:t>
            </w:r>
            <w:proofErr w:type="spellStart"/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lesions</w:t>
            </w: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/Malignant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6CD3657" w14:textId="2B9A21D3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23 (62.2)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9AA5935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34 (82.9)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772D3508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21 (95.5)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1C587649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03CCEE7A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0FDE61B1" w14:textId="37EE998F" w:rsidR="00F471A2" w:rsidRPr="00C0217F" w:rsidRDefault="00F471A2" w:rsidP="00F471A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Benign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1567607" w14:textId="24601BF1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14 (37.8)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CFAC342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7 (17.1)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4B219737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 (4.5)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62B2E375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1AFF6D66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67E5722B" w14:textId="77777777" w:rsidR="00F471A2" w:rsidRPr="00C0217F" w:rsidRDefault="00F471A2" w:rsidP="00F471A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C0217F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  <w:lang w:val="en-GB"/>
              </w:rPr>
              <w:t>Pathological stage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859D022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892937F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A31659A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24137F17" w14:textId="4BEBE402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0.650</w:t>
            </w:r>
          </w:p>
        </w:tc>
      </w:tr>
      <w:tr w:rsidR="00F471A2" w:rsidRPr="00C0217F" w14:paraId="6C25806C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5414A5F0" w14:textId="77777777" w:rsidR="00F471A2" w:rsidRPr="00C0217F" w:rsidRDefault="00F471A2" w:rsidP="00F471A2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T1miN0M0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72ED7C2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 (11.1)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B17F2B6" w14:textId="00DFF548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4 (12.9)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0C703AB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4 (20.0)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6DE45889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5E28028F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75BC8FF7" w14:textId="77777777" w:rsidR="00F471A2" w:rsidRPr="00C0217F" w:rsidRDefault="00F471A2" w:rsidP="00F471A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 T1aN0M0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DEBE3C0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11 (61.1)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3D8D21AE" w14:textId="0069A338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20 (64.5)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6A51DD63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9 (45.0)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61A6FC40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48AD570D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3FF70396" w14:textId="77777777" w:rsidR="00F471A2" w:rsidRPr="00C0217F" w:rsidRDefault="00F471A2" w:rsidP="00F471A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 T1bN0M0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25170F4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5 (27.8)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096703DB" w14:textId="19552733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7 (22.6)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00B996A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6 (30.0)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68095276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2EAFB4E2" w14:textId="77777777" w:rsidTr="00D94A32">
        <w:tc>
          <w:tcPr>
            <w:tcW w:w="2133" w:type="pct"/>
            <w:tcBorders>
              <w:top w:val="nil"/>
              <w:bottom w:val="nil"/>
            </w:tcBorders>
          </w:tcPr>
          <w:p w14:paraId="3CF173ED" w14:textId="77777777" w:rsidR="00F471A2" w:rsidRPr="00C0217F" w:rsidRDefault="00F471A2" w:rsidP="00F471A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 xml:space="preserve">  T2aN0M0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5F91BA6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10A66CE6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768" w:type="pct"/>
            <w:tcBorders>
              <w:top w:val="nil"/>
              <w:bottom w:val="nil"/>
            </w:tcBorders>
            <w:vAlign w:val="center"/>
          </w:tcPr>
          <w:p w14:paraId="5BAC72DE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1 (5.0)</w:t>
            </w:r>
          </w:p>
        </w:tc>
        <w:tc>
          <w:tcPr>
            <w:tcW w:w="563" w:type="pct"/>
            <w:tcBorders>
              <w:top w:val="nil"/>
              <w:bottom w:val="nil"/>
            </w:tcBorders>
            <w:vAlign w:val="center"/>
          </w:tcPr>
          <w:p w14:paraId="01BF9B26" w14:textId="77777777" w:rsidR="00F471A2" w:rsidRPr="00C0217F" w:rsidRDefault="00F471A2" w:rsidP="00F471A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1A2" w:rsidRPr="00C0217F" w14:paraId="4FC72CDD" w14:textId="77777777" w:rsidTr="00D94A32">
        <w:trPr>
          <w:trHeight w:val="1467"/>
        </w:trPr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14:paraId="72DDBE8D" w14:textId="51785231" w:rsidR="008A1B47" w:rsidRPr="00C0217F" w:rsidRDefault="008A1B47" w:rsidP="008A1B4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Fisher’s exact test.</w:t>
            </w:r>
          </w:p>
          <w:p w14:paraId="25BAFECC" w14:textId="091E84EA" w:rsidR="00F471A2" w:rsidRPr="00C0217F" w:rsidRDefault="00F471A2" w:rsidP="00F471A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C0217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proofErr w:type="gramEnd"/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Included </w:t>
            </w:r>
            <w:r w:rsidRPr="00C0217F">
              <w:rPr>
                <w:rFonts w:ascii="Times New Roman" w:hAnsi="Times New Roman" w:cs="Times New Roman"/>
                <w:sz w:val="20"/>
                <w:szCs w:val="20"/>
              </w:rPr>
              <w:t>atypical adenomatous hyperplasia (AAH) and adenocarcinoma in situ (AIS).</w:t>
            </w:r>
          </w:p>
          <w:p w14:paraId="11CDA789" w14:textId="5220C2EE" w:rsidR="00F471A2" w:rsidRPr="00C0217F" w:rsidRDefault="00F471A2" w:rsidP="00F471A2">
            <w:pPr>
              <w:spacing w:line="36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b </w:t>
            </w:r>
            <w:r w:rsidRPr="00C0217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 xml:space="preserve">Excluded cases with benign tumor, </w:t>
            </w:r>
            <w:r w:rsidRPr="00C0217F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precursor glandular</w:t>
            </w:r>
            <w:r w:rsidRPr="00C0217F">
              <w:rPr>
                <w:rFonts w:ascii="Times New Roman" w:hAnsi="Times New Roman" w:cs="Times New Roman"/>
                <w:kern w:val="0"/>
                <w:sz w:val="20"/>
                <w:szCs w:val="20"/>
                <w:lang w:val="en-GB"/>
              </w:rPr>
              <w:t xml:space="preserve"> lesions, or pulmonary metastasis.</w:t>
            </w:r>
          </w:p>
          <w:p w14:paraId="19A0FAEE" w14:textId="77777777" w:rsidR="00F471A2" w:rsidRPr="00C0217F" w:rsidRDefault="00F471A2" w:rsidP="00F471A2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</w:pP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RUL, right upper lobe; RLL, right lower lobe; LUL, left upper lobe; LLL, left lower lobe; FEV1, </w:t>
            </w:r>
            <w:r w:rsidRPr="00C0217F">
              <w:rPr>
                <w:rFonts w:ascii="Times New Roman" w:hAnsi="Times New Roman" w:cs="Times New Roman"/>
                <w:sz w:val="20"/>
                <w:szCs w:val="20"/>
              </w:rPr>
              <w:t>forced expiratory volume in one second;</w:t>
            </w:r>
            <w:r w:rsidRPr="00C021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MIA, </w:t>
            </w:r>
            <w:r w:rsidRPr="00C0217F">
              <w:rPr>
                <w:rFonts w:ascii="Times New Roman" w:hAnsi="Times New Roman" w:cs="Times New Roman"/>
                <w:sz w:val="20"/>
                <w:szCs w:val="20"/>
              </w:rPr>
              <w:t>minimally invasive adenocarcinoma</w:t>
            </w:r>
            <w:r w:rsidRPr="00C0217F">
              <w:rPr>
                <w:rFonts w:ascii="Times New Roman" w:eastAsia="宋体" w:hAnsi="Times New Roman" w:cs="Times New Roman"/>
                <w:sz w:val="20"/>
                <w:szCs w:val="20"/>
                <w:lang w:val="en-GB"/>
              </w:rPr>
              <w:t>.</w:t>
            </w:r>
          </w:p>
        </w:tc>
      </w:tr>
    </w:tbl>
    <w:p w14:paraId="4EB4EE15" w14:textId="77777777" w:rsidR="00C63D21" w:rsidRPr="00C0217F" w:rsidRDefault="00C63D21" w:rsidP="00C63D21">
      <w:pPr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C63D21" w:rsidRPr="00C0217F" w:rsidSect="00C63D2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4E358" w14:textId="77777777" w:rsidR="00664039" w:rsidRDefault="00664039" w:rsidP="00C63D21">
      <w:r>
        <w:separator/>
      </w:r>
    </w:p>
  </w:endnote>
  <w:endnote w:type="continuationSeparator" w:id="0">
    <w:p w14:paraId="7A446BBF" w14:textId="77777777" w:rsidR="00664039" w:rsidRDefault="00664039" w:rsidP="00C6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047740"/>
      <w:docPartObj>
        <w:docPartGallery w:val="Page Numbers (Bottom of Page)"/>
        <w:docPartUnique/>
      </w:docPartObj>
    </w:sdtPr>
    <w:sdtContent>
      <w:p w14:paraId="48FFE7A8" w14:textId="32266308" w:rsidR="008B4368" w:rsidRDefault="008B43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2ED3000" w14:textId="77777777" w:rsidR="008B4368" w:rsidRDefault="008B43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6F7ED" w14:textId="77777777" w:rsidR="00664039" w:rsidRDefault="00664039" w:rsidP="00C63D21">
      <w:r>
        <w:separator/>
      </w:r>
    </w:p>
  </w:footnote>
  <w:footnote w:type="continuationSeparator" w:id="0">
    <w:p w14:paraId="2608B592" w14:textId="77777777" w:rsidR="00664039" w:rsidRDefault="00664039" w:rsidP="00C63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C5409"/>
    <w:multiLevelType w:val="hybridMultilevel"/>
    <w:tmpl w:val="12B2A2EE"/>
    <w:lvl w:ilvl="0" w:tplc="39DACDBA">
      <w:start w:val="1"/>
      <w:numFmt w:val="bullet"/>
      <w:lvlText w:val=""/>
      <w:lvlJc w:val="left"/>
      <w:pPr>
        <w:ind w:left="360" w:hanging="360"/>
      </w:pPr>
      <w:rPr>
        <w:rFonts w:ascii="Wingdings" w:eastAsia="宋体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812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yMzcyNjY2tzA1NTRX0lEKTi0uzszPAykwNK8FAIF4GS8tAAAA"/>
  </w:docVars>
  <w:rsids>
    <w:rsidRoot w:val="0035258E"/>
    <w:rsid w:val="00074EC9"/>
    <w:rsid w:val="000A76DF"/>
    <w:rsid w:val="00133789"/>
    <w:rsid w:val="00187F46"/>
    <w:rsid w:val="001A4100"/>
    <w:rsid w:val="001D3A7F"/>
    <w:rsid w:val="0023309D"/>
    <w:rsid w:val="002600DD"/>
    <w:rsid w:val="002F25BF"/>
    <w:rsid w:val="0035258E"/>
    <w:rsid w:val="00374849"/>
    <w:rsid w:val="00383BA4"/>
    <w:rsid w:val="00384B5E"/>
    <w:rsid w:val="00391DC9"/>
    <w:rsid w:val="003A5DBD"/>
    <w:rsid w:val="003C0E0B"/>
    <w:rsid w:val="003D1C95"/>
    <w:rsid w:val="003D6E50"/>
    <w:rsid w:val="00420B82"/>
    <w:rsid w:val="00424479"/>
    <w:rsid w:val="00435A65"/>
    <w:rsid w:val="00441F59"/>
    <w:rsid w:val="0046654D"/>
    <w:rsid w:val="004D1000"/>
    <w:rsid w:val="00510C33"/>
    <w:rsid w:val="00517B69"/>
    <w:rsid w:val="005559E5"/>
    <w:rsid w:val="00573189"/>
    <w:rsid w:val="005A3ECF"/>
    <w:rsid w:val="005F259A"/>
    <w:rsid w:val="006073F3"/>
    <w:rsid w:val="00650C41"/>
    <w:rsid w:val="00664039"/>
    <w:rsid w:val="006D4636"/>
    <w:rsid w:val="006D540B"/>
    <w:rsid w:val="007061BF"/>
    <w:rsid w:val="00756282"/>
    <w:rsid w:val="007C3DFF"/>
    <w:rsid w:val="008800AC"/>
    <w:rsid w:val="008A1B47"/>
    <w:rsid w:val="008B4368"/>
    <w:rsid w:val="008B7B52"/>
    <w:rsid w:val="009A59DC"/>
    <w:rsid w:val="009F1E3D"/>
    <w:rsid w:val="00A05976"/>
    <w:rsid w:val="00A224FF"/>
    <w:rsid w:val="00A71083"/>
    <w:rsid w:val="00A92E5C"/>
    <w:rsid w:val="00B4709B"/>
    <w:rsid w:val="00C0217F"/>
    <w:rsid w:val="00C63D21"/>
    <w:rsid w:val="00CA248C"/>
    <w:rsid w:val="00CA2AE4"/>
    <w:rsid w:val="00CC05A5"/>
    <w:rsid w:val="00D83403"/>
    <w:rsid w:val="00DA65EC"/>
    <w:rsid w:val="00DC6A56"/>
    <w:rsid w:val="00DD7242"/>
    <w:rsid w:val="00DE0A0E"/>
    <w:rsid w:val="00E07D51"/>
    <w:rsid w:val="00EB04E3"/>
    <w:rsid w:val="00EF5314"/>
    <w:rsid w:val="00F12CDB"/>
    <w:rsid w:val="00F3644E"/>
    <w:rsid w:val="00F471A2"/>
    <w:rsid w:val="00F6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70641"/>
  <w15:chartTrackingRefBased/>
  <w15:docId w15:val="{B64E09E5-E864-4137-B652-0A2B8F076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D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3D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3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3D21"/>
    <w:rPr>
      <w:sz w:val="18"/>
      <w:szCs w:val="18"/>
    </w:rPr>
  </w:style>
  <w:style w:type="table" w:styleId="a7">
    <w:name w:val="Table Grid"/>
    <w:basedOn w:val="a1"/>
    <w:uiPriority w:val="39"/>
    <w:rsid w:val="00C63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B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C066C-8541-4069-9A26-13C0115DC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590</Words>
  <Characters>3364</Characters>
  <Application>Microsoft Office Word</Application>
  <DocSecurity>0</DocSecurity>
  <Lines>28</Lines>
  <Paragraphs>7</Paragraphs>
  <ScaleCrop>false</ScaleCrop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mike</dc:creator>
  <cp:keywords/>
  <dc:description/>
  <cp:lastModifiedBy>yang mike</cp:lastModifiedBy>
  <cp:revision>3</cp:revision>
  <dcterms:created xsi:type="dcterms:W3CDTF">2022-07-13T14:48:00Z</dcterms:created>
  <dcterms:modified xsi:type="dcterms:W3CDTF">2022-10-14T15:06:00Z</dcterms:modified>
</cp:coreProperties>
</file>