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0F" w:rsidRPr="0063280F" w:rsidRDefault="0063280F">
      <w:pPr>
        <w:rPr>
          <w:rFonts w:hint="eastAsia"/>
          <w:sz w:val="30"/>
          <w:szCs w:val="30"/>
        </w:rPr>
      </w:pPr>
      <w:r w:rsidRPr="0063280F">
        <w:rPr>
          <w:rFonts w:hint="eastAsia"/>
          <w:sz w:val="30"/>
          <w:szCs w:val="30"/>
        </w:rPr>
        <w:t>Search strategy</w:t>
      </w:r>
    </w:p>
    <w:p w:rsidR="0063280F" w:rsidRPr="006D28F1" w:rsidRDefault="0063280F">
      <w:pPr>
        <w:rPr>
          <w:rFonts w:hint="eastAsia"/>
          <w:b/>
          <w:sz w:val="30"/>
          <w:szCs w:val="30"/>
        </w:rPr>
      </w:pPr>
      <w:r w:rsidRPr="006D28F1">
        <w:rPr>
          <w:rFonts w:hint="eastAsia"/>
          <w:b/>
          <w:sz w:val="30"/>
          <w:szCs w:val="30"/>
        </w:rPr>
        <w:t>P</w:t>
      </w:r>
      <w:r w:rsidR="006D28F1" w:rsidRPr="006D28F1">
        <w:rPr>
          <w:rFonts w:hint="eastAsia"/>
          <w:b/>
          <w:sz w:val="30"/>
          <w:szCs w:val="30"/>
        </w:rPr>
        <w:t>UBMED</w:t>
      </w:r>
      <w:r w:rsidRPr="006D28F1">
        <w:rPr>
          <w:rFonts w:hint="eastAsia"/>
          <w:b/>
          <w:sz w:val="30"/>
          <w:szCs w:val="30"/>
        </w:rPr>
        <w:t>:</w:t>
      </w:r>
    </w:p>
    <w:p w:rsidR="0063280F" w:rsidRPr="006D28F1" w:rsidRDefault="0063280F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1  immune</w:t>
      </w:r>
      <w:proofErr w:type="gramEnd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 checkpoint inhibitor</w:t>
      </w:r>
    </w:p>
    <w:p w:rsidR="0063280F" w:rsidRPr="006D28F1" w:rsidRDefault="0063280F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2 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(</w:t>
      </w:r>
      <w:proofErr w:type="gramEnd"/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non-small cell lung cancer) OR (NSCLC)</w:t>
      </w:r>
    </w:p>
    <w:p w:rsidR="0063280F" w:rsidRDefault="00BF31BD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3  </w:t>
      </w:r>
      <w:r w:rsidR="0063280F"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(</w:t>
      </w:r>
      <w:proofErr w:type="gramEnd"/>
      <w:r w:rsidRPr="006D28F1">
        <w:rPr>
          <w:rStyle w:val="a3"/>
          <w:rFonts w:ascii="Segoe UI" w:hAnsi="Segoe UI" w:cs="Segoe UI"/>
          <w:b w:val="0"/>
          <w:bCs w:val="0"/>
          <w:color w:val="212121"/>
          <w:sz w:val="24"/>
          <w:szCs w:val="24"/>
          <w:shd w:val="clear" w:color="auto" w:fill="FFFFFF"/>
        </w:rPr>
        <w:t>Randomized controlled trials</w:t>
      </w:r>
      <w:r w:rsidR="0063280F"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) OR (</w:t>
      </w:r>
      <w:r w:rsidRPr="006D28F1">
        <w:rPr>
          <w:rStyle w:val="a3"/>
          <w:rFonts w:ascii="Segoe UI" w:hAnsi="Segoe UI" w:cs="Segoe UI"/>
          <w:b w:val="0"/>
          <w:bCs w:val="0"/>
          <w:color w:val="212121"/>
          <w:sz w:val="24"/>
          <w:szCs w:val="24"/>
          <w:shd w:val="clear" w:color="auto" w:fill="FFFFFF"/>
        </w:rPr>
        <w:t>RCTs</w:t>
      </w:r>
      <w:r w:rsidR="0063280F"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)</w:t>
      </w:r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</w:t>
      </w:r>
      <w:proofErr w:type="gramStart"/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4  #</w:t>
      </w:r>
      <w:proofErr w:type="gramEnd"/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1 AND #2 AND #3 AND #4</w:t>
      </w:r>
    </w:p>
    <w:p w:rsidR="006D28F1" w:rsidRDefault="006D28F1">
      <w:pPr>
        <w:rPr>
          <w:rStyle w:val="a3"/>
          <w:rFonts w:ascii="Segoe UI" w:hAnsi="Segoe UI" w:cs="Segoe UI" w:hint="eastAsia"/>
          <w:color w:val="212121"/>
          <w:sz w:val="24"/>
          <w:szCs w:val="24"/>
          <w:shd w:val="clear" w:color="auto" w:fill="FFFFFF"/>
        </w:rPr>
      </w:pPr>
      <w:r>
        <w:rPr>
          <w:rStyle w:val="a3"/>
          <w:rFonts w:ascii="Segoe UI" w:hAnsi="Segoe UI" w:cs="Segoe UI" w:hint="eastAsia"/>
          <w:color w:val="212121"/>
          <w:sz w:val="24"/>
          <w:szCs w:val="24"/>
          <w:shd w:val="clear" w:color="auto" w:fill="FFFFFF"/>
        </w:rPr>
        <w:t>EMBASE:</w:t>
      </w:r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#8 #1 AND #4 AND #7</w:t>
      </w:r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#7 #5 OR #6</w:t>
      </w:r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#6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‘</w:t>
      </w:r>
      <w:r w:rsidRPr="006D28F1">
        <w:rPr>
          <w:rStyle w:val="a3"/>
          <w:rFonts w:ascii="Segoe UI" w:hAnsi="Segoe UI" w:cs="Segoe UI"/>
          <w:b w:val="0"/>
          <w:bCs w:val="0"/>
          <w:color w:val="212121"/>
          <w:sz w:val="24"/>
          <w:szCs w:val="24"/>
          <w:shd w:val="clear" w:color="auto" w:fill="FFFFFF"/>
        </w:rPr>
        <w:t>RCTs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’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:</w:t>
      </w:r>
      <w:proofErr w:type="spell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ab,ti</w:t>
      </w:r>
      <w:proofErr w:type="spellEnd"/>
      <w:proofErr w:type="gramEnd"/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#5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‘</w:t>
      </w:r>
      <w:r w:rsidRPr="006D28F1">
        <w:rPr>
          <w:rStyle w:val="a3"/>
          <w:rFonts w:ascii="Segoe UI" w:hAnsi="Segoe UI" w:cs="Segoe UI"/>
          <w:b w:val="0"/>
          <w:bCs w:val="0"/>
          <w:color w:val="212121"/>
          <w:sz w:val="24"/>
          <w:szCs w:val="24"/>
          <w:shd w:val="clear" w:color="auto" w:fill="FFFFFF"/>
        </w:rPr>
        <w:t>Randomized controlled trials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’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:</w:t>
      </w:r>
      <w:proofErr w:type="spell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ab,ti</w:t>
      </w:r>
      <w:proofErr w:type="spellEnd"/>
      <w:proofErr w:type="gramEnd"/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#4 #2 OR #3</w:t>
      </w:r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#3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‘NSCLC’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:</w:t>
      </w:r>
      <w:proofErr w:type="spell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ab,ti</w:t>
      </w:r>
      <w:bookmarkStart w:id="0" w:name="_GoBack"/>
      <w:bookmarkEnd w:id="0"/>
      <w:proofErr w:type="spellEnd"/>
      <w:proofErr w:type="gramEnd"/>
    </w:p>
    <w:p w:rsidR="006D28F1" w:rsidRP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#2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‘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non-small cell lung cancer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’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:</w:t>
      </w:r>
      <w:proofErr w:type="spell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ab,ti</w:t>
      </w:r>
      <w:proofErr w:type="spellEnd"/>
      <w:proofErr w:type="gramEnd"/>
    </w:p>
    <w:p w:rsid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#1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‘</w:t>
      </w: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immune checkpoint inhibitor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’</w:t>
      </w:r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: </w:t>
      </w:r>
      <w:proofErr w:type="spell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ab</w:t>
      </w:r>
      <w:proofErr w:type="gramStart"/>
      <w:r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,ti</w:t>
      </w:r>
      <w:proofErr w:type="spellEnd"/>
      <w:proofErr w:type="gramEnd"/>
    </w:p>
    <w:p w:rsidR="006D28F1" w:rsidRPr="005A626E" w:rsidRDefault="006D28F1">
      <w:pPr>
        <w:rPr>
          <w:rStyle w:val="a3"/>
          <w:rFonts w:ascii="Segoe UI" w:hAnsi="Segoe UI" w:cs="Segoe UI" w:hint="eastAsia"/>
          <w:color w:val="212121"/>
          <w:sz w:val="24"/>
          <w:szCs w:val="24"/>
          <w:shd w:val="clear" w:color="auto" w:fill="FFFFFF"/>
        </w:rPr>
      </w:pPr>
      <w:r w:rsidRPr="005A626E">
        <w:rPr>
          <w:rStyle w:val="a3"/>
          <w:rFonts w:ascii="Segoe UI" w:hAnsi="Segoe UI" w:cs="Segoe UI" w:hint="eastAsia"/>
          <w:color w:val="212121"/>
          <w:sz w:val="24"/>
          <w:szCs w:val="24"/>
          <w:shd w:val="clear" w:color="auto" w:fill="FFFFFF"/>
        </w:rPr>
        <w:t>Web of science:</w:t>
      </w:r>
    </w:p>
    <w:p w:rsidR="006D28F1" w:rsidRDefault="006D28F1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#1 TS</w:t>
      </w:r>
      <w:proofErr w:type="gramStart"/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=(</w:t>
      </w:r>
      <w:proofErr w:type="gramEnd"/>
      <w:r w:rsidR="005A626E" w:rsidRPr="005A626E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 </w:t>
      </w:r>
      <w:r w:rsidR="005A626E" w:rsidRPr="006D28F1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immune checkpoint inhibitor</w:t>
      </w:r>
      <w:r w:rsidR="005A626E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)</w:t>
      </w:r>
    </w:p>
    <w:p w:rsidR="005A626E" w:rsidRDefault="005A626E" w:rsidP="005A626E">
      <w:pP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</w:pP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#2 </w:t>
      </w: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TS</w:t>
      </w:r>
      <w:proofErr w:type="gramStart"/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=(</w:t>
      </w:r>
      <w:proofErr w:type="gramEnd"/>
      <w:r w:rsidRPr="005A626E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non-small cell lung cancer</w:t>
      </w: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 OR </w:t>
      </w:r>
      <w:r w:rsidRPr="006D28F1"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  <w:t>NSCLC</w:t>
      </w: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)</w:t>
      </w:r>
    </w:p>
    <w:p w:rsidR="005A626E" w:rsidRPr="005A626E" w:rsidRDefault="005A626E">
      <w:pPr>
        <w:rPr>
          <w:rStyle w:val="a3"/>
          <w:rFonts w:ascii="Segoe UI" w:hAnsi="Segoe UI" w:cs="Segoe UI"/>
          <w:b w:val="0"/>
          <w:color w:val="212121"/>
          <w:sz w:val="24"/>
          <w:szCs w:val="24"/>
          <w:shd w:val="clear" w:color="auto" w:fill="FFFFFF"/>
        </w:rPr>
      </w:pP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#3 </w:t>
      </w: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TS</w:t>
      </w:r>
      <w:proofErr w:type="gramStart"/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=(</w:t>
      </w:r>
      <w:proofErr w:type="gramEnd"/>
      <w:r w:rsidRPr="005A626E"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 </w:t>
      </w:r>
      <w:r w:rsidRPr="006D28F1">
        <w:rPr>
          <w:rStyle w:val="a3"/>
          <w:rFonts w:ascii="Segoe UI" w:hAnsi="Segoe UI" w:cs="Segoe UI"/>
          <w:b w:val="0"/>
          <w:bCs w:val="0"/>
          <w:color w:val="212121"/>
          <w:sz w:val="24"/>
          <w:szCs w:val="24"/>
          <w:shd w:val="clear" w:color="auto" w:fill="FFFFFF"/>
        </w:rPr>
        <w:t>Randomized controlled trials</w:t>
      </w: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 xml:space="preserve"> OR </w:t>
      </w:r>
      <w:r w:rsidRPr="006D28F1">
        <w:rPr>
          <w:rStyle w:val="a3"/>
          <w:rFonts w:ascii="Segoe UI" w:hAnsi="Segoe UI" w:cs="Segoe UI"/>
          <w:b w:val="0"/>
          <w:bCs w:val="0"/>
          <w:color w:val="212121"/>
          <w:sz w:val="24"/>
          <w:szCs w:val="24"/>
          <w:shd w:val="clear" w:color="auto" w:fill="FFFFFF"/>
        </w:rPr>
        <w:t>RCTs</w:t>
      </w:r>
      <w:r>
        <w:rPr>
          <w:rStyle w:val="a3"/>
          <w:rFonts w:ascii="Segoe UI" w:hAnsi="Segoe UI" w:cs="Segoe UI" w:hint="eastAsia"/>
          <w:b w:val="0"/>
          <w:color w:val="212121"/>
          <w:sz w:val="24"/>
          <w:szCs w:val="24"/>
          <w:shd w:val="clear" w:color="auto" w:fill="FFFFFF"/>
        </w:rPr>
        <w:t>)</w:t>
      </w:r>
    </w:p>
    <w:sectPr w:rsidR="005A626E" w:rsidRPr="005A6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54"/>
    <w:rsid w:val="005A626E"/>
    <w:rsid w:val="0063280F"/>
    <w:rsid w:val="006D28F1"/>
    <w:rsid w:val="00727E54"/>
    <w:rsid w:val="00BF31BD"/>
    <w:rsid w:val="00D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8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十四春秋</dc:creator>
  <cp:keywords/>
  <dc:description/>
  <cp:lastModifiedBy>十四春秋</cp:lastModifiedBy>
  <cp:revision>2</cp:revision>
  <dcterms:created xsi:type="dcterms:W3CDTF">2022-09-24T08:00:00Z</dcterms:created>
  <dcterms:modified xsi:type="dcterms:W3CDTF">2022-09-24T08:38:00Z</dcterms:modified>
</cp:coreProperties>
</file>