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CA" w:rsidRDefault="000036C6">
      <w:pPr>
        <w:rPr>
          <w:lang w:val="en-US"/>
        </w:rPr>
      </w:pPr>
      <w:r w:rsidRPr="000036C6">
        <w:rPr>
          <w:b/>
          <w:lang w:val="en-US"/>
        </w:rPr>
        <w:t>Additional file 1</w:t>
      </w:r>
      <w:r w:rsidRPr="000036C6">
        <w:rPr>
          <w:lang w:val="en-US"/>
        </w:rPr>
        <w:t xml:space="preserve"> Initial forward translations</w:t>
      </w:r>
    </w:p>
    <w:p w:rsidR="00D70B81" w:rsidRPr="000036C6" w:rsidRDefault="00D70B81">
      <w:pPr>
        <w:rPr>
          <w:lang w:val="en-US"/>
        </w:rPr>
      </w:pPr>
    </w:p>
    <w:p w:rsidR="000036C6" w:rsidRDefault="000036C6" w:rsidP="000036C6">
      <w:pPr>
        <w:pStyle w:val="Listenabsatz"/>
        <w:numPr>
          <w:ilvl w:val="0"/>
          <w:numId w:val="1"/>
        </w:numPr>
      </w:pPr>
      <w:r>
        <w:t>CFIR</w:t>
      </w:r>
    </w:p>
    <w:tbl>
      <w:tblPr>
        <w:tblpPr w:leftFromText="187" w:rightFromText="187" w:vertAnchor="text" w:horzAnchor="page" w:tblpXSpec="center" w:tblpY="1"/>
        <w:tblOverlap w:val="never"/>
        <w:tblW w:w="9031" w:type="dxa"/>
        <w:tblLook w:val="04A0" w:firstRow="1" w:lastRow="0" w:firstColumn="1" w:lastColumn="0" w:noHBand="0" w:noVBand="1"/>
      </w:tblPr>
      <w:tblGrid>
        <w:gridCol w:w="2405"/>
        <w:gridCol w:w="73"/>
        <w:gridCol w:w="6553"/>
      </w:tblGrid>
      <w:tr w:rsidR="00C54B01" w:rsidRPr="008A41CB" w:rsidTr="00E47D10">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C54B01" w:rsidRPr="00E47D10" w:rsidRDefault="00E47D10" w:rsidP="00366CE2">
            <w:pPr>
              <w:spacing w:before="2" w:after="2" w:line="276" w:lineRule="auto"/>
              <w:jc w:val="center"/>
              <w:rPr>
                <w:rFonts w:cs="Arial"/>
                <w:b/>
                <w:bCs/>
                <w:lang w:val="en-US"/>
              </w:rPr>
            </w:pPr>
            <w:r w:rsidRPr="005E5946">
              <w:rPr>
                <w:rFonts w:eastAsia="Times New Roman" w:cs="Arial"/>
                <w:b/>
                <w:bCs/>
                <w:color w:val="000000"/>
                <w:sz w:val="32"/>
                <w:szCs w:val="32"/>
                <w:lang w:val="en-GB"/>
              </w:rPr>
              <w:t>Consolidated Framework for Implementation Research Constructs</w:t>
            </w:r>
            <w:r>
              <w:rPr>
                <w:rFonts w:eastAsia="Times New Roman" w:cs="Arial"/>
                <w:b/>
                <w:bCs/>
                <w:color w:val="000000"/>
                <w:sz w:val="32"/>
                <w:szCs w:val="32"/>
                <w:lang w:val="en-GB"/>
              </w:rPr>
              <w:t xml:space="preserve"> (CFIR)</w:t>
            </w:r>
          </w:p>
        </w:tc>
      </w:tr>
      <w:tr w:rsidR="00366CE2" w:rsidRPr="00E47D10" w:rsidTr="00E47D10">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366CE2" w:rsidRPr="00366CE2" w:rsidRDefault="00366CE2" w:rsidP="00366CE2">
            <w:pPr>
              <w:spacing w:before="2" w:after="2" w:line="276" w:lineRule="auto"/>
              <w:jc w:val="center"/>
              <w:rPr>
                <w:rFonts w:eastAsia="Times New Roman" w:cs="Arial"/>
                <w:bCs/>
                <w:color w:val="000000"/>
                <w:sz w:val="32"/>
                <w:szCs w:val="32"/>
                <w:lang w:val="en-GB"/>
              </w:rPr>
            </w:pPr>
            <w:r w:rsidRPr="00366CE2">
              <w:rPr>
                <w:rFonts w:eastAsia="Times New Roman" w:cs="Arial"/>
                <w:bCs/>
                <w:color w:val="000000"/>
                <w:sz w:val="16"/>
                <w:szCs w:val="32"/>
                <w:lang w:val="en-GB"/>
              </w:rPr>
              <w:t xml:space="preserve">Waltz, Thomas J.; Powell, Byron J.; </w:t>
            </w:r>
            <w:proofErr w:type="spellStart"/>
            <w:r w:rsidRPr="00366CE2">
              <w:rPr>
                <w:rFonts w:eastAsia="Times New Roman" w:cs="Arial"/>
                <w:bCs/>
                <w:color w:val="000000"/>
                <w:sz w:val="16"/>
                <w:szCs w:val="32"/>
                <w:lang w:val="en-GB"/>
              </w:rPr>
              <w:t>Fernández</w:t>
            </w:r>
            <w:proofErr w:type="spellEnd"/>
            <w:r w:rsidRPr="00366CE2">
              <w:rPr>
                <w:rFonts w:eastAsia="Times New Roman" w:cs="Arial"/>
                <w:bCs/>
                <w:color w:val="000000"/>
                <w:sz w:val="16"/>
                <w:szCs w:val="32"/>
                <w:lang w:val="en-GB"/>
              </w:rPr>
              <w:t xml:space="preserve">, </w:t>
            </w:r>
            <w:proofErr w:type="spellStart"/>
            <w:r w:rsidRPr="00366CE2">
              <w:rPr>
                <w:rFonts w:eastAsia="Times New Roman" w:cs="Arial"/>
                <w:bCs/>
                <w:color w:val="000000"/>
                <w:sz w:val="16"/>
                <w:szCs w:val="32"/>
                <w:lang w:val="en-GB"/>
              </w:rPr>
              <w:t>María</w:t>
            </w:r>
            <w:proofErr w:type="spellEnd"/>
            <w:r w:rsidRPr="00366CE2">
              <w:rPr>
                <w:rFonts w:eastAsia="Times New Roman" w:cs="Arial"/>
                <w:bCs/>
                <w:color w:val="000000"/>
                <w:sz w:val="16"/>
                <w:szCs w:val="32"/>
                <w:lang w:val="en-GB"/>
              </w:rPr>
              <w:t xml:space="preserve"> E.; </w:t>
            </w:r>
            <w:proofErr w:type="spellStart"/>
            <w:r w:rsidRPr="00366CE2">
              <w:rPr>
                <w:rFonts w:eastAsia="Times New Roman" w:cs="Arial"/>
                <w:bCs/>
                <w:color w:val="000000"/>
                <w:sz w:val="16"/>
                <w:szCs w:val="32"/>
                <w:lang w:val="en-GB"/>
              </w:rPr>
              <w:t>Abadie</w:t>
            </w:r>
            <w:proofErr w:type="spellEnd"/>
            <w:r w:rsidRPr="00366CE2">
              <w:rPr>
                <w:rFonts w:eastAsia="Times New Roman" w:cs="Arial"/>
                <w:bCs/>
                <w:color w:val="000000"/>
                <w:sz w:val="16"/>
                <w:szCs w:val="32"/>
                <w:lang w:val="en-GB"/>
              </w:rPr>
              <w:t xml:space="preserve">, Brenton &amp; </w:t>
            </w:r>
            <w:proofErr w:type="spellStart"/>
            <w:r w:rsidRPr="00366CE2">
              <w:rPr>
                <w:rFonts w:eastAsia="Times New Roman" w:cs="Arial"/>
                <w:bCs/>
                <w:color w:val="000000"/>
                <w:sz w:val="16"/>
                <w:szCs w:val="32"/>
                <w:lang w:val="en-GB"/>
              </w:rPr>
              <w:t>Damschroder</w:t>
            </w:r>
            <w:proofErr w:type="spellEnd"/>
            <w:r w:rsidRPr="00366CE2">
              <w:rPr>
                <w:rFonts w:eastAsia="Times New Roman" w:cs="Arial"/>
                <w:bCs/>
                <w:color w:val="000000"/>
                <w:sz w:val="16"/>
                <w:szCs w:val="32"/>
                <w:lang w:val="en-GB"/>
              </w:rPr>
              <w:t>, Laura J. (2019). Choosing implementation strategies to address contextual barriers: diversity in recommendations and future directions. Implementation science 14(1):42.</w:t>
            </w:r>
          </w:p>
        </w:tc>
      </w:tr>
      <w:tr w:rsidR="00366CE2" w:rsidRPr="00E47D10" w:rsidTr="00366CE2">
        <w:trPr>
          <w:trHeight w:val="240"/>
        </w:trPr>
        <w:tc>
          <w:tcPr>
            <w:tcW w:w="2405" w:type="dxa"/>
            <w:tcBorders>
              <w:top w:val="single" w:sz="4" w:space="0" w:color="auto"/>
              <w:left w:val="single" w:sz="4" w:space="0" w:color="auto"/>
              <w:bottom w:val="single" w:sz="4" w:space="0" w:color="auto"/>
              <w:right w:val="single" w:sz="4" w:space="0" w:color="auto"/>
            </w:tcBorders>
            <w:shd w:val="clear" w:color="auto" w:fill="E7E6E6" w:themeFill="background2"/>
          </w:tcPr>
          <w:p w:rsidR="00366CE2" w:rsidRPr="00366CE2" w:rsidRDefault="00366CE2" w:rsidP="00366CE2">
            <w:pPr>
              <w:spacing w:before="2" w:after="2" w:line="276" w:lineRule="auto"/>
              <w:jc w:val="center"/>
              <w:rPr>
                <w:rFonts w:eastAsia="Times New Roman" w:cs="Arial"/>
                <w:bCs/>
                <w:color w:val="000000"/>
                <w:szCs w:val="32"/>
                <w:lang w:val="en-GB"/>
              </w:rPr>
            </w:pPr>
            <w:proofErr w:type="spellStart"/>
            <w:r w:rsidRPr="00366CE2">
              <w:rPr>
                <w:rFonts w:eastAsia="Times New Roman" w:cs="Arial"/>
                <w:bCs/>
                <w:color w:val="000000"/>
                <w:szCs w:val="32"/>
                <w:lang w:val="en-GB"/>
              </w:rPr>
              <w:t>Domäne</w:t>
            </w:r>
            <w:proofErr w:type="spellEnd"/>
            <w:r w:rsidRPr="00366CE2">
              <w:rPr>
                <w:rFonts w:eastAsia="Times New Roman" w:cs="Arial"/>
                <w:bCs/>
                <w:color w:val="000000"/>
                <w:szCs w:val="32"/>
                <w:lang w:val="en-GB"/>
              </w:rPr>
              <w:t xml:space="preserve"> / </w:t>
            </w:r>
            <w:proofErr w:type="spellStart"/>
            <w:r w:rsidRPr="00366CE2">
              <w:rPr>
                <w:rFonts w:eastAsia="Times New Roman" w:cs="Arial"/>
                <w:bCs/>
                <w:color w:val="000000"/>
                <w:szCs w:val="32"/>
                <w:lang w:val="en-GB"/>
              </w:rPr>
              <w:t>Beschreibung</w:t>
            </w:r>
            <w:proofErr w:type="spellEnd"/>
          </w:p>
        </w:tc>
        <w:tc>
          <w:tcPr>
            <w:tcW w:w="662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366CE2" w:rsidRPr="00366CE2" w:rsidRDefault="00366CE2" w:rsidP="00366CE2">
            <w:pPr>
              <w:spacing w:before="2" w:after="2" w:line="276" w:lineRule="auto"/>
              <w:jc w:val="center"/>
              <w:rPr>
                <w:rFonts w:eastAsia="Times New Roman" w:cs="Arial"/>
                <w:bCs/>
                <w:color w:val="000000"/>
                <w:szCs w:val="32"/>
                <w:lang w:val="en-GB"/>
              </w:rPr>
            </w:pPr>
            <w:proofErr w:type="spellStart"/>
            <w:r w:rsidRPr="00366CE2">
              <w:rPr>
                <w:rFonts w:eastAsia="Times New Roman" w:cs="Arial"/>
                <w:bCs/>
                <w:color w:val="000000"/>
                <w:szCs w:val="32"/>
                <w:lang w:val="en-GB"/>
              </w:rPr>
              <w:t>Zugehörige</w:t>
            </w:r>
            <w:proofErr w:type="spellEnd"/>
            <w:r w:rsidRPr="00366CE2">
              <w:rPr>
                <w:rFonts w:eastAsia="Times New Roman" w:cs="Arial"/>
                <w:bCs/>
                <w:color w:val="000000"/>
                <w:szCs w:val="32"/>
                <w:lang w:val="en-GB"/>
              </w:rPr>
              <w:t xml:space="preserve"> </w:t>
            </w:r>
            <w:proofErr w:type="spellStart"/>
            <w:r w:rsidRPr="00366CE2">
              <w:rPr>
                <w:rFonts w:eastAsia="Times New Roman" w:cs="Arial"/>
                <w:bCs/>
                <w:color w:val="000000"/>
                <w:szCs w:val="32"/>
                <w:lang w:val="en-GB"/>
              </w:rPr>
              <w:t>Barriere</w:t>
            </w:r>
            <w:proofErr w:type="spellEnd"/>
          </w:p>
        </w:tc>
      </w:tr>
      <w:tr w:rsidR="00E47D10" w:rsidRPr="000121AE" w:rsidTr="00C54B01">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auto"/>
          </w:tcPr>
          <w:p w:rsidR="00E47D10" w:rsidRPr="008730C1" w:rsidRDefault="00E47D10" w:rsidP="00771383">
            <w:pPr>
              <w:spacing w:before="2" w:after="2" w:line="360" w:lineRule="auto"/>
              <w:rPr>
                <w:rFonts w:cs="Arial"/>
                <w:b/>
                <w:bCs/>
              </w:rPr>
            </w:pPr>
            <w:r w:rsidRPr="008730C1">
              <w:rPr>
                <w:rFonts w:cs="Arial"/>
                <w:b/>
                <w:bCs/>
              </w:rPr>
              <w:t>Charakteristika einer Innovation</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Quelle der </w:t>
            </w:r>
            <w:r>
              <w:rPr>
                <w:rFonts w:cs="Arial"/>
              </w:rPr>
              <w:t>Innovation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haben eine negative Wahrnehmung der Innovation wegen der Instanz, welche die </w:t>
            </w:r>
            <w:r>
              <w:rPr>
                <w:rFonts w:cs="Arial"/>
              </w:rPr>
              <w:t>Innovation</w:t>
            </w:r>
            <w:r w:rsidRPr="000121AE">
              <w:rPr>
                <w:rFonts w:cs="Arial"/>
              </w:rPr>
              <w:t xml:space="preserve"> entwickelt hat und/oder de</w:t>
            </w:r>
            <w:r>
              <w:rPr>
                <w:rFonts w:cs="Arial"/>
              </w:rPr>
              <w:t>m</w:t>
            </w:r>
            <w:r w:rsidRPr="000121AE">
              <w:rPr>
                <w:rFonts w:cs="Arial"/>
              </w:rPr>
              <w:t xml:space="preserve"> Ort, an dem sie entwickelt wurde.</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Aussagekraft und Qualität </w:t>
            </w:r>
            <w:r>
              <w:rPr>
                <w:rFonts w:cs="Arial"/>
              </w:rPr>
              <w:t>der</w:t>
            </w:r>
            <w:r w:rsidRPr="000121AE">
              <w:rPr>
                <w:rFonts w:cs="Arial"/>
              </w:rPr>
              <w:t xml:space="preserve"> Evidenz</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nehmen die Qualität und </w:t>
            </w:r>
            <w:r>
              <w:rPr>
                <w:rFonts w:cs="Arial"/>
              </w:rPr>
              <w:t xml:space="preserve">die </w:t>
            </w:r>
            <w:r w:rsidRPr="000121AE">
              <w:rPr>
                <w:rFonts w:cs="Arial"/>
              </w:rPr>
              <w:t>Gültigkeit der  zugrundeliegenden Evidenz negativ wahr.</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Relativer Vorteil</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Beteiligte sehen nicht</w:t>
            </w:r>
            <w:r>
              <w:rPr>
                <w:rFonts w:cs="Arial"/>
              </w:rPr>
              <w:t>,</w:t>
            </w:r>
            <w:r w:rsidRPr="000121AE">
              <w:rPr>
                <w:rFonts w:cs="Arial"/>
              </w:rPr>
              <w:t xml:space="preserve"> inwiefern eine Implementierung der Innovation im Vergleich zu einer alternativen Lösung oder keiner Veränderung einen Vorteil besitzen soll.</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Anpassbarkeit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Beteiligte glauben nicht, dass die Innovation adäquat angepasst, verändert oder überarbeitet werden kann, um lokale Bedürfnisse zu erfüllen.</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proofErr w:type="spellStart"/>
            <w:r w:rsidRPr="000121AE">
              <w:rPr>
                <w:rFonts w:cs="Arial"/>
              </w:rPr>
              <w:t>Erprobbarkeit</w:t>
            </w:r>
            <w:proofErr w:type="spellEnd"/>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Beteiligte glauben nicht, dass sie die Innovation in kleinem Umfang innerhalb der Organisation testen können und die Möglichkeit besteht, die Implementierung rückgängig zu machen, falls dies notwendig ist.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Komplexität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glauben, dass die Innovation, wegen Eigenschaften wie Dauer, Wirkungsbereich, Radikalität, Potential Unruhe zu stiften, </w:t>
            </w:r>
            <w:r>
              <w:rPr>
                <w:rFonts w:cs="Arial"/>
              </w:rPr>
              <w:t>Veränderung von zentralen Prozessen</w:t>
            </w:r>
            <w:r w:rsidRPr="000121AE">
              <w:rPr>
                <w:rFonts w:cs="Arial"/>
              </w:rPr>
              <w:t xml:space="preserve"> und Vielschichtigkeit</w:t>
            </w:r>
            <w:r>
              <w:rPr>
                <w:rFonts w:cs="Arial"/>
              </w:rPr>
              <w:t>,</w:t>
            </w:r>
            <w:r w:rsidRPr="000121AE">
              <w:rPr>
                <w:rFonts w:cs="Arial"/>
              </w:rPr>
              <w:t xml:space="preserve"> sowie der Anzahl der benötigten Schritte</w:t>
            </w:r>
            <w:r>
              <w:rPr>
                <w:rFonts w:cs="Arial"/>
              </w:rPr>
              <w:t>,</w:t>
            </w:r>
            <w:r w:rsidRPr="000121AE">
              <w:rPr>
                <w:rFonts w:cs="Arial"/>
              </w:rPr>
              <w:t xml:space="preserve"> komplex ist.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Qualität und </w:t>
            </w:r>
            <w:r>
              <w:rPr>
                <w:rFonts w:cs="Arial"/>
              </w:rPr>
              <w:t>Präsentation</w:t>
            </w:r>
            <w:r w:rsidRPr="000121AE">
              <w:rPr>
                <w:rFonts w:cs="Arial"/>
              </w:rPr>
              <w:t xml:space="preserve"> des Designs</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glauben </w:t>
            </w:r>
            <w:r>
              <w:rPr>
                <w:rFonts w:cs="Arial"/>
              </w:rPr>
              <w:t>aufgrund</w:t>
            </w:r>
            <w:r w:rsidRPr="000121AE">
              <w:rPr>
                <w:rFonts w:cs="Arial"/>
              </w:rPr>
              <w:t xml:space="preserve"> der Art, wie die Innovation präsentiert oder </w:t>
            </w:r>
            <w:r>
              <w:rPr>
                <w:rFonts w:cs="Arial"/>
              </w:rPr>
              <w:t>gestaltet</w:t>
            </w:r>
            <w:r w:rsidRPr="000121AE">
              <w:rPr>
                <w:rFonts w:cs="Arial"/>
              </w:rPr>
              <w:t xml:space="preserve"> ist, dass sie von geringer Qualität ist.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Kosten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glauben, dass die Kosten der Innovation und/oder die mit der Implementierung der </w:t>
            </w:r>
            <w:r>
              <w:rPr>
                <w:rFonts w:cs="Arial"/>
              </w:rPr>
              <w:t>Innovation</w:t>
            </w:r>
            <w:r w:rsidRPr="000121AE">
              <w:rPr>
                <w:rFonts w:cs="Arial"/>
              </w:rPr>
              <w:t xml:space="preserve"> verbundene</w:t>
            </w:r>
            <w:r>
              <w:rPr>
                <w:rFonts w:cs="Arial"/>
              </w:rPr>
              <w:t>n</w:t>
            </w:r>
            <w:r w:rsidRPr="000121AE">
              <w:rPr>
                <w:rFonts w:cs="Arial"/>
              </w:rPr>
              <w:t xml:space="preserve"> Kosten (inklusive Investitionen, notwendigem Material und Opportunitätskosten) zu hoch sind.</w:t>
            </w:r>
          </w:p>
        </w:tc>
      </w:tr>
      <w:tr w:rsidR="00C54B01" w:rsidRPr="000121AE" w:rsidTr="00C54B01">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b/>
                <w:bCs/>
              </w:rPr>
            </w:pPr>
            <w:r w:rsidRPr="008730C1">
              <w:rPr>
                <w:rFonts w:cs="Arial"/>
                <w:b/>
                <w:bCs/>
              </w:rPr>
              <w:t>Umgebung</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lastRenderedPageBreak/>
              <w:t>Bedürfnisse und Ressourcen von Patienten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Bedürfnisse von Patienten</w:t>
            </w:r>
            <w:r>
              <w:rPr>
                <w:rFonts w:cs="Arial"/>
              </w:rPr>
              <w:t>,</w:t>
            </w:r>
            <w:r w:rsidRPr="000121AE">
              <w:rPr>
                <w:rFonts w:cs="Arial"/>
              </w:rPr>
              <w:t xml:space="preserve"> inklusive </w:t>
            </w:r>
            <w:r>
              <w:rPr>
                <w:rFonts w:cs="Arial"/>
              </w:rPr>
              <w:t xml:space="preserve">der </w:t>
            </w:r>
            <w:r w:rsidRPr="000121AE">
              <w:rPr>
                <w:rFonts w:cs="Arial"/>
              </w:rPr>
              <w:t>Barrieren und Förderfaktoren</w:t>
            </w:r>
            <w:r>
              <w:rPr>
                <w:rFonts w:cs="Arial"/>
              </w:rPr>
              <w:t xml:space="preserve"> für die Befriedigung der Bedürfnisse</w:t>
            </w:r>
            <w:r w:rsidRPr="000121AE">
              <w:rPr>
                <w:rFonts w:cs="Arial"/>
              </w:rPr>
              <w:t>, sind nicht genau bekannt und/oder diese Information ist für die Organisation von geringer Qualität.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Weltoffenheit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Die Organisation ist nicht gut mit anderen Organisationen vernetzt.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Druck durch Kollegen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Es besteht kaum Druck für die Implementierung der Innovation</w:t>
            </w:r>
            <w:r>
              <w:rPr>
                <w:rFonts w:cs="Arial"/>
              </w:rPr>
              <w:t>,</w:t>
            </w:r>
            <w:r w:rsidRPr="000121AE">
              <w:rPr>
                <w:rFonts w:cs="Arial"/>
              </w:rPr>
              <w:t xml:space="preserve"> weil Schlüsselpersonen oder Mitbewerber die Innovation auch noch nicht umgesetzt haben und es aus Gründen des Wettbewerbs nicht notwendig ist.</w:t>
            </w:r>
          </w:p>
        </w:tc>
      </w:tr>
      <w:tr w:rsidR="00C54B01" w:rsidRPr="00692A26" w:rsidTr="00E47D10">
        <w:trPr>
          <w:trHeight w:val="72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Politische Einflüsse von außen und Anreize</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Politische Einflüsse und Vorschriften von außen (durch die Gesetzgebung oder eine andere zentrale Instanz), externe Mandate, Empfehlungen und Leitlinien, leistungsbezogene Bezahlung, gemeinschaftliche oder öffentliche Berichtspflicht oder Benchmarking existieren nicht</w:t>
            </w:r>
            <w:r>
              <w:rPr>
                <w:rFonts w:cs="Arial"/>
              </w:rPr>
              <w:t>,</w:t>
            </w:r>
            <w:r w:rsidRPr="000121AE">
              <w:rPr>
                <w:rFonts w:cs="Arial"/>
              </w:rPr>
              <w:t xml:space="preserve"> oder untergraben die Anstrengungen zur Implementierung der Innovation.</w:t>
            </w:r>
          </w:p>
        </w:tc>
      </w:tr>
      <w:tr w:rsidR="00C54B01" w:rsidRPr="000121AE" w:rsidTr="00C54B01">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b/>
                <w:bCs/>
              </w:rPr>
            </w:pPr>
            <w:r w:rsidRPr="008730C1">
              <w:rPr>
                <w:rFonts w:cs="Arial"/>
                <w:b/>
                <w:bCs/>
              </w:rPr>
              <w:t>Handlungsort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Strukturelle Charakteristika</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Die soziale Architektur, Alter, Reife und Größe einer Organisation behindert </w:t>
            </w:r>
            <w:r>
              <w:rPr>
                <w:rFonts w:cs="Arial"/>
              </w:rPr>
              <w:t xml:space="preserve">die </w:t>
            </w:r>
            <w:r w:rsidRPr="000121AE">
              <w:rPr>
                <w:rFonts w:cs="Arial"/>
              </w:rPr>
              <w:t>Implementierung.</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Netzwerke und Austausch</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Die Organisation besitzt schlechte oder unproduktive soziale Netzwerke und ineffektive formelle und informelle Kommunikationsstrukturen.</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Kultur</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Kulturelle Normen, Werte und grundlegende Annahmen der Organisation verhindern</w:t>
            </w:r>
            <w:r>
              <w:rPr>
                <w:rFonts w:cs="Arial"/>
              </w:rPr>
              <w:t xml:space="preserve"> die</w:t>
            </w:r>
            <w:r w:rsidRPr="000121AE">
              <w:rPr>
                <w:rFonts w:cs="Arial"/>
              </w:rPr>
              <w:t xml:space="preserve"> Implementierung.</w:t>
            </w:r>
          </w:p>
        </w:tc>
      </w:tr>
      <w:tr w:rsidR="00C54B01" w:rsidRPr="00692A26" w:rsidTr="00E47D10">
        <w:trPr>
          <w:trHeight w:val="72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Implementierungsklima</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Es besteht kaum Kapazität</w:t>
            </w:r>
            <w:r>
              <w:rPr>
                <w:rFonts w:cs="Arial"/>
              </w:rPr>
              <w:t xml:space="preserve"> und</w:t>
            </w:r>
            <w:r w:rsidRPr="000121AE">
              <w:rPr>
                <w:rFonts w:cs="Arial"/>
              </w:rPr>
              <w:t xml:space="preserve"> schlechte Aufnahmefähigkeit </w:t>
            </w:r>
            <w:r>
              <w:rPr>
                <w:rFonts w:cs="Arial"/>
              </w:rPr>
              <w:t>für einen Wandel</w:t>
            </w:r>
            <w:r w:rsidRPr="00E749C9">
              <w:rPr>
                <w:rFonts w:cs="Arial"/>
              </w:rPr>
              <w:t xml:space="preserve"> </w:t>
            </w:r>
            <w:r w:rsidRPr="000121AE">
              <w:rPr>
                <w:rFonts w:cs="Arial"/>
              </w:rPr>
              <w:t>und es besteht nicht die Annahme, dass die Innovation genutzt, unterstützt oder erwartet wird.</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Veränderungsdruck</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nehmen die Situation </w:t>
            </w:r>
            <w:r>
              <w:rPr>
                <w:rFonts w:cs="Arial"/>
              </w:rPr>
              <w:t>als tolerierbar</w:t>
            </w:r>
            <w:r w:rsidRPr="000121AE">
              <w:rPr>
                <w:rFonts w:cs="Arial"/>
              </w:rPr>
              <w:t xml:space="preserve"> wa</w:t>
            </w:r>
            <w:r>
              <w:rPr>
                <w:rFonts w:cs="Arial"/>
              </w:rPr>
              <w:t>h</w:t>
            </w:r>
            <w:r w:rsidRPr="000121AE">
              <w:rPr>
                <w:rFonts w:cs="Arial"/>
              </w:rPr>
              <w:t>r oder sehen keine Notwendigkeit die Innovation zu implementieren.</w:t>
            </w:r>
          </w:p>
        </w:tc>
      </w:tr>
      <w:tr w:rsidR="00C54B01" w:rsidRPr="00692A26" w:rsidTr="00E47D10">
        <w:trPr>
          <w:trHeight w:val="72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Kompatibilität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Die </w:t>
            </w:r>
            <w:r>
              <w:rPr>
                <w:rFonts w:cs="Arial"/>
              </w:rPr>
              <w:t>Innovation</w:t>
            </w:r>
            <w:r w:rsidRPr="000121AE">
              <w:rPr>
                <w:rFonts w:cs="Arial"/>
              </w:rPr>
              <w:t xml:space="preserve"> passt nicht zu </w:t>
            </w:r>
            <w:r>
              <w:rPr>
                <w:rFonts w:cs="Arial"/>
              </w:rPr>
              <w:t xml:space="preserve">den </w:t>
            </w:r>
            <w:r w:rsidRPr="000121AE">
              <w:rPr>
                <w:rFonts w:cs="Arial"/>
              </w:rPr>
              <w:t>existierenden Arbeitsprozessen und Systemen, zu den existierenden Normen und Werten, zu den Bedürfnissen der Beteiligte oder erhöht das Ris</w:t>
            </w:r>
            <w:r>
              <w:rPr>
                <w:rFonts w:cs="Arial"/>
              </w:rPr>
              <w:t>i</w:t>
            </w:r>
            <w:r w:rsidRPr="000121AE">
              <w:rPr>
                <w:rFonts w:cs="Arial"/>
              </w:rPr>
              <w:t xml:space="preserve">ko für </w:t>
            </w:r>
            <w:r>
              <w:rPr>
                <w:rFonts w:cs="Arial"/>
              </w:rPr>
              <w:t>sie</w:t>
            </w:r>
            <w:r w:rsidRPr="000121AE">
              <w:rPr>
                <w:rFonts w:cs="Arial"/>
              </w:rPr>
              <w: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Relative Priorität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Beteiligte glauben, dass andere Initiativen oder Aktivitäten</w:t>
            </w:r>
            <w:r>
              <w:rPr>
                <w:rFonts w:cs="Arial"/>
              </w:rPr>
              <w:t xml:space="preserve"> innerhalb der Einrichtung</w:t>
            </w:r>
            <w:r w:rsidRPr="000121AE">
              <w:rPr>
                <w:rFonts w:cs="Arial"/>
              </w:rPr>
              <w:t xml:space="preserve"> Vorrang </w:t>
            </w:r>
            <w:r>
              <w:rPr>
                <w:rFonts w:cs="Arial"/>
              </w:rPr>
              <w:t xml:space="preserve"> haben</w:t>
            </w:r>
            <w:r w:rsidRPr="000121AE">
              <w:rPr>
                <w:rFonts w:cs="Arial"/>
              </w:rPr>
              <w: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Anreize und Prämien der Organisation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Es existieren kaum konkrete extrinsische Anreize</w:t>
            </w:r>
            <w:r>
              <w:rPr>
                <w:rFonts w:cs="Arial"/>
              </w:rPr>
              <w:t>,</w:t>
            </w:r>
            <w:r w:rsidRPr="000121AE">
              <w:rPr>
                <w:rFonts w:cs="Arial"/>
              </w:rPr>
              <w:t xml:space="preserve"> wie Auszeichnungen für erreichte Ziele, Beförderungen und Gehaltserhöhungen sowie weniger greifbare Anreize wie </w:t>
            </w:r>
            <w:r w:rsidRPr="000121AE">
              <w:rPr>
                <w:rFonts w:cs="Arial"/>
              </w:rPr>
              <w:lastRenderedPageBreak/>
              <w:t>steigendes Ansehen oder Respekt für die Implementierung der Innovation.</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lastRenderedPageBreak/>
              <w:t>Ziele und Feedback</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Ziele werden nicht klar kommuniziert und es wird nicht konsistent nach ihnen gehandelt, Beteiligte erhalten keine Rückmeldungen</w:t>
            </w:r>
            <w:r>
              <w:rPr>
                <w:rFonts w:cs="Arial"/>
              </w:rPr>
              <w:t>,</w:t>
            </w:r>
            <w:r w:rsidRPr="000121AE">
              <w:rPr>
                <w:rFonts w:cs="Arial"/>
              </w:rPr>
              <w:t xml:space="preserve"> die sich auf Ziele beziehen.</w:t>
            </w:r>
          </w:p>
        </w:tc>
      </w:tr>
      <w:tr w:rsidR="00C54B01" w:rsidRPr="00692A26" w:rsidTr="00E47D10">
        <w:trPr>
          <w:trHeight w:val="96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Lernklima</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Es besteht ein Klima, in dem a) Führungskräfte ihre eigene Fehlbarkeit und Bedürfnisse für Unterstützung und Input durch Teammitglieder nicht ausdrücken; in dem b) Teammitglieder nicht wahrnehmen, dass sie wichtig, wertgeschätzt und kompetente Partner im Veränderungsprozess sind; c) Beteiligte sich nicht sicher fühlen, um neue Methoden auszuprobieren; und d) nicht ausreichend Zeit und Raum für reflexives Denken und Evaluation ist.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Bereitschaft für eine Implementierung</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Es gibt kaum konkrete und unmittelbare Hinweise auf </w:t>
            </w:r>
            <w:r>
              <w:rPr>
                <w:rFonts w:cs="Arial"/>
              </w:rPr>
              <w:t xml:space="preserve">eine </w:t>
            </w:r>
            <w:r w:rsidRPr="000121AE">
              <w:rPr>
                <w:rFonts w:cs="Arial"/>
              </w:rPr>
              <w:t xml:space="preserve">Bereitschaft oder </w:t>
            </w:r>
            <w:r>
              <w:rPr>
                <w:rFonts w:cs="Arial"/>
              </w:rPr>
              <w:t xml:space="preserve">ein </w:t>
            </w:r>
            <w:r w:rsidRPr="000121AE">
              <w:rPr>
                <w:rFonts w:cs="Arial"/>
              </w:rPr>
              <w:t xml:space="preserve">Engagement der Organisation hinsichtlich der Implementierung der </w:t>
            </w:r>
            <w:r>
              <w:rPr>
                <w:rFonts w:cs="Arial"/>
              </w:rPr>
              <w:t>Innovation</w:t>
            </w:r>
            <w:r w:rsidRPr="000121AE">
              <w:rPr>
                <w:rFonts w:cs="Arial"/>
              </w:rPr>
              <w: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Engagement der Führungsebene</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Schlüsselpersonen der Führungsebene zeigen kein Engagement, sind nicht involviert oder werden </w:t>
            </w:r>
            <w:r>
              <w:rPr>
                <w:rFonts w:cs="Arial"/>
              </w:rPr>
              <w:t xml:space="preserve">nicht </w:t>
            </w:r>
            <w:r w:rsidRPr="000121AE">
              <w:rPr>
                <w:rFonts w:cs="Arial"/>
              </w:rPr>
              <w:t>für die Implementierung der Innovation verantwortlich gemacht.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Verfügbare Ressourcen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Ressourcen</w:t>
            </w:r>
            <w:r>
              <w:rPr>
                <w:rFonts w:cs="Arial"/>
              </w:rPr>
              <w:t xml:space="preserve"> </w:t>
            </w:r>
            <w:r w:rsidRPr="000121AE">
              <w:rPr>
                <w:rFonts w:cs="Arial"/>
              </w:rPr>
              <w:t xml:space="preserve">wie Geld, Räume und Zeit stehen nicht in ausreichendem Umfang zur Verfügung, um die Innovation zu implementieren. </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Zugang zu Wissen und Informationen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haben keinen Zugang zu nützlicher Information und Wissen über die </w:t>
            </w:r>
            <w:r>
              <w:rPr>
                <w:rFonts w:cs="Arial"/>
              </w:rPr>
              <w:t>Innovation</w:t>
            </w:r>
            <w:r w:rsidRPr="000121AE">
              <w:rPr>
                <w:rFonts w:cs="Arial"/>
              </w:rPr>
              <w:t xml:space="preserve"> und darüber, wie diese in bestehende Arbeitsaufgaben integriert werden kann.</w:t>
            </w:r>
          </w:p>
        </w:tc>
      </w:tr>
      <w:tr w:rsidR="00C54B01" w:rsidRPr="000121AE" w:rsidTr="00C54B01">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b/>
                <w:bCs/>
              </w:rPr>
            </w:pPr>
            <w:r w:rsidRPr="008730C1">
              <w:rPr>
                <w:rFonts w:cs="Arial"/>
                <w:b/>
                <w:bCs/>
              </w:rPr>
              <w:t>Charakteristika der Individuen</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Wissen und Meinungen über die </w:t>
            </w:r>
            <w:r>
              <w:rPr>
                <w:rFonts w:cs="Arial"/>
              </w:rPr>
              <w:t>Innovation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haben negative Einstellungen gegenüber der </w:t>
            </w:r>
            <w:r>
              <w:rPr>
                <w:rFonts w:cs="Arial"/>
              </w:rPr>
              <w:t>Innovation</w:t>
            </w:r>
            <w:r w:rsidRPr="000121AE">
              <w:rPr>
                <w:rFonts w:cs="Arial"/>
              </w:rPr>
              <w:t xml:space="preserve">, sie schreiben ihr geringen Wert zu und/oder sind mit den Fakten und Prinzipien der </w:t>
            </w:r>
            <w:r>
              <w:rPr>
                <w:rFonts w:cs="Arial"/>
              </w:rPr>
              <w:t>Innovation</w:t>
            </w:r>
            <w:r w:rsidRPr="000121AE">
              <w:rPr>
                <w:rFonts w:cs="Arial"/>
              </w:rPr>
              <w:t xml:space="preserve"> nicht vertraut.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Selbstwirksamkeit</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Beteiligte haben kein Vertrauen </w:t>
            </w:r>
            <w:r>
              <w:rPr>
                <w:rFonts w:cs="Arial"/>
              </w:rPr>
              <w:t>in</w:t>
            </w:r>
            <w:r w:rsidRPr="000121AE">
              <w:rPr>
                <w:rFonts w:cs="Arial"/>
              </w:rPr>
              <w:t xml:space="preserve"> ihre eigenen Fähigkeiten, </w:t>
            </w:r>
            <w:r>
              <w:rPr>
                <w:rFonts w:cs="Arial"/>
              </w:rPr>
              <w:t>Handlungen so</w:t>
            </w:r>
            <w:r w:rsidRPr="000121AE">
              <w:rPr>
                <w:rFonts w:cs="Arial"/>
              </w:rPr>
              <w:t xml:space="preserve"> durchzuführen, </w:t>
            </w:r>
            <w:r>
              <w:rPr>
                <w:rFonts w:cs="Arial"/>
              </w:rPr>
              <w:t xml:space="preserve">dass </w:t>
            </w:r>
            <w:r w:rsidRPr="000121AE">
              <w:rPr>
                <w:rFonts w:cs="Arial"/>
              </w:rPr>
              <w:t>die Implementierungsziele erreich</w:t>
            </w:r>
            <w:r>
              <w:rPr>
                <w:rFonts w:cs="Arial"/>
              </w:rPr>
              <w:t>t werden</w:t>
            </w:r>
            <w:r w:rsidRPr="000121AE">
              <w:rPr>
                <w:rFonts w:cs="Arial"/>
              </w:rPr>
              <w: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Individuelles Stadium </w:t>
            </w:r>
            <w:r>
              <w:rPr>
                <w:rFonts w:cs="Arial"/>
              </w:rPr>
              <w:t>der Veränderung</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Beteiligte sind nicht qualifiziert oder daran interessiert, die Innovation kontinuierlich zu nutzen.</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Individuelle Identifikation mit der Organisation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Default="00C54B01" w:rsidP="00771383">
            <w:pPr>
              <w:spacing w:before="2" w:after="2" w:line="360" w:lineRule="auto"/>
              <w:jc w:val="both"/>
              <w:rPr>
                <w:rFonts w:cs="Arial"/>
              </w:rPr>
            </w:pPr>
            <w:r w:rsidRPr="000121AE">
              <w:rPr>
                <w:rFonts w:cs="Arial"/>
              </w:rPr>
              <w:t xml:space="preserve">Beteiligte sind nicht zufrieden mit ihrer Organisation und </w:t>
            </w:r>
            <w:r>
              <w:rPr>
                <w:rFonts w:cs="Arial"/>
              </w:rPr>
              <w:t>weisen</w:t>
            </w:r>
            <w:r w:rsidRPr="000121AE">
              <w:rPr>
                <w:rFonts w:cs="Arial"/>
              </w:rPr>
              <w:t xml:space="preserve"> einen niedrigen Grad an Identifikation mit ihr</w:t>
            </w:r>
            <w:r>
              <w:rPr>
                <w:rFonts w:cs="Arial"/>
              </w:rPr>
              <w:t xml:space="preserve"> auf</w:t>
            </w:r>
            <w:r w:rsidRPr="000121AE">
              <w:rPr>
                <w:rFonts w:cs="Arial"/>
              </w:rPr>
              <w:t xml:space="preserve">. </w:t>
            </w:r>
          </w:p>
          <w:p w:rsidR="00C54B01" w:rsidRPr="000121AE" w:rsidRDefault="00C54B01" w:rsidP="00771383">
            <w:pPr>
              <w:spacing w:before="2" w:after="2" w:line="360" w:lineRule="auto"/>
              <w:jc w:val="both"/>
              <w:rPr>
                <w:rFonts w:cs="Arial"/>
              </w:rPr>
            </w:pPr>
          </w:p>
        </w:tc>
      </w:tr>
      <w:tr w:rsidR="00C54B01" w:rsidRPr="000121AE" w:rsidTr="00C54B01">
        <w:trPr>
          <w:trHeight w:val="240"/>
        </w:trPr>
        <w:tc>
          <w:tcPr>
            <w:tcW w:w="9031" w:type="dxa"/>
            <w:gridSpan w:val="3"/>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b/>
                <w:bCs/>
              </w:rPr>
            </w:pPr>
            <w:r w:rsidRPr="008730C1">
              <w:rPr>
                <w:rFonts w:cs="Arial"/>
                <w:b/>
                <w:bCs/>
              </w:rPr>
              <w:lastRenderedPageBreak/>
              <w:t>Prozesse</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Planung</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Ein (Ablauf-)Plan mit den notwendigen Schritten zur Implementierung der Innovation wurde nicht oder nur in geringer Qualität entwickelt.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Meinungsbildner</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Meinungsbildner (Mitglieder einer Organisation, die formellen oder informellen Einfluss auf die Einstellungen und Überzeugungen ihrer Kollegen in Bezug auf die Implementierung der </w:t>
            </w:r>
            <w:r>
              <w:rPr>
                <w:rFonts w:cs="Arial"/>
              </w:rPr>
              <w:t>Innovation</w:t>
            </w:r>
            <w:r w:rsidRPr="000121AE">
              <w:rPr>
                <w:rFonts w:cs="Arial"/>
              </w:rPr>
              <w:t xml:space="preserve"> haben) sind nicht involviert oder zeigen keine Unterstützung.</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Offiziell ernannte</w:t>
            </w:r>
            <w:r>
              <w:rPr>
                <w:rFonts w:cs="Arial"/>
              </w:rPr>
              <w:t>,</w:t>
            </w:r>
            <w:r w:rsidRPr="000121AE">
              <w:rPr>
                <w:rFonts w:cs="Arial"/>
              </w:rPr>
              <w:t xml:space="preserve"> intern Verantwortliche für die Implementierung</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Eine qualifizierte Führungskraft (Koordinator, Projektmanager oder Teamleiter) die offiziell die Verantwortung  für die Implementierung der </w:t>
            </w:r>
            <w:r>
              <w:rPr>
                <w:rFonts w:cs="Arial"/>
              </w:rPr>
              <w:t>Innovation</w:t>
            </w:r>
            <w:r w:rsidRPr="000121AE">
              <w:rPr>
                <w:rFonts w:cs="Arial"/>
              </w:rPr>
              <w:t xml:space="preserve"> trägt</w:t>
            </w:r>
            <w:r>
              <w:rPr>
                <w:rFonts w:cs="Arial"/>
              </w:rPr>
              <w:t>,</w:t>
            </w:r>
            <w:r w:rsidRPr="000121AE">
              <w:rPr>
                <w:rFonts w:cs="Arial"/>
              </w:rPr>
              <w:t xml:space="preserve"> ist nicht benannt oder zu erkennen.</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 xml:space="preserve">Vorbilder </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Individuen, die als Vorbilder agieren und die Implementierung der Innovation unterstützen, für sie werben oder andere anleiten, so dass Unklarheiten gelöst oder Widerstände bei Schlüsselpersonen überwunden werden</w:t>
            </w:r>
            <w:r>
              <w:rPr>
                <w:rFonts w:cs="Arial"/>
              </w:rPr>
              <w:t>,</w:t>
            </w:r>
            <w:r w:rsidRPr="000121AE">
              <w:rPr>
                <w:rFonts w:cs="Arial"/>
              </w:rPr>
              <w:t xml:space="preserve"> sind nicht involviert oder zeigen keine Unterstützung.</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Default="00C54B01" w:rsidP="00771383">
            <w:pPr>
              <w:spacing w:before="2" w:after="2" w:line="360" w:lineRule="auto"/>
              <w:rPr>
                <w:rFonts w:cs="Arial"/>
              </w:rPr>
            </w:pPr>
            <w:r>
              <w:rPr>
                <w:rFonts w:cs="Arial"/>
              </w:rPr>
              <w:t>E</w:t>
            </w:r>
            <w:r w:rsidRPr="000121AE">
              <w:rPr>
                <w:rFonts w:cs="Arial"/>
              </w:rPr>
              <w:t xml:space="preserve">xterne Change </w:t>
            </w:r>
            <w:proofErr w:type="spellStart"/>
            <w:r w:rsidRPr="000121AE">
              <w:rPr>
                <w:rFonts w:cs="Arial"/>
              </w:rPr>
              <w:t>agents</w:t>
            </w:r>
            <w:proofErr w:type="spellEnd"/>
            <w:r w:rsidRPr="000121AE">
              <w:rPr>
                <w:rFonts w:cs="Arial"/>
              </w:rPr>
              <w:t xml:space="preserve"> </w:t>
            </w:r>
          </w:p>
          <w:p w:rsidR="00C54B01" w:rsidRPr="000121AE" w:rsidRDefault="00C54B01" w:rsidP="00771383">
            <w:pPr>
              <w:spacing w:before="2" w:after="2" w:line="360" w:lineRule="auto"/>
              <w:rPr>
                <w:rFonts w:cs="Arial"/>
              </w:rPr>
            </w:pPr>
            <w:r>
              <w:rPr>
                <w:rFonts w:cs="Arial"/>
              </w:rPr>
              <w:t>(externe Beauftragte für Veränderungen)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 xml:space="preserve">Externe Individuen, die formal nominiert sind um Entscheidungen bezüglich der </w:t>
            </w:r>
            <w:r>
              <w:rPr>
                <w:rFonts w:cs="Arial"/>
              </w:rPr>
              <w:t>Innovation</w:t>
            </w:r>
            <w:r w:rsidRPr="000121AE">
              <w:rPr>
                <w:rFonts w:cs="Arial"/>
              </w:rPr>
              <w:t xml:space="preserve"> positiv</w:t>
            </w:r>
            <w:r>
              <w:rPr>
                <w:rFonts w:cs="Arial"/>
              </w:rPr>
              <w:t xml:space="preserve"> zu </w:t>
            </w:r>
            <w:r w:rsidRPr="000121AE">
              <w:rPr>
                <w:rFonts w:cs="Arial"/>
              </w:rPr>
              <w:t xml:space="preserve"> beeinflussen oder </w:t>
            </w:r>
            <w:r>
              <w:rPr>
                <w:rFonts w:cs="Arial"/>
              </w:rPr>
              <w:t xml:space="preserve">zu </w:t>
            </w:r>
            <w:r w:rsidRPr="000121AE">
              <w:rPr>
                <w:rFonts w:cs="Arial"/>
              </w:rPr>
              <w:t>erleichtern, sind nicht involviert oder zeigen keine Unterstützung</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B01" w:rsidRPr="000121AE" w:rsidRDefault="00C54B01" w:rsidP="00771383">
            <w:pPr>
              <w:spacing w:before="2" w:after="2" w:line="360" w:lineRule="auto"/>
              <w:jc w:val="both"/>
              <w:rPr>
                <w:rFonts w:cs="Arial"/>
              </w:rPr>
            </w:pPr>
            <w:r>
              <w:rPr>
                <w:rFonts w:cs="Arial"/>
              </w:rPr>
              <w:t>Wichtige Interessengruppen</w:t>
            </w:r>
          </w:p>
        </w:tc>
        <w:tc>
          <w:tcPr>
            <w:tcW w:w="6553" w:type="dxa"/>
            <w:tcBorders>
              <w:top w:val="single" w:sz="4" w:space="0" w:color="auto"/>
              <w:left w:val="single" w:sz="4" w:space="0" w:color="auto"/>
              <w:bottom w:val="single" w:sz="4" w:space="0" w:color="auto"/>
              <w:right w:val="single" w:sz="4" w:space="0" w:color="auto"/>
            </w:tcBorders>
            <w:shd w:val="clear" w:color="auto" w:fill="auto"/>
            <w:vAlign w:val="bottom"/>
          </w:tcPr>
          <w:p w:rsidR="00C54B01" w:rsidRPr="004007F7" w:rsidRDefault="00C54B01" w:rsidP="00771383">
            <w:pPr>
              <w:spacing w:before="2" w:after="2" w:line="360" w:lineRule="auto"/>
              <w:jc w:val="both"/>
              <w:rPr>
                <w:rFonts w:cs="Arial"/>
              </w:rPr>
            </w:pPr>
            <w:r w:rsidRPr="004007F7">
              <w:rPr>
                <w:rFonts w:cs="Arial"/>
              </w:rPr>
              <w:t>Vielfältige Strategien zur Gewinnung und Einbeziehung wichtiger Interessengruppen bei der Umsetzung oder Nutzung der Innovation (z. B. durch soziales Marketing, Bildung, Vorbildfunktion, Schulung) sind ineffektiv oder inexistent.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B01" w:rsidRPr="000121AE" w:rsidRDefault="00C54B01" w:rsidP="00771383">
            <w:pPr>
              <w:spacing w:before="2" w:after="2" w:line="360" w:lineRule="auto"/>
              <w:jc w:val="both"/>
              <w:rPr>
                <w:rFonts w:cs="Arial"/>
              </w:rPr>
            </w:pPr>
            <w:r w:rsidRPr="004007F7">
              <w:rPr>
                <w:rFonts w:cs="Arial"/>
              </w:rPr>
              <w:t>Patienten/ Verbraucher</w:t>
            </w:r>
          </w:p>
        </w:tc>
        <w:tc>
          <w:tcPr>
            <w:tcW w:w="6553" w:type="dxa"/>
            <w:tcBorders>
              <w:top w:val="single" w:sz="4" w:space="0" w:color="auto"/>
              <w:left w:val="single" w:sz="4" w:space="0" w:color="auto"/>
              <w:bottom w:val="single" w:sz="4" w:space="0" w:color="auto"/>
              <w:right w:val="single" w:sz="4" w:space="0" w:color="auto"/>
            </w:tcBorders>
            <w:shd w:val="clear" w:color="auto" w:fill="auto"/>
            <w:vAlign w:val="bottom"/>
          </w:tcPr>
          <w:p w:rsidR="00C54B01" w:rsidRPr="004007F7" w:rsidRDefault="00C54B01" w:rsidP="00771383">
            <w:pPr>
              <w:spacing w:before="2" w:after="2" w:line="360" w:lineRule="auto"/>
              <w:jc w:val="both"/>
              <w:rPr>
                <w:rFonts w:cs="Arial"/>
              </w:rPr>
            </w:pPr>
            <w:r w:rsidRPr="005E5946">
              <w:rPr>
                <w:rFonts w:cs="Arial"/>
              </w:rPr>
              <w:t xml:space="preserve">Vielfältige Strategien zur Gewinnung und Einbeziehung von Patienten/ </w:t>
            </w:r>
            <w:r w:rsidRPr="004007F7">
              <w:rPr>
                <w:rFonts w:cs="Arial"/>
              </w:rPr>
              <w:t>Verbraucher</w:t>
            </w:r>
            <w:r w:rsidRPr="005E5946">
              <w:rPr>
                <w:rFonts w:cs="Arial"/>
              </w:rPr>
              <w:t xml:space="preserve"> bei der Implementierung oder Nutzung der Innovation (z. B. durch </w:t>
            </w:r>
            <w:proofErr w:type="spellStart"/>
            <w:r w:rsidRPr="005E5946">
              <w:rPr>
                <w:rFonts w:cs="Arial"/>
              </w:rPr>
              <w:t>Social</w:t>
            </w:r>
            <w:proofErr w:type="spellEnd"/>
            <w:r w:rsidRPr="005E5946">
              <w:rPr>
                <w:rFonts w:cs="Arial"/>
              </w:rPr>
              <w:t xml:space="preserve"> Marketing, Bildung, </w:t>
            </w:r>
            <w:r w:rsidRPr="004007F7">
              <w:rPr>
                <w:rFonts w:cs="Arial"/>
              </w:rPr>
              <w:t xml:space="preserve"> Vorbildfunktion</w:t>
            </w:r>
            <w:r w:rsidRPr="005E5946">
              <w:rPr>
                <w:rFonts w:cs="Arial"/>
              </w:rPr>
              <w:t>, Schulung) sind ineffektiv oder inexistent.</w:t>
            </w:r>
          </w:p>
        </w:tc>
      </w:tr>
      <w:tr w:rsidR="00C54B01" w:rsidRPr="00692A26" w:rsidTr="00E47D10">
        <w:trPr>
          <w:trHeight w:val="24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Ausführung</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Implementierungsaktivitäten werden nicht nach Plan durchgeführt.</w:t>
            </w:r>
          </w:p>
        </w:tc>
      </w:tr>
      <w:tr w:rsidR="00C54B01" w:rsidRPr="00692A26" w:rsidTr="00E47D10">
        <w:trPr>
          <w:trHeight w:val="480"/>
        </w:trPr>
        <w:tc>
          <w:tcPr>
            <w:tcW w:w="2478" w:type="dxa"/>
            <w:gridSpan w:val="2"/>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rPr>
                <w:rFonts w:cs="Arial"/>
              </w:rPr>
            </w:pPr>
            <w:r w:rsidRPr="000121AE">
              <w:rPr>
                <w:rFonts w:cs="Arial"/>
              </w:rPr>
              <w:t>Reflexion und Evaluation</w:t>
            </w:r>
          </w:p>
        </w:tc>
        <w:tc>
          <w:tcPr>
            <w:tcW w:w="6553" w:type="dxa"/>
            <w:tcBorders>
              <w:top w:val="single" w:sz="4" w:space="0" w:color="auto"/>
              <w:left w:val="single" w:sz="4" w:space="0" w:color="auto"/>
              <w:bottom w:val="single" w:sz="4" w:space="0" w:color="auto"/>
              <w:right w:val="single" w:sz="4" w:space="0" w:color="auto"/>
            </w:tcBorders>
            <w:shd w:val="clear" w:color="auto" w:fill="auto"/>
          </w:tcPr>
          <w:p w:rsidR="00C54B01" w:rsidRPr="000121AE" w:rsidRDefault="00C54B01" w:rsidP="00771383">
            <w:pPr>
              <w:spacing w:before="2" w:after="2" w:line="360" w:lineRule="auto"/>
              <w:jc w:val="both"/>
              <w:rPr>
                <w:rFonts w:cs="Arial"/>
              </w:rPr>
            </w:pPr>
            <w:r w:rsidRPr="000121AE">
              <w:rPr>
                <w:rFonts w:cs="Arial"/>
              </w:rPr>
              <w:t>Es gibt kaum oder kein quantitatives und qualitatives Feedback über den Fortschritt und die Qualität der Implementierung, es gibt kein</w:t>
            </w:r>
            <w:r>
              <w:rPr>
                <w:rFonts w:cs="Arial"/>
              </w:rPr>
              <w:t>e</w:t>
            </w:r>
            <w:r w:rsidRPr="000121AE">
              <w:rPr>
                <w:rFonts w:cs="Arial"/>
              </w:rPr>
              <w:t xml:space="preserve"> regelmäßige Auswertung </w:t>
            </w:r>
            <w:r w:rsidRPr="00FF475E">
              <w:rPr>
                <w:rFonts w:cs="Arial"/>
              </w:rPr>
              <w:t xml:space="preserve"> </w:t>
            </w:r>
            <w:r>
              <w:rPr>
                <w:rFonts w:cs="Arial"/>
              </w:rPr>
              <w:t>von</w:t>
            </w:r>
            <w:r w:rsidRPr="00FF475E">
              <w:rPr>
                <w:rFonts w:cs="Arial"/>
              </w:rPr>
              <w:t xml:space="preserve"> Fortschritt und Erfahrung</w:t>
            </w:r>
            <w:r w:rsidRPr="000121AE" w:rsidDel="003B1DA3">
              <w:rPr>
                <w:rFonts w:cs="Arial"/>
              </w:rPr>
              <w:t xml:space="preserve"> </w:t>
            </w:r>
            <w:r w:rsidRPr="000121AE">
              <w:rPr>
                <w:rFonts w:cs="Arial"/>
              </w:rPr>
              <w:t>mit Einzelpersonen oder im Team.</w:t>
            </w:r>
          </w:p>
        </w:tc>
      </w:tr>
    </w:tbl>
    <w:p w:rsidR="004443A8" w:rsidRDefault="004443A8">
      <w:r>
        <w:br w:type="page"/>
      </w:r>
    </w:p>
    <w:p w:rsidR="000036C6" w:rsidRDefault="000036C6" w:rsidP="000036C6">
      <w:pPr>
        <w:pStyle w:val="Listenabsatz"/>
        <w:numPr>
          <w:ilvl w:val="0"/>
          <w:numId w:val="1"/>
        </w:numPr>
      </w:pPr>
      <w:r>
        <w:lastRenderedPageBreak/>
        <w:t>ERIC</w:t>
      </w:r>
    </w:p>
    <w:tbl>
      <w:tblPr>
        <w:tblStyle w:val="Tabellenraster"/>
        <w:tblW w:w="9209" w:type="dxa"/>
        <w:jc w:val="center"/>
        <w:tblLook w:val="04A0" w:firstRow="1" w:lastRow="0" w:firstColumn="1" w:lastColumn="0" w:noHBand="0" w:noVBand="1"/>
      </w:tblPr>
      <w:tblGrid>
        <w:gridCol w:w="3402"/>
        <w:gridCol w:w="5807"/>
      </w:tblGrid>
      <w:tr w:rsidR="00045C44" w:rsidRPr="00C20A24" w:rsidTr="00045C44">
        <w:trPr>
          <w:jc w:val="center"/>
        </w:trPr>
        <w:tc>
          <w:tcPr>
            <w:tcW w:w="9209" w:type="dxa"/>
            <w:gridSpan w:val="2"/>
            <w:shd w:val="clear" w:color="auto" w:fill="D9D9D9" w:themeFill="background1" w:themeFillShade="D9"/>
          </w:tcPr>
          <w:p w:rsidR="00045C44" w:rsidRPr="00045C44" w:rsidRDefault="00045C44" w:rsidP="00045C44">
            <w:pPr>
              <w:spacing w:line="276" w:lineRule="auto"/>
              <w:jc w:val="center"/>
              <w:rPr>
                <w:rFonts w:cs="Arial"/>
                <w:b/>
                <w:sz w:val="32"/>
                <w:szCs w:val="32"/>
              </w:rPr>
            </w:pPr>
            <w:r w:rsidRPr="00045C44">
              <w:rPr>
                <w:rFonts w:cs="Arial"/>
                <w:b/>
                <w:sz w:val="32"/>
                <w:szCs w:val="32"/>
              </w:rPr>
              <w:t>Expertenempfehlungen für die Implementierung einer</w:t>
            </w:r>
          </w:p>
          <w:p w:rsidR="00045C44" w:rsidRPr="00045C44" w:rsidRDefault="00045C44" w:rsidP="00045C44">
            <w:pPr>
              <w:spacing w:line="276" w:lineRule="auto"/>
              <w:jc w:val="center"/>
              <w:rPr>
                <w:rFonts w:cs="Arial"/>
                <w:b/>
                <w:sz w:val="32"/>
                <w:szCs w:val="32"/>
              </w:rPr>
            </w:pPr>
            <w:r w:rsidRPr="00045C44">
              <w:rPr>
                <w:rFonts w:cs="Arial"/>
                <w:b/>
                <w:sz w:val="32"/>
                <w:szCs w:val="32"/>
              </w:rPr>
              <w:t>Veränderung (ERIC)</w:t>
            </w:r>
          </w:p>
          <w:p w:rsidR="00045C44" w:rsidRPr="00045C44" w:rsidRDefault="00045C44" w:rsidP="00045C44">
            <w:pPr>
              <w:spacing w:line="276" w:lineRule="auto"/>
              <w:jc w:val="center"/>
              <w:rPr>
                <w:rFonts w:cs="Arial"/>
              </w:rPr>
            </w:pPr>
            <w:r w:rsidRPr="00045C44">
              <w:rPr>
                <w:rFonts w:cs="Arial"/>
                <w:sz w:val="16"/>
              </w:rPr>
              <w:t xml:space="preserve">Powell, B.J., Waltz, T.J., </w:t>
            </w:r>
            <w:proofErr w:type="spellStart"/>
            <w:r w:rsidRPr="00045C44">
              <w:rPr>
                <w:rFonts w:cs="Arial"/>
                <w:sz w:val="16"/>
              </w:rPr>
              <w:t>Chinman</w:t>
            </w:r>
            <w:proofErr w:type="spellEnd"/>
            <w:r w:rsidRPr="00045C44">
              <w:rPr>
                <w:rFonts w:cs="Arial"/>
                <w:sz w:val="16"/>
              </w:rPr>
              <w:t xml:space="preserve">, M.J., </w:t>
            </w:r>
            <w:proofErr w:type="spellStart"/>
            <w:r w:rsidRPr="00045C44">
              <w:rPr>
                <w:rFonts w:cs="Arial"/>
                <w:sz w:val="16"/>
              </w:rPr>
              <w:t>Damschroder</w:t>
            </w:r>
            <w:proofErr w:type="spellEnd"/>
            <w:r w:rsidRPr="00045C44">
              <w:rPr>
                <w:rFonts w:cs="Arial"/>
                <w:sz w:val="16"/>
              </w:rPr>
              <w:t xml:space="preserve">, L.J., Smith, J.L., Matthieu, M.M., Proctor, E.K. &amp; Kirchner, J.E. (2015). </w:t>
            </w:r>
            <w:r w:rsidRPr="00045C44">
              <w:rPr>
                <w:rFonts w:cs="Arial"/>
                <w:bCs/>
                <w:sz w:val="16"/>
                <w:lang w:val="en-US"/>
              </w:rPr>
              <w:t xml:space="preserve">A refined compilation of implementation strategies: results from the Expert Recommendations for Implementing Change (ERIC) project. </w:t>
            </w:r>
            <w:r w:rsidRPr="00045C44">
              <w:rPr>
                <w:rFonts w:cs="Arial"/>
                <w:bCs/>
                <w:sz w:val="16"/>
                <w:lang w:val="en-GB"/>
              </w:rPr>
              <w:t>Implementation Science 10:21.</w:t>
            </w:r>
          </w:p>
        </w:tc>
      </w:tr>
      <w:tr w:rsidR="00045C44" w:rsidRPr="00666BC3" w:rsidTr="00045C44">
        <w:trPr>
          <w:jc w:val="center"/>
        </w:trPr>
        <w:tc>
          <w:tcPr>
            <w:tcW w:w="9209" w:type="dxa"/>
            <w:gridSpan w:val="2"/>
            <w:shd w:val="clear" w:color="auto" w:fill="D9D9D9" w:themeFill="background1" w:themeFillShade="D9"/>
          </w:tcPr>
          <w:p w:rsidR="00045C44" w:rsidRPr="000C5D43" w:rsidRDefault="00045C44" w:rsidP="00771383">
            <w:pPr>
              <w:spacing w:line="360" w:lineRule="auto"/>
              <w:jc w:val="center"/>
              <w:rPr>
                <w:rFonts w:cs="Arial"/>
              </w:rPr>
            </w:pPr>
            <w:r w:rsidRPr="000C5D43">
              <w:rPr>
                <w:rFonts w:cs="Arial"/>
              </w:rPr>
              <w:t>Zusammenstellung diskreter ERIC-Implementierungsstrategien (n = 73)</w:t>
            </w:r>
          </w:p>
        </w:tc>
      </w:tr>
      <w:tr w:rsidR="00045C44" w:rsidRPr="00C20A24" w:rsidTr="00045C44">
        <w:trPr>
          <w:jc w:val="center"/>
        </w:trPr>
        <w:tc>
          <w:tcPr>
            <w:tcW w:w="3402" w:type="dxa"/>
            <w:shd w:val="clear" w:color="auto" w:fill="D9D9D9" w:themeFill="background1" w:themeFillShade="D9"/>
          </w:tcPr>
          <w:p w:rsidR="00045C44" w:rsidRPr="000C5D43" w:rsidRDefault="00045C44" w:rsidP="00771383">
            <w:pPr>
              <w:spacing w:line="360" w:lineRule="auto"/>
              <w:jc w:val="both"/>
              <w:rPr>
                <w:rFonts w:cs="Arial"/>
              </w:rPr>
            </w:pPr>
            <w:r w:rsidRPr="000C5D43">
              <w:rPr>
                <w:rFonts w:cs="Arial"/>
              </w:rPr>
              <w:t>Strategie</w:t>
            </w:r>
          </w:p>
        </w:tc>
        <w:tc>
          <w:tcPr>
            <w:tcW w:w="5807" w:type="dxa"/>
            <w:shd w:val="clear" w:color="auto" w:fill="D9D9D9" w:themeFill="background1" w:themeFillShade="D9"/>
          </w:tcPr>
          <w:p w:rsidR="00045C44" w:rsidRPr="000C5D43" w:rsidRDefault="00045C44" w:rsidP="00771383">
            <w:pPr>
              <w:spacing w:line="360" w:lineRule="auto"/>
              <w:jc w:val="both"/>
              <w:rPr>
                <w:rFonts w:cs="Arial"/>
              </w:rPr>
            </w:pPr>
            <w:r w:rsidRPr="000C5D43">
              <w:rPr>
                <w:rFonts w:cs="Arial"/>
              </w:rPr>
              <w:t>Definitionen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 Neue Finanzierungen abrufen</w:t>
            </w:r>
          </w:p>
        </w:tc>
        <w:tc>
          <w:tcPr>
            <w:tcW w:w="5807" w:type="dxa"/>
          </w:tcPr>
          <w:p w:rsidR="00045C44" w:rsidRDefault="00045C44" w:rsidP="00045C44">
            <w:pPr>
              <w:spacing w:line="360" w:lineRule="auto"/>
              <w:rPr>
                <w:rFonts w:cs="Arial"/>
              </w:rPr>
            </w:pPr>
            <w:r w:rsidRPr="00185A49">
              <w:rPr>
                <w:rFonts w:cs="Arial"/>
              </w:rPr>
              <w:t xml:space="preserve">Neue oder bereits existierende </w:t>
            </w:r>
            <w:r>
              <w:rPr>
                <w:rFonts w:cs="Arial"/>
              </w:rPr>
              <w:t xml:space="preserve">finanzielle </w:t>
            </w:r>
            <w:r w:rsidRPr="00185A49">
              <w:rPr>
                <w:rFonts w:cs="Arial"/>
              </w:rPr>
              <w:t>Mittel abrufen, um die Implementierung zu erleichtern.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 Anreiz- / Zulagenstrukturen ändern</w:t>
            </w:r>
          </w:p>
        </w:tc>
        <w:tc>
          <w:tcPr>
            <w:tcW w:w="5807" w:type="dxa"/>
          </w:tcPr>
          <w:p w:rsidR="00045C44" w:rsidRPr="00A27018" w:rsidRDefault="00045C44" w:rsidP="00045C44">
            <w:pPr>
              <w:spacing w:line="360" w:lineRule="auto"/>
              <w:rPr>
                <w:rFonts w:cs="Arial"/>
              </w:rPr>
            </w:pPr>
            <w:r>
              <w:rPr>
                <w:rFonts w:cs="Arial"/>
              </w:rPr>
              <w:t>D</w:t>
            </w:r>
            <w:r w:rsidRPr="00185A49">
              <w:rPr>
                <w:rFonts w:cs="Arial"/>
              </w:rPr>
              <w:t>aran</w:t>
            </w:r>
            <w:r>
              <w:rPr>
                <w:rFonts w:cs="Arial"/>
              </w:rPr>
              <w:t xml:space="preserve"> arbeiten</w:t>
            </w:r>
            <w:r w:rsidRPr="00185A49">
              <w:rPr>
                <w:rFonts w:cs="Arial"/>
              </w:rPr>
              <w:t>, eine Anreiz</w:t>
            </w:r>
            <w:r>
              <w:rPr>
                <w:rFonts w:cs="Arial"/>
              </w:rPr>
              <w:t>struktur</w:t>
            </w:r>
            <w:r w:rsidRPr="00185A49">
              <w:rPr>
                <w:rFonts w:cs="Arial"/>
              </w:rPr>
              <w:t xml:space="preserve"> bei der Einführung und Implementierung von klinischen Innovationen zu </w:t>
            </w:r>
            <w:r>
              <w:rPr>
                <w:rFonts w:cs="Arial"/>
              </w:rPr>
              <w:t>schaffen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 Patienten- / Verbrauchergebühren ändern</w:t>
            </w:r>
          </w:p>
        </w:tc>
        <w:tc>
          <w:tcPr>
            <w:tcW w:w="5807" w:type="dxa"/>
          </w:tcPr>
          <w:p w:rsidR="00045C44" w:rsidRPr="00A27018" w:rsidRDefault="00045C44" w:rsidP="00045C44">
            <w:pPr>
              <w:spacing w:line="360" w:lineRule="auto"/>
              <w:rPr>
                <w:rFonts w:cs="Arial"/>
              </w:rPr>
            </w:pPr>
            <w:r w:rsidRPr="00185A49">
              <w:rPr>
                <w:rFonts w:cs="Arial"/>
              </w:rPr>
              <w:t xml:space="preserve">Kostenstrukturen schaffen, </w:t>
            </w:r>
            <w:r>
              <w:rPr>
                <w:rFonts w:cs="Arial"/>
              </w:rPr>
              <w:t xml:space="preserve">in denen Patienten / </w:t>
            </w:r>
            <w:r w:rsidRPr="00185A49">
              <w:rPr>
                <w:rFonts w:cs="Arial"/>
              </w:rPr>
              <w:t>Verbraucher weniger für die bevorzugte Behandlung (die klinische Innovation) bezahlen und mehr für weniger bevorzugte Behandlungen.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 Bereitschaft beurteilen und Barrieren und Förderfaktoren ermitteln</w:t>
            </w:r>
          </w:p>
        </w:tc>
        <w:tc>
          <w:tcPr>
            <w:tcW w:w="5807" w:type="dxa"/>
          </w:tcPr>
          <w:p w:rsidR="00045C44" w:rsidRDefault="00045C44" w:rsidP="00045C44">
            <w:pPr>
              <w:spacing w:line="360" w:lineRule="auto"/>
              <w:rPr>
                <w:rFonts w:cs="Arial"/>
              </w:rPr>
            </w:pPr>
            <w:r w:rsidRPr="00185A49">
              <w:rPr>
                <w:rFonts w:cs="Arial"/>
              </w:rPr>
              <w:t>Verschiedene Aspekte einer Organisation beurteilen, um den Grad der Bereitschaft</w:t>
            </w:r>
            <w:r>
              <w:rPr>
                <w:rFonts w:cs="Arial"/>
              </w:rPr>
              <w:t xml:space="preserve"> zur Implementierung </w:t>
            </w:r>
            <w:r w:rsidRPr="00185A49">
              <w:rPr>
                <w:rFonts w:cs="Arial"/>
              </w:rPr>
              <w:t>zu bestimmen</w:t>
            </w:r>
            <w:r>
              <w:rPr>
                <w:rFonts w:cs="Arial"/>
              </w:rPr>
              <w:t xml:space="preserve"> und </w:t>
            </w:r>
            <w:r w:rsidRPr="00185A49">
              <w:rPr>
                <w:rFonts w:cs="Arial"/>
              </w:rPr>
              <w:t>Barrieren</w:t>
            </w:r>
            <w:r>
              <w:rPr>
                <w:rFonts w:cs="Arial"/>
              </w:rPr>
              <w:t xml:space="preserve"> zu identifizieren</w:t>
            </w:r>
            <w:r w:rsidRPr="00185A49">
              <w:rPr>
                <w:rFonts w:cs="Arial"/>
              </w:rPr>
              <w:t xml:space="preserve">, die eine Implementierung behindern könnten, </w:t>
            </w:r>
            <w:r>
              <w:rPr>
                <w:rFonts w:cs="Arial"/>
              </w:rPr>
              <w:t xml:space="preserve">sowie </w:t>
            </w:r>
            <w:r w:rsidRPr="00185A49">
              <w:rPr>
                <w:rFonts w:cs="Arial"/>
              </w:rPr>
              <w:t>Stärken</w:t>
            </w:r>
            <w:r>
              <w:rPr>
                <w:rFonts w:cs="Arial"/>
              </w:rPr>
              <w:t xml:space="preserve"> zu identifizieren</w:t>
            </w:r>
            <w:r w:rsidRPr="00185A49">
              <w:rPr>
                <w:rFonts w:cs="Arial"/>
              </w:rPr>
              <w:t xml:space="preserve">, die </w:t>
            </w:r>
            <w:r>
              <w:rPr>
                <w:rFonts w:cs="Arial"/>
              </w:rPr>
              <w:t xml:space="preserve">bei den </w:t>
            </w:r>
            <w:r w:rsidRPr="00185A49">
              <w:rPr>
                <w:rFonts w:cs="Arial"/>
              </w:rPr>
              <w:t>Implementierungs</w:t>
            </w:r>
            <w:r>
              <w:rPr>
                <w:rFonts w:cs="Arial"/>
              </w:rPr>
              <w:t>anstrengungen</w:t>
            </w:r>
            <w:r w:rsidRPr="00185A49">
              <w:rPr>
                <w:rFonts w:cs="Arial"/>
              </w:rPr>
              <w:t xml:space="preserve"> genutzt werden können.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 Auditieren und Feedback anbieten</w:t>
            </w:r>
          </w:p>
        </w:tc>
        <w:tc>
          <w:tcPr>
            <w:tcW w:w="5807" w:type="dxa"/>
          </w:tcPr>
          <w:p w:rsidR="00045C44" w:rsidRPr="00A27018" w:rsidRDefault="00045C44" w:rsidP="00045C44">
            <w:pPr>
              <w:spacing w:line="360" w:lineRule="auto"/>
              <w:rPr>
                <w:rFonts w:cs="Arial"/>
              </w:rPr>
            </w:pPr>
            <w:r w:rsidRPr="00185A49">
              <w:rPr>
                <w:rFonts w:cs="Arial"/>
              </w:rPr>
              <w:t xml:space="preserve">Klinische Leistungsdaten über eine spezifische Zeitspanne sammeln und </w:t>
            </w:r>
            <w:r>
              <w:rPr>
                <w:rFonts w:cs="Arial"/>
              </w:rPr>
              <w:t xml:space="preserve">zusammenfassen und </w:t>
            </w:r>
            <w:r w:rsidRPr="00185A49">
              <w:rPr>
                <w:rFonts w:cs="Arial"/>
              </w:rPr>
              <w:t xml:space="preserve">dies </w:t>
            </w:r>
            <w:r>
              <w:rPr>
                <w:rFonts w:cs="Arial"/>
              </w:rPr>
              <w:t>klinisch Tätigen</w:t>
            </w:r>
            <w:r w:rsidRPr="00185A49">
              <w:rPr>
                <w:rFonts w:cs="Arial"/>
              </w:rPr>
              <w:t xml:space="preserve"> und </w:t>
            </w:r>
            <w:r>
              <w:rPr>
                <w:rFonts w:cs="Arial"/>
              </w:rPr>
              <w:t>der Verwaltung</w:t>
            </w:r>
            <w:r w:rsidRPr="00185A49">
              <w:rPr>
                <w:rFonts w:cs="Arial"/>
              </w:rPr>
              <w:t xml:space="preserve"> </w:t>
            </w:r>
            <w:r>
              <w:rPr>
                <w:rFonts w:cs="Arial"/>
              </w:rPr>
              <w:t>kommunizieren</w:t>
            </w:r>
            <w:r w:rsidRPr="00185A49">
              <w:rPr>
                <w:rFonts w:cs="Arial"/>
              </w:rPr>
              <w:t xml:space="preserve">, um das Verhalten von Anbietern zu </w:t>
            </w:r>
            <w:r>
              <w:rPr>
                <w:rFonts w:cs="Arial"/>
              </w:rPr>
              <w:t>überwachen</w:t>
            </w:r>
            <w:r w:rsidRPr="00185A49">
              <w:rPr>
                <w:rFonts w:cs="Arial"/>
              </w:rPr>
              <w:t>, zu evaluieren und anzupassen.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 Ein Bündnis bilden</w:t>
            </w:r>
          </w:p>
        </w:tc>
        <w:tc>
          <w:tcPr>
            <w:tcW w:w="5807" w:type="dxa"/>
          </w:tcPr>
          <w:p w:rsidR="00045C44" w:rsidRPr="00185A49" w:rsidRDefault="00045C44" w:rsidP="00045C44">
            <w:pPr>
              <w:spacing w:line="360" w:lineRule="auto"/>
              <w:rPr>
                <w:rFonts w:cs="Arial"/>
              </w:rPr>
            </w:pPr>
            <w:r w:rsidRPr="00185A49">
              <w:rPr>
                <w:rFonts w:cs="Arial"/>
              </w:rPr>
              <w:t>Beziehungen mit Partnern für Implementierung</w:t>
            </w:r>
            <w:r>
              <w:rPr>
                <w:rFonts w:cs="Arial"/>
              </w:rPr>
              <w:t>saufgaben</w:t>
            </w:r>
            <w:r w:rsidRPr="00185A49">
              <w:rPr>
                <w:rFonts w:cs="Arial"/>
              </w:rPr>
              <w:t xml:space="preserve"> </w:t>
            </w:r>
            <w:r>
              <w:rPr>
                <w:rFonts w:cs="Arial"/>
              </w:rPr>
              <w:t>aufbauen</w:t>
            </w:r>
            <w:r w:rsidRPr="00185A49">
              <w:rPr>
                <w:rFonts w:cs="Arial"/>
              </w:rPr>
              <w:t xml:space="preserve"> und pflegen.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[7] Lokales Wissen erfassen und teilen</w:t>
            </w:r>
          </w:p>
        </w:tc>
        <w:tc>
          <w:tcPr>
            <w:tcW w:w="5807" w:type="dxa"/>
          </w:tcPr>
          <w:p w:rsidR="00045C44" w:rsidRPr="00A27018" w:rsidRDefault="00045C44" w:rsidP="00045C44">
            <w:pPr>
              <w:spacing w:line="360" w:lineRule="auto"/>
              <w:rPr>
                <w:rFonts w:cs="Arial"/>
              </w:rPr>
            </w:pPr>
            <w:r w:rsidRPr="00185A49">
              <w:rPr>
                <w:rFonts w:cs="Arial"/>
              </w:rPr>
              <w:t xml:space="preserve">Lokales Wissen </w:t>
            </w:r>
            <w:r>
              <w:rPr>
                <w:rFonts w:cs="Arial"/>
              </w:rPr>
              <w:t>in Einrichtungen sammeln, in denen die Implementierung bereits stattgefunden hat, insbesondere dazu</w:t>
            </w:r>
            <w:r w:rsidRPr="00185A49">
              <w:rPr>
                <w:rFonts w:cs="Arial"/>
              </w:rPr>
              <w:t xml:space="preserve">, wie </w:t>
            </w:r>
            <w:r>
              <w:rPr>
                <w:rFonts w:cs="Arial"/>
              </w:rPr>
              <w:t>klinisch Tätige und jene Personen, die mit der Implementierung beauftragt sind, Veränderungen erfolgreich eingeführt haben und wie sie Ihre Erfahrungen dann mit anderen geteilt haben.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[8] Technische Unterst</w:t>
            </w:r>
            <w:r>
              <w:rPr>
                <w:rFonts w:cs="Arial"/>
              </w:rPr>
              <w:t>ü</w:t>
            </w:r>
            <w:r w:rsidRPr="00031AB7">
              <w:rPr>
                <w:rFonts w:cs="Arial"/>
              </w:rPr>
              <w:t>tzung zentralisieren</w:t>
            </w:r>
            <w:r w:rsidRPr="00031AB7" w:rsidDel="00C70E7C">
              <w:rPr>
                <w:rFonts w:cs="Arial"/>
              </w:rPr>
              <w:t xml:space="preserve"> </w:t>
            </w:r>
          </w:p>
        </w:tc>
        <w:tc>
          <w:tcPr>
            <w:tcW w:w="5807" w:type="dxa"/>
          </w:tcPr>
          <w:p w:rsidR="00045C44" w:rsidRPr="00C70E7C" w:rsidRDefault="00045C44" w:rsidP="00045C44">
            <w:pPr>
              <w:spacing w:line="360" w:lineRule="auto"/>
              <w:rPr>
                <w:rFonts w:cs="Arial"/>
              </w:rPr>
            </w:pPr>
            <w:r>
              <w:rPr>
                <w:rFonts w:cs="Arial"/>
              </w:rPr>
              <w:t>Ein zentrales</w:t>
            </w:r>
            <w:r w:rsidRPr="00C70E7C">
              <w:rPr>
                <w:rFonts w:cs="Arial"/>
              </w:rPr>
              <w:t xml:space="preserve"> Systems zu</w:t>
            </w:r>
            <w:r>
              <w:rPr>
                <w:rFonts w:cs="Arial"/>
              </w:rPr>
              <w:t>r</w:t>
            </w:r>
            <w:r w:rsidRPr="00C70E7C">
              <w:rPr>
                <w:rFonts w:cs="Arial"/>
              </w:rPr>
              <w:t xml:space="preserve"> Koordination technischer </w:t>
            </w:r>
            <w:r>
              <w:rPr>
                <w:rFonts w:cs="Arial"/>
              </w:rPr>
              <w:t>Unterstützung entwickeln und nutzen</w:t>
            </w:r>
            <w:r w:rsidRPr="00C70E7C">
              <w:rPr>
                <w:rFonts w:cs="Arial"/>
              </w:rPr>
              <w:t>, welche für die Implementierung nützlich sind.</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[9] Akkreditierung</w:t>
            </w:r>
            <w:r>
              <w:rPr>
                <w:rFonts w:cs="Arial"/>
              </w:rPr>
              <w:t>s-</w:t>
            </w:r>
            <w:r w:rsidRPr="00031AB7">
              <w:rPr>
                <w:rFonts w:cs="Arial"/>
              </w:rPr>
              <w:t xml:space="preserve"> oder Mitgliedschaftsvoraussetzungen verändern</w:t>
            </w:r>
          </w:p>
        </w:tc>
        <w:tc>
          <w:tcPr>
            <w:tcW w:w="5807" w:type="dxa"/>
          </w:tcPr>
          <w:p w:rsidR="00045C44" w:rsidRDefault="00045C44" w:rsidP="00045C44">
            <w:pPr>
              <w:spacing w:line="360" w:lineRule="auto"/>
              <w:rPr>
                <w:rFonts w:cs="Arial"/>
              </w:rPr>
            </w:pPr>
            <w:r w:rsidRPr="00185A49">
              <w:rPr>
                <w:rFonts w:cs="Arial"/>
              </w:rPr>
              <w:t xml:space="preserve">Sich bemühen, Standards </w:t>
            </w:r>
            <w:r>
              <w:rPr>
                <w:rFonts w:cs="Arial"/>
              </w:rPr>
              <w:t xml:space="preserve">für Zulassungen so </w:t>
            </w:r>
            <w:r w:rsidRPr="00185A49">
              <w:rPr>
                <w:rFonts w:cs="Arial"/>
              </w:rPr>
              <w:t xml:space="preserve">zu ändern, dass sie den Einsatz der klinischen Intervention </w:t>
            </w:r>
            <w:r>
              <w:rPr>
                <w:rFonts w:cs="Arial"/>
              </w:rPr>
              <w:t>erfordern</w:t>
            </w:r>
            <w:r w:rsidRPr="00185A49">
              <w:rPr>
                <w:rFonts w:cs="Arial"/>
              </w:rPr>
              <w:t xml:space="preserve"> oder </w:t>
            </w:r>
            <w:r>
              <w:rPr>
                <w:rFonts w:cs="Arial"/>
              </w:rPr>
              <w:t>anregen</w:t>
            </w:r>
            <w:r w:rsidRPr="00185A49">
              <w:rPr>
                <w:rFonts w:cs="Arial"/>
              </w:rPr>
              <w:t xml:space="preserve">. </w:t>
            </w:r>
            <w:r>
              <w:rPr>
                <w:rFonts w:cs="Arial"/>
              </w:rPr>
              <w:t>V</w:t>
            </w:r>
            <w:r w:rsidRPr="00185A49">
              <w:rPr>
                <w:rFonts w:cs="Arial"/>
              </w:rPr>
              <w:t xml:space="preserve">oraussetzungen </w:t>
            </w:r>
            <w:r>
              <w:rPr>
                <w:rFonts w:cs="Arial"/>
              </w:rPr>
              <w:t xml:space="preserve">für Mitgliedschaften in </w:t>
            </w:r>
            <w:r w:rsidRPr="00185A49">
              <w:rPr>
                <w:rFonts w:cs="Arial"/>
              </w:rPr>
              <w:t xml:space="preserve">der Organisation </w:t>
            </w:r>
            <w:r>
              <w:rPr>
                <w:rFonts w:cs="Arial"/>
              </w:rPr>
              <w:t xml:space="preserve">so verändern, </w:t>
            </w:r>
            <w:r w:rsidRPr="00185A49">
              <w:rPr>
                <w:rFonts w:cs="Arial"/>
              </w:rPr>
              <w:t xml:space="preserve">dass </w:t>
            </w:r>
            <w:r>
              <w:rPr>
                <w:rFonts w:cs="Arial"/>
              </w:rPr>
              <w:t>zukünftige Mitglieder</w:t>
            </w:r>
            <w:r w:rsidRPr="00185A49">
              <w:rPr>
                <w:rFonts w:cs="Arial"/>
              </w:rPr>
              <w:t xml:space="preserve"> ermutigt oder </w:t>
            </w:r>
            <w:r>
              <w:rPr>
                <w:rFonts w:cs="Arial"/>
              </w:rPr>
              <w:t>ge</w:t>
            </w:r>
            <w:r w:rsidRPr="00185A49">
              <w:rPr>
                <w:rFonts w:cs="Arial"/>
              </w:rPr>
              <w:t>nötigt sin</w:t>
            </w:r>
            <w:r>
              <w:rPr>
                <w:rFonts w:cs="Arial"/>
              </w:rPr>
              <w:t xml:space="preserve">d, </w:t>
            </w:r>
            <w:r w:rsidRPr="00185A49">
              <w:rPr>
                <w:rFonts w:cs="Arial"/>
              </w:rPr>
              <w:t>die klinische Innovation zu nutzen.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[10] Haftungsrecht ändern</w:t>
            </w:r>
          </w:p>
        </w:tc>
        <w:tc>
          <w:tcPr>
            <w:tcW w:w="5807" w:type="dxa"/>
          </w:tcPr>
          <w:p w:rsidR="00045C44" w:rsidRDefault="00045C44" w:rsidP="00045C44">
            <w:pPr>
              <w:spacing w:line="360" w:lineRule="auto"/>
              <w:rPr>
                <w:rFonts w:cs="Arial"/>
              </w:rPr>
            </w:pPr>
            <w:r>
              <w:rPr>
                <w:rFonts w:cs="Arial"/>
              </w:rPr>
              <w:t xml:space="preserve">Auf Reformen im Haftungsrecht hinwirken, die unterstützen, dass klinisch Tätige die </w:t>
            </w:r>
            <w:r w:rsidRPr="00185A49">
              <w:rPr>
                <w:rFonts w:cs="Arial"/>
              </w:rPr>
              <w:t>Innovation</w:t>
            </w:r>
            <w:r>
              <w:rPr>
                <w:rFonts w:cs="Arial"/>
              </w:rPr>
              <w:t xml:space="preserve"> bereitwilliger</w:t>
            </w:r>
            <w:r w:rsidRPr="00185A49">
              <w:rPr>
                <w:rFonts w:cs="Arial"/>
              </w:rPr>
              <w:t xml:space="preserve"> </w:t>
            </w:r>
            <w:r>
              <w:rPr>
                <w:rFonts w:cs="Arial"/>
              </w:rPr>
              <w:t>anbieten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[11] Physische Struktur und Ausrüstung ändern</w:t>
            </w:r>
          </w:p>
        </w:tc>
        <w:tc>
          <w:tcPr>
            <w:tcW w:w="5807" w:type="dxa"/>
          </w:tcPr>
          <w:p w:rsidR="00045C44" w:rsidRDefault="00045C44" w:rsidP="00045C44">
            <w:pPr>
              <w:spacing w:line="360" w:lineRule="auto"/>
              <w:rPr>
                <w:rFonts w:cs="Arial"/>
              </w:rPr>
            </w:pPr>
            <w:r>
              <w:rPr>
                <w:rFonts w:cs="Arial"/>
              </w:rPr>
              <w:t xml:space="preserve">Vorhandene </w:t>
            </w:r>
            <w:r w:rsidRPr="00185A49">
              <w:rPr>
                <w:rFonts w:cs="Arial"/>
              </w:rPr>
              <w:t>Strukturen evaluieren und</w:t>
            </w:r>
            <w:r>
              <w:rPr>
                <w:rFonts w:cs="Arial"/>
              </w:rPr>
              <w:t>, falls notwendig,</w:t>
            </w:r>
            <w:r w:rsidRPr="00185A49">
              <w:rPr>
                <w:rFonts w:cs="Arial"/>
              </w:rPr>
              <w:t xml:space="preserve"> die </w:t>
            </w:r>
            <w:r>
              <w:rPr>
                <w:rFonts w:cs="Arial"/>
              </w:rPr>
              <w:t xml:space="preserve">physische </w:t>
            </w:r>
            <w:r w:rsidRPr="00185A49">
              <w:rPr>
                <w:rFonts w:cs="Arial"/>
              </w:rPr>
              <w:t>Struktur und</w:t>
            </w:r>
            <w:r>
              <w:rPr>
                <w:rFonts w:cs="Arial"/>
              </w:rPr>
              <w:t xml:space="preserve"> </w:t>
            </w:r>
            <w:r w:rsidRPr="00185A49">
              <w:rPr>
                <w:rFonts w:cs="Arial"/>
              </w:rPr>
              <w:t xml:space="preserve">/ oder </w:t>
            </w:r>
            <w:r>
              <w:rPr>
                <w:rFonts w:cs="Arial"/>
              </w:rPr>
              <w:t xml:space="preserve">die </w:t>
            </w:r>
            <w:r w:rsidRPr="00185A49">
              <w:rPr>
                <w:rFonts w:cs="Arial"/>
              </w:rPr>
              <w:t xml:space="preserve">Ausrüstung </w:t>
            </w:r>
            <w:r>
              <w:rPr>
                <w:rFonts w:cs="Arial"/>
              </w:rPr>
              <w:t xml:space="preserve">so </w:t>
            </w:r>
            <w:r w:rsidRPr="00185A49">
              <w:rPr>
                <w:rFonts w:cs="Arial"/>
              </w:rPr>
              <w:t xml:space="preserve">anpassen, </w:t>
            </w:r>
            <w:r>
              <w:rPr>
                <w:rFonts w:cs="Arial"/>
              </w:rPr>
              <w:t>dass sie die geplante</w:t>
            </w:r>
            <w:r w:rsidRPr="00185A49">
              <w:rPr>
                <w:rFonts w:cs="Arial"/>
              </w:rPr>
              <w:t xml:space="preserve"> Innovation</w:t>
            </w:r>
            <w:r>
              <w:rPr>
                <w:rFonts w:cs="Arial"/>
              </w:rPr>
              <w:t xml:space="preserve"> bestmöglich unterstützen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[12] Dokumentationssysteme verändern</w:t>
            </w:r>
          </w:p>
        </w:tc>
        <w:tc>
          <w:tcPr>
            <w:tcW w:w="5807" w:type="dxa"/>
          </w:tcPr>
          <w:p w:rsidR="00045C44" w:rsidRPr="00185A49" w:rsidRDefault="00045C44" w:rsidP="00045C44">
            <w:pPr>
              <w:spacing w:line="360" w:lineRule="auto"/>
              <w:rPr>
                <w:rFonts w:cs="Arial"/>
              </w:rPr>
            </w:pPr>
            <w:r>
              <w:rPr>
                <w:rFonts w:cs="Arial"/>
              </w:rPr>
              <w:t>Dokumentations</w:t>
            </w:r>
            <w:r w:rsidRPr="00185A49">
              <w:rPr>
                <w:rFonts w:cs="Arial"/>
              </w:rPr>
              <w:t xml:space="preserve">systeme </w:t>
            </w:r>
            <w:r>
              <w:rPr>
                <w:rFonts w:cs="Arial"/>
              </w:rPr>
              <w:t xml:space="preserve">so </w:t>
            </w:r>
            <w:r w:rsidRPr="00185A49">
              <w:rPr>
                <w:rFonts w:cs="Arial"/>
              </w:rPr>
              <w:t xml:space="preserve">verändern, </w:t>
            </w:r>
            <w:r>
              <w:rPr>
                <w:rFonts w:cs="Arial"/>
              </w:rPr>
              <w:t xml:space="preserve">dass sie eine </w:t>
            </w:r>
            <w:r w:rsidRPr="00185A49">
              <w:rPr>
                <w:rFonts w:cs="Arial"/>
              </w:rPr>
              <w:t xml:space="preserve">bessere Beurteilung der Implementierung oder </w:t>
            </w:r>
            <w:r>
              <w:rPr>
                <w:rFonts w:cs="Arial"/>
              </w:rPr>
              <w:t xml:space="preserve">der </w:t>
            </w:r>
            <w:r w:rsidRPr="00185A49">
              <w:rPr>
                <w:rFonts w:cs="Arial"/>
              </w:rPr>
              <w:t xml:space="preserve">klinischen Ergebnisse </w:t>
            </w:r>
            <w:r>
              <w:rPr>
                <w:rFonts w:cs="Arial"/>
              </w:rPr>
              <w:t>ermöglichen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[13] Angebotsstandort ändern</w:t>
            </w:r>
          </w:p>
        </w:tc>
        <w:tc>
          <w:tcPr>
            <w:tcW w:w="5807" w:type="dxa"/>
          </w:tcPr>
          <w:p w:rsidR="00045C44" w:rsidRDefault="00045C44" w:rsidP="00045C44">
            <w:pPr>
              <w:spacing w:line="360" w:lineRule="auto"/>
              <w:rPr>
                <w:rFonts w:cs="Arial"/>
              </w:rPr>
            </w:pPr>
            <w:r w:rsidRPr="00185A49">
              <w:rPr>
                <w:rFonts w:cs="Arial"/>
              </w:rPr>
              <w:t>De</w:t>
            </w:r>
            <w:r>
              <w:rPr>
                <w:rFonts w:cs="Arial"/>
              </w:rPr>
              <w:t>n</w:t>
            </w:r>
            <w:r w:rsidRPr="00185A49">
              <w:rPr>
                <w:rFonts w:cs="Arial"/>
              </w:rPr>
              <w:t xml:space="preserve"> </w:t>
            </w:r>
            <w:r>
              <w:rPr>
                <w:rFonts w:cs="Arial"/>
              </w:rPr>
              <w:t xml:space="preserve">Ort an denen </w:t>
            </w:r>
            <w:r w:rsidRPr="00185A49">
              <w:rPr>
                <w:rFonts w:cs="Arial"/>
              </w:rPr>
              <w:t xml:space="preserve">klinischen Dienstleistungen </w:t>
            </w:r>
            <w:r>
              <w:rPr>
                <w:rFonts w:cs="Arial"/>
              </w:rPr>
              <w:t>angeboten werden so verändern</w:t>
            </w:r>
            <w:r w:rsidRPr="00185A49">
              <w:rPr>
                <w:rFonts w:cs="Arial"/>
              </w:rPr>
              <w:t xml:space="preserve">, </w:t>
            </w:r>
            <w:r>
              <w:rPr>
                <w:rFonts w:cs="Arial"/>
              </w:rPr>
              <w:t xml:space="preserve">dass der </w:t>
            </w:r>
            <w:r w:rsidRPr="00185A49">
              <w:rPr>
                <w:rFonts w:cs="Arial"/>
              </w:rPr>
              <w:t xml:space="preserve">Zugang zu </w:t>
            </w:r>
            <w:r>
              <w:rPr>
                <w:rFonts w:cs="Arial"/>
              </w:rPr>
              <w:t>ihnen erleichtert wird.</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 xml:space="preserve">[14] </w:t>
            </w:r>
            <w:r>
              <w:rPr>
                <w:rFonts w:cs="Arial"/>
              </w:rPr>
              <w:t>Zyklische kleine Tests von Veränderungen durchführen</w:t>
            </w:r>
          </w:p>
        </w:tc>
        <w:tc>
          <w:tcPr>
            <w:tcW w:w="5807" w:type="dxa"/>
          </w:tcPr>
          <w:p w:rsidR="00045C44" w:rsidRDefault="00045C44" w:rsidP="00045C44">
            <w:pPr>
              <w:spacing w:line="360" w:lineRule="auto"/>
              <w:rPr>
                <w:rFonts w:cs="Arial"/>
              </w:rPr>
            </w:pPr>
            <w:r w:rsidRPr="00185A49">
              <w:rPr>
                <w:rFonts w:cs="Arial"/>
              </w:rPr>
              <w:t xml:space="preserve">Veränderungen in </w:t>
            </w:r>
            <w:r>
              <w:rPr>
                <w:rFonts w:cs="Arial"/>
              </w:rPr>
              <w:t xml:space="preserve">sich wiederholender, schrittweiser </w:t>
            </w:r>
            <w:r w:rsidRPr="00185A49">
              <w:rPr>
                <w:rFonts w:cs="Arial"/>
              </w:rPr>
              <w:t xml:space="preserve">Art und Weise </w:t>
            </w:r>
            <w:r>
              <w:rPr>
                <w:rFonts w:cs="Arial"/>
              </w:rPr>
              <w:t>in begrenztem Umfang einführen</w:t>
            </w:r>
            <w:r w:rsidRPr="00185A49">
              <w:rPr>
                <w:rFonts w:cs="Arial"/>
              </w:rPr>
              <w:t>, bevor ein</w:t>
            </w:r>
            <w:r>
              <w:rPr>
                <w:rFonts w:cs="Arial"/>
              </w:rPr>
              <w:t>e</w:t>
            </w:r>
            <w:r w:rsidRPr="00185A49">
              <w:rPr>
                <w:rFonts w:cs="Arial"/>
              </w:rPr>
              <w:t xml:space="preserve"> systemweite </w:t>
            </w:r>
            <w:r>
              <w:rPr>
                <w:rFonts w:cs="Arial"/>
              </w:rPr>
              <w:t>Veränderungen vorge</w:t>
            </w:r>
            <w:r w:rsidRPr="00185A49">
              <w:rPr>
                <w:rFonts w:cs="Arial"/>
              </w:rPr>
              <w:t>nommen w</w:t>
            </w:r>
            <w:r>
              <w:rPr>
                <w:rFonts w:cs="Arial"/>
              </w:rPr>
              <w:t>erden</w:t>
            </w:r>
            <w:r w:rsidRPr="00185A49">
              <w:rPr>
                <w:rFonts w:cs="Arial"/>
              </w:rPr>
              <w:t xml:space="preserve">. </w:t>
            </w:r>
            <w:r>
              <w:rPr>
                <w:rFonts w:cs="Arial"/>
              </w:rPr>
              <w:t xml:space="preserve">Erhebungen der Veränderungen werden systematisch durchgeführt </w:t>
            </w:r>
            <w:r w:rsidRPr="00185A49">
              <w:rPr>
                <w:rFonts w:cs="Arial"/>
              </w:rPr>
              <w:t>und Ergebnisse werden hinsichtlich Anzeichen</w:t>
            </w:r>
            <w:r>
              <w:rPr>
                <w:rFonts w:cs="Arial"/>
              </w:rPr>
              <w:t xml:space="preserve"> für mögliche Verbesserungen untersucht. </w:t>
            </w:r>
            <w:r w:rsidRPr="00185A49">
              <w:rPr>
                <w:rFonts w:cs="Arial"/>
              </w:rPr>
              <w:t xml:space="preserve">Dieser Prozess </w:t>
            </w:r>
            <w:r>
              <w:rPr>
                <w:rFonts w:cs="Arial"/>
              </w:rPr>
              <w:t>ist kontinuierlich</w:t>
            </w:r>
            <w:r w:rsidRPr="00185A49">
              <w:rPr>
                <w:rFonts w:cs="Arial"/>
              </w:rPr>
              <w:t xml:space="preserve"> und wird mit jedem Zyklus ver</w:t>
            </w:r>
            <w:r>
              <w:rPr>
                <w:rFonts w:cs="Arial"/>
              </w:rPr>
              <w:t>bessert</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[15] Bildungsmaßnahmen durchführen</w:t>
            </w:r>
          </w:p>
        </w:tc>
        <w:tc>
          <w:tcPr>
            <w:tcW w:w="5807" w:type="dxa"/>
          </w:tcPr>
          <w:p w:rsidR="00045C44" w:rsidRPr="00185A49" w:rsidRDefault="00045C44" w:rsidP="00045C44">
            <w:pPr>
              <w:spacing w:line="360" w:lineRule="auto"/>
              <w:rPr>
                <w:rFonts w:cs="Arial"/>
              </w:rPr>
            </w:pPr>
            <w:r w:rsidRPr="00185A49">
              <w:rPr>
                <w:rFonts w:cs="Arial"/>
              </w:rPr>
              <w:t xml:space="preserve">Treffen veranstalten, die </w:t>
            </w:r>
            <w:r>
              <w:rPr>
                <w:rFonts w:cs="Arial"/>
              </w:rPr>
              <w:t xml:space="preserve">auf </w:t>
            </w:r>
            <w:r w:rsidRPr="00185A49">
              <w:rPr>
                <w:rFonts w:cs="Arial"/>
              </w:rPr>
              <w:t>verschiedene Interessensgruppen (z.</w:t>
            </w:r>
            <w:r>
              <w:rPr>
                <w:rFonts w:cs="Arial"/>
              </w:rPr>
              <w:t xml:space="preserve"> </w:t>
            </w:r>
            <w:r w:rsidRPr="00185A49">
              <w:rPr>
                <w:rFonts w:cs="Arial"/>
              </w:rPr>
              <w:t xml:space="preserve">B. Anbieter, </w:t>
            </w:r>
            <w:r>
              <w:rPr>
                <w:rFonts w:cs="Arial"/>
              </w:rPr>
              <w:t>Führungskräfte</w:t>
            </w:r>
            <w:r w:rsidRPr="00185A49">
              <w:rPr>
                <w:rFonts w:cs="Arial"/>
              </w:rPr>
              <w:t xml:space="preserve">, andere Interessensgruppen </w:t>
            </w:r>
            <w:r>
              <w:rPr>
                <w:rFonts w:cs="Arial"/>
              </w:rPr>
              <w:t xml:space="preserve">innerhalb </w:t>
            </w:r>
            <w:r w:rsidRPr="00185A49">
              <w:rPr>
                <w:rFonts w:cs="Arial"/>
              </w:rPr>
              <w:t xml:space="preserve">der Organisation, Gesellschaft, Patient/Verbraucher und Angehörige) </w:t>
            </w:r>
            <w:r>
              <w:rPr>
                <w:rFonts w:cs="Arial"/>
              </w:rPr>
              <w:t xml:space="preserve">ausgerichtet </w:t>
            </w:r>
            <w:r w:rsidRPr="00185A49">
              <w:rPr>
                <w:rFonts w:cs="Arial"/>
              </w:rPr>
              <w:t xml:space="preserve">sind, um </w:t>
            </w:r>
            <w:r>
              <w:rPr>
                <w:rFonts w:cs="Arial"/>
              </w:rPr>
              <w:t xml:space="preserve">über </w:t>
            </w:r>
            <w:r w:rsidRPr="00185A49">
              <w:rPr>
                <w:rFonts w:cs="Arial"/>
              </w:rPr>
              <w:t xml:space="preserve">die klinische Innovation </w:t>
            </w:r>
            <w:r>
              <w:rPr>
                <w:rFonts w:cs="Arial"/>
              </w:rPr>
              <w:t>zu informieren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[16] Bildungsmaßnahmen vor Ort durchführen</w:t>
            </w:r>
          </w:p>
        </w:tc>
        <w:tc>
          <w:tcPr>
            <w:tcW w:w="5807" w:type="dxa"/>
          </w:tcPr>
          <w:p w:rsidR="00045C44" w:rsidRDefault="00045C44" w:rsidP="00045C44">
            <w:pPr>
              <w:spacing w:line="360" w:lineRule="auto"/>
              <w:rPr>
                <w:rFonts w:cs="Arial"/>
              </w:rPr>
            </w:pPr>
            <w:r w:rsidRPr="00185A49">
              <w:rPr>
                <w:rFonts w:cs="Arial"/>
              </w:rPr>
              <w:t xml:space="preserve">Eine geschulte Person </w:t>
            </w:r>
            <w:r>
              <w:rPr>
                <w:rFonts w:cs="Arial"/>
              </w:rPr>
              <w:t xml:space="preserve">zur Verfügung stellen, um </w:t>
            </w:r>
            <w:r w:rsidRPr="00185A49">
              <w:rPr>
                <w:rFonts w:cs="Arial"/>
              </w:rPr>
              <w:t xml:space="preserve">Anbieter in ihren Praxissettings </w:t>
            </w:r>
            <w:r>
              <w:rPr>
                <w:rFonts w:cs="Arial"/>
              </w:rPr>
              <w:t xml:space="preserve">zu </w:t>
            </w:r>
            <w:r w:rsidRPr="00185A49">
              <w:rPr>
                <w:rFonts w:cs="Arial"/>
              </w:rPr>
              <w:t>treffen</w:t>
            </w:r>
            <w:r>
              <w:rPr>
                <w:rFonts w:cs="Arial"/>
              </w:rPr>
              <w:t xml:space="preserve"> und diese dort in der </w:t>
            </w:r>
            <w:r w:rsidRPr="00185A49">
              <w:rPr>
                <w:rFonts w:cs="Arial"/>
              </w:rPr>
              <w:t>klinische</w:t>
            </w:r>
            <w:r>
              <w:rPr>
                <w:rFonts w:cs="Arial"/>
              </w:rPr>
              <w:t>n</w:t>
            </w:r>
            <w:r w:rsidRPr="00185A49">
              <w:rPr>
                <w:rFonts w:cs="Arial"/>
              </w:rPr>
              <w:t xml:space="preserve"> Innovation </w:t>
            </w:r>
            <w:r>
              <w:rPr>
                <w:rFonts w:cs="Arial"/>
              </w:rPr>
              <w:t>zu schulen,</w:t>
            </w:r>
            <w:r w:rsidRPr="00185A49" w:rsidDel="00910B58">
              <w:rPr>
                <w:rFonts w:cs="Arial"/>
              </w:rPr>
              <w:t xml:space="preserve"> </w:t>
            </w:r>
            <w:r>
              <w:rPr>
                <w:rFonts w:cs="Arial"/>
              </w:rPr>
              <w:t>um eine Verä</w:t>
            </w:r>
            <w:r w:rsidRPr="00185A49">
              <w:rPr>
                <w:rFonts w:cs="Arial"/>
              </w:rPr>
              <w:t xml:space="preserve">nderung </w:t>
            </w:r>
            <w:r>
              <w:rPr>
                <w:rFonts w:cs="Arial"/>
              </w:rPr>
              <w:t>zu erreichen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 xml:space="preserve">[17] Lokale </w:t>
            </w:r>
            <w:proofErr w:type="spellStart"/>
            <w:r w:rsidRPr="00031AB7">
              <w:rPr>
                <w:rFonts w:cs="Arial"/>
              </w:rPr>
              <w:t>Konsensusdiskussionen</w:t>
            </w:r>
            <w:proofErr w:type="spellEnd"/>
            <w:r w:rsidRPr="00031AB7">
              <w:rPr>
                <w:rFonts w:cs="Arial"/>
              </w:rPr>
              <w:t xml:space="preserve"> durchführen</w:t>
            </w:r>
          </w:p>
        </w:tc>
        <w:tc>
          <w:tcPr>
            <w:tcW w:w="5807" w:type="dxa"/>
          </w:tcPr>
          <w:p w:rsidR="00045C44" w:rsidRPr="00A27018" w:rsidRDefault="00045C44" w:rsidP="00045C44">
            <w:pPr>
              <w:spacing w:line="360" w:lineRule="auto"/>
              <w:rPr>
                <w:rFonts w:cs="Arial"/>
              </w:rPr>
            </w:pPr>
            <w:r w:rsidRPr="00185A49">
              <w:rPr>
                <w:rFonts w:cs="Arial"/>
              </w:rPr>
              <w:t xml:space="preserve">Lokale Anbieter und andere Interessensgruppen </w:t>
            </w:r>
            <w:r>
              <w:rPr>
                <w:rFonts w:cs="Arial"/>
              </w:rPr>
              <w:t xml:space="preserve">zu </w:t>
            </w:r>
            <w:r w:rsidRPr="00185A49">
              <w:rPr>
                <w:rFonts w:cs="Arial"/>
              </w:rPr>
              <w:t xml:space="preserve">Diskussionen </w:t>
            </w:r>
            <w:r>
              <w:rPr>
                <w:rFonts w:cs="Arial"/>
              </w:rPr>
              <w:t>einladen</w:t>
            </w:r>
            <w:r w:rsidRPr="00185A49">
              <w:rPr>
                <w:rFonts w:cs="Arial"/>
              </w:rPr>
              <w:t xml:space="preserve">, </w:t>
            </w:r>
            <w:r>
              <w:rPr>
                <w:rFonts w:cs="Arial"/>
              </w:rPr>
              <w:t xml:space="preserve">in denen besprochen wird, inwieweit </w:t>
            </w:r>
            <w:r w:rsidRPr="00185A49">
              <w:rPr>
                <w:rFonts w:cs="Arial"/>
              </w:rPr>
              <w:t>das gewählte Problem wichtig ist und ob die klinische Innovation angemessen ist</w:t>
            </w:r>
            <w:r>
              <w:rPr>
                <w:rFonts w:cs="Arial"/>
              </w:rPr>
              <w:t>,</w:t>
            </w:r>
            <w:r w:rsidRPr="00185A49">
              <w:rPr>
                <w:rFonts w:cs="Arial"/>
              </w:rPr>
              <w:t xml:space="preserve"> um </w:t>
            </w:r>
            <w:r>
              <w:rPr>
                <w:rFonts w:cs="Arial"/>
              </w:rPr>
              <w:t>das Problem</w:t>
            </w:r>
            <w:r w:rsidRPr="00185A49">
              <w:rPr>
                <w:rFonts w:cs="Arial"/>
              </w:rPr>
              <w:t xml:space="preserve"> zu adressieren.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[18] Lokale Bedürfnisse erfassen</w:t>
            </w:r>
          </w:p>
        </w:tc>
        <w:tc>
          <w:tcPr>
            <w:tcW w:w="5807" w:type="dxa"/>
          </w:tcPr>
          <w:p w:rsidR="00045C44" w:rsidRPr="00A27018" w:rsidRDefault="00045C44" w:rsidP="00045C44">
            <w:pPr>
              <w:spacing w:line="360" w:lineRule="auto"/>
              <w:rPr>
                <w:rFonts w:cs="Arial"/>
              </w:rPr>
            </w:pPr>
            <w:r w:rsidRPr="00185A49">
              <w:rPr>
                <w:rFonts w:cs="Arial"/>
              </w:rPr>
              <w:t xml:space="preserve">Sammeln und analysieren von Daten, die in </w:t>
            </w:r>
            <w:r>
              <w:rPr>
                <w:rFonts w:cs="Arial"/>
              </w:rPr>
              <w:t>Bezug</w:t>
            </w:r>
            <w:r w:rsidRPr="00185A49">
              <w:rPr>
                <w:rFonts w:cs="Arial"/>
              </w:rPr>
              <w:t xml:space="preserve"> </w:t>
            </w:r>
            <w:r>
              <w:rPr>
                <w:rFonts w:cs="Arial"/>
              </w:rPr>
              <w:t xml:space="preserve">zum </w:t>
            </w:r>
            <w:r w:rsidRPr="00185A49">
              <w:rPr>
                <w:rFonts w:cs="Arial"/>
              </w:rPr>
              <w:t>Innovation</w:t>
            </w:r>
            <w:r>
              <w:rPr>
                <w:rFonts w:cs="Arial"/>
              </w:rPr>
              <w:t>sbedarf</w:t>
            </w:r>
            <w:r w:rsidRPr="00185A49">
              <w:rPr>
                <w:rFonts w:cs="Arial"/>
              </w:rPr>
              <w:t xml:space="preserve"> stehen.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[19] Kontinuierliches Training durchführen</w:t>
            </w:r>
          </w:p>
        </w:tc>
        <w:tc>
          <w:tcPr>
            <w:tcW w:w="5807" w:type="dxa"/>
          </w:tcPr>
          <w:p w:rsidR="00045C44" w:rsidRPr="00A27018" w:rsidRDefault="00045C44" w:rsidP="00045C44">
            <w:pPr>
              <w:spacing w:line="360" w:lineRule="auto"/>
              <w:rPr>
                <w:rFonts w:cs="Arial"/>
              </w:rPr>
            </w:pPr>
            <w:r w:rsidRPr="00185A49">
              <w:rPr>
                <w:rFonts w:cs="Arial"/>
              </w:rPr>
              <w:t xml:space="preserve">Training in der klinischen Innovation in einer </w:t>
            </w:r>
            <w:r>
              <w:rPr>
                <w:rFonts w:cs="Arial"/>
              </w:rPr>
              <w:t>nachhaltigen</w:t>
            </w:r>
            <w:r w:rsidRPr="00185A49">
              <w:rPr>
                <w:rFonts w:cs="Arial"/>
              </w:rPr>
              <w:t xml:space="preserve"> Art und Weise planen und durchführen.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[20] Lerngruppen schaffen</w:t>
            </w:r>
          </w:p>
        </w:tc>
        <w:tc>
          <w:tcPr>
            <w:tcW w:w="5807" w:type="dxa"/>
          </w:tcPr>
          <w:p w:rsidR="00045C44" w:rsidRPr="00A27018" w:rsidRDefault="00045C44" w:rsidP="00045C44">
            <w:pPr>
              <w:spacing w:line="360" w:lineRule="auto"/>
              <w:rPr>
                <w:rFonts w:cs="Arial"/>
              </w:rPr>
            </w:pPr>
            <w:r>
              <w:rPr>
                <w:rFonts w:cs="Arial"/>
              </w:rPr>
              <w:t xml:space="preserve">Bildung von Lerngruppen unterstützen, in denen sich </w:t>
            </w:r>
            <w:r w:rsidRPr="00185A49">
              <w:rPr>
                <w:rFonts w:cs="Arial"/>
              </w:rPr>
              <w:t xml:space="preserve">Anbieter oder anbietende Organisationen </w:t>
            </w:r>
            <w:r>
              <w:rPr>
                <w:rFonts w:cs="Arial"/>
              </w:rPr>
              <w:t xml:space="preserve">zusammenfinden, um sich in </w:t>
            </w:r>
            <w:r w:rsidRPr="00185A49">
              <w:rPr>
                <w:rFonts w:cs="Arial"/>
              </w:rPr>
              <w:t>eine</w:t>
            </w:r>
            <w:r>
              <w:rPr>
                <w:rFonts w:cs="Arial"/>
              </w:rPr>
              <w:t>r</w:t>
            </w:r>
            <w:r w:rsidRPr="00185A49">
              <w:rPr>
                <w:rFonts w:cs="Arial"/>
              </w:rPr>
              <w:t xml:space="preserve"> kollegiale Lernumgebung </w:t>
            </w:r>
            <w:r>
              <w:rPr>
                <w:rFonts w:cs="Arial"/>
              </w:rPr>
              <w:t xml:space="preserve">mit Fragen der </w:t>
            </w:r>
            <w:r w:rsidRPr="00185A49">
              <w:rPr>
                <w:rFonts w:cs="Arial"/>
              </w:rPr>
              <w:t xml:space="preserve">Implementierung der klinischen Innovation </w:t>
            </w:r>
            <w:r>
              <w:rPr>
                <w:rFonts w:cs="Arial"/>
              </w:rPr>
              <w:t>zu beschäftigen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[21] Neue klinische Teams bilden</w:t>
            </w:r>
          </w:p>
        </w:tc>
        <w:tc>
          <w:tcPr>
            <w:tcW w:w="5807" w:type="dxa"/>
          </w:tcPr>
          <w:p w:rsidR="00045C44" w:rsidRPr="00A27018" w:rsidRDefault="00045C44" w:rsidP="00045C44">
            <w:pPr>
              <w:spacing w:line="360" w:lineRule="auto"/>
              <w:rPr>
                <w:rFonts w:cs="Arial"/>
              </w:rPr>
            </w:pPr>
            <w:r>
              <w:rPr>
                <w:rFonts w:cs="Arial"/>
              </w:rPr>
              <w:t>K</w:t>
            </w:r>
            <w:r w:rsidRPr="00185A49">
              <w:rPr>
                <w:rFonts w:cs="Arial"/>
              </w:rPr>
              <w:t>linische Team</w:t>
            </w:r>
            <w:r>
              <w:rPr>
                <w:rFonts w:cs="Arial"/>
              </w:rPr>
              <w:t>s so verändern, dass Personen aus v</w:t>
            </w:r>
            <w:r w:rsidRPr="00185A49">
              <w:rPr>
                <w:rFonts w:cs="Arial"/>
              </w:rPr>
              <w:t xml:space="preserve">erschiedene Disziplinen und </w:t>
            </w:r>
            <w:r>
              <w:rPr>
                <w:rFonts w:cs="Arial"/>
              </w:rPr>
              <w:t xml:space="preserve">mit </w:t>
            </w:r>
            <w:r w:rsidRPr="00185A49">
              <w:rPr>
                <w:rFonts w:cs="Arial"/>
              </w:rPr>
              <w:t xml:space="preserve">unterschiedliche Fähigkeiten </w:t>
            </w:r>
            <w:r>
              <w:rPr>
                <w:rFonts w:cs="Arial"/>
              </w:rPr>
              <w:t>zusammenarbeiten</w:t>
            </w:r>
            <w:r w:rsidRPr="00185A49">
              <w:rPr>
                <w:rFonts w:cs="Arial"/>
              </w:rPr>
              <w:t>, um es wahrscheinlicher zu machen, dass die klinische Innovation angewendet wird (oder erfolgreicher angewendet wird).</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[22] Qualifizierungsprüfung und/ oder Lizenzstandards schaffen oder verändern</w:t>
            </w:r>
          </w:p>
        </w:tc>
        <w:tc>
          <w:tcPr>
            <w:tcW w:w="5807" w:type="dxa"/>
          </w:tcPr>
          <w:p w:rsidR="00045C44" w:rsidRPr="00A27018" w:rsidRDefault="00045C44" w:rsidP="00045C44">
            <w:pPr>
              <w:spacing w:line="360" w:lineRule="auto"/>
              <w:rPr>
                <w:rFonts w:cs="Arial"/>
              </w:rPr>
            </w:pPr>
            <w:r w:rsidRPr="00185A49">
              <w:rPr>
                <w:rFonts w:cs="Arial"/>
              </w:rPr>
              <w:t xml:space="preserve">Eine Organisation schaffen, die </w:t>
            </w:r>
            <w:r>
              <w:rPr>
                <w:rFonts w:cs="Arial"/>
              </w:rPr>
              <w:t>klinisch Tätige</w:t>
            </w:r>
            <w:r w:rsidRPr="00185A49">
              <w:rPr>
                <w:rFonts w:cs="Arial"/>
              </w:rPr>
              <w:t xml:space="preserve"> </w:t>
            </w:r>
            <w:r>
              <w:rPr>
                <w:rFonts w:cs="Arial"/>
              </w:rPr>
              <w:t xml:space="preserve">für die Durchführung der </w:t>
            </w:r>
            <w:r w:rsidRPr="00185A49">
              <w:rPr>
                <w:rFonts w:cs="Arial"/>
              </w:rPr>
              <w:t>Innovation zertifiziert oder eine bestehende Organisation ermutig</w:t>
            </w:r>
            <w:r>
              <w:rPr>
                <w:rFonts w:cs="Arial"/>
              </w:rPr>
              <w:t>t</w:t>
            </w:r>
            <w:r w:rsidRPr="00185A49">
              <w:rPr>
                <w:rFonts w:cs="Arial"/>
              </w:rPr>
              <w:t xml:space="preserve">, dies zu tun. </w:t>
            </w:r>
            <w:r>
              <w:rPr>
                <w:rFonts w:cs="Arial"/>
              </w:rPr>
              <w:t xml:space="preserve">Die </w:t>
            </w:r>
            <w:r w:rsidRPr="00185A49">
              <w:rPr>
                <w:rFonts w:cs="Arial"/>
              </w:rPr>
              <w:t>staatliche</w:t>
            </w:r>
            <w:r>
              <w:rPr>
                <w:rFonts w:cs="Arial"/>
              </w:rPr>
              <w:t xml:space="preserve"> Berufszulassung </w:t>
            </w:r>
            <w:r w:rsidRPr="00185A49">
              <w:rPr>
                <w:rFonts w:cs="Arial"/>
              </w:rPr>
              <w:t xml:space="preserve">oder </w:t>
            </w:r>
            <w:r>
              <w:rPr>
                <w:rFonts w:cs="Arial"/>
              </w:rPr>
              <w:t xml:space="preserve">die entsprechenden Grundlagen so </w:t>
            </w:r>
            <w:r w:rsidRPr="00185A49">
              <w:rPr>
                <w:rFonts w:cs="Arial"/>
              </w:rPr>
              <w:t xml:space="preserve">verändern, </w:t>
            </w:r>
            <w:r>
              <w:rPr>
                <w:rFonts w:cs="Arial"/>
              </w:rPr>
              <w:t xml:space="preserve">dass </w:t>
            </w:r>
            <w:r w:rsidRPr="00185A49">
              <w:rPr>
                <w:rFonts w:cs="Arial"/>
              </w:rPr>
              <w:t xml:space="preserve">ein Anbieten der </w:t>
            </w:r>
            <w:r>
              <w:rPr>
                <w:rFonts w:cs="Arial"/>
              </w:rPr>
              <w:t>Innovation notwendig wird</w:t>
            </w:r>
            <w:r w:rsidRPr="00185A49">
              <w:rPr>
                <w:rFonts w:cs="Arial"/>
              </w:rPr>
              <w:t xml:space="preserve">. </w:t>
            </w:r>
            <w:r>
              <w:rPr>
                <w:rFonts w:cs="Arial"/>
              </w:rPr>
              <w:t>Darauf hinwirken, dass Fortbildungse</w:t>
            </w:r>
            <w:r w:rsidRPr="00185A49">
              <w:rPr>
                <w:rFonts w:cs="Arial"/>
              </w:rPr>
              <w:t xml:space="preserve">rfordernisse </w:t>
            </w:r>
            <w:r>
              <w:rPr>
                <w:rFonts w:cs="Arial"/>
              </w:rPr>
              <w:t>so</w:t>
            </w:r>
            <w:r w:rsidRPr="00185A49">
              <w:rPr>
                <w:rFonts w:cs="Arial"/>
              </w:rPr>
              <w:t xml:space="preserve"> </w:t>
            </w:r>
            <w:r>
              <w:rPr>
                <w:rFonts w:cs="Arial"/>
              </w:rPr>
              <w:t>verändert werden</w:t>
            </w:r>
            <w:r w:rsidRPr="00185A49">
              <w:rPr>
                <w:rFonts w:cs="Arial"/>
              </w:rPr>
              <w:t xml:space="preserve">, </w:t>
            </w:r>
            <w:r>
              <w:rPr>
                <w:rFonts w:cs="Arial"/>
              </w:rPr>
              <w:t xml:space="preserve">dass es wahrscheinlicher wird, dass sich die </w:t>
            </w:r>
            <w:r w:rsidRPr="00185A49">
              <w:rPr>
                <w:rFonts w:cs="Arial"/>
              </w:rPr>
              <w:t xml:space="preserve">professionelle Praxis </w:t>
            </w:r>
            <w:r>
              <w:rPr>
                <w:rFonts w:cs="Arial"/>
              </w:rPr>
              <w:t>zugunsten der Innovation verändert</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[23] Formale Implementierungsvorlage entwickeln</w:t>
            </w:r>
          </w:p>
        </w:tc>
        <w:tc>
          <w:tcPr>
            <w:tcW w:w="5807" w:type="dxa"/>
          </w:tcPr>
          <w:p w:rsidR="00045C44" w:rsidRPr="00185A49" w:rsidRDefault="00045C44" w:rsidP="00045C44">
            <w:pPr>
              <w:spacing w:line="360" w:lineRule="auto"/>
              <w:rPr>
                <w:rFonts w:cs="Arial"/>
              </w:rPr>
            </w:pPr>
            <w:r>
              <w:rPr>
                <w:rFonts w:cs="Arial"/>
              </w:rPr>
              <w:t>Eine formale</w:t>
            </w:r>
            <w:r w:rsidRPr="00185A49">
              <w:rPr>
                <w:rFonts w:cs="Arial"/>
              </w:rPr>
              <w:t xml:space="preserve"> Implementierungs</w:t>
            </w:r>
            <w:r>
              <w:rPr>
                <w:rFonts w:cs="Arial"/>
              </w:rPr>
              <w:t>vorlage entwickeln</w:t>
            </w:r>
            <w:r w:rsidRPr="00185A49">
              <w:rPr>
                <w:rFonts w:cs="Arial"/>
              </w:rPr>
              <w:t xml:space="preserve">, die alle Ziele und </w:t>
            </w:r>
            <w:r>
              <w:rPr>
                <w:rFonts w:cs="Arial"/>
              </w:rPr>
              <w:t xml:space="preserve">notwendigen </w:t>
            </w:r>
            <w:r w:rsidRPr="00185A49">
              <w:rPr>
                <w:rFonts w:cs="Arial"/>
              </w:rPr>
              <w:t>Strategien beinhaltet. D</w:t>
            </w:r>
            <w:r>
              <w:rPr>
                <w:rFonts w:cs="Arial"/>
              </w:rPr>
              <w:t>ie Vorlage</w:t>
            </w:r>
            <w:r w:rsidRPr="00185A49">
              <w:rPr>
                <w:rFonts w:cs="Arial"/>
              </w:rPr>
              <w:t xml:space="preserve"> sollte beinhalten: 1) Ziel/Absicht der Implementierung; 2) Anwendungsbereich </w:t>
            </w:r>
            <w:r>
              <w:rPr>
                <w:rFonts w:cs="Arial"/>
              </w:rPr>
              <w:t xml:space="preserve">der Veränderung </w:t>
            </w:r>
            <w:r w:rsidRPr="00185A49">
              <w:rPr>
                <w:rFonts w:cs="Arial"/>
              </w:rPr>
              <w:t xml:space="preserve">(z. B. welche organisatorischen Einheiten </w:t>
            </w:r>
            <w:r w:rsidRPr="00185A49">
              <w:rPr>
                <w:rFonts w:cs="Arial"/>
              </w:rPr>
              <w:lastRenderedPageBreak/>
              <w:t xml:space="preserve">betroffen sind); 3) Zeitrahmen und Meilensteine; und 4) dazugehörige </w:t>
            </w:r>
            <w:r>
              <w:rPr>
                <w:rFonts w:cs="Arial"/>
              </w:rPr>
              <w:t xml:space="preserve">Messungen von </w:t>
            </w:r>
            <w:r w:rsidRPr="00185A49">
              <w:rPr>
                <w:rFonts w:cs="Arial"/>
              </w:rPr>
              <w:t>Leistung</w:t>
            </w:r>
            <w:r>
              <w:rPr>
                <w:rFonts w:cs="Arial"/>
              </w:rPr>
              <w:t xml:space="preserve"> und Fortschritt</w:t>
            </w:r>
            <w:r w:rsidRPr="00185A49">
              <w:rPr>
                <w:rFonts w:cs="Arial"/>
              </w:rPr>
              <w:t xml:space="preserve">. </w:t>
            </w:r>
            <w:r>
              <w:rPr>
                <w:rFonts w:cs="Arial"/>
              </w:rPr>
              <w:t xml:space="preserve">Den Plan </w:t>
            </w:r>
            <w:r w:rsidRPr="00185A49">
              <w:rPr>
                <w:rFonts w:cs="Arial"/>
              </w:rPr>
              <w:t xml:space="preserve">nutzen und </w:t>
            </w:r>
            <w:r>
              <w:rPr>
                <w:rFonts w:cs="Arial"/>
              </w:rPr>
              <w:t>a</w:t>
            </w:r>
            <w:r w:rsidRPr="00185A49">
              <w:rPr>
                <w:rFonts w:cs="Arial"/>
              </w:rPr>
              <w:t>ktualisieren, um d</w:t>
            </w:r>
            <w:r>
              <w:rPr>
                <w:rFonts w:cs="Arial"/>
              </w:rPr>
              <w:t xml:space="preserve">ie </w:t>
            </w:r>
            <w:r w:rsidRPr="00185A49">
              <w:rPr>
                <w:rFonts w:cs="Arial"/>
              </w:rPr>
              <w:t>Implementierung</w:t>
            </w:r>
            <w:r>
              <w:rPr>
                <w:rFonts w:cs="Arial"/>
              </w:rPr>
              <w:t xml:space="preserve">sbemühungen im </w:t>
            </w:r>
            <w:r w:rsidRPr="00185A49">
              <w:rPr>
                <w:rFonts w:cs="Arial"/>
              </w:rPr>
              <w:t>Zeit</w:t>
            </w:r>
            <w:r>
              <w:rPr>
                <w:rFonts w:cs="Arial"/>
              </w:rPr>
              <w:t>verlauf</w:t>
            </w:r>
            <w:r w:rsidRPr="00185A49">
              <w:rPr>
                <w:rFonts w:cs="Arial"/>
              </w:rPr>
              <w:t xml:space="preserve"> zu steuern.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[24] Akademische Partnerschaften bilden</w:t>
            </w:r>
          </w:p>
        </w:tc>
        <w:tc>
          <w:tcPr>
            <w:tcW w:w="5807" w:type="dxa"/>
          </w:tcPr>
          <w:p w:rsidR="00045C44" w:rsidRPr="00A27018" w:rsidRDefault="00045C44" w:rsidP="00045C44">
            <w:pPr>
              <w:spacing w:line="360" w:lineRule="auto"/>
              <w:rPr>
                <w:rFonts w:cs="Arial"/>
              </w:rPr>
            </w:pPr>
            <w:r>
              <w:rPr>
                <w:rFonts w:cs="Arial"/>
              </w:rPr>
              <w:t>Eine Partnerschaft</w:t>
            </w:r>
            <w:r w:rsidRPr="00185A49">
              <w:rPr>
                <w:rFonts w:cs="Arial"/>
              </w:rPr>
              <w:t xml:space="preserve"> mit einer </w:t>
            </w:r>
            <w:r>
              <w:rPr>
                <w:rFonts w:cs="Arial"/>
              </w:rPr>
              <w:t>Hochschule</w:t>
            </w:r>
            <w:r w:rsidRPr="00185A49">
              <w:rPr>
                <w:rFonts w:cs="Arial"/>
              </w:rPr>
              <w:t xml:space="preserve"> oder akademischen </w:t>
            </w:r>
            <w:r>
              <w:rPr>
                <w:rFonts w:cs="Arial"/>
              </w:rPr>
              <w:t>Einrichtung</w:t>
            </w:r>
            <w:r w:rsidRPr="00185A49">
              <w:rPr>
                <w:rFonts w:cs="Arial"/>
              </w:rPr>
              <w:t xml:space="preserve"> </w:t>
            </w:r>
            <w:r>
              <w:rPr>
                <w:rFonts w:cs="Arial"/>
              </w:rPr>
              <w:t xml:space="preserve">anstreben, um </w:t>
            </w:r>
            <w:r w:rsidRPr="00185A49">
              <w:rPr>
                <w:rFonts w:cs="Arial"/>
              </w:rPr>
              <w:t>gemeinsame</w:t>
            </w:r>
            <w:r>
              <w:rPr>
                <w:rFonts w:cs="Arial"/>
              </w:rPr>
              <w:t>s</w:t>
            </w:r>
            <w:r w:rsidRPr="00185A49">
              <w:rPr>
                <w:rFonts w:cs="Arial"/>
              </w:rPr>
              <w:t xml:space="preserve"> Training </w:t>
            </w:r>
            <w:r>
              <w:rPr>
                <w:rFonts w:cs="Arial"/>
              </w:rPr>
              <w:t xml:space="preserve">anzubieten </w:t>
            </w:r>
            <w:r w:rsidRPr="00185A49">
              <w:rPr>
                <w:rFonts w:cs="Arial"/>
              </w:rPr>
              <w:t xml:space="preserve">und um Forschungskenntnisse </w:t>
            </w:r>
            <w:r>
              <w:rPr>
                <w:rFonts w:cs="Arial"/>
              </w:rPr>
              <w:t xml:space="preserve">in das </w:t>
            </w:r>
            <w:r w:rsidRPr="00185A49">
              <w:rPr>
                <w:rFonts w:cs="Arial"/>
              </w:rPr>
              <w:t xml:space="preserve">Implementierungsprojekt </w:t>
            </w:r>
            <w:r>
              <w:rPr>
                <w:rFonts w:cs="Arial"/>
              </w:rPr>
              <w:t>einfließen zu lassen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[25] Implementierungswörterbuch entwickeln</w:t>
            </w:r>
          </w:p>
        </w:tc>
        <w:tc>
          <w:tcPr>
            <w:tcW w:w="5807" w:type="dxa"/>
          </w:tcPr>
          <w:p w:rsidR="00045C44" w:rsidRPr="00A27018" w:rsidRDefault="00045C44" w:rsidP="00045C44">
            <w:pPr>
              <w:spacing w:line="360" w:lineRule="auto"/>
              <w:rPr>
                <w:rFonts w:cs="Arial"/>
              </w:rPr>
            </w:pPr>
            <w:r>
              <w:rPr>
                <w:rFonts w:cs="Arial"/>
              </w:rPr>
              <w:t xml:space="preserve">Eine </w:t>
            </w:r>
            <w:r w:rsidRPr="00185A49">
              <w:rPr>
                <w:rFonts w:cs="Arial"/>
              </w:rPr>
              <w:t>Begriffsliste</w:t>
            </w:r>
            <w:r>
              <w:rPr>
                <w:rFonts w:cs="Arial"/>
              </w:rPr>
              <w:t xml:space="preserve"> entwickeln und verteilen</w:t>
            </w:r>
            <w:r w:rsidRPr="00185A49">
              <w:rPr>
                <w:rFonts w:cs="Arial"/>
              </w:rPr>
              <w:t xml:space="preserve">, die die Innovation, </w:t>
            </w:r>
            <w:r>
              <w:rPr>
                <w:rFonts w:cs="Arial"/>
              </w:rPr>
              <w:t xml:space="preserve">die </w:t>
            </w:r>
            <w:r w:rsidRPr="00185A49">
              <w:rPr>
                <w:rFonts w:cs="Arial"/>
              </w:rPr>
              <w:t xml:space="preserve">Implementierung und die </w:t>
            </w:r>
            <w:r>
              <w:rPr>
                <w:rFonts w:cs="Arial"/>
              </w:rPr>
              <w:t xml:space="preserve">Beteiligten </w:t>
            </w:r>
            <w:r w:rsidRPr="00185A49">
              <w:rPr>
                <w:rFonts w:cs="Arial"/>
              </w:rPr>
              <w:t>im organisatorischen Wandel beschreib</w:t>
            </w:r>
            <w:r>
              <w:rPr>
                <w:rFonts w:cs="Arial"/>
              </w:rPr>
              <w:t>t</w:t>
            </w:r>
            <w:r w:rsidRPr="00185A49">
              <w:rPr>
                <w:rFonts w:cs="Arial"/>
              </w:rPr>
              <w:t>.</w:t>
            </w:r>
          </w:p>
        </w:tc>
      </w:tr>
      <w:tr w:rsidR="00045C44" w:rsidRPr="000421A9" w:rsidTr="00045C44">
        <w:trPr>
          <w:jc w:val="center"/>
        </w:trPr>
        <w:tc>
          <w:tcPr>
            <w:tcW w:w="3402" w:type="dxa"/>
          </w:tcPr>
          <w:p w:rsidR="00045C44" w:rsidRPr="00031AB7" w:rsidRDefault="00045C44" w:rsidP="00045C44">
            <w:pPr>
              <w:spacing w:line="360" w:lineRule="auto"/>
              <w:rPr>
                <w:rFonts w:cs="Arial"/>
              </w:rPr>
            </w:pPr>
            <w:r>
              <w:rPr>
                <w:rFonts w:cs="Arial"/>
              </w:rPr>
              <w:t>[26]</w:t>
            </w:r>
            <w:r w:rsidRPr="00031AB7">
              <w:rPr>
                <w:rFonts w:cs="Arial"/>
              </w:rPr>
              <w:t xml:space="preserve"> Instrumente der Qualitätsüberprüfung entwickeln und implementieren</w:t>
            </w:r>
          </w:p>
        </w:tc>
        <w:tc>
          <w:tcPr>
            <w:tcW w:w="5807" w:type="dxa"/>
          </w:tcPr>
          <w:p w:rsidR="00045C44" w:rsidRPr="00A27018" w:rsidRDefault="00045C44" w:rsidP="00045C44">
            <w:pPr>
              <w:spacing w:line="360" w:lineRule="auto"/>
              <w:rPr>
                <w:rFonts w:cs="Arial"/>
              </w:rPr>
            </w:pPr>
            <w:r w:rsidRPr="00185A49">
              <w:rPr>
                <w:rFonts w:cs="Arial"/>
              </w:rPr>
              <w:t>Qualitätsüberwachungssysteme</w:t>
            </w:r>
            <w:r>
              <w:rPr>
                <w:rFonts w:cs="Arial"/>
              </w:rPr>
              <w:t>n</w:t>
            </w:r>
            <w:r w:rsidRPr="00185A49">
              <w:rPr>
                <w:rFonts w:cs="Arial"/>
              </w:rPr>
              <w:t xml:space="preserve"> mit </w:t>
            </w:r>
            <w:r>
              <w:rPr>
                <w:rFonts w:cs="Arial"/>
              </w:rPr>
              <w:t>adäquaten Elementen</w:t>
            </w:r>
            <w:r w:rsidRPr="00185A49">
              <w:rPr>
                <w:rFonts w:cs="Arial"/>
              </w:rPr>
              <w:t xml:space="preserve"> </w:t>
            </w:r>
            <w:r>
              <w:rPr>
                <w:rFonts w:cs="Arial"/>
              </w:rPr>
              <w:t>e</w:t>
            </w:r>
            <w:r w:rsidRPr="00185A49">
              <w:rPr>
                <w:rFonts w:cs="Arial"/>
              </w:rPr>
              <w:t>ntwick</w:t>
            </w:r>
            <w:r>
              <w:rPr>
                <w:rFonts w:cs="Arial"/>
              </w:rPr>
              <w:t>eln</w:t>
            </w:r>
            <w:r w:rsidRPr="00185A49">
              <w:rPr>
                <w:rFonts w:cs="Arial"/>
              </w:rPr>
              <w:t xml:space="preserve">, </w:t>
            </w:r>
            <w:r>
              <w:rPr>
                <w:rFonts w:cs="Arial"/>
              </w:rPr>
              <w:t>testen</w:t>
            </w:r>
            <w:r w:rsidRPr="00185A49">
              <w:rPr>
                <w:rFonts w:cs="Arial"/>
              </w:rPr>
              <w:t xml:space="preserve"> und </w:t>
            </w:r>
            <w:r>
              <w:rPr>
                <w:rFonts w:cs="Arial"/>
              </w:rPr>
              <w:t>e</w:t>
            </w:r>
            <w:r w:rsidRPr="00185A49">
              <w:rPr>
                <w:rFonts w:cs="Arial"/>
              </w:rPr>
              <w:t>inführ</w:t>
            </w:r>
            <w:r>
              <w:rPr>
                <w:rFonts w:cs="Arial"/>
              </w:rPr>
              <w:t>en,</w:t>
            </w:r>
            <w:r w:rsidRPr="00185A49">
              <w:rPr>
                <w:rFonts w:cs="Arial"/>
              </w:rPr>
              <w:t xml:space="preserve"> die spezifisch für die implementierte Innovation sind</w:t>
            </w:r>
            <w:r>
              <w:rPr>
                <w:rFonts w:cs="Arial"/>
              </w:rPr>
              <w:t xml:space="preserve">, wie eine </w:t>
            </w:r>
            <w:r w:rsidRPr="00185A49">
              <w:rPr>
                <w:rFonts w:cs="Arial"/>
              </w:rPr>
              <w:t xml:space="preserve">geeignete Sprache, Protokolle, Algorithmen, Standards und </w:t>
            </w:r>
            <w:r>
              <w:rPr>
                <w:rFonts w:cs="Arial"/>
              </w:rPr>
              <w:t xml:space="preserve">Messinstrumente bzgl. </w:t>
            </w:r>
            <w:r w:rsidRPr="00185A49">
              <w:rPr>
                <w:rFonts w:cs="Arial"/>
              </w:rPr>
              <w:t xml:space="preserve">Prozesse, Patienten-/ </w:t>
            </w:r>
            <w:r>
              <w:rPr>
                <w:rFonts w:cs="Arial"/>
              </w:rPr>
              <w:t>Verbraucher</w:t>
            </w:r>
            <w:r w:rsidRPr="00185A49">
              <w:rPr>
                <w:rFonts w:cs="Arial"/>
              </w:rPr>
              <w:t>ergebnisse und Implementierungsergebnisse</w:t>
            </w:r>
            <w:r>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[27] Qualitätsüberwachungssysteme entwickeln und organisieren</w:t>
            </w:r>
          </w:p>
        </w:tc>
        <w:tc>
          <w:tcPr>
            <w:tcW w:w="5807" w:type="dxa"/>
          </w:tcPr>
          <w:p w:rsidR="00045C44" w:rsidRPr="00A27018" w:rsidRDefault="00045C44" w:rsidP="00045C44">
            <w:pPr>
              <w:spacing w:line="360" w:lineRule="auto"/>
              <w:rPr>
                <w:rFonts w:cs="Arial"/>
              </w:rPr>
            </w:pPr>
            <w:r w:rsidRPr="00185A49">
              <w:rPr>
                <w:rFonts w:cs="Arial"/>
              </w:rPr>
              <w:t xml:space="preserve">Systeme und </w:t>
            </w:r>
            <w:r>
              <w:rPr>
                <w:rFonts w:cs="Arial"/>
              </w:rPr>
              <w:t xml:space="preserve">Prozeduren </w:t>
            </w:r>
            <w:r w:rsidRPr="00185A49">
              <w:rPr>
                <w:rFonts w:cs="Arial"/>
              </w:rPr>
              <w:t>zur Überwachung klinischer Prozesse und/ oder Ergebnisse zum Zweck der Qualitätssicherung und -verbesserung.</w:t>
            </w:r>
          </w:p>
        </w:tc>
      </w:tr>
      <w:tr w:rsidR="00045C44" w:rsidRPr="00666BC3" w:rsidTr="00045C44">
        <w:trPr>
          <w:trHeight w:val="1025"/>
          <w:jc w:val="center"/>
        </w:trPr>
        <w:tc>
          <w:tcPr>
            <w:tcW w:w="3402" w:type="dxa"/>
          </w:tcPr>
          <w:p w:rsidR="00045C44" w:rsidRPr="00031AB7" w:rsidRDefault="00045C44" w:rsidP="00045C44">
            <w:pPr>
              <w:spacing w:line="360" w:lineRule="auto"/>
              <w:rPr>
                <w:rFonts w:cs="Arial"/>
              </w:rPr>
            </w:pPr>
            <w:r w:rsidRPr="00031AB7">
              <w:rPr>
                <w:rFonts w:cs="Arial"/>
              </w:rPr>
              <w:t>[28] Negative Anreize entwickeln</w:t>
            </w:r>
          </w:p>
        </w:tc>
        <w:tc>
          <w:tcPr>
            <w:tcW w:w="5807" w:type="dxa"/>
          </w:tcPr>
          <w:p w:rsidR="00045C44" w:rsidRPr="00A27018" w:rsidRDefault="00045C44" w:rsidP="00045C44">
            <w:pPr>
              <w:spacing w:line="360" w:lineRule="auto"/>
              <w:rPr>
                <w:rFonts w:cs="Arial"/>
              </w:rPr>
            </w:pPr>
            <w:r>
              <w:rPr>
                <w:rFonts w:cs="Arial"/>
              </w:rPr>
              <w:t>N</w:t>
            </w:r>
            <w:r w:rsidRPr="00E104EE">
              <w:rPr>
                <w:rFonts w:cs="Arial"/>
              </w:rPr>
              <w:t>egative</w:t>
            </w:r>
            <w:r>
              <w:rPr>
                <w:rFonts w:cs="Arial"/>
              </w:rPr>
              <w:t xml:space="preserve"> finanzielle </w:t>
            </w:r>
            <w:r w:rsidRPr="00E104EE">
              <w:rPr>
                <w:rFonts w:cs="Arial"/>
              </w:rPr>
              <w:t>Anreize</w:t>
            </w:r>
            <w:r>
              <w:rPr>
                <w:rFonts w:cs="Arial"/>
              </w:rPr>
              <w:t xml:space="preserve"> </w:t>
            </w:r>
            <w:r w:rsidRPr="00185A49">
              <w:rPr>
                <w:rFonts w:cs="Arial"/>
              </w:rPr>
              <w:t xml:space="preserve">für </w:t>
            </w:r>
            <w:r>
              <w:rPr>
                <w:rFonts w:cs="Arial"/>
              </w:rPr>
              <w:t>den Fall des Scheiterns der</w:t>
            </w:r>
            <w:r w:rsidRPr="00185A49">
              <w:rPr>
                <w:rFonts w:cs="Arial"/>
              </w:rPr>
              <w:t xml:space="preserve"> </w:t>
            </w:r>
            <w:r>
              <w:rPr>
                <w:rFonts w:cs="Arial"/>
              </w:rPr>
              <w:t>Implementierung</w:t>
            </w:r>
            <w:r w:rsidRPr="00185A49">
              <w:rPr>
                <w:rFonts w:cs="Arial"/>
              </w:rPr>
              <w:t xml:space="preserve"> oder </w:t>
            </w:r>
            <w:r>
              <w:rPr>
                <w:rFonts w:cs="Arial"/>
              </w:rPr>
              <w:t>für den Fall des Nicht-Nutzens der</w:t>
            </w:r>
            <w:r w:rsidRPr="00185A49">
              <w:rPr>
                <w:rFonts w:cs="Arial"/>
              </w:rPr>
              <w:t xml:space="preserve"> klinische</w:t>
            </w:r>
            <w:r>
              <w:rPr>
                <w:rFonts w:cs="Arial"/>
              </w:rPr>
              <w:t>n</w:t>
            </w:r>
            <w:r w:rsidRPr="00185A49">
              <w:rPr>
                <w:rFonts w:cs="Arial"/>
              </w:rPr>
              <w:t xml:space="preserve"> Innovationen</w:t>
            </w:r>
            <w:r>
              <w:rPr>
                <w:rFonts w:cs="Arial"/>
              </w:rPr>
              <w:t xml:space="preserve"> bereitstellen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[29] Lehrmaterialien entwickeln</w:t>
            </w:r>
          </w:p>
        </w:tc>
        <w:tc>
          <w:tcPr>
            <w:tcW w:w="5807" w:type="dxa"/>
          </w:tcPr>
          <w:p w:rsidR="00045C44" w:rsidRPr="00185A49" w:rsidRDefault="00045C44" w:rsidP="00045C44">
            <w:pPr>
              <w:spacing w:line="360" w:lineRule="auto"/>
              <w:rPr>
                <w:rFonts w:cs="Arial"/>
              </w:rPr>
            </w:pPr>
            <w:r w:rsidRPr="00185A49">
              <w:rPr>
                <w:rFonts w:cs="Arial"/>
              </w:rPr>
              <w:t xml:space="preserve">Handbüchern und anderen </w:t>
            </w:r>
            <w:r>
              <w:rPr>
                <w:rFonts w:cs="Arial"/>
              </w:rPr>
              <w:t>Lehrm</w:t>
            </w:r>
            <w:r w:rsidRPr="00185A49">
              <w:rPr>
                <w:rFonts w:cs="Arial"/>
              </w:rPr>
              <w:t>aterialen</w:t>
            </w:r>
            <w:r>
              <w:rPr>
                <w:rFonts w:cs="Arial"/>
              </w:rPr>
              <w:t xml:space="preserve"> entwickeln, </w:t>
            </w:r>
            <w:r w:rsidRPr="00185A49">
              <w:rPr>
                <w:rFonts w:cs="Arial"/>
              </w:rPr>
              <w:t xml:space="preserve">die es den </w:t>
            </w:r>
            <w:r>
              <w:rPr>
                <w:rFonts w:cs="Arial"/>
              </w:rPr>
              <w:t xml:space="preserve">Beteiligten </w:t>
            </w:r>
            <w:r w:rsidRPr="00185A49">
              <w:rPr>
                <w:rFonts w:cs="Arial"/>
              </w:rPr>
              <w:t>erleichter</w:t>
            </w:r>
            <w:r>
              <w:rPr>
                <w:rFonts w:cs="Arial"/>
              </w:rPr>
              <w:t>n</w:t>
            </w:r>
            <w:r w:rsidRPr="00185A49">
              <w:rPr>
                <w:rFonts w:cs="Arial"/>
              </w:rPr>
              <w:t xml:space="preserve">, sich über die Innovation zu informieren, und durch welche </w:t>
            </w:r>
            <w:r>
              <w:rPr>
                <w:rFonts w:cs="Arial"/>
              </w:rPr>
              <w:t>klinisch Tätige</w:t>
            </w:r>
            <w:r w:rsidRPr="00185A49">
              <w:rPr>
                <w:rFonts w:cs="Arial"/>
              </w:rPr>
              <w:t xml:space="preserve"> lernen</w:t>
            </w:r>
            <w:r>
              <w:rPr>
                <w:rFonts w:cs="Arial"/>
              </w:rPr>
              <w:t xml:space="preserve"> können</w:t>
            </w:r>
            <w:r w:rsidRPr="00185A49">
              <w:rPr>
                <w:rFonts w:cs="Arial"/>
              </w:rPr>
              <w:t>, wie die klinische Innovation aus</w:t>
            </w:r>
            <w:r>
              <w:rPr>
                <w:rFonts w:cs="Arial"/>
              </w:rPr>
              <w:t>zu</w:t>
            </w:r>
            <w:r w:rsidRPr="00185A49">
              <w:rPr>
                <w:rFonts w:cs="Arial"/>
              </w:rPr>
              <w:t>führen ist.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[30] Vereinbarungen zur gemeinsamen Nutzung von Ressourcen entwickeln</w:t>
            </w:r>
          </w:p>
        </w:tc>
        <w:tc>
          <w:tcPr>
            <w:tcW w:w="5807" w:type="dxa"/>
          </w:tcPr>
          <w:p w:rsidR="00045C44" w:rsidRPr="00A27018" w:rsidRDefault="00045C44" w:rsidP="00045C44">
            <w:pPr>
              <w:spacing w:line="360" w:lineRule="auto"/>
              <w:rPr>
                <w:rFonts w:cs="Arial"/>
              </w:rPr>
            </w:pPr>
            <w:r w:rsidRPr="00185A49">
              <w:rPr>
                <w:rFonts w:cs="Arial"/>
              </w:rPr>
              <w:t>Partnerschaften mit Organisationen</w:t>
            </w:r>
            <w:r>
              <w:rPr>
                <w:rFonts w:cs="Arial"/>
              </w:rPr>
              <w:t xml:space="preserve"> bilden</w:t>
            </w:r>
            <w:r w:rsidRPr="00185A49">
              <w:rPr>
                <w:rFonts w:cs="Arial"/>
              </w:rPr>
              <w:t>, die über Ressourcen verfügen, die für die Implementierung der Innovation nötig sind.</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[31] Lehrmaterialien verteilen</w:t>
            </w:r>
          </w:p>
        </w:tc>
        <w:tc>
          <w:tcPr>
            <w:tcW w:w="5807" w:type="dxa"/>
          </w:tcPr>
          <w:p w:rsidR="00045C44" w:rsidRPr="00A27018" w:rsidRDefault="00045C44" w:rsidP="00045C44">
            <w:pPr>
              <w:spacing w:line="360" w:lineRule="auto"/>
              <w:rPr>
                <w:rFonts w:cs="Arial"/>
              </w:rPr>
            </w:pPr>
            <w:r w:rsidRPr="00185A49">
              <w:rPr>
                <w:rFonts w:cs="Arial"/>
              </w:rPr>
              <w:t>Lehrmaterial (einschließlich Richtlinien, Handbücher und Instrumentarien) persönlich, per Post und/ oder elektronisch</w:t>
            </w:r>
            <w:r>
              <w:rPr>
                <w:rFonts w:cs="Arial"/>
              </w:rPr>
              <w:t xml:space="preserve"> verteilen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[32] Weitergabe klinischer Daten an die Anbieter fördern</w:t>
            </w:r>
          </w:p>
        </w:tc>
        <w:tc>
          <w:tcPr>
            <w:tcW w:w="5807" w:type="dxa"/>
          </w:tcPr>
          <w:p w:rsidR="00045C44" w:rsidRPr="00185A49" w:rsidRDefault="00045C44" w:rsidP="00045C44">
            <w:pPr>
              <w:spacing w:line="360" w:lineRule="auto"/>
              <w:rPr>
                <w:rFonts w:cs="Arial"/>
              </w:rPr>
            </w:pPr>
            <w:r w:rsidRPr="00185A49">
              <w:rPr>
                <w:rFonts w:cs="Arial"/>
              </w:rPr>
              <w:t>Echtzeitdaten über die wichtigsten Messgrößen für Prozesse</w:t>
            </w:r>
            <w:r>
              <w:rPr>
                <w:rFonts w:cs="Arial"/>
              </w:rPr>
              <w:t xml:space="preserve"> und</w:t>
            </w:r>
            <w:r w:rsidRPr="00185A49">
              <w:rPr>
                <w:rFonts w:cs="Arial"/>
              </w:rPr>
              <w:t xml:space="preserve"> Ergebnisse durch die Verwendung </w:t>
            </w:r>
            <w:r w:rsidRPr="00185A49">
              <w:rPr>
                <w:rFonts w:cs="Arial"/>
              </w:rPr>
              <w:lastRenderedPageBreak/>
              <w:t xml:space="preserve">integrierter Kommunikationsmodelle </w:t>
            </w:r>
            <w:r>
              <w:rPr>
                <w:rFonts w:cs="Arial"/>
              </w:rPr>
              <w:t>und –</w:t>
            </w:r>
            <w:proofErr w:type="spellStart"/>
            <w:r w:rsidRPr="00185A49">
              <w:rPr>
                <w:rFonts w:cs="Arial"/>
              </w:rPr>
              <w:t>kanäle</w:t>
            </w:r>
            <w:proofErr w:type="spellEnd"/>
            <w:r>
              <w:rPr>
                <w:rFonts w:cs="Arial"/>
              </w:rPr>
              <w:t xml:space="preserve"> bereitstellen</w:t>
            </w:r>
            <w:r w:rsidRPr="00185A49">
              <w:rPr>
                <w:rFonts w:cs="Arial"/>
              </w:rPr>
              <w:t>, die die Nutzung der angestrebten Innovation fördern.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 xml:space="preserve">[33] Förderung </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 xml:space="preserve">Ein Prozess der interaktiven Problemlösung und Unterstützung, der im Kontext eines </w:t>
            </w:r>
            <w:r>
              <w:rPr>
                <w:rFonts w:eastAsia="Times New Roman" w:cs="Arial"/>
                <w:lang w:eastAsia="de-DE"/>
              </w:rPr>
              <w:t>erkannten</w:t>
            </w:r>
            <w:r w:rsidRPr="00185A49">
              <w:rPr>
                <w:rFonts w:eastAsia="Times New Roman" w:cs="Arial"/>
                <w:lang w:eastAsia="de-DE"/>
              </w:rPr>
              <w:t xml:space="preserve"> Verbesserungsbedarfs und einer unterstützenden zwischenmenschlichen Beziehung stattfindet.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[34] Klinische Innovation finanzieren und Vertr</w:t>
            </w:r>
            <w:r>
              <w:rPr>
                <w:rFonts w:cs="Arial"/>
              </w:rPr>
              <w:t>ä</w:t>
            </w:r>
            <w:r w:rsidRPr="00031AB7">
              <w:rPr>
                <w:rFonts w:cs="Arial"/>
              </w:rPr>
              <w:t>ge</w:t>
            </w:r>
            <w:r>
              <w:rPr>
                <w:rFonts w:cs="Arial"/>
              </w:rPr>
              <w:t xml:space="preserve"> d</w:t>
            </w:r>
            <w:bookmarkStart w:id="0" w:name="_GoBack"/>
            <w:bookmarkEnd w:id="0"/>
            <w:r>
              <w:rPr>
                <w:rFonts w:cs="Arial"/>
              </w:rPr>
              <w:t>afür</w:t>
            </w:r>
            <w:r w:rsidRPr="00031AB7">
              <w:rPr>
                <w:rFonts w:cs="Arial"/>
              </w:rPr>
              <w:t xml:space="preserve"> abschlie</w:t>
            </w:r>
            <w:r>
              <w:rPr>
                <w:rFonts w:cs="Arial"/>
              </w:rPr>
              <w:t>ß</w:t>
            </w:r>
            <w:r w:rsidRPr="00031AB7">
              <w:rPr>
                <w:rFonts w:cs="Arial"/>
              </w:rPr>
              <w:t>en</w:t>
            </w:r>
          </w:p>
        </w:tc>
        <w:tc>
          <w:tcPr>
            <w:tcW w:w="5807" w:type="dxa"/>
          </w:tcPr>
          <w:p w:rsidR="00045C44" w:rsidRPr="00A27018" w:rsidRDefault="00045C44" w:rsidP="00045C44">
            <w:pPr>
              <w:spacing w:line="360" w:lineRule="auto"/>
              <w:rPr>
                <w:rFonts w:cs="Arial"/>
              </w:rPr>
            </w:pPr>
            <w:r>
              <w:rPr>
                <w:rFonts w:cs="Arial"/>
              </w:rPr>
              <w:t>Gesetzgeber und andere Kostenträger führen Ausschreibungen durch, um die Innovation anzubieten, nutzen Vertragsgestaltungsprozesse, um Anbieter zur Bereitstellung der klinischen Innovation zu motivieren und entwickeln neue Finanzierungsformen, die er wahrscheinlicher machen, dass Anbieter die Innovation anbieten.</w:t>
            </w:r>
          </w:p>
        </w:tc>
      </w:tr>
      <w:tr w:rsidR="00045C44" w:rsidRPr="00666BC3" w:rsidTr="00045C44">
        <w:trPr>
          <w:jc w:val="center"/>
        </w:trPr>
        <w:tc>
          <w:tcPr>
            <w:tcW w:w="3402" w:type="dxa"/>
          </w:tcPr>
          <w:p w:rsidR="00045C44" w:rsidRPr="00031AB7" w:rsidRDefault="00045C44" w:rsidP="00045C44">
            <w:pPr>
              <w:spacing w:line="360" w:lineRule="auto"/>
              <w:rPr>
                <w:rFonts w:eastAsiaTheme="minorEastAsia" w:cs="Arial"/>
              </w:rPr>
            </w:pPr>
            <w:r w:rsidRPr="00031AB7">
              <w:rPr>
                <w:rFonts w:eastAsiaTheme="minorEastAsia" w:cs="Arial"/>
              </w:rPr>
              <w:t>[35]</w:t>
            </w:r>
            <w:r w:rsidRPr="00031AB7">
              <w:rPr>
                <w:rFonts w:eastAsiaTheme="minorEastAsia" w:cs="Arial"/>
              </w:rPr>
              <w:t xml:space="preserve"> </w:t>
            </w:r>
            <w:r w:rsidRPr="00031AB7">
              <w:rPr>
                <w:rFonts w:eastAsiaTheme="minorEastAsia" w:cs="Arial"/>
              </w:rPr>
              <w:t>Champions identifizieren und bereitstellen</w:t>
            </w:r>
          </w:p>
        </w:tc>
        <w:tc>
          <w:tcPr>
            <w:tcW w:w="5807" w:type="dxa"/>
          </w:tcPr>
          <w:p w:rsidR="00045C44" w:rsidRPr="00A27018" w:rsidRDefault="00045C44" w:rsidP="00045C44">
            <w:pPr>
              <w:spacing w:line="360" w:lineRule="auto"/>
              <w:rPr>
                <w:rFonts w:cs="Arial"/>
              </w:rPr>
            </w:pPr>
            <w:r w:rsidRPr="00355D32">
              <w:rPr>
                <w:rFonts w:eastAsiaTheme="minorEastAsia" w:cs="Arial"/>
              </w:rPr>
              <w:t xml:space="preserve">Personen </w:t>
            </w:r>
            <w:r>
              <w:rPr>
                <w:rFonts w:eastAsiaTheme="minorEastAsia" w:cs="Arial"/>
              </w:rPr>
              <w:t>i</w:t>
            </w:r>
            <w:r w:rsidRPr="00355D32">
              <w:rPr>
                <w:rFonts w:eastAsiaTheme="minorEastAsia" w:cs="Arial"/>
              </w:rPr>
              <w:t xml:space="preserve">dentifizieren und </w:t>
            </w:r>
            <w:r>
              <w:rPr>
                <w:rFonts w:eastAsiaTheme="minorEastAsia" w:cs="Arial"/>
              </w:rPr>
              <w:t>vorbereiten</w:t>
            </w:r>
            <w:r w:rsidRPr="00355D32">
              <w:rPr>
                <w:rFonts w:eastAsiaTheme="minorEastAsia" w:cs="Arial"/>
              </w:rPr>
              <w:t>, die sich der Unterstützung, Vermarktung und Durchführung einer Implementierung widmen und Desinteresse oder Widerstände überwinden, die die Innovation in einer Organisation hervorrufen kann.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[36] Erstanwender identifizieren</w:t>
            </w:r>
          </w:p>
          <w:p w:rsidR="00045C44" w:rsidRPr="00031AB7" w:rsidRDefault="00045C44" w:rsidP="00045C44">
            <w:pPr>
              <w:spacing w:line="360" w:lineRule="auto"/>
              <w:rPr>
                <w:rFonts w:cs="Arial"/>
              </w:rPr>
            </w:pPr>
          </w:p>
        </w:tc>
        <w:tc>
          <w:tcPr>
            <w:tcW w:w="5807" w:type="dxa"/>
          </w:tcPr>
          <w:p w:rsidR="00045C44" w:rsidRPr="00185A49" w:rsidRDefault="00045C44" w:rsidP="00045C44">
            <w:pPr>
              <w:spacing w:line="360" w:lineRule="auto"/>
              <w:rPr>
                <w:rFonts w:cs="Arial"/>
              </w:rPr>
            </w:pPr>
            <w:r>
              <w:rPr>
                <w:rFonts w:cs="Arial"/>
              </w:rPr>
              <w:t>Erstanwender</w:t>
            </w:r>
            <w:r w:rsidRPr="00185A49">
              <w:rPr>
                <w:rFonts w:cs="Arial"/>
              </w:rPr>
              <w:t xml:space="preserve"> </w:t>
            </w:r>
            <w:r>
              <w:rPr>
                <w:rFonts w:cs="Arial"/>
              </w:rPr>
              <w:t xml:space="preserve">am lokalen Standort identifizieren, um von </w:t>
            </w:r>
            <w:r w:rsidRPr="00185A49">
              <w:rPr>
                <w:rFonts w:cs="Arial"/>
              </w:rPr>
              <w:t xml:space="preserve">ihren Erfahrungen mit </w:t>
            </w:r>
            <w:r>
              <w:rPr>
                <w:rFonts w:cs="Arial"/>
              </w:rPr>
              <w:t xml:space="preserve">der Praxisinnovation </w:t>
            </w:r>
            <w:r w:rsidRPr="00185A49">
              <w:rPr>
                <w:rFonts w:cs="Arial"/>
              </w:rPr>
              <w:t>zu lernen.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[37] Nachfrage steigern</w:t>
            </w:r>
          </w:p>
        </w:tc>
        <w:tc>
          <w:tcPr>
            <w:tcW w:w="5807" w:type="dxa"/>
          </w:tcPr>
          <w:p w:rsidR="00045C44" w:rsidRPr="00185A49" w:rsidRDefault="00045C44" w:rsidP="00045C44">
            <w:pPr>
              <w:spacing w:line="360" w:lineRule="auto"/>
              <w:rPr>
                <w:rFonts w:cs="Arial"/>
              </w:rPr>
            </w:pPr>
            <w:r w:rsidRPr="00185A49">
              <w:rPr>
                <w:rFonts w:cs="Arial"/>
              </w:rPr>
              <w:t>Versuch</w:t>
            </w:r>
            <w:r>
              <w:rPr>
                <w:rFonts w:cs="Arial"/>
              </w:rPr>
              <w:t>en</w:t>
            </w:r>
            <w:r w:rsidRPr="00185A49">
              <w:rPr>
                <w:rFonts w:cs="Arial"/>
              </w:rPr>
              <w:t xml:space="preserve">, den Markt für die klinische Innovation </w:t>
            </w:r>
            <w:r>
              <w:rPr>
                <w:rFonts w:cs="Arial"/>
              </w:rPr>
              <w:t xml:space="preserve">so </w:t>
            </w:r>
            <w:r w:rsidRPr="00185A49">
              <w:rPr>
                <w:rFonts w:cs="Arial"/>
              </w:rPr>
              <w:t xml:space="preserve">zu beeinflussen, </w:t>
            </w:r>
            <w:r>
              <w:rPr>
                <w:rFonts w:cs="Arial"/>
              </w:rPr>
              <w:t xml:space="preserve">dass </w:t>
            </w:r>
            <w:r w:rsidRPr="00185A49">
              <w:rPr>
                <w:rFonts w:cs="Arial"/>
              </w:rPr>
              <w:t>die Wettbewerbsintensität erhöh</w:t>
            </w:r>
            <w:r>
              <w:rPr>
                <w:rFonts w:cs="Arial"/>
              </w:rPr>
              <w:t xml:space="preserve">t wird </w:t>
            </w:r>
            <w:r w:rsidRPr="00185A49">
              <w:rPr>
                <w:rFonts w:cs="Arial"/>
              </w:rPr>
              <w:t xml:space="preserve">und </w:t>
            </w:r>
            <w:r>
              <w:rPr>
                <w:rFonts w:cs="Arial"/>
              </w:rPr>
              <w:t xml:space="preserve">sich </w:t>
            </w:r>
            <w:r w:rsidRPr="00185A49">
              <w:rPr>
                <w:rFonts w:cs="Arial"/>
              </w:rPr>
              <w:t xml:space="preserve">die </w:t>
            </w:r>
            <w:r>
              <w:rPr>
                <w:rFonts w:cs="Arial"/>
              </w:rPr>
              <w:t xml:space="preserve">Bereitschaft des Marktes </w:t>
            </w:r>
            <w:r w:rsidRPr="00185A49">
              <w:rPr>
                <w:rFonts w:cs="Arial"/>
              </w:rPr>
              <w:t xml:space="preserve">für die klinische Innovation </w:t>
            </w:r>
            <w:r>
              <w:rPr>
                <w:rFonts w:cs="Arial"/>
              </w:rPr>
              <w:t>verbessert</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[38] Lokale Meinungsbildner informieren</w:t>
            </w:r>
          </w:p>
        </w:tc>
        <w:tc>
          <w:tcPr>
            <w:tcW w:w="5807" w:type="dxa"/>
          </w:tcPr>
          <w:p w:rsidR="00045C44" w:rsidRPr="00185A49" w:rsidRDefault="00045C44" w:rsidP="00045C44">
            <w:pPr>
              <w:spacing w:line="360" w:lineRule="auto"/>
              <w:rPr>
                <w:rFonts w:cs="Arial"/>
              </w:rPr>
            </w:pPr>
            <w:r>
              <w:rPr>
                <w:rFonts w:cs="Arial"/>
              </w:rPr>
              <w:t>Leistungsanbieter informieren</w:t>
            </w:r>
            <w:r w:rsidRPr="00185A49">
              <w:rPr>
                <w:rFonts w:cs="Arial"/>
              </w:rPr>
              <w:t xml:space="preserve">, die von Kollegen als Meinungsbildner oder </w:t>
            </w:r>
            <w:r>
              <w:rPr>
                <w:rFonts w:cs="Arial"/>
              </w:rPr>
              <w:t>einflussreich</w:t>
            </w:r>
            <w:r w:rsidRPr="00185A49">
              <w:rPr>
                <w:rFonts w:cs="Arial"/>
              </w:rPr>
              <w:t xml:space="preserve"> für die klinische Innovation identifiziert w</w:t>
            </w:r>
            <w:r>
              <w:rPr>
                <w:rFonts w:cs="Arial"/>
              </w:rPr>
              <w:t>e</w:t>
            </w:r>
            <w:r w:rsidRPr="00185A49">
              <w:rPr>
                <w:rFonts w:cs="Arial"/>
              </w:rPr>
              <w:t xml:space="preserve">rden, in der Hoffnung, dass sie Kollegen </w:t>
            </w:r>
            <w:r>
              <w:rPr>
                <w:rFonts w:cs="Arial"/>
              </w:rPr>
              <w:t xml:space="preserve">im Wunsch </w:t>
            </w:r>
            <w:r w:rsidRPr="00185A49">
              <w:rPr>
                <w:rFonts w:cs="Arial"/>
              </w:rPr>
              <w:t xml:space="preserve">beeinflussen, </w:t>
            </w:r>
            <w:r>
              <w:rPr>
                <w:rFonts w:cs="Arial"/>
              </w:rPr>
              <w:t>die Innovation</w:t>
            </w:r>
            <w:r w:rsidRPr="00185A49">
              <w:rPr>
                <w:rFonts w:cs="Arial"/>
              </w:rPr>
              <w:t xml:space="preserve"> zu übernehmen.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[39] Mit Patienten/Verbrauchern intervenieren, um die Inanspruchnahme und die Therapietreue zu fördern</w:t>
            </w:r>
          </w:p>
        </w:tc>
        <w:tc>
          <w:tcPr>
            <w:tcW w:w="5807" w:type="dxa"/>
          </w:tcPr>
          <w:p w:rsidR="00045C44" w:rsidRPr="00A27018" w:rsidRDefault="00045C44" w:rsidP="00045C44">
            <w:pPr>
              <w:spacing w:line="360" w:lineRule="auto"/>
              <w:rPr>
                <w:rFonts w:cs="Arial"/>
              </w:rPr>
            </w:pPr>
            <w:r w:rsidRPr="00185A49">
              <w:rPr>
                <w:rFonts w:cs="Arial"/>
              </w:rPr>
              <w:t xml:space="preserve">Strategien </w:t>
            </w:r>
            <w:r>
              <w:rPr>
                <w:rFonts w:cs="Arial"/>
              </w:rPr>
              <w:t xml:space="preserve">für </w:t>
            </w:r>
            <w:r w:rsidRPr="00185A49">
              <w:rPr>
                <w:rFonts w:cs="Arial"/>
              </w:rPr>
              <w:t>Patienten</w:t>
            </w:r>
            <w:r>
              <w:rPr>
                <w:rFonts w:cs="Arial"/>
              </w:rPr>
              <w:t xml:space="preserve"> entwickeln</w:t>
            </w:r>
            <w:r w:rsidRPr="00185A49">
              <w:rPr>
                <w:rFonts w:cs="Arial"/>
              </w:rPr>
              <w:t xml:space="preserve">, </w:t>
            </w:r>
            <w:r>
              <w:rPr>
                <w:rFonts w:cs="Arial"/>
              </w:rPr>
              <w:t>mit dem Ziel, Probleme bezüglich Inanspruchnahme und Therapietreue</w:t>
            </w:r>
            <w:r w:rsidRPr="00185A49">
              <w:rPr>
                <w:rFonts w:cs="Arial"/>
              </w:rPr>
              <w:t xml:space="preserve"> </w:t>
            </w:r>
            <w:r>
              <w:rPr>
                <w:rFonts w:cs="Arial"/>
              </w:rPr>
              <w:t>zu lösen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[40] Führungsausschüsse einbeziehen</w:t>
            </w:r>
          </w:p>
        </w:tc>
        <w:tc>
          <w:tcPr>
            <w:tcW w:w="5807" w:type="dxa"/>
          </w:tcPr>
          <w:p w:rsidR="00045C44" w:rsidRPr="00A27018" w:rsidRDefault="00045C44" w:rsidP="00045C44">
            <w:pPr>
              <w:spacing w:line="360" w:lineRule="auto"/>
              <w:rPr>
                <w:rFonts w:cs="Arial"/>
              </w:rPr>
            </w:pPr>
            <w:r>
              <w:rPr>
                <w:rFonts w:cs="Arial"/>
              </w:rPr>
              <w:t>Bestehende</w:t>
            </w:r>
            <w:r w:rsidRPr="00185A49">
              <w:rPr>
                <w:rFonts w:cs="Arial"/>
              </w:rPr>
              <w:t xml:space="preserve"> </w:t>
            </w:r>
            <w:r>
              <w:rPr>
                <w:rFonts w:cs="Arial"/>
              </w:rPr>
              <w:t>Führungs</w:t>
            </w:r>
            <w:r w:rsidRPr="00185A49">
              <w:rPr>
                <w:rFonts w:cs="Arial"/>
              </w:rPr>
              <w:t>strukturen (z.B. Vorstände, Verwaltungsräte</w:t>
            </w:r>
            <w:r>
              <w:rPr>
                <w:rFonts w:cs="Arial"/>
              </w:rPr>
              <w:t>)</w:t>
            </w:r>
            <w:r w:rsidRPr="00185A49">
              <w:rPr>
                <w:rFonts w:cs="Arial"/>
              </w:rPr>
              <w:t xml:space="preserve"> in die Implementierungsbemühungen</w:t>
            </w:r>
            <w:r>
              <w:rPr>
                <w:rFonts w:cs="Arial"/>
              </w:rPr>
              <w:t xml:space="preserve"> </w:t>
            </w:r>
            <w:r>
              <w:rPr>
                <w:rFonts w:cs="Arial"/>
              </w:rPr>
              <w:lastRenderedPageBreak/>
              <w:t>einbeziehen</w:t>
            </w:r>
            <w:r w:rsidRPr="00185A49">
              <w:rPr>
                <w:rFonts w:cs="Arial"/>
              </w:rPr>
              <w:t xml:space="preserve">, einschließlich </w:t>
            </w:r>
            <w:r>
              <w:rPr>
                <w:rFonts w:cs="Arial"/>
              </w:rPr>
              <w:t xml:space="preserve">führender Personen in die Supervision der </w:t>
            </w:r>
            <w:r w:rsidRPr="00185A49">
              <w:rPr>
                <w:rFonts w:cs="Arial"/>
              </w:rPr>
              <w:t>Implementierungsprozesse.</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[41] Patienten/Verbraucher und Familienmitgliedern involvieren</w:t>
            </w:r>
          </w:p>
        </w:tc>
        <w:tc>
          <w:tcPr>
            <w:tcW w:w="5807" w:type="dxa"/>
          </w:tcPr>
          <w:p w:rsidR="00045C44" w:rsidRPr="00185A49" w:rsidRDefault="00045C44" w:rsidP="00045C44">
            <w:pPr>
              <w:spacing w:line="360" w:lineRule="auto"/>
              <w:rPr>
                <w:rFonts w:cs="Arial"/>
              </w:rPr>
            </w:pPr>
            <w:r>
              <w:rPr>
                <w:rFonts w:cs="Arial"/>
              </w:rPr>
              <w:t>Patienten/Verbraucher</w:t>
            </w:r>
            <w:r w:rsidRPr="00185A49">
              <w:rPr>
                <w:rFonts w:cs="Arial"/>
              </w:rPr>
              <w:t xml:space="preserve"> und Familien in die Implementierungsbemühungen</w:t>
            </w:r>
            <w:r>
              <w:rPr>
                <w:rFonts w:cs="Arial"/>
              </w:rPr>
              <w:t xml:space="preserve"> involvieren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[42] Abrechnung erleichtern</w:t>
            </w:r>
          </w:p>
        </w:tc>
        <w:tc>
          <w:tcPr>
            <w:tcW w:w="5807" w:type="dxa"/>
          </w:tcPr>
          <w:p w:rsidR="00045C44" w:rsidRPr="00A27018" w:rsidRDefault="00045C44" w:rsidP="00045C44">
            <w:pPr>
              <w:spacing w:line="360" w:lineRule="auto"/>
              <w:rPr>
                <w:rFonts w:cs="Arial"/>
              </w:rPr>
            </w:pPr>
            <w:r>
              <w:rPr>
                <w:rFonts w:cs="Arial"/>
              </w:rPr>
              <w:t xml:space="preserve">Abrechnungsmodalitäten </w:t>
            </w:r>
            <w:r w:rsidRPr="00185A49">
              <w:rPr>
                <w:rFonts w:cs="Arial"/>
              </w:rPr>
              <w:t>für die klinische Innovation</w:t>
            </w:r>
            <w:r>
              <w:rPr>
                <w:rFonts w:cs="Arial"/>
              </w:rPr>
              <w:t xml:space="preserve"> erleichtern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[43] Training dynamisch machen</w:t>
            </w:r>
          </w:p>
        </w:tc>
        <w:tc>
          <w:tcPr>
            <w:tcW w:w="5807" w:type="dxa"/>
          </w:tcPr>
          <w:p w:rsidR="00045C44" w:rsidRPr="00A27018" w:rsidRDefault="00045C44" w:rsidP="00045C44">
            <w:pPr>
              <w:spacing w:line="360" w:lineRule="auto"/>
              <w:rPr>
                <w:rFonts w:cs="Arial"/>
              </w:rPr>
            </w:pPr>
            <w:r w:rsidRPr="00185A49">
              <w:rPr>
                <w:rFonts w:cs="Arial"/>
              </w:rPr>
              <w:t>Methoden zur Informationsbereitstellung</w:t>
            </w:r>
            <w:r>
              <w:rPr>
                <w:rFonts w:cs="Arial"/>
              </w:rPr>
              <w:t xml:space="preserve"> variieren</w:t>
            </w:r>
            <w:r w:rsidRPr="00185A49">
              <w:rPr>
                <w:rFonts w:cs="Arial"/>
              </w:rPr>
              <w:t xml:space="preserve">, um auf unterschiedliche Lernstile im Arbeitskontext einzugehen, </w:t>
            </w:r>
            <w:r>
              <w:rPr>
                <w:rFonts w:cs="Arial"/>
              </w:rPr>
              <w:t>sowie</w:t>
            </w:r>
            <w:r w:rsidRPr="00185A49">
              <w:rPr>
                <w:rFonts w:cs="Arial"/>
              </w:rPr>
              <w:t xml:space="preserve"> interaktive Gestaltung des Trainings </w:t>
            </w:r>
            <w:r>
              <w:rPr>
                <w:rFonts w:cs="Arial"/>
              </w:rPr>
              <w:t xml:space="preserve">für die </w:t>
            </w:r>
            <w:r w:rsidRPr="00185A49">
              <w:rPr>
                <w:rFonts w:cs="Arial"/>
              </w:rPr>
              <w:t>Innovation.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[44] Veränderung anordnen</w:t>
            </w:r>
          </w:p>
        </w:tc>
        <w:tc>
          <w:tcPr>
            <w:tcW w:w="5807" w:type="dxa"/>
          </w:tcPr>
          <w:p w:rsidR="00045C44" w:rsidRPr="00185A49" w:rsidRDefault="00045C44" w:rsidP="00045C44">
            <w:pPr>
              <w:spacing w:line="360" w:lineRule="auto"/>
              <w:rPr>
                <w:rFonts w:cs="Arial"/>
              </w:rPr>
            </w:pPr>
            <w:r w:rsidRPr="00185A49">
              <w:rPr>
                <w:rFonts w:cs="Arial"/>
              </w:rPr>
              <w:t>Die Führung</w:t>
            </w:r>
            <w:r>
              <w:rPr>
                <w:rFonts w:cs="Arial"/>
              </w:rPr>
              <w:t xml:space="preserve">sebene </w:t>
            </w:r>
            <w:r w:rsidRPr="00185A49">
              <w:rPr>
                <w:rFonts w:cs="Arial"/>
              </w:rPr>
              <w:t xml:space="preserve">die Priorität der Innovation </w:t>
            </w:r>
            <w:r>
              <w:rPr>
                <w:rFonts w:cs="Arial"/>
              </w:rPr>
              <w:t xml:space="preserve">bestätigen lassen </w:t>
            </w:r>
            <w:r w:rsidRPr="00185A49">
              <w:rPr>
                <w:rFonts w:cs="Arial"/>
              </w:rPr>
              <w:t xml:space="preserve">und Entschlossenheit </w:t>
            </w:r>
            <w:r>
              <w:rPr>
                <w:rFonts w:cs="Arial"/>
              </w:rPr>
              <w:t xml:space="preserve">ausdrücken lassen, </w:t>
            </w:r>
            <w:r w:rsidRPr="00185A49">
              <w:rPr>
                <w:rFonts w:cs="Arial"/>
              </w:rPr>
              <w:t>diese zu implementieren.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[45] Veränderung modellieren und simulieren</w:t>
            </w:r>
          </w:p>
        </w:tc>
        <w:tc>
          <w:tcPr>
            <w:tcW w:w="5807" w:type="dxa"/>
          </w:tcPr>
          <w:p w:rsidR="00045C44" w:rsidRPr="00A27018" w:rsidRDefault="00045C44" w:rsidP="00045C44">
            <w:pPr>
              <w:spacing w:line="360" w:lineRule="auto"/>
              <w:rPr>
                <w:rFonts w:cs="Arial"/>
              </w:rPr>
            </w:pPr>
            <w:r>
              <w:rPr>
                <w:rFonts w:cs="Arial"/>
              </w:rPr>
              <w:t xml:space="preserve">Implementierung der </w:t>
            </w:r>
            <w:r w:rsidRPr="00185A49">
              <w:rPr>
                <w:rFonts w:cs="Arial"/>
              </w:rPr>
              <w:t xml:space="preserve">Veränderung vor der </w:t>
            </w:r>
            <w:r>
              <w:rPr>
                <w:rFonts w:cs="Arial"/>
              </w:rPr>
              <w:t xml:space="preserve">eigentlichen </w:t>
            </w:r>
            <w:r w:rsidRPr="00185A49">
              <w:rPr>
                <w:rFonts w:cs="Arial"/>
              </w:rPr>
              <w:t>Implementierung</w:t>
            </w:r>
            <w:r>
              <w:rPr>
                <w:rFonts w:cs="Arial"/>
              </w:rPr>
              <w:t xml:space="preserve"> modellieren und simulieren</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[46] Feedback von Patienten/Verbrauchern und der Familie einfordern und nutzen</w:t>
            </w:r>
          </w:p>
        </w:tc>
        <w:tc>
          <w:tcPr>
            <w:tcW w:w="5807" w:type="dxa"/>
          </w:tcPr>
          <w:p w:rsidR="00045C44" w:rsidRPr="00A27018" w:rsidRDefault="00045C44" w:rsidP="00045C44">
            <w:pPr>
              <w:spacing w:line="360" w:lineRule="auto"/>
              <w:rPr>
                <w:rFonts w:cs="Arial"/>
              </w:rPr>
            </w:pPr>
            <w:r w:rsidRPr="00185A49">
              <w:rPr>
                <w:rFonts w:cs="Arial"/>
              </w:rPr>
              <w:t>Strategien</w:t>
            </w:r>
            <w:r>
              <w:rPr>
                <w:rFonts w:cs="Arial"/>
              </w:rPr>
              <w:t xml:space="preserve"> entwickeln</w:t>
            </w:r>
            <w:r w:rsidRPr="00185A49">
              <w:rPr>
                <w:rFonts w:cs="Arial"/>
              </w:rPr>
              <w:t xml:space="preserve">, um das Feedback der </w:t>
            </w:r>
            <w:r w:rsidRPr="007A6EDA">
              <w:rPr>
                <w:rFonts w:cs="Arial"/>
              </w:rPr>
              <w:t xml:space="preserve">Patienten/ Verbraucher </w:t>
            </w:r>
            <w:r w:rsidRPr="00185A49">
              <w:rPr>
                <w:rFonts w:cs="Arial"/>
              </w:rPr>
              <w:t>und der</w:t>
            </w:r>
            <w:r>
              <w:rPr>
                <w:rFonts w:cs="Arial"/>
              </w:rPr>
              <w:t>en</w:t>
            </w:r>
            <w:r w:rsidRPr="00185A49">
              <w:rPr>
                <w:rFonts w:cs="Arial"/>
              </w:rPr>
              <w:t xml:space="preserve"> Familie</w:t>
            </w:r>
            <w:r>
              <w:rPr>
                <w:rFonts w:cs="Arial"/>
              </w:rPr>
              <w:t>n</w:t>
            </w:r>
            <w:r w:rsidRPr="00185A49">
              <w:rPr>
                <w:rFonts w:cs="Arial"/>
              </w:rPr>
              <w:t xml:space="preserve"> hinsichtlich der Implementierungsbemühungen zu steigern.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[47] Formelle Verpflichtungserklärungen einholen</w:t>
            </w:r>
          </w:p>
        </w:tc>
        <w:tc>
          <w:tcPr>
            <w:tcW w:w="5807" w:type="dxa"/>
          </w:tcPr>
          <w:p w:rsidR="00045C44" w:rsidRPr="00A27018" w:rsidRDefault="00045C44" w:rsidP="00045C44">
            <w:pPr>
              <w:spacing w:line="360" w:lineRule="auto"/>
              <w:rPr>
                <w:rFonts w:cs="Arial"/>
              </w:rPr>
            </w:pPr>
            <w:r>
              <w:rPr>
                <w:rFonts w:cs="Arial"/>
              </w:rPr>
              <w:t>Schriftliche</w:t>
            </w:r>
            <w:r w:rsidRPr="00185A49">
              <w:rPr>
                <w:rFonts w:cs="Arial"/>
              </w:rPr>
              <w:t xml:space="preserve"> Verpflichtungen von den </w:t>
            </w:r>
            <w:r>
              <w:rPr>
                <w:rFonts w:cs="Arial"/>
              </w:rPr>
              <w:t>Schlüsselp</w:t>
            </w:r>
            <w:r w:rsidRPr="00185A49">
              <w:rPr>
                <w:rFonts w:cs="Arial"/>
              </w:rPr>
              <w:t>artnern</w:t>
            </w:r>
            <w:r>
              <w:rPr>
                <w:rFonts w:cs="Arial"/>
              </w:rPr>
              <w:t xml:space="preserve"> einfordern</w:t>
            </w:r>
            <w:r w:rsidRPr="00185A49">
              <w:rPr>
                <w:rFonts w:cs="Arial"/>
              </w:rPr>
              <w:t xml:space="preserve">, </w:t>
            </w:r>
            <w:r>
              <w:rPr>
                <w:rFonts w:cs="Arial"/>
              </w:rPr>
              <w:t xml:space="preserve">in denen beschrieben wird, was diese leisten werden, </w:t>
            </w:r>
            <w:r w:rsidRPr="00185A49">
              <w:rPr>
                <w:rFonts w:cs="Arial"/>
              </w:rPr>
              <w:t>um die Innovation zu implementieren.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[48] Treffen des klinischen Implementierungsteams organisieren</w:t>
            </w:r>
          </w:p>
        </w:tc>
        <w:tc>
          <w:tcPr>
            <w:tcW w:w="5807" w:type="dxa"/>
          </w:tcPr>
          <w:p w:rsidR="00045C44" w:rsidRPr="00A27018" w:rsidRDefault="00045C44" w:rsidP="00045C44">
            <w:pPr>
              <w:spacing w:line="360" w:lineRule="auto"/>
              <w:rPr>
                <w:rFonts w:cs="Arial"/>
              </w:rPr>
            </w:pPr>
            <w:r w:rsidRPr="00185A49">
              <w:rPr>
                <w:rFonts w:cs="Arial"/>
              </w:rPr>
              <w:t xml:space="preserve">Teams </w:t>
            </w:r>
            <w:r>
              <w:rPr>
                <w:rFonts w:cs="Arial"/>
              </w:rPr>
              <w:t>bestehend aus klinisch Tätigen bilden und unterstützen</w:t>
            </w:r>
            <w:r w:rsidRPr="00185A49">
              <w:rPr>
                <w:rFonts w:cs="Arial"/>
              </w:rPr>
              <w:t>, welche die Innovation implementieren</w:t>
            </w:r>
            <w:r>
              <w:rPr>
                <w:rFonts w:cs="Arial"/>
              </w:rPr>
              <w:t xml:space="preserve">; Geschützte </w:t>
            </w:r>
            <w:r w:rsidRPr="00185A49">
              <w:rPr>
                <w:rFonts w:cs="Arial"/>
              </w:rPr>
              <w:t>Zeit</w:t>
            </w:r>
            <w:r>
              <w:rPr>
                <w:rFonts w:cs="Arial"/>
              </w:rPr>
              <w:t xml:space="preserve"> zur Reflexion der </w:t>
            </w:r>
            <w:r w:rsidRPr="00185A49">
              <w:rPr>
                <w:rFonts w:cs="Arial"/>
              </w:rPr>
              <w:t xml:space="preserve">Implementierungsbemühungen, </w:t>
            </w:r>
            <w:r>
              <w:rPr>
                <w:rFonts w:cs="Arial"/>
              </w:rPr>
              <w:t xml:space="preserve">des Teilens </w:t>
            </w:r>
            <w:r w:rsidRPr="00185A49">
              <w:rPr>
                <w:rFonts w:cs="Arial"/>
              </w:rPr>
              <w:t>gewonnene</w:t>
            </w:r>
            <w:r>
              <w:rPr>
                <w:rFonts w:cs="Arial"/>
              </w:rPr>
              <w:t>r</w:t>
            </w:r>
            <w:r w:rsidRPr="00185A49">
              <w:rPr>
                <w:rFonts w:cs="Arial"/>
              </w:rPr>
              <w:t xml:space="preserve"> Erkenntnisse und </w:t>
            </w:r>
            <w:r>
              <w:rPr>
                <w:rFonts w:cs="Arial"/>
              </w:rPr>
              <w:t>Unterstützung beim gemeinsamen Lernen zur Verfügung stellen.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[49] Innovation auf Listen für Einzelleistungsvergütung platzieren</w:t>
            </w:r>
          </w:p>
        </w:tc>
        <w:tc>
          <w:tcPr>
            <w:tcW w:w="5807" w:type="dxa"/>
          </w:tcPr>
          <w:p w:rsidR="00045C44" w:rsidRPr="00185A49" w:rsidRDefault="00045C44" w:rsidP="00045C44">
            <w:pPr>
              <w:spacing w:line="360" w:lineRule="auto"/>
              <w:rPr>
                <w:rFonts w:cs="Arial"/>
                <w:b/>
                <w:u w:val="single"/>
              </w:rPr>
            </w:pPr>
            <w:r w:rsidRPr="00185A49">
              <w:rPr>
                <w:rFonts w:cs="Arial"/>
              </w:rPr>
              <w:t xml:space="preserve">Daran arbeiten, die klinische Innovation in </w:t>
            </w:r>
            <w:r>
              <w:rPr>
                <w:rFonts w:cs="Arial"/>
              </w:rPr>
              <w:t>K</w:t>
            </w:r>
            <w:r w:rsidRPr="00185A49">
              <w:rPr>
                <w:rFonts w:cs="Arial"/>
              </w:rPr>
              <w:t xml:space="preserve">ataloge aufzunehmen, für welche Anbieter </w:t>
            </w:r>
            <w:r>
              <w:rPr>
                <w:rFonts w:cs="Arial"/>
              </w:rPr>
              <w:t>Vergütung</w:t>
            </w:r>
            <w:r w:rsidRPr="00185A49">
              <w:rPr>
                <w:rFonts w:cs="Arial"/>
              </w:rPr>
              <w:t xml:space="preserve"> erhalten</w:t>
            </w:r>
            <w:r>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[50] Patienten/Verbraucher als aktiv Teilnehmende vorbereiten</w:t>
            </w:r>
          </w:p>
        </w:tc>
        <w:tc>
          <w:tcPr>
            <w:tcW w:w="5807" w:type="dxa"/>
          </w:tcPr>
          <w:p w:rsidR="00045C44" w:rsidRPr="00A27018" w:rsidRDefault="00045C44" w:rsidP="00045C44">
            <w:pPr>
              <w:spacing w:line="360" w:lineRule="auto"/>
              <w:rPr>
                <w:rFonts w:cs="Arial"/>
              </w:rPr>
            </w:pPr>
            <w:r w:rsidRPr="00185A49">
              <w:rPr>
                <w:rFonts w:cs="Arial"/>
              </w:rPr>
              <w:t>Patienten</w:t>
            </w:r>
            <w:r>
              <w:rPr>
                <w:rFonts w:cs="Arial"/>
              </w:rPr>
              <w:t>/Verbrauchern vorbereiten, sodass diese</w:t>
            </w:r>
            <w:r w:rsidRPr="00185A49">
              <w:rPr>
                <w:rFonts w:cs="Arial"/>
              </w:rPr>
              <w:t xml:space="preserve"> aktiv </w:t>
            </w:r>
            <w:r>
              <w:rPr>
                <w:rFonts w:cs="Arial"/>
              </w:rPr>
              <w:t>an</w:t>
            </w:r>
            <w:r w:rsidRPr="00185A49">
              <w:rPr>
                <w:rFonts w:cs="Arial"/>
              </w:rPr>
              <w:t xml:space="preserve"> ihrer Versorgung </w:t>
            </w:r>
            <w:r>
              <w:rPr>
                <w:rFonts w:cs="Arial"/>
              </w:rPr>
              <w:t>mitwirken</w:t>
            </w:r>
            <w:r w:rsidRPr="00185A49">
              <w:rPr>
                <w:rFonts w:cs="Arial"/>
              </w:rPr>
              <w:t xml:space="preserve">, Fragen stellen, und insbesondere sich über </w:t>
            </w:r>
            <w:r>
              <w:rPr>
                <w:rFonts w:cs="Arial"/>
              </w:rPr>
              <w:t>Versorgungs</w:t>
            </w:r>
            <w:r w:rsidRPr="00185A49">
              <w:rPr>
                <w:rFonts w:cs="Arial"/>
              </w:rPr>
              <w:t>leitlinien, die Evidenz hinter klinischen Entscheidungen oder über verfügbare evidenzgestützte Behandlungen erkundigen.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[51] Anpassungsfähigkeit fördern</w:t>
            </w:r>
          </w:p>
        </w:tc>
        <w:tc>
          <w:tcPr>
            <w:tcW w:w="5807" w:type="dxa"/>
          </w:tcPr>
          <w:p w:rsidR="00045C44" w:rsidRPr="00185A49" w:rsidRDefault="00045C44" w:rsidP="00045C44">
            <w:pPr>
              <w:spacing w:line="360" w:lineRule="auto"/>
              <w:rPr>
                <w:rFonts w:cs="Arial"/>
              </w:rPr>
            </w:pPr>
            <w:r w:rsidRPr="00185A49">
              <w:rPr>
                <w:rFonts w:cs="Arial"/>
              </w:rPr>
              <w:t xml:space="preserve">Möglichkeiten der Anpassung einer klinischen Innovation an lokale Bedürfnisse </w:t>
            </w:r>
            <w:r>
              <w:rPr>
                <w:rFonts w:cs="Arial"/>
              </w:rPr>
              <w:t xml:space="preserve">identifizieren </w:t>
            </w:r>
            <w:r w:rsidRPr="00185A49">
              <w:rPr>
                <w:rFonts w:cs="Arial"/>
              </w:rPr>
              <w:t xml:space="preserve">und </w:t>
            </w:r>
            <w:r>
              <w:rPr>
                <w:rFonts w:cs="Arial"/>
              </w:rPr>
              <w:t>abklären,</w:t>
            </w:r>
            <w:r w:rsidRPr="00185A49">
              <w:rPr>
                <w:rFonts w:cs="Arial"/>
              </w:rPr>
              <w:t xml:space="preserve"> welche </w:t>
            </w:r>
            <w:r w:rsidRPr="00185A49">
              <w:rPr>
                <w:rFonts w:cs="Arial"/>
              </w:rPr>
              <w:lastRenderedPageBreak/>
              <w:t xml:space="preserve">Elemente der Innovation beibehalten werden müssen, um die </w:t>
            </w:r>
            <w:r>
              <w:rPr>
                <w:rFonts w:cs="Arial"/>
              </w:rPr>
              <w:t xml:space="preserve">Wirksamkeit </w:t>
            </w:r>
            <w:r w:rsidRPr="00185A49">
              <w:rPr>
                <w:rFonts w:cs="Arial"/>
              </w:rPr>
              <w:t>zu gewährleisten.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[52] Netzwerkbildung fördern</w:t>
            </w:r>
          </w:p>
        </w:tc>
        <w:tc>
          <w:tcPr>
            <w:tcW w:w="5807" w:type="dxa"/>
          </w:tcPr>
          <w:p w:rsidR="00045C44" w:rsidRPr="00A27018" w:rsidRDefault="00045C44" w:rsidP="00045C44">
            <w:pPr>
              <w:spacing w:line="360" w:lineRule="auto"/>
              <w:rPr>
                <w:rFonts w:cs="Arial"/>
              </w:rPr>
            </w:pPr>
            <w:r>
              <w:rPr>
                <w:rFonts w:cs="Arial"/>
              </w:rPr>
              <w:t>Bestehende qualitativ hochwertige</w:t>
            </w:r>
            <w:r w:rsidRPr="00185A49">
              <w:rPr>
                <w:rFonts w:cs="Arial"/>
              </w:rPr>
              <w:t xml:space="preserve"> Arbeitsbeziehungen und Netzwerke innerhalb und außerhalb der Organisation, organisationalen Einheiten, Teams, usw. </w:t>
            </w:r>
            <w:r>
              <w:rPr>
                <w:rFonts w:cs="Arial"/>
              </w:rPr>
              <w:t>identifizieren und aufbauen,</w:t>
            </w:r>
            <w:r w:rsidRPr="00185A49">
              <w:rPr>
                <w:rFonts w:cs="Arial"/>
              </w:rPr>
              <w:t xml:space="preserve"> um den Austausch von Informationen, gemeinsame Problemlösung und </w:t>
            </w:r>
            <w:r>
              <w:rPr>
                <w:rFonts w:cs="Arial"/>
              </w:rPr>
              <w:t xml:space="preserve">Entwicklung </w:t>
            </w:r>
            <w:r w:rsidRPr="00185A49">
              <w:rPr>
                <w:rFonts w:cs="Arial"/>
              </w:rPr>
              <w:t>gemeinsamer Vorstellungen/Ziele hinsichtlich der Implementierung der Innovation zu fördern.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[53] Klinische Supervision bereitstellen</w:t>
            </w:r>
          </w:p>
        </w:tc>
        <w:tc>
          <w:tcPr>
            <w:tcW w:w="5807" w:type="dxa"/>
          </w:tcPr>
          <w:p w:rsidR="00045C44" w:rsidRPr="00A27018" w:rsidRDefault="00045C44" w:rsidP="00045C44">
            <w:pPr>
              <w:spacing w:line="360" w:lineRule="auto"/>
              <w:rPr>
                <w:rFonts w:eastAsia="Times New Roman" w:cs="Arial"/>
                <w:lang w:eastAsia="de-DE"/>
              </w:rPr>
            </w:pPr>
            <w:r>
              <w:rPr>
                <w:rFonts w:eastAsia="Times New Roman" w:cs="Arial"/>
                <w:lang w:eastAsia="de-DE"/>
              </w:rPr>
              <w:t>K</w:t>
            </w:r>
            <w:r w:rsidRPr="00185A49">
              <w:rPr>
                <w:rFonts w:eastAsia="Times New Roman" w:cs="Arial"/>
                <w:lang w:eastAsia="de-DE"/>
              </w:rPr>
              <w:t xml:space="preserve">ontinuierlichen Supervision mit Fokus auf die Innovation für </w:t>
            </w:r>
            <w:r>
              <w:rPr>
                <w:rFonts w:eastAsia="Times New Roman" w:cs="Arial"/>
                <w:lang w:eastAsia="de-DE"/>
              </w:rPr>
              <w:t xml:space="preserve">die klinisch Tätigen, einschließlich </w:t>
            </w:r>
            <w:r w:rsidRPr="00185A49">
              <w:rPr>
                <w:rFonts w:eastAsia="Times New Roman" w:cs="Arial"/>
                <w:lang w:eastAsia="de-DE"/>
              </w:rPr>
              <w:t>Training für</w:t>
            </w:r>
            <w:r>
              <w:rPr>
                <w:rFonts w:eastAsia="Times New Roman" w:cs="Arial"/>
                <w:lang w:eastAsia="de-DE"/>
              </w:rPr>
              <w:t xml:space="preserve"> </w:t>
            </w:r>
            <w:proofErr w:type="spellStart"/>
            <w:r w:rsidRPr="00185A49">
              <w:rPr>
                <w:rFonts w:eastAsia="Times New Roman" w:cs="Arial"/>
                <w:lang w:eastAsia="de-DE"/>
              </w:rPr>
              <w:t>Supervisoren</w:t>
            </w:r>
            <w:proofErr w:type="spellEnd"/>
            <w:r>
              <w:rPr>
                <w:rFonts w:eastAsia="Times New Roman" w:cs="Arial"/>
                <w:lang w:eastAsia="de-DE"/>
              </w:rPr>
              <w:t xml:space="preserve"> bereitstellen.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[54] Lokale technische Unterstützung anbieten</w:t>
            </w:r>
          </w:p>
        </w:tc>
        <w:tc>
          <w:tcPr>
            <w:tcW w:w="5807" w:type="dxa"/>
          </w:tcPr>
          <w:p w:rsidR="00045C44" w:rsidRPr="00185A49" w:rsidRDefault="00045C44" w:rsidP="00045C44">
            <w:pPr>
              <w:spacing w:line="360" w:lineRule="auto"/>
              <w:rPr>
                <w:rFonts w:cs="Arial"/>
              </w:rPr>
            </w:pPr>
            <w:r>
              <w:rPr>
                <w:rFonts w:cs="Arial"/>
              </w:rPr>
              <w:t>Ein System</w:t>
            </w:r>
            <w:r w:rsidRPr="00185A49">
              <w:rPr>
                <w:rFonts w:cs="Arial"/>
              </w:rPr>
              <w:t xml:space="preserve"> </w:t>
            </w:r>
            <w:r>
              <w:rPr>
                <w:rFonts w:cs="Arial"/>
              </w:rPr>
              <w:t xml:space="preserve">für </w:t>
            </w:r>
            <w:r w:rsidRPr="00185A49">
              <w:rPr>
                <w:rFonts w:cs="Arial"/>
              </w:rPr>
              <w:t>technische Unterstützung</w:t>
            </w:r>
            <w:r>
              <w:rPr>
                <w:rFonts w:cs="Arial"/>
              </w:rPr>
              <w:t xml:space="preserve"> entwickeln und nutzen</w:t>
            </w:r>
            <w:r w:rsidRPr="00185A49">
              <w:rPr>
                <w:rFonts w:cs="Arial"/>
              </w:rPr>
              <w:t>, d</w:t>
            </w:r>
            <w:r>
              <w:rPr>
                <w:rFonts w:cs="Arial"/>
              </w:rPr>
              <w:t>as</w:t>
            </w:r>
            <w:r w:rsidRPr="00185A49">
              <w:rPr>
                <w:rFonts w:cs="Arial"/>
              </w:rPr>
              <w:t xml:space="preserve"> sich auf Implementierungsprobleme fokussiert und dabei </w:t>
            </w:r>
            <w:r>
              <w:rPr>
                <w:rFonts w:cs="Arial"/>
              </w:rPr>
              <w:t xml:space="preserve">lokales </w:t>
            </w:r>
            <w:r w:rsidRPr="00185A49">
              <w:rPr>
                <w:rFonts w:cs="Arial"/>
              </w:rPr>
              <w:t>Personal einsetzt.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[55] Kontinuierliche Beratung anbieten</w:t>
            </w:r>
          </w:p>
        </w:tc>
        <w:tc>
          <w:tcPr>
            <w:tcW w:w="5807" w:type="dxa"/>
          </w:tcPr>
          <w:p w:rsidR="00045C44" w:rsidRPr="00A27018" w:rsidRDefault="00045C44" w:rsidP="00045C44">
            <w:pPr>
              <w:spacing w:line="360" w:lineRule="auto"/>
              <w:rPr>
                <w:rFonts w:cs="Arial"/>
              </w:rPr>
            </w:pPr>
            <w:r>
              <w:rPr>
                <w:rFonts w:cs="Arial"/>
              </w:rPr>
              <w:t>K</w:t>
            </w:r>
            <w:r w:rsidRPr="00185A49">
              <w:rPr>
                <w:rFonts w:cs="Arial"/>
              </w:rPr>
              <w:t xml:space="preserve">ontinuierlichen Beratung </w:t>
            </w:r>
            <w:r>
              <w:rPr>
                <w:rFonts w:cs="Arial"/>
              </w:rPr>
              <w:t>durch</w:t>
            </w:r>
            <w:r w:rsidRPr="00185A49">
              <w:rPr>
                <w:rFonts w:cs="Arial"/>
              </w:rPr>
              <w:t xml:space="preserve"> eine</w:t>
            </w:r>
            <w:r>
              <w:rPr>
                <w:rFonts w:cs="Arial"/>
              </w:rPr>
              <w:t>n</w:t>
            </w:r>
            <w:r w:rsidRPr="00185A49">
              <w:rPr>
                <w:rFonts w:cs="Arial"/>
              </w:rPr>
              <w:t xml:space="preserve"> oder mehrere Experten </w:t>
            </w:r>
            <w:r>
              <w:rPr>
                <w:rFonts w:cs="Arial"/>
              </w:rPr>
              <w:t>für die Implementierungsstrategie und deren Bestandteile anbieten.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[56] Implementierung</w:t>
            </w:r>
            <w:r>
              <w:rPr>
                <w:rFonts w:cs="Arial"/>
              </w:rPr>
              <w:t xml:space="preserve"> absichtlich erneut prüfen</w:t>
            </w:r>
          </w:p>
        </w:tc>
        <w:tc>
          <w:tcPr>
            <w:tcW w:w="5807" w:type="dxa"/>
          </w:tcPr>
          <w:p w:rsidR="00045C44" w:rsidRPr="00A27018" w:rsidRDefault="00045C44" w:rsidP="00045C44">
            <w:pPr>
              <w:spacing w:line="360" w:lineRule="auto"/>
              <w:rPr>
                <w:rFonts w:eastAsia="Times New Roman" w:cs="Arial"/>
                <w:lang w:eastAsia="de-DE"/>
              </w:rPr>
            </w:pPr>
            <w:r>
              <w:rPr>
                <w:rFonts w:eastAsia="Times New Roman" w:cs="Arial"/>
                <w:lang w:eastAsia="de-DE"/>
              </w:rPr>
              <w:t>Fortschritt</w:t>
            </w:r>
            <w:r w:rsidRPr="00185A49">
              <w:rPr>
                <w:rFonts w:eastAsia="Times New Roman" w:cs="Arial"/>
                <w:lang w:eastAsia="de-DE"/>
              </w:rPr>
              <w:t xml:space="preserve"> </w:t>
            </w:r>
            <w:r>
              <w:rPr>
                <w:rFonts w:eastAsia="Times New Roman" w:cs="Arial"/>
                <w:lang w:eastAsia="de-DE"/>
              </w:rPr>
              <w:t>überwachen und die</w:t>
            </w:r>
            <w:r w:rsidRPr="00185A49">
              <w:rPr>
                <w:rFonts w:eastAsia="Times New Roman" w:cs="Arial"/>
                <w:lang w:eastAsia="de-DE"/>
              </w:rPr>
              <w:t xml:space="preserve"> klinische Praxis und </w:t>
            </w:r>
            <w:r>
              <w:rPr>
                <w:rFonts w:eastAsia="Times New Roman" w:cs="Arial"/>
                <w:lang w:eastAsia="de-DE"/>
              </w:rPr>
              <w:t xml:space="preserve">der </w:t>
            </w:r>
            <w:r w:rsidRPr="00185A49">
              <w:rPr>
                <w:rFonts w:eastAsia="Times New Roman" w:cs="Arial"/>
                <w:lang w:eastAsia="de-DE"/>
              </w:rPr>
              <w:t>Implementierungsstrategien</w:t>
            </w:r>
            <w:r>
              <w:rPr>
                <w:rFonts w:eastAsia="Times New Roman" w:cs="Arial"/>
                <w:lang w:eastAsia="de-DE"/>
              </w:rPr>
              <w:t xml:space="preserve"> anpassen</w:t>
            </w:r>
            <w:r w:rsidRPr="00185A49">
              <w:rPr>
                <w:rFonts w:eastAsia="Times New Roman" w:cs="Arial"/>
                <w:lang w:eastAsia="de-DE"/>
              </w:rPr>
              <w:t xml:space="preserve">, um die Qualität der </w:t>
            </w:r>
            <w:r>
              <w:rPr>
                <w:rFonts w:eastAsia="Times New Roman" w:cs="Arial"/>
                <w:lang w:eastAsia="de-DE"/>
              </w:rPr>
              <w:t xml:space="preserve">Versorgung </w:t>
            </w:r>
            <w:r w:rsidRPr="00185A49">
              <w:rPr>
                <w:rFonts w:eastAsia="Times New Roman" w:cs="Arial"/>
                <w:lang w:eastAsia="de-DE"/>
              </w:rPr>
              <w:t>kontinuierlich zu verbessern.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[57] Führungskräfte rekrutieren, benennen und trainieren</w:t>
            </w:r>
          </w:p>
        </w:tc>
        <w:tc>
          <w:tcPr>
            <w:tcW w:w="5807" w:type="dxa"/>
          </w:tcPr>
          <w:p w:rsidR="00045C44" w:rsidRPr="00A27018" w:rsidRDefault="00045C44" w:rsidP="00045C44">
            <w:pPr>
              <w:spacing w:line="360" w:lineRule="auto"/>
              <w:rPr>
                <w:rFonts w:cs="Arial"/>
              </w:rPr>
            </w:pPr>
            <w:r w:rsidRPr="00185A49">
              <w:rPr>
                <w:rFonts w:cs="Arial"/>
              </w:rPr>
              <w:t>Führungskräfte hinsichtlich de</w:t>
            </w:r>
            <w:r>
              <w:rPr>
                <w:rFonts w:cs="Arial"/>
              </w:rPr>
              <w:t>s</w:t>
            </w:r>
            <w:r w:rsidRPr="00185A49">
              <w:rPr>
                <w:rFonts w:cs="Arial"/>
              </w:rPr>
              <w:t xml:space="preserve"> Veränderu</w:t>
            </w:r>
            <w:r>
              <w:rPr>
                <w:rFonts w:cs="Arial"/>
              </w:rPr>
              <w:t>ngsprozesses rekrutieren, benennen und schulen.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[58] Klinisch Tätige erinnern</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Erinnerungssysteme</w:t>
            </w:r>
            <w:r>
              <w:rPr>
                <w:rFonts w:eastAsia="Times New Roman" w:cs="Arial"/>
                <w:lang w:eastAsia="de-DE"/>
              </w:rPr>
              <w:t xml:space="preserve"> entwickeln</w:t>
            </w:r>
            <w:r w:rsidRPr="00185A49">
              <w:rPr>
                <w:rFonts w:eastAsia="Times New Roman" w:cs="Arial"/>
                <w:lang w:eastAsia="de-DE"/>
              </w:rPr>
              <w:t xml:space="preserve">, die </w:t>
            </w:r>
            <w:r>
              <w:rPr>
                <w:rFonts w:eastAsia="Times New Roman" w:cs="Arial"/>
                <w:lang w:eastAsia="de-DE"/>
              </w:rPr>
              <w:t>klinisch Tätige</w:t>
            </w:r>
            <w:r w:rsidRPr="00185A49">
              <w:rPr>
                <w:rFonts w:eastAsia="Times New Roman" w:cs="Arial"/>
                <w:lang w:eastAsia="de-DE"/>
              </w:rPr>
              <w:t xml:space="preserve"> dabei unterstützen</w:t>
            </w:r>
            <w:r>
              <w:rPr>
                <w:rFonts w:eastAsia="Times New Roman" w:cs="Arial"/>
                <w:lang w:eastAsia="de-DE"/>
              </w:rPr>
              <w:t>, Informationen abzurufen und/</w:t>
            </w:r>
            <w:r w:rsidRPr="00185A49">
              <w:rPr>
                <w:rFonts w:eastAsia="Times New Roman" w:cs="Arial"/>
                <w:lang w:eastAsia="de-DE"/>
              </w:rPr>
              <w:t>oder sie zur Nutzung der klinischen Innovation aufzufordern.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[59] Rollen von beruflich Tätigen überarbeiten</w:t>
            </w:r>
          </w:p>
        </w:tc>
        <w:tc>
          <w:tcPr>
            <w:tcW w:w="5807" w:type="dxa"/>
          </w:tcPr>
          <w:p w:rsidR="00045C44" w:rsidRPr="00185A49" w:rsidRDefault="00045C44" w:rsidP="00045C44">
            <w:pPr>
              <w:spacing w:line="360" w:lineRule="auto"/>
              <w:rPr>
                <w:rFonts w:cs="Arial"/>
                <w:b/>
                <w:u w:val="single"/>
              </w:rPr>
            </w:pPr>
            <w:r>
              <w:rPr>
                <w:rFonts w:eastAsia="Times New Roman" w:cs="Arial"/>
                <w:lang w:eastAsia="de-DE"/>
              </w:rPr>
              <w:t xml:space="preserve">Beruflichen Rollen und </w:t>
            </w:r>
            <w:r w:rsidRPr="00185A49">
              <w:rPr>
                <w:rFonts w:eastAsia="Times New Roman" w:cs="Arial"/>
                <w:lang w:eastAsia="de-DE"/>
              </w:rPr>
              <w:t>Tätigkeitsme</w:t>
            </w:r>
            <w:r>
              <w:rPr>
                <w:rFonts w:eastAsia="Times New Roman" w:cs="Arial"/>
                <w:lang w:eastAsia="de-DE"/>
              </w:rPr>
              <w:t>rkmale verändern oder umgestalten.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[60] Andere Experten beobachten („Beschatten“)</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Möglichkeiten für Schlüsselpersonen</w:t>
            </w:r>
            <w:r>
              <w:rPr>
                <w:rFonts w:eastAsia="Times New Roman" w:cs="Arial"/>
                <w:lang w:eastAsia="de-DE"/>
              </w:rPr>
              <w:t xml:space="preserve"> schaffen</w:t>
            </w:r>
            <w:r w:rsidRPr="00185A49">
              <w:rPr>
                <w:rFonts w:eastAsia="Times New Roman" w:cs="Arial"/>
                <w:lang w:eastAsia="de-DE"/>
              </w:rPr>
              <w:t xml:space="preserve">, erfahrene Personen direkt </w:t>
            </w:r>
            <w:r>
              <w:rPr>
                <w:rFonts w:eastAsia="Times New Roman" w:cs="Arial"/>
                <w:lang w:eastAsia="de-DE"/>
              </w:rPr>
              <w:t xml:space="preserve">dabei </w:t>
            </w:r>
            <w:r w:rsidRPr="00185A49">
              <w:rPr>
                <w:rFonts w:eastAsia="Times New Roman" w:cs="Arial"/>
                <w:lang w:eastAsia="de-DE"/>
              </w:rPr>
              <w:t>zu beobachten, wie sie mit gezielten Praxisänderungen/ -innovationen umgehen oder diese anwenden.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[61] Bei der Implementierung stufenweise vorgehen</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 xml:space="preserve">Implementierungsbemühungen </w:t>
            </w:r>
            <w:r>
              <w:rPr>
                <w:rFonts w:eastAsia="Times New Roman" w:cs="Arial"/>
                <w:lang w:eastAsia="de-DE"/>
              </w:rPr>
              <w:t>p</w:t>
            </w:r>
            <w:r w:rsidRPr="00185A49">
              <w:rPr>
                <w:rFonts w:eastAsia="Times New Roman" w:cs="Arial"/>
                <w:lang w:eastAsia="de-DE"/>
              </w:rPr>
              <w:t>hasenweise</w:t>
            </w:r>
            <w:r>
              <w:rPr>
                <w:rFonts w:eastAsia="Times New Roman" w:cs="Arial"/>
                <w:lang w:eastAsia="de-DE"/>
              </w:rPr>
              <w:t xml:space="preserve"> gestalten</w:t>
            </w:r>
            <w:r w:rsidRPr="00185A49">
              <w:rPr>
                <w:rFonts w:eastAsia="Times New Roman" w:cs="Arial"/>
                <w:lang w:eastAsia="de-DE"/>
              </w:rPr>
              <w:t>, beginnend mit kleinen Pilot- oder Demonstrationsprojekten bis hin zu eine</w:t>
            </w:r>
            <w:r>
              <w:rPr>
                <w:rFonts w:eastAsia="Times New Roman" w:cs="Arial"/>
                <w:lang w:eastAsia="de-DE"/>
              </w:rPr>
              <w:t>r</w:t>
            </w:r>
            <w:r w:rsidRPr="00185A49">
              <w:rPr>
                <w:rFonts w:eastAsia="Times New Roman" w:cs="Arial"/>
                <w:lang w:eastAsia="de-DE"/>
              </w:rPr>
              <w:t xml:space="preserve"> systemweiten Einführung.</w:t>
            </w:r>
          </w:p>
        </w:tc>
      </w:tr>
      <w:tr w:rsidR="00045C44" w:rsidRPr="00510D86" w:rsidTr="00045C44">
        <w:trPr>
          <w:jc w:val="center"/>
        </w:trPr>
        <w:tc>
          <w:tcPr>
            <w:tcW w:w="3402" w:type="dxa"/>
          </w:tcPr>
          <w:p w:rsidR="00045C44" w:rsidRPr="00031AB7" w:rsidRDefault="00045C44" w:rsidP="00045C44">
            <w:pPr>
              <w:spacing w:line="360" w:lineRule="auto"/>
              <w:rPr>
                <w:rFonts w:cs="Arial"/>
              </w:rPr>
            </w:pPr>
            <w:r w:rsidRPr="00031AB7">
              <w:rPr>
                <w:rFonts w:cs="Arial"/>
              </w:rPr>
              <w:lastRenderedPageBreak/>
              <w:t>[62] Eine Organisation zur Dissemination/Verbreitung gründen</w:t>
            </w:r>
          </w:p>
        </w:tc>
        <w:tc>
          <w:tcPr>
            <w:tcW w:w="5807" w:type="dxa"/>
          </w:tcPr>
          <w:p w:rsidR="00045C44" w:rsidRPr="00A27018" w:rsidRDefault="00045C44" w:rsidP="00045C44">
            <w:pPr>
              <w:spacing w:line="360" w:lineRule="auto"/>
              <w:rPr>
                <w:rFonts w:eastAsia="Times New Roman" w:cs="Arial"/>
                <w:lang w:eastAsia="de-DE"/>
              </w:rPr>
            </w:pPr>
            <w:r>
              <w:rPr>
                <w:rFonts w:eastAsia="Times New Roman" w:cs="Arial"/>
                <w:lang w:eastAsia="de-DE"/>
              </w:rPr>
              <w:t>Eine separate</w:t>
            </w:r>
            <w:r w:rsidRPr="00185A49">
              <w:rPr>
                <w:rFonts w:eastAsia="Times New Roman" w:cs="Arial"/>
                <w:lang w:eastAsia="de-DE"/>
              </w:rPr>
              <w:t xml:space="preserve"> Organisation</w:t>
            </w:r>
            <w:r>
              <w:rPr>
                <w:rFonts w:eastAsia="Times New Roman" w:cs="Arial"/>
                <w:lang w:eastAsia="de-DE"/>
              </w:rPr>
              <w:t xml:space="preserve"> oder Einheit</w:t>
            </w:r>
            <w:r w:rsidRPr="00185A49">
              <w:rPr>
                <w:rFonts w:eastAsia="Times New Roman" w:cs="Arial"/>
                <w:lang w:eastAsia="de-DE"/>
              </w:rPr>
              <w:t xml:space="preserve"> </w:t>
            </w:r>
            <w:r>
              <w:rPr>
                <w:rFonts w:eastAsia="Times New Roman" w:cs="Arial"/>
                <w:lang w:eastAsia="de-DE"/>
              </w:rPr>
              <w:t>identifizieren oder gründen</w:t>
            </w:r>
            <w:r w:rsidRPr="00185A49">
              <w:rPr>
                <w:rFonts w:eastAsia="Times New Roman" w:cs="Arial"/>
                <w:lang w:eastAsia="de-DE"/>
              </w:rPr>
              <w:t>, die für die Verbreitung der klinischen Innovation verantwortlich ist. Es könne</w:t>
            </w:r>
            <w:r>
              <w:rPr>
                <w:rFonts w:eastAsia="Times New Roman" w:cs="Arial"/>
                <w:lang w:eastAsia="de-DE"/>
              </w:rPr>
              <w:t>n</w:t>
            </w:r>
            <w:r w:rsidRPr="00185A49">
              <w:rPr>
                <w:rFonts w:eastAsia="Times New Roman" w:cs="Arial"/>
                <w:lang w:eastAsia="de-DE"/>
              </w:rPr>
              <w:t xml:space="preserve"> gewinnorientierte oder gemeinnützige Organisation</w:t>
            </w:r>
            <w:r>
              <w:rPr>
                <w:rFonts w:eastAsia="Times New Roman" w:cs="Arial"/>
                <w:lang w:eastAsia="de-DE"/>
              </w:rPr>
              <w:t>en</w:t>
            </w:r>
            <w:r w:rsidRPr="00185A49">
              <w:rPr>
                <w:rFonts w:eastAsia="Times New Roman" w:cs="Arial"/>
                <w:lang w:eastAsia="de-DE"/>
              </w:rPr>
              <w:t xml:space="preserve"> sein.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[63] Strategien anpassen</w:t>
            </w:r>
          </w:p>
        </w:tc>
        <w:tc>
          <w:tcPr>
            <w:tcW w:w="5807" w:type="dxa"/>
          </w:tcPr>
          <w:p w:rsidR="00045C44" w:rsidRPr="00185A49" w:rsidRDefault="00045C44" w:rsidP="00045C44">
            <w:pPr>
              <w:spacing w:line="360" w:lineRule="auto"/>
              <w:rPr>
                <w:rFonts w:cs="Arial"/>
              </w:rPr>
            </w:pPr>
            <w:r w:rsidRPr="00185A49">
              <w:rPr>
                <w:rFonts w:cs="Arial"/>
              </w:rPr>
              <w:t>Implementierungsstrategien,</w:t>
            </w:r>
            <w:r>
              <w:rPr>
                <w:rFonts w:cs="Arial"/>
              </w:rPr>
              <w:t xml:space="preserve"> basierend auf gesammelten Daten anpassen,</w:t>
            </w:r>
            <w:r w:rsidRPr="00185A49">
              <w:rPr>
                <w:rFonts w:cs="Arial"/>
              </w:rPr>
              <w:t xml:space="preserve"> um Barrieren abzubauen und</w:t>
            </w:r>
            <w:r>
              <w:rPr>
                <w:rFonts w:cs="Arial"/>
              </w:rPr>
              <w:t xml:space="preserve"> Förderfaktoren zu unterstützen.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[64] Beiräte und Arbeitsgruppen verwenden</w:t>
            </w:r>
          </w:p>
        </w:tc>
        <w:tc>
          <w:tcPr>
            <w:tcW w:w="5807" w:type="dxa"/>
          </w:tcPr>
          <w:p w:rsidR="00045C44" w:rsidRPr="00A27018" w:rsidRDefault="00045C44" w:rsidP="00045C44">
            <w:pPr>
              <w:spacing w:line="360" w:lineRule="auto"/>
              <w:rPr>
                <w:rFonts w:eastAsia="Times New Roman" w:cs="Arial"/>
                <w:lang w:eastAsia="de-DE"/>
              </w:rPr>
            </w:pPr>
            <w:r>
              <w:rPr>
                <w:rFonts w:eastAsia="Times New Roman" w:cs="Arial"/>
                <w:lang w:eastAsia="de-DE"/>
              </w:rPr>
              <w:t>Eine formelle</w:t>
            </w:r>
            <w:r w:rsidRPr="00185A49">
              <w:rPr>
                <w:rFonts w:eastAsia="Times New Roman" w:cs="Arial"/>
                <w:lang w:eastAsia="de-DE"/>
              </w:rPr>
              <w:t xml:space="preserve"> Gruppe von mehreren Stakeholdern</w:t>
            </w:r>
            <w:r>
              <w:rPr>
                <w:rFonts w:eastAsia="Times New Roman" w:cs="Arial"/>
                <w:lang w:eastAsia="de-DE"/>
              </w:rPr>
              <w:t>/Unterstützern bilden und einsetzen</w:t>
            </w:r>
            <w:r w:rsidRPr="00185A49">
              <w:rPr>
                <w:rFonts w:eastAsia="Times New Roman" w:cs="Arial"/>
                <w:lang w:eastAsia="de-DE"/>
              </w:rPr>
              <w:t xml:space="preserve">, </w:t>
            </w:r>
            <w:r>
              <w:rPr>
                <w:rFonts w:eastAsia="Times New Roman" w:cs="Arial"/>
                <w:lang w:eastAsia="de-DE"/>
              </w:rPr>
              <w:t xml:space="preserve">die </w:t>
            </w:r>
            <w:r w:rsidRPr="00185A49">
              <w:rPr>
                <w:rFonts w:eastAsia="Times New Roman" w:cs="Arial"/>
                <w:lang w:eastAsia="de-DE"/>
              </w:rPr>
              <w:t xml:space="preserve">Input und Beratung zu Implementierungsbemühungen anbieten und Empfehlungen für Verbesserungen </w:t>
            </w:r>
            <w:r>
              <w:rPr>
                <w:rFonts w:eastAsia="Times New Roman" w:cs="Arial"/>
                <w:lang w:eastAsia="de-DE"/>
              </w:rPr>
              <w:t>geben</w:t>
            </w:r>
            <w:r w:rsidRPr="00185A49">
              <w:rPr>
                <w:rFonts w:eastAsia="Times New Roman" w:cs="Arial"/>
                <w:lang w:eastAsia="de-DE"/>
              </w:rPr>
              <w:t>.</w:t>
            </w:r>
          </w:p>
        </w:tc>
      </w:tr>
      <w:tr w:rsidR="00045C44" w:rsidRPr="00BF157E" w:rsidTr="00045C44">
        <w:trPr>
          <w:jc w:val="center"/>
        </w:trPr>
        <w:tc>
          <w:tcPr>
            <w:tcW w:w="3402" w:type="dxa"/>
          </w:tcPr>
          <w:p w:rsidR="00045C44" w:rsidRPr="00031AB7" w:rsidRDefault="00045C44" w:rsidP="00045C44">
            <w:pPr>
              <w:spacing w:line="360" w:lineRule="auto"/>
              <w:rPr>
                <w:rFonts w:cs="Arial"/>
              </w:rPr>
            </w:pPr>
            <w:r w:rsidRPr="00031AB7">
              <w:rPr>
                <w:rFonts w:cs="Arial"/>
              </w:rPr>
              <w:t>[65] Einen Implementierungsberater einsetzen</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 xml:space="preserve">Unterstützung durch </w:t>
            </w:r>
            <w:r>
              <w:rPr>
                <w:rFonts w:eastAsia="Times New Roman" w:cs="Arial"/>
                <w:lang w:eastAsia="de-DE"/>
              </w:rPr>
              <w:t>Implementierungsexperten suchen.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[66] Pro-Kopf-Vergütung verwenden</w:t>
            </w:r>
          </w:p>
        </w:tc>
        <w:tc>
          <w:tcPr>
            <w:tcW w:w="5807" w:type="dxa"/>
          </w:tcPr>
          <w:p w:rsidR="00045C44" w:rsidRPr="00A27018" w:rsidRDefault="00045C44" w:rsidP="00045C44">
            <w:pPr>
              <w:spacing w:line="360" w:lineRule="auto"/>
              <w:rPr>
                <w:rFonts w:eastAsia="Times New Roman" w:cs="Arial"/>
                <w:lang w:eastAsia="de-DE"/>
              </w:rPr>
            </w:pPr>
            <w:r w:rsidRPr="00185A49">
              <w:rPr>
                <w:rFonts w:eastAsia="Times New Roman" w:cs="Arial"/>
                <w:lang w:eastAsia="de-DE"/>
              </w:rPr>
              <w:t xml:space="preserve">Anbieter </w:t>
            </w:r>
            <w:r>
              <w:rPr>
                <w:rFonts w:eastAsia="Times New Roman" w:cs="Arial"/>
                <w:lang w:eastAsia="de-DE"/>
              </w:rPr>
              <w:t xml:space="preserve">mit einem </w:t>
            </w:r>
            <w:r w:rsidRPr="00185A49">
              <w:rPr>
                <w:rFonts w:eastAsia="Times New Roman" w:cs="Arial"/>
                <w:lang w:eastAsia="de-DE"/>
              </w:rPr>
              <w:t>f</w:t>
            </w:r>
            <w:r>
              <w:rPr>
                <w:rFonts w:eastAsia="Times New Roman" w:cs="Arial"/>
                <w:lang w:eastAsia="de-DE"/>
              </w:rPr>
              <w:t>estgelegten Betrag pro Patient/</w:t>
            </w:r>
            <w:r w:rsidRPr="00185A49">
              <w:rPr>
                <w:rFonts w:eastAsia="Times New Roman" w:cs="Arial"/>
                <w:lang w:eastAsia="de-DE"/>
              </w:rPr>
              <w:t>Verbraucher für die Bereitstellung der klinischen Versorgung</w:t>
            </w:r>
            <w:r>
              <w:rPr>
                <w:rFonts w:eastAsia="Times New Roman" w:cs="Arial"/>
                <w:lang w:eastAsia="de-DE"/>
              </w:rPr>
              <w:t xml:space="preserve"> bezahlen</w:t>
            </w:r>
            <w:r w:rsidRPr="00185A49">
              <w:rPr>
                <w:rFonts w:eastAsia="Times New Roman" w:cs="Arial"/>
                <w:lang w:eastAsia="de-DE"/>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[67] Datenexperten einsetzen</w:t>
            </w:r>
          </w:p>
        </w:tc>
        <w:tc>
          <w:tcPr>
            <w:tcW w:w="5807" w:type="dxa"/>
          </w:tcPr>
          <w:p w:rsidR="00045C44" w:rsidRPr="00A27018" w:rsidRDefault="00045C44" w:rsidP="00045C44">
            <w:pPr>
              <w:spacing w:line="360" w:lineRule="auto"/>
              <w:rPr>
                <w:rFonts w:cs="Arial"/>
              </w:rPr>
            </w:pPr>
            <w:r w:rsidRPr="00185A49">
              <w:rPr>
                <w:rFonts w:cs="Arial"/>
              </w:rPr>
              <w:t xml:space="preserve">Experten </w:t>
            </w:r>
            <w:r>
              <w:rPr>
                <w:rFonts w:cs="Arial"/>
              </w:rPr>
              <w:t>einbeziehen, einstellen und/oder konsultieren</w:t>
            </w:r>
            <w:r w:rsidRPr="00185A49">
              <w:rPr>
                <w:rFonts w:cs="Arial"/>
              </w:rPr>
              <w:t xml:space="preserve">, um die Verwendung von Daten </w:t>
            </w:r>
            <w:r>
              <w:rPr>
                <w:rFonts w:cs="Arial"/>
              </w:rPr>
              <w:t xml:space="preserve">während der </w:t>
            </w:r>
            <w:r w:rsidRPr="00185A49">
              <w:rPr>
                <w:rFonts w:cs="Arial"/>
              </w:rPr>
              <w:t xml:space="preserve">Implementierungsbemühungen </w:t>
            </w:r>
            <w:r>
              <w:rPr>
                <w:rFonts w:cs="Arial"/>
              </w:rPr>
              <w:t>zu optimieren.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[68] Data-Warehousing-Techniken verwenden</w:t>
            </w:r>
          </w:p>
        </w:tc>
        <w:tc>
          <w:tcPr>
            <w:tcW w:w="5807" w:type="dxa"/>
          </w:tcPr>
          <w:p w:rsidR="00045C44" w:rsidRPr="00A27018" w:rsidRDefault="00045C44" w:rsidP="00045C44">
            <w:pPr>
              <w:spacing w:line="360" w:lineRule="auto"/>
              <w:rPr>
                <w:rFonts w:cs="Arial"/>
              </w:rPr>
            </w:pPr>
            <w:r>
              <w:rPr>
                <w:rFonts w:cs="Arial"/>
              </w:rPr>
              <w:t>Klinische</w:t>
            </w:r>
            <w:r w:rsidRPr="00185A49">
              <w:rPr>
                <w:rFonts w:cs="Arial"/>
              </w:rPr>
              <w:t xml:space="preserve"> Aufzeichnungen über Einrichtungen und Organisationen hinweg</w:t>
            </w:r>
            <w:r>
              <w:rPr>
                <w:rFonts w:cs="Arial"/>
              </w:rPr>
              <w:t xml:space="preserve"> integrieren</w:t>
            </w:r>
            <w:r w:rsidRPr="00185A49">
              <w:rPr>
                <w:rFonts w:cs="Arial"/>
              </w:rPr>
              <w:t>, um die systemübergreifende Implementierung zu erleichtern.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[69] Massenmedien verwenden</w:t>
            </w:r>
          </w:p>
        </w:tc>
        <w:tc>
          <w:tcPr>
            <w:tcW w:w="5807" w:type="dxa"/>
          </w:tcPr>
          <w:p w:rsidR="00045C44" w:rsidRPr="00A27018" w:rsidRDefault="00045C44" w:rsidP="00045C44">
            <w:pPr>
              <w:spacing w:line="360" w:lineRule="auto"/>
              <w:rPr>
                <w:rFonts w:cs="Arial"/>
              </w:rPr>
            </w:pPr>
            <w:r w:rsidRPr="00185A49">
              <w:rPr>
                <w:rFonts w:cs="Arial"/>
              </w:rPr>
              <w:t>Medien</w:t>
            </w:r>
            <w:r>
              <w:rPr>
                <w:rFonts w:cs="Arial"/>
              </w:rPr>
              <w:t xml:space="preserve"> verwenden</w:t>
            </w:r>
            <w:r w:rsidRPr="00185A49">
              <w:rPr>
                <w:rFonts w:cs="Arial"/>
              </w:rPr>
              <w:t>, um eine große Anzahl von Menschen zu erreichen, um die Nachricht über die klinische Innovation zu verbreiten.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[70] Andere Vergütungsmethoden nutzen</w:t>
            </w:r>
          </w:p>
        </w:tc>
        <w:tc>
          <w:tcPr>
            <w:tcW w:w="5807" w:type="dxa"/>
          </w:tcPr>
          <w:p w:rsidR="00045C44" w:rsidRPr="00185A49" w:rsidRDefault="00045C44" w:rsidP="00045C44">
            <w:pPr>
              <w:spacing w:line="360" w:lineRule="auto"/>
              <w:rPr>
                <w:rFonts w:cs="Arial"/>
              </w:rPr>
            </w:pPr>
            <w:r w:rsidRPr="00185A49">
              <w:rPr>
                <w:rFonts w:cs="Arial"/>
              </w:rPr>
              <w:t>Zahlungsmethoden (in einer Sammelkategorie)</w:t>
            </w:r>
            <w:r>
              <w:rPr>
                <w:rFonts w:cs="Arial"/>
              </w:rPr>
              <w:t xml:space="preserve"> einführen.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[71] „Train-</w:t>
            </w:r>
            <w:proofErr w:type="spellStart"/>
            <w:r w:rsidRPr="00031AB7">
              <w:rPr>
                <w:rFonts w:cs="Arial"/>
              </w:rPr>
              <w:t>the</w:t>
            </w:r>
            <w:proofErr w:type="spellEnd"/>
            <w:r w:rsidRPr="00031AB7">
              <w:rPr>
                <w:rFonts w:cs="Arial"/>
              </w:rPr>
              <w:t>-Trainer“ Strategien nutzen</w:t>
            </w:r>
          </w:p>
        </w:tc>
        <w:tc>
          <w:tcPr>
            <w:tcW w:w="5807" w:type="dxa"/>
          </w:tcPr>
          <w:p w:rsidR="00045C44" w:rsidRPr="00A27018" w:rsidRDefault="00045C44" w:rsidP="00045C44">
            <w:pPr>
              <w:spacing w:line="360" w:lineRule="auto"/>
              <w:rPr>
                <w:rFonts w:cs="Arial"/>
              </w:rPr>
            </w:pPr>
            <w:r>
              <w:rPr>
                <w:rFonts w:cs="Arial"/>
              </w:rPr>
              <w:t>Ausgewählte klinische Tätige</w:t>
            </w:r>
            <w:r w:rsidRPr="00185A49">
              <w:rPr>
                <w:rFonts w:cs="Arial"/>
              </w:rPr>
              <w:t xml:space="preserve"> oder Organisationen </w:t>
            </w:r>
            <w:r>
              <w:rPr>
                <w:rFonts w:cs="Arial"/>
              </w:rPr>
              <w:t>schulen, um a</w:t>
            </w:r>
            <w:r w:rsidRPr="00185A49">
              <w:rPr>
                <w:rFonts w:cs="Arial"/>
              </w:rPr>
              <w:t>ndere in der klinischen Innovation zu schulen.</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[72] Andere Einrichtungen aufsuchen</w:t>
            </w:r>
          </w:p>
        </w:tc>
        <w:tc>
          <w:tcPr>
            <w:tcW w:w="5807" w:type="dxa"/>
          </w:tcPr>
          <w:p w:rsidR="00045C44" w:rsidRPr="00A27018" w:rsidRDefault="00045C44" w:rsidP="00045C44">
            <w:pPr>
              <w:spacing w:line="360" w:lineRule="auto"/>
              <w:rPr>
                <w:rFonts w:cs="Arial"/>
              </w:rPr>
            </w:pPr>
            <w:r>
              <w:rPr>
                <w:rFonts w:cs="Arial"/>
              </w:rPr>
              <w:t>Einrichtungen aufsuchen</w:t>
            </w:r>
            <w:r w:rsidRPr="00185A49">
              <w:rPr>
                <w:rFonts w:cs="Arial"/>
              </w:rPr>
              <w:t xml:space="preserve">, </w:t>
            </w:r>
            <w:r>
              <w:rPr>
                <w:rFonts w:cs="Arial"/>
              </w:rPr>
              <w:t xml:space="preserve">in denen </w:t>
            </w:r>
            <w:r w:rsidRPr="00185A49">
              <w:rPr>
                <w:rFonts w:cs="Arial"/>
              </w:rPr>
              <w:t>ein ähnlicher Implementierungsa</w:t>
            </w:r>
            <w:r>
              <w:rPr>
                <w:rFonts w:cs="Arial"/>
              </w:rPr>
              <w:t>nsatz</w:t>
            </w:r>
            <w:r w:rsidRPr="00185A49">
              <w:rPr>
                <w:rFonts w:cs="Arial"/>
              </w:rPr>
              <w:t xml:space="preserve"> erfolgreich </w:t>
            </w:r>
            <w:r>
              <w:rPr>
                <w:rFonts w:cs="Arial"/>
              </w:rPr>
              <w:t>war</w:t>
            </w:r>
            <w:r w:rsidRPr="00185A49">
              <w:rPr>
                <w:rFonts w:cs="Arial"/>
              </w:rPr>
              <w:t>.</w:t>
            </w:r>
          </w:p>
        </w:tc>
      </w:tr>
      <w:tr w:rsidR="00045C44" w:rsidRPr="00666BC3" w:rsidTr="00045C44">
        <w:trPr>
          <w:jc w:val="center"/>
        </w:trPr>
        <w:tc>
          <w:tcPr>
            <w:tcW w:w="3402" w:type="dxa"/>
          </w:tcPr>
          <w:p w:rsidR="00045C44" w:rsidRPr="00031AB7" w:rsidRDefault="00045C44" w:rsidP="00045C44">
            <w:pPr>
              <w:spacing w:line="360" w:lineRule="auto"/>
              <w:rPr>
                <w:rFonts w:cs="Arial"/>
              </w:rPr>
            </w:pPr>
            <w:r w:rsidRPr="00031AB7">
              <w:rPr>
                <w:rFonts w:cs="Arial"/>
              </w:rPr>
              <w:t>[73] Mit Bildungseinrichtungen zusammenarbeiten</w:t>
            </w:r>
          </w:p>
        </w:tc>
        <w:tc>
          <w:tcPr>
            <w:tcW w:w="5807" w:type="dxa"/>
          </w:tcPr>
          <w:p w:rsidR="00045C44" w:rsidRPr="00185A49" w:rsidRDefault="00045C44" w:rsidP="00045C44">
            <w:pPr>
              <w:spacing w:line="360" w:lineRule="auto"/>
              <w:rPr>
                <w:rFonts w:cs="Arial"/>
              </w:rPr>
            </w:pPr>
            <w:r w:rsidRPr="00185A49">
              <w:rPr>
                <w:rFonts w:cs="Arial"/>
              </w:rPr>
              <w:t>Bildungseinrichtungen</w:t>
            </w:r>
            <w:r>
              <w:rPr>
                <w:rFonts w:cs="Arial"/>
              </w:rPr>
              <w:t xml:space="preserve"> darin bestärken</w:t>
            </w:r>
            <w:r w:rsidRPr="00185A49">
              <w:rPr>
                <w:rFonts w:cs="Arial"/>
              </w:rPr>
              <w:t xml:space="preserve">, </w:t>
            </w:r>
            <w:r>
              <w:rPr>
                <w:rFonts w:cs="Arial"/>
              </w:rPr>
              <w:t>klinisch Tätige</w:t>
            </w:r>
            <w:r w:rsidRPr="00185A49">
              <w:rPr>
                <w:rFonts w:cs="Arial"/>
              </w:rPr>
              <w:t xml:space="preserve"> </w:t>
            </w:r>
            <w:r>
              <w:rPr>
                <w:rFonts w:cs="Arial"/>
              </w:rPr>
              <w:t xml:space="preserve">in </w:t>
            </w:r>
            <w:r w:rsidRPr="00185A49">
              <w:rPr>
                <w:rFonts w:cs="Arial"/>
              </w:rPr>
              <w:t>der Innovation zu schulen.</w:t>
            </w:r>
          </w:p>
        </w:tc>
      </w:tr>
    </w:tbl>
    <w:p w:rsidR="00045C44" w:rsidRDefault="00045C44" w:rsidP="00045C44">
      <w:pPr>
        <w:spacing w:line="360" w:lineRule="auto"/>
        <w:jc w:val="both"/>
        <w:rPr>
          <w:rFonts w:cs="Arial"/>
          <w:color w:val="808080" w:themeColor="background1" w:themeShade="80"/>
          <w:sz w:val="16"/>
        </w:rPr>
      </w:pPr>
    </w:p>
    <w:p w:rsidR="00D70B81" w:rsidRDefault="00D70B81" w:rsidP="00D70B81"/>
    <w:sectPr w:rsidR="00D70B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3C8"/>
    <w:multiLevelType w:val="hybridMultilevel"/>
    <w:tmpl w:val="15A228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CED"/>
    <w:rsid w:val="000036C6"/>
    <w:rsid w:val="00045C44"/>
    <w:rsid w:val="00151B8D"/>
    <w:rsid w:val="0019694B"/>
    <w:rsid w:val="00366CE2"/>
    <w:rsid w:val="004443A8"/>
    <w:rsid w:val="00485529"/>
    <w:rsid w:val="004A236A"/>
    <w:rsid w:val="005051AC"/>
    <w:rsid w:val="00540CED"/>
    <w:rsid w:val="008A41CB"/>
    <w:rsid w:val="0090708F"/>
    <w:rsid w:val="00994C8F"/>
    <w:rsid w:val="00B47B25"/>
    <w:rsid w:val="00C1235E"/>
    <w:rsid w:val="00C466B6"/>
    <w:rsid w:val="00C54B01"/>
    <w:rsid w:val="00D70B81"/>
    <w:rsid w:val="00E35EAC"/>
    <w:rsid w:val="00E47D10"/>
    <w:rsid w:val="00F0168F"/>
    <w:rsid w:val="00FF5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C2249-05A0-40DB-B4B6-5DEC8DC9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1B8D"/>
    <w:rPr>
      <w:rFonts w:ascii="Arial" w:hAnsi="Arial"/>
    </w:rPr>
  </w:style>
  <w:style w:type="paragraph" w:styleId="berschrift1">
    <w:name w:val="heading 1"/>
    <w:basedOn w:val="Standard"/>
    <w:next w:val="Standard"/>
    <w:link w:val="berschrift1Zchn"/>
    <w:uiPriority w:val="9"/>
    <w:qFormat/>
    <w:rsid w:val="00151B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51B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51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151B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151B8D"/>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151B8D"/>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151B8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151B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51B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1B8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151B8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151B8D"/>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51B8D"/>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rsid w:val="00151B8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151B8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151B8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151B8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51B8D"/>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rsid w:val="00151B8D"/>
    <w:pPr>
      <w:spacing w:after="200" w:line="240" w:lineRule="auto"/>
    </w:pPr>
    <w:rPr>
      <w:i/>
      <w:iCs/>
      <w:color w:val="44546A" w:themeColor="text2"/>
      <w:sz w:val="18"/>
      <w:szCs w:val="18"/>
    </w:rPr>
  </w:style>
  <w:style w:type="paragraph" w:styleId="Titel">
    <w:name w:val="Title"/>
    <w:basedOn w:val="Standard"/>
    <w:next w:val="Standard"/>
    <w:link w:val="TitelZchn"/>
    <w:uiPriority w:val="10"/>
    <w:qFormat/>
    <w:rsid w:val="00151B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1B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1B8D"/>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151B8D"/>
    <w:rPr>
      <w:rFonts w:eastAsiaTheme="minorEastAsia"/>
      <w:color w:val="5A5A5A" w:themeColor="text1" w:themeTint="A5"/>
      <w:spacing w:val="15"/>
    </w:rPr>
  </w:style>
  <w:style w:type="paragraph" w:styleId="Listenabsatz">
    <w:name w:val="List Paragraph"/>
    <w:basedOn w:val="Standard"/>
    <w:uiPriority w:val="34"/>
    <w:qFormat/>
    <w:rsid w:val="00151B8D"/>
    <w:pPr>
      <w:ind w:left="720"/>
      <w:contextualSpacing/>
    </w:pPr>
  </w:style>
  <w:style w:type="table" w:styleId="Tabellenraster">
    <w:name w:val="Table Grid"/>
    <w:basedOn w:val="NormaleTabelle"/>
    <w:uiPriority w:val="39"/>
    <w:rsid w:val="00C54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3414</Words>
  <Characters>21510</Characters>
  <Application>Microsoft Office Word</Application>
  <DocSecurity>0</DocSecurity>
  <Lines>179</Lines>
  <Paragraphs>49</Paragraphs>
  <ScaleCrop>false</ScaleCrop>
  <Company>HS-Rosenheim</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Kronast, Verena</dc:creator>
  <cp:keywords/>
  <dc:description/>
  <cp:lastModifiedBy>Kronast, Verena</cp:lastModifiedBy>
  <cp:revision>10</cp:revision>
  <dcterms:created xsi:type="dcterms:W3CDTF">2020-05-13T10:10:00Z</dcterms:created>
  <dcterms:modified xsi:type="dcterms:W3CDTF">2021-02-04T11:06:00Z</dcterms:modified>
</cp:coreProperties>
</file>