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754E" w14:textId="77777777" w:rsidR="0076230F" w:rsidRDefault="0076230F" w:rsidP="0076230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Supplemental Figures</w:t>
      </w:r>
    </w:p>
    <w:p w14:paraId="5F7EA395" w14:textId="39D71B58" w:rsidR="0076230F" w:rsidRPr="0076230F" w:rsidRDefault="0076230F" w:rsidP="0076230F">
      <w:r w:rsidRPr="0076230F">
        <w:rPr>
          <w:b/>
          <w:bCs/>
        </w:rPr>
        <w:t>Sulfated endospermic nanocellulose crystals prevent the transmission of SARS-CoV-2 and HIV-1</w:t>
      </w:r>
      <w:r>
        <w:t xml:space="preserve">; </w:t>
      </w:r>
      <w:r w:rsidRPr="0076230F">
        <w:t xml:space="preserve">Enrique Javier Carvajal </w:t>
      </w:r>
      <w:proofErr w:type="spellStart"/>
      <w:r w:rsidRPr="0076230F">
        <w:t>Barriga</w:t>
      </w:r>
      <w:proofErr w:type="spellEnd"/>
      <w:r w:rsidRPr="0076230F">
        <w:t xml:space="preserve">, </w:t>
      </w:r>
      <w:r>
        <w:t>et al.</w:t>
      </w:r>
    </w:p>
    <w:p w14:paraId="5D23DE46" w14:textId="77777777" w:rsidR="0076230F" w:rsidRDefault="0076230F" w:rsidP="0076230F">
      <w:pPr>
        <w:rPr>
          <w:b/>
          <w:bCs/>
          <w:sz w:val="32"/>
          <w:szCs w:val="32"/>
        </w:rPr>
      </w:pPr>
    </w:p>
    <w:p w14:paraId="12DFB50D" w14:textId="77777777" w:rsidR="007245A8" w:rsidRDefault="007245A8" w:rsidP="00607622">
      <w:pPr>
        <w:rPr>
          <w:b/>
          <w:bCs/>
          <w:sz w:val="32"/>
          <w:szCs w:val="32"/>
        </w:rPr>
      </w:pPr>
    </w:p>
    <w:p w14:paraId="5FAE89B1" w14:textId="77777777" w:rsidR="000639EE" w:rsidRDefault="000639EE" w:rsidP="000E7DE4">
      <w:pPr>
        <w:jc w:val="center"/>
        <w:rPr>
          <w:b/>
          <w:bCs/>
          <w:sz w:val="32"/>
          <w:szCs w:val="32"/>
        </w:rPr>
      </w:pPr>
    </w:p>
    <w:p w14:paraId="7E1041E9" w14:textId="09F17F21" w:rsidR="007245A8" w:rsidRDefault="007245A8">
      <w:pPr>
        <w:spacing w:after="160" w:line="259" w:lineRule="auto"/>
        <w:rPr>
          <w:b/>
          <w:bCs/>
        </w:rPr>
      </w:pPr>
      <w:r w:rsidRPr="005E3B9E">
        <w:rPr>
          <w:noProof/>
        </w:rPr>
        <w:drawing>
          <wp:inline distT="0" distB="0" distL="0" distR="0" wp14:anchorId="0AD7D10C" wp14:editId="5581FAC4">
            <wp:extent cx="5943600" cy="3361690"/>
            <wp:effectExtent l="0" t="0" r="0" b="3810"/>
            <wp:docPr id="13" name="Picture 1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92DB8" w14:textId="77777777" w:rsidR="007245A8" w:rsidRDefault="007245A8" w:rsidP="00D76B6E">
      <w:pPr>
        <w:rPr>
          <w:b/>
          <w:bCs/>
          <w:vertAlign w:val="superscript"/>
        </w:rPr>
      </w:pPr>
    </w:p>
    <w:p w14:paraId="02354743" w14:textId="77777777" w:rsidR="00D76B6E" w:rsidRDefault="00D76B6E" w:rsidP="00D76B6E">
      <w:pPr>
        <w:rPr>
          <w:b/>
          <w:bCs/>
          <w:vertAlign w:val="superscript"/>
        </w:rPr>
      </w:pPr>
    </w:p>
    <w:p w14:paraId="1FEC2F7E" w14:textId="779D7A9E" w:rsidR="00F445D8" w:rsidRDefault="00F445D8" w:rsidP="00F445D8">
      <w:pPr>
        <w:spacing w:after="120"/>
      </w:pPr>
      <w:r>
        <w:rPr>
          <w:b/>
          <w:bCs/>
        </w:rPr>
        <w:t xml:space="preserve">Supplemental Figure 1. ENC prevented SAR-CoV-2 </w:t>
      </w:r>
      <w:proofErr w:type="spellStart"/>
      <w:r>
        <w:rPr>
          <w:b/>
          <w:bCs/>
        </w:rPr>
        <w:t>pseudovirus</w:t>
      </w:r>
      <w:proofErr w:type="spellEnd"/>
      <w:r>
        <w:rPr>
          <w:b/>
          <w:bCs/>
        </w:rPr>
        <w:t xml:space="preserve"> infection of 293T-ACE2 cells </w:t>
      </w:r>
      <w:r w:rsidR="0076230F">
        <w:rPr>
          <w:b/>
          <w:bCs/>
        </w:rPr>
        <w:t xml:space="preserve">as measured </w:t>
      </w:r>
      <w:r>
        <w:rPr>
          <w:b/>
          <w:bCs/>
        </w:rPr>
        <w:t>by flow cytometry.</w:t>
      </w:r>
    </w:p>
    <w:p w14:paraId="42E6BBE1" w14:textId="27EBB487" w:rsidR="00F445D8" w:rsidRDefault="00F445D8" w:rsidP="00F445D8">
      <w:pPr>
        <w:spacing w:after="120"/>
      </w:pPr>
      <w:r>
        <w:t xml:space="preserve">293T-ACE2 cells were inoculated with SARS-CoV-2 </w:t>
      </w:r>
      <w:proofErr w:type="spellStart"/>
      <w:r>
        <w:t>pseudovirus</w:t>
      </w:r>
      <w:proofErr w:type="spellEnd"/>
      <w:r>
        <w:t xml:space="preserve"> (</w:t>
      </w:r>
      <w:proofErr w:type="spellStart"/>
      <w:r>
        <w:t>pv</w:t>
      </w:r>
      <w:proofErr w:type="spellEnd"/>
      <w:r>
        <w:t xml:space="preserve">) with a GFP reporter in conditions with and without endospermic nanocellulose (ENC) and molecular lures (ACE2 or anti-SARS-CoV-2 S IgG (IgG)) and incubated for 3 days. Cells were harvested for flow cytometry analysis and % of GFP infected cells was determined for each condition (n=16, one representative experiment is shown). </w:t>
      </w:r>
      <w:r>
        <w:rPr>
          <w:b/>
          <w:bCs/>
        </w:rPr>
        <w:t>a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>
        <w:t>c</w:t>
      </w:r>
      <w:r w:rsidRPr="002E2B03">
        <w:t>ells+pv</w:t>
      </w:r>
      <w:proofErr w:type="spellEnd"/>
      <w:r w:rsidRPr="002E2B03">
        <w:t xml:space="preserve"> (positive control)</w:t>
      </w:r>
      <w:r>
        <w:rPr>
          <w:b/>
          <w:bCs/>
        </w:rPr>
        <w:t xml:space="preserve"> b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ENC+pv</w:t>
      </w:r>
      <w:proofErr w:type="spellEnd"/>
      <w:r>
        <w:t xml:space="preserve">), </w:t>
      </w:r>
      <w:r>
        <w:rPr>
          <w:b/>
          <w:bCs/>
        </w:rPr>
        <w:t>c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cells+(ACE2+pv), </w:t>
      </w:r>
      <w:r>
        <w:rPr>
          <w:b/>
          <w:bCs/>
        </w:rPr>
        <w:t>d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cells+(ENC+ACE2+pv), </w:t>
      </w:r>
      <w:r>
        <w:rPr>
          <w:b/>
          <w:bCs/>
        </w:rPr>
        <w:t>e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IgG+pv</w:t>
      </w:r>
      <w:proofErr w:type="spellEnd"/>
      <w:r>
        <w:t xml:space="preserve">), </w:t>
      </w:r>
      <w:r>
        <w:rPr>
          <w:b/>
          <w:bCs/>
        </w:rPr>
        <w:t>f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ENC+IgG+pv</w:t>
      </w:r>
      <w:proofErr w:type="spellEnd"/>
      <w:r>
        <w:t xml:space="preserve">). </w:t>
      </w:r>
    </w:p>
    <w:p w14:paraId="187959DD" w14:textId="6130FA69" w:rsidR="007245A8" w:rsidRDefault="007245A8">
      <w:pPr>
        <w:spacing w:after="160" w:line="259" w:lineRule="auto"/>
      </w:pPr>
      <w:r>
        <w:br w:type="page"/>
      </w:r>
      <w:r w:rsidRPr="00017CC5">
        <w:rPr>
          <w:noProof/>
        </w:rPr>
        <w:lastRenderedPageBreak/>
        <w:drawing>
          <wp:inline distT="0" distB="0" distL="0" distR="0" wp14:anchorId="2F037F5D" wp14:editId="12791290">
            <wp:extent cx="5943600" cy="3200400"/>
            <wp:effectExtent l="0" t="0" r="0" b="0"/>
            <wp:docPr id="4" name="Picture 4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ackground patter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21197" w14:textId="77777777" w:rsidR="007245A8" w:rsidRPr="00A27E40" w:rsidRDefault="007245A8" w:rsidP="00F445D8">
      <w:pPr>
        <w:spacing w:after="120"/>
      </w:pPr>
    </w:p>
    <w:p w14:paraId="28C28F0A" w14:textId="054AA9ED" w:rsidR="00F445D8" w:rsidRDefault="00F445D8" w:rsidP="00F445D8">
      <w:pPr>
        <w:spacing w:after="120"/>
      </w:pPr>
      <w:r>
        <w:rPr>
          <w:b/>
          <w:bCs/>
        </w:rPr>
        <w:t xml:space="preserve">Supplemental Figure 2. ENC prevented SAR-CoV-2 </w:t>
      </w:r>
      <w:proofErr w:type="spellStart"/>
      <w:r>
        <w:rPr>
          <w:b/>
          <w:bCs/>
        </w:rPr>
        <w:t>pseudovirus</w:t>
      </w:r>
      <w:proofErr w:type="spellEnd"/>
      <w:r>
        <w:rPr>
          <w:b/>
          <w:bCs/>
        </w:rPr>
        <w:t xml:space="preserve"> infection of 293T-ACE2 cells </w:t>
      </w:r>
      <w:r w:rsidR="0076230F">
        <w:rPr>
          <w:b/>
          <w:bCs/>
        </w:rPr>
        <w:t xml:space="preserve">visualized </w:t>
      </w:r>
      <w:r>
        <w:rPr>
          <w:b/>
          <w:bCs/>
        </w:rPr>
        <w:t>by fluorescent microscopy.</w:t>
      </w:r>
    </w:p>
    <w:p w14:paraId="4AF6467A" w14:textId="2EDBAFF3" w:rsidR="00F445D8" w:rsidRDefault="00F445D8" w:rsidP="00F445D8">
      <w:pPr>
        <w:spacing w:after="120"/>
      </w:pPr>
      <w:r>
        <w:t xml:space="preserve">293T-ACE2 cells were inoculated with SARS-CoV-2 </w:t>
      </w:r>
      <w:proofErr w:type="spellStart"/>
      <w:r>
        <w:t>pseudovirus</w:t>
      </w:r>
      <w:proofErr w:type="spellEnd"/>
      <w:r>
        <w:t xml:space="preserve"> </w:t>
      </w:r>
      <w:r w:rsidR="0076230F">
        <w:t>(</w:t>
      </w:r>
      <w:proofErr w:type="spellStart"/>
      <w:r w:rsidR="0076230F">
        <w:t>pv</w:t>
      </w:r>
      <w:proofErr w:type="spellEnd"/>
      <w:r w:rsidR="0076230F">
        <w:t xml:space="preserve">) </w:t>
      </w:r>
      <w:r>
        <w:t xml:space="preserve">with a GFP reporter in conditions with and without ENC and molecular lures (ACE2 or anti-SARS-CoV-2 S IgG (IgG)) and incubated for 3 days. Cells were imaged on a fluorescent microscope and GFP+ infected cells were visualized for each condition (n=4, one representative experiment is shown). </w:t>
      </w:r>
      <w:r>
        <w:rPr>
          <w:b/>
          <w:bCs/>
        </w:rPr>
        <w:t>a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 w:rsidR="0076230F">
        <w:t>cells+pv</w:t>
      </w:r>
      <w:proofErr w:type="spellEnd"/>
      <w:r w:rsidR="0076230F">
        <w:t xml:space="preserve"> </w:t>
      </w:r>
      <w:r w:rsidRPr="002E2B03">
        <w:t>(positive control)</w:t>
      </w:r>
      <w:r>
        <w:rPr>
          <w:b/>
          <w:bCs/>
        </w:rPr>
        <w:t xml:space="preserve"> b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ENC+pv</w:t>
      </w:r>
      <w:proofErr w:type="spellEnd"/>
      <w:r>
        <w:t xml:space="preserve">), </w:t>
      </w:r>
      <w:r>
        <w:rPr>
          <w:b/>
          <w:bCs/>
        </w:rPr>
        <w:t>c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cells+(ACE2+pv), </w:t>
      </w:r>
      <w:r>
        <w:rPr>
          <w:b/>
          <w:bCs/>
        </w:rPr>
        <w:t>d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cells+(ENC+ACE2+pv), </w:t>
      </w:r>
      <w:r>
        <w:rPr>
          <w:b/>
          <w:bCs/>
        </w:rPr>
        <w:t>e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IgG+pv</w:t>
      </w:r>
      <w:proofErr w:type="spellEnd"/>
      <w:r>
        <w:t xml:space="preserve">), </w:t>
      </w:r>
      <w:r>
        <w:rPr>
          <w:b/>
          <w:bCs/>
        </w:rPr>
        <w:t>f</w:t>
      </w:r>
      <w:r w:rsidRPr="007622EC">
        <w:rPr>
          <w:b/>
          <w:bCs/>
        </w:rPr>
        <w:t>.</w:t>
      </w:r>
      <w:r>
        <w:rPr>
          <w:b/>
          <w:bCs/>
        </w:rPr>
        <w:t xml:space="preserve"> </w:t>
      </w:r>
      <w:r>
        <w:t>cells+(</w:t>
      </w:r>
      <w:proofErr w:type="spellStart"/>
      <w:r>
        <w:t>ENC+IgG+pv</w:t>
      </w:r>
      <w:proofErr w:type="spellEnd"/>
      <w:r>
        <w:t xml:space="preserve">). </w:t>
      </w:r>
    </w:p>
    <w:p w14:paraId="0E3229C0" w14:textId="0E0E3384" w:rsidR="007F054D" w:rsidRPr="000026E5" w:rsidRDefault="007F054D" w:rsidP="008D1538">
      <w:pPr>
        <w:rPr>
          <w:b/>
          <w:bCs/>
        </w:rPr>
      </w:pPr>
    </w:p>
    <w:sectPr w:rsidR="007F054D" w:rsidRPr="00002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1253" w14:textId="77777777" w:rsidR="00CE7356" w:rsidRDefault="00CE7356" w:rsidP="00864192">
      <w:r>
        <w:separator/>
      </w:r>
    </w:p>
  </w:endnote>
  <w:endnote w:type="continuationSeparator" w:id="0">
    <w:p w14:paraId="02930E87" w14:textId="77777777" w:rsidR="00CE7356" w:rsidRDefault="00CE7356" w:rsidP="00864192">
      <w:r>
        <w:continuationSeparator/>
      </w:r>
    </w:p>
  </w:endnote>
  <w:endnote w:type="continuationNotice" w:id="1">
    <w:p w14:paraId="60F54279" w14:textId="77777777" w:rsidR="00CE7356" w:rsidRDefault="00CE7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575D" w14:textId="77777777" w:rsidR="00CE7356" w:rsidRDefault="00CE7356" w:rsidP="00864192">
      <w:r>
        <w:separator/>
      </w:r>
    </w:p>
  </w:footnote>
  <w:footnote w:type="continuationSeparator" w:id="0">
    <w:p w14:paraId="55884825" w14:textId="77777777" w:rsidR="00CE7356" w:rsidRDefault="00CE7356" w:rsidP="00864192">
      <w:r>
        <w:continuationSeparator/>
      </w:r>
    </w:p>
  </w:footnote>
  <w:footnote w:type="continuationNotice" w:id="1">
    <w:p w14:paraId="2BD27377" w14:textId="77777777" w:rsidR="00CE7356" w:rsidRDefault="00CE73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BBA"/>
    <w:multiLevelType w:val="hybridMultilevel"/>
    <w:tmpl w:val="6114C1E2"/>
    <w:lvl w:ilvl="0" w:tplc="9C804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7D3E"/>
    <w:multiLevelType w:val="hybridMultilevel"/>
    <w:tmpl w:val="ABF6897E"/>
    <w:lvl w:ilvl="0" w:tplc="CCEAC4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8B1392"/>
    <w:multiLevelType w:val="hybridMultilevel"/>
    <w:tmpl w:val="16F40A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431E7"/>
    <w:multiLevelType w:val="hybridMultilevel"/>
    <w:tmpl w:val="BCA6A254"/>
    <w:lvl w:ilvl="0" w:tplc="C584DD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B740A"/>
    <w:multiLevelType w:val="hybridMultilevel"/>
    <w:tmpl w:val="93E08E10"/>
    <w:lvl w:ilvl="0" w:tplc="226CD3E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90613">
    <w:abstractNumId w:val="2"/>
  </w:num>
  <w:num w:numId="2" w16cid:durableId="1132481725">
    <w:abstractNumId w:val="0"/>
  </w:num>
  <w:num w:numId="3" w16cid:durableId="1084037431">
    <w:abstractNumId w:val="4"/>
  </w:num>
  <w:num w:numId="4" w16cid:durableId="518279519">
    <w:abstractNumId w:val="3"/>
  </w:num>
  <w:num w:numId="5" w16cid:durableId="1634171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N7c0NzIzsrQ0MbVU0lEKTi0uzszPAykwNKoFAOzUky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951D8"/>
    <w:rsid w:val="00000F6A"/>
    <w:rsid w:val="000026E5"/>
    <w:rsid w:val="000033AC"/>
    <w:rsid w:val="00010084"/>
    <w:rsid w:val="00011764"/>
    <w:rsid w:val="00011C12"/>
    <w:rsid w:val="0001314E"/>
    <w:rsid w:val="00016BF3"/>
    <w:rsid w:val="00016BF6"/>
    <w:rsid w:val="000177FC"/>
    <w:rsid w:val="00017C66"/>
    <w:rsid w:val="00022B82"/>
    <w:rsid w:val="00026E8B"/>
    <w:rsid w:val="000300FD"/>
    <w:rsid w:val="000334FA"/>
    <w:rsid w:val="0003505A"/>
    <w:rsid w:val="00036F4D"/>
    <w:rsid w:val="00041602"/>
    <w:rsid w:val="0004326D"/>
    <w:rsid w:val="00044CDE"/>
    <w:rsid w:val="0004647A"/>
    <w:rsid w:val="0005007B"/>
    <w:rsid w:val="000503EF"/>
    <w:rsid w:val="00051208"/>
    <w:rsid w:val="000522A5"/>
    <w:rsid w:val="00053BBF"/>
    <w:rsid w:val="00056C1E"/>
    <w:rsid w:val="000639EE"/>
    <w:rsid w:val="000659B4"/>
    <w:rsid w:val="00065BBC"/>
    <w:rsid w:val="0007691C"/>
    <w:rsid w:val="00076CCD"/>
    <w:rsid w:val="00077021"/>
    <w:rsid w:val="00077970"/>
    <w:rsid w:val="00077C7C"/>
    <w:rsid w:val="000806B3"/>
    <w:rsid w:val="00083ABE"/>
    <w:rsid w:val="00083CDF"/>
    <w:rsid w:val="00083F6A"/>
    <w:rsid w:val="00085845"/>
    <w:rsid w:val="00085AB8"/>
    <w:rsid w:val="00087CB9"/>
    <w:rsid w:val="00091E14"/>
    <w:rsid w:val="0009790C"/>
    <w:rsid w:val="000A2A16"/>
    <w:rsid w:val="000A5AA4"/>
    <w:rsid w:val="000A5B5C"/>
    <w:rsid w:val="000A6319"/>
    <w:rsid w:val="000B1D10"/>
    <w:rsid w:val="000B33B0"/>
    <w:rsid w:val="000B3893"/>
    <w:rsid w:val="000B4486"/>
    <w:rsid w:val="000B4E9A"/>
    <w:rsid w:val="000B6094"/>
    <w:rsid w:val="000B79BA"/>
    <w:rsid w:val="000C1118"/>
    <w:rsid w:val="000C1A0B"/>
    <w:rsid w:val="000C21C0"/>
    <w:rsid w:val="000C5DD1"/>
    <w:rsid w:val="000C6B83"/>
    <w:rsid w:val="000D095B"/>
    <w:rsid w:val="000D25EA"/>
    <w:rsid w:val="000D3425"/>
    <w:rsid w:val="000D48C3"/>
    <w:rsid w:val="000D4F55"/>
    <w:rsid w:val="000E00AC"/>
    <w:rsid w:val="000E59F0"/>
    <w:rsid w:val="000E637B"/>
    <w:rsid w:val="000E63D6"/>
    <w:rsid w:val="000E7DE4"/>
    <w:rsid w:val="000F19C6"/>
    <w:rsid w:val="000F4ADD"/>
    <w:rsid w:val="000F51E2"/>
    <w:rsid w:val="000F5B88"/>
    <w:rsid w:val="000F6B98"/>
    <w:rsid w:val="000F7310"/>
    <w:rsid w:val="001079EC"/>
    <w:rsid w:val="00110E8E"/>
    <w:rsid w:val="00116645"/>
    <w:rsid w:val="001212BE"/>
    <w:rsid w:val="001227C5"/>
    <w:rsid w:val="001305D2"/>
    <w:rsid w:val="00130E1F"/>
    <w:rsid w:val="00133065"/>
    <w:rsid w:val="0013519C"/>
    <w:rsid w:val="00136333"/>
    <w:rsid w:val="001408B1"/>
    <w:rsid w:val="0014213A"/>
    <w:rsid w:val="00144F33"/>
    <w:rsid w:val="001469E2"/>
    <w:rsid w:val="00147A0A"/>
    <w:rsid w:val="00150661"/>
    <w:rsid w:val="0015193D"/>
    <w:rsid w:val="00153B64"/>
    <w:rsid w:val="001554D8"/>
    <w:rsid w:val="0015690D"/>
    <w:rsid w:val="0016042E"/>
    <w:rsid w:val="001609F4"/>
    <w:rsid w:val="00162EFE"/>
    <w:rsid w:val="001646A5"/>
    <w:rsid w:val="00170C23"/>
    <w:rsid w:val="00170D66"/>
    <w:rsid w:val="0017358F"/>
    <w:rsid w:val="0017464E"/>
    <w:rsid w:val="00174D6B"/>
    <w:rsid w:val="001769A7"/>
    <w:rsid w:val="00186267"/>
    <w:rsid w:val="00187365"/>
    <w:rsid w:val="0019221B"/>
    <w:rsid w:val="00192634"/>
    <w:rsid w:val="0019296C"/>
    <w:rsid w:val="00194F6F"/>
    <w:rsid w:val="00196A42"/>
    <w:rsid w:val="00196BC4"/>
    <w:rsid w:val="001A0AE6"/>
    <w:rsid w:val="001A3ACF"/>
    <w:rsid w:val="001A49FC"/>
    <w:rsid w:val="001A5E19"/>
    <w:rsid w:val="001B200B"/>
    <w:rsid w:val="001B39F2"/>
    <w:rsid w:val="001B6DBC"/>
    <w:rsid w:val="001B75C5"/>
    <w:rsid w:val="001B778A"/>
    <w:rsid w:val="001C04DE"/>
    <w:rsid w:val="001C335C"/>
    <w:rsid w:val="001C4439"/>
    <w:rsid w:val="001C4641"/>
    <w:rsid w:val="001C49C9"/>
    <w:rsid w:val="001D14BC"/>
    <w:rsid w:val="001D2389"/>
    <w:rsid w:val="001D4063"/>
    <w:rsid w:val="001D52A7"/>
    <w:rsid w:val="001D6925"/>
    <w:rsid w:val="001E35D8"/>
    <w:rsid w:val="001E3CCD"/>
    <w:rsid w:val="001E3CF6"/>
    <w:rsid w:val="001E5CCC"/>
    <w:rsid w:val="001E5FD0"/>
    <w:rsid w:val="001E6DF4"/>
    <w:rsid w:val="001F0047"/>
    <w:rsid w:val="001F2207"/>
    <w:rsid w:val="001F7759"/>
    <w:rsid w:val="00201465"/>
    <w:rsid w:val="00205B90"/>
    <w:rsid w:val="00207390"/>
    <w:rsid w:val="00207A2B"/>
    <w:rsid w:val="00207C6A"/>
    <w:rsid w:val="00207DA9"/>
    <w:rsid w:val="00210760"/>
    <w:rsid w:val="00213C08"/>
    <w:rsid w:val="002214C6"/>
    <w:rsid w:val="00221AD2"/>
    <w:rsid w:val="002246CA"/>
    <w:rsid w:val="00225760"/>
    <w:rsid w:val="00225F6A"/>
    <w:rsid w:val="00230F61"/>
    <w:rsid w:val="00232BDC"/>
    <w:rsid w:val="00233AFE"/>
    <w:rsid w:val="002378A2"/>
    <w:rsid w:val="00243924"/>
    <w:rsid w:val="0024521B"/>
    <w:rsid w:val="00245778"/>
    <w:rsid w:val="002459F4"/>
    <w:rsid w:val="0025045C"/>
    <w:rsid w:val="00250D58"/>
    <w:rsid w:val="00253430"/>
    <w:rsid w:val="00254FD8"/>
    <w:rsid w:val="0025799A"/>
    <w:rsid w:val="00262C7B"/>
    <w:rsid w:val="00263BB6"/>
    <w:rsid w:val="00265F05"/>
    <w:rsid w:val="00267C50"/>
    <w:rsid w:val="00270383"/>
    <w:rsid w:val="00271C30"/>
    <w:rsid w:val="00273293"/>
    <w:rsid w:val="00273DD0"/>
    <w:rsid w:val="002742BF"/>
    <w:rsid w:val="002838DA"/>
    <w:rsid w:val="00283B3F"/>
    <w:rsid w:val="0028429E"/>
    <w:rsid w:val="002864CC"/>
    <w:rsid w:val="0028684E"/>
    <w:rsid w:val="0029021B"/>
    <w:rsid w:val="002931C9"/>
    <w:rsid w:val="00294DD4"/>
    <w:rsid w:val="002951D8"/>
    <w:rsid w:val="002957C8"/>
    <w:rsid w:val="00296D67"/>
    <w:rsid w:val="002A79C1"/>
    <w:rsid w:val="002B0402"/>
    <w:rsid w:val="002B1885"/>
    <w:rsid w:val="002B18AF"/>
    <w:rsid w:val="002B3A75"/>
    <w:rsid w:val="002B3C84"/>
    <w:rsid w:val="002B76D9"/>
    <w:rsid w:val="002B7812"/>
    <w:rsid w:val="002B7953"/>
    <w:rsid w:val="002C1FFE"/>
    <w:rsid w:val="002C3CC0"/>
    <w:rsid w:val="002C4619"/>
    <w:rsid w:val="002C5B40"/>
    <w:rsid w:val="002C7B53"/>
    <w:rsid w:val="002C7F0A"/>
    <w:rsid w:val="002D11CF"/>
    <w:rsid w:val="002D3AAE"/>
    <w:rsid w:val="002E042A"/>
    <w:rsid w:val="002E0F08"/>
    <w:rsid w:val="002E151B"/>
    <w:rsid w:val="002F4966"/>
    <w:rsid w:val="002F702F"/>
    <w:rsid w:val="002F7AA7"/>
    <w:rsid w:val="00303764"/>
    <w:rsid w:val="003048CF"/>
    <w:rsid w:val="00305CFA"/>
    <w:rsid w:val="00307916"/>
    <w:rsid w:val="00312C82"/>
    <w:rsid w:val="003136E4"/>
    <w:rsid w:val="00313B00"/>
    <w:rsid w:val="00321961"/>
    <w:rsid w:val="00322631"/>
    <w:rsid w:val="003233FE"/>
    <w:rsid w:val="0032371F"/>
    <w:rsid w:val="00326FB2"/>
    <w:rsid w:val="00327FBA"/>
    <w:rsid w:val="003302BB"/>
    <w:rsid w:val="0033371E"/>
    <w:rsid w:val="00334761"/>
    <w:rsid w:val="00336C0D"/>
    <w:rsid w:val="00336C93"/>
    <w:rsid w:val="00337919"/>
    <w:rsid w:val="00344E3A"/>
    <w:rsid w:val="003457DE"/>
    <w:rsid w:val="0034675B"/>
    <w:rsid w:val="00346A1E"/>
    <w:rsid w:val="0034790E"/>
    <w:rsid w:val="0035024B"/>
    <w:rsid w:val="003527B0"/>
    <w:rsid w:val="003543AC"/>
    <w:rsid w:val="00360F1E"/>
    <w:rsid w:val="00362C9D"/>
    <w:rsid w:val="0036529A"/>
    <w:rsid w:val="00365E84"/>
    <w:rsid w:val="003717DE"/>
    <w:rsid w:val="0037201E"/>
    <w:rsid w:val="00372251"/>
    <w:rsid w:val="00372873"/>
    <w:rsid w:val="00374973"/>
    <w:rsid w:val="00376DAD"/>
    <w:rsid w:val="00380D78"/>
    <w:rsid w:val="003818A2"/>
    <w:rsid w:val="00393BF7"/>
    <w:rsid w:val="003945D6"/>
    <w:rsid w:val="00395E78"/>
    <w:rsid w:val="003A051C"/>
    <w:rsid w:val="003A14DA"/>
    <w:rsid w:val="003A2FE8"/>
    <w:rsid w:val="003A4F5F"/>
    <w:rsid w:val="003A5F19"/>
    <w:rsid w:val="003A6494"/>
    <w:rsid w:val="003B0B9C"/>
    <w:rsid w:val="003B2228"/>
    <w:rsid w:val="003B6618"/>
    <w:rsid w:val="003C10D6"/>
    <w:rsid w:val="003C631E"/>
    <w:rsid w:val="003D44D0"/>
    <w:rsid w:val="003D5B63"/>
    <w:rsid w:val="003D7B06"/>
    <w:rsid w:val="003E2CCD"/>
    <w:rsid w:val="003E63DB"/>
    <w:rsid w:val="003F0CB4"/>
    <w:rsid w:val="003F12CB"/>
    <w:rsid w:val="003F46AE"/>
    <w:rsid w:val="003F4E1E"/>
    <w:rsid w:val="00401D8E"/>
    <w:rsid w:val="004021AC"/>
    <w:rsid w:val="004027C5"/>
    <w:rsid w:val="0040586F"/>
    <w:rsid w:val="00410DA8"/>
    <w:rsid w:val="00412FD9"/>
    <w:rsid w:val="00414998"/>
    <w:rsid w:val="00416301"/>
    <w:rsid w:val="004167ED"/>
    <w:rsid w:val="00417ED4"/>
    <w:rsid w:val="00420664"/>
    <w:rsid w:val="0042603E"/>
    <w:rsid w:val="00427E4D"/>
    <w:rsid w:val="00430BCC"/>
    <w:rsid w:val="0043428B"/>
    <w:rsid w:val="00434D00"/>
    <w:rsid w:val="00437C0D"/>
    <w:rsid w:val="004427F1"/>
    <w:rsid w:val="00443ED1"/>
    <w:rsid w:val="00444C90"/>
    <w:rsid w:val="004513AB"/>
    <w:rsid w:val="00452227"/>
    <w:rsid w:val="00453FAD"/>
    <w:rsid w:val="00454BA4"/>
    <w:rsid w:val="00455300"/>
    <w:rsid w:val="004557C9"/>
    <w:rsid w:val="00457501"/>
    <w:rsid w:val="00460CE8"/>
    <w:rsid w:val="004669D9"/>
    <w:rsid w:val="004702EB"/>
    <w:rsid w:val="0047182B"/>
    <w:rsid w:val="00472E29"/>
    <w:rsid w:val="00473CB6"/>
    <w:rsid w:val="004743D2"/>
    <w:rsid w:val="00480F04"/>
    <w:rsid w:val="00482E1D"/>
    <w:rsid w:val="004841BC"/>
    <w:rsid w:val="0048551E"/>
    <w:rsid w:val="004856E0"/>
    <w:rsid w:val="0048604A"/>
    <w:rsid w:val="004863E0"/>
    <w:rsid w:val="00486B19"/>
    <w:rsid w:val="00486CD2"/>
    <w:rsid w:val="00487C9C"/>
    <w:rsid w:val="0049075C"/>
    <w:rsid w:val="004940CB"/>
    <w:rsid w:val="0049497E"/>
    <w:rsid w:val="004952C2"/>
    <w:rsid w:val="004A244F"/>
    <w:rsid w:val="004A3071"/>
    <w:rsid w:val="004A39C6"/>
    <w:rsid w:val="004B0A98"/>
    <w:rsid w:val="004B5A1B"/>
    <w:rsid w:val="004B5FA9"/>
    <w:rsid w:val="004C0198"/>
    <w:rsid w:val="004C059C"/>
    <w:rsid w:val="004C30E2"/>
    <w:rsid w:val="004C390A"/>
    <w:rsid w:val="004C5C3F"/>
    <w:rsid w:val="004C7293"/>
    <w:rsid w:val="004D3503"/>
    <w:rsid w:val="004D49C4"/>
    <w:rsid w:val="004D7501"/>
    <w:rsid w:val="004E110C"/>
    <w:rsid w:val="004E1FEF"/>
    <w:rsid w:val="004E2438"/>
    <w:rsid w:val="004E46D4"/>
    <w:rsid w:val="004E6627"/>
    <w:rsid w:val="004F075A"/>
    <w:rsid w:val="004F4168"/>
    <w:rsid w:val="004F469A"/>
    <w:rsid w:val="0050470B"/>
    <w:rsid w:val="005107FE"/>
    <w:rsid w:val="00511C91"/>
    <w:rsid w:val="00511E5F"/>
    <w:rsid w:val="00513EC9"/>
    <w:rsid w:val="00515A83"/>
    <w:rsid w:val="0051667A"/>
    <w:rsid w:val="005255FC"/>
    <w:rsid w:val="00525FE3"/>
    <w:rsid w:val="0052774A"/>
    <w:rsid w:val="00531EDB"/>
    <w:rsid w:val="00532453"/>
    <w:rsid w:val="005335E7"/>
    <w:rsid w:val="00533CAB"/>
    <w:rsid w:val="00537AE4"/>
    <w:rsid w:val="005421E8"/>
    <w:rsid w:val="00544913"/>
    <w:rsid w:val="00547615"/>
    <w:rsid w:val="00547746"/>
    <w:rsid w:val="00547FD6"/>
    <w:rsid w:val="00554FA8"/>
    <w:rsid w:val="00555855"/>
    <w:rsid w:val="005604C0"/>
    <w:rsid w:val="00560B03"/>
    <w:rsid w:val="0056333C"/>
    <w:rsid w:val="005657F0"/>
    <w:rsid w:val="0057351A"/>
    <w:rsid w:val="005741BF"/>
    <w:rsid w:val="005748AC"/>
    <w:rsid w:val="00577A9B"/>
    <w:rsid w:val="00580DF6"/>
    <w:rsid w:val="00580F75"/>
    <w:rsid w:val="00586A3D"/>
    <w:rsid w:val="00587B01"/>
    <w:rsid w:val="0059211E"/>
    <w:rsid w:val="005933E5"/>
    <w:rsid w:val="00593456"/>
    <w:rsid w:val="005937E1"/>
    <w:rsid w:val="0059498E"/>
    <w:rsid w:val="00596598"/>
    <w:rsid w:val="005A2786"/>
    <w:rsid w:val="005A5FD1"/>
    <w:rsid w:val="005A76EB"/>
    <w:rsid w:val="005A785B"/>
    <w:rsid w:val="005A7A42"/>
    <w:rsid w:val="005B2800"/>
    <w:rsid w:val="005B4CB5"/>
    <w:rsid w:val="005B65D6"/>
    <w:rsid w:val="005B7BD1"/>
    <w:rsid w:val="005C01B7"/>
    <w:rsid w:val="005C03AA"/>
    <w:rsid w:val="005C536D"/>
    <w:rsid w:val="005D0A6C"/>
    <w:rsid w:val="005D0B88"/>
    <w:rsid w:val="005D18A4"/>
    <w:rsid w:val="005D190E"/>
    <w:rsid w:val="005D33D1"/>
    <w:rsid w:val="005D5849"/>
    <w:rsid w:val="005D68D5"/>
    <w:rsid w:val="005D6CCE"/>
    <w:rsid w:val="005E084A"/>
    <w:rsid w:val="005E32CD"/>
    <w:rsid w:val="005E3B9E"/>
    <w:rsid w:val="005E5A6A"/>
    <w:rsid w:val="005F413F"/>
    <w:rsid w:val="005F7836"/>
    <w:rsid w:val="00606583"/>
    <w:rsid w:val="006066BC"/>
    <w:rsid w:val="00607622"/>
    <w:rsid w:val="00610205"/>
    <w:rsid w:val="00610DFC"/>
    <w:rsid w:val="006133AC"/>
    <w:rsid w:val="0061528C"/>
    <w:rsid w:val="00616785"/>
    <w:rsid w:val="00616BF7"/>
    <w:rsid w:val="0061779B"/>
    <w:rsid w:val="00620359"/>
    <w:rsid w:val="00620FAD"/>
    <w:rsid w:val="00622937"/>
    <w:rsid w:val="006246AB"/>
    <w:rsid w:val="00625E1C"/>
    <w:rsid w:val="00627C26"/>
    <w:rsid w:val="00636902"/>
    <w:rsid w:val="006369D2"/>
    <w:rsid w:val="00646FB4"/>
    <w:rsid w:val="006470A1"/>
    <w:rsid w:val="0064776E"/>
    <w:rsid w:val="006510CB"/>
    <w:rsid w:val="006511C5"/>
    <w:rsid w:val="00651EBE"/>
    <w:rsid w:val="0065226B"/>
    <w:rsid w:val="00654518"/>
    <w:rsid w:val="0066058E"/>
    <w:rsid w:val="00662236"/>
    <w:rsid w:val="00662B08"/>
    <w:rsid w:val="006638A3"/>
    <w:rsid w:val="00666A3F"/>
    <w:rsid w:val="00671A61"/>
    <w:rsid w:val="00672B5C"/>
    <w:rsid w:val="00673095"/>
    <w:rsid w:val="006740F6"/>
    <w:rsid w:val="00675DCE"/>
    <w:rsid w:val="00676067"/>
    <w:rsid w:val="00677A0C"/>
    <w:rsid w:val="0068055A"/>
    <w:rsid w:val="0068162A"/>
    <w:rsid w:val="00686A01"/>
    <w:rsid w:val="00690F5E"/>
    <w:rsid w:val="00692553"/>
    <w:rsid w:val="0069432A"/>
    <w:rsid w:val="006A141C"/>
    <w:rsid w:val="006A18DB"/>
    <w:rsid w:val="006B0835"/>
    <w:rsid w:val="006B2340"/>
    <w:rsid w:val="006B2558"/>
    <w:rsid w:val="006B4625"/>
    <w:rsid w:val="006B7C0A"/>
    <w:rsid w:val="006C1A9B"/>
    <w:rsid w:val="006C3E69"/>
    <w:rsid w:val="006C4AD8"/>
    <w:rsid w:val="006C6D52"/>
    <w:rsid w:val="006C787B"/>
    <w:rsid w:val="006D16C3"/>
    <w:rsid w:val="006D2DDD"/>
    <w:rsid w:val="006E0456"/>
    <w:rsid w:val="006E0C80"/>
    <w:rsid w:val="006E26C9"/>
    <w:rsid w:val="006E32FB"/>
    <w:rsid w:val="006E3B48"/>
    <w:rsid w:val="006E4348"/>
    <w:rsid w:val="006E6827"/>
    <w:rsid w:val="006E7075"/>
    <w:rsid w:val="006F03A1"/>
    <w:rsid w:val="006F6CBF"/>
    <w:rsid w:val="006F7275"/>
    <w:rsid w:val="006F7ECB"/>
    <w:rsid w:val="007006F7"/>
    <w:rsid w:val="00707E00"/>
    <w:rsid w:val="0071287A"/>
    <w:rsid w:val="00712CC6"/>
    <w:rsid w:val="007167FD"/>
    <w:rsid w:val="00720D82"/>
    <w:rsid w:val="007220DD"/>
    <w:rsid w:val="007242EA"/>
    <w:rsid w:val="007245A8"/>
    <w:rsid w:val="007273E8"/>
    <w:rsid w:val="00730306"/>
    <w:rsid w:val="00732144"/>
    <w:rsid w:val="00732780"/>
    <w:rsid w:val="007372B2"/>
    <w:rsid w:val="007375D0"/>
    <w:rsid w:val="00737F53"/>
    <w:rsid w:val="00741BE9"/>
    <w:rsid w:val="00742DAE"/>
    <w:rsid w:val="00743987"/>
    <w:rsid w:val="00745531"/>
    <w:rsid w:val="007471E0"/>
    <w:rsid w:val="00747E57"/>
    <w:rsid w:val="0075007A"/>
    <w:rsid w:val="0075069B"/>
    <w:rsid w:val="007517ED"/>
    <w:rsid w:val="0075468C"/>
    <w:rsid w:val="00754E3F"/>
    <w:rsid w:val="007568F1"/>
    <w:rsid w:val="0076230F"/>
    <w:rsid w:val="00765AC2"/>
    <w:rsid w:val="00766CE2"/>
    <w:rsid w:val="00766FF4"/>
    <w:rsid w:val="00770415"/>
    <w:rsid w:val="007721FC"/>
    <w:rsid w:val="00772211"/>
    <w:rsid w:val="00773BB5"/>
    <w:rsid w:val="007754EF"/>
    <w:rsid w:val="007756CF"/>
    <w:rsid w:val="007811B3"/>
    <w:rsid w:val="00781B26"/>
    <w:rsid w:val="007829BC"/>
    <w:rsid w:val="00782C81"/>
    <w:rsid w:val="00782DFC"/>
    <w:rsid w:val="00785AF2"/>
    <w:rsid w:val="00786585"/>
    <w:rsid w:val="00786C46"/>
    <w:rsid w:val="00787BDC"/>
    <w:rsid w:val="0079472F"/>
    <w:rsid w:val="0079504C"/>
    <w:rsid w:val="0079556F"/>
    <w:rsid w:val="007958D5"/>
    <w:rsid w:val="0079595D"/>
    <w:rsid w:val="007965D0"/>
    <w:rsid w:val="007A05BB"/>
    <w:rsid w:val="007A2FC5"/>
    <w:rsid w:val="007A6E9A"/>
    <w:rsid w:val="007B5D27"/>
    <w:rsid w:val="007B7256"/>
    <w:rsid w:val="007C226D"/>
    <w:rsid w:val="007C52E8"/>
    <w:rsid w:val="007C67F9"/>
    <w:rsid w:val="007C6E3D"/>
    <w:rsid w:val="007D04F4"/>
    <w:rsid w:val="007D167F"/>
    <w:rsid w:val="007D4FAE"/>
    <w:rsid w:val="007E4853"/>
    <w:rsid w:val="007E4912"/>
    <w:rsid w:val="007E5A00"/>
    <w:rsid w:val="007F054D"/>
    <w:rsid w:val="007F17CB"/>
    <w:rsid w:val="007F22BA"/>
    <w:rsid w:val="007F411B"/>
    <w:rsid w:val="007F6579"/>
    <w:rsid w:val="00803ED1"/>
    <w:rsid w:val="008051BA"/>
    <w:rsid w:val="008057FF"/>
    <w:rsid w:val="00806E10"/>
    <w:rsid w:val="00813608"/>
    <w:rsid w:val="008148EA"/>
    <w:rsid w:val="00817453"/>
    <w:rsid w:val="00820734"/>
    <w:rsid w:val="00823D10"/>
    <w:rsid w:val="00825890"/>
    <w:rsid w:val="00825C6D"/>
    <w:rsid w:val="008309D0"/>
    <w:rsid w:val="008328A3"/>
    <w:rsid w:val="008355D4"/>
    <w:rsid w:val="00836AF0"/>
    <w:rsid w:val="0083771C"/>
    <w:rsid w:val="00840852"/>
    <w:rsid w:val="0084371D"/>
    <w:rsid w:val="00846693"/>
    <w:rsid w:val="0084709E"/>
    <w:rsid w:val="008470C6"/>
    <w:rsid w:val="0085243B"/>
    <w:rsid w:val="00853D1C"/>
    <w:rsid w:val="0085409E"/>
    <w:rsid w:val="00854642"/>
    <w:rsid w:val="00854C2C"/>
    <w:rsid w:val="00854F71"/>
    <w:rsid w:val="0086075A"/>
    <w:rsid w:val="008632EE"/>
    <w:rsid w:val="00863696"/>
    <w:rsid w:val="00864192"/>
    <w:rsid w:val="00870545"/>
    <w:rsid w:val="008714D4"/>
    <w:rsid w:val="008715EC"/>
    <w:rsid w:val="00877D08"/>
    <w:rsid w:val="00880F7B"/>
    <w:rsid w:val="0088619F"/>
    <w:rsid w:val="008865A1"/>
    <w:rsid w:val="00886FD2"/>
    <w:rsid w:val="0089022A"/>
    <w:rsid w:val="00890506"/>
    <w:rsid w:val="0089060E"/>
    <w:rsid w:val="008906B0"/>
    <w:rsid w:val="00892A45"/>
    <w:rsid w:val="00896565"/>
    <w:rsid w:val="0089742F"/>
    <w:rsid w:val="008A1B43"/>
    <w:rsid w:val="008A568C"/>
    <w:rsid w:val="008A5A87"/>
    <w:rsid w:val="008B0FF5"/>
    <w:rsid w:val="008B2ABB"/>
    <w:rsid w:val="008B347F"/>
    <w:rsid w:val="008B42D7"/>
    <w:rsid w:val="008B52B9"/>
    <w:rsid w:val="008B66AA"/>
    <w:rsid w:val="008B7769"/>
    <w:rsid w:val="008C6D15"/>
    <w:rsid w:val="008C71EC"/>
    <w:rsid w:val="008D1505"/>
    <w:rsid w:val="008D1538"/>
    <w:rsid w:val="008D5A2A"/>
    <w:rsid w:val="008E080F"/>
    <w:rsid w:val="008E3913"/>
    <w:rsid w:val="008E45BE"/>
    <w:rsid w:val="008E637F"/>
    <w:rsid w:val="008F0364"/>
    <w:rsid w:val="008F061F"/>
    <w:rsid w:val="008F4CA2"/>
    <w:rsid w:val="008F5361"/>
    <w:rsid w:val="008F74F6"/>
    <w:rsid w:val="00900FBF"/>
    <w:rsid w:val="00901AF2"/>
    <w:rsid w:val="009028F9"/>
    <w:rsid w:val="00904B7E"/>
    <w:rsid w:val="009104FB"/>
    <w:rsid w:val="0092167D"/>
    <w:rsid w:val="00922358"/>
    <w:rsid w:val="0092493D"/>
    <w:rsid w:val="00924F0D"/>
    <w:rsid w:val="00925002"/>
    <w:rsid w:val="00925C5D"/>
    <w:rsid w:val="00927023"/>
    <w:rsid w:val="00931345"/>
    <w:rsid w:val="00931BCE"/>
    <w:rsid w:val="00936D3F"/>
    <w:rsid w:val="00940143"/>
    <w:rsid w:val="00941CA0"/>
    <w:rsid w:val="00941F54"/>
    <w:rsid w:val="0094223D"/>
    <w:rsid w:val="00944842"/>
    <w:rsid w:val="00945BF2"/>
    <w:rsid w:val="009466C2"/>
    <w:rsid w:val="00947201"/>
    <w:rsid w:val="00947606"/>
    <w:rsid w:val="00947A6D"/>
    <w:rsid w:val="00952D22"/>
    <w:rsid w:val="009552B8"/>
    <w:rsid w:val="00955829"/>
    <w:rsid w:val="0096110E"/>
    <w:rsid w:val="00962643"/>
    <w:rsid w:val="00966C05"/>
    <w:rsid w:val="0097009F"/>
    <w:rsid w:val="00974E18"/>
    <w:rsid w:val="009766C6"/>
    <w:rsid w:val="009807DE"/>
    <w:rsid w:val="009814FC"/>
    <w:rsid w:val="009827FE"/>
    <w:rsid w:val="00982D62"/>
    <w:rsid w:val="00982DCA"/>
    <w:rsid w:val="00984790"/>
    <w:rsid w:val="009857A6"/>
    <w:rsid w:val="009870EC"/>
    <w:rsid w:val="00996658"/>
    <w:rsid w:val="00996E94"/>
    <w:rsid w:val="009A10AA"/>
    <w:rsid w:val="009A1767"/>
    <w:rsid w:val="009A1889"/>
    <w:rsid w:val="009A4A8F"/>
    <w:rsid w:val="009B0D37"/>
    <w:rsid w:val="009B1C31"/>
    <w:rsid w:val="009B3209"/>
    <w:rsid w:val="009B5F67"/>
    <w:rsid w:val="009C3FEC"/>
    <w:rsid w:val="009C40B6"/>
    <w:rsid w:val="009C6260"/>
    <w:rsid w:val="009D0467"/>
    <w:rsid w:val="009D0C92"/>
    <w:rsid w:val="009D4BC0"/>
    <w:rsid w:val="009D65DF"/>
    <w:rsid w:val="009D70F1"/>
    <w:rsid w:val="009D7974"/>
    <w:rsid w:val="009E0A49"/>
    <w:rsid w:val="009E142B"/>
    <w:rsid w:val="009E5B68"/>
    <w:rsid w:val="009F2F6B"/>
    <w:rsid w:val="009F488C"/>
    <w:rsid w:val="009F4FAA"/>
    <w:rsid w:val="009F68D9"/>
    <w:rsid w:val="009F7A59"/>
    <w:rsid w:val="00A014B2"/>
    <w:rsid w:val="00A01B2E"/>
    <w:rsid w:val="00A07915"/>
    <w:rsid w:val="00A16357"/>
    <w:rsid w:val="00A204C4"/>
    <w:rsid w:val="00A2177E"/>
    <w:rsid w:val="00A21BC2"/>
    <w:rsid w:val="00A25B20"/>
    <w:rsid w:val="00A30BDA"/>
    <w:rsid w:val="00A33BE8"/>
    <w:rsid w:val="00A41F35"/>
    <w:rsid w:val="00A42263"/>
    <w:rsid w:val="00A44B22"/>
    <w:rsid w:val="00A463AC"/>
    <w:rsid w:val="00A471E0"/>
    <w:rsid w:val="00A5144A"/>
    <w:rsid w:val="00A5526F"/>
    <w:rsid w:val="00A55BE3"/>
    <w:rsid w:val="00A56149"/>
    <w:rsid w:val="00A61048"/>
    <w:rsid w:val="00A6265F"/>
    <w:rsid w:val="00A62DED"/>
    <w:rsid w:val="00A644E1"/>
    <w:rsid w:val="00A65A29"/>
    <w:rsid w:val="00A6666E"/>
    <w:rsid w:val="00A707DD"/>
    <w:rsid w:val="00A70E01"/>
    <w:rsid w:val="00A72D5E"/>
    <w:rsid w:val="00A7358C"/>
    <w:rsid w:val="00A74AF7"/>
    <w:rsid w:val="00A74C8B"/>
    <w:rsid w:val="00A80691"/>
    <w:rsid w:val="00A81509"/>
    <w:rsid w:val="00A8404D"/>
    <w:rsid w:val="00A85B04"/>
    <w:rsid w:val="00A8762F"/>
    <w:rsid w:val="00A90614"/>
    <w:rsid w:val="00A907CC"/>
    <w:rsid w:val="00A93347"/>
    <w:rsid w:val="00A937F3"/>
    <w:rsid w:val="00AA0C71"/>
    <w:rsid w:val="00AA441F"/>
    <w:rsid w:val="00AA49BA"/>
    <w:rsid w:val="00AA6CD3"/>
    <w:rsid w:val="00AB00CE"/>
    <w:rsid w:val="00AB0B24"/>
    <w:rsid w:val="00AB1A40"/>
    <w:rsid w:val="00AB4133"/>
    <w:rsid w:val="00AB417B"/>
    <w:rsid w:val="00AC2FAA"/>
    <w:rsid w:val="00AC775E"/>
    <w:rsid w:val="00AD343D"/>
    <w:rsid w:val="00AD6E4D"/>
    <w:rsid w:val="00AE2929"/>
    <w:rsid w:val="00AE3AB0"/>
    <w:rsid w:val="00AE4A76"/>
    <w:rsid w:val="00AE750B"/>
    <w:rsid w:val="00AE7F45"/>
    <w:rsid w:val="00AE7FC4"/>
    <w:rsid w:val="00B014A3"/>
    <w:rsid w:val="00B05A1A"/>
    <w:rsid w:val="00B11212"/>
    <w:rsid w:val="00B11245"/>
    <w:rsid w:val="00B12DC8"/>
    <w:rsid w:val="00B13DF8"/>
    <w:rsid w:val="00B14132"/>
    <w:rsid w:val="00B152C3"/>
    <w:rsid w:val="00B178F0"/>
    <w:rsid w:val="00B20432"/>
    <w:rsid w:val="00B2427B"/>
    <w:rsid w:val="00B3113E"/>
    <w:rsid w:val="00B33074"/>
    <w:rsid w:val="00B34732"/>
    <w:rsid w:val="00B364CF"/>
    <w:rsid w:val="00B40552"/>
    <w:rsid w:val="00B40A0A"/>
    <w:rsid w:val="00B40B2B"/>
    <w:rsid w:val="00B41BEB"/>
    <w:rsid w:val="00B4241F"/>
    <w:rsid w:val="00B4253A"/>
    <w:rsid w:val="00B433D1"/>
    <w:rsid w:val="00B43660"/>
    <w:rsid w:val="00B4371F"/>
    <w:rsid w:val="00B44C89"/>
    <w:rsid w:val="00B4757C"/>
    <w:rsid w:val="00B51393"/>
    <w:rsid w:val="00B51ED7"/>
    <w:rsid w:val="00B56283"/>
    <w:rsid w:val="00B57153"/>
    <w:rsid w:val="00B57815"/>
    <w:rsid w:val="00B57FBB"/>
    <w:rsid w:val="00B63090"/>
    <w:rsid w:val="00B719F1"/>
    <w:rsid w:val="00B72DC5"/>
    <w:rsid w:val="00B74E2F"/>
    <w:rsid w:val="00B7559C"/>
    <w:rsid w:val="00B8025A"/>
    <w:rsid w:val="00B83405"/>
    <w:rsid w:val="00B8361D"/>
    <w:rsid w:val="00B90DA9"/>
    <w:rsid w:val="00B910A0"/>
    <w:rsid w:val="00B9637A"/>
    <w:rsid w:val="00B974CC"/>
    <w:rsid w:val="00B97C0A"/>
    <w:rsid w:val="00B97F19"/>
    <w:rsid w:val="00BA0A6D"/>
    <w:rsid w:val="00BA2658"/>
    <w:rsid w:val="00BA34CC"/>
    <w:rsid w:val="00BA4EBA"/>
    <w:rsid w:val="00BA75ED"/>
    <w:rsid w:val="00BA7D05"/>
    <w:rsid w:val="00BB10BA"/>
    <w:rsid w:val="00BB1C52"/>
    <w:rsid w:val="00BB2B6D"/>
    <w:rsid w:val="00BB2E43"/>
    <w:rsid w:val="00BB3925"/>
    <w:rsid w:val="00BB4A89"/>
    <w:rsid w:val="00BB5A32"/>
    <w:rsid w:val="00BC2826"/>
    <w:rsid w:val="00BC741C"/>
    <w:rsid w:val="00BD0B9C"/>
    <w:rsid w:val="00BD35B9"/>
    <w:rsid w:val="00BD4878"/>
    <w:rsid w:val="00BD7A65"/>
    <w:rsid w:val="00BE008B"/>
    <w:rsid w:val="00BE3A77"/>
    <w:rsid w:val="00BE42B0"/>
    <w:rsid w:val="00BF1596"/>
    <w:rsid w:val="00BF47F3"/>
    <w:rsid w:val="00BF4844"/>
    <w:rsid w:val="00BF64A2"/>
    <w:rsid w:val="00C021FC"/>
    <w:rsid w:val="00C02ED7"/>
    <w:rsid w:val="00C0313E"/>
    <w:rsid w:val="00C032CF"/>
    <w:rsid w:val="00C054F1"/>
    <w:rsid w:val="00C05A76"/>
    <w:rsid w:val="00C06E91"/>
    <w:rsid w:val="00C0768B"/>
    <w:rsid w:val="00C07FCB"/>
    <w:rsid w:val="00C10B04"/>
    <w:rsid w:val="00C10BA2"/>
    <w:rsid w:val="00C14D27"/>
    <w:rsid w:val="00C16D59"/>
    <w:rsid w:val="00C20EB5"/>
    <w:rsid w:val="00C22600"/>
    <w:rsid w:val="00C319DE"/>
    <w:rsid w:val="00C320C1"/>
    <w:rsid w:val="00C33118"/>
    <w:rsid w:val="00C363C2"/>
    <w:rsid w:val="00C40F62"/>
    <w:rsid w:val="00C472CD"/>
    <w:rsid w:val="00C50D13"/>
    <w:rsid w:val="00C559DE"/>
    <w:rsid w:val="00C55AC5"/>
    <w:rsid w:val="00C561B3"/>
    <w:rsid w:val="00C65934"/>
    <w:rsid w:val="00C65AC4"/>
    <w:rsid w:val="00C6718F"/>
    <w:rsid w:val="00C67543"/>
    <w:rsid w:val="00C70553"/>
    <w:rsid w:val="00C7302A"/>
    <w:rsid w:val="00C73556"/>
    <w:rsid w:val="00C77288"/>
    <w:rsid w:val="00C812C2"/>
    <w:rsid w:val="00C8357A"/>
    <w:rsid w:val="00C86331"/>
    <w:rsid w:val="00C87B38"/>
    <w:rsid w:val="00C87C04"/>
    <w:rsid w:val="00C91DE1"/>
    <w:rsid w:val="00C945C5"/>
    <w:rsid w:val="00C945FD"/>
    <w:rsid w:val="00C94A7D"/>
    <w:rsid w:val="00C9510F"/>
    <w:rsid w:val="00CA0EBF"/>
    <w:rsid w:val="00CA6658"/>
    <w:rsid w:val="00CB3C8D"/>
    <w:rsid w:val="00CB4F25"/>
    <w:rsid w:val="00CB7515"/>
    <w:rsid w:val="00CB7C29"/>
    <w:rsid w:val="00CD3004"/>
    <w:rsid w:val="00CD324B"/>
    <w:rsid w:val="00CD7BB6"/>
    <w:rsid w:val="00CE566F"/>
    <w:rsid w:val="00CE7356"/>
    <w:rsid w:val="00CF24C4"/>
    <w:rsid w:val="00CF325F"/>
    <w:rsid w:val="00CF3398"/>
    <w:rsid w:val="00CF5AD6"/>
    <w:rsid w:val="00CF6FD3"/>
    <w:rsid w:val="00D04060"/>
    <w:rsid w:val="00D04C2A"/>
    <w:rsid w:val="00D07244"/>
    <w:rsid w:val="00D10119"/>
    <w:rsid w:val="00D1308B"/>
    <w:rsid w:val="00D13232"/>
    <w:rsid w:val="00D13552"/>
    <w:rsid w:val="00D1370B"/>
    <w:rsid w:val="00D1521F"/>
    <w:rsid w:val="00D20671"/>
    <w:rsid w:val="00D21415"/>
    <w:rsid w:val="00D23A79"/>
    <w:rsid w:val="00D24305"/>
    <w:rsid w:val="00D26595"/>
    <w:rsid w:val="00D26D14"/>
    <w:rsid w:val="00D27EA6"/>
    <w:rsid w:val="00D307C8"/>
    <w:rsid w:val="00D31094"/>
    <w:rsid w:val="00D322DB"/>
    <w:rsid w:val="00D323B6"/>
    <w:rsid w:val="00D3517A"/>
    <w:rsid w:val="00D35ADF"/>
    <w:rsid w:val="00D36521"/>
    <w:rsid w:val="00D36BCF"/>
    <w:rsid w:val="00D41F61"/>
    <w:rsid w:val="00D45066"/>
    <w:rsid w:val="00D50C9C"/>
    <w:rsid w:val="00D50FE7"/>
    <w:rsid w:val="00D51007"/>
    <w:rsid w:val="00D53672"/>
    <w:rsid w:val="00D53787"/>
    <w:rsid w:val="00D5487F"/>
    <w:rsid w:val="00D577F9"/>
    <w:rsid w:val="00D613CE"/>
    <w:rsid w:val="00D644D3"/>
    <w:rsid w:val="00D64654"/>
    <w:rsid w:val="00D732D9"/>
    <w:rsid w:val="00D76B6E"/>
    <w:rsid w:val="00D76D66"/>
    <w:rsid w:val="00D77669"/>
    <w:rsid w:val="00D77A93"/>
    <w:rsid w:val="00D8604A"/>
    <w:rsid w:val="00D9008B"/>
    <w:rsid w:val="00D91447"/>
    <w:rsid w:val="00D939B2"/>
    <w:rsid w:val="00D97085"/>
    <w:rsid w:val="00DA0887"/>
    <w:rsid w:val="00DA2527"/>
    <w:rsid w:val="00DA2997"/>
    <w:rsid w:val="00DA318D"/>
    <w:rsid w:val="00DA6E70"/>
    <w:rsid w:val="00DB0E31"/>
    <w:rsid w:val="00DB0F9A"/>
    <w:rsid w:val="00DB10C0"/>
    <w:rsid w:val="00DB13BF"/>
    <w:rsid w:val="00DB28FA"/>
    <w:rsid w:val="00DB7B63"/>
    <w:rsid w:val="00DC26C3"/>
    <w:rsid w:val="00DC5DFD"/>
    <w:rsid w:val="00DD2284"/>
    <w:rsid w:val="00DD3248"/>
    <w:rsid w:val="00DD59E0"/>
    <w:rsid w:val="00DD7ED8"/>
    <w:rsid w:val="00DE70ED"/>
    <w:rsid w:val="00DE7EA6"/>
    <w:rsid w:val="00DF1F19"/>
    <w:rsid w:val="00DF221B"/>
    <w:rsid w:val="00DF2E03"/>
    <w:rsid w:val="00DF5B0D"/>
    <w:rsid w:val="00DF5DAF"/>
    <w:rsid w:val="00DF5F8A"/>
    <w:rsid w:val="00DF7397"/>
    <w:rsid w:val="00E029F6"/>
    <w:rsid w:val="00E02DED"/>
    <w:rsid w:val="00E030DC"/>
    <w:rsid w:val="00E0467B"/>
    <w:rsid w:val="00E05682"/>
    <w:rsid w:val="00E112DE"/>
    <w:rsid w:val="00E15EDF"/>
    <w:rsid w:val="00E202FE"/>
    <w:rsid w:val="00E20389"/>
    <w:rsid w:val="00E22B4C"/>
    <w:rsid w:val="00E23CD9"/>
    <w:rsid w:val="00E2542F"/>
    <w:rsid w:val="00E2767D"/>
    <w:rsid w:val="00E30388"/>
    <w:rsid w:val="00E3099A"/>
    <w:rsid w:val="00E33322"/>
    <w:rsid w:val="00E428F1"/>
    <w:rsid w:val="00E456AC"/>
    <w:rsid w:val="00E47545"/>
    <w:rsid w:val="00E55059"/>
    <w:rsid w:val="00E55286"/>
    <w:rsid w:val="00E555C3"/>
    <w:rsid w:val="00E5585D"/>
    <w:rsid w:val="00E622B4"/>
    <w:rsid w:val="00E622EC"/>
    <w:rsid w:val="00E6243E"/>
    <w:rsid w:val="00E62BE3"/>
    <w:rsid w:val="00E65B7B"/>
    <w:rsid w:val="00E672BE"/>
    <w:rsid w:val="00E725FE"/>
    <w:rsid w:val="00E7293A"/>
    <w:rsid w:val="00E7304B"/>
    <w:rsid w:val="00E739CA"/>
    <w:rsid w:val="00E75DC0"/>
    <w:rsid w:val="00E76F9D"/>
    <w:rsid w:val="00E82A17"/>
    <w:rsid w:val="00E82BA2"/>
    <w:rsid w:val="00E90E16"/>
    <w:rsid w:val="00E91D57"/>
    <w:rsid w:val="00EA1A5F"/>
    <w:rsid w:val="00EA36A4"/>
    <w:rsid w:val="00EA4A1B"/>
    <w:rsid w:val="00EA563F"/>
    <w:rsid w:val="00EB24C7"/>
    <w:rsid w:val="00EC44A4"/>
    <w:rsid w:val="00EC76D4"/>
    <w:rsid w:val="00ED1C5B"/>
    <w:rsid w:val="00ED5564"/>
    <w:rsid w:val="00ED73BD"/>
    <w:rsid w:val="00EE0D21"/>
    <w:rsid w:val="00EE5100"/>
    <w:rsid w:val="00EE6462"/>
    <w:rsid w:val="00EF612C"/>
    <w:rsid w:val="00EF6596"/>
    <w:rsid w:val="00F020D0"/>
    <w:rsid w:val="00F038A4"/>
    <w:rsid w:val="00F03C9E"/>
    <w:rsid w:val="00F0429F"/>
    <w:rsid w:val="00F075A2"/>
    <w:rsid w:val="00F10F55"/>
    <w:rsid w:val="00F11A20"/>
    <w:rsid w:val="00F1216B"/>
    <w:rsid w:val="00F22BE9"/>
    <w:rsid w:val="00F30089"/>
    <w:rsid w:val="00F3096A"/>
    <w:rsid w:val="00F3176D"/>
    <w:rsid w:val="00F31907"/>
    <w:rsid w:val="00F3279A"/>
    <w:rsid w:val="00F34F69"/>
    <w:rsid w:val="00F36ABA"/>
    <w:rsid w:val="00F4081B"/>
    <w:rsid w:val="00F415B2"/>
    <w:rsid w:val="00F438B7"/>
    <w:rsid w:val="00F445D8"/>
    <w:rsid w:val="00F463C8"/>
    <w:rsid w:val="00F4696D"/>
    <w:rsid w:val="00F4739D"/>
    <w:rsid w:val="00F52E94"/>
    <w:rsid w:val="00F56624"/>
    <w:rsid w:val="00F6088A"/>
    <w:rsid w:val="00F62DB0"/>
    <w:rsid w:val="00F65AD4"/>
    <w:rsid w:val="00F66D99"/>
    <w:rsid w:val="00F703E1"/>
    <w:rsid w:val="00F718A4"/>
    <w:rsid w:val="00F7368D"/>
    <w:rsid w:val="00F766CE"/>
    <w:rsid w:val="00F76722"/>
    <w:rsid w:val="00F76C29"/>
    <w:rsid w:val="00F772A0"/>
    <w:rsid w:val="00F777B0"/>
    <w:rsid w:val="00F807AB"/>
    <w:rsid w:val="00F81A89"/>
    <w:rsid w:val="00F8208D"/>
    <w:rsid w:val="00F83770"/>
    <w:rsid w:val="00F84AF0"/>
    <w:rsid w:val="00F86F88"/>
    <w:rsid w:val="00F91A8E"/>
    <w:rsid w:val="00F93F5A"/>
    <w:rsid w:val="00F941AE"/>
    <w:rsid w:val="00F94234"/>
    <w:rsid w:val="00FA04E4"/>
    <w:rsid w:val="00FA07F2"/>
    <w:rsid w:val="00FA2922"/>
    <w:rsid w:val="00FA3EC7"/>
    <w:rsid w:val="00FA43D8"/>
    <w:rsid w:val="00FB0A79"/>
    <w:rsid w:val="00FB108A"/>
    <w:rsid w:val="00FB459B"/>
    <w:rsid w:val="00FB54E7"/>
    <w:rsid w:val="00FB6BC9"/>
    <w:rsid w:val="00FB77D7"/>
    <w:rsid w:val="00FC16C9"/>
    <w:rsid w:val="00FC3213"/>
    <w:rsid w:val="00FC3790"/>
    <w:rsid w:val="00FD3A64"/>
    <w:rsid w:val="00FD6BCC"/>
    <w:rsid w:val="00FE05CA"/>
    <w:rsid w:val="00FF34E1"/>
    <w:rsid w:val="00FF3E98"/>
    <w:rsid w:val="00FF4946"/>
    <w:rsid w:val="00FF5953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CF0C3"/>
  <w15:docId w15:val="{AC7DDFF6-DCB5-495D-99F6-AF9B2014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64192"/>
    <w:pPr>
      <w:tabs>
        <w:tab w:val="left" w:pos="384"/>
      </w:tabs>
      <w:spacing w:line="48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8641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192"/>
  </w:style>
  <w:style w:type="paragraph" w:styleId="Footer">
    <w:name w:val="footer"/>
    <w:basedOn w:val="Normal"/>
    <w:link w:val="FooterChar"/>
    <w:uiPriority w:val="99"/>
    <w:unhideWhenUsed/>
    <w:rsid w:val="008641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192"/>
  </w:style>
  <w:style w:type="character" w:styleId="CommentReference">
    <w:name w:val="annotation reference"/>
    <w:basedOn w:val="DefaultParagraphFont"/>
    <w:uiPriority w:val="99"/>
    <w:semiHidden/>
    <w:unhideWhenUsed/>
    <w:rsid w:val="006522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2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2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26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A2A16"/>
    <w:pPr>
      <w:ind w:left="720"/>
      <w:contextualSpacing/>
    </w:pPr>
    <w:rPr>
      <w:szCs w:val="20"/>
      <w:lang w:val="fr-FR" w:eastAsia="fr-FR"/>
    </w:rPr>
  </w:style>
  <w:style w:type="table" w:styleId="TableGrid">
    <w:name w:val="Table Grid"/>
    <w:basedOn w:val="TableNormal"/>
    <w:uiPriority w:val="39"/>
    <w:rsid w:val="0038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8309D0"/>
  </w:style>
  <w:style w:type="paragraph" w:styleId="NormalWeb">
    <w:name w:val="Normal (Web)"/>
    <w:basedOn w:val="Normal"/>
    <w:uiPriority w:val="99"/>
    <w:unhideWhenUsed/>
    <w:rsid w:val="0061779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B562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1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10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65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59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5007A"/>
  </w:style>
  <w:style w:type="character" w:styleId="Strong">
    <w:name w:val="Strong"/>
    <w:basedOn w:val="DefaultParagraphFont"/>
    <w:uiPriority w:val="22"/>
    <w:qFormat/>
    <w:rsid w:val="005E3B9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BD487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BD4878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D4878"/>
  </w:style>
  <w:style w:type="character" w:customStyle="1" w:styleId="EndNoteBibliographyChar">
    <w:name w:val="EndNote Bibliography Char"/>
    <w:basedOn w:val="DefaultParagraphFont"/>
    <w:link w:val="EndNoteBibliography"/>
    <w:rsid w:val="00BD487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3CBF02050AC841B8887609ADF7A7DD" ma:contentTypeVersion="14" ma:contentTypeDescription="Crear nuevo documento." ma:contentTypeScope="" ma:versionID="a1bc4783579b715b9561e991c48306be">
  <xsd:schema xmlns:xsd="http://www.w3.org/2001/XMLSchema" xmlns:xs="http://www.w3.org/2001/XMLSchema" xmlns:p="http://schemas.microsoft.com/office/2006/metadata/properties" xmlns:ns3="e79d4de5-0e91-4dd2-935f-9d25c8819741" xmlns:ns4="21d2ef93-f47c-414e-ab97-7fdf9a16c710" targetNamespace="http://schemas.microsoft.com/office/2006/metadata/properties" ma:root="true" ma:fieldsID="5681062676935b971ecbd8f347be359c" ns3:_="" ns4:_="">
    <xsd:import namespace="e79d4de5-0e91-4dd2-935f-9d25c8819741"/>
    <xsd:import namespace="21d2ef93-f47c-414e-ab97-7fdf9a16c7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d4de5-0e91-4dd2-935f-9d25c8819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ef93-f47c-414e-ab97-7fdf9a16c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3C83A-5A59-48B6-AA46-EDA724392D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20CCF9-09C5-164B-899A-C9EC88579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B6DD70-1EEA-43B7-AAD7-8D61EED49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d4de5-0e91-4dd2-935f-9d25c8819741"/>
    <ds:schemaRef ds:uri="21d2ef93-f47c-414e-ab97-7fdf9a16c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E135C9-86F0-4E2D-AD93-FB6F7E8C11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1224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Carvajal Barriga, Javier (NIH/NICHD) [V]</dc:creator>
  <cp:keywords/>
  <dc:description/>
  <cp:lastModifiedBy>Fitzgerald, Wendy (NIH/NICHD) [V]</cp:lastModifiedBy>
  <cp:revision>2</cp:revision>
  <cp:lastPrinted>2022-09-16T17:33:00Z</cp:lastPrinted>
  <dcterms:created xsi:type="dcterms:W3CDTF">2022-09-26T19:38:00Z</dcterms:created>
  <dcterms:modified xsi:type="dcterms:W3CDTF">2022-09-26T19:38:00Z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id="5BvLGnu9"/&gt;&lt;style id="http://www.zotero.org/styles/nature"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0x010100B33CBF02050AC841B8887609ADF7A7DD</vt:lpwstr>
  </property>
</Properties>
</file>