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8E777" w14:textId="77777777" w:rsidR="009149BE" w:rsidRPr="00CF23D1" w:rsidRDefault="009149BE" w:rsidP="009149BE">
      <w:pPr>
        <w:rPr>
          <w:b/>
          <w:color w:val="000000"/>
        </w:rPr>
      </w:pPr>
      <w:r w:rsidRPr="00CF23D1">
        <w:rPr>
          <w:b/>
          <w:color w:val="000000"/>
        </w:rPr>
        <w:t>Appendix I: Questionnaire</w:t>
      </w:r>
    </w:p>
    <w:p w14:paraId="6A7482C4" w14:textId="77777777" w:rsidR="009149BE" w:rsidRPr="00CF23D1" w:rsidRDefault="009149BE" w:rsidP="009149BE">
      <w:pPr>
        <w:rPr>
          <w:b/>
          <w:color w:val="000000"/>
        </w:rPr>
      </w:pPr>
    </w:p>
    <w:p w14:paraId="12C97E6F" w14:textId="77777777" w:rsidR="009149BE" w:rsidRPr="00CF23D1" w:rsidRDefault="009149BE" w:rsidP="009149BE">
      <w:pPr>
        <w:rPr>
          <w:b/>
          <w:color w:val="000000"/>
        </w:rPr>
      </w:pPr>
      <w:r w:rsidRPr="00CF23D1">
        <w:rPr>
          <w:b/>
          <w:color w:val="000000"/>
        </w:rPr>
        <w:t xml:space="preserve">A. Demographic information </w:t>
      </w:r>
    </w:p>
    <w:p w14:paraId="57042B02" w14:textId="77777777" w:rsidR="009149BE" w:rsidRPr="00CF23D1" w:rsidRDefault="009149BE" w:rsidP="009149BE">
      <w:pPr>
        <w:spacing w:line="360" w:lineRule="atLeast"/>
        <w:rPr>
          <w:color w:val="000000"/>
        </w:rPr>
        <w:sectPr w:rsidR="009149BE" w:rsidRPr="00CF23D1">
          <w:footerReference w:type="even" r:id="rId5"/>
          <w:footerReference w:type="default" r:id="rId6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CF23D1">
        <w:rPr>
          <w:color w:val="000000"/>
        </w:rPr>
        <w:t xml:space="preserve">i) Age in years. Tick that apply. </w:t>
      </w:r>
    </w:p>
    <w:p w14:paraId="55F2DEE4" w14:textId="77777777" w:rsidR="009149BE" w:rsidRPr="00CF23D1" w:rsidRDefault="009149BE" w:rsidP="009149BE">
      <w:pPr>
        <w:numPr>
          <w:ilvl w:val="0"/>
          <w:numId w:val="1"/>
        </w:numPr>
        <w:spacing w:line="360" w:lineRule="atLeast"/>
        <w:rPr>
          <w:color w:val="000000"/>
        </w:rPr>
      </w:pPr>
      <w:r w:rsidRPr="00CF23D1">
        <w:rPr>
          <w:color w:val="000000"/>
        </w:rPr>
        <w:t>15-20                [    ]</w:t>
      </w:r>
    </w:p>
    <w:p w14:paraId="615DB1A2" w14:textId="77777777" w:rsidR="009149BE" w:rsidRPr="00CF23D1" w:rsidRDefault="009149BE" w:rsidP="009149BE">
      <w:pPr>
        <w:numPr>
          <w:ilvl w:val="0"/>
          <w:numId w:val="1"/>
        </w:numPr>
        <w:spacing w:line="360" w:lineRule="atLeast"/>
        <w:rPr>
          <w:color w:val="000000"/>
        </w:rPr>
      </w:pPr>
      <w:r w:rsidRPr="00CF23D1">
        <w:rPr>
          <w:color w:val="000000"/>
        </w:rPr>
        <w:t>20-30                [    ]</w:t>
      </w:r>
    </w:p>
    <w:p w14:paraId="627487C4" w14:textId="77777777" w:rsidR="009149BE" w:rsidRPr="00CF23D1" w:rsidRDefault="009149BE" w:rsidP="009149BE">
      <w:pPr>
        <w:numPr>
          <w:ilvl w:val="0"/>
          <w:numId w:val="1"/>
        </w:numPr>
        <w:spacing w:line="360" w:lineRule="atLeast"/>
        <w:rPr>
          <w:color w:val="000000"/>
        </w:rPr>
      </w:pPr>
      <w:r w:rsidRPr="00CF23D1">
        <w:rPr>
          <w:color w:val="000000"/>
        </w:rPr>
        <w:t>30-35                [    ]</w:t>
      </w:r>
    </w:p>
    <w:p w14:paraId="2B8943F8" w14:textId="77777777" w:rsidR="009149BE" w:rsidRPr="00CF23D1" w:rsidRDefault="009149BE" w:rsidP="009149BE">
      <w:pPr>
        <w:numPr>
          <w:ilvl w:val="0"/>
          <w:numId w:val="1"/>
        </w:numPr>
        <w:spacing w:line="360" w:lineRule="atLeast"/>
        <w:rPr>
          <w:color w:val="000000"/>
        </w:rPr>
      </w:pPr>
      <w:r w:rsidRPr="00CF23D1">
        <w:rPr>
          <w:color w:val="000000"/>
        </w:rPr>
        <w:t>35-40                [    ]</w:t>
      </w:r>
    </w:p>
    <w:p w14:paraId="4C014BCC" w14:textId="77777777" w:rsidR="009149BE" w:rsidRPr="00CF23D1" w:rsidRDefault="009149BE" w:rsidP="009149BE">
      <w:pPr>
        <w:numPr>
          <w:ilvl w:val="0"/>
          <w:numId w:val="1"/>
        </w:numPr>
        <w:spacing w:line="360" w:lineRule="atLeast"/>
        <w:rPr>
          <w:color w:val="000000"/>
        </w:rPr>
      </w:pPr>
      <w:r w:rsidRPr="00CF23D1">
        <w:rPr>
          <w:color w:val="000000"/>
        </w:rPr>
        <w:t>40-50                [    ]</w:t>
      </w:r>
    </w:p>
    <w:p w14:paraId="68C5AE9E" w14:textId="77777777" w:rsidR="009149BE" w:rsidRPr="00CF23D1" w:rsidRDefault="009149BE" w:rsidP="009149BE">
      <w:pPr>
        <w:numPr>
          <w:ilvl w:val="0"/>
          <w:numId w:val="1"/>
        </w:numPr>
        <w:spacing w:line="360" w:lineRule="atLeast"/>
        <w:rPr>
          <w:color w:val="000000"/>
        </w:rPr>
      </w:pPr>
      <w:r w:rsidRPr="00CF23D1">
        <w:rPr>
          <w:color w:val="000000"/>
        </w:rPr>
        <w:t>50 &amp; above       [    ]</w:t>
      </w:r>
    </w:p>
    <w:p w14:paraId="02C8D79E" w14:textId="77777777" w:rsidR="009149BE" w:rsidRPr="00CF23D1" w:rsidRDefault="009149BE" w:rsidP="009149BE">
      <w:pPr>
        <w:spacing w:line="360" w:lineRule="atLeast"/>
        <w:rPr>
          <w:color w:val="000000"/>
        </w:rPr>
        <w:sectPr w:rsidR="009149BE" w:rsidRPr="00CF23D1" w:rsidSect="00865DC2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6E04714F" w14:textId="77777777" w:rsidR="009149BE" w:rsidRPr="00CF23D1" w:rsidRDefault="009149BE" w:rsidP="009149BE">
      <w:pPr>
        <w:spacing w:line="360" w:lineRule="atLeast"/>
        <w:rPr>
          <w:color w:val="000000"/>
        </w:rPr>
      </w:pPr>
    </w:p>
    <w:p w14:paraId="3B7BC449" w14:textId="77777777" w:rsidR="009149BE" w:rsidRPr="00CF23D1" w:rsidRDefault="009149BE" w:rsidP="009149BE">
      <w:pPr>
        <w:spacing w:line="360" w:lineRule="atLeast"/>
        <w:rPr>
          <w:color w:val="000000"/>
        </w:rPr>
      </w:pPr>
    </w:p>
    <w:p w14:paraId="1625F42C" w14:textId="77777777" w:rsidR="009149BE" w:rsidRPr="00CF23D1" w:rsidRDefault="009149BE" w:rsidP="009149BE">
      <w:pPr>
        <w:spacing w:line="360" w:lineRule="atLeast"/>
        <w:rPr>
          <w:b/>
          <w:color w:val="000000"/>
        </w:rPr>
      </w:pPr>
      <w:r w:rsidRPr="00CF23D1">
        <w:rPr>
          <w:b/>
          <w:color w:val="000000"/>
        </w:rPr>
        <w:t>ii) Gender. Tick that apply.</w:t>
      </w:r>
    </w:p>
    <w:p w14:paraId="4914F2AF" w14:textId="77777777" w:rsidR="009149BE" w:rsidRPr="00CF23D1" w:rsidRDefault="009149BE" w:rsidP="009149BE">
      <w:pPr>
        <w:spacing w:line="360" w:lineRule="atLeast"/>
        <w:rPr>
          <w:color w:val="000000"/>
        </w:rPr>
      </w:pPr>
      <w:r w:rsidRPr="00CF23D1">
        <w:rPr>
          <w:color w:val="000000"/>
        </w:rPr>
        <w:t>   1.   Male                 [    ]                                 2.   Female             [    ]</w:t>
      </w:r>
    </w:p>
    <w:p w14:paraId="43AEEDFA" w14:textId="77777777" w:rsidR="009149BE" w:rsidRPr="00CF23D1" w:rsidRDefault="009149BE" w:rsidP="009149BE">
      <w:pPr>
        <w:spacing w:line="360" w:lineRule="atLeast"/>
        <w:rPr>
          <w:color w:val="000000"/>
        </w:rPr>
      </w:pPr>
    </w:p>
    <w:p w14:paraId="28EC77D3" w14:textId="77777777" w:rsidR="009149BE" w:rsidRPr="00CF23D1" w:rsidRDefault="009149BE" w:rsidP="009149BE">
      <w:pPr>
        <w:spacing w:line="360" w:lineRule="atLeast"/>
        <w:rPr>
          <w:b/>
          <w:color w:val="000000"/>
        </w:rPr>
      </w:pPr>
      <w:r w:rsidRPr="00CF23D1">
        <w:rPr>
          <w:b/>
          <w:color w:val="000000"/>
        </w:rPr>
        <w:t>iii) Level of education. Tick that apply.       </w:t>
      </w:r>
    </w:p>
    <w:p w14:paraId="12BD91A0" w14:textId="77777777" w:rsidR="009149BE" w:rsidRPr="00CF23D1" w:rsidRDefault="009149BE" w:rsidP="009149BE">
      <w:pPr>
        <w:numPr>
          <w:ilvl w:val="0"/>
          <w:numId w:val="2"/>
        </w:numPr>
        <w:spacing w:line="360" w:lineRule="atLeast"/>
        <w:rPr>
          <w:color w:val="000000"/>
        </w:rPr>
        <w:sectPr w:rsidR="009149BE" w:rsidRPr="00CF23D1" w:rsidSect="00865DC2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0D8874E7" w14:textId="77777777" w:rsidR="009149BE" w:rsidRPr="00CF23D1" w:rsidRDefault="009149BE" w:rsidP="009149BE">
      <w:pPr>
        <w:numPr>
          <w:ilvl w:val="0"/>
          <w:numId w:val="2"/>
        </w:numPr>
        <w:spacing w:line="360" w:lineRule="atLeast"/>
        <w:rPr>
          <w:color w:val="000000"/>
        </w:rPr>
      </w:pPr>
      <w:r w:rsidRPr="00CF23D1">
        <w:rPr>
          <w:color w:val="000000"/>
        </w:rPr>
        <w:t>Primary Education                [    ]</w:t>
      </w:r>
    </w:p>
    <w:p w14:paraId="46F98A39" w14:textId="77777777" w:rsidR="009149BE" w:rsidRPr="00CF23D1" w:rsidRDefault="009149BE" w:rsidP="009149BE">
      <w:pPr>
        <w:numPr>
          <w:ilvl w:val="0"/>
          <w:numId w:val="2"/>
        </w:numPr>
        <w:spacing w:line="360" w:lineRule="atLeast"/>
        <w:rPr>
          <w:color w:val="000000"/>
        </w:rPr>
      </w:pPr>
      <w:r w:rsidRPr="00CF23D1">
        <w:rPr>
          <w:color w:val="000000"/>
        </w:rPr>
        <w:t>Secondary school Education [    ]</w:t>
      </w:r>
    </w:p>
    <w:p w14:paraId="6E389168" w14:textId="77777777" w:rsidR="009149BE" w:rsidRPr="00CF23D1" w:rsidRDefault="009149BE" w:rsidP="009149BE">
      <w:pPr>
        <w:numPr>
          <w:ilvl w:val="0"/>
          <w:numId w:val="2"/>
        </w:numPr>
        <w:spacing w:line="360" w:lineRule="atLeast"/>
        <w:rPr>
          <w:color w:val="000000"/>
        </w:rPr>
      </w:pPr>
      <w:r w:rsidRPr="00CF23D1">
        <w:rPr>
          <w:color w:val="000000"/>
        </w:rPr>
        <w:t>Adult Education                    [    ]</w:t>
      </w:r>
    </w:p>
    <w:p w14:paraId="0B2F47C8" w14:textId="77777777" w:rsidR="009149BE" w:rsidRPr="00CF23D1" w:rsidRDefault="009149BE" w:rsidP="009149BE">
      <w:pPr>
        <w:numPr>
          <w:ilvl w:val="0"/>
          <w:numId w:val="2"/>
        </w:numPr>
        <w:spacing w:line="360" w:lineRule="atLeast"/>
        <w:rPr>
          <w:color w:val="000000"/>
        </w:rPr>
      </w:pPr>
      <w:r w:rsidRPr="00CF23D1">
        <w:rPr>
          <w:color w:val="000000"/>
        </w:rPr>
        <w:t>College                          [    ]</w:t>
      </w:r>
    </w:p>
    <w:p w14:paraId="2FE18705" w14:textId="77777777" w:rsidR="009149BE" w:rsidRPr="00CF23D1" w:rsidRDefault="009149BE" w:rsidP="009149BE">
      <w:pPr>
        <w:numPr>
          <w:ilvl w:val="0"/>
          <w:numId w:val="2"/>
        </w:numPr>
        <w:spacing w:line="360" w:lineRule="atLeast"/>
        <w:rPr>
          <w:color w:val="000000"/>
        </w:rPr>
      </w:pPr>
      <w:r w:rsidRPr="00CF23D1">
        <w:rPr>
          <w:color w:val="000000"/>
        </w:rPr>
        <w:t>Bachelor degree            [    ]</w:t>
      </w:r>
    </w:p>
    <w:p w14:paraId="7A05899A" w14:textId="77777777" w:rsidR="009149BE" w:rsidRPr="00CF23D1" w:rsidRDefault="009149BE" w:rsidP="009149BE">
      <w:pPr>
        <w:numPr>
          <w:ilvl w:val="0"/>
          <w:numId w:val="2"/>
        </w:numPr>
        <w:spacing w:line="360" w:lineRule="atLeast"/>
        <w:rPr>
          <w:color w:val="000000"/>
        </w:rPr>
        <w:sectPr w:rsidR="009149BE" w:rsidRPr="00CF23D1" w:rsidSect="0009413B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 w:rsidRPr="00CF23D1">
        <w:rPr>
          <w:color w:val="000000"/>
        </w:rPr>
        <w:t>Other (specify) ---------------</w:t>
      </w:r>
    </w:p>
    <w:p w14:paraId="417CE164" w14:textId="77777777" w:rsidR="009149BE" w:rsidRPr="00CF23D1" w:rsidRDefault="009149BE" w:rsidP="009149BE">
      <w:pPr>
        <w:spacing w:line="360" w:lineRule="atLeast"/>
        <w:rPr>
          <w:color w:val="000000"/>
        </w:rPr>
      </w:pPr>
    </w:p>
    <w:p w14:paraId="6EDF8A53" w14:textId="77777777" w:rsidR="009149BE" w:rsidRPr="00CF23D1" w:rsidRDefault="009149BE" w:rsidP="009149BE">
      <w:pPr>
        <w:spacing w:line="360" w:lineRule="atLeast"/>
        <w:rPr>
          <w:b/>
          <w:color w:val="000000"/>
        </w:rPr>
      </w:pPr>
      <w:r w:rsidRPr="00CF23D1">
        <w:rPr>
          <w:color w:val="000000"/>
        </w:rPr>
        <w:t xml:space="preserve">B. </w:t>
      </w:r>
      <w:r w:rsidRPr="00CF23D1">
        <w:rPr>
          <w:b/>
          <w:color w:val="000000"/>
        </w:rPr>
        <w:t>For how long have you been participating in horticultural production?</w:t>
      </w:r>
    </w:p>
    <w:p w14:paraId="10CA798E" w14:textId="77777777" w:rsidR="009149BE" w:rsidRPr="00CF23D1" w:rsidRDefault="009149BE" w:rsidP="009149BE">
      <w:pPr>
        <w:numPr>
          <w:ilvl w:val="0"/>
          <w:numId w:val="3"/>
        </w:numPr>
        <w:spacing w:line="360" w:lineRule="atLeast"/>
        <w:rPr>
          <w:color w:val="000000"/>
        </w:rPr>
      </w:pPr>
      <w:r w:rsidRPr="00CF23D1">
        <w:rPr>
          <w:color w:val="000000"/>
        </w:rPr>
        <w:t>less than 1 year             [    ]</w:t>
      </w:r>
    </w:p>
    <w:p w14:paraId="42A6098A" w14:textId="77777777" w:rsidR="009149BE" w:rsidRPr="00CF23D1" w:rsidRDefault="009149BE" w:rsidP="009149BE">
      <w:pPr>
        <w:numPr>
          <w:ilvl w:val="0"/>
          <w:numId w:val="3"/>
        </w:numPr>
        <w:spacing w:line="360" w:lineRule="atLeast"/>
        <w:rPr>
          <w:color w:val="000000"/>
        </w:rPr>
      </w:pPr>
      <w:r w:rsidRPr="00CF23D1">
        <w:rPr>
          <w:color w:val="000000"/>
        </w:rPr>
        <w:t>One to 2 years               [    ]</w:t>
      </w:r>
    </w:p>
    <w:p w14:paraId="76C8BB83" w14:textId="77777777" w:rsidR="009149BE" w:rsidRPr="00CF23D1" w:rsidRDefault="009149BE" w:rsidP="009149BE">
      <w:pPr>
        <w:numPr>
          <w:ilvl w:val="0"/>
          <w:numId w:val="3"/>
        </w:numPr>
        <w:spacing w:line="360" w:lineRule="atLeast"/>
        <w:rPr>
          <w:color w:val="000000"/>
        </w:rPr>
      </w:pPr>
      <w:r w:rsidRPr="00CF23D1">
        <w:rPr>
          <w:color w:val="000000"/>
        </w:rPr>
        <w:t>Three to 5 years            [    ]</w:t>
      </w:r>
    </w:p>
    <w:p w14:paraId="0DCE7C44" w14:textId="77777777" w:rsidR="009149BE" w:rsidRPr="00CF23D1" w:rsidRDefault="009149BE" w:rsidP="009149BE">
      <w:pPr>
        <w:numPr>
          <w:ilvl w:val="0"/>
          <w:numId w:val="3"/>
        </w:numPr>
        <w:spacing w:line="360" w:lineRule="atLeast"/>
        <w:rPr>
          <w:color w:val="000000"/>
        </w:rPr>
      </w:pPr>
      <w:r w:rsidRPr="00CF23D1">
        <w:rPr>
          <w:color w:val="000000"/>
        </w:rPr>
        <w:t>more than 5 years         [    ]</w:t>
      </w:r>
    </w:p>
    <w:p w14:paraId="4581F0EE" w14:textId="77777777" w:rsidR="009149BE" w:rsidRPr="00CF23D1" w:rsidRDefault="009149BE" w:rsidP="009149BE">
      <w:pPr>
        <w:spacing w:line="360" w:lineRule="atLeast"/>
        <w:ind w:left="360"/>
        <w:rPr>
          <w:color w:val="000000"/>
        </w:rPr>
      </w:pPr>
    </w:p>
    <w:p w14:paraId="2504A517" w14:textId="77777777" w:rsidR="009149BE" w:rsidRPr="00CF23D1" w:rsidRDefault="009149BE" w:rsidP="009149BE">
      <w:pPr>
        <w:rPr>
          <w:color w:val="000000"/>
        </w:rPr>
      </w:pPr>
    </w:p>
    <w:p w14:paraId="3E3E39E6" w14:textId="77777777" w:rsidR="009149BE" w:rsidRDefault="009149BE" w:rsidP="009149BE"/>
    <w:tbl>
      <w:tblPr>
        <w:tblW w:w="509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16"/>
        <w:gridCol w:w="2404"/>
      </w:tblGrid>
      <w:tr w:rsidR="009149BE" w:rsidRPr="00865DC2" w14:paraId="56144FF1" w14:textId="77777777" w:rsidTr="00842D2B">
        <w:tc>
          <w:tcPr>
            <w:tcW w:w="5000" w:type="pct"/>
            <w:gridSpan w:val="2"/>
            <w:shd w:val="clear" w:color="auto" w:fill="auto"/>
          </w:tcPr>
          <w:p w14:paraId="743FFE86" w14:textId="77777777" w:rsidR="009149BE" w:rsidRPr="00865DC2" w:rsidRDefault="009149BE" w:rsidP="00842D2B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C</w:t>
            </w:r>
            <w:r w:rsidRPr="004F0DAE">
              <w:rPr>
                <w:b/>
                <w:bCs/>
                <w:color w:val="000000"/>
              </w:rPr>
              <w:t xml:space="preserve">) Indicate the Horticultural Information you need for your successful horticultural farming. </w:t>
            </w:r>
            <w:r w:rsidRPr="004F0DAE">
              <w:rPr>
                <w:rFonts w:eastAsia="Calibri"/>
                <w:b/>
                <w:color w:val="000000"/>
              </w:rPr>
              <w:t>(Please tick all applicable choices)</w:t>
            </w:r>
          </w:p>
        </w:tc>
      </w:tr>
      <w:tr w:rsidR="009149BE" w:rsidRPr="00865DC2" w14:paraId="789A3E4C" w14:textId="77777777" w:rsidTr="00842D2B">
        <w:tc>
          <w:tcPr>
            <w:tcW w:w="3703" w:type="pct"/>
            <w:shd w:val="clear" w:color="auto" w:fill="auto"/>
          </w:tcPr>
          <w:p w14:paraId="644BB4BA" w14:textId="77777777" w:rsidR="009149BE" w:rsidRPr="00865DC2" w:rsidRDefault="009149BE" w:rsidP="00842D2B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1297" w:type="pct"/>
            <w:shd w:val="clear" w:color="auto" w:fill="auto"/>
          </w:tcPr>
          <w:p w14:paraId="47613E27" w14:textId="77777777" w:rsidR="009149BE" w:rsidRPr="00865DC2" w:rsidRDefault="009149BE" w:rsidP="00842D2B">
            <w:pPr>
              <w:rPr>
                <w:color w:val="000000"/>
              </w:rPr>
            </w:pPr>
            <w:r>
              <w:rPr>
                <w:color w:val="000000"/>
              </w:rPr>
              <w:t>Tick √ applicable</w:t>
            </w:r>
          </w:p>
        </w:tc>
      </w:tr>
      <w:tr w:rsidR="009149BE" w:rsidRPr="00865DC2" w14:paraId="03A7F46B" w14:textId="77777777" w:rsidTr="00842D2B">
        <w:tc>
          <w:tcPr>
            <w:tcW w:w="3703" w:type="pct"/>
            <w:shd w:val="clear" w:color="auto" w:fill="auto"/>
          </w:tcPr>
          <w:p w14:paraId="5054EB89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Information on disease and pest control</w:t>
            </w:r>
          </w:p>
        </w:tc>
        <w:tc>
          <w:tcPr>
            <w:tcW w:w="1297" w:type="pct"/>
            <w:shd w:val="clear" w:color="auto" w:fill="auto"/>
          </w:tcPr>
          <w:p w14:paraId="64DCBF68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617EDC27" w14:textId="77777777" w:rsidTr="00842D2B">
        <w:tc>
          <w:tcPr>
            <w:tcW w:w="3703" w:type="pct"/>
            <w:shd w:val="clear" w:color="auto" w:fill="auto"/>
          </w:tcPr>
          <w:p w14:paraId="5D58551B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Information on prices</w:t>
            </w:r>
          </w:p>
        </w:tc>
        <w:tc>
          <w:tcPr>
            <w:tcW w:w="1297" w:type="pct"/>
            <w:shd w:val="clear" w:color="auto" w:fill="auto"/>
          </w:tcPr>
          <w:p w14:paraId="20C5DB68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58814F6F" w14:textId="77777777" w:rsidTr="00842D2B">
        <w:tc>
          <w:tcPr>
            <w:tcW w:w="3703" w:type="pct"/>
            <w:shd w:val="clear" w:color="auto" w:fill="auto"/>
          </w:tcPr>
          <w:p w14:paraId="5AD0A6EC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Information on markets</w:t>
            </w:r>
          </w:p>
        </w:tc>
        <w:tc>
          <w:tcPr>
            <w:tcW w:w="1297" w:type="pct"/>
            <w:shd w:val="clear" w:color="auto" w:fill="auto"/>
          </w:tcPr>
          <w:p w14:paraId="11A09503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336CCEE0" w14:textId="77777777" w:rsidTr="00842D2B">
        <w:tc>
          <w:tcPr>
            <w:tcW w:w="3703" w:type="pct"/>
            <w:shd w:val="clear" w:color="auto" w:fill="auto"/>
          </w:tcPr>
          <w:p w14:paraId="73D129C4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Information on storage of harvests</w:t>
            </w:r>
          </w:p>
        </w:tc>
        <w:tc>
          <w:tcPr>
            <w:tcW w:w="1297" w:type="pct"/>
            <w:shd w:val="clear" w:color="auto" w:fill="auto"/>
          </w:tcPr>
          <w:p w14:paraId="3A3C393E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1709461B" w14:textId="77777777" w:rsidTr="00842D2B">
        <w:tc>
          <w:tcPr>
            <w:tcW w:w="3703" w:type="pct"/>
            <w:shd w:val="clear" w:color="auto" w:fill="auto"/>
          </w:tcPr>
          <w:p w14:paraId="7049288F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Information on time of sowing and harvesting</w:t>
            </w:r>
          </w:p>
        </w:tc>
        <w:tc>
          <w:tcPr>
            <w:tcW w:w="1297" w:type="pct"/>
            <w:shd w:val="clear" w:color="auto" w:fill="auto"/>
          </w:tcPr>
          <w:p w14:paraId="41A5F733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5F540CE8" w14:textId="77777777" w:rsidTr="00842D2B">
        <w:tc>
          <w:tcPr>
            <w:tcW w:w="3703" w:type="pct"/>
            <w:shd w:val="clear" w:color="auto" w:fill="auto"/>
          </w:tcPr>
          <w:p w14:paraId="59D346D5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Information on erosion control</w:t>
            </w:r>
          </w:p>
        </w:tc>
        <w:tc>
          <w:tcPr>
            <w:tcW w:w="1297" w:type="pct"/>
            <w:shd w:val="clear" w:color="auto" w:fill="auto"/>
          </w:tcPr>
          <w:p w14:paraId="19514F18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5BF39CAE" w14:textId="77777777" w:rsidTr="00842D2B">
        <w:tc>
          <w:tcPr>
            <w:tcW w:w="3703" w:type="pct"/>
            <w:shd w:val="clear" w:color="auto" w:fill="auto"/>
          </w:tcPr>
          <w:p w14:paraId="367FFB2C" w14:textId="77777777" w:rsidR="009149BE" w:rsidRPr="00865DC2" w:rsidRDefault="009149BE" w:rsidP="00842D2B">
            <w:pPr>
              <w:jc w:val="both"/>
              <w:rPr>
                <w:b/>
                <w:bCs/>
                <w:i/>
                <w:color w:val="000000"/>
              </w:rPr>
            </w:pPr>
          </w:p>
        </w:tc>
        <w:tc>
          <w:tcPr>
            <w:tcW w:w="1297" w:type="pct"/>
            <w:shd w:val="clear" w:color="auto" w:fill="auto"/>
          </w:tcPr>
          <w:p w14:paraId="66D3871F" w14:textId="77777777" w:rsidR="009149BE" w:rsidRPr="00865DC2" w:rsidRDefault="009149BE" w:rsidP="00842D2B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9149BE" w:rsidRPr="00865DC2" w14:paraId="349DC22C" w14:textId="77777777" w:rsidTr="00842D2B">
        <w:tc>
          <w:tcPr>
            <w:tcW w:w="5000" w:type="pct"/>
            <w:gridSpan w:val="2"/>
            <w:shd w:val="clear" w:color="auto" w:fill="auto"/>
            <w:vAlign w:val="center"/>
          </w:tcPr>
          <w:p w14:paraId="2BCEB90C" w14:textId="77777777" w:rsidR="009149BE" w:rsidRPr="004F0DAE" w:rsidRDefault="009149BE" w:rsidP="00842D2B">
            <w:pPr>
              <w:rPr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D</w:t>
            </w:r>
            <w:r w:rsidRPr="004F0DAE">
              <w:rPr>
                <w:rFonts w:eastAsia="Calibri"/>
                <w:b/>
                <w:color w:val="000000"/>
              </w:rPr>
              <w:t>) Indicate information related to horticultural farming</w:t>
            </w:r>
            <w:r>
              <w:rPr>
                <w:rFonts w:eastAsia="Calibri"/>
                <w:b/>
                <w:color w:val="000000"/>
              </w:rPr>
              <w:t xml:space="preserve"> do you have access to </w:t>
            </w:r>
            <w:r w:rsidRPr="004F0DAE">
              <w:rPr>
                <w:rFonts w:eastAsia="Calibri"/>
                <w:b/>
                <w:color w:val="000000"/>
              </w:rPr>
              <w:t>(Please tick all applicable choices)</w:t>
            </w:r>
          </w:p>
        </w:tc>
      </w:tr>
      <w:tr w:rsidR="009149BE" w:rsidRPr="00865DC2" w14:paraId="71FAB7DF" w14:textId="77777777" w:rsidTr="00842D2B">
        <w:tc>
          <w:tcPr>
            <w:tcW w:w="3703" w:type="pct"/>
            <w:shd w:val="clear" w:color="auto" w:fill="auto"/>
            <w:vAlign w:val="center"/>
          </w:tcPr>
          <w:p w14:paraId="232EF065" w14:textId="77777777" w:rsidR="009149BE" w:rsidRPr="00865DC2" w:rsidRDefault="009149BE" w:rsidP="00842D2B">
            <w:pPr>
              <w:jc w:val="both"/>
              <w:rPr>
                <w:b/>
                <w:color w:val="000000"/>
              </w:rPr>
            </w:pPr>
            <w:r w:rsidRPr="00865DC2">
              <w:rPr>
                <w:bCs/>
                <w:color w:val="000000"/>
              </w:rPr>
              <w:t>Information on weed control</w:t>
            </w:r>
          </w:p>
        </w:tc>
        <w:tc>
          <w:tcPr>
            <w:tcW w:w="1297" w:type="pct"/>
            <w:shd w:val="clear" w:color="auto" w:fill="auto"/>
          </w:tcPr>
          <w:p w14:paraId="5AC9276F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01C60C83" w14:textId="77777777" w:rsidTr="00842D2B">
        <w:tc>
          <w:tcPr>
            <w:tcW w:w="3703" w:type="pct"/>
            <w:shd w:val="clear" w:color="auto" w:fill="auto"/>
          </w:tcPr>
          <w:p w14:paraId="3A6CCB17" w14:textId="77777777" w:rsidR="009149BE" w:rsidRPr="00865DC2" w:rsidRDefault="009149BE" w:rsidP="00842D2B">
            <w:pPr>
              <w:keepNext/>
              <w:jc w:val="both"/>
              <w:outlineLvl w:val="1"/>
              <w:rPr>
                <w:bCs/>
                <w:i/>
                <w:color w:val="000000"/>
              </w:rPr>
            </w:pPr>
            <w:r w:rsidRPr="00865DC2">
              <w:rPr>
                <w:color w:val="000000"/>
              </w:rPr>
              <w:t>Information on use of fertilizers</w:t>
            </w:r>
          </w:p>
        </w:tc>
        <w:tc>
          <w:tcPr>
            <w:tcW w:w="1297" w:type="pct"/>
            <w:shd w:val="clear" w:color="auto" w:fill="auto"/>
          </w:tcPr>
          <w:p w14:paraId="7AB80C8A" w14:textId="77777777" w:rsidR="009149BE" w:rsidRPr="00865DC2" w:rsidRDefault="009149BE" w:rsidP="00842D2B">
            <w:pPr>
              <w:keepNext/>
              <w:jc w:val="center"/>
              <w:outlineLvl w:val="1"/>
              <w:rPr>
                <w:bCs/>
                <w:i/>
                <w:color w:val="000000"/>
              </w:rPr>
            </w:pPr>
          </w:p>
        </w:tc>
      </w:tr>
      <w:tr w:rsidR="009149BE" w:rsidRPr="00865DC2" w14:paraId="03A5CC2B" w14:textId="77777777" w:rsidTr="00842D2B">
        <w:tc>
          <w:tcPr>
            <w:tcW w:w="3703" w:type="pct"/>
            <w:shd w:val="clear" w:color="auto" w:fill="auto"/>
          </w:tcPr>
          <w:p w14:paraId="25DAB32A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Information on pest control</w:t>
            </w:r>
          </w:p>
        </w:tc>
        <w:tc>
          <w:tcPr>
            <w:tcW w:w="1297" w:type="pct"/>
            <w:shd w:val="clear" w:color="auto" w:fill="auto"/>
          </w:tcPr>
          <w:p w14:paraId="5218273A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0D1BDD60" w14:textId="77777777" w:rsidTr="00842D2B">
        <w:tc>
          <w:tcPr>
            <w:tcW w:w="3703" w:type="pct"/>
            <w:shd w:val="clear" w:color="auto" w:fill="auto"/>
          </w:tcPr>
          <w:p w14:paraId="0A9636E9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Information storage of garden harvests</w:t>
            </w:r>
          </w:p>
        </w:tc>
        <w:tc>
          <w:tcPr>
            <w:tcW w:w="1297" w:type="pct"/>
            <w:shd w:val="clear" w:color="auto" w:fill="auto"/>
          </w:tcPr>
          <w:p w14:paraId="3FC53F58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23EF09E0" w14:textId="77777777" w:rsidTr="00842D2B">
        <w:tc>
          <w:tcPr>
            <w:tcW w:w="3703" w:type="pct"/>
            <w:shd w:val="clear" w:color="auto" w:fill="auto"/>
          </w:tcPr>
          <w:p w14:paraId="01086D84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Information on processing</w:t>
            </w:r>
          </w:p>
        </w:tc>
        <w:tc>
          <w:tcPr>
            <w:tcW w:w="1297" w:type="pct"/>
            <w:shd w:val="clear" w:color="auto" w:fill="auto"/>
          </w:tcPr>
          <w:p w14:paraId="3B5E18ED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7CE301E9" w14:textId="77777777" w:rsidTr="00842D2B">
        <w:tc>
          <w:tcPr>
            <w:tcW w:w="3703" w:type="pct"/>
            <w:shd w:val="clear" w:color="auto" w:fill="auto"/>
          </w:tcPr>
          <w:p w14:paraId="245AAA26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Information on markets</w:t>
            </w:r>
          </w:p>
        </w:tc>
        <w:tc>
          <w:tcPr>
            <w:tcW w:w="1297" w:type="pct"/>
            <w:shd w:val="clear" w:color="auto" w:fill="auto"/>
          </w:tcPr>
          <w:p w14:paraId="453E2A21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72C3305E" w14:textId="77777777" w:rsidTr="00842D2B">
        <w:tc>
          <w:tcPr>
            <w:tcW w:w="3703" w:type="pct"/>
            <w:shd w:val="clear" w:color="auto" w:fill="auto"/>
          </w:tcPr>
          <w:p w14:paraId="2BCD4440" w14:textId="77777777" w:rsidR="009149BE" w:rsidRPr="00865DC2" w:rsidRDefault="009149BE" w:rsidP="00842D2B">
            <w:pPr>
              <w:jc w:val="both"/>
              <w:rPr>
                <w:b/>
                <w:bCs/>
                <w:i/>
                <w:color w:val="000000"/>
              </w:rPr>
            </w:pPr>
          </w:p>
        </w:tc>
        <w:tc>
          <w:tcPr>
            <w:tcW w:w="1297" w:type="pct"/>
            <w:shd w:val="clear" w:color="auto" w:fill="auto"/>
          </w:tcPr>
          <w:p w14:paraId="7CC027C8" w14:textId="77777777" w:rsidR="009149BE" w:rsidRPr="00865DC2" w:rsidRDefault="009149BE" w:rsidP="00842D2B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9149BE" w:rsidRPr="00865DC2" w14:paraId="7F9DF429" w14:textId="77777777" w:rsidTr="00842D2B">
        <w:tc>
          <w:tcPr>
            <w:tcW w:w="5000" w:type="pct"/>
            <w:gridSpan w:val="2"/>
            <w:shd w:val="clear" w:color="auto" w:fill="auto"/>
            <w:vAlign w:val="center"/>
          </w:tcPr>
          <w:p w14:paraId="45238B25" w14:textId="77777777" w:rsidR="009149BE" w:rsidRPr="00865DC2" w:rsidRDefault="009149BE" w:rsidP="00842D2B">
            <w:pPr>
              <w:rPr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E</w:t>
            </w:r>
            <w:r w:rsidRPr="004F0DAE">
              <w:rPr>
                <w:rFonts w:eastAsia="Calibri"/>
                <w:b/>
                <w:color w:val="000000"/>
              </w:rPr>
              <w:t>) Where do you get the information related to horticultural farming mentioned above from? (Please tick all applicable choices)</w:t>
            </w:r>
          </w:p>
        </w:tc>
      </w:tr>
      <w:tr w:rsidR="009149BE" w:rsidRPr="00865DC2" w14:paraId="712B1BBB" w14:textId="77777777" w:rsidTr="00842D2B">
        <w:tc>
          <w:tcPr>
            <w:tcW w:w="3703" w:type="pct"/>
            <w:shd w:val="clear" w:color="auto" w:fill="auto"/>
            <w:vAlign w:val="center"/>
          </w:tcPr>
          <w:p w14:paraId="69ACD469" w14:textId="77777777" w:rsidR="009149BE" w:rsidRPr="00865DC2" w:rsidRDefault="009149BE" w:rsidP="00842D2B">
            <w:pPr>
              <w:jc w:val="both"/>
              <w:rPr>
                <w:b/>
                <w:color w:val="000000"/>
              </w:rPr>
            </w:pPr>
            <w:r w:rsidRPr="00865DC2">
              <w:rPr>
                <w:bCs/>
                <w:color w:val="000000"/>
              </w:rPr>
              <w:t>Friends</w:t>
            </w:r>
          </w:p>
        </w:tc>
        <w:tc>
          <w:tcPr>
            <w:tcW w:w="1297" w:type="pct"/>
            <w:shd w:val="clear" w:color="auto" w:fill="auto"/>
          </w:tcPr>
          <w:p w14:paraId="265DA261" w14:textId="77777777" w:rsidR="009149BE" w:rsidRPr="00865DC2" w:rsidRDefault="009149BE" w:rsidP="00842D2B">
            <w:pPr>
              <w:jc w:val="center"/>
              <w:rPr>
                <w:b/>
                <w:color w:val="000000"/>
              </w:rPr>
            </w:pPr>
          </w:p>
        </w:tc>
      </w:tr>
      <w:tr w:rsidR="009149BE" w:rsidRPr="00865DC2" w14:paraId="5F9482A1" w14:textId="77777777" w:rsidTr="00842D2B">
        <w:tc>
          <w:tcPr>
            <w:tcW w:w="3703" w:type="pct"/>
            <w:shd w:val="clear" w:color="auto" w:fill="auto"/>
          </w:tcPr>
          <w:p w14:paraId="1DD3D37D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Agriculture Extension officer  (AEO)</w:t>
            </w:r>
          </w:p>
        </w:tc>
        <w:tc>
          <w:tcPr>
            <w:tcW w:w="1297" w:type="pct"/>
            <w:shd w:val="clear" w:color="auto" w:fill="auto"/>
          </w:tcPr>
          <w:p w14:paraId="6265344E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199F11D6" w14:textId="77777777" w:rsidTr="00842D2B">
        <w:tc>
          <w:tcPr>
            <w:tcW w:w="3703" w:type="pct"/>
            <w:shd w:val="clear" w:color="auto" w:fill="auto"/>
          </w:tcPr>
          <w:p w14:paraId="5F6442B6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Nanenane festivals</w:t>
            </w:r>
          </w:p>
        </w:tc>
        <w:tc>
          <w:tcPr>
            <w:tcW w:w="1297" w:type="pct"/>
            <w:shd w:val="clear" w:color="auto" w:fill="auto"/>
          </w:tcPr>
          <w:p w14:paraId="2460335C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755844CE" w14:textId="77777777" w:rsidTr="00842D2B">
        <w:tc>
          <w:tcPr>
            <w:tcW w:w="3703" w:type="pct"/>
            <w:shd w:val="clear" w:color="auto" w:fill="auto"/>
          </w:tcPr>
          <w:p w14:paraId="067C082D" w14:textId="77777777" w:rsidR="009149BE" w:rsidRPr="00865DC2" w:rsidRDefault="009149BE" w:rsidP="00842D2B">
            <w:pPr>
              <w:jc w:val="both"/>
              <w:rPr>
                <w:bCs/>
                <w:color w:val="000000"/>
              </w:rPr>
            </w:pPr>
            <w:r w:rsidRPr="00865DC2">
              <w:rPr>
                <w:bCs/>
                <w:color w:val="000000"/>
              </w:rPr>
              <w:t>TV</w:t>
            </w:r>
          </w:p>
        </w:tc>
        <w:tc>
          <w:tcPr>
            <w:tcW w:w="1297" w:type="pct"/>
            <w:shd w:val="clear" w:color="auto" w:fill="auto"/>
          </w:tcPr>
          <w:p w14:paraId="5F525A1F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1B19C64F" w14:textId="77777777" w:rsidTr="00842D2B">
        <w:tc>
          <w:tcPr>
            <w:tcW w:w="3703" w:type="pct"/>
            <w:shd w:val="clear" w:color="auto" w:fill="auto"/>
          </w:tcPr>
          <w:p w14:paraId="5654821A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Radio</w:t>
            </w:r>
          </w:p>
        </w:tc>
        <w:tc>
          <w:tcPr>
            <w:tcW w:w="1297" w:type="pct"/>
            <w:shd w:val="clear" w:color="auto" w:fill="auto"/>
          </w:tcPr>
          <w:p w14:paraId="0310159C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003BAC14" w14:textId="77777777" w:rsidTr="00842D2B">
        <w:tc>
          <w:tcPr>
            <w:tcW w:w="3703" w:type="pct"/>
            <w:shd w:val="clear" w:color="auto" w:fill="auto"/>
          </w:tcPr>
          <w:p w14:paraId="46D986DD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Newspapers</w:t>
            </w:r>
          </w:p>
        </w:tc>
        <w:tc>
          <w:tcPr>
            <w:tcW w:w="1297" w:type="pct"/>
            <w:shd w:val="clear" w:color="auto" w:fill="auto"/>
          </w:tcPr>
          <w:p w14:paraId="2217A5AD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25B4D0FD" w14:textId="77777777" w:rsidTr="00842D2B">
        <w:tc>
          <w:tcPr>
            <w:tcW w:w="3703" w:type="pct"/>
            <w:shd w:val="clear" w:color="auto" w:fill="auto"/>
          </w:tcPr>
          <w:p w14:paraId="0C4520A9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Cooperatives</w:t>
            </w:r>
          </w:p>
        </w:tc>
        <w:tc>
          <w:tcPr>
            <w:tcW w:w="1297" w:type="pct"/>
            <w:shd w:val="clear" w:color="auto" w:fill="auto"/>
          </w:tcPr>
          <w:p w14:paraId="53029902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5F3ED5B0" w14:textId="77777777" w:rsidTr="00842D2B">
        <w:tc>
          <w:tcPr>
            <w:tcW w:w="3703" w:type="pct"/>
            <w:shd w:val="clear" w:color="auto" w:fill="auto"/>
          </w:tcPr>
          <w:p w14:paraId="24C23A5A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SNAL</w:t>
            </w:r>
          </w:p>
        </w:tc>
        <w:tc>
          <w:tcPr>
            <w:tcW w:w="1297" w:type="pct"/>
            <w:shd w:val="clear" w:color="auto" w:fill="auto"/>
          </w:tcPr>
          <w:p w14:paraId="4A454A43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67D9E478" w14:textId="77777777" w:rsidTr="00842D2B">
        <w:tc>
          <w:tcPr>
            <w:tcW w:w="3703" w:type="pct"/>
            <w:shd w:val="clear" w:color="auto" w:fill="auto"/>
          </w:tcPr>
          <w:p w14:paraId="0898A99E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National/regional/district library</w:t>
            </w:r>
          </w:p>
        </w:tc>
        <w:tc>
          <w:tcPr>
            <w:tcW w:w="1297" w:type="pct"/>
            <w:shd w:val="clear" w:color="auto" w:fill="auto"/>
          </w:tcPr>
          <w:p w14:paraId="63AFBC5B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1DA722B6" w14:textId="77777777" w:rsidTr="00842D2B">
        <w:tc>
          <w:tcPr>
            <w:tcW w:w="3703" w:type="pct"/>
            <w:shd w:val="clear" w:color="auto" w:fill="auto"/>
          </w:tcPr>
          <w:p w14:paraId="2D1EC1A3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>Internet</w:t>
            </w:r>
          </w:p>
        </w:tc>
        <w:tc>
          <w:tcPr>
            <w:tcW w:w="1297" w:type="pct"/>
            <w:shd w:val="clear" w:color="auto" w:fill="auto"/>
          </w:tcPr>
          <w:p w14:paraId="0FF74F3A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58A4BF8C" w14:textId="77777777" w:rsidTr="00842D2B">
        <w:tc>
          <w:tcPr>
            <w:tcW w:w="3703" w:type="pct"/>
            <w:shd w:val="clear" w:color="auto" w:fill="auto"/>
          </w:tcPr>
          <w:p w14:paraId="2FEB7443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bCs/>
                <w:color w:val="000000"/>
              </w:rPr>
              <w:t xml:space="preserve">Library </w:t>
            </w:r>
          </w:p>
        </w:tc>
        <w:tc>
          <w:tcPr>
            <w:tcW w:w="1297" w:type="pct"/>
            <w:shd w:val="clear" w:color="auto" w:fill="auto"/>
          </w:tcPr>
          <w:p w14:paraId="76D80780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315C55D3" w14:textId="77777777" w:rsidTr="00842D2B">
        <w:tc>
          <w:tcPr>
            <w:tcW w:w="3703" w:type="pct"/>
            <w:shd w:val="clear" w:color="auto" w:fill="auto"/>
          </w:tcPr>
          <w:p w14:paraId="4355360D" w14:textId="77777777" w:rsidR="009149BE" w:rsidRPr="00865DC2" w:rsidRDefault="009149BE" w:rsidP="00842D2B">
            <w:pPr>
              <w:jc w:val="both"/>
              <w:rPr>
                <w:b/>
                <w:bCs/>
                <w:i/>
                <w:color w:val="000000"/>
              </w:rPr>
            </w:pPr>
          </w:p>
        </w:tc>
        <w:tc>
          <w:tcPr>
            <w:tcW w:w="1297" w:type="pct"/>
            <w:shd w:val="clear" w:color="auto" w:fill="auto"/>
          </w:tcPr>
          <w:p w14:paraId="3707628C" w14:textId="77777777" w:rsidR="009149BE" w:rsidRPr="00865DC2" w:rsidRDefault="009149BE" w:rsidP="00842D2B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9149BE" w:rsidRPr="00865DC2" w14:paraId="685D4AB7" w14:textId="77777777" w:rsidTr="00842D2B">
        <w:tc>
          <w:tcPr>
            <w:tcW w:w="5000" w:type="pct"/>
            <w:gridSpan w:val="2"/>
            <w:shd w:val="clear" w:color="auto" w:fill="auto"/>
          </w:tcPr>
          <w:p w14:paraId="3E5545A3" w14:textId="77777777" w:rsidR="009149BE" w:rsidRPr="004F0DAE" w:rsidRDefault="009149BE" w:rsidP="00842D2B">
            <w:pPr>
              <w:rPr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lastRenderedPageBreak/>
              <w:t>F</w:t>
            </w:r>
            <w:r w:rsidRPr="004F0DAE">
              <w:rPr>
                <w:rFonts w:eastAsia="Calibri"/>
                <w:b/>
                <w:color w:val="000000"/>
              </w:rPr>
              <w:t>) Which among the following are considered as challenges facing Horticultural farming in Access to Information? (Please tick all applicable choices)</w:t>
            </w:r>
          </w:p>
        </w:tc>
      </w:tr>
      <w:tr w:rsidR="009149BE" w:rsidRPr="00865DC2" w14:paraId="3D451FC8" w14:textId="77777777" w:rsidTr="00842D2B">
        <w:tc>
          <w:tcPr>
            <w:tcW w:w="3703" w:type="pct"/>
            <w:shd w:val="clear" w:color="auto" w:fill="auto"/>
          </w:tcPr>
          <w:p w14:paraId="5E0839C7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color w:val="000000"/>
              </w:rPr>
              <w:t>Lack of library</w:t>
            </w:r>
          </w:p>
        </w:tc>
        <w:tc>
          <w:tcPr>
            <w:tcW w:w="1297" w:type="pct"/>
            <w:shd w:val="clear" w:color="auto" w:fill="auto"/>
          </w:tcPr>
          <w:p w14:paraId="7C9D6553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63E139E6" w14:textId="77777777" w:rsidTr="00842D2B">
        <w:tc>
          <w:tcPr>
            <w:tcW w:w="3703" w:type="pct"/>
            <w:shd w:val="clear" w:color="auto" w:fill="auto"/>
          </w:tcPr>
          <w:p w14:paraId="1FE11499" w14:textId="77777777" w:rsidR="009149BE" w:rsidRPr="00865DC2" w:rsidRDefault="009149BE" w:rsidP="00842D2B">
            <w:pPr>
              <w:keepNext/>
              <w:jc w:val="both"/>
              <w:outlineLvl w:val="1"/>
              <w:rPr>
                <w:bCs/>
                <w:color w:val="000000"/>
              </w:rPr>
            </w:pPr>
            <w:r w:rsidRPr="00865DC2">
              <w:rPr>
                <w:bCs/>
                <w:color w:val="000000"/>
              </w:rPr>
              <w:t>Lack of visits by agricultural extension officer</w:t>
            </w:r>
          </w:p>
        </w:tc>
        <w:tc>
          <w:tcPr>
            <w:tcW w:w="1297" w:type="pct"/>
            <w:shd w:val="clear" w:color="auto" w:fill="auto"/>
          </w:tcPr>
          <w:p w14:paraId="18DFFC5D" w14:textId="77777777" w:rsidR="009149BE" w:rsidRPr="00865DC2" w:rsidRDefault="009149BE" w:rsidP="00842D2B">
            <w:pPr>
              <w:keepNext/>
              <w:jc w:val="center"/>
              <w:outlineLvl w:val="1"/>
              <w:rPr>
                <w:bCs/>
                <w:color w:val="000000"/>
              </w:rPr>
            </w:pPr>
          </w:p>
        </w:tc>
      </w:tr>
      <w:tr w:rsidR="009149BE" w:rsidRPr="00865DC2" w14:paraId="230CFCB4" w14:textId="77777777" w:rsidTr="00842D2B">
        <w:tc>
          <w:tcPr>
            <w:tcW w:w="3703" w:type="pct"/>
            <w:shd w:val="clear" w:color="auto" w:fill="auto"/>
          </w:tcPr>
          <w:p w14:paraId="52771CA6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color w:val="000000"/>
              </w:rPr>
              <w:t>Failure to get information on time</w:t>
            </w:r>
          </w:p>
        </w:tc>
        <w:tc>
          <w:tcPr>
            <w:tcW w:w="1297" w:type="pct"/>
            <w:shd w:val="clear" w:color="auto" w:fill="auto"/>
          </w:tcPr>
          <w:p w14:paraId="3E92DBF4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1A88ABB9" w14:textId="77777777" w:rsidTr="00842D2B">
        <w:tc>
          <w:tcPr>
            <w:tcW w:w="3703" w:type="pct"/>
            <w:shd w:val="clear" w:color="auto" w:fill="auto"/>
          </w:tcPr>
          <w:p w14:paraId="44474FCB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color w:val="000000"/>
              </w:rPr>
              <w:t>Long distance from agricultural library</w:t>
            </w:r>
          </w:p>
        </w:tc>
        <w:tc>
          <w:tcPr>
            <w:tcW w:w="1297" w:type="pct"/>
            <w:shd w:val="clear" w:color="auto" w:fill="auto"/>
          </w:tcPr>
          <w:p w14:paraId="7ECD06BE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5E7505CA" w14:textId="77777777" w:rsidTr="00842D2B">
        <w:tc>
          <w:tcPr>
            <w:tcW w:w="3703" w:type="pct"/>
            <w:shd w:val="clear" w:color="auto" w:fill="auto"/>
          </w:tcPr>
          <w:p w14:paraId="0830A610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color w:val="000000"/>
              </w:rPr>
              <w:t>Library has shortage of materials</w:t>
            </w:r>
          </w:p>
        </w:tc>
        <w:tc>
          <w:tcPr>
            <w:tcW w:w="1297" w:type="pct"/>
            <w:shd w:val="clear" w:color="auto" w:fill="auto"/>
          </w:tcPr>
          <w:p w14:paraId="4D5F5CB9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056FC916" w14:textId="77777777" w:rsidTr="00842D2B">
        <w:tc>
          <w:tcPr>
            <w:tcW w:w="3703" w:type="pct"/>
            <w:shd w:val="clear" w:color="auto" w:fill="auto"/>
          </w:tcPr>
          <w:p w14:paraId="4A6BF564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color w:val="000000"/>
              </w:rPr>
              <w:t>Outdated library materials</w:t>
            </w:r>
          </w:p>
        </w:tc>
        <w:tc>
          <w:tcPr>
            <w:tcW w:w="1297" w:type="pct"/>
            <w:shd w:val="clear" w:color="auto" w:fill="auto"/>
          </w:tcPr>
          <w:p w14:paraId="2AB1E375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4B013E51" w14:textId="77777777" w:rsidTr="00842D2B">
        <w:tc>
          <w:tcPr>
            <w:tcW w:w="3703" w:type="pct"/>
            <w:shd w:val="clear" w:color="auto" w:fill="auto"/>
          </w:tcPr>
          <w:p w14:paraId="2C8212B5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color w:val="000000"/>
              </w:rPr>
              <w:t>libraries have little information on vegetable growing</w:t>
            </w:r>
          </w:p>
        </w:tc>
        <w:tc>
          <w:tcPr>
            <w:tcW w:w="1297" w:type="pct"/>
            <w:shd w:val="clear" w:color="auto" w:fill="auto"/>
          </w:tcPr>
          <w:p w14:paraId="151468B2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4A77E052" w14:textId="77777777" w:rsidTr="00842D2B">
        <w:tc>
          <w:tcPr>
            <w:tcW w:w="3703" w:type="pct"/>
            <w:shd w:val="clear" w:color="auto" w:fill="auto"/>
          </w:tcPr>
          <w:p w14:paraId="09C09879" w14:textId="77777777" w:rsidR="009149BE" w:rsidRPr="00865DC2" w:rsidRDefault="009149BE" w:rsidP="00842D2B">
            <w:pPr>
              <w:jc w:val="both"/>
              <w:rPr>
                <w:b/>
                <w:i/>
                <w:color w:val="000000"/>
              </w:rPr>
            </w:pPr>
          </w:p>
        </w:tc>
        <w:tc>
          <w:tcPr>
            <w:tcW w:w="1297" w:type="pct"/>
            <w:shd w:val="clear" w:color="auto" w:fill="auto"/>
          </w:tcPr>
          <w:p w14:paraId="3CA614C7" w14:textId="77777777" w:rsidR="009149BE" w:rsidRPr="00865DC2" w:rsidRDefault="009149BE" w:rsidP="00842D2B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9149BE" w:rsidRPr="00865DC2" w14:paraId="499DEAA4" w14:textId="77777777" w:rsidTr="00842D2B">
        <w:tc>
          <w:tcPr>
            <w:tcW w:w="5000" w:type="pct"/>
            <w:gridSpan w:val="2"/>
            <w:shd w:val="clear" w:color="auto" w:fill="auto"/>
            <w:vAlign w:val="center"/>
          </w:tcPr>
          <w:p w14:paraId="73E5954F" w14:textId="77777777" w:rsidR="009149BE" w:rsidRPr="004F0DAE" w:rsidRDefault="009149BE" w:rsidP="00842D2B">
            <w:pPr>
              <w:rPr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G</w:t>
            </w:r>
            <w:r w:rsidRPr="004F0DAE">
              <w:rPr>
                <w:rFonts w:eastAsia="Calibri"/>
                <w:b/>
                <w:color w:val="000000"/>
              </w:rPr>
              <w:t>) What do you think should be done in order for horticultural growers to get adequate information they need?</w:t>
            </w:r>
          </w:p>
        </w:tc>
      </w:tr>
      <w:tr w:rsidR="009149BE" w:rsidRPr="00865DC2" w14:paraId="6C1DEB00" w14:textId="77777777" w:rsidTr="00842D2B">
        <w:tc>
          <w:tcPr>
            <w:tcW w:w="3703" w:type="pct"/>
            <w:shd w:val="clear" w:color="auto" w:fill="auto"/>
            <w:vAlign w:val="center"/>
          </w:tcPr>
          <w:p w14:paraId="4A3F61A1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color w:val="000000"/>
              </w:rPr>
              <w:t>…………………………………………………………………………...</w:t>
            </w:r>
          </w:p>
        </w:tc>
        <w:tc>
          <w:tcPr>
            <w:tcW w:w="1297" w:type="pct"/>
            <w:shd w:val="clear" w:color="auto" w:fill="auto"/>
          </w:tcPr>
          <w:p w14:paraId="7C914556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7A6BE209" w14:textId="77777777" w:rsidTr="00842D2B">
        <w:tc>
          <w:tcPr>
            <w:tcW w:w="3703" w:type="pct"/>
            <w:shd w:val="clear" w:color="auto" w:fill="auto"/>
          </w:tcPr>
          <w:p w14:paraId="52CD5B74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color w:val="000000"/>
              </w:rPr>
              <w:t>…………………………………………………………………………...</w:t>
            </w:r>
          </w:p>
        </w:tc>
        <w:tc>
          <w:tcPr>
            <w:tcW w:w="1297" w:type="pct"/>
            <w:shd w:val="clear" w:color="auto" w:fill="auto"/>
          </w:tcPr>
          <w:p w14:paraId="2B3A661B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  <w:tr w:rsidR="009149BE" w:rsidRPr="00865DC2" w14:paraId="2369EE11" w14:textId="77777777" w:rsidTr="00842D2B">
        <w:tc>
          <w:tcPr>
            <w:tcW w:w="3703" w:type="pct"/>
            <w:shd w:val="clear" w:color="auto" w:fill="auto"/>
          </w:tcPr>
          <w:p w14:paraId="17CB775F" w14:textId="77777777" w:rsidR="009149BE" w:rsidRPr="00865DC2" w:rsidRDefault="009149BE" w:rsidP="00842D2B">
            <w:pPr>
              <w:jc w:val="both"/>
              <w:rPr>
                <w:color w:val="000000"/>
              </w:rPr>
            </w:pPr>
            <w:r w:rsidRPr="00865DC2">
              <w:rPr>
                <w:color w:val="000000"/>
              </w:rPr>
              <w:t>…………………………………………………………………………...</w:t>
            </w:r>
          </w:p>
        </w:tc>
        <w:tc>
          <w:tcPr>
            <w:tcW w:w="1297" w:type="pct"/>
            <w:shd w:val="clear" w:color="auto" w:fill="auto"/>
          </w:tcPr>
          <w:p w14:paraId="73AF33FA" w14:textId="77777777" w:rsidR="009149BE" w:rsidRPr="00865DC2" w:rsidRDefault="009149BE" w:rsidP="00842D2B">
            <w:pPr>
              <w:jc w:val="center"/>
              <w:rPr>
                <w:color w:val="000000"/>
              </w:rPr>
            </w:pPr>
          </w:p>
        </w:tc>
      </w:tr>
    </w:tbl>
    <w:p w14:paraId="31DEB98D" w14:textId="77777777" w:rsidR="009149BE" w:rsidRPr="004C540A" w:rsidRDefault="009149BE" w:rsidP="009149BE"/>
    <w:p w14:paraId="4881129D" w14:textId="77777777" w:rsidR="009149BE" w:rsidRDefault="009149BE" w:rsidP="009149BE">
      <w:pPr>
        <w:spacing w:line="360" w:lineRule="atLeast"/>
        <w:rPr>
          <w:b/>
          <w:bCs/>
        </w:rPr>
      </w:pPr>
      <w:r w:rsidRPr="004C540A">
        <w:rPr>
          <w:b/>
          <w:bCs/>
        </w:rPr>
        <w:t xml:space="preserve">Appendix II: </w:t>
      </w:r>
      <w:r>
        <w:rPr>
          <w:b/>
          <w:bCs/>
        </w:rPr>
        <w:t xml:space="preserve"> Focus group discussion guide</w:t>
      </w:r>
    </w:p>
    <w:p w14:paraId="1AB3FA50" w14:textId="77777777" w:rsidR="009149BE" w:rsidRPr="00B305FD" w:rsidRDefault="009149BE" w:rsidP="009149BE">
      <w:pPr>
        <w:numPr>
          <w:ilvl w:val="0"/>
          <w:numId w:val="6"/>
        </w:numPr>
        <w:spacing w:line="360" w:lineRule="atLeast"/>
        <w:rPr>
          <w:rFonts w:eastAsia="Calibri"/>
          <w:color w:val="000000"/>
        </w:rPr>
      </w:pPr>
      <w:r w:rsidRPr="00B305FD">
        <w:rPr>
          <w:bCs/>
          <w:color w:val="000000"/>
        </w:rPr>
        <w:t xml:space="preserve">Horticultural Information needs for horticultural farming. </w:t>
      </w:r>
    </w:p>
    <w:p w14:paraId="05968A69" w14:textId="77777777" w:rsidR="009149BE" w:rsidRDefault="009149BE" w:rsidP="009149BE">
      <w:pPr>
        <w:numPr>
          <w:ilvl w:val="0"/>
          <w:numId w:val="6"/>
        </w:numPr>
        <w:spacing w:line="360" w:lineRule="atLeast"/>
        <w:rPr>
          <w:rFonts w:eastAsia="Calibri"/>
          <w:color w:val="000000"/>
        </w:rPr>
      </w:pPr>
      <w:r w:rsidRPr="00B305FD">
        <w:rPr>
          <w:rFonts w:eastAsia="Calibri"/>
          <w:color w:val="000000"/>
        </w:rPr>
        <w:t>Access to horticultural farming information</w:t>
      </w:r>
      <w:r>
        <w:rPr>
          <w:rFonts w:eastAsia="Calibri"/>
          <w:color w:val="000000"/>
        </w:rPr>
        <w:t>.</w:t>
      </w:r>
      <w:r w:rsidRPr="00B305FD">
        <w:rPr>
          <w:rFonts w:eastAsia="Calibri"/>
          <w:color w:val="000000"/>
        </w:rPr>
        <w:t xml:space="preserve"> </w:t>
      </w:r>
    </w:p>
    <w:p w14:paraId="7B488C39" w14:textId="77777777" w:rsidR="009149BE" w:rsidRDefault="009149BE" w:rsidP="009149BE">
      <w:pPr>
        <w:numPr>
          <w:ilvl w:val="0"/>
          <w:numId w:val="6"/>
        </w:numPr>
        <w:spacing w:line="360" w:lineRule="atLeast"/>
        <w:rPr>
          <w:rFonts w:eastAsia="Calibri"/>
          <w:color w:val="000000"/>
        </w:rPr>
      </w:pPr>
      <w:r w:rsidRPr="007B3809">
        <w:rPr>
          <w:rFonts w:eastAsia="Calibri"/>
          <w:color w:val="000000"/>
        </w:rPr>
        <w:t>Sources of horticultural farming information</w:t>
      </w:r>
      <w:r>
        <w:rPr>
          <w:rFonts w:eastAsia="Calibri"/>
          <w:color w:val="000000"/>
        </w:rPr>
        <w:t>.</w:t>
      </w:r>
      <w:r w:rsidRPr="007B3809">
        <w:rPr>
          <w:rFonts w:eastAsia="Calibri"/>
          <w:color w:val="000000"/>
        </w:rPr>
        <w:t xml:space="preserve"> </w:t>
      </w:r>
    </w:p>
    <w:p w14:paraId="29385BBF" w14:textId="77777777" w:rsidR="009149BE" w:rsidRDefault="009149BE" w:rsidP="009149BE">
      <w:pPr>
        <w:numPr>
          <w:ilvl w:val="0"/>
          <w:numId w:val="6"/>
        </w:numPr>
        <w:spacing w:line="360" w:lineRule="atLeast"/>
        <w:rPr>
          <w:rFonts w:eastAsia="Calibri"/>
          <w:color w:val="000000"/>
        </w:rPr>
      </w:pPr>
      <w:r w:rsidRPr="007B3809">
        <w:rPr>
          <w:rFonts w:eastAsia="Calibri"/>
          <w:color w:val="000000"/>
        </w:rPr>
        <w:t>Challenges facing farmers’ access to horticultural farming information needed</w:t>
      </w:r>
      <w:r>
        <w:rPr>
          <w:rFonts w:eastAsia="Calibri"/>
          <w:color w:val="000000"/>
        </w:rPr>
        <w:t>.</w:t>
      </w:r>
    </w:p>
    <w:p w14:paraId="72247DBC" w14:textId="77777777" w:rsidR="009149BE" w:rsidRPr="007B3809" w:rsidRDefault="009149BE" w:rsidP="009149BE">
      <w:pPr>
        <w:numPr>
          <w:ilvl w:val="0"/>
          <w:numId w:val="6"/>
        </w:numPr>
        <w:spacing w:line="360" w:lineRule="atLeast"/>
        <w:rPr>
          <w:rFonts w:eastAsia="Calibri"/>
          <w:color w:val="000000"/>
        </w:rPr>
      </w:pPr>
      <w:r>
        <w:rPr>
          <w:rFonts w:eastAsia="Calibri"/>
          <w:color w:val="000000"/>
        </w:rPr>
        <w:t>Suggestions for enhancing farmers’ access to needed information</w:t>
      </w:r>
    </w:p>
    <w:p w14:paraId="7CF87CD8" w14:textId="77777777" w:rsidR="009149BE" w:rsidRDefault="009149BE" w:rsidP="009149BE">
      <w:pPr>
        <w:spacing w:line="360" w:lineRule="atLeast"/>
        <w:rPr>
          <w:b/>
          <w:bCs/>
        </w:rPr>
      </w:pPr>
    </w:p>
    <w:p w14:paraId="63DA6BDE" w14:textId="77777777" w:rsidR="009149BE" w:rsidRPr="004C540A" w:rsidRDefault="009149BE" w:rsidP="009149BE">
      <w:pPr>
        <w:spacing w:line="360" w:lineRule="atLeast"/>
        <w:rPr>
          <w:b/>
          <w:bCs/>
        </w:rPr>
      </w:pPr>
      <w:r w:rsidRPr="004C540A">
        <w:rPr>
          <w:b/>
          <w:bCs/>
        </w:rPr>
        <w:t>Appendix II</w:t>
      </w:r>
      <w:r>
        <w:rPr>
          <w:b/>
          <w:bCs/>
        </w:rPr>
        <w:t>I</w:t>
      </w:r>
      <w:r w:rsidRPr="004C540A">
        <w:rPr>
          <w:b/>
          <w:bCs/>
        </w:rPr>
        <w:t xml:space="preserve">: </w:t>
      </w:r>
      <w:r>
        <w:rPr>
          <w:b/>
          <w:bCs/>
        </w:rPr>
        <w:t xml:space="preserve"> </w:t>
      </w:r>
      <w:r w:rsidRPr="004C540A">
        <w:rPr>
          <w:b/>
          <w:bCs/>
        </w:rPr>
        <w:t>Interview guide for agricultural extension officers</w:t>
      </w:r>
    </w:p>
    <w:p w14:paraId="4D691829" w14:textId="77777777" w:rsidR="009149BE" w:rsidRPr="004C540A" w:rsidRDefault="009149BE" w:rsidP="009149BE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tLeast"/>
        <w:ind w:left="360"/>
        <w:jc w:val="both"/>
      </w:pPr>
      <w:r w:rsidRPr="004C540A">
        <w:t>What type of information do the small scale farmers need to improve horticultural production?</w:t>
      </w:r>
    </w:p>
    <w:p w14:paraId="53D0C80B" w14:textId="77777777" w:rsidR="009149BE" w:rsidRPr="004C540A" w:rsidRDefault="009149BE" w:rsidP="009149BE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tLeast"/>
        <w:ind w:left="360"/>
        <w:jc w:val="both"/>
      </w:pPr>
      <w:r w:rsidRPr="004C540A">
        <w:t>What type of information is available to small scale farmers to help them improve horticultural production?</w:t>
      </w:r>
    </w:p>
    <w:p w14:paraId="0B971E19" w14:textId="77777777" w:rsidR="009149BE" w:rsidRPr="004C540A" w:rsidRDefault="009149BE" w:rsidP="009149BE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tLeast"/>
        <w:ind w:left="360"/>
        <w:jc w:val="both"/>
      </w:pPr>
      <w:r>
        <w:t>What is your role in</w:t>
      </w:r>
      <w:r w:rsidRPr="004C540A">
        <w:t xml:space="preserve"> assist</w:t>
      </w:r>
      <w:r>
        <w:t>ing</w:t>
      </w:r>
      <w:r w:rsidRPr="004C540A">
        <w:t xml:space="preserve"> the small scale farmers to get information related to horticultural production? </w:t>
      </w:r>
    </w:p>
    <w:p w14:paraId="3F6A5F3A" w14:textId="77777777" w:rsidR="009149BE" w:rsidRPr="00361642" w:rsidRDefault="009149BE" w:rsidP="009149BE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tLeast"/>
        <w:ind w:left="360"/>
        <w:jc w:val="both"/>
      </w:pPr>
      <w:r w:rsidRPr="00361642">
        <w:t xml:space="preserve">What </w:t>
      </w:r>
      <w:r>
        <w:t>are the information access challenges that</w:t>
      </w:r>
      <w:r w:rsidRPr="00361642">
        <w:t xml:space="preserve"> </w:t>
      </w:r>
      <w:r>
        <w:t>face</w:t>
      </w:r>
      <w:r w:rsidRPr="00361642">
        <w:t xml:space="preserve"> horti</w:t>
      </w:r>
      <w:r>
        <w:t xml:space="preserve">cultural farmers </w:t>
      </w:r>
      <w:r w:rsidRPr="00361642">
        <w:t>in Morogoro </w:t>
      </w:r>
      <w:r>
        <w:t>Urban district</w:t>
      </w:r>
      <w:r w:rsidRPr="00361642">
        <w:t>?</w:t>
      </w:r>
      <w:r>
        <w:t xml:space="preserve"> </w:t>
      </w:r>
    </w:p>
    <w:p w14:paraId="6ED40C1C" w14:textId="77777777" w:rsidR="009149BE" w:rsidRPr="00361642" w:rsidRDefault="009149BE" w:rsidP="009149BE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tLeast"/>
        <w:ind w:left="360"/>
        <w:jc w:val="both"/>
      </w:pPr>
      <w:r w:rsidRPr="00361642">
        <w:t>What efforts are there to improve access to horticultural information by small farmers in Morogoro </w:t>
      </w:r>
      <w:r>
        <w:t>Urban district</w:t>
      </w:r>
      <w:r w:rsidRPr="00361642">
        <w:t>?</w:t>
      </w:r>
    </w:p>
    <w:p w14:paraId="57E1786B" w14:textId="77777777" w:rsidR="009149BE" w:rsidRPr="00361642" w:rsidRDefault="009149BE" w:rsidP="009149BE">
      <w:pPr>
        <w:spacing w:line="360" w:lineRule="atLeast"/>
      </w:pPr>
      <w:r w:rsidRPr="00361642">
        <w:t> </w:t>
      </w:r>
    </w:p>
    <w:p w14:paraId="7FD59096" w14:textId="77777777" w:rsidR="009149BE" w:rsidRPr="00361642" w:rsidRDefault="009149BE" w:rsidP="009149BE">
      <w:pPr>
        <w:spacing w:line="360" w:lineRule="atLeast"/>
      </w:pPr>
      <w:r w:rsidRPr="00361642">
        <w:rPr>
          <w:b/>
          <w:bCs/>
        </w:rPr>
        <w:t>Appendix I</w:t>
      </w:r>
      <w:r>
        <w:rPr>
          <w:b/>
          <w:bCs/>
        </w:rPr>
        <w:t>V</w:t>
      </w:r>
      <w:r w:rsidRPr="00361642">
        <w:t xml:space="preserve">: </w:t>
      </w:r>
      <w:r w:rsidRPr="00361642">
        <w:rPr>
          <w:b/>
          <w:bCs/>
        </w:rPr>
        <w:t>Observation Guide</w:t>
      </w:r>
    </w:p>
    <w:p w14:paraId="3F18C407" w14:textId="77777777" w:rsidR="009149BE" w:rsidRPr="00361642" w:rsidRDefault="009149BE" w:rsidP="009149BE">
      <w:pPr>
        <w:spacing w:line="360" w:lineRule="atLeast"/>
      </w:pPr>
      <w:r w:rsidRPr="00361642">
        <w:t>During the process of observation, the researcher observed the following:</w:t>
      </w:r>
    </w:p>
    <w:p w14:paraId="34250BFF" w14:textId="77777777" w:rsidR="009149BE" w:rsidRPr="00361642" w:rsidRDefault="009149BE" w:rsidP="009149BE">
      <w:pPr>
        <w:numPr>
          <w:ilvl w:val="0"/>
          <w:numId w:val="5"/>
        </w:numPr>
        <w:spacing w:line="360" w:lineRule="atLeast"/>
      </w:pPr>
      <w:r w:rsidRPr="00361642">
        <w:t>A visit to the small farmers’ homes to see if they have access to radios, magazines, etc. which are useful in accessing information on horticultural production</w:t>
      </w:r>
    </w:p>
    <w:p w14:paraId="0C4A0C1C" w14:textId="77777777" w:rsidR="009149BE" w:rsidRPr="00361642" w:rsidRDefault="009149BE" w:rsidP="009149BE">
      <w:pPr>
        <w:numPr>
          <w:ilvl w:val="0"/>
          <w:numId w:val="5"/>
        </w:numPr>
        <w:spacing w:line="360" w:lineRule="atLeast"/>
      </w:pPr>
      <w:r w:rsidRPr="00361642">
        <w:lastRenderedPageBreak/>
        <w:t xml:space="preserve">A visit to libraries and available information </w:t>
      </w:r>
      <w:r>
        <w:t xml:space="preserve">resource </w:t>
      </w:r>
      <w:r w:rsidRPr="00361642">
        <w:t>centers to observe the available information materials and the extent they are relevant, and up to date to fit information needs for improving horticultural production. </w:t>
      </w:r>
    </w:p>
    <w:p w14:paraId="499EC081" w14:textId="77777777" w:rsidR="00000F57" w:rsidRDefault="009149BE"/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F32D1" w14:textId="77777777" w:rsidR="003650F8" w:rsidRDefault="009149BE" w:rsidP="003650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0D2896" w14:textId="77777777" w:rsidR="003650F8" w:rsidRDefault="009149BE" w:rsidP="003650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F2BB1" w14:textId="77777777" w:rsidR="003650F8" w:rsidRDefault="009149BE" w:rsidP="003650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17</w:t>
    </w:r>
    <w:r>
      <w:rPr>
        <w:rStyle w:val="PageNumber"/>
      </w:rPr>
      <w:fldChar w:fldCharType="end"/>
    </w:r>
  </w:p>
  <w:p w14:paraId="663C1E28" w14:textId="77777777" w:rsidR="003650F8" w:rsidRDefault="009149BE" w:rsidP="003650F8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D578B"/>
    <w:multiLevelType w:val="hybridMultilevel"/>
    <w:tmpl w:val="524EED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0C7FF4"/>
    <w:multiLevelType w:val="hybridMultilevel"/>
    <w:tmpl w:val="B5FAC70A"/>
    <w:lvl w:ilvl="0" w:tplc="F9F4953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5411E"/>
    <w:multiLevelType w:val="multilevel"/>
    <w:tmpl w:val="16F2A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C86F5A"/>
    <w:multiLevelType w:val="multilevel"/>
    <w:tmpl w:val="16F2A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3F7340D"/>
    <w:multiLevelType w:val="multilevel"/>
    <w:tmpl w:val="23C2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54671C2"/>
    <w:multiLevelType w:val="hybridMultilevel"/>
    <w:tmpl w:val="E28E0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9BE"/>
    <w:rsid w:val="0007695B"/>
    <w:rsid w:val="005615C6"/>
    <w:rsid w:val="005E078B"/>
    <w:rsid w:val="00781D71"/>
    <w:rsid w:val="007D4061"/>
    <w:rsid w:val="008B4EED"/>
    <w:rsid w:val="009149BE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3E4E0"/>
  <w15:chartTrackingRefBased/>
  <w15:docId w15:val="{89EDDE85-C82B-4719-A0A0-7FBEEB44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149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49B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1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586</Words>
  <Characters>3343</Characters>
  <Application>Microsoft Office Word</Application>
  <DocSecurity>0</DocSecurity>
  <Lines>27</Lines>
  <Paragraphs>7</Paragraphs>
  <ScaleCrop>false</ScaleCrop>
  <Company>Springer Nature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2022-10-19T16:57:00Z</dcterms:created>
  <dcterms:modified xsi:type="dcterms:W3CDTF">2022-10-19T16:57:00Z</dcterms:modified>
</cp:coreProperties>
</file>