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pPr w:leftFromText="180" w:rightFromText="180" w:vertAnchor="page" w:horzAnchor="page" w:tblpX="1458" w:tblpY="2291"/>
        <w:tblOverlap w:val="never"/>
        <w:tblW w:w="14312" w:type="dxa"/>
        <w:tblBorders>
          <w:top w:val="single" w:sz="24" w:space="0" w:color="FF0000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16"/>
        <w:gridCol w:w="1177"/>
        <w:gridCol w:w="1564"/>
        <w:gridCol w:w="1715"/>
        <w:gridCol w:w="1523"/>
        <w:gridCol w:w="1264"/>
        <w:gridCol w:w="1662"/>
        <w:gridCol w:w="1795"/>
        <w:gridCol w:w="1396"/>
      </w:tblGrid>
      <w:tr w:rsidR="00FA70FD" w:rsidTr="00026180">
        <w:tc>
          <w:tcPr>
            <w:tcW w:w="14312" w:type="dxa"/>
            <w:gridSpan w:val="9"/>
            <w:tcBorders>
              <w:top w:val="nil"/>
              <w:bottom w:val="nil"/>
              <w:tl2br w:val="nil"/>
              <w:tr2bl w:val="nil"/>
            </w:tcBorders>
            <w:shd w:val="clear" w:color="auto" w:fill="FFFFFF" w:themeFill="background1"/>
            <w:vAlign w:val="bottom"/>
          </w:tcPr>
          <w:p w:rsidR="00FA70FD" w:rsidRPr="008F2C77" w:rsidRDefault="008F2C77">
            <w:pPr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8F2C77">
              <w:rPr>
                <w:rFonts w:ascii="Times New Roman" w:hAnsi="Times New Roman" w:cs="Times New Roman" w:hint="eastAsia"/>
                <w:bCs/>
                <w:sz w:val="22"/>
              </w:rPr>
              <w:t>e</w:t>
            </w:r>
            <w:r w:rsidR="00CC25DB" w:rsidRPr="008F2C77">
              <w:rPr>
                <w:rFonts w:ascii="Times New Roman" w:hAnsi="Times New Roman" w:cs="Times New Roman" w:hint="eastAsia"/>
                <w:bCs/>
                <w:sz w:val="22"/>
              </w:rPr>
              <w:t>T</w:t>
            </w:r>
            <w:r w:rsidR="00CC25DB" w:rsidRPr="008F2C77">
              <w:rPr>
                <w:rFonts w:ascii="Times New Roman" w:hAnsi="Times New Roman" w:cs="Times New Roman"/>
                <w:bCs/>
                <w:sz w:val="22"/>
              </w:rPr>
              <w:t>ab</w:t>
            </w:r>
            <w:r w:rsidR="00CC25DB" w:rsidRPr="008F2C77">
              <w:rPr>
                <w:rFonts w:ascii="Times New Roman" w:hAnsi="Times New Roman" w:cs="Times New Roman" w:hint="eastAsia"/>
                <w:bCs/>
                <w:sz w:val="22"/>
              </w:rPr>
              <w:t>le 1.</w:t>
            </w:r>
            <w:r w:rsidR="00CC25DB" w:rsidRPr="008F2C77">
              <w:rPr>
                <w:rFonts w:ascii="Times New Roman" w:hAnsi="Times New Roman" w:cs="Times New Roman"/>
                <w:bCs/>
                <w:sz w:val="22"/>
              </w:rPr>
              <w:t xml:space="preserve"> Parameters of </w:t>
            </w:r>
            <w:r w:rsidR="00CC25DB" w:rsidRPr="008F2C77">
              <w:rPr>
                <w:rFonts w:ascii="Times New Roman" w:hAnsi="Times New Roman" w:cs="Times New Roman" w:hint="eastAsia"/>
                <w:bCs/>
                <w:sz w:val="22"/>
              </w:rPr>
              <w:t>multiple sequences</w:t>
            </w:r>
            <w:r w:rsidR="00CC25DB" w:rsidRPr="008F2C77">
              <w:rPr>
                <w:rFonts w:ascii="Times New Roman" w:hAnsi="Times New Roman" w:cs="Times New Roman"/>
                <w:bCs/>
                <w:sz w:val="22"/>
              </w:rPr>
              <w:t xml:space="preserve"> on GE and </w:t>
            </w:r>
            <w:r w:rsidR="00CC25DB" w:rsidRPr="008F2C77">
              <w:rPr>
                <w:rFonts w:ascii="Times New Roman" w:hAnsi="Times New Roman" w:cs="Times New Roman" w:hint="eastAsia"/>
                <w:bCs/>
                <w:sz w:val="22"/>
              </w:rPr>
              <w:t>Siemens</w:t>
            </w:r>
            <w:r w:rsidR="00CC25DB" w:rsidRPr="008F2C77">
              <w:rPr>
                <w:rFonts w:ascii="Times New Roman" w:hAnsi="Times New Roman" w:cs="Times New Roman"/>
                <w:bCs/>
                <w:sz w:val="22"/>
              </w:rPr>
              <w:t xml:space="preserve"> MR scanners</w:t>
            </w:r>
            <w:r w:rsidR="00CC25DB" w:rsidRPr="008F2C77">
              <w:rPr>
                <w:rFonts w:ascii="Times New Roman" w:hAnsi="Times New Roman" w:cs="Times New Roman" w:hint="eastAsia"/>
                <w:bCs/>
                <w:sz w:val="22"/>
              </w:rPr>
              <w:t>.</w:t>
            </w:r>
          </w:p>
        </w:tc>
      </w:tr>
      <w:tr w:rsidR="00026180" w:rsidTr="00026180">
        <w:tc>
          <w:tcPr>
            <w:tcW w:w="2216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564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15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GE</w:t>
            </w:r>
          </w:p>
        </w:tc>
        <w:tc>
          <w:tcPr>
            <w:tcW w:w="1523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64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795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Siemens</w:t>
            </w:r>
          </w:p>
        </w:tc>
        <w:tc>
          <w:tcPr>
            <w:tcW w:w="1396" w:type="dxa"/>
            <w:tcBorders>
              <w:top w:val="nil"/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026180" w:rsidTr="00026180">
        <w:tc>
          <w:tcPr>
            <w:tcW w:w="2216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TOF</w:t>
            </w:r>
          </w:p>
        </w:tc>
        <w:tc>
          <w:tcPr>
            <w:tcW w:w="1564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CUBE T1</w:t>
            </w:r>
          </w:p>
        </w:tc>
        <w:tc>
          <w:tcPr>
            <w:tcW w:w="1715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CUBE PD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MP RAGE</w:t>
            </w:r>
          </w:p>
        </w:tc>
        <w:tc>
          <w:tcPr>
            <w:tcW w:w="1264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TOF</w:t>
            </w:r>
          </w:p>
        </w:tc>
        <w:tc>
          <w:tcPr>
            <w:tcW w:w="1662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SPACE T1</w:t>
            </w:r>
          </w:p>
        </w:tc>
        <w:tc>
          <w:tcPr>
            <w:tcW w:w="1795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3D SPACE PD</w:t>
            </w:r>
          </w:p>
        </w:tc>
        <w:tc>
          <w:tcPr>
            <w:tcW w:w="1396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MP RAGE</w:t>
            </w:r>
          </w:p>
        </w:tc>
      </w:tr>
      <w:tr w:rsidR="00026180">
        <w:tc>
          <w:tcPr>
            <w:tcW w:w="2216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TR, ms</w:t>
            </w:r>
          </w:p>
        </w:tc>
        <w:tc>
          <w:tcPr>
            <w:tcW w:w="1177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Minimum</w:t>
            </w:r>
          </w:p>
        </w:tc>
        <w:tc>
          <w:tcPr>
            <w:tcW w:w="1564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600</w:t>
            </w:r>
          </w:p>
        </w:tc>
        <w:tc>
          <w:tcPr>
            <w:tcW w:w="1715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1500</w:t>
            </w:r>
          </w:p>
        </w:tc>
        <w:tc>
          <w:tcPr>
            <w:tcW w:w="1523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Minimum</w:t>
            </w:r>
          </w:p>
        </w:tc>
        <w:tc>
          <w:tcPr>
            <w:tcW w:w="1264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662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800</w:t>
            </w:r>
          </w:p>
        </w:tc>
        <w:tc>
          <w:tcPr>
            <w:tcW w:w="1795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1700</w:t>
            </w:r>
          </w:p>
        </w:tc>
        <w:tc>
          <w:tcPr>
            <w:tcW w:w="1396" w:type="dxa"/>
            <w:tcBorders>
              <w:top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776.13</w:t>
            </w:r>
          </w:p>
        </w:tc>
      </w:tr>
      <w:tr w:rsidR="00026180">
        <w:tc>
          <w:tcPr>
            <w:tcW w:w="221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TE, ms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Minimum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Minimum</w:t>
            </w:r>
          </w:p>
        </w:tc>
        <w:tc>
          <w:tcPr>
            <w:tcW w:w="171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4.32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</w:t>
            </w:r>
          </w:p>
        </w:tc>
      </w:tr>
      <w:tr w:rsidR="00026180">
        <w:tc>
          <w:tcPr>
            <w:tcW w:w="221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FOV, mm</w:t>
            </w: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240×220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240×220</w:t>
            </w:r>
          </w:p>
        </w:tc>
        <w:tc>
          <w:tcPr>
            <w:tcW w:w="171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240×220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240×240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140×140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180×168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180×180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144×144</w:t>
            </w:r>
          </w:p>
        </w:tc>
      </w:tr>
      <w:tr w:rsidR="00026180">
        <w:tc>
          <w:tcPr>
            <w:tcW w:w="221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Matrix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512×512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480×480</w:t>
            </w:r>
          </w:p>
        </w:tc>
        <w:tc>
          <w:tcPr>
            <w:tcW w:w="171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384×384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256×256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256×256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256×251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320×304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240×240</w:t>
            </w:r>
          </w:p>
        </w:tc>
      </w:tr>
      <w:tr w:rsidR="00026180">
        <w:tc>
          <w:tcPr>
            <w:tcW w:w="221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Slice thickness, mm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171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026180">
        <w:tc>
          <w:tcPr>
            <w:tcW w:w="221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Flip angle, degree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5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71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523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</w:t>
            </w:r>
          </w:p>
        </w:tc>
        <w:tc>
          <w:tcPr>
            <w:tcW w:w="1396" w:type="dxa"/>
            <w:tcBorders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15</w:t>
            </w:r>
          </w:p>
        </w:tc>
      </w:tr>
      <w:tr w:rsidR="00026180">
        <w:tc>
          <w:tcPr>
            <w:tcW w:w="2216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Scan time, min</w:t>
            </w:r>
          </w:p>
        </w:tc>
        <w:tc>
          <w:tcPr>
            <w:tcW w:w="1177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1:53</w:t>
            </w:r>
          </w:p>
        </w:tc>
        <w:tc>
          <w:tcPr>
            <w:tcW w:w="1564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3:33</w:t>
            </w:r>
          </w:p>
        </w:tc>
        <w:tc>
          <w:tcPr>
            <w:tcW w:w="1715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2:40</w:t>
            </w:r>
          </w:p>
        </w:tc>
        <w:tc>
          <w:tcPr>
            <w:tcW w:w="1523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2:18</w:t>
            </w:r>
          </w:p>
        </w:tc>
        <w:tc>
          <w:tcPr>
            <w:tcW w:w="1264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2:14</w:t>
            </w:r>
          </w:p>
        </w:tc>
        <w:tc>
          <w:tcPr>
            <w:tcW w:w="1662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4:40</w:t>
            </w:r>
          </w:p>
        </w:tc>
        <w:tc>
          <w:tcPr>
            <w:tcW w:w="1795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4:25</w:t>
            </w:r>
          </w:p>
        </w:tc>
        <w:tc>
          <w:tcPr>
            <w:tcW w:w="1396" w:type="dxa"/>
            <w:tcBorders>
              <w:bottom w:val="single" w:sz="8" w:space="0" w:color="auto"/>
              <w:tl2br w:val="nil"/>
              <w:tr2bl w:val="nil"/>
            </w:tcBorders>
            <w:shd w:val="clear" w:color="auto" w:fill="FFFFFF" w:themeFill="background1"/>
          </w:tcPr>
          <w:p w:rsidR="00026180" w:rsidRPr="008F2C77" w:rsidRDefault="00026180" w:rsidP="00026180">
            <w:pPr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8F2C77">
              <w:rPr>
                <w:rFonts w:ascii="Times New Roman" w:hAnsi="Times New Roman" w:cs="Times New Roman"/>
                <w:kern w:val="0"/>
                <w:sz w:val="20"/>
                <w:szCs w:val="20"/>
              </w:rPr>
              <w:t>2:39</w:t>
            </w:r>
          </w:p>
        </w:tc>
      </w:tr>
    </w:tbl>
    <w:p w:rsidR="00FA70FD" w:rsidRDefault="00FA70FD">
      <w:pPr>
        <w:widowControl/>
        <w:tabs>
          <w:tab w:val="left" w:pos="11070"/>
        </w:tabs>
        <w:jc w:val="left"/>
        <w:rPr>
          <w:rFonts w:ascii="Times New Roman" w:hAnsi="Times New Roman" w:cs="Times New Roman"/>
          <w:sz w:val="24"/>
          <w:szCs w:val="24"/>
        </w:rPr>
      </w:pPr>
    </w:p>
    <w:p w:rsidR="00FA70FD" w:rsidRDefault="00FA70FD">
      <w:pPr>
        <w:widowControl/>
        <w:tabs>
          <w:tab w:val="left" w:pos="11070"/>
        </w:tabs>
        <w:jc w:val="left"/>
        <w:rPr>
          <w:rFonts w:ascii="Times New Roman" w:hAnsi="Times New Roman" w:cs="Times New Roman"/>
          <w:sz w:val="24"/>
          <w:szCs w:val="24"/>
        </w:rPr>
      </w:pPr>
    </w:p>
    <w:p w:rsidR="00FA70FD" w:rsidRDefault="008F2C77">
      <w:pPr>
        <w:widowControl/>
        <w:tabs>
          <w:tab w:val="left" w:pos="11070"/>
        </w:tabs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>Abbreviations:</w:t>
      </w:r>
      <w:r w:rsidR="00012505">
        <w:rPr>
          <w:rFonts w:ascii="Times New Roman" w:hAnsi="Times New Roman" w:cs="Times New Roman" w:hint="eastAsia"/>
          <w:sz w:val="20"/>
          <w:szCs w:val="20"/>
        </w:rPr>
        <w:t>3D</w:t>
      </w:r>
      <w:r w:rsidR="00012505">
        <w:rPr>
          <w:rFonts w:ascii="Times New Roman" w:hAnsi="Times New Roman" w:cs="Times New Roman"/>
          <w:sz w:val="20"/>
          <w:szCs w:val="20"/>
        </w:rPr>
        <w:t>,</w:t>
      </w:r>
      <w:r w:rsidR="00012505">
        <w:rPr>
          <w:rFonts w:ascii="Times New Roman" w:hAnsi="Times New Roman" w:cs="Times New Roman" w:hint="eastAsia"/>
          <w:sz w:val="20"/>
          <w:szCs w:val="20"/>
        </w:rPr>
        <w:t>3 dimensional; T</w:t>
      </w:r>
      <w:r w:rsidR="00012505">
        <w:rPr>
          <w:rFonts w:ascii="Times New Roman" w:hAnsi="Times New Roman" w:cs="Times New Roman"/>
          <w:sz w:val="20"/>
          <w:szCs w:val="20"/>
        </w:rPr>
        <w:t>1, T</w:t>
      </w:r>
      <w:r w:rsidR="00012505">
        <w:rPr>
          <w:rFonts w:ascii="Times New Roman" w:hAnsi="Times New Roman" w:cs="Times New Roman" w:hint="eastAsia"/>
          <w:sz w:val="20"/>
          <w:szCs w:val="20"/>
        </w:rPr>
        <w:t xml:space="preserve">1-weighted imaging; </w:t>
      </w:r>
      <w:r w:rsidR="00012505">
        <w:rPr>
          <w:rFonts w:ascii="Times New Roman" w:hAnsi="Times New Roman" w:cs="Times New Roman"/>
          <w:sz w:val="20"/>
          <w:szCs w:val="20"/>
        </w:rPr>
        <w:t>PD, proton</w:t>
      </w:r>
      <w:r>
        <w:rPr>
          <w:rFonts w:ascii="Times New Roman" w:hAnsi="Times New Roman" w:cs="Times New Roman" w:hint="eastAsia"/>
          <w:sz w:val="20"/>
          <w:szCs w:val="20"/>
        </w:rPr>
        <w:t xml:space="preserve"> weighted imaging; </w:t>
      </w:r>
      <w:r w:rsidR="00012505">
        <w:rPr>
          <w:rFonts w:ascii="Times New Roman" w:hAnsi="Times New Roman" w:cs="Times New Roman"/>
          <w:sz w:val="20"/>
          <w:szCs w:val="20"/>
        </w:rPr>
        <w:t>MPRAGE, magnetization</w:t>
      </w:r>
      <w:r>
        <w:rPr>
          <w:rFonts w:ascii="Times New Roman" w:hAnsi="Times New Roman" w:cs="Times New Roman" w:hint="eastAsia"/>
          <w:sz w:val="20"/>
          <w:szCs w:val="20"/>
        </w:rPr>
        <w:t xml:space="preserve">-prepared rapid </w:t>
      </w:r>
      <w:r>
        <w:rPr>
          <w:rFonts w:ascii="Times New Roman" w:hAnsi="Times New Roman" w:cs="Times New Roman"/>
          <w:sz w:val="20"/>
          <w:szCs w:val="20"/>
        </w:rPr>
        <w:t>acquisition</w:t>
      </w:r>
      <w:r>
        <w:rPr>
          <w:rFonts w:ascii="Times New Roman" w:hAnsi="Times New Roman" w:cs="Times New Roman" w:hint="eastAsia"/>
          <w:sz w:val="20"/>
          <w:szCs w:val="20"/>
        </w:rPr>
        <w:t xml:space="preserve"> with gradient-echo </w:t>
      </w:r>
      <w:r>
        <w:rPr>
          <w:rFonts w:ascii="Times New Roman" w:hAnsi="Times New Roman" w:cs="Times New Roman"/>
          <w:sz w:val="20"/>
          <w:szCs w:val="20"/>
        </w:rPr>
        <w:t>sequence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012505">
        <w:rPr>
          <w:rFonts w:ascii="Times New Roman" w:hAnsi="Times New Roman" w:cs="Times New Roman"/>
          <w:sz w:val="20"/>
          <w:szCs w:val="20"/>
        </w:rPr>
        <w:t>TR, repetition</w:t>
      </w:r>
      <w:r>
        <w:rPr>
          <w:rFonts w:ascii="Times New Roman" w:hAnsi="Times New Roman" w:cs="Times New Roman"/>
          <w:sz w:val="20"/>
          <w:szCs w:val="20"/>
        </w:rPr>
        <w:t xml:space="preserve"> time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 w:rsidR="00012505">
        <w:rPr>
          <w:rFonts w:ascii="Times New Roman" w:hAnsi="Times New Roman" w:cs="Times New Roman"/>
          <w:sz w:val="20"/>
          <w:szCs w:val="20"/>
        </w:rPr>
        <w:t xml:space="preserve"> TE, echo</w:t>
      </w:r>
      <w:r>
        <w:rPr>
          <w:rFonts w:ascii="Times New Roman" w:hAnsi="Times New Roman" w:cs="Times New Roman"/>
          <w:sz w:val="20"/>
          <w:szCs w:val="20"/>
        </w:rPr>
        <w:t xml:space="preserve"> time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 w:rsidR="00012505">
        <w:rPr>
          <w:rFonts w:ascii="Times New Roman" w:hAnsi="Times New Roman" w:cs="Times New Roman"/>
          <w:sz w:val="20"/>
          <w:szCs w:val="20"/>
        </w:rPr>
        <w:t xml:space="preserve"> FOV, field</w:t>
      </w:r>
      <w:r>
        <w:rPr>
          <w:rFonts w:ascii="Times New Roman" w:hAnsi="Times New Roman" w:cs="Times New Roman"/>
          <w:sz w:val="20"/>
          <w:szCs w:val="20"/>
        </w:rPr>
        <w:t xml:space="preserve"> of view</w:t>
      </w:r>
      <w:r>
        <w:rPr>
          <w:rFonts w:ascii="Times New Roman" w:hAnsi="Times New Roman" w:cs="Times New Roman" w:hint="eastAsia"/>
          <w:sz w:val="20"/>
          <w:szCs w:val="20"/>
        </w:rPr>
        <w:t>;</w:t>
      </w:r>
      <w:r w:rsidR="00012505">
        <w:rPr>
          <w:rFonts w:ascii="Times New Roman" w:hAnsi="Times New Roman" w:cs="Times New Roman"/>
          <w:sz w:val="20"/>
          <w:szCs w:val="20"/>
        </w:rPr>
        <w:t xml:space="preserve"> TOF, time</w:t>
      </w:r>
      <w:r>
        <w:rPr>
          <w:rFonts w:ascii="Times New Roman" w:hAnsi="Times New Roman" w:cs="Times New Roman"/>
          <w:sz w:val="20"/>
          <w:szCs w:val="20"/>
        </w:rPr>
        <w:t xml:space="preserve"> of flight.</w:t>
      </w:r>
    </w:p>
    <w:p w:rsidR="00FA70FD" w:rsidRPr="0025403D" w:rsidRDefault="00CC25DB" w:rsidP="0025403D">
      <w:pPr>
        <w:widowControl/>
        <w:jc w:val="left"/>
        <w:rPr>
          <w:rFonts w:ascii="Times New Roman" w:hAnsi="Times New Roman" w:cs="Times New Roman" w:hint="eastAsia"/>
          <w:sz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</w:rPr>
        <w:br w:type="page"/>
      </w:r>
    </w:p>
    <w:sectPr w:rsidR="00FA70FD" w:rsidRPr="0025403D" w:rsidSect="00FA70F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153C" w:rsidRDefault="0064153C" w:rsidP="007F571E">
      <w:r>
        <w:separator/>
      </w:r>
    </w:p>
  </w:endnote>
  <w:endnote w:type="continuationSeparator" w:id="0">
    <w:p w:rsidR="0064153C" w:rsidRDefault="0064153C" w:rsidP="007F5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153C" w:rsidRDefault="0064153C" w:rsidP="007F571E">
      <w:r>
        <w:separator/>
      </w:r>
    </w:p>
  </w:footnote>
  <w:footnote w:type="continuationSeparator" w:id="0">
    <w:p w:rsidR="0064153C" w:rsidRDefault="0064153C" w:rsidP="007F57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3E8C"/>
    <w:rsid w:val="00012505"/>
    <w:rsid w:val="00026180"/>
    <w:rsid w:val="00110051"/>
    <w:rsid w:val="001F11BA"/>
    <w:rsid w:val="0025403D"/>
    <w:rsid w:val="002578BF"/>
    <w:rsid w:val="002A3C8A"/>
    <w:rsid w:val="0030695C"/>
    <w:rsid w:val="00505EEA"/>
    <w:rsid w:val="005413BC"/>
    <w:rsid w:val="005C3F07"/>
    <w:rsid w:val="005C5F8B"/>
    <w:rsid w:val="00637E01"/>
    <w:rsid w:val="0064153C"/>
    <w:rsid w:val="00650CBE"/>
    <w:rsid w:val="006B0C61"/>
    <w:rsid w:val="006B315E"/>
    <w:rsid w:val="00774D12"/>
    <w:rsid w:val="00787BF2"/>
    <w:rsid w:val="007F571E"/>
    <w:rsid w:val="00862B1C"/>
    <w:rsid w:val="0088532B"/>
    <w:rsid w:val="008F2C77"/>
    <w:rsid w:val="00946E17"/>
    <w:rsid w:val="00A01BE4"/>
    <w:rsid w:val="00A81067"/>
    <w:rsid w:val="00AC5355"/>
    <w:rsid w:val="00B85644"/>
    <w:rsid w:val="00C43267"/>
    <w:rsid w:val="00C75378"/>
    <w:rsid w:val="00CC25DB"/>
    <w:rsid w:val="00CE0010"/>
    <w:rsid w:val="00D63E8C"/>
    <w:rsid w:val="00DD0FE4"/>
    <w:rsid w:val="00DD1F6A"/>
    <w:rsid w:val="00E112E7"/>
    <w:rsid w:val="00E27F9A"/>
    <w:rsid w:val="00EB2597"/>
    <w:rsid w:val="00F035AB"/>
    <w:rsid w:val="00FA70FD"/>
    <w:rsid w:val="169708C7"/>
    <w:rsid w:val="2FEE2C28"/>
    <w:rsid w:val="420A68D3"/>
    <w:rsid w:val="45486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C95F9A"/>
  <w15:docId w15:val="{F6F0EAE9-AE69-F242-8B25-DBFE7CDD5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70F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A70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FA70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FA70F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sid w:val="00FA70FD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FA70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121</Words>
  <Characters>691</Characters>
  <Application>Microsoft Office Word</Application>
  <DocSecurity>0</DocSecurity>
  <Lines>5</Lines>
  <Paragraphs>1</Paragraphs>
  <ScaleCrop>false</ScaleCrop>
  <Company>Microsoft</Company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徐子奇</cp:lastModifiedBy>
  <cp:revision>17</cp:revision>
  <dcterms:created xsi:type="dcterms:W3CDTF">2017-10-22T13:34:00Z</dcterms:created>
  <dcterms:modified xsi:type="dcterms:W3CDTF">2019-06-30T10:42:00Z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