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546" w:rsidRDefault="00E57546" w:rsidP="00E57546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4.</w:t>
      </w:r>
      <w:r>
        <w:rPr>
          <w:rFonts w:ascii="Times New Roman" w:hAnsi="Times New Roman" w:cs="Times New Roman"/>
          <w:sz w:val="24"/>
          <w:szCs w:val="24"/>
        </w:rPr>
        <w:t xml:space="preserve"> The Hg </w:t>
      </w:r>
      <w:r>
        <w:rPr>
          <w:rFonts w:ascii="Times New Roman" w:hAnsi="Times New Roman" w:hint="eastAsia"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Ⅱ</w:t>
      </w:r>
      <w:r>
        <w:rPr>
          <w:rFonts w:ascii="Times New Roman" w:hAnsi="Times New Roman" w:hint="eastAsia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adsorption thermodynamics calculation of </w:t>
      </w:r>
      <w:r w:rsidR="00BF4A19">
        <w:rPr>
          <w:rFonts w:ascii="Times New Roman" w:hAnsi="Times New Roman" w:cs="Times New Roman"/>
          <w:color w:val="000000" w:themeColor="text1"/>
          <w:sz w:val="24"/>
          <w:szCs w:val="24"/>
        </w:rPr>
        <w:t>3D-NC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5"/>
        <w:tblW w:w="949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4"/>
        <w:gridCol w:w="1842"/>
        <w:gridCol w:w="1838"/>
        <w:gridCol w:w="1842"/>
        <w:gridCol w:w="2127"/>
      </w:tblGrid>
      <w:tr w:rsidR="00E57546" w:rsidTr="00E57546">
        <w:trPr>
          <w:jc w:val="center"/>
        </w:trPr>
        <w:tc>
          <w:tcPr>
            <w:tcW w:w="184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57546" w:rsidRDefault="00E57546" w:rsidP="00162AFE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Sample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57546" w:rsidRDefault="00E57546" w:rsidP="00162AFE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Temperature </w:t>
            </w: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K)</w:t>
            </w:r>
          </w:p>
        </w:tc>
        <w:tc>
          <w:tcPr>
            <w:tcW w:w="183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57546" w:rsidRDefault="00E57546" w:rsidP="00162AFE">
            <w:pPr>
              <w:spacing w:line="480" w:lineRule="auto"/>
              <w:jc w:val="center"/>
              <w:rPr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∆G</m:t>
              </m:r>
              <m:r>
                <w:rPr>
                  <w:rFonts w:ascii="Cambria Math" w:hAnsi="Cambria Math" w:hint="eastAsia"/>
                  <w:sz w:val="24"/>
                  <w:szCs w:val="24"/>
                </w:rPr>
                <m:t>°</m:t>
              </m:r>
            </m:oMath>
            <w:r>
              <w:rPr>
                <w:sz w:val="24"/>
                <w:szCs w:val="24"/>
              </w:rPr>
              <w:t xml:space="preserve"> (kJ/mol)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57546" w:rsidRDefault="00E57546" w:rsidP="00162AFE">
            <w:pPr>
              <w:spacing w:line="480" w:lineRule="auto"/>
              <w:jc w:val="center"/>
              <w:rPr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∆H</m:t>
              </m:r>
              <m:r>
                <w:rPr>
                  <w:rFonts w:ascii="Cambria Math" w:hAnsi="Cambria Math" w:hint="eastAsia"/>
                  <w:sz w:val="24"/>
                  <w:szCs w:val="24"/>
                </w:rPr>
                <m:t>°</m:t>
              </m:r>
            </m:oMath>
            <w:r>
              <w:rPr>
                <w:sz w:val="24"/>
                <w:szCs w:val="24"/>
              </w:rPr>
              <w:t xml:space="preserve"> (kJ/mol)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57546" w:rsidRDefault="00E57546" w:rsidP="00162AFE">
            <w:pPr>
              <w:spacing w:line="480" w:lineRule="auto"/>
              <w:jc w:val="center"/>
              <w:rPr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∆S</m:t>
              </m:r>
              <m:r>
                <w:rPr>
                  <w:rFonts w:ascii="Cambria Math" w:hAnsi="Cambria Math" w:hint="eastAsia"/>
                  <w:sz w:val="24"/>
                  <w:szCs w:val="24"/>
                </w:rPr>
                <m:t>°</m:t>
              </m:r>
            </m:oMath>
            <w:r>
              <w:rPr>
                <w:sz w:val="24"/>
                <w:szCs w:val="24"/>
              </w:rPr>
              <w:t xml:space="preserve"> (J/(mol</w:t>
            </w:r>
            <w:r>
              <w:rPr>
                <w:rFonts w:hint="eastAsia"/>
                <w:sz w:val="24"/>
                <w:szCs w:val="24"/>
              </w:rPr>
              <w:t>·</w:t>
            </w:r>
            <w:r>
              <w:rPr>
                <w:sz w:val="24"/>
                <w:szCs w:val="24"/>
              </w:rPr>
              <w:t>K)</w:t>
            </w:r>
          </w:p>
        </w:tc>
      </w:tr>
      <w:tr w:rsidR="00E57546" w:rsidTr="00E57546">
        <w:trPr>
          <w:jc w:val="center"/>
        </w:trPr>
        <w:tc>
          <w:tcPr>
            <w:tcW w:w="1844" w:type="dxa"/>
            <w:vMerge w:val="restart"/>
            <w:tcBorders>
              <w:top w:val="single" w:sz="4" w:space="0" w:color="auto"/>
            </w:tcBorders>
            <w:vAlign w:val="center"/>
          </w:tcPr>
          <w:p w:rsidR="00E57546" w:rsidRDefault="00BF4A19" w:rsidP="00162AFE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3D-NC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E57546" w:rsidRDefault="00E57546" w:rsidP="00162AFE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93 K</w:t>
            </w:r>
          </w:p>
        </w:tc>
        <w:tc>
          <w:tcPr>
            <w:tcW w:w="1838" w:type="dxa"/>
            <w:tcBorders>
              <w:top w:val="single" w:sz="4" w:space="0" w:color="auto"/>
            </w:tcBorders>
            <w:vAlign w:val="center"/>
          </w:tcPr>
          <w:p w:rsidR="00E57546" w:rsidRDefault="00E57546" w:rsidP="00162AFE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  <w:r>
              <w:rPr>
                <w:rFonts w:hint="eastAsia"/>
                <w:sz w:val="24"/>
                <w:szCs w:val="24"/>
              </w:rPr>
              <w:t>3.39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  <w:vAlign w:val="center"/>
          </w:tcPr>
          <w:p w:rsidR="00E57546" w:rsidRDefault="00E57546" w:rsidP="00162AFE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22</w:t>
            </w:r>
            <w:r>
              <w:rPr>
                <w:sz w:val="24"/>
                <w:szCs w:val="24"/>
              </w:rPr>
              <w:t>.43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</w:tcBorders>
            <w:vAlign w:val="center"/>
          </w:tcPr>
          <w:p w:rsidR="00E57546" w:rsidRDefault="00E57546" w:rsidP="00162AFE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87.03</w:t>
            </w:r>
          </w:p>
        </w:tc>
      </w:tr>
      <w:tr w:rsidR="00E57546" w:rsidTr="00E57546">
        <w:trPr>
          <w:jc w:val="center"/>
        </w:trPr>
        <w:tc>
          <w:tcPr>
            <w:tcW w:w="1844" w:type="dxa"/>
            <w:vMerge/>
            <w:vAlign w:val="center"/>
          </w:tcPr>
          <w:p w:rsidR="00E57546" w:rsidRDefault="00E57546" w:rsidP="00162AFE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E57546" w:rsidRDefault="00E57546" w:rsidP="00162AFE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03 K</w:t>
            </w:r>
          </w:p>
        </w:tc>
        <w:tc>
          <w:tcPr>
            <w:tcW w:w="1838" w:type="dxa"/>
            <w:vAlign w:val="center"/>
          </w:tcPr>
          <w:p w:rsidR="00E57546" w:rsidRDefault="00E57546" w:rsidP="00162AFE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  <w:r>
              <w:rPr>
                <w:rFonts w:hint="eastAsia"/>
                <w:sz w:val="24"/>
                <w:szCs w:val="24"/>
              </w:rPr>
              <w:t>3.94</w:t>
            </w:r>
          </w:p>
        </w:tc>
        <w:tc>
          <w:tcPr>
            <w:tcW w:w="1842" w:type="dxa"/>
            <w:vMerge/>
            <w:vAlign w:val="center"/>
          </w:tcPr>
          <w:p w:rsidR="00E57546" w:rsidRDefault="00E57546" w:rsidP="00162AFE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vAlign w:val="center"/>
          </w:tcPr>
          <w:p w:rsidR="00E57546" w:rsidRDefault="00E57546" w:rsidP="00162AFE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bookmarkStart w:id="0" w:name="_GoBack"/>
        <w:bookmarkEnd w:id="0"/>
      </w:tr>
      <w:tr w:rsidR="00E57546" w:rsidTr="00E57546">
        <w:trPr>
          <w:jc w:val="center"/>
        </w:trPr>
        <w:tc>
          <w:tcPr>
            <w:tcW w:w="1844" w:type="dxa"/>
            <w:vMerge/>
            <w:vAlign w:val="center"/>
          </w:tcPr>
          <w:p w:rsidR="00E57546" w:rsidRDefault="00E57546" w:rsidP="00162AFE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E57546" w:rsidRDefault="00E57546" w:rsidP="00162AFE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13 K</w:t>
            </w:r>
          </w:p>
        </w:tc>
        <w:tc>
          <w:tcPr>
            <w:tcW w:w="1838" w:type="dxa"/>
            <w:vAlign w:val="center"/>
          </w:tcPr>
          <w:p w:rsidR="00E57546" w:rsidRDefault="00E57546" w:rsidP="00162AFE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  <w:r>
              <w:rPr>
                <w:rFonts w:hint="eastAsia"/>
                <w:sz w:val="24"/>
                <w:szCs w:val="24"/>
              </w:rPr>
              <w:t>4.65</w:t>
            </w:r>
          </w:p>
        </w:tc>
        <w:tc>
          <w:tcPr>
            <w:tcW w:w="1842" w:type="dxa"/>
            <w:vMerge/>
            <w:vAlign w:val="center"/>
          </w:tcPr>
          <w:p w:rsidR="00E57546" w:rsidRDefault="00E57546" w:rsidP="00162AFE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vAlign w:val="center"/>
          </w:tcPr>
          <w:p w:rsidR="00E57546" w:rsidRDefault="00E57546" w:rsidP="00162AFE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</w:tr>
      <w:tr w:rsidR="00E57546" w:rsidTr="00E57546">
        <w:trPr>
          <w:jc w:val="center"/>
        </w:trPr>
        <w:tc>
          <w:tcPr>
            <w:tcW w:w="1844" w:type="dxa"/>
            <w:vMerge/>
            <w:vAlign w:val="center"/>
          </w:tcPr>
          <w:p w:rsidR="00E57546" w:rsidRDefault="00E57546" w:rsidP="00162AFE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E57546" w:rsidRDefault="00E57546" w:rsidP="00162AFE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23 K</w:t>
            </w:r>
          </w:p>
        </w:tc>
        <w:tc>
          <w:tcPr>
            <w:tcW w:w="1838" w:type="dxa"/>
            <w:vAlign w:val="center"/>
          </w:tcPr>
          <w:p w:rsidR="00E57546" w:rsidRDefault="00E57546" w:rsidP="00162AFE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  <w:r>
              <w:rPr>
                <w:rFonts w:hint="eastAsia"/>
                <w:sz w:val="24"/>
                <w:szCs w:val="24"/>
              </w:rPr>
              <w:t>5.63</w:t>
            </w:r>
          </w:p>
        </w:tc>
        <w:tc>
          <w:tcPr>
            <w:tcW w:w="1842" w:type="dxa"/>
            <w:vMerge/>
            <w:vAlign w:val="center"/>
          </w:tcPr>
          <w:p w:rsidR="00E57546" w:rsidRDefault="00E57546" w:rsidP="00162AFE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vAlign w:val="center"/>
          </w:tcPr>
          <w:p w:rsidR="00E57546" w:rsidRDefault="00E57546" w:rsidP="00162AFE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</w:tr>
      <w:tr w:rsidR="00E57546" w:rsidTr="00E57546">
        <w:trPr>
          <w:jc w:val="center"/>
        </w:trPr>
        <w:tc>
          <w:tcPr>
            <w:tcW w:w="1844" w:type="dxa"/>
            <w:vMerge/>
            <w:tcBorders>
              <w:bottom w:val="single" w:sz="12" w:space="0" w:color="auto"/>
            </w:tcBorders>
            <w:vAlign w:val="center"/>
          </w:tcPr>
          <w:p w:rsidR="00E57546" w:rsidRDefault="00E57546" w:rsidP="00162AFE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12" w:space="0" w:color="auto"/>
            </w:tcBorders>
            <w:vAlign w:val="center"/>
          </w:tcPr>
          <w:p w:rsidR="00E57546" w:rsidRDefault="00E57546" w:rsidP="00162AFE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33 K</w:t>
            </w:r>
          </w:p>
        </w:tc>
        <w:tc>
          <w:tcPr>
            <w:tcW w:w="1838" w:type="dxa"/>
            <w:tcBorders>
              <w:bottom w:val="single" w:sz="12" w:space="0" w:color="auto"/>
            </w:tcBorders>
            <w:vAlign w:val="center"/>
          </w:tcPr>
          <w:p w:rsidR="00E57546" w:rsidRDefault="00E57546" w:rsidP="00162AFE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  <w:r>
              <w:rPr>
                <w:rFonts w:hint="eastAsia"/>
                <w:sz w:val="24"/>
                <w:szCs w:val="24"/>
              </w:rPr>
              <w:t>6.95</w:t>
            </w:r>
          </w:p>
        </w:tc>
        <w:tc>
          <w:tcPr>
            <w:tcW w:w="1842" w:type="dxa"/>
            <w:vMerge/>
            <w:tcBorders>
              <w:bottom w:val="single" w:sz="12" w:space="0" w:color="auto"/>
            </w:tcBorders>
            <w:vAlign w:val="center"/>
          </w:tcPr>
          <w:p w:rsidR="00E57546" w:rsidRDefault="00E57546" w:rsidP="00162AFE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12" w:space="0" w:color="auto"/>
            </w:tcBorders>
            <w:vAlign w:val="center"/>
          </w:tcPr>
          <w:p w:rsidR="00E57546" w:rsidRDefault="00E57546" w:rsidP="00162AFE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</w:tr>
    </w:tbl>
    <w:p w:rsidR="00E57546" w:rsidRDefault="00E57546" w:rsidP="00E5754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4835AA" w:rsidRDefault="004835AA"/>
    <w:sectPr w:rsidR="004835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4F25" w:rsidRDefault="00274F25" w:rsidP="00E57546">
      <w:r>
        <w:separator/>
      </w:r>
    </w:p>
  </w:endnote>
  <w:endnote w:type="continuationSeparator" w:id="0">
    <w:p w:rsidR="00274F25" w:rsidRDefault="00274F25" w:rsidP="00E57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4F25" w:rsidRDefault="00274F25" w:rsidP="00E57546">
      <w:r>
        <w:separator/>
      </w:r>
    </w:p>
  </w:footnote>
  <w:footnote w:type="continuationSeparator" w:id="0">
    <w:p w:rsidR="00274F25" w:rsidRDefault="00274F25" w:rsidP="00E575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319"/>
    <w:rsid w:val="00274F25"/>
    <w:rsid w:val="004835AA"/>
    <w:rsid w:val="00BC2578"/>
    <w:rsid w:val="00BF4A19"/>
    <w:rsid w:val="00D16319"/>
    <w:rsid w:val="00E57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D43FBC6-0676-4233-BEEF-190936570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754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575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5754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575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57546"/>
    <w:rPr>
      <w:sz w:val="18"/>
      <w:szCs w:val="18"/>
    </w:rPr>
  </w:style>
  <w:style w:type="table" w:styleId="a5">
    <w:name w:val="Table Grid"/>
    <w:basedOn w:val="a1"/>
    <w:uiPriority w:val="39"/>
    <w:rsid w:val="00E57546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199</Characters>
  <Application>Microsoft Office Word</Application>
  <DocSecurity>0</DocSecurity>
  <Lines>1</Lines>
  <Paragraphs>1</Paragraphs>
  <ScaleCrop>false</ScaleCrop>
  <Company>Microsoft</Company>
  <LinksUpToDate>false</LinksUpToDate>
  <CharactersWithSpaces>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耿 超</dc:creator>
  <cp:keywords/>
  <dc:description/>
  <cp:lastModifiedBy>耿 超</cp:lastModifiedBy>
  <cp:revision>3</cp:revision>
  <dcterms:created xsi:type="dcterms:W3CDTF">2021-11-18T13:33:00Z</dcterms:created>
  <dcterms:modified xsi:type="dcterms:W3CDTF">2022-01-14T11:28:00Z</dcterms:modified>
</cp:coreProperties>
</file>