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0E67" w:rsidRPr="00D65426" w:rsidRDefault="00600E67" w:rsidP="00600E67">
      <w:pPr>
        <w:widowControl/>
        <w:spacing w:after="120" w:line="480" w:lineRule="auto"/>
        <w:rPr>
          <w:rFonts w:ascii="Times New Roman" w:eastAsia="宋体" w:hAnsi="Times New Roman" w:cs="Times New Roman"/>
          <w:b/>
          <w:kern w:val="0"/>
          <w:sz w:val="24"/>
          <w:szCs w:val="24"/>
        </w:rPr>
      </w:pPr>
      <w:bookmarkStart w:id="0" w:name="_Hlk77191112"/>
      <w:bookmarkStart w:id="1" w:name="OLE_LINK5"/>
      <w:bookmarkStart w:id="2" w:name="OLE_LINK9"/>
      <w:bookmarkStart w:id="3" w:name="_Hlk102591988"/>
      <w:r w:rsidRPr="00D1643D">
        <w:rPr>
          <w:rFonts w:ascii="Times New Roman" w:eastAsia="宋体" w:hAnsi="Times New Roman" w:cs="Times New Roman"/>
          <w:b/>
          <w:kern w:val="0"/>
          <w:sz w:val="24"/>
          <w:szCs w:val="24"/>
        </w:rPr>
        <w:t>Heterogeneity</w:t>
      </w:r>
      <w:r>
        <w:rPr>
          <w:rFonts w:ascii="Times New Roman" w:eastAsia="宋体" w:hAnsi="Times New Roman" w:cs="Times New Roman"/>
          <w:b/>
          <w:kern w:val="0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b/>
          <w:kern w:val="0"/>
          <w:sz w:val="24"/>
          <w:szCs w:val="24"/>
        </w:rPr>
        <w:t>on</w:t>
      </w:r>
      <w:r>
        <w:rPr>
          <w:rFonts w:ascii="Times New Roman" w:eastAsia="宋体" w:hAnsi="Times New Roman" w:cs="Times New Roman"/>
          <w:b/>
          <w:kern w:val="0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b/>
          <w:kern w:val="0"/>
          <w:sz w:val="24"/>
          <w:szCs w:val="24"/>
        </w:rPr>
        <w:t>the</w:t>
      </w:r>
      <w:r>
        <w:rPr>
          <w:rFonts w:ascii="Times New Roman" w:eastAsia="宋体" w:hAnsi="Times New Roman" w:cs="Times New Roman"/>
          <w:b/>
          <w:kern w:val="0"/>
          <w:sz w:val="24"/>
          <w:szCs w:val="24"/>
        </w:rPr>
        <w:t xml:space="preserve"> steatosis related hepatic injuries </w:t>
      </w:r>
      <w:r w:rsidRPr="00D65426">
        <w:rPr>
          <w:rFonts w:ascii="Times New Roman" w:eastAsia="宋体" w:hAnsi="Times New Roman" w:cs="Times New Roman"/>
          <w:b/>
          <w:kern w:val="0"/>
          <w:sz w:val="24"/>
          <w:szCs w:val="24"/>
        </w:rPr>
        <w:t xml:space="preserve">of patients with </w:t>
      </w:r>
      <w:r w:rsidRPr="00095B79">
        <w:rPr>
          <w:rFonts w:ascii="Times New Roman" w:eastAsia="宋体" w:hAnsi="Times New Roman" w:cs="Times New Roman"/>
          <w:b/>
          <w:kern w:val="0"/>
          <w:sz w:val="24"/>
          <w:szCs w:val="24"/>
        </w:rPr>
        <w:t>metabolic associated fatty liver disease</w:t>
      </w:r>
      <w:r>
        <w:rPr>
          <w:rFonts w:ascii="Times New Roman" w:eastAsia="宋体" w:hAnsi="Times New Roman" w:cs="Times New Roman"/>
          <w:b/>
          <w:kern w:val="0"/>
          <w:sz w:val="24"/>
          <w:szCs w:val="24"/>
        </w:rPr>
        <w:t xml:space="preserve"> between </w:t>
      </w:r>
      <w:r w:rsidR="005E1628">
        <w:rPr>
          <w:rFonts w:ascii="Times New Roman" w:eastAsia="宋体" w:hAnsi="Times New Roman" w:cs="Times New Roman"/>
          <w:b/>
          <w:kern w:val="0"/>
          <w:sz w:val="24"/>
          <w:szCs w:val="24"/>
        </w:rPr>
        <w:t>Han Chinese</w:t>
      </w:r>
      <w:r>
        <w:rPr>
          <w:rFonts w:ascii="Times New Roman" w:eastAsia="宋体" w:hAnsi="Times New Roman" w:cs="Times New Roman"/>
          <w:b/>
          <w:kern w:val="0"/>
          <w:sz w:val="24"/>
          <w:szCs w:val="24"/>
        </w:rPr>
        <w:t xml:space="preserve"> and Caucasian</w:t>
      </w:r>
    </w:p>
    <w:bookmarkEnd w:id="0"/>
    <w:p w:rsidR="00600E67" w:rsidRPr="00D65426" w:rsidRDefault="00600E67" w:rsidP="00600E67">
      <w:pPr>
        <w:rPr>
          <w:rFonts w:ascii="Times New Roman" w:eastAsia="等线" w:hAnsi="Times New Roman" w:cs="Times New Roman"/>
          <w:sz w:val="24"/>
          <w:szCs w:val="24"/>
        </w:rPr>
      </w:pPr>
      <w:r w:rsidRPr="00D65426">
        <w:rPr>
          <w:rFonts w:ascii="Times New Roman" w:eastAsia="等线" w:hAnsi="Times New Roman" w:cs="Times New Roman"/>
          <w:sz w:val="24"/>
          <w:szCs w:val="24"/>
        </w:rPr>
        <w:t xml:space="preserve">Running title: </w:t>
      </w:r>
      <w:r>
        <w:rPr>
          <w:rFonts w:ascii="Times New Roman" w:eastAsia="等线" w:hAnsi="Times New Roman" w:cs="Times New Roman"/>
          <w:sz w:val="24"/>
          <w:szCs w:val="24"/>
        </w:rPr>
        <w:t>D</w:t>
      </w:r>
      <w:r w:rsidRPr="00594EB7">
        <w:rPr>
          <w:rFonts w:ascii="Times New Roman" w:eastAsia="等线" w:hAnsi="Times New Roman" w:cs="Times New Roman"/>
          <w:sz w:val="24"/>
          <w:szCs w:val="24"/>
        </w:rPr>
        <w:t>iscrepanc</w:t>
      </w:r>
      <w:r>
        <w:rPr>
          <w:rFonts w:ascii="Times New Roman" w:eastAsia="等线" w:hAnsi="Times New Roman" w:cs="Times New Roman"/>
          <w:sz w:val="24"/>
          <w:szCs w:val="24"/>
        </w:rPr>
        <w:t>ies in</w:t>
      </w:r>
      <w:r w:rsidRPr="00594EB7">
        <w:rPr>
          <w:rFonts w:ascii="Times New Roman" w:eastAsia="等线" w:hAnsi="Times New Roman" w:cs="Times New Roman"/>
          <w:sz w:val="24"/>
          <w:szCs w:val="24"/>
        </w:rPr>
        <w:t xml:space="preserve"> </w:t>
      </w:r>
      <w:r>
        <w:rPr>
          <w:rFonts w:ascii="Times New Roman" w:eastAsia="等线" w:hAnsi="Times New Roman" w:cs="Times New Roman"/>
          <w:sz w:val="24"/>
          <w:szCs w:val="24"/>
        </w:rPr>
        <w:t>c</w:t>
      </w:r>
      <w:r w:rsidRPr="00296DFB">
        <w:rPr>
          <w:rFonts w:ascii="Times New Roman" w:eastAsia="等线" w:hAnsi="Times New Roman" w:cs="Times New Roman"/>
          <w:sz w:val="24"/>
          <w:szCs w:val="24"/>
        </w:rPr>
        <w:t xml:space="preserve">linicopathological features </w:t>
      </w:r>
      <w:r>
        <w:rPr>
          <w:rFonts w:ascii="Times New Roman" w:eastAsia="等线" w:hAnsi="Times New Roman" w:cs="Times New Roman"/>
          <w:sz w:val="24"/>
          <w:szCs w:val="24"/>
        </w:rPr>
        <w:t xml:space="preserve">of </w:t>
      </w:r>
      <w:r w:rsidRPr="00D65426">
        <w:rPr>
          <w:rFonts w:ascii="Times New Roman" w:eastAsia="等线" w:hAnsi="Times New Roman" w:cs="Times New Roman"/>
          <w:sz w:val="24"/>
          <w:szCs w:val="24"/>
        </w:rPr>
        <w:t>MAFLD</w:t>
      </w:r>
      <w:r>
        <w:rPr>
          <w:rFonts w:ascii="Times New Roman" w:eastAsia="等线" w:hAnsi="Times New Roman" w:cs="Times New Roman"/>
          <w:sz w:val="24"/>
          <w:szCs w:val="24"/>
        </w:rPr>
        <w:t xml:space="preserve"> between two races groups.</w:t>
      </w:r>
    </w:p>
    <w:p w:rsidR="00600E67" w:rsidRPr="00D65426" w:rsidRDefault="00600E67" w:rsidP="00600E67">
      <w:pPr>
        <w:widowControl/>
        <w:spacing w:before="240" w:line="480" w:lineRule="auto"/>
        <w:jc w:val="left"/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</w:pPr>
      <w:bookmarkStart w:id="4" w:name="_Hlk77191075"/>
      <w:bookmarkStart w:id="5" w:name="_Hlk58930257"/>
      <w:bookmarkEnd w:id="1"/>
      <w:bookmarkEnd w:id="2"/>
      <w:proofErr w:type="spellStart"/>
      <w:r>
        <w:rPr>
          <w:rFonts w:ascii="Times New Roman" w:eastAsia="宋体" w:hAnsi="Times New Roman" w:cs="Times New Roman"/>
          <w:kern w:val="0"/>
          <w:sz w:val="24"/>
          <w:szCs w:val="24"/>
          <w:lang w:eastAsia="en-GB"/>
        </w:rPr>
        <w:t>Limin</w:t>
      </w:r>
      <w:proofErr w:type="spellEnd"/>
      <w:r w:rsidRPr="00D65426">
        <w:rPr>
          <w:rFonts w:ascii="Times New Roman" w:eastAsia="宋体" w:hAnsi="Times New Roman" w:cs="Times New Roman"/>
          <w:kern w:val="0"/>
          <w:sz w:val="24"/>
          <w:szCs w:val="24"/>
          <w:lang w:eastAsia="en-GB"/>
        </w:rPr>
        <w:t xml:space="preserve"> </w:t>
      </w:r>
      <w:bookmarkEnd w:id="4"/>
      <w:r>
        <w:rPr>
          <w:rFonts w:ascii="Times New Roman" w:eastAsia="宋体" w:hAnsi="Times New Roman" w:cs="Times New Roman"/>
          <w:kern w:val="0"/>
          <w:sz w:val="24"/>
          <w:szCs w:val="24"/>
          <w:lang w:eastAsia="en-GB"/>
        </w:rPr>
        <w:t>Lin</w:t>
      </w:r>
      <w:r w:rsidRPr="00D65426">
        <w:rPr>
          <w:rFonts w:ascii="Times New Roman" w:eastAsia="宋体" w:hAnsi="Times New Roman" w:cs="Times New Roman"/>
          <w:kern w:val="0"/>
          <w:sz w:val="24"/>
          <w:szCs w:val="24"/>
          <w:vertAlign w:val="superscript"/>
          <w:lang w:eastAsia="en-GB"/>
        </w:rPr>
        <w:t>1</w:t>
      </w:r>
      <w:r w:rsidRPr="00D65426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#</w:t>
      </w:r>
      <w:r w:rsidRPr="00D65426">
        <w:rPr>
          <w:rFonts w:ascii="Times New Roman" w:eastAsia="宋体" w:hAnsi="Times New Roman" w:cs="Times New Roman"/>
          <w:kern w:val="0"/>
          <w:sz w:val="24"/>
          <w:szCs w:val="24"/>
          <w:lang w:eastAsia="en-GB"/>
        </w:rPr>
        <w:t>,</w:t>
      </w:r>
      <w:bookmarkStart w:id="6" w:name="_Hlk77191470"/>
      <w:r w:rsidRPr="00D65426">
        <w:rPr>
          <w:rFonts w:ascii="Times New Roman" w:eastAsia="宋体" w:hAnsi="Times New Roman" w:cs="Times New Roman"/>
          <w:kern w:val="0"/>
          <w:sz w:val="24"/>
          <w:szCs w:val="24"/>
          <w:lang w:eastAsia="en-GB"/>
        </w:rPr>
        <w:t xml:space="preserve"> </w:t>
      </w:r>
      <w:proofErr w:type="spellStart"/>
      <w:r w:rsidRPr="00D65426">
        <w:rPr>
          <w:rFonts w:ascii="Times New Roman" w:eastAsia="宋体" w:hAnsi="Times New Roman" w:cs="Times New Roman"/>
          <w:kern w:val="0"/>
          <w:sz w:val="24"/>
          <w:szCs w:val="24"/>
          <w:lang w:eastAsia="en-GB"/>
        </w:rPr>
        <w:t>Junzhao</w:t>
      </w:r>
      <w:proofErr w:type="spellEnd"/>
      <w:r w:rsidRPr="00D65426">
        <w:rPr>
          <w:rFonts w:ascii="Times New Roman" w:eastAsia="宋体" w:hAnsi="Times New Roman" w:cs="Times New Roman"/>
          <w:kern w:val="0"/>
          <w:sz w:val="24"/>
          <w:szCs w:val="24"/>
          <w:lang w:eastAsia="en-GB"/>
        </w:rPr>
        <w:t xml:space="preserve"> Ye</w:t>
      </w:r>
      <w:bookmarkEnd w:id="6"/>
      <w:r w:rsidRPr="00D65426">
        <w:rPr>
          <w:rFonts w:ascii="Times New Roman" w:eastAsia="宋体" w:hAnsi="Times New Roman" w:cs="Times New Roman"/>
          <w:kern w:val="0"/>
          <w:sz w:val="24"/>
          <w:szCs w:val="24"/>
          <w:vertAlign w:val="superscript"/>
          <w:lang w:eastAsia="en-GB"/>
        </w:rPr>
        <w:t>1</w:t>
      </w:r>
      <w:r w:rsidRPr="00D65426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#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,</w:t>
      </w:r>
      <w:r w:rsidRPr="00D65426" w:rsidDel="00F959D4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bookmarkStart w:id="7" w:name="_Hlk77191679"/>
      <w:bookmarkStart w:id="8" w:name="_Hlk77115404"/>
      <w:proofErr w:type="spellStart"/>
      <w:r>
        <w:rPr>
          <w:rFonts w:ascii="Times New Roman" w:eastAsia="宋体" w:hAnsi="Times New Roman" w:cs="Times New Roman"/>
          <w:kern w:val="0"/>
          <w:sz w:val="24"/>
          <w:szCs w:val="24"/>
        </w:rPr>
        <w:t>Zhiyong</w:t>
      </w:r>
      <w:proofErr w:type="spellEnd"/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 Dong</w:t>
      </w:r>
      <w:r>
        <w:rPr>
          <w:rFonts w:ascii="Times New Roman" w:eastAsia="宋体" w:hAnsi="Times New Roman" w:cs="Times New Roman"/>
          <w:kern w:val="0"/>
          <w:sz w:val="24"/>
          <w:szCs w:val="24"/>
          <w:vertAlign w:val="superscript"/>
          <w:lang w:eastAsia="en-GB"/>
        </w:rPr>
        <w:t>2</w:t>
      </w:r>
      <w:r w:rsidRPr="00D65426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#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, </w:t>
      </w:r>
      <w:proofErr w:type="spellStart"/>
      <w:r w:rsidRPr="00D65426">
        <w:rPr>
          <w:rFonts w:ascii="Times New Roman" w:eastAsia="宋体" w:hAnsi="Times New Roman" w:cs="Times New Roman"/>
          <w:kern w:val="0"/>
          <w:sz w:val="24"/>
          <w:szCs w:val="24"/>
          <w:lang w:eastAsia="en-GB"/>
        </w:rPr>
        <w:t>Shiting</w:t>
      </w:r>
      <w:proofErr w:type="spellEnd"/>
      <w:r w:rsidRPr="00D65426">
        <w:rPr>
          <w:rFonts w:ascii="Times New Roman" w:eastAsia="宋体" w:hAnsi="Times New Roman" w:cs="Times New Roman"/>
          <w:kern w:val="0"/>
          <w:sz w:val="24"/>
          <w:szCs w:val="24"/>
          <w:lang w:eastAsia="en-GB"/>
        </w:rPr>
        <w:t xml:space="preserve"> Feng</w:t>
      </w:r>
      <w:bookmarkEnd w:id="7"/>
      <w:r>
        <w:rPr>
          <w:rFonts w:ascii="Times New Roman" w:eastAsia="宋体" w:hAnsi="Times New Roman" w:cs="Times New Roman"/>
          <w:kern w:val="0"/>
          <w:sz w:val="24"/>
          <w:szCs w:val="24"/>
          <w:vertAlign w:val="superscript"/>
          <w:lang w:eastAsia="en-GB"/>
        </w:rPr>
        <w:t>3</w:t>
      </w:r>
      <w:r w:rsidRPr="00D65426">
        <w:rPr>
          <w:rFonts w:ascii="Times New Roman" w:eastAsia="宋体" w:hAnsi="Times New Roman" w:cs="Times New Roman"/>
          <w:kern w:val="0"/>
          <w:sz w:val="24"/>
          <w:szCs w:val="24"/>
          <w:lang w:eastAsia="en-GB"/>
        </w:rPr>
        <w:t>,</w:t>
      </w:r>
      <w:r w:rsidRPr="00D65426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bookmarkStart w:id="9" w:name="_Hlk77191704"/>
      <w:r w:rsidRPr="00D65426">
        <w:rPr>
          <w:rFonts w:ascii="Times New Roman" w:eastAsia="宋体" w:hAnsi="Times New Roman" w:cs="Times New Roman"/>
          <w:kern w:val="0"/>
          <w:sz w:val="24"/>
          <w:szCs w:val="24"/>
        </w:rPr>
        <w:t>Bing Liao</w:t>
      </w:r>
      <w:bookmarkEnd w:id="9"/>
      <w:r>
        <w:rPr>
          <w:rFonts w:ascii="Times New Roman" w:eastAsia="宋体" w:hAnsi="Times New Roman" w:cs="Times New Roman"/>
          <w:kern w:val="0"/>
          <w:sz w:val="24"/>
          <w:szCs w:val="24"/>
          <w:vertAlign w:val="superscript"/>
          <w:lang w:eastAsia="en-GB"/>
        </w:rPr>
        <w:t>4</w:t>
      </w:r>
      <w:r w:rsidRPr="00D65426">
        <w:rPr>
          <w:rFonts w:ascii="Times New Roman" w:eastAsia="宋体" w:hAnsi="Times New Roman" w:cs="Times New Roman"/>
          <w:kern w:val="0"/>
          <w:sz w:val="24"/>
          <w:szCs w:val="24"/>
          <w:lang w:eastAsia="en-GB"/>
        </w:rPr>
        <w:t xml:space="preserve">, </w:t>
      </w:r>
      <w:bookmarkStart w:id="10" w:name="_Hlk77191751"/>
      <w:bookmarkStart w:id="11" w:name="_Hlk77105299"/>
      <w:bookmarkEnd w:id="8"/>
      <w:proofErr w:type="spellStart"/>
      <w:r>
        <w:rPr>
          <w:rFonts w:ascii="Times New Roman" w:eastAsia="宋体" w:hAnsi="Times New Roman" w:cs="Times New Roman"/>
          <w:kern w:val="0"/>
          <w:sz w:val="24"/>
          <w:szCs w:val="24"/>
          <w:lang w:eastAsia="en-GB"/>
        </w:rPr>
        <w:t>X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iaodong</w:t>
      </w:r>
      <w:proofErr w:type="spellEnd"/>
      <w:r>
        <w:rPr>
          <w:rFonts w:ascii="Times New Roman" w:eastAsia="宋体" w:hAnsi="Times New Roman" w:cs="Times New Roman"/>
          <w:kern w:val="0"/>
          <w:sz w:val="24"/>
          <w:szCs w:val="24"/>
          <w:lang w:eastAsia="en-GB"/>
        </w:rPr>
        <w:t xml:space="preserve"> Z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huang</w:t>
      </w:r>
      <w:bookmarkEnd w:id="10"/>
      <w:r>
        <w:rPr>
          <w:rFonts w:ascii="Times New Roman" w:eastAsia="宋体" w:hAnsi="Times New Roman" w:cs="Times New Roman"/>
          <w:kern w:val="0"/>
          <w:sz w:val="24"/>
          <w:szCs w:val="24"/>
          <w:vertAlign w:val="superscript"/>
          <w:lang w:eastAsia="en-GB"/>
        </w:rPr>
        <w:t>5</w:t>
      </w:r>
      <w:r w:rsidRPr="00D65426">
        <w:rPr>
          <w:rFonts w:ascii="Times New Roman" w:eastAsia="宋体" w:hAnsi="Times New Roman" w:cs="Times New Roman"/>
          <w:kern w:val="0"/>
          <w:sz w:val="24"/>
          <w:szCs w:val="24"/>
          <w:vertAlign w:val="superscript"/>
          <w:lang w:eastAsia="en-GB"/>
        </w:rPr>
        <w:t>*</w:t>
      </w:r>
      <w:r w:rsidRPr="00D65426">
        <w:rPr>
          <w:rFonts w:ascii="Times New Roman" w:eastAsia="宋体" w:hAnsi="Times New Roman" w:cs="Times New Roman"/>
          <w:kern w:val="0"/>
          <w:sz w:val="24"/>
          <w:szCs w:val="24"/>
          <w:lang w:eastAsia="en-GB"/>
        </w:rPr>
        <w:t xml:space="preserve">, </w:t>
      </w:r>
      <w:bookmarkStart w:id="12" w:name="_Hlk77191781"/>
      <w:proofErr w:type="spellStart"/>
      <w:r w:rsidRPr="00D65426">
        <w:rPr>
          <w:rFonts w:ascii="Times New Roman" w:eastAsia="宋体" w:hAnsi="Times New Roman" w:cs="Times New Roman"/>
          <w:kern w:val="0"/>
          <w:sz w:val="24"/>
          <w:szCs w:val="24"/>
          <w:lang w:eastAsia="en-GB"/>
        </w:rPr>
        <w:t>Bihui</w:t>
      </w:r>
      <w:proofErr w:type="spellEnd"/>
      <w:r w:rsidRPr="00D65426">
        <w:rPr>
          <w:rFonts w:ascii="Times New Roman" w:eastAsia="宋体" w:hAnsi="Times New Roman" w:cs="Times New Roman"/>
          <w:kern w:val="0"/>
          <w:sz w:val="24"/>
          <w:szCs w:val="24"/>
          <w:lang w:eastAsia="en-GB"/>
        </w:rPr>
        <w:t xml:space="preserve"> Zhong</w:t>
      </w:r>
      <w:bookmarkEnd w:id="11"/>
      <w:bookmarkEnd w:id="12"/>
      <w:r w:rsidRPr="00D65426">
        <w:rPr>
          <w:rFonts w:ascii="Times New Roman" w:eastAsia="宋体" w:hAnsi="Times New Roman" w:cs="Times New Roman"/>
          <w:kern w:val="0"/>
          <w:sz w:val="24"/>
          <w:szCs w:val="24"/>
          <w:vertAlign w:val="superscript"/>
          <w:lang w:eastAsia="en-GB"/>
        </w:rPr>
        <w:t>1</w:t>
      </w:r>
      <w:r w:rsidRPr="00D65426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*</w:t>
      </w:r>
    </w:p>
    <w:bookmarkEnd w:id="5"/>
    <w:p w:rsidR="00600E67" w:rsidRPr="0058656C" w:rsidRDefault="00600E67" w:rsidP="00600E67">
      <w:pPr>
        <w:widowControl/>
        <w:spacing w:before="240" w:line="480" w:lineRule="auto"/>
        <w:jc w:val="left"/>
        <w:rPr>
          <w:rFonts w:ascii="Times New Roman" w:eastAsia="等线" w:hAnsi="Times New Roman" w:cs="Times New Roman"/>
          <w:b/>
          <w:bCs/>
          <w:sz w:val="24"/>
          <w:szCs w:val="24"/>
        </w:rPr>
      </w:pPr>
    </w:p>
    <w:p w:rsidR="00600E67" w:rsidRPr="00D65426" w:rsidRDefault="00600E67" w:rsidP="00600E67">
      <w:pPr>
        <w:widowControl/>
        <w:spacing w:line="480" w:lineRule="auto"/>
        <w:rPr>
          <w:rFonts w:ascii="Times New Roman" w:eastAsia="宋体" w:hAnsi="Times New Roman" w:cs="Times New Roman"/>
          <w:kern w:val="0"/>
          <w:sz w:val="24"/>
          <w:szCs w:val="24"/>
          <w:lang w:eastAsia="en-GB"/>
        </w:rPr>
      </w:pPr>
      <w:r w:rsidRPr="00D65426">
        <w:rPr>
          <w:rFonts w:ascii="Times New Roman" w:eastAsia="宋体" w:hAnsi="Times New Roman" w:cs="Times New Roman"/>
          <w:kern w:val="0"/>
          <w:sz w:val="24"/>
          <w:szCs w:val="24"/>
          <w:vertAlign w:val="superscript"/>
          <w:lang w:eastAsia="en-GB"/>
        </w:rPr>
        <w:t xml:space="preserve">1 </w:t>
      </w:r>
      <w:r w:rsidRPr="00D65426">
        <w:rPr>
          <w:rFonts w:ascii="Times New Roman" w:eastAsia="宋体" w:hAnsi="Times New Roman" w:cs="Times New Roman"/>
          <w:kern w:val="0"/>
          <w:sz w:val="24"/>
          <w:szCs w:val="24"/>
          <w:lang w:eastAsia="en-GB"/>
        </w:rPr>
        <w:t xml:space="preserve">Department of Gastroenterology of the First Affiliated Hospital, </w:t>
      </w:r>
      <w:bookmarkStart w:id="13" w:name="_Hlk40906363"/>
      <w:r w:rsidRPr="00D65426">
        <w:rPr>
          <w:rFonts w:ascii="Times New Roman" w:eastAsia="宋体" w:hAnsi="Times New Roman" w:cs="Times New Roman"/>
          <w:kern w:val="0"/>
          <w:sz w:val="24"/>
          <w:szCs w:val="24"/>
          <w:lang w:eastAsia="en-GB"/>
        </w:rPr>
        <w:t xml:space="preserve">Sun </w:t>
      </w:r>
      <w:proofErr w:type="spellStart"/>
      <w:r w:rsidRPr="00D65426">
        <w:rPr>
          <w:rFonts w:ascii="Times New Roman" w:eastAsia="宋体" w:hAnsi="Times New Roman" w:cs="Times New Roman"/>
          <w:kern w:val="0"/>
          <w:sz w:val="24"/>
          <w:szCs w:val="24"/>
          <w:lang w:eastAsia="en-GB"/>
        </w:rPr>
        <w:t>Yat-sen</w:t>
      </w:r>
      <w:bookmarkEnd w:id="13"/>
      <w:proofErr w:type="spellEnd"/>
      <w:r w:rsidRPr="00D65426">
        <w:rPr>
          <w:rFonts w:ascii="Times New Roman" w:eastAsia="宋体" w:hAnsi="Times New Roman" w:cs="Times New Roman"/>
          <w:kern w:val="0"/>
          <w:sz w:val="24"/>
          <w:szCs w:val="24"/>
          <w:lang w:eastAsia="en-GB"/>
        </w:rPr>
        <w:t xml:space="preserve"> University, No. 58 Zhongshan II Road, Yuexiu District, Guangzhou, China</w:t>
      </w:r>
    </w:p>
    <w:p w:rsidR="00600E67" w:rsidRPr="00D65426" w:rsidRDefault="00600E67" w:rsidP="00600E67">
      <w:pPr>
        <w:widowControl/>
        <w:spacing w:line="480" w:lineRule="auto"/>
        <w:rPr>
          <w:rFonts w:ascii="Times New Roman" w:eastAsia="宋体" w:hAnsi="Times New Roman" w:cs="Times New Roman"/>
          <w:kern w:val="0"/>
          <w:sz w:val="24"/>
          <w:szCs w:val="24"/>
          <w:lang w:eastAsia="en-GB"/>
        </w:rPr>
      </w:pPr>
      <w:r>
        <w:rPr>
          <w:rFonts w:ascii="Times New Roman" w:eastAsia="宋体" w:hAnsi="Times New Roman" w:cs="Times New Roman"/>
          <w:kern w:val="0"/>
          <w:sz w:val="24"/>
          <w:szCs w:val="24"/>
          <w:vertAlign w:val="superscript"/>
          <w:lang w:eastAsia="en-GB"/>
        </w:rPr>
        <w:t>2</w:t>
      </w:r>
      <w:r w:rsidRPr="00D65426">
        <w:rPr>
          <w:rFonts w:ascii="Times New Roman" w:eastAsia="宋体" w:hAnsi="Times New Roman" w:cs="Times New Roman"/>
          <w:kern w:val="0"/>
          <w:sz w:val="24"/>
          <w:szCs w:val="24"/>
          <w:lang w:eastAsia="en-GB"/>
        </w:rPr>
        <w:t xml:space="preserve"> </w:t>
      </w:r>
      <w:r w:rsidRPr="009D7487">
        <w:rPr>
          <w:rFonts w:ascii="Times New Roman" w:eastAsia="宋体" w:hAnsi="Times New Roman" w:cs="Times New Roman"/>
          <w:kern w:val="0"/>
          <w:sz w:val="24"/>
          <w:szCs w:val="24"/>
          <w:lang w:eastAsia="en-GB"/>
        </w:rPr>
        <w:t>Department of Metabolic and Bariatric Surgery, The First Affiliated Hospital of Jinan University, No. 613 Huangpu Avenue West, Guangzhou, China</w:t>
      </w:r>
    </w:p>
    <w:p w:rsidR="00600E67" w:rsidRPr="00D65426" w:rsidRDefault="00600E67" w:rsidP="00600E67">
      <w:pPr>
        <w:widowControl/>
        <w:spacing w:line="480" w:lineRule="auto"/>
        <w:rPr>
          <w:rFonts w:ascii="Times New Roman" w:eastAsia="宋体" w:hAnsi="Times New Roman" w:cs="Times New Roman"/>
          <w:kern w:val="0"/>
          <w:sz w:val="24"/>
          <w:szCs w:val="24"/>
          <w:lang w:eastAsia="en-GB"/>
        </w:rPr>
      </w:pPr>
      <w:r>
        <w:rPr>
          <w:rFonts w:ascii="Times New Roman" w:eastAsia="宋体" w:hAnsi="Times New Roman" w:cs="Times New Roman"/>
          <w:kern w:val="0"/>
          <w:sz w:val="24"/>
          <w:szCs w:val="24"/>
          <w:vertAlign w:val="superscript"/>
          <w:lang w:eastAsia="en-GB"/>
        </w:rPr>
        <w:t xml:space="preserve">3 </w:t>
      </w:r>
      <w:r w:rsidRPr="00D65426">
        <w:rPr>
          <w:rFonts w:ascii="Times New Roman" w:eastAsia="宋体" w:hAnsi="Times New Roman" w:cs="Times New Roman"/>
          <w:kern w:val="0"/>
          <w:sz w:val="24"/>
          <w:szCs w:val="24"/>
          <w:lang w:eastAsia="en-GB"/>
        </w:rPr>
        <w:t xml:space="preserve">Department of Radiology of the First Affiliated Hospital, Sun </w:t>
      </w:r>
      <w:proofErr w:type="spellStart"/>
      <w:r w:rsidRPr="00D65426">
        <w:rPr>
          <w:rFonts w:ascii="Times New Roman" w:eastAsia="宋体" w:hAnsi="Times New Roman" w:cs="Times New Roman"/>
          <w:kern w:val="0"/>
          <w:sz w:val="24"/>
          <w:szCs w:val="24"/>
          <w:lang w:eastAsia="en-GB"/>
        </w:rPr>
        <w:t>Yat-sen</w:t>
      </w:r>
      <w:proofErr w:type="spellEnd"/>
      <w:r w:rsidRPr="00D65426">
        <w:rPr>
          <w:rFonts w:ascii="Times New Roman" w:eastAsia="宋体" w:hAnsi="Times New Roman" w:cs="Times New Roman"/>
          <w:kern w:val="0"/>
          <w:sz w:val="24"/>
          <w:szCs w:val="24"/>
          <w:lang w:eastAsia="en-GB"/>
        </w:rPr>
        <w:t xml:space="preserve"> University, No. 58 Zhongshan II Road, Yuexiu District, Guangzhou, China</w:t>
      </w:r>
    </w:p>
    <w:p w:rsidR="00600E67" w:rsidRPr="00D65426" w:rsidRDefault="00600E67" w:rsidP="00600E67">
      <w:pPr>
        <w:widowControl/>
        <w:spacing w:line="480" w:lineRule="auto"/>
        <w:rPr>
          <w:rFonts w:ascii="Times New Roman" w:eastAsia="宋体" w:hAnsi="Times New Roman" w:cs="Times New Roman"/>
          <w:kern w:val="0"/>
          <w:sz w:val="24"/>
          <w:szCs w:val="24"/>
          <w:lang w:eastAsia="en-GB"/>
        </w:rPr>
      </w:pPr>
      <w:r>
        <w:rPr>
          <w:rFonts w:ascii="Times New Roman" w:eastAsia="等线" w:hAnsi="Times New Roman" w:cs="Times New Roman"/>
          <w:sz w:val="24"/>
          <w:szCs w:val="24"/>
          <w:vertAlign w:val="superscript"/>
        </w:rPr>
        <w:t>4</w:t>
      </w:r>
      <w:r w:rsidRPr="00D65426">
        <w:rPr>
          <w:rFonts w:ascii="Times New Roman" w:eastAsia="等线" w:hAnsi="Times New Roman" w:cs="Times New Roman"/>
          <w:sz w:val="24"/>
          <w:szCs w:val="24"/>
          <w:vertAlign w:val="superscript"/>
        </w:rPr>
        <w:t xml:space="preserve"> </w:t>
      </w:r>
      <w:r w:rsidRPr="00D65426">
        <w:rPr>
          <w:rFonts w:ascii="Times New Roman" w:eastAsia="宋体" w:hAnsi="Times New Roman" w:cs="Times New Roman"/>
          <w:kern w:val="0"/>
          <w:sz w:val="24"/>
          <w:szCs w:val="24"/>
          <w:lang w:eastAsia="en-GB"/>
        </w:rPr>
        <w:t xml:space="preserve">Department of Pathology of the First Affiliated Hospital, Sun </w:t>
      </w:r>
      <w:proofErr w:type="spellStart"/>
      <w:r w:rsidRPr="00D65426">
        <w:rPr>
          <w:rFonts w:ascii="Times New Roman" w:eastAsia="宋体" w:hAnsi="Times New Roman" w:cs="Times New Roman"/>
          <w:kern w:val="0"/>
          <w:sz w:val="24"/>
          <w:szCs w:val="24"/>
          <w:lang w:eastAsia="en-GB"/>
        </w:rPr>
        <w:t>Yat-sen</w:t>
      </w:r>
      <w:proofErr w:type="spellEnd"/>
      <w:r w:rsidRPr="00D65426">
        <w:rPr>
          <w:rFonts w:ascii="Times New Roman" w:eastAsia="宋体" w:hAnsi="Times New Roman" w:cs="Times New Roman"/>
          <w:kern w:val="0"/>
          <w:sz w:val="24"/>
          <w:szCs w:val="24"/>
          <w:lang w:eastAsia="en-GB"/>
        </w:rPr>
        <w:t xml:space="preserve"> University, No. 58 Zhongshan II Road, Yuexiu District, Guangzhou, China</w:t>
      </w:r>
    </w:p>
    <w:p w:rsidR="00600E67" w:rsidRPr="00D65426" w:rsidRDefault="00600E67" w:rsidP="00600E67">
      <w:pPr>
        <w:widowControl/>
        <w:spacing w:line="480" w:lineRule="auto"/>
        <w:rPr>
          <w:rFonts w:ascii="Times New Roman" w:eastAsia="宋体" w:hAnsi="Times New Roman" w:cs="Times New Roman"/>
          <w:kern w:val="0"/>
          <w:sz w:val="24"/>
          <w:szCs w:val="24"/>
          <w:lang w:eastAsia="en-GB"/>
        </w:rPr>
      </w:pPr>
      <w:r>
        <w:rPr>
          <w:rFonts w:ascii="Times New Roman" w:eastAsia="等线" w:hAnsi="Times New Roman" w:cs="Times New Roman"/>
          <w:sz w:val="24"/>
          <w:szCs w:val="24"/>
          <w:vertAlign w:val="superscript"/>
        </w:rPr>
        <w:t xml:space="preserve">5 </w:t>
      </w:r>
      <w:r w:rsidRPr="0042103C">
        <w:rPr>
          <w:rFonts w:ascii="Times New Roman" w:eastAsia="等线" w:hAnsi="Times New Roman" w:cs="Times New Roman"/>
          <w:sz w:val="24"/>
          <w:szCs w:val="24"/>
        </w:rPr>
        <w:t xml:space="preserve">Department of Cardiology, The First Affiliated Hospital, Sun </w:t>
      </w:r>
      <w:proofErr w:type="spellStart"/>
      <w:r w:rsidRPr="0042103C">
        <w:rPr>
          <w:rFonts w:ascii="Times New Roman" w:eastAsia="等线" w:hAnsi="Times New Roman" w:cs="Times New Roman"/>
          <w:sz w:val="24"/>
          <w:szCs w:val="24"/>
        </w:rPr>
        <w:t>Yat-sen</w:t>
      </w:r>
      <w:proofErr w:type="spellEnd"/>
      <w:r w:rsidRPr="0042103C">
        <w:rPr>
          <w:rFonts w:ascii="Times New Roman" w:eastAsia="等线" w:hAnsi="Times New Roman" w:cs="Times New Roman"/>
          <w:sz w:val="24"/>
          <w:szCs w:val="24"/>
        </w:rPr>
        <w:t xml:space="preserve"> University, 58 Zhongshan 2nd Rd., Guangzhou 510080, China.</w:t>
      </w:r>
    </w:p>
    <w:p w:rsidR="00600E67" w:rsidRPr="00D65426" w:rsidRDefault="00600E67" w:rsidP="00600E67">
      <w:pPr>
        <w:spacing w:line="480" w:lineRule="auto"/>
        <w:rPr>
          <w:rFonts w:ascii="Times New Roman" w:eastAsia="等线" w:hAnsi="Times New Roman" w:cs="Times New Roman"/>
          <w:kern w:val="0"/>
          <w:sz w:val="24"/>
          <w:szCs w:val="24"/>
        </w:rPr>
      </w:pPr>
    </w:p>
    <w:p w:rsidR="00600E67" w:rsidRPr="00D65426" w:rsidRDefault="00600E67" w:rsidP="00600E67">
      <w:pPr>
        <w:widowControl/>
        <w:spacing w:line="480" w:lineRule="auto"/>
        <w:jc w:val="left"/>
        <w:rPr>
          <w:rFonts w:ascii="Times New Roman" w:eastAsia="宋体" w:hAnsi="Times New Roman" w:cs="Times New Roman"/>
          <w:b/>
          <w:kern w:val="0"/>
          <w:sz w:val="24"/>
          <w:szCs w:val="24"/>
          <w:lang w:eastAsia="en-GB"/>
        </w:rPr>
      </w:pPr>
      <w:r w:rsidRPr="00D65426">
        <w:rPr>
          <w:rFonts w:ascii="Times New Roman" w:eastAsia="宋体" w:hAnsi="Times New Roman" w:cs="Times New Roman"/>
          <w:b/>
          <w:kern w:val="0"/>
          <w:sz w:val="24"/>
          <w:szCs w:val="24"/>
        </w:rPr>
        <w:t>*</w:t>
      </w:r>
      <w:r w:rsidRPr="00D65426">
        <w:rPr>
          <w:rFonts w:ascii="Times New Roman" w:eastAsia="宋体" w:hAnsi="Times New Roman" w:cs="Times New Roman"/>
          <w:b/>
          <w:kern w:val="0"/>
          <w:sz w:val="24"/>
          <w:szCs w:val="24"/>
          <w:lang w:eastAsia="en-GB"/>
        </w:rPr>
        <w:t xml:space="preserve">Correspondence to: </w:t>
      </w:r>
    </w:p>
    <w:p w:rsidR="00600E67" w:rsidRPr="00D65426" w:rsidRDefault="00600E67" w:rsidP="00600E67">
      <w:pPr>
        <w:widowControl/>
        <w:spacing w:line="480" w:lineRule="auto"/>
        <w:jc w:val="left"/>
        <w:rPr>
          <w:rFonts w:ascii="Times New Roman" w:eastAsia="宋体" w:hAnsi="Times New Roman" w:cs="Times New Roman"/>
          <w:kern w:val="0"/>
          <w:sz w:val="24"/>
          <w:szCs w:val="24"/>
          <w:lang w:eastAsia="en-GB"/>
        </w:rPr>
      </w:pPr>
      <w:proofErr w:type="spellStart"/>
      <w:r>
        <w:rPr>
          <w:rFonts w:ascii="Times New Roman" w:eastAsia="宋体" w:hAnsi="Times New Roman" w:cs="Times New Roman"/>
          <w:kern w:val="0"/>
          <w:sz w:val="24"/>
          <w:szCs w:val="24"/>
          <w:lang w:eastAsia="en-GB"/>
        </w:rPr>
        <w:t>X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iaodong</w:t>
      </w:r>
      <w:proofErr w:type="spellEnd"/>
      <w:r>
        <w:rPr>
          <w:rFonts w:ascii="Times New Roman" w:eastAsia="宋体" w:hAnsi="Times New Roman" w:cs="Times New Roman"/>
          <w:kern w:val="0"/>
          <w:sz w:val="24"/>
          <w:szCs w:val="24"/>
          <w:lang w:eastAsia="en-GB"/>
        </w:rPr>
        <w:t xml:space="preserve"> Z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huang</w:t>
      </w:r>
      <w:r w:rsidRPr="00D65426">
        <w:rPr>
          <w:rFonts w:ascii="Times New Roman" w:eastAsia="宋体" w:hAnsi="Times New Roman" w:cs="Times New Roman"/>
          <w:kern w:val="0"/>
          <w:sz w:val="24"/>
          <w:szCs w:val="24"/>
          <w:lang w:eastAsia="en-GB"/>
        </w:rPr>
        <w:t xml:space="preserve">, MD, Ph.D., </w:t>
      </w:r>
    </w:p>
    <w:p w:rsidR="00600E67" w:rsidRPr="00D65426" w:rsidRDefault="00600E67" w:rsidP="00600E67">
      <w:pPr>
        <w:widowControl/>
        <w:spacing w:line="480" w:lineRule="auto"/>
        <w:jc w:val="left"/>
        <w:rPr>
          <w:rFonts w:ascii="Times New Roman" w:eastAsia="宋体" w:hAnsi="Times New Roman" w:cs="Times New Roman"/>
          <w:kern w:val="0"/>
          <w:sz w:val="24"/>
          <w:szCs w:val="24"/>
          <w:lang w:eastAsia="en-GB"/>
        </w:rPr>
      </w:pPr>
      <w:r w:rsidRPr="00620F43">
        <w:rPr>
          <w:rFonts w:ascii="Times New Roman" w:eastAsia="宋体" w:hAnsi="Times New Roman" w:cs="Times New Roman"/>
          <w:kern w:val="0"/>
          <w:sz w:val="24"/>
          <w:szCs w:val="24"/>
          <w:lang w:eastAsia="en-GB"/>
        </w:rPr>
        <w:lastRenderedPageBreak/>
        <w:t xml:space="preserve">Department of Cardiology, The First Affiliated Hospital, Sun </w:t>
      </w:r>
      <w:proofErr w:type="spellStart"/>
      <w:r w:rsidRPr="00620F43">
        <w:rPr>
          <w:rFonts w:ascii="Times New Roman" w:eastAsia="宋体" w:hAnsi="Times New Roman" w:cs="Times New Roman"/>
          <w:kern w:val="0"/>
          <w:sz w:val="24"/>
          <w:szCs w:val="24"/>
          <w:lang w:eastAsia="en-GB"/>
        </w:rPr>
        <w:t>Yat-sen</w:t>
      </w:r>
      <w:proofErr w:type="spellEnd"/>
      <w:r w:rsidRPr="00620F43">
        <w:rPr>
          <w:rFonts w:ascii="Times New Roman" w:eastAsia="宋体" w:hAnsi="Times New Roman" w:cs="Times New Roman"/>
          <w:kern w:val="0"/>
          <w:sz w:val="24"/>
          <w:szCs w:val="24"/>
          <w:lang w:eastAsia="en-GB"/>
        </w:rPr>
        <w:t xml:space="preserve"> University, 58 Zhongshan 2nd Rd., Guangzhou 510080, China. </w:t>
      </w:r>
      <w:r w:rsidRPr="00D65426">
        <w:rPr>
          <w:rFonts w:ascii="Times New Roman" w:eastAsia="宋体" w:hAnsi="Times New Roman" w:cs="Times New Roman"/>
          <w:kern w:val="0"/>
          <w:sz w:val="24"/>
          <w:szCs w:val="24"/>
          <w:lang w:eastAsia="en-GB"/>
        </w:rPr>
        <w:t>E-</w:t>
      </w:r>
      <w:r w:rsidRPr="00D65426">
        <w:rPr>
          <w:rFonts w:ascii="Times New Roman" w:eastAsia="宋体" w:hAnsi="Times New Roman" w:cs="Times New Roman"/>
          <w:kern w:val="0"/>
          <w:sz w:val="24"/>
          <w:szCs w:val="24"/>
        </w:rPr>
        <w:t xml:space="preserve">mail: 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zhuangxd3@mail.sysu.edu.cn</w:t>
      </w:r>
      <w:r w:rsidRPr="00D65426">
        <w:rPr>
          <w:rFonts w:ascii="Times New Roman" w:eastAsia="宋体" w:hAnsi="Times New Roman" w:cs="Times New Roman"/>
          <w:kern w:val="0"/>
          <w:sz w:val="24"/>
          <w:szCs w:val="24"/>
          <w:lang w:eastAsia="en-GB"/>
        </w:rPr>
        <w:t>Tel: (8620)87755766</w:t>
      </w:r>
    </w:p>
    <w:p w:rsidR="00600E67" w:rsidRPr="00D65426" w:rsidRDefault="00600E67" w:rsidP="00600E67">
      <w:pPr>
        <w:widowControl/>
        <w:spacing w:line="480" w:lineRule="auto"/>
        <w:jc w:val="left"/>
        <w:rPr>
          <w:rFonts w:ascii="Times New Roman" w:eastAsia="宋体" w:hAnsi="Times New Roman" w:cs="Times New Roman"/>
          <w:kern w:val="0"/>
          <w:sz w:val="24"/>
          <w:szCs w:val="24"/>
          <w:lang w:eastAsia="en-GB"/>
        </w:rPr>
      </w:pPr>
      <w:proofErr w:type="spellStart"/>
      <w:r w:rsidRPr="00D65426">
        <w:rPr>
          <w:rFonts w:ascii="Times New Roman" w:eastAsia="宋体" w:hAnsi="Times New Roman" w:cs="Times New Roman"/>
          <w:kern w:val="0"/>
          <w:sz w:val="24"/>
          <w:szCs w:val="24"/>
          <w:lang w:eastAsia="en-GB"/>
        </w:rPr>
        <w:t>Bihui</w:t>
      </w:r>
      <w:proofErr w:type="spellEnd"/>
      <w:r w:rsidRPr="00D65426">
        <w:rPr>
          <w:rFonts w:ascii="Times New Roman" w:eastAsia="宋体" w:hAnsi="Times New Roman" w:cs="Times New Roman"/>
          <w:kern w:val="0"/>
          <w:sz w:val="24"/>
          <w:szCs w:val="24"/>
          <w:lang w:eastAsia="en-GB"/>
        </w:rPr>
        <w:t xml:space="preserve"> Zhong, MD, Ph.D., </w:t>
      </w:r>
    </w:p>
    <w:p w:rsidR="00600E67" w:rsidRPr="00D65426" w:rsidRDefault="00600E67" w:rsidP="00600E67">
      <w:pPr>
        <w:widowControl/>
        <w:spacing w:line="480" w:lineRule="auto"/>
        <w:jc w:val="left"/>
        <w:rPr>
          <w:rFonts w:ascii="Times New Roman" w:eastAsia="宋体" w:hAnsi="Times New Roman" w:cs="Times New Roman"/>
          <w:kern w:val="0"/>
          <w:sz w:val="24"/>
          <w:szCs w:val="24"/>
          <w:lang w:eastAsia="en-GB"/>
        </w:rPr>
      </w:pPr>
      <w:r w:rsidRPr="00D65426">
        <w:rPr>
          <w:rFonts w:ascii="Times New Roman" w:eastAsia="宋体" w:hAnsi="Times New Roman" w:cs="Times New Roman"/>
          <w:kern w:val="0"/>
          <w:sz w:val="24"/>
          <w:szCs w:val="24"/>
          <w:lang w:eastAsia="en-GB"/>
        </w:rPr>
        <w:t xml:space="preserve">Department of Gastroenterology of the First Affiliated Hospital, Sun </w:t>
      </w:r>
      <w:proofErr w:type="spellStart"/>
      <w:r w:rsidRPr="00D65426">
        <w:rPr>
          <w:rFonts w:ascii="Times New Roman" w:eastAsia="宋体" w:hAnsi="Times New Roman" w:cs="Times New Roman"/>
          <w:kern w:val="0"/>
          <w:sz w:val="24"/>
          <w:szCs w:val="24"/>
          <w:lang w:eastAsia="en-GB"/>
        </w:rPr>
        <w:t>Yat-sen</w:t>
      </w:r>
      <w:proofErr w:type="spellEnd"/>
      <w:r w:rsidRPr="00D65426">
        <w:rPr>
          <w:rFonts w:ascii="Times New Roman" w:eastAsia="宋体" w:hAnsi="Times New Roman" w:cs="Times New Roman"/>
          <w:kern w:val="0"/>
          <w:sz w:val="24"/>
          <w:szCs w:val="24"/>
          <w:lang w:eastAsia="en-GB"/>
        </w:rPr>
        <w:t xml:space="preserve"> University, No. 58 Zhongshan II Road, Yuexiu District, Guangzhou, China, 510080.</w:t>
      </w:r>
    </w:p>
    <w:p w:rsidR="00600E67" w:rsidRPr="00D65426" w:rsidRDefault="00600E67" w:rsidP="00600E67">
      <w:pPr>
        <w:widowControl/>
        <w:spacing w:line="480" w:lineRule="auto"/>
        <w:jc w:val="left"/>
        <w:rPr>
          <w:rFonts w:ascii="Times New Roman" w:eastAsia="宋体" w:hAnsi="Times New Roman" w:cs="Times New Roman"/>
          <w:kern w:val="0"/>
          <w:sz w:val="24"/>
          <w:szCs w:val="24"/>
          <w:lang w:eastAsia="en-GB"/>
        </w:rPr>
      </w:pPr>
      <w:r w:rsidRPr="00D65426">
        <w:rPr>
          <w:rFonts w:ascii="Times New Roman" w:eastAsia="宋体" w:hAnsi="Times New Roman" w:cs="Times New Roman"/>
          <w:kern w:val="0"/>
          <w:sz w:val="24"/>
          <w:szCs w:val="24"/>
          <w:lang w:eastAsia="en-GB"/>
        </w:rPr>
        <w:t>E-mail: zhongbh@mail.sysu.edu.cn</w:t>
      </w:r>
    </w:p>
    <w:p w:rsidR="00600E67" w:rsidRPr="00D65426" w:rsidRDefault="00600E67" w:rsidP="00600E67">
      <w:pPr>
        <w:widowControl/>
        <w:spacing w:line="480" w:lineRule="auto"/>
        <w:jc w:val="left"/>
        <w:rPr>
          <w:rFonts w:ascii="Times New Roman" w:eastAsia="宋体" w:hAnsi="Times New Roman" w:cs="Times New Roman"/>
          <w:kern w:val="0"/>
          <w:sz w:val="24"/>
          <w:szCs w:val="24"/>
          <w:lang w:eastAsia="en-GB"/>
        </w:rPr>
      </w:pPr>
      <w:r w:rsidRPr="00D65426">
        <w:rPr>
          <w:rFonts w:ascii="Times New Roman" w:eastAsia="宋体" w:hAnsi="Times New Roman" w:cs="Times New Roman"/>
          <w:kern w:val="0"/>
          <w:sz w:val="24"/>
          <w:szCs w:val="24"/>
          <w:lang w:eastAsia="en-GB"/>
        </w:rPr>
        <w:t>Tel: (8620)87766335</w:t>
      </w:r>
    </w:p>
    <w:p w:rsidR="00600E67" w:rsidRDefault="00600E67" w:rsidP="00BC1D3A">
      <w:pPr>
        <w:spacing w:line="480" w:lineRule="auto"/>
        <w:rPr>
          <w:rFonts w:ascii="Times New Roman" w:eastAsia="等线" w:hAnsi="Times New Roman" w:cs="Times New Roman"/>
          <w:b/>
          <w:sz w:val="24"/>
          <w:szCs w:val="24"/>
        </w:rPr>
      </w:pPr>
    </w:p>
    <w:p w:rsidR="00600E67" w:rsidRDefault="00600E67" w:rsidP="00BC1D3A">
      <w:pPr>
        <w:spacing w:line="480" w:lineRule="auto"/>
        <w:rPr>
          <w:rFonts w:ascii="Times New Roman" w:eastAsia="等线" w:hAnsi="Times New Roman" w:cs="Times New Roman"/>
          <w:b/>
          <w:sz w:val="24"/>
          <w:szCs w:val="24"/>
        </w:rPr>
      </w:pPr>
    </w:p>
    <w:p w:rsidR="000C2A52" w:rsidRDefault="000C2A52" w:rsidP="00BC1D3A">
      <w:pPr>
        <w:spacing w:line="480" w:lineRule="auto"/>
        <w:rPr>
          <w:rFonts w:ascii="Times New Roman" w:eastAsia="等线" w:hAnsi="Times New Roman" w:cs="Times New Roman"/>
          <w:b/>
          <w:sz w:val="24"/>
          <w:szCs w:val="24"/>
        </w:rPr>
        <w:sectPr w:rsidR="000C2A52" w:rsidSect="00B435FE">
          <w:pgSz w:w="11906" w:h="16838"/>
          <w:pgMar w:top="1800" w:right="1440" w:bottom="1800" w:left="1440" w:header="851" w:footer="992" w:gutter="0"/>
          <w:cols w:space="425"/>
          <w:docGrid w:type="lines" w:linePitch="312"/>
        </w:sectPr>
      </w:pPr>
    </w:p>
    <w:p w:rsidR="00695689" w:rsidRPr="00E55DA1" w:rsidRDefault="00E55DA1" w:rsidP="00695689">
      <w:pPr>
        <w:spacing w:line="276" w:lineRule="auto"/>
        <w:jc w:val="left"/>
        <w:rPr>
          <w:rFonts w:ascii="Times New Roman" w:eastAsia="等线" w:hAnsi="Times New Roman" w:cs="Times New Roman"/>
          <w:sz w:val="24"/>
          <w:szCs w:val="24"/>
        </w:rPr>
      </w:pPr>
      <w:r w:rsidRPr="00E55DA1">
        <w:rPr>
          <w:rFonts w:ascii="Times New Roman" w:eastAsia="等线" w:hAnsi="Times New Roman" w:cs="Times New Roman"/>
          <w:b/>
          <w:sz w:val="24"/>
          <w:szCs w:val="24"/>
        </w:rPr>
        <w:lastRenderedPageBreak/>
        <w:t xml:space="preserve">Table S1. </w:t>
      </w:r>
      <w:r w:rsidR="00695689" w:rsidRPr="00E55DA1">
        <w:rPr>
          <w:rFonts w:ascii="Times New Roman" w:eastAsia="等线" w:hAnsi="Times New Roman" w:cs="Times New Roman"/>
          <w:bCs/>
          <w:sz w:val="24"/>
          <w:szCs w:val="24"/>
        </w:rPr>
        <w:t>Characteristics</w:t>
      </w:r>
      <w:r w:rsidR="00695689" w:rsidRPr="00E55DA1">
        <w:rPr>
          <w:rFonts w:ascii="Times New Roman" w:eastAsia="等线" w:hAnsi="Times New Roman" w:cs="Times New Roman"/>
          <w:sz w:val="24"/>
          <w:szCs w:val="24"/>
        </w:rPr>
        <w:t xml:space="preserve"> of patients with different liver fatty content from </w:t>
      </w:r>
      <w:r w:rsidR="005E1628">
        <w:rPr>
          <w:rFonts w:ascii="Times New Roman" w:eastAsia="等线" w:hAnsi="Times New Roman" w:cs="Times New Roman"/>
          <w:sz w:val="24"/>
          <w:szCs w:val="24"/>
        </w:rPr>
        <w:t>Han Chinese</w:t>
      </w:r>
      <w:r w:rsidR="00695689" w:rsidRPr="00E55DA1">
        <w:rPr>
          <w:rFonts w:ascii="Times New Roman" w:eastAsia="等线" w:hAnsi="Times New Roman" w:cs="Times New Roman"/>
          <w:sz w:val="24"/>
          <w:szCs w:val="24"/>
        </w:rPr>
        <w:t xml:space="preserve"> and Caucasian</w:t>
      </w:r>
    </w:p>
    <w:tbl>
      <w:tblPr>
        <w:tblStyle w:val="a7"/>
        <w:tblW w:w="15876" w:type="dxa"/>
        <w:jc w:val="center"/>
        <w:tblLayout w:type="fixed"/>
        <w:tblLook w:val="04A0" w:firstRow="1" w:lastRow="0" w:firstColumn="1" w:lastColumn="0" w:noHBand="0" w:noVBand="1"/>
      </w:tblPr>
      <w:tblGrid>
        <w:gridCol w:w="1701"/>
        <w:gridCol w:w="1842"/>
        <w:gridCol w:w="1843"/>
        <w:gridCol w:w="851"/>
        <w:gridCol w:w="1984"/>
        <w:gridCol w:w="2126"/>
        <w:gridCol w:w="851"/>
        <w:gridCol w:w="1984"/>
        <w:gridCol w:w="1843"/>
        <w:gridCol w:w="851"/>
      </w:tblGrid>
      <w:tr w:rsidR="00695689" w:rsidRPr="0074018E" w:rsidTr="000729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1701" w:type="dxa"/>
            <w:vMerge w:val="restart"/>
            <w:tcBorders>
              <w:top w:val="single" w:sz="12" w:space="0" w:color="auto"/>
            </w:tcBorders>
          </w:tcPr>
          <w:p w:rsidR="00695689" w:rsidRPr="0074018E" w:rsidRDefault="00695689" w:rsidP="000729FC">
            <w:pPr>
              <w:jc w:val="left"/>
              <w:rPr>
                <w:rFonts w:ascii="Times New Roman" w:eastAsia="等线" w:hAnsi="Times New Roman" w:cs="Times New Roman"/>
                <w:b/>
              </w:rPr>
            </w:pPr>
            <w:r w:rsidRPr="0074018E">
              <w:rPr>
                <w:rFonts w:ascii="Times New Roman" w:eastAsia="等线" w:hAnsi="Times New Roman" w:cs="Times New Roman"/>
                <w:b/>
                <w:bCs/>
              </w:rPr>
              <w:t>Characteristics</w:t>
            </w:r>
          </w:p>
        </w:tc>
        <w:tc>
          <w:tcPr>
            <w:tcW w:w="3685" w:type="dxa"/>
            <w:gridSpan w:val="2"/>
            <w:tcBorders>
              <w:top w:val="single" w:sz="12" w:space="0" w:color="auto"/>
              <w:bottom w:val="nil"/>
            </w:tcBorders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b/>
                <w:sz w:val="18"/>
              </w:rPr>
            </w:pPr>
            <w:r w:rsidRPr="000729FC">
              <w:rPr>
                <w:rFonts w:ascii="Times New Roman" w:eastAsia="等线" w:hAnsi="Times New Roman" w:cs="Times New Roman"/>
                <w:b/>
                <w:bCs/>
              </w:rPr>
              <w:t>Mild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</w:tcBorders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b/>
                <w:sz w:val="18"/>
              </w:rPr>
            </w:pPr>
            <w:r w:rsidRPr="000729FC">
              <w:rPr>
                <w:rFonts w:ascii="Times New Roman" w:eastAsia="等线" w:hAnsi="Times New Roman" w:cs="Times New Roman"/>
                <w:b/>
                <w:bCs/>
                <w:i/>
                <w:sz w:val="18"/>
              </w:rPr>
              <w:t>P</w:t>
            </w:r>
          </w:p>
        </w:tc>
        <w:tc>
          <w:tcPr>
            <w:tcW w:w="4110" w:type="dxa"/>
            <w:gridSpan w:val="2"/>
            <w:tcBorders>
              <w:top w:val="single" w:sz="12" w:space="0" w:color="auto"/>
              <w:bottom w:val="nil"/>
            </w:tcBorders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b/>
                <w:sz w:val="18"/>
              </w:rPr>
            </w:pPr>
            <w:r w:rsidRPr="000729FC">
              <w:rPr>
                <w:rFonts w:ascii="Times New Roman" w:eastAsia="等线" w:hAnsi="Times New Roman" w:cs="Times New Roman"/>
                <w:b/>
                <w:bCs/>
              </w:rPr>
              <w:t>Moderate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</w:tcBorders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b/>
                <w:i/>
                <w:sz w:val="18"/>
              </w:rPr>
            </w:pPr>
            <w:r w:rsidRPr="000729FC">
              <w:rPr>
                <w:rFonts w:ascii="Times New Roman" w:eastAsia="等线" w:hAnsi="Times New Roman" w:cs="Times New Roman"/>
                <w:b/>
                <w:bCs/>
                <w:i/>
                <w:sz w:val="18"/>
              </w:rPr>
              <w:t>P</w:t>
            </w:r>
          </w:p>
        </w:tc>
        <w:tc>
          <w:tcPr>
            <w:tcW w:w="3827" w:type="dxa"/>
            <w:gridSpan w:val="2"/>
            <w:tcBorders>
              <w:top w:val="single" w:sz="12" w:space="0" w:color="auto"/>
              <w:bottom w:val="nil"/>
            </w:tcBorders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b/>
                <w:sz w:val="18"/>
              </w:rPr>
            </w:pPr>
            <w:r w:rsidRPr="000729FC">
              <w:rPr>
                <w:rFonts w:ascii="Times New Roman" w:eastAsia="等线" w:hAnsi="Times New Roman" w:cs="Times New Roman"/>
                <w:b/>
                <w:bCs/>
              </w:rPr>
              <w:t>Severe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</w:tcBorders>
          </w:tcPr>
          <w:p w:rsidR="00695689" w:rsidRPr="0074018E" w:rsidRDefault="00695689" w:rsidP="000729FC">
            <w:pPr>
              <w:jc w:val="center"/>
              <w:rPr>
                <w:rFonts w:ascii="Times New Roman" w:eastAsia="等线" w:hAnsi="Times New Roman" w:cs="Times New Roman"/>
                <w:b/>
              </w:rPr>
            </w:pPr>
            <w:r w:rsidRPr="0074018E">
              <w:rPr>
                <w:rFonts w:ascii="Times New Roman" w:eastAsia="等线" w:hAnsi="Times New Roman" w:cs="Times New Roman"/>
                <w:b/>
                <w:bCs/>
                <w:i/>
                <w:sz w:val="18"/>
              </w:rPr>
              <w:t>P</w:t>
            </w:r>
          </w:p>
        </w:tc>
      </w:tr>
      <w:tr w:rsidR="00695689" w:rsidRPr="0074018E" w:rsidTr="000729FC">
        <w:trPr>
          <w:jc w:val="center"/>
        </w:trPr>
        <w:tc>
          <w:tcPr>
            <w:tcW w:w="1701" w:type="dxa"/>
            <w:vMerge/>
            <w:tcBorders>
              <w:bottom w:val="single" w:sz="12" w:space="0" w:color="auto"/>
            </w:tcBorders>
          </w:tcPr>
          <w:p w:rsidR="00695689" w:rsidRPr="0074018E" w:rsidRDefault="00695689" w:rsidP="000729FC">
            <w:pPr>
              <w:jc w:val="left"/>
              <w:rPr>
                <w:rFonts w:ascii="Times New Roman" w:eastAsia="等线" w:hAnsi="Times New Roman" w:cs="Times New Roman"/>
              </w:rPr>
            </w:pP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</w:tcPr>
          <w:p w:rsidR="00695689" w:rsidRPr="000729FC" w:rsidRDefault="005E1628" w:rsidP="000729FC">
            <w:pPr>
              <w:jc w:val="center"/>
              <w:rPr>
                <w:rFonts w:ascii="Times New Roman" w:eastAsia="等线" w:hAnsi="Times New Roman" w:cs="Times New Roman"/>
                <w:b/>
                <w:sz w:val="18"/>
              </w:rPr>
            </w:pPr>
            <w:r>
              <w:rPr>
                <w:rFonts w:ascii="Times New Roman" w:eastAsia="等线" w:hAnsi="Times New Roman" w:cs="Times New Roman"/>
                <w:b/>
                <w:sz w:val="18"/>
              </w:rPr>
              <w:t>Han Chinese</w:t>
            </w:r>
            <w:r w:rsidR="00695689" w:rsidRPr="000729FC">
              <w:rPr>
                <w:rFonts w:ascii="Times New Roman" w:eastAsia="等线" w:hAnsi="Times New Roman" w:cs="Times New Roman"/>
                <w:b/>
                <w:sz w:val="18"/>
              </w:rPr>
              <w:t xml:space="preserve"> (n=4</w:t>
            </w:r>
            <w:r w:rsidR="00F733CB" w:rsidRPr="000729FC">
              <w:rPr>
                <w:rFonts w:ascii="Times New Roman" w:eastAsia="等线" w:hAnsi="Times New Roman" w:cs="Times New Roman"/>
                <w:b/>
                <w:sz w:val="18"/>
              </w:rPr>
              <w:t>37</w:t>
            </w:r>
            <w:r w:rsidR="00695689" w:rsidRPr="000729FC">
              <w:rPr>
                <w:rFonts w:ascii="Times New Roman" w:eastAsia="等线" w:hAnsi="Times New Roman" w:cs="Times New Roman"/>
                <w:b/>
                <w:sz w:val="18"/>
              </w:rPr>
              <w:t>)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b/>
                <w:sz w:val="18"/>
              </w:rPr>
            </w:pPr>
            <w:r w:rsidRPr="000729FC">
              <w:rPr>
                <w:rFonts w:ascii="Times New Roman" w:eastAsia="等线" w:hAnsi="Times New Roman" w:cs="Times New Roman"/>
                <w:b/>
                <w:sz w:val="18"/>
              </w:rPr>
              <w:t>Caucasian (n=693)</w:t>
            </w:r>
          </w:p>
        </w:tc>
        <w:tc>
          <w:tcPr>
            <w:tcW w:w="851" w:type="dxa"/>
            <w:vMerge/>
            <w:tcBorders>
              <w:bottom w:val="single" w:sz="12" w:space="0" w:color="auto"/>
            </w:tcBorders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b/>
                <w:sz w:val="18"/>
              </w:rPr>
            </w:pP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695689" w:rsidRPr="000729FC" w:rsidRDefault="005E1628" w:rsidP="000729FC">
            <w:pPr>
              <w:jc w:val="center"/>
              <w:rPr>
                <w:rFonts w:ascii="Times New Roman" w:eastAsia="等线" w:hAnsi="Times New Roman" w:cs="Times New Roman"/>
                <w:b/>
                <w:sz w:val="18"/>
              </w:rPr>
            </w:pPr>
            <w:r>
              <w:rPr>
                <w:rFonts w:ascii="Times New Roman" w:eastAsia="等线" w:hAnsi="Times New Roman" w:cs="Times New Roman"/>
                <w:b/>
                <w:sz w:val="18"/>
              </w:rPr>
              <w:t>Han Chinese</w:t>
            </w:r>
            <w:r w:rsidR="00695689" w:rsidRPr="000729FC">
              <w:rPr>
                <w:rFonts w:ascii="Times New Roman" w:eastAsia="等线" w:hAnsi="Times New Roman" w:cs="Times New Roman"/>
                <w:b/>
                <w:sz w:val="18"/>
              </w:rPr>
              <w:t xml:space="preserve"> (n=8</w:t>
            </w:r>
            <w:r w:rsidR="00F733CB" w:rsidRPr="000729FC">
              <w:rPr>
                <w:rFonts w:ascii="Times New Roman" w:eastAsia="等线" w:hAnsi="Times New Roman" w:cs="Times New Roman"/>
                <w:b/>
                <w:sz w:val="18"/>
              </w:rPr>
              <w:t>1</w:t>
            </w:r>
            <w:r w:rsidR="00695689" w:rsidRPr="000729FC">
              <w:rPr>
                <w:rFonts w:ascii="Times New Roman" w:eastAsia="等线" w:hAnsi="Times New Roman" w:cs="Times New Roman"/>
                <w:b/>
                <w:sz w:val="18"/>
              </w:rPr>
              <w:t>)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b/>
                <w:sz w:val="18"/>
              </w:rPr>
            </w:pPr>
            <w:r w:rsidRPr="000729FC">
              <w:rPr>
                <w:rFonts w:ascii="Times New Roman" w:eastAsia="等线" w:hAnsi="Times New Roman" w:cs="Times New Roman"/>
                <w:b/>
                <w:sz w:val="18"/>
              </w:rPr>
              <w:t>Caucasian (n=86)</w:t>
            </w:r>
          </w:p>
        </w:tc>
        <w:tc>
          <w:tcPr>
            <w:tcW w:w="851" w:type="dxa"/>
            <w:vMerge/>
            <w:tcBorders>
              <w:bottom w:val="single" w:sz="12" w:space="0" w:color="auto"/>
            </w:tcBorders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b/>
                <w:sz w:val="18"/>
              </w:rPr>
            </w:pP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695689" w:rsidRPr="000729FC" w:rsidRDefault="005E1628" w:rsidP="000729FC">
            <w:pPr>
              <w:jc w:val="center"/>
              <w:rPr>
                <w:rFonts w:ascii="Times New Roman" w:eastAsia="等线" w:hAnsi="Times New Roman" w:cs="Times New Roman"/>
                <w:b/>
                <w:sz w:val="18"/>
              </w:rPr>
            </w:pPr>
            <w:r>
              <w:rPr>
                <w:rFonts w:ascii="Times New Roman" w:eastAsia="等线" w:hAnsi="Times New Roman" w:cs="Times New Roman"/>
                <w:b/>
                <w:sz w:val="18"/>
              </w:rPr>
              <w:t>Han Chinese</w:t>
            </w:r>
            <w:r w:rsidR="00695689" w:rsidRPr="000729FC">
              <w:rPr>
                <w:rFonts w:ascii="Times New Roman" w:eastAsia="等线" w:hAnsi="Times New Roman" w:cs="Times New Roman"/>
                <w:b/>
                <w:sz w:val="18"/>
              </w:rPr>
              <w:t xml:space="preserve"> (n=</w:t>
            </w:r>
            <w:r w:rsidR="00F733CB" w:rsidRPr="000729FC">
              <w:rPr>
                <w:rFonts w:ascii="Times New Roman" w:eastAsia="等线" w:hAnsi="Times New Roman" w:cs="Times New Roman"/>
                <w:b/>
                <w:sz w:val="18"/>
              </w:rPr>
              <w:t>70</w:t>
            </w:r>
            <w:r w:rsidR="00695689" w:rsidRPr="000729FC">
              <w:rPr>
                <w:rFonts w:ascii="Times New Roman" w:eastAsia="等线" w:hAnsi="Times New Roman" w:cs="Times New Roman"/>
                <w:b/>
                <w:sz w:val="18"/>
              </w:rPr>
              <w:t>)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b/>
                <w:sz w:val="18"/>
              </w:rPr>
            </w:pPr>
            <w:r w:rsidRPr="000729FC">
              <w:rPr>
                <w:rFonts w:ascii="Times New Roman" w:eastAsia="等线" w:hAnsi="Times New Roman" w:cs="Times New Roman"/>
                <w:b/>
                <w:sz w:val="18"/>
              </w:rPr>
              <w:t>Caucasian (n=50)</w:t>
            </w:r>
          </w:p>
        </w:tc>
        <w:tc>
          <w:tcPr>
            <w:tcW w:w="851" w:type="dxa"/>
            <w:vMerge/>
            <w:tcBorders>
              <w:bottom w:val="single" w:sz="12" w:space="0" w:color="auto"/>
            </w:tcBorders>
          </w:tcPr>
          <w:p w:rsidR="00695689" w:rsidRPr="0074018E" w:rsidRDefault="00695689" w:rsidP="000729FC">
            <w:pPr>
              <w:jc w:val="center"/>
              <w:rPr>
                <w:rFonts w:ascii="Times New Roman" w:eastAsia="等线" w:hAnsi="Times New Roman" w:cs="Times New Roman"/>
              </w:rPr>
            </w:pPr>
          </w:p>
        </w:tc>
      </w:tr>
      <w:tr w:rsidR="00695689" w:rsidRPr="000729FC" w:rsidTr="000729FC">
        <w:trPr>
          <w:jc w:val="center"/>
        </w:trPr>
        <w:tc>
          <w:tcPr>
            <w:tcW w:w="1701" w:type="dxa"/>
            <w:tcBorders>
              <w:top w:val="single" w:sz="12" w:space="0" w:color="auto"/>
              <w:bottom w:val="nil"/>
            </w:tcBorders>
          </w:tcPr>
          <w:p w:rsidR="00695689" w:rsidRPr="000729FC" w:rsidRDefault="00695689" w:rsidP="000729FC">
            <w:pPr>
              <w:jc w:val="left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Male, n (%)</w:t>
            </w:r>
          </w:p>
        </w:tc>
        <w:tc>
          <w:tcPr>
            <w:tcW w:w="1842" w:type="dxa"/>
            <w:tcBorders>
              <w:top w:val="single" w:sz="12" w:space="0" w:color="auto"/>
              <w:bottom w:val="nil"/>
            </w:tcBorders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288 (66.06)</w:t>
            </w:r>
          </w:p>
        </w:tc>
        <w:tc>
          <w:tcPr>
            <w:tcW w:w="1843" w:type="dxa"/>
            <w:tcBorders>
              <w:top w:val="single" w:sz="12" w:space="0" w:color="auto"/>
              <w:bottom w:val="nil"/>
            </w:tcBorders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334 (48.20)</w:t>
            </w:r>
          </w:p>
        </w:tc>
        <w:tc>
          <w:tcPr>
            <w:tcW w:w="851" w:type="dxa"/>
            <w:tcBorders>
              <w:top w:val="single" w:sz="12" w:space="0" w:color="auto"/>
              <w:bottom w:val="nil"/>
            </w:tcBorders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&lt;0.001</w:t>
            </w:r>
          </w:p>
        </w:tc>
        <w:tc>
          <w:tcPr>
            <w:tcW w:w="1984" w:type="dxa"/>
            <w:tcBorders>
              <w:bottom w:val="nil"/>
            </w:tcBorders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48 (60.00)</w:t>
            </w:r>
          </w:p>
        </w:tc>
        <w:tc>
          <w:tcPr>
            <w:tcW w:w="2126" w:type="dxa"/>
            <w:tcBorders>
              <w:bottom w:val="nil"/>
            </w:tcBorders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34 (39.53)</w:t>
            </w:r>
          </w:p>
        </w:tc>
        <w:tc>
          <w:tcPr>
            <w:tcW w:w="851" w:type="dxa"/>
            <w:tcBorders>
              <w:bottom w:val="nil"/>
            </w:tcBorders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&lt;0.001</w:t>
            </w:r>
          </w:p>
        </w:tc>
        <w:tc>
          <w:tcPr>
            <w:tcW w:w="1984" w:type="dxa"/>
            <w:tcBorders>
              <w:bottom w:val="nil"/>
            </w:tcBorders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36 (52.94)</w:t>
            </w:r>
          </w:p>
        </w:tc>
        <w:tc>
          <w:tcPr>
            <w:tcW w:w="1843" w:type="dxa"/>
            <w:tcBorders>
              <w:bottom w:val="nil"/>
            </w:tcBorders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22 (44.00)</w:t>
            </w:r>
          </w:p>
        </w:tc>
        <w:tc>
          <w:tcPr>
            <w:tcW w:w="851" w:type="dxa"/>
            <w:tcBorders>
              <w:bottom w:val="nil"/>
            </w:tcBorders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&lt;0.001</w:t>
            </w:r>
          </w:p>
        </w:tc>
      </w:tr>
      <w:tr w:rsidR="00695689" w:rsidRPr="000729FC" w:rsidTr="000729FC">
        <w:trPr>
          <w:jc w:val="center"/>
        </w:trPr>
        <w:tc>
          <w:tcPr>
            <w:tcW w:w="1701" w:type="dxa"/>
            <w:tcBorders>
              <w:top w:val="nil"/>
              <w:bottom w:val="nil"/>
            </w:tcBorders>
          </w:tcPr>
          <w:p w:rsidR="00695689" w:rsidRPr="000729FC" w:rsidRDefault="00695689" w:rsidP="000729FC">
            <w:pPr>
              <w:jc w:val="left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 xml:space="preserve">Age </w:t>
            </w:r>
            <w:r w:rsidRPr="000729FC">
              <w:rPr>
                <w:rFonts w:ascii="Times New Roman" w:eastAsia="等线" w:hAnsi="Times New Roman" w:cs="Times New Roman" w:hint="eastAsia"/>
                <w:sz w:val="20"/>
              </w:rPr>
              <w:t>(</w:t>
            </w:r>
            <w:r w:rsidRPr="000729FC">
              <w:rPr>
                <w:rFonts w:ascii="Times New Roman" w:eastAsia="等线" w:hAnsi="Times New Roman" w:cs="Times New Roman"/>
                <w:sz w:val="20"/>
              </w:rPr>
              <w:t>years</w:t>
            </w:r>
            <w:r w:rsidRPr="000729FC">
              <w:rPr>
                <w:rFonts w:ascii="Times New Roman" w:eastAsia="等线" w:hAnsi="Times New Roman" w:cs="Times New Roman" w:hint="eastAsia"/>
                <w:sz w:val="20"/>
              </w:rPr>
              <w:t>)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49 (44- 55)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57 (50-63)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&lt;0.001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48 (44- 54)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59 (51-63)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&lt;0.001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50 (45-58)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60 (53-64)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0.001</w:t>
            </w:r>
          </w:p>
        </w:tc>
      </w:tr>
      <w:tr w:rsidR="00695689" w:rsidRPr="000729FC" w:rsidTr="000729FC">
        <w:trPr>
          <w:jc w:val="center"/>
        </w:trPr>
        <w:tc>
          <w:tcPr>
            <w:tcW w:w="1701" w:type="dxa"/>
            <w:tcBorders>
              <w:top w:val="nil"/>
              <w:bottom w:val="nil"/>
            </w:tcBorders>
          </w:tcPr>
          <w:p w:rsidR="00695689" w:rsidRPr="000729FC" w:rsidRDefault="00695689" w:rsidP="000729FC">
            <w:pPr>
              <w:jc w:val="left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MRI-PDFF (%)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8.73 (6.80-11.88)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8.04 (6.27-10.82)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&lt;0.001</w:t>
            </w:r>
          </w:p>
        </w:tc>
        <w:tc>
          <w:tcPr>
            <w:tcW w:w="1984" w:type="dxa"/>
            <w:tcBorders>
              <w:top w:val="nil"/>
            </w:tcBorders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19.00 (17.57-20.23)</w:t>
            </w:r>
          </w:p>
        </w:tc>
        <w:tc>
          <w:tcPr>
            <w:tcW w:w="2126" w:type="dxa"/>
            <w:tcBorders>
              <w:top w:val="nil"/>
            </w:tcBorders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18.64 (17.72-20.15)</w:t>
            </w:r>
          </w:p>
        </w:tc>
        <w:tc>
          <w:tcPr>
            <w:tcW w:w="851" w:type="dxa"/>
            <w:tcBorders>
              <w:top w:val="nil"/>
            </w:tcBorders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0.307</w:t>
            </w:r>
          </w:p>
        </w:tc>
        <w:tc>
          <w:tcPr>
            <w:tcW w:w="1984" w:type="dxa"/>
            <w:tcBorders>
              <w:top w:val="nil"/>
            </w:tcBorders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26.55 (24.78-29.17)</w:t>
            </w:r>
          </w:p>
        </w:tc>
        <w:tc>
          <w:tcPr>
            <w:tcW w:w="1843" w:type="dxa"/>
            <w:tcBorders>
              <w:top w:val="nil"/>
            </w:tcBorders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25.54 (23.79-27.44)</w:t>
            </w:r>
          </w:p>
        </w:tc>
        <w:tc>
          <w:tcPr>
            <w:tcW w:w="851" w:type="dxa"/>
            <w:tcBorders>
              <w:top w:val="nil"/>
            </w:tcBorders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0.098</w:t>
            </w:r>
          </w:p>
        </w:tc>
      </w:tr>
      <w:tr w:rsidR="00695689" w:rsidRPr="000729FC" w:rsidTr="000729FC">
        <w:trPr>
          <w:jc w:val="center"/>
        </w:trPr>
        <w:tc>
          <w:tcPr>
            <w:tcW w:w="1701" w:type="dxa"/>
            <w:tcBorders>
              <w:top w:val="nil"/>
              <w:bottom w:val="nil"/>
            </w:tcBorders>
          </w:tcPr>
          <w:p w:rsidR="00695689" w:rsidRPr="000729FC" w:rsidRDefault="00695689" w:rsidP="000729FC">
            <w:pPr>
              <w:jc w:val="left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BMI (kg/m</w:t>
            </w:r>
            <w:r w:rsidRPr="000729FC">
              <w:rPr>
                <w:rFonts w:ascii="Times New Roman" w:eastAsia="等线" w:hAnsi="Times New Roman" w:cs="Times New Roman"/>
                <w:sz w:val="20"/>
                <w:vertAlign w:val="superscript"/>
              </w:rPr>
              <w:t>2</w:t>
            </w:r>
            <w:r w:rsidRPr="000729FC">
              <w:rPr>
                <w:rFonts w:ascii="Times New Roman" w:eastAsia="等线" w:hAnsi="Times New Roman" w:cs="Times New Roman"/>
                <w:sz w:val="20"/>
              </w:rPr>
              <w:t>)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25.60 (23.73-28.27)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26.25 (23.90-29.91)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0.007</w:t>
            </w:r>
          </w:p>
        </w:tc>
        <w:tc>
          <w:tcPr>
            <w:tcW w:w="1984" w:type="dxa"/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26.07 (23.76-28.06)</w:t>
            </w:r>
          </w:p>
        </w:tc>
        <w:tc>
          <w:tcPr>
            <w:tcW w:w="2126" w:type="dxa"/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27.32 (24.36-30.94)</w:t>
            </w:r>
          </w:p>
        </w:tc>
        <w:tc>
          <w:tcPr>
            <w:tcW w:w="851" w:type="dxa"/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0.024</w:t>
            </w:r>
          </w:p>
        </w:tc>
        <w:tc>
          <w:tcPr>
            <w:tcW w:w="1984" w:type="dxa"/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26.85(24.84-29.79)</w:t>
            </w:r>
          </w:p>
        </w:tc>
        <w:tc>
          <w:tcPr>
            <w:tcW w:w="1843" w:type="dxa"/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26.88 (23.86-28.95)</w:t>
            </w:r>
          </w:p>
        </w:tc>
        <w:tc>
          <w:tcPr>
            <w:tcW w:w="851" w:type="dxa"/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0.758</w:t>
            </w:r>
          </w:p>
        </w:tc>
      </w:tr>
      <w:tr w:rsidR="00695689" w:rsidRPr="000729FC" w:rsidTr="000729FC">
        <w:trPr>
          <w:jc w:val="center"/>
        </w:trPr>
        <w:tc>
          <w:tcPr>
            <w:tcW w:w="1701" w:type="dxa"/>
            <w:tcBorders>
              <w:top w:val="nil"/>
              <w:bottom w:val="nil"/>
            </w:tcBorders>
          </w:tcPr>
          <w:p w:rsidR="00695689" w:rsidRPr="000729FC" w:rsidRDefault="00695689" w:rsidP="000729FC">
            <w:pPr>
              <w:jc w:val="left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WHR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0.90 (0.86-0.93)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0.88 (0.82-0.94)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&lt;0.001</w:t>
            </w:r>
          </w:p>
        </w:tc>
        <w:tc>
          <w:tcPr>
            <w:tcW w:w="1984" w:type="dxa"/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0.91 (0.87-0.94)</w:t>
            </w:r>
          </w:p>
        </w:tc>
        <w:tc>
          <w:tcPr>
            <w:tcW w:w="2126" w:type="dxa"/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0.87 (0.80-0.93)</w:t>
            </w:r>
          </w:p>
        </w:tc>
        <w:tc>
          <w:tcPr>
            <w:tcW w:w="851" w:type="dxa"/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0.005</w:t>
            </w:r>
          </w:p>
        </w:tc>
        <w:tc>
          <w:tcPr>
            <w:tcW w:w="1984" w:type="dxa"/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0.92 (0.88-0.95)</w:t>
            </w:r>
          </w:p>
        </w:tc>
        <w:tc>
          <w:tcPr>
            <w:tcW w:w="1843" w:type="dxa"/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0.88 (0.82-0.95)</w:t>
            </w:r>
          </w:p>
        </w:tc>
        <w:tc>
          <w:tcPr>
            <w:tcW w:w="851" w:type="dxa"/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0.022</w:t>
            </w:r>
          </w:p>
        </w:tc>
      </w:tr>
      <w:tr w:rsidR="00695689" w:rsidRPr="000729FC" w:rsidTr="000729FC">
        <w:trPr>
          <w:jc w:val="center"/>
        </w:trPr>
        <w:tc>
          <w:tcPr>
            <w:tcW w:w="1701" w:type="dxa"/>
            <w:tcBorders>
              <w:top w:val="nil"/>
              <w:bottom w:val="nil"/>
            </w:tcBorders>
          </w:tcPr>
          <w:p w:rsidR="00695689" w:rsidRPr="000729FC" w:rsidRDefault="00695689" w:rsidP="000729FC">
            <w:pPr>
              <w:jc w:val="left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WC (m)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0.88 (0.82-0.94)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0.89 (0.79-0.98)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0.647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0.90 (0.85-0.96)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0.91 (0.83-0.99)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0.8003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0.92 (0.87-0.97)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0.95 (0.79-1.03)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0.809</w:t>
            </w:r>
          </w:p>
        </w:tc>
      </w:tr>
      <w:tr w:rsidR="00695689" w:rsidRPr="000729FC" w:rsidTr="000729FC">
        <w:trPr>
          <w:jc w:val="center"/>
        </w:trPr>
        <w:tc>
          <w:tcPr>
            <w:tcW w:w="1701" w:type="dxa"/>
            <w:tcBorders>
              <w:top w:val="nil"/>
              <w:bottom w:val="nil"/>
            </w:tcBorders>
          </w:tcPr>
          <w:p w:rsidR="00695689" w:rsidRPr="000729FC" w:rsidRDefault="00695689" w:rsidP="000729FC">
            <w:pPr>
              <w:jc w:val="left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ALT (U/L)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33 (21-50)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20 (15-26)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&lt;0.001</w:t>
            </w:r>
          </w:p>
        </w:tc>
        <w:tc>
          <w:tcPr>
            <w:tcW w:w="1984" w:type="dxa"/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44 (25-63)</w:t>
            </w:r>
          </w:p>
        </w:tc>
        <w:tc>
          <w:tcPr>
            <w:tcW w:w="2126" w:type="dxa"/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19 (15-27)</w:t>
            </w:r>
          </w:p>
        </w:tc>
        <w:tc>
          <w:tcPr>
            <w:tcW w:w="851" w:type="dxa"/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&lt;0.001</w:t>
            </w:r>
          </w:p>
        </w:tc>
        <w:tc>
          <w:tcPr>
            <w:tcW w:w="1984" w:type="dxa"/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56 (32-81)</w:t>
            </w:r>
          </w:p>
        </w:tc>
        <w:tc>
          <w:tcPr>
            <w:tcW w:w="1843" w:type="dxa"/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21 (14-25)</w:t>
            </w:r>
          </w:p>
        </w:tc>
        <w:tc>
          <w:tcPr>
            <w:tcW w:w="851" w:type="dxa"/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&lt;0.001</w:t>
            </w:r>
          </w:p>
        </w:tc>
      </w:tr>
      <w:tr w:rsidR="00695689" w:rsidRPr="000729FC" w:rsidTr="000729FC">
        <w:trPr>
          <w:trHeight w:val="224"/>
          <w:jc w:val="center"/>
        </w:trPr>
        <w:tc>
          <w:tcPr>
            <w:tcW w:w="1701" w:type="dxa"/>
            <w:tcBorders>
              <w:top w:val="nil"/>
              <w:bottom w:val="nil"/>
            </w:tcBorders>
          </w:tcPr>
          <w:p w:rsidR="00695689" w:rsidRPr="000729FC" w:rsidRDefault="00695689" w:rsidP="000729FC">
            <w:pPr>
              <w:jc w:val="left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AST(U/L)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27 (21-37)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24 (21-29)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&lt;0.001</w:t>
            </w:r>
          </w:p>
        </w:tc>
        <w:tc>
          <w:tcPr>
            <w:tcW w:w="1984" w:type="dxa"/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32 (23-39)</w:t>
            </w:r>
          </w:p>
        </w:tc>
        <w:tc>
          <w:tcPr>
            <w:tcW w:w="2126" w:type="dxa"/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24 (21-28)</w:t>
            </w:r>
          </w:p>
        </w:tc>
        <w:tc>
          <w:tcPr>
            <w:tcW w:w="851" w:type="dxa"/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&lt;0.001</w:t>
            </w:r>
          </w:p>
        </w:tc>
        <w:tc>
          <w:tcPr>
            <w:tcW w:w="1984" w:type="dxa"/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39 (29-56)</w:t>
            </w:r>
          </w:p>
        </w:tc>
        <w:tc>
          <w:tcPr>
            <w:tcW w:w="1843" w:type="dxa"/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23 (21-29)</w:t>
            </w:r>
          </w:p>
        </w:tc>
        <w:tc>
          <w:tcPr>
            <w:tcW w:w="851" w:type="dxa"/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&lt;0.001</w:t>
            </w:r>
          </w:p>
        </w:tc>
      </w:tr>
      <w:tr w:rsidR="00695689" w:rsidRPr="000729FC" w:rsidTr="000729FC">
        <w:trPr>
          <w:trHeight w:val="129"/>
          <w:jc w:val="center"/>
        </w:trPr>
        <w:tc>
          <w:tcPr>
            <w:tcW w:w="1701" w:type="dxa"/>
            <w:tcBorders>
              <w:top w:val="nil"/>
              <w:bottom w:val="nil"/>
            </w:tcBorders>
          </w:tcPr>
          <w:p w:rsidR="00695689" w:rsidRPr="000729FC" w:rsidRDefault="00695689" w:rsidP="000729FC">
            <w:pPr>
              <w:jc w:val="left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GGT (U/L)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38 (24-62)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33 (23-52)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0.003</w:t>
            </w:r>
          </w:p>
        </w:tc>
        <w:tc>
          <w:tcPr>
            <w:tcW w:w="1984" w:type="dxa"/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43 (29-72)</w:t>
            </w:r>
          </w:p>
        </w:tc>
        <w:tc>
          <w:tcPr>
            <w:tcW w:w="2126" w:type="dxa"/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35 (24-52)</w:t>
            </w:r>
          </w:p>
        </w:tc>
        <w:tc>
          <w:tcPr>
            <w:tcW w:w="851" w:type="dxa"/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0.014</w:t>
            </w:r>
          </w:p>
        </w:tc>
        <w:tc>
          <w:tcPr>
            <w:tcW w:w="1984" w:type="dxa"/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57 (32-84)</w:t>
            </w:r>
          </w:p>
        </w:tc>
        <w:tc>
          <w:tcPr>
            <w:tcW w:w="1843" w:type="dxa"/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36 (28-49)</w:t>
            </w:r>
          </w:p>
        </w:tc>
        <w:tc>
          <w:tcPr>
            <w:tcW w:w="851" w:type="dxa"/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0.016</w:t>
            </w:r>
          </w:p>
        </w:tc>
      </w:tr>
      <w:tr w:rsidR="00695689" w:rsidRPr="000729FC" w:rsidTr="000729FC">
        <w:trPr>
          <w:jc w:val="center"/>
        </w:trPr>
        <w:tc>
          <w:tcPr>
            <w:tcW w:w="1701" w:type="dxa"/>
            <w:tcBorders>
              <w:top w:val="nil"/>
              <w:bottom w:val="nil"/>
            </w:tcBorders>
          </w:tcPr>
          <w:p w:rsidR="00695689" w:rsidRPr="000729FC" w:rsidRDefault="00695689" w:rsidP="000729FC">
            <w:pPr>
              <w:jc w:val="left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Cr (</w:t>
            </w:r>
            <w:proofErr w:type="spellStart"/>
            <w:r w:rsidRPr="000729FC">
              <w:rPr>
                <w:rFonts w:ascii="Times New Roman" w:eastAsia="等线" w:hAnsi="Times New Roman" w:cs="Times New Roman"/>
                <w:sz w:val="20"/>
              </w:rPr>
              <w:t>umol</w:t>
            </w:r>
            <w:proofErr w:type="spellEnd"/>
            <w:r w:rsidRPr="000729FC">
              <w:rPr>
                <w:rFonts w:ascii="Times New Roman" w:eastAsia="等线" w:hAnsi="Times New Roman" w:cs="Times New Roman"/>
                <w:sz w:val="20"/>
              </w:rPr>
              <w:t>/L)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75 (63-85)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71 (63-83)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0.024</w:t>
            </w:r>
          </w:p>
        </w:tc>
        <w:tc>
          <w:tcPr>
            <w:tcW w:w="1984" w:type="dxa"/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70±16</w:t>
            </w:r>
          </w:p>
        </w:tc>
        <w:tc>
          <w:tcPr>
            <w:tcW w:w="2126" w:type="dxa"/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73±15</w:t>
            </w:r>
          </w:p>
        </w:tc>
        <w:tc>
          <w:tcPr>
            <w:tcW w:w="851" w:type="dxa"/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0.253</w:t>
            </w:r>
          </w:p>
        </w:tc>
        <w:tc>
          <w:tcPr>
            <w:tcW w:w="1984" w:type="dxa"/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67 (55-78)</w:t>
            </w:r>
          </w:p>
        </w:tc>
        <w:tc>
          <w:tcPr>
            <w:tcW w:w="1843" w:type="dxa"/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70 (66-79)</w:t>
            </w:r>
          </w:p>
        </w:tc>
        <w:tc>
          <w:tcPr>
            <w:tcW w:w="851" w:type="dxa"/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0.290</w:t>
            </w:r>
          </w:p>
        </w:tc>
      </w:tr>
      <w:tr w:rsidR="00695689" w:rsidRPr="000729FC" w:rsidTr="000729FC">
        <w:trPr>
          <w:jc w:val="center"/>
        </w:trPr>
        <w:tc>
          <w:tcPr>
            <w:tcW w:w="1701" w:type="dxa"/>
            <w:tcBorders>
              <w:top w:val="nil"/>
              <w:bottom w:val="nil"/>
            </w:tcBorders>
          </w:tcPr>
          <w:p w:rsidR="00695689" w:rsidRPr="000729FC" w:rsidRDefault="00695689" w:rsidP="000729FC">
            <w:pPr>
              <w:jc w:val="left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FBG (mmol/L)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5.0 (4.6-5.5)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4.9 (4.6-5.3)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&lt;0.001</w:t>
            </w:r>
          </w:p>
        </w:tc>
        <w:tc>
          <w:tcPr>
            <w:tcW w:w="1984" w:type="dxa"/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5.3 (4.9-6.3)</w:t>
            </w:r>
          </w:p>
        </w:tc>
        <w:tc>
          <w:tcPr>
            <w:tcW w:w="2126" w:type="dxa"/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4.9 (4.5-5.4)</w:t>
            </w:r>
          </w:p>
        </w:tc>
        <w:tc>
          <w:tcPr>
            <w:tcW w:w="851" w:type="dxa"/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&lt;0.001</w:t>
            </w:r>
          </w:p>
        </w:tc>
        <w:tc>
          <w:tcPr>
            <w:tcW w:w="1984" w:type="dxa"/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5.5 (5.1-6.3)</w:t>
            </w:r>
          </w:p>
        </w:tc>
        <w:tc>
          <w:tcPr>
            <w:tcW w:w="1843" w:type="dxa"/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4.9 (4.6-5.1)</w:t>
            </w:r>
          </w:p>
        </w:tc>
        <w:tc>
          <w:tcPr>
            <w:tcW w:w="851" w:type="dxa"/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&lt;0.001</w:t>
            </w:r>
          </w:p>
        </w:tc>
      </w:tr>
      <w:tr w:rsidR="00695689" w:rsidRPr="000729FC" w:rsidTr="000729FC">
        <w:trPr>
          <w:jc w:val="center"/>
        </w:trPr>
        <w:tc>
          <w:tcPr>
            <w:tcW w:w="1701" w:type="dxa"/>
            <w:tcBorders>
              <w:top w:val="nil"/>
              <w:bottom w:val="nil"/>
            </w:tcBorders>
          </w:tcPr>
          <w:p w:rsidR="00695689" w:rsidRPr="000729FC" w:rsidRDefault="00695689" w:rsidP="000729FC">
            <w:pPr>
              <w:jc w:val="left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CHOL (mmol/L)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5.2 (4.5-6.0)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5.7 (5.0-6.5)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&lt;0.001</w:t>
            </w:r>
          </w:p>
        </w:tc>
        <w:tc>
          <w:tcPr>
            <w:tcW w:w="1984" w:type="dxa"/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5.5±0.8</w:t>
            </w:r>
          </w:p>
        </w:tc>
        <w:tc>
          <w:tcPr>
            <w:tcW w:w="2126" w:type="dxa"/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5.7±1.2</w:t>
            </w:r>
          </w:p>
        </w:tc>
        <w:tc>
          <w:tcPr>
            <w:tcW w:w="851" w:type="dxa"/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0.141</w:t>
            </w:r>
          </w:p>
        </w:tc>
        <w:tc>
          <w:tcPr>
            <w:tcW w:w="1984" w:type="dxa"/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5.3 (4.8-6.1)</w:t>
            </w:r>
          </w:p>
        </w:tc>
        <w:tc>
          <w:tcPr>
            <w:tcW w:w="1843" w:type="dxa"/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6.0 (5.2-6.8)</w:t>
            </w:r>
          </w:p>
        </w:tc>
        <w:tc>
          <w:tcPr>
            <w:tcW w:w="851" w:type="dxa"/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0.062</w:t>
            </w:r>
          </w:p>
        </w:tc>
      </w:tr>
      <w:tr w:rsidR="00695689" w:rsidRPr="000729FC" w:rsidTr="000729FC">
        <w:trPr>
          <w:jc w:val="center"/>
        </w:trPr>
        <w:tc>
          <w:tcPr>
            <w:tcW w:w="1701" w:type="dxa"/>
            <w:tcBorders>
              <w:top w:val="nil"/>
              <w:bottom w:val="nil"/>
            </w:tcBorders>
          </w:tcPr>
          <w:p w:rsidR="00695689" w:rsidRPr="000729FC" w:rsidRDefault="00695689" w:rsidP="000729FC">
            <w:pPr>
              <w:jc w:val="left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TG (mmol/L)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1.50 (1.13-2.07)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1.40 (1.00-2.11)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0.010</w:t>
            </w:r>
          </w:p>
        </w:tc>
        <w:tc>
          <w:tcPr>
            <w:tcW w:w="1984" w:type="dxa"/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1.88 (1.27-2.26)</w:t>
            </w:r>
          </w:p>
        </w:tc>
        <w:tc>
          <w:tcPr>
            <w:tcW w:w="2126" w:type="dxa"/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1.39 (0.92-2.21)</w:t>
            </w:r>
          </w:p>
        </w:tc>
        <w:tc>
          <w:tcPr>
            <w:tcW w:w="851" w:type="dxa"/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0.013</w:t>
            </w:r>
          </w:p>
        </w:tc>
        <w:tc>
          <w:tcPr>
            <w:tcW w:w="1984" w:type="dxa"/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1.92 (1.46-2.36)</w:t>
            </w:r>
          </w:p>
        </w:tc>
        <w:tc>
          <w:tcPr>
            <w:tcW w:w="1843" w:type="dxa"/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1.55 (1.24-2.36)</w:t>
            </w:r>
          </w:p>
        </w:tc>
        <w:tc>
          <w:tcPr>
            <w:tcW w:w="851" w:type="dxa"/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0.040</w:t>
            </w:r>
          </w:p>
        </w:tc>
      </w:tr>
      <w:tr w:rsidR="00695689" w:rsidRPr="000729FC" w:rsidTr="000729FC">
        <w:trPr>
          <w:jc w:val="center"/>
        </w:trPr>
        <w:tc>
          <w:tcPr>
            <w:tcW w:w="1701" w:type="dxa"/>
            <w:tcBorders>
              <w:top w:val="nil"/>
              <w:bottom w:val="nil"/>
            </w:tcBorders>
          </w:tcPr>
          <w:p w:rsidR="00695689" w:rsidRPr="000729FC" w:rsidRDefault="00695689" w:rsidP="000729FC">
            <w:pPr>
              <w:jc w:val="left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HDL-C (mmol/L)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1.15 (1.01-1.32)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1.38 (1.17-1.69)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&lt;0.001</w:t>
            </w:r>
          </w:p>
        </w:tc>
        <w:tc>
          <w:tcPr>
            <w:tcW w:w="1984" w:type="dxa"/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1.17 (1.09-1.28)</w:t>
            </w:r>
          </w:p>
        </w:tc>
        <w:tc>
          <w:tcPr>
            <w:tcW w:w="2126" w:type="dxa"/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1.39 (1.22-1.63)</w:t>
            </w:r>
          </w:p>
        </w:tc>
        <w:tc>
          <w:tcPr>
            <w:tcW w:w="851" w:type="dxa"/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&lt;0.001</w:t>
            </w:r>
          </w:p>
        </w:tc>
        <w:tc>
          <w:tcPr>
            <w:tcW w:w="1984" w:type="dxa"/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1.14 (1.02-1.30)</w:t>
            </w:r>
          </w:p>
        </w:tc>
        <w:tc>
          <w:tcPr>
            <w:tcW w:w="1843" w:type="dxa"/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1.33 (1.19-1.59)</w:t>
            </w:r>
          </w:p>
        </w:tc>
        <w:tc>
          <w:tcPr>
            <w:tcW w:w="851" w:type="dxa"/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&lt;0.001</w:t>
            </w:r>
          </w:p>
        </w:tc>
      </w:tr>
      <w:tr w:rsidR="00695689" w:rsidRPr="000729FC" w:rsidTr="000729FC">
        <w:trPr>
          <w:jc w:val="center"/>
        </w:trPr>
        <w:tc>
          <w:tcPr>
            <w:tcW w:w="1701" w:type="dxa"/>
            <w:tcBorders>
              <w:top w:val="nil"/>
              <w:bottom w:val="nil"/>
            </w:tcBorders>
          </w:tcPr>
          <w:p w:rsidR="00695689" w:rsidRPr="000729FC" w:rsidRDefault="00695689" w:rsidP="000729FC">
            <w:pPr>
              <w:jc w:val="left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LDL-C (mmol/L)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3.23 (2.72-3.84)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3.58 (3.04-4.19)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&lt;0.001</w:t>
            </w:r>
          </w:p>
        </w:tc>
        <w:tc>
          <w:tcPr>
            <w:tcW w:w="1984" w:type="dxa"/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3.54 (2.97-3.96)</w:t>
            </w:r>
          </w:p>
        </w:tc>
        <w:tc>
          <w:tcPr>
            <w:tcW w:w="2126" w:type="dxa"/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3.42 (2.69-4.05)</w:t>
            </w:r>
          </w:p>
        </w:tc>
        <w:tc>
          <w:tcPr>
            <w:tcW w:w="851" w:type="dxa"/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0.652</w:t>
            </w:r>
          </w:p>
        </w:tc>
        <w:tc>
          <w:tcPr>
            <w:tcW w:w="1984" w:type="dxa"/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3.44 (2.85-4.04)</w:t>
            </w:r>
          </w:p>
        </w:tc>
        <w:tc>
          <w:tcPr>
            <w:tcW w:w="1843" w:type="dxa"/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3.83 (3.18-4.34)</w:t>
            </w:r>
          </w:p>
        </w:tc>
        <w:tc>
          <w:tcPr>
            <w:tcW w:w="851" w:type="dxa"/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0.152</w:t>
            </w:r>
          </w:p>
        </w:tc>
      </w:tr>
      <w:tr w:rsidR="00695689" w:rsidRPr="000729FC" w:rsidTr="000729FC">
        <w:trPr>
          <w:jc w:val="center"/>
        </w:trPr>
        <w:tc>
          <w:tcPr>
            <w:tcW w:w="1701" w:type="dxa"/>
            <w:tcBorders>
              <w:top w:val="nil"/>
              <w:bottom w:val="nil"/>
            </w:tcBorders>
          </w:tcPr>
          <w:p w:rsidR="00695689" w:rsidRPr="000729FC" w:rsidRDefault="00695689" w:rsidP="000729FC">
            <w:pPr>
              <w:jc w:val="left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Apo-A1 (g/L)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1.29 (1.16-1.41)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1.50 (1.33-1.68)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&lt;0.001</w:t>
            </w:r>
          </w:p>
        </w:tc>
        <w:tc>
          <w:tcPr>
            <w:tcW w:w="1984" w:type="dxa"/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  <w:szCs w:val="18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  <w:szCs w:val="18"/>
              </w:rPr>
              <w:t>1.36±0.21</w:t>
            </w:r>
          </w:p>
        </w:tc>
        <w:tc>
          <w:tcPr>
            <w:tcW w:w="2126" w:type="dxa"/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  <w:szCs w:val="18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  <w:szCs w:val="18"/>
              </w:rPr>
              <w:t>1.54±0.29</w:t>
            </w:r>
          </w:p>
        </w:tc>
        <w:tc>
          <w:tcPr>
            <w:tcW w:w="851" w:type="dxa"/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&lt;0.001</w:t>
            </w:r>
          </w:p>
        </w:tc>
        <w:tc>
          <w:tcPr>
            <w:tcW w:w="1984" w:type="dxa"/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1.28 (1.20-1.37)</w:t>
            </w:r>
          </w:p>
        </w:tc>
        <w:tc>
          <w:tcPr>
            <w:tcW w:w="1843" w:type="dxa"/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1.47 (1.35-1.63)</w:t>
            </w:r>
          </w:p>
        </w:tc>
        <w:tc>
          <w:tcPr>
            <w:tcW w:w="851" w:type="dxa"/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&lt;0.001</w:t>
            </w:r>
          </w:p>
        </w:tc>
      </w:tr>
      <w:tr w:rsidR="00695689" w:rsidRPr="000729FC" w:rsidTr="000729FC">
        <w:trPr>
          <w:jc w:val="center"/>
        </w:trPr>
        <w:tc>
          <w:tcPr>
            <w:tcW w:w="1701" w:type="dxa"/>
            <w:tcBorders>
              <w:top w:val="nil"/>
              <w:bottom w:val="nil"/>
            </w:tcBorders>
          </w:tcPr>
          <w:p w:rsidR="00695689" w:rsidRPr="000729FC" w:rsidRDefault="00695689" w:rsidP="000729FC">
            <w:pPr>
              <w:jc w:val="left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Apo-B (g/L)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0.96 (0.80-1.10)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1.02 (0.88-1.17)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&lt;0.001</w:t>
            </w:r>
          </w:p>
        </w:tc>
        <w:tc>
          <w:tcPr>
            <w:tcW w:w="1984" w:type="dxa"/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  <w:szCs w:val="18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  <w:szCs w:val="18"/>
              </w:rPr>
              <w:t>1.03±0.19</w:t>
            </w:r>
          </w:p>
        </w:tc>
        <w:tc>
          <w:tcPr>
            <w:tcW w:w="2126" w:type="dxa"/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  <w:szCs w:val="18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  <w:szCs w:val="18"/>
              </w:rPr>
              <w:t>1.03±0.23</w:t>
            </w:r>
          </w:p>
        </w:tc>
        <w:tc>
          <w:tcPr>
            <w:tcW w:w="851" w:type="dxa"/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0.987</w:t>
            </w:r>
          </w:p>
        </w:tc>
        <w:tc>
          <w:tcPr>
            <w:tcW w:w="1984" w:type="dxa"/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1.05 (0.87-1.18)</w:t>
            </w:r>
          </w:p>
        </w:tc>
        <w:tc>
          <w:tcPr>
            <w:tcW w:w="1843" w:type="dxa"/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1.04 (0.95-1.21)</w:t>
            </w:r>
          </w:p>
        </w:tc>
        <w:tc>
          <w:tcPr>
            <w:tcW w:w="851" w:type="dxa"/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0.750</w:t>
            </w:r>
          </w:p>
        </w:tc>
      </w:tr>
      <w:tr w:rsidR="00695689" w:rsidRPr="000729FC" w:rsidTr="000729FC">
        <w:trPr>
          <w:jc w:val="center"/>
        </w:trPr>
        <w:tc>
          <w:tcPr>
            <w:tcW w:w="1701" w:type="dxa"/>
            <w:tcBorders>
              <w:top w:val="nil"/>
              <w:bottom w:val="nil"/>
            </w:tcBorders>
          </w:tcPr>
          <w:p w:rsidR="00695689" w:rsidRPr="000729FC" w:rsidRDefault="00695689" w:rsidP="000729FC">
            <w:pPr>
              <w:jc w:val="left"/>
              <w:rPr>
                <w:rFonts w:ascii="Times New Roman" w:eastAsia="等线" w:hAnsi="Times New Roman" w:cs="Times New Roman"/>
                <w:sz w:val="20"/>
              </w:rPr>
            </w:pPr>
            <w:proofErr w:type="spellStart"/>
            <w:r w:rsidRPr="000729FC">
              <w:rPr>
                <w:rFonts w:ascii="Times New Roman" w:eastAsia="等线" w:hAnsi="Times New Roman" w:cs="Times New Roman"/>
                <w:sz w:val="20"/>
              </w:rPr>
              <w:t>Lp</w:t>
            </w:r>
            <w:proofErr w:type="spellEnd"/>
            <w:r w:rsidRPr="000729FC">
              <w:rPr>
                <w:rFonts w:ascii="Times New Roman" w:eastAsia="等线" w:hAnsi="Times New Roman" w:cs="Times New Roman"/>
                <w:sz w:val="20"/>
              </w:rPr>
              <w:t>-a(mg/L)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82 (44-189)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215 (94-708)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&lt;0.001</w:t>
            </w:r>
          </w:p>
        </w:tc>
        <w:tc>
          <w:tcPr>
            <w:tcW w:w="1984" w:type="dxa"/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69 (43-141)</w:t>
            </w:r>
          </w:p>
        </w:tc>
        <w:tc>
          <w:tcPr>
            <w:tcW w:w="2126" w:type="dxa"/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263 (114-506)</w:t>
            </w:r>
          </w:p>
        </w:tc>
        <w:tc>
          <w:tcPr>
            <w:tcW w:w="851" w:type="dxa"/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&lt;0.001</w:t>
            </w:r>
          </w:p>
        </w:tc>
        <w:tc>
          <w:tcPr>
            <w:tcW w:w="1984" w:type="dxa"/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62 (27-196)</w:t>
            </w:r>
          </w:p>
        </w:tc>
        <w:tc>
          <w:tcPr>
            <w:tcW w:w="1843" w:type="dxa"/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240 (83-558)</w:t>
            </w:r>
          </w:p>
        </w:tc>
        <w:tc>
          <w:tcPr>
            <w:tcW w:w="851" w:type="dxa"/>
          </w:tcPr>
          <w:p w:rsidR="00695689" w:rsidRPr="000729FC" w:rsidRDefault="00695689" w:rsidP="000729F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&lt;0.001</w:t>
            </w:r>
          </w:p>
        </w:tc>
      </w:tr>
      <w:tr w:rsidR="00695689" w:rsidRPr="000729FC" w:rsidTr="000729FC">
        <w:trPr>
          <w:jc w:val="center"/>
        </w:trPr>
        <w:tc>
          <w:tcPr>
            <w:tcW w:w="1701" w:type="dxa"/>
            <w:tcBorders>
              <w:top w:val="nil"/>
              <w:bottom w:val="single" w:sz="12" w:space="0" w:color="auto"/>
            </w:tcBorders>
          </w:tcPr>
          <w:p w:rsidR="00695689" w:rsidRPr="000729FC" w:rsidRDefault="00695689" w:rsidP="000729FC">
            <w:pPr>
              <w:jc w:val="left"/>
              <w:rPr>
                <w:rFonts w:ascii="Times New Roman" w:eastAsia="等线 Light" w:hAnsi="Times New Roman" w:cs="Times New Roman"/>
                <w:sz w:val="20"/>
              </w:rPr>
            </w:pPr>
            <w:proofErr w:type="spellStart"/>
            <w:r w:rsidRPr="000729FC">
              <w:rPr>
                <w:rFonts w:ascii="Times New Roman" w:eastAsia="等线 Light" w:hAnsi="Times New Roman" w:cs="Times New Roman"/>
                <w:sz w:val="20"/>
              </w:rPr>
              <w:t>TyG</w:t>
            </w:r>
            <w:proofErr w:type="spellEnd"/>
            <w:r w:rsidRPr="000729FC">
              <w:rPr>
                <w:rFonts w:ascii="Times New Roman" w:eastAsia="等线 Light" w:hAnsi="Times New Roman" w:cs="Times New Roman"/>
                <w:sz w:val="20"/>
              </w:rPr>
              <w:t xml:space="preserve"> index</w:t>
            </w:r>
          </w:p>
        </w:tc>
        <w:tc>
          <w:tcPr>
            <w:tcW w:w="1842" w:type="dxa"/>
            <w:tcBorders>
              <w:top w:val="nil"/>
              <w:bottom w:val="single" w:sz="12" w:space="0" w:color="auto"/>
            </w:tcBorders>
          </w:tcPr>
          <w:p w:rsidR="00695689" w:rsidRPr="000729FC" w:rsidRDefault="00695689" w:rsidP="000729FC">
            <w:pPr>
              <w:jc w:val="center"/>
              <w:rPr>
                <w:rFonts w:ascii="Times New Roman" w:eastAsia="等线 Light" w:hAnsi="Times New Roman" w:cs="Times New Roman"/>
                <w:sz w:val="20"/>
              </w:rPr>
            </w:pPr>
            <w:r w:rsidRPr="000729FC">
              <w:rPr>
                <w:rFonts w:ascii="Times New Roman" w:eastAsia="等线 Light" w:hAnsi="Times New Roman" w:cs="Times New Roman"/>
                <w:sz w:val="20"/>
              </w:rPr>
              <w:t>8.77 (8.44-9.10)</w:t>
            </w:r>
          </w:p>
        </w:tc>
        <w:tc>
          <w:tcPr>
            <w:tcW w:w="1843" w:type="dxa"/>
            <w:tcBorders>
              <w:top w:val="nil"/>
              <w:bottom w:val="single" w:sz="12" w:space="0" w:color="auto"/>
            </w:tcBorders>
          </w:tcPr>
          <w:p w:rsidR="00695689" w:rsidRPr="000729FC" w:rsidRDefault="00695689" w:rsidP="000729FC">
            <w:pPr>
              <w:jc w:val="center"/>
              <w:rPr>
                <w:rFonts w:ascii="Times New Roman" w:eastAsia="等线 Light" w:hAnsi="Times New Roman" w:cs="Times New Roman"/>
                <w:sz w:val="20"/>
              </w:rPr>
            </w:pPr>
            <w:r w:rsidRPr="000729FC">
              <w:rPr>
                <w:rFonts w:ascii="Times New Roman" w:eastAsia="等线 Light" w:hAnsi="Times New Roman" w:cs="Times New Roman"/>
                <w:sz w:val="20"/>
              </w:rPr>
              <w:t>8.63 (8.27-9.03)</w:t>
            </w:r>
          </w:p>
        </w:tc>
        <w:tc>
          <w:tcPr>
            <w:tcW w:w="851" w:type="dxa"/>
            <w:tcBorders>
              <w:top w:val="nil"/>
              <w:bottom w:val="single" w:sz="12" w:space="0" w:color="auto"/>
            </w:tcBorders>
          </w:tcPr>
          <w:p w:rsidR="00695689" w:rsidRPr="000729FC" w:rsidRDefault="00695689" w:rsidP="000729FC">
            <w:pPr>
              <w:jc w:val="center"/>
              <w:rPr>
                <w:rFonts w:ascii="Times New Roman" w:eastAsia="等线 Light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&lt;0.001</w:t>
            </w:r>
          </w:p>
        </w:tc>
        <w:tc>
          <w:tcPr>
            <w:tcW w:w="1984" w:type="dxa"/>
            <w:tcBorders>
              <w:top w:val="nil"/>
              <w:bottom w:val="single" w:sz="12" w:space="0" w:color="auto"/>
            </w:tcBorders>
          </w:tcPr>
          <w:p w:rsidR="00695689" w:rsidRPr="000729FC" w:rsidRDefault="00695689" w:rsidP="000729FC">
            <w:pPr>
              <w:jc w:val="center"/>
              <w:rPr>
                <w:rFonts w:ascii="Times New Roman" w:eastAsia="等线 Light" w:hAnsi="Times New Roman" w:cs="Times New Roman"/>
                <w:sz w:val="20"/>
              </w:rPr>
            </w:pPr>
            <w:r w:rsidRPr="000729FC">
              <w:rPr>
                <w:rFonts w:ascii="Times New Roman" w:eastAsia="等线 Light" w:hAnsi="Times New Roman" w:cs="Times New Roman"/>
                <w:sz w:val="20"/>
              </w:rPr>
              <w:t>8.95 (8.57-9.25)</w:t>
            </w:r>
          </w:p>
        </w:tc>
        <w:tc>
          <w:tcPr>
            <w:tcW w:w="2126" w:type="dxa"/>
            <w:tcBorders>
              <w:top w:val="nil"/>
              <w:bottom w:val="single" w:sz="12" w:space="0" w:color="auto"/>
            </w:tcBorders>
          </w:tcPr>
          <w:p w:rsidR="00695689" w:rsidRPr="000729FC" w:rsidRDefault="00695689" w:rsidP="000729FC">
            <w:pPr>
              <w:jc w:val="center"/>
              <w:rPr>
                <w:rFonts w:ascii="Times New Roman" w:eastAsia="等线 Light" w:hAnsi="Times New Roman" w:cs="Times New Roman"/>
                <w:sz w:val="20"/>
              </w:rPr>
            </w:pPr>
            <w:r w:rsidRPr="000729FC">
              <w:rPr>
                <w:rFonts w:ascii="Times New Roman" w:eastAsia="等线 Light" w:hAnsi="Times New Roman" w:cs="Times New Roman"/>
                <w:sz w:val="20"/>
              </w:rPr>
              <w:t>8.58 (8.19-9.06)</w:t>
            </w:r>
          </w:p>
        </w:tc>
        <w:tc>
          <w:tcPr>
            <w:tcW w:w="851" w:type="dxa"/>
          </w:tcPr>
          <w:p w:rsidR="00695689" w:rsidRPr="000729FC" w:rsidRDefault="00695689" w:rsidP="000729FC">
            <w:pPr>
              <w:jc w:val="center"/>
              <w:rPr>
                <w:rFonts w:ascii="Times New Roman" w:eastAsia="等线 Light" w:hAnsi="Times New Roman" w:cs="Times New Roman"/>
                <w:sz w:val="20"/>
              </w:rPr>
            </w:pPr>
            <w:r w:rsidRPr="000729FC">
              <w:rPr>
                <w:rFonts w:ascii="Times New Roman" w:eastAsia="等线 Light" w:hAnsi="Times New Roman" w:cs="Times New Roman"/>
                <w:sz w:val="20"/>
              </w:rPr>
              <w:t>0.003</w:t>
            </w:r>
          </w:p>
        </w:tc>
        <w:tc>
          <w:tcPr>
            <w:tcW w:w="1984" w:type="dxa"/>
            <w:tcBorders>
              <w:top w:val="nil"/>
              <w:bottom w:val="single" w:sz="12" w:space="0" w:color="auto"/>
            </w:tcBorders>
          </w:tcPr>
          <w:p w:rsidR="00695689" w:rsidRPr="000729FC" w:rsidRDefault="00695689" w:rsidP="000729FC">
            <w:pPr>
              <w:jc w:val="center"/>
              <w:rPr>
                <w:rFonts w:ascii="Times New Roman" w:eastAsia="等线 Light" w:hAnsi="Times New Roman" w:cs="Times New Roman"/>
                <w:sz w:val="20"/>
              </w:rPr>
            </w:pPr>
            <w:r w:rsidRPr="000729FC">
              <w:rPr>
                <w:rFonts w:ascii="Times New Roman" w:eastAsia="等线 Light" w:hAnsi="Times New Roman" w:cs="Times New Roman"/>
                <w:sz w:val="20"/>
              </w:rPr>
              <w:t>9.05 (8.78-9.36)</w:t>
            </w:r>
          </w:p>
        </w:tc>
        <w:tc>
          <w:tcPr>
            <w:tcW w:w="1843" w:type="dxa"/>
            <w:tcBorders>
              <w:top w:val="nil"/>
              <w:bottom w:val="single" w:sz="12" w:space="0" w:color="auto"/>
            </w:tcBorders>
          </w:tcPr>
          <w:p w:rsidR="00695689" w:rsidRPr="000729FC" w:rsidRDefault="00695689" w:rsidP="000729FC">
            <w:pPr>
              <w:jc w:val="center"/>
              <w:rPr>
                <w:rFonts w:ascii="Times New Roman" w:eastAsia="等线 Light" w:hAnsi="Times New Roman" w:cs="Times New Roman"/>
                <w:sz w:val="20"/>
              </w:rPr>
            </w:pPr>
            <w:r w:rsidRPr="000729FC">
              <w:rPr>
                <w:rFonts w:ascii="Times New Roman" w:eastAsia="等线 Light" w:hAnsi="Times New Roman" w:cs="Times New Roman"/>
                <w:sz w:val="20"/>
              </w:rPr>
              <w:t>8.72 (8.46-9.19)</w:t>
            </w:r>
          </w:p>
        </w:tc>
        <w:tc>
          <w:tcPr>
            <w:tcW w:w="851" w:type="dxa"/>
          </w:tcPr>
          <w:p w:rsidR="00695689" w:rsidRPr="000729FC" w:rsidRDefault="00695689" w:rsidP="000729FC">
            <w:pPr>
              <w:jc w:val="center"/>
              <w:rPr>
                <w:rFonts w:ascii="Times New Roman" w:eastAsia="等线 Light" w:hAnsi="Times New Roman" w:cs="Times New Roman"/>
                <w:sz w:val="20"/>
              </w:rPr>
            </w:pPr>
            <w:r w:rsidRPr="000729FC">
              <w:rPr>
                <w:rFonts w:ascii="Times New Roman" w:eastAsia="等线" w:hAnsi="Times New Roman" w:cs="Times New Roman"/>
                <w:sz w:val="20"/>
              </w:rPr>
              <w:t>0.009</w:t>
            </w:r>
          </w:p>
        </w:tc>
      </w:tr>
    </w:tbl>
    <w:p w:rsidR="00633698" w:rsidRPr="00BC1D3A" w:rsidRDefault="00633698" w:rsidP="00633698">
      <w:pPr>
        <w:spacing w:line="480" w:lineRule="auto"/>
        <w:rPr>
          <w:rFonts w:ascii="Times New Roman" w:eastAsia="等线" w:hAnsi="Times New Roman" w:cs="Times New Roman"/>
          <w:sz w:val="24"/>
          <w:szCs w:val="24"/>
        </w:rPr>
      </w:pPr>
      <w:r w:rsidRPr="00BC1D3A">
        <w:rPr>
          <w:rFonts w:ascii="Times New Roman" w:eastAsia="宋体" w:hAnsi="Times New Roman" w:cs="Times New Roman" w:hint="eastAsia"/>
          <w:sz w:val="24"/>
          <w:vertAlign w:val="superscript"/>
        </w:rPr>
        <w:t>1</w:t>
      </w:r>
      <w:r w:rsidRPr="00BC1D3A">
        <w:rPr>
          <w:rFonts w:ascii="Times New Roman" w:eastAsia="宋体" w:hAnsi="Times New Roman" w:cs="Times New Roman" w:hint="eastAsia"/>
          <w:sz w:val="24"/>
        </w:rPr>
        <w:t xml:space="preserve"> Values are expressed as </w:t>
      </w:r>
      <w:proofErr w:type="spellStart"/>
      <w:r w:rsidRPr="00BC1D3A">
        <w:rPr>
          <w:rFonts w:ascii="Times New Roman" w:eastAsia="宋体" w:hAnsi="Times New Roman" w:cs="Times New Roman" w:hint="eastAsia"/>
          <w:sz w:val="24"/>
        </w:rPr>
        <w:t>mean</w:t>
      </w:r>
      <w:r w:rsidRPr="00BC1D3A">
        <w:rPr>
          <w:rFonts w:ascii="Times New Roman" w:eastAsia="宋体" w:hAnsi="Times New Roman" w:cs="Times New Roman"/>
          <w:sz w:val="24"/>
        </w:rPr>
        <w:t>±</w:t>
      </w:r>
      <w:r w:rsidRPr="00BC1D3A">
        <w:rPr>
          <w:rFonts w:ascii="Times New Roman" w:eastAsia="宋体" w:hAnsi="Times New Roman" w:cs="Times New Roman" w:hint="eastAsia"/>
          <w:sz w:val="24"/>
        </w:rPr>
        <w:t>SD</w:t>
      </w:r>
      <w:proofErr w:type="spellEnd"/>
      <w:r w:rsidRPr="00BC1D3A">
        <w:rPr>
          <w:rFonts w:ascii="Times New Roman" w:eastAsia="宋体" w:hAnsi="Times New Roman" w:cs="Times New Roman" w:hint="eastAsia"/>
          <w:sz w:val="24"/>
        </w:rPr>
        <w:t>, median (IQR) and n (%).</w:t>
      </w:r>
    </w:p>
    <w:p w:rsidR="00633698" w:rsidRPr="00BC1D3A" w:rsidRDefault="00633698" w:rsidP="00633698">
      <w:pPr>
        <w:spacing w:line="480" w:lineRule="auto"/>
        <w:rPr>
          <w:rFonts w:ascii="Times New Roman" w:eastAsia="等线" w:hAnsi="Times New Roman" w:cs="Times New Roman"/>
          <w:sz w:val="24"/>
          <w:szCs w:val="24"/>
        </w:rPr>
      </w:pPr>
      <w:r w:rsidRPr="00BC1D3A">
        <w:rPr>
          <w:rFonts w:ascii="Times New Roman" w:eastAsia="宋体" w:hAnsi="Times New Roman" w:cs="Times New Roman"/>
          <w:sz w:val="24"/>
          <w:vertAlign w:val="superscript"/>
        </w:rPr>
        <w:t>2</w:t>
      </w:r>
      <w:r w:rsidRPr="00BC1D3A">
        <w:rPr>
          <w:rFonts w:ascii="Times New Roman" w:eastAsia="宋体" w:hAnsi="Times New Roman" w:cs="Times New Roman"/>
          <w:sz w:val="24"/>
        </w:rPr>
        <w:t>MAFLD, metabolic associated fatty liver;</w:t>
      </w:r>
      <w:r w:rsidRPr="00BC1D3A">
        <w:rPr>
          <w:rFonts w:ascii="Times New Roman" w:eastAsia="等线" w:hAnsi="Times New Roman" w:cs="Times New Roman"/>
          <w:sz w:val="24"/>
          <w:szCs w:val="24"/>
        </w:rPr>
        <w:t xml:space="preserve"> MRI-PDFF, magnetic resonance imaging proton density fat fraction; </w:t>
      </w:r>
      <w:r w:rsidRPr="00BC1D3A">
        <w:rPr>
          <w:rFonts w:ascii="Times New Roman" w:eastAsia="宋体" w:hAnsi="Times New Roman" w:cs="Times New Roman"/>
          <w:sz w:val="24"/>
        </w:rPr>
        <w:t>BMI, body mass index; WHR, waist-hip ratio; WC, waist circumference; ALT, alanine aminotransferase; AST, aspartate aminotransferase; GGT,</w:t>
      </w:r>
      <w:r w:rsidRPr="00BC1D3A">
        <w:rPr>
          <w:rFonts w:ascii="Times New Roman" w:eastAsia="宋体" w:hAnsi="Times New Roman" w:cs="Times New Roman" w:hint="eastAsia"/>
          <w:sz w:val="24"/>
        </w:rPr>
        <w:t xml:space="preserve"> </w:t>
      </w:r>
      <w:r w:rsidRPr="00BC1D3A">
        <w:rPr>
          <w:rFonts w:ascii="Times New Roman" w:eastAsia="宋体" w:hAnsi="Times New Roman" w:cs="Times New Roman"/>
          <w:sz w:val="24"/>
        </w:rPr>
        <w:t>γ-glutamyl transpeptidase; C</w:t>
      </w:r>
      <w:r w:rsidRPr="00BC1D3A">
        <w:rPr>
          <w:rFonts w:ascii="Times New Roman" w:eastAsia="宋体" w:hAnsi="Times New Roman" w:cs="Times New Roman" w:hint="eastAsia"/>
          <w:sz w:val="24"/>
        </w:rPr>
        <w:t>r</w:t>
      </w:r>
      <w:r w:rsidRPr="00BC1D3A">
        <w:rPr>
          <w:rFonts w:ascii="Times New Roman" w:eastAsia="宋体" w:hAnsi="Times New Roman" w:cs="Times New Roman"/>
          <w:sz w:val="24"/>
        </w:rPr>
        <w:t xml:space="preserve">, </w:t>
      </w:r>
      <w:r w:rsidRPr="00BC1D3A">
        <w:rPr>
          <w:rFonts w:ascii="Times New Roman" w:eastAsia="等线" w:hAnsi="Times New Roman" w:cs="Times New Roman"/>
          <w:sz w:val="24"/>
          <w:szCs w:val="24"/>
        </w:rPr>
        <w:t xml:space="preserve">Creatinine; </w:t>
      </w:r>
      <w:r w:rsidRPr="00BC1D3A">
        <w:rPr>
          <w:rFonts w:ascii="Times New Roman" w:eastAsia="宋体" w:hAnsi="Times New Roman" w:cs="Times New Roman"/>
          <w:sz w:val="24"/>
        </w:rPr>
        <w:t xml:space="preserve">FBG, fasting blood glucose; CHOL, total cholesterol; TG, triglycerides; HDL-C, high-density lipoprotein cholesterol, LDL-C: low-density lipoprotein cholesterol; </w:t>
      </w:r>
      <w:r w:rsidRPr="00BC1D3A">
        <w:rPr>
          <w:rFonts w:ascii="Times New Roman" w:eastAsia="等线" w:hAnsi="Times New Roman" w:cs="Times New Roman"/>
          <w:sz w:val="24"/>
          <w:szCs w:val="24"/>
        </w:rPr>
        <w:t xml:space="preserve">Apo-A1, Apolipoprotein-A1; Apo-B, Apolipoprotein-B; </w:t>
      </w:r>
      <w:proofErr w:type="spellStart"/>
      <w:r w:rsidRPr="00BC1D3A">
        <w:rPr>
          <w:rFonts w:ascii="Times New Roman" w:eastAsia="等线" w:hAnsi="Times New Roman" w:cs="Times New Roman"/>
          <w:sz w:val="24"/>
          <w:szCs w:val="24"/>
        </w:rPr>
        <w:t>Lp</w:t>
      </w:r>
      <w:proofErr w:type="spellEnd"/>
      <w:r w:rsidRPr="00BC1D3A">
        <w:rPr>
          <w:rFonts w:ascii="Times New Roman" w:eastAsia="等线" w:hAnsi="Times New Roman" w:cs="Times New Roman"/>
          <w:sz w:val="24"/>
          <w:szCs w:val="24"/>
        </w:rPr>
        <w:t xml:space="preserve">-a, Lipoprotein-a; </w:t>
      </w:r>
      <w:proofErr w:type="spellStart"/>
      <w:r w:rsidRPr="00BC1D3A">
        <w:rPr>
          <w:rFonts w:ascii="Times New Roman" w:eastAsia="等线" w:hAnsi="Times New Roman" w:cs="Times New Roman"/>
          <w:sz w:val="24"/>
          <w:szCs w:val="24"/>
        </w:rPr>
        <w:t>TyG</w:t>
      </w:r>
      <w:proofErr w:type="spellEnd"/>
      <w:r w:rsidRPr="00BC1D3A">
        <w:rPr>
          <w:rFonts w:ascii="Times New Roman" w:eastAsia="等线" w:hAnsi="Times New Roman" w:cs="Times New Roman"/>
          <w:sz w:val="24"/>
          <w:szCs w:val="24"/>
        </w:rPr>
        <w:t xml:space="preserve"> index, triglyceride-glucose index</w:t>
      </w:r>
    </w:p>
    <w:p w:rsidR="00BC1D3A" w:rsidRPr="00E55DA1" w:rsidRDefault="00E55DA1" w:rsidP="00BC1D3A">
      <w:pPr>
        <w:spacing w:line="276" w:lineRule="auto"/>
        <w:jc w:val="left"/>
        <w:rPr>
          <w:rFonts w:ascii="Times New Roman" w:eastAsia="等线" w:hAnsi="Times New Roman" w:cs="Times New Roman"/>
          <w:sz w:val="24"/>
          <w:szCs w:val="24"/>
        </w:rPr>
      </w:pPr>
      <w:r w:rsidRPr="00E55DA1">
        <w:rPr>
          <w:rFonts w:ascii="Times New Roman" w:eastAsia="等线" w:hAnsi="Times New Roman" w:cs="Times New Roman"/>
          <w:b/>
          <w:sz w:val="24"/>
          <w:szCs w:val="24"/>
        </w:rPr>
        <w:lastRenderedPageBreak/>
        <w:t>Table S</w:t>
      </w:r>
      <w:r w:rsidR="00941E45" w:rsidRPr="00E55DA1">
        <w:rPr>
          <w:rFonts w:ascii="Times New Roman" w:eastAsia="等线" w:hAnsi="Times New Roman" w:cs="Times New Roman"/>
          <w:b/>
          <w:bCs/>
          <w:sz w:val="24"/>
          <w:szCs w:val="24"/>
        </w:rPr>
        <w:t>2</w:t>
      </w:r>
      <w:r w:rsidR="00BC1D3A" w:rsidRPr="00E55DA1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. </w:t>
      </w:r>
      <w:r w:rsidR="00BC1D3A" w:rsidRPr="00E55DA1">
        <w:rPr>
          <w:rFonts w:ascii="Times New Roman" w:eastAsia="等线" w:hAnsi="Times New Roman" w:cs="Times New Roman"/>
          <w:bCs/>
          <w:sz w:val="24"/>
          <w:szCs w:val="24"/>
        </w:rPr>
        <w:t>Characteristics</w:t>
      </w:r>
      <w:r w:rsidR="00BC1D3A" w:rsidRPr="00E55DA1">
        <w:rPr>
          <w:rFonts w:ascii="Times New Roman" w:eastAsia="等线" w:hAnsi="Times New Roman" w:cs="Times New Roman"/>
          <w:sz w:val="24"/>
          <w:szCs w:val="24"/>
        </w:rPr>
        <w:t xml:space="preserve"> of MAFLD in matched patients of all and different genders from </w:t>
      </w:r>
      <w:r w:rsidR="005E1628">
        <w:rPr>
          <w:rFonts w:ascii="Times New Roman" w:eastAsia="等线" w:hAnsi="Times New Roman" w:cs="Times New Roman"/>
          <w:sz w:val="24"/>
          <w:szCs w:val="24"/>
        </w:rPr>
        <w:t>Han Chinese</w:t>
      </w:r>
      <w:r w:rsidR="00BC1D3A" w:rsidRPr="00E55DA1">
        <w:rPr>
          <w:rFonts w:ascii="Times New Roman" w:eastAsia="等线" w:hAnsi="Times New Roman" w:cs="Times New Roman"/>
          <w:sz w:val="24"/>
          <w:szCs w:val="24"/>
        </w:rPr>
        <w:t xml:space="preserve"> and Caucasian after propensity score matching (PSM)</w:t>
      </w:r>
    </w:p>
    <w:tbl>
      <w:tblPr>
        <w:tblStyle w:val="a7"/>
        <w:tblW w:w="15877" w:type="dxa"/>
        <w:jc w:val="center"/>
        <w:tblLayout w:type="fixed"/>
        <w:tblLook w:val="04A0" w:firstRow="1" w:lastRow="0" w:firstColumn="1" w:lastColumn="0" w:noHBand="0" w:noVBand="1"/>
      </w:tblPr>
      <w:tblGrid>
        <w:gridCol w:w="1702"/>
        <w:gridCol w:w="1842"/>
        <w:gridCol w:w="1842"/>
        <w:gridCol w:w="852"/>
        <w:gridCol w:w="1983"/>
        <w:gridCol w:w="1986"/>
        <w:gridCol w:w="850"/>
        <w:gridCol w:w="1843"/>
        <w:gridCol w:w="1984"/>
        <w:gridCol w:w="993"/>
      </w:tblGrid>
      <w:tr w:rsidR="00BC1D3A" w:rsidRPr="000729FC" w:rsidTr="00A252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1702" w:type="dxa"/>
            <w:vMerge w:val="restart"/>
            <w:tcBorders>
              <w:top w:val="single" w:sz="12" w:space="0" w:color="auto"/>
            </w:tcBorders>
          </w:tcPr>
          <w:p w:rsidR="00BC1D3A" w:rsidRPr="000729FC" w:rsidRDefault="00BC1D3A" w:rsidP="000729FC">
            <w:pPr>
              <w:jc w:val="center"/>
              <w:rPr>
                <w:rFonts w:ascii="Times New Roman" w:eastAsia="等线" w:hAnsi="Times New Roman" w:cs="Times New Roman"/>
                <w:b/>
                <w:kern w:val="0"/>
                <w:sz w:val="18"/>
                <w:szCs w:val="20"/>
              </w:rPr>
            </w:pPr>
            <w:r w:rsidRPr="00A25268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>Characteristics</w:t>
            </w:r>
          </w:p>
        </w:tc>
        <w:tc>
          <w:tcPr>
            <w:tcW w:w="3684" w:type="dxa"/>
            <w:gridSpan w:val="2"/>
            <w:tcBorders>
              <w:top w:val="single" w:sz="12" w:space="0" w:color="auto"/>
              <w:bottom w:val="nil"/>
            </w:tcBorders>
          </w:tcPr>
          <w:p w:rsidR="00BC1D3A" w:rsidRPr="000729FC" w:rsidRDefault="00BC1D3A" w:rsidP="000729FC">
            <w:pPr>
              <w:jc w:val="center"/>
              <w:rPr>
                <w:rFonts w:ascii="Times New Roman" w:eastAsia="等线" w:hAnsi="Times New Roman" w:cs="Times New Roman"/>
                <w:b/>
                <w:kern w:val="0"/>
                <w:sz w:val="18"/>
                <w:szCs w:val="20"/>
              </w:rPr>
            </w:pPr>
            <w:r w:rsidRPr="00E55DA1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>M</w:t>
            </w:r>
            <w:r w:rsidRPr="00E55DA1">
              <w:rPr>
                <w:rFonts w:ascii="Times New Roman" w:eastAsia="等线" w:hAnsi="Times New Roman" w:cs="Times New Roman" w:hint="eastAsia"/>
                <w:b/>
                <w:bCs/>
                <w:kern w:val="0"/>
                <w:sz w:val="20"/>
                <w:szCs w:val="20"/>
              </w:rPr>
              <w:t>atch</w:t>
            </w:r>
            <w:r w:rsidRPr="00E55DA1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 xml:space="preserve">ed </w:t>
            </w:r>
            <w:r w:rsidRPr="00E55DA1">
              <w:rPr>
                <w:rFonts w:ascii="Times New Roman" w:eastAsia="等线" w:hAnsi="Times New Roman" w:cs="Times New Roman" w:hint="eastAsia"/>
                <w:b/>
                <w:bCs/>
                <w:kern w:val="0"/>
                <w:sz w:val="20"/>
                <w:szCs w:val="20"/>
              </w:rPr>
              <w:t>o</w:t>
            </w:r>
            <w:r w:rsidRPr="00E55DA1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>f all</w:t>
            </w:r>
          </w:p>
        </w:tc>
        <w:tc>
          <w:tcPr>
            <w:tcW w:w="852" w:type="dxa"/>
            <w:vMerge w:val="restart"/>
            <w:tcBorders>
              <w:top w:val="single" w:sz="12" w:space="0" w:color="auto"/>
            </w:tcBorders>
          </w:tcPr>
          <w:p w:rsidR="00BC1D3A" w:rsidRPr="000729FC" w:rsidRDefault="00BC1D3A" w:rsidP="000729FC">
            <w:pPr>
              <w:jc w:val="center"/>
              <w:rPr>
                <w:rFonts w:ascii="Times New Roman" w:eastAsia="等线" w:hAnsi="Times New Roman" w:cs="Times New Roman"/>
                <w:b/>
                <w:i/>
                <w:kern w:val="0"/>
                <w:sz w:val="18"/>
                <w:szCs w:val="20"/>
              </w:rPr>
            </w:pPr>
            <w:r w:rsidRPr="000729FC">
              <w:rPr>
                <w:rFonts w:ascii="Times New Roman" w:eastAsia="等线" w:hAnsi="Times New Roman" w:cs="Times New Roman"/>
                <w:b/>
                <w:bCs/>
                <w:i/>
                <w:kern w:val="0"/>
                <w:sz w:val="18"/>
                <w:szCs w:val="20"/>
              </w:rPr>
              <w:t>P</w:t>
            </w:r>
          </w:p>
        </w:tc>
        <w:tc>
          <w:tcPr>
            <w:tcW w:w="3969" w:type="dxa"/>
            <w:gridSpan w:val="2"/>
            <w:tcBorders>
              <w:top w:val="single" w:sz="12" w:space="0" w:color="auto"/>
              <w:bottom w:val="nil"/>
            </w:tcBorders>
          </w:tcPr>
          <w:p w:rsidR="00BC1D3A" w:rsidRPr="000729FC" w:rsidRDefault="00BC1D3A" w:rsidP="000729FC">
            <w:pPr>
              <w:jc w:val="center"/>
              <w:rPr>
                <w:rFonts w:ascii="Times New Roman" w:eastAsia="等线" w:hAnsi="Times New Roman" w:cs="Times New Roman"/>
                <w:b/>
                <w:kern w:val="0"/>
                <w:sz w:val="18"/>
                <w:szCs w:val="20"/>
              </w:rPr>
            </w:pPr>
            <w:r w:rsidRPr="00E55DA1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>Matched men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</w:tcPr>
          <w:p w:rsidR="00BC1D3A" w:rsidRPr="000729FC" w:rsidRDefault="00BC1D3A" w:rsidP="000729FC">
            <w:pPr>
              <w:jc w:val="center"/>
              <w:rPr>
                <w:rFonts w:ascii="Times New Roman" w:eastAsia="等线" w:hAnsi="Times New Roman" w:cs="Times New Roman"/>
                <w:b/>
                <w:i/>
                <w:kern w:val="0"/>
                <w:sz w:val="18"/>
                <w:szCs w:val="20"/>
              </w:rPr>
            </w:pPr>
            <w:r w:rsidRPr="000729FC">
              <w:rPr>
                <w:rFonts w:ascii="Times New Roman" w:eastAsia="等线" w:hAnsi="Times New Roman" w:cs="Times New Roman"/>
                <w:b/>
                <w:bCs/>
                <w:i/>
                <w:kern w:val="0"/>
                <w:sz w:val="18"/>
                <w:szCs w:val="20"/>
              </w:rPr>
              <w:t>P</w:t>
            </w:r>
          </w:p>
        </w:tc>
        <w:tc>
          <w:tcPr>
            <w:tcW w:w="3827" w:type="dxa"/>
            <w:gridSpan w:val="2"/>
            <w:tcBorders>
              <w:top w:val="single" w:sz="12" w:space="0" w:color="auto"/>
              <w:bottom w:val="nil"/>
            </w:tcBorders>
          </w:tcPr>
          <w:p w:rsidR="00BC1D3A" w:rsidRPr="000729FC" w:rsidRDefault="00BC1D3A" w:rsidP="000729FC">
            <w:pPr>
              <w:jc w:val="center"/>
              <w:rPr>
                <w:rFonts w:ascii="Times New Roman" w:eastAsia="等线" w:hAnsi="Times New Roman" w:cs="Times New Roman"/>
                <w:b/>
                <w:kern w:val="0"/>
                <w:sz w:val="18"/>
                <w:szCs w:val="20"/>
              </w:rPr>
            </w:pPr>
            <w:r w:rsidRPr="00E55DA1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>Matched women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</w:tcBorders>
          </w:tcPr>
          <w:p w:rsidR="00BC1D3A" w:rsidRPr="000729FC" w:rsidRDefault="00BC1D3A" w:rsidP="000729FC">
            <w:pPr>
              <w:jc w:val="center"/>
              <w:rPr>
                <w:rFonts w:ascii="Times New Roman" w:eastAsia="等线" w:hAnsi="Times New Roman" w:cs="Times New Roman"/>
                <w:b/>
                <w:kern w:val="0"/>
                <w:sz w:val="18"/>
                <w:szCs w:val="20"/>
              </w:rPr>
            </w:pPr>
            <w:r w:rsidRPr="000729FC">
              <w:rPr>
                <w:rFonts w:ascii="Times New Roman" w:eastAsia="等线" w:hAnsi="Times New Roman" w:cs="Times New Roman"/>
                <w:b/>
                <w:bCs/>
                <w:i/>
                <w:kern w:val="0"/>
                <w:sz w:val="18"/>
                <w:szCs w:val="20"/>
              </w:rPr>
              <w:t>P</w:t>
            </w:r>
          </w:p>
        </w:tc>
      </w:tr>
      <w:tr w:rsidR="00BC1D3A" w:rsidRPr="000729FC" w:rsidTr="00A25268">
        <w:trPr>
          <w:jc w:val="center"/>
        </w:trPr>
        <w:tc>
          <w:tcPr>
            <w:tcW w:w="1702" w:type="dxa"/>
            <w:vMerge/>
            <w:tcBorders>
              <w:bottom w:val="single" w:sz="12" w:space="0" w:color="auto"/>
            </w:tcBorders>
          </w:tcPr>
          <w:p w:rsidR="00BC1D3A" w:rsidRPr="000729FC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</w:tcPr>
          <w:p w:rsidR="00BC1D3A" w:rsidRPr="000729FC" w:rsidRDefault="005E1628" w:rsidP="000729FC">
            <w:pPr>
              <w:jc w:val="center"/>
              <w:rPr>
                <w:rFonts w:ascii="Times New Roman" w:eastAsia="等线" w:hAnsi="Times New Roman" w:cs="Times New Roman"/>
                <w:b/>
                <w:kern w:val="0"/>
                <w:sz w:val="18"/>
                <w:szCs w:val="20"/>
              </w:rPr>
            </w:pPr>
            <w:r>
              <w:rPr>
                <w:rFonts w:ascii="Times New Roman" w:eastAsia="等线" w:hAnsi="Times New Roman" w:cs="Times New Roman"/>
                <w:b/>
                <w:kern w:val="0"/>
                <w:sz w:val="18"/>
                <w:szCs w:val="20"/>
              </w:rPr>
              <w:t>Han Chinese</w:t>
            </w:r>
            <w:r w:rsidR="00BC1D3A" w:rsidRPr="000729FC">
              <w:rPr>
                <w:rFonts w:ascii="Times New Roman" w:eastAsia="等线" w:hAnsi="Times New Roman" w:cs="Times New Roman"/>
                <w:b/>
                <w:kern w:val="0"/>
                <w:sz w:val="18"/>
                <w:szCs w:val="20"/>
              </w:rPr>
              <w:t xml:space="preserve"> (n=346)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</w:tcPr>
          <w:p w:rsidR="00BC1D3A" w:rsidRPr="000729FC" w:rsidRDefault="00BC1D3A" w:rsidP="000729FC">
            <w:pPr>
              <w:jc w:val="center"/>
              <w:rPr>
                <w:rFonts w:ascii="Times New Roman" w:eastAsia="等线" w:hAnsi="Times New Roman" w:cs="Times New Roman"/>
                <w:b/>
                <w:kern w:val="0"/>
                <w:sz w:val="18"/>
                <w:szCs w:val="20"/>
              </w:rPr>
            </w:pPr>
            <w:r w:rsidRPr="000729FC">
              <w:rPr>
                <w:rFonts w:ascii="Times New Roman" w:eastAsia="等线" w:hAnsi="Times New Roman" w:cs="Times New Roman"/>
                <w:b/>
                <w:kern w:val="0"/>
                <w:sz w:val="18"/>
                <w:szCs w:val="20"/>
              </w:rPr>
              <w:t>Caucasian (n=346)</w:t>
            </w:r>
          </w:p>
        </w:tc>
        <w:tc>
          <w:tcPr>
            <w:tcW w:w="852" w:type="dxa"/>
            <w:vMerge/>
            <w:tcBorders>
              <w:bottom w:val="single" w:sz="12" w:space="0" w:color="auto"/>
            </w:tcBorders>
          </w:tcPr>
          <w:p w:rsidR="00BC1D3A" w:rsidRPr="000729FC" w:rsidRDefault="00BC1D3A" w:rsidP="000729FC">
            <w:pPr>
              <w:jc w:val="center"/>
              <w:rPr>
                <w:rFonts w:ascii="Times New Roman" w:eastAsia="等线" w:hAnsi="Times New Roman" w:cs="Times New Roman"/>
                <w:b/>
                <w:kern w:val="0"/>
                <w:sz w:val="18"/>
                <w:szCs w:val="20"/>
              </w:rPr>
            </w:pPr>
          </w:p>
        </w:tc>
        <w:tc>
          <w:tcPr>
            <w:tcW w:w="1983" w:type="dxa"/>
            <w:tcBorders>
              <w:top w:val="single" w:sz="12" w:space="0" w:color="auto"/>
              <w:bottom w:val="single" w:sz="12" w:space="0" w:color="auto"/>
            </w:tcBorders>
          </w:tcPr>
          <w:p w:rsidR="00BC1D3A" w:rsidRPr="000729FC" w:rsidRDefault="005E1628" w:rsidP="000729FC">
            <w:pPr>
              <w:jc w:val="center"/>
              <w:rPr>
                <w:rFonts w:ascii="Times New Roman" w:eastAsia="等线" w:hAnsi="Times New Roman" w:cs="Times New Roman"/>
                <w:b/>
                <w:kern w:val="0"/>
                <w:sz w:val="18"/>
                <w:szCs w:val="20"/>
              </w:rPr>
            </w:pPr>
            <w:r>
              <w:rPr>
                <w:rFonts w:ascii="Times New Roman" w:eastAsia="等线" w:hAnsi="Times New Roman" w:cs="Times New Roman"/>
                <w:b/>
                <w:kern w:val="0"/>
                <w:sz w:val="18"/>
                <w:szCs w:val="20"/>
              </w:rPr>
              <w:t>Han Chinese</w:t>
            </w:r>
            <w:r w:rsidR="00BC1D3A" w:rsidRPr="000729FC">
              <w:rPr>
                <w:rFonts w:ascii="Times New Roman" w:eastAsia="等线" w:hAnsi="Times New Roman" w:cs="Times New Roman"/>
                <w:b/>
                <w:kern w:val="0"/>
                <w:sz w:val="18"/>
                <w:szCs w:val="20"/>
              </w:rPr>
              <w:t xml:space="preserve"> (n=172)</w:t>
            </w:r>
          </w:p>
        </w:tc>
        <w:tc>
          <w:tcPr>
            <w:tcW w:w="1986" w:type="dxa"/>
            <w:tcBorders>
              <w:top w:val="single" w:sz="12" w:space="0" w:color="auto"/>
              <w:bottom w:val="single" w:sz="12" w:space="0" w:color="auto"/>
            </w:tcBorders>
          </w:tcPr>
          <w:p w:rsidR="00BC1D3A" w:rsidRPr="000729FC" w:rsidRDefault="00BC1D3A" w:rsidP="000729FC">
            <w:pPr>
              <w:jc w:val="center"/>
              <w:rPr>
                <w:rFonts w:ascii="Times New Roman" w:eastAsia="等线" w:hAnsi="Times New Roman" w:cs="Times New Roman"/>
                <w:b/>
                <w:kern w:val="0"/>
                <w:sz w:val="18"/>
                <w:szCs w:val="20"/>
              </w:rPr>
            </w:pPr>
            <w:r w:rsidRPr="000729FC">
              <w:rPr>
                <w:rFonts w:ascii="Times New Roman" w:eastAsia="等线" w:hAnsi="Times New Roman" w:cs="Times New Roman"/>
                <w:b/>
                <w:kern w:val="0"/>
                <w:sz w:val="18"/>
                <w:szCs w:val="20"/>
              </w:rPr>
              <w:t>Caucasian (n=182)</w:t>
            </w:r>
          </w:p>
        </w:tc>
        <w:tc>
          <w:tcPr>
            <w:tcW w:w="850" w:type="dxa"/>
            <w:vMerge/>
            <w:tcBorders>
              <w:bottom w:val="single" w:sz="12" w:space="0" w:color="auto"/>
            </w:tcBorders>
          </w:tcPr>
          <w:p w:rsidR="00BC1D3A" w:rsidRPr="000729FC" w:rsidRDefault="00BC1D3A" w:rsidP="000729FC">
            <w:pPr>
              <w:jc w:val="center"/>
              <w:rPr>
                <w:rFonts w:ascii="Times New Roman" w:eastAsia="等线" w:hAnsi="Times New Roman" w:cs="Times New Roman"/>
                <w:b/>
                <w:kern w:val="0"/>
                <w:sz w:val="18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BC1D3A" w:rsidRPr="000729FC" w:rsidRDefault="005E1628" w:rsidP="000729FC">
            <w:pPr>
              <w:jc w:val="center"/>
              <w:rPr>
                <w:rFonts w:ascii="Times New Roman" w:eastAsia="等线" w:hAnsi="Times New Roman" w:cs="Times New Roman"/>
                <w:b/>
                <w:kern w:val="0"/>
                <w:sz w:val="18"/>
                <w:szCs w:val="20"/>
              </w:rPr>
            </w:pPr>
            <w:r>
              <w:rPr>
                <w:rFonts w:ascii="Times New Roman" w:eastAsia="等线" w:hAnsi="Times New Roman" w:cs="Times New Roman"/>
                <w:b/>
                <w:kern w:val="0"/>
                <w:sz w:val="18"/>
                <w:szCs w:val="20"/>
              </w:rPr>
              <w:t>Han Chinese</w:t>
            </w:r>
            <w:r w:rsidR="00BC1D3A" w:rsidRPr="000729FC">
              <w:rPr>
                <w:rFonts w:ascii="Times New Roman" w:eastAsia="等线" w:hAnsi="Times New Roman" w:cs="Times New Roman"/>
                <w:b/>
                <w:kern w:val="0"/>
                <w:sz w:val="18"/>
                <w:szCs w:val="20"/>
              </w:rPr>
              <w:t xml:space="preserve"> (n=174)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BC1D3A" w:rsidRPr="000729FC" w:rsidRDefault="00BC1D3A" w:rsidP="000729FC">
            <w:pPr>
              <w:jc w:val="center"/>
              <w:rPr>
                <w:rFonts w:ascii="Times New Roman" w:eastAsia="等线" w:hAnsi="Times New Roman" w:cs="Times New Roman"/>
                <w:b/>
                <w:kern w:val="0"/>
                <w:sz w:val="18"/>
                <w:szCs w:val="20"/>
              </w:rPr>
            </w:pPr>
            <w:r w:rsidRPr="000729FC">
              <w:rPr>
                <w:rFonts w:ascii="Times New Roman" w:eastAsia="等线" w:hAnsi="Times New Roman" w:cs="Times New Roman"/>
                <w:b/>
                <w:kern w:val="0"/>
                <w:sz w:val="18"/>
                <w:szCs w:val="20"/>
              </w:rPr>
              <w:t>Caucasian (n=164)</w:t>
            </w:r>
          </w:p>
        </w:tc>
        <w:tc>
          <w:tcPr>
            <w:tcW w:w="993" w:type="dxa"/>
            <w:vMerge/>
            <w:tcBorders>
              <w:bottom w:val="single" w:sz="12" w:space="0" w:color="auto"/>
            </w:tcBorders>
          </w:tcPr>
          <w:p w:rsidR="00BC1D3A" w:rsidRPr="000729FC" w:rsidRDefault="00BC1D3A" w:rsidP="000729FC">
            <w:pPr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20"/>
              </w:rPr>
            </w:pPr>
          </w:p>
        </w:tc>
      </w:tr>
      <w:tr w:rsidR="00BC1D3A" w:rsidRPr="000729FC" w:rsidTr="00A25268">
        <w:trPr>
          <w:jc w:val="center"/>
        </w:trPr>
        <w:tc>
          <w:tcPr>
            <w:tcW w:w="1702" w:type="dxa"/>
            <w:tcBorders>
              <w:top w:val="single" w:sz="12" w:space="0" w:color="auto"/>
              <w:bottom w:val="nil"/>
            </w:tcBorders>
          </w:tcPr>
          <w:p w:rsidR="00BC1D3A" w:rsidRPr="00A25268" w:rsidRDefault="00BC1D3A" w:rsidP="000729FC">
            <w:pPr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Male, n (%)</w:t>
            </w:r>
          </w:p>
        </w:tc>
        <w:tc>
          <w:tcPr>
            <w:tcW w:w="1842" w:type="dxa"/>
            <w:tcBorders>
              <w:top w:val="single" w:sz="12" w:space="0" w:color="auto"/>
              <w:bottom w:val="nil"/>
            </w:tcBorders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172 (49.71)</w:t>
            </w:r>
          </w:p>
        </w:tc>
        <w:tc>
          <w:tcPr>
            <w:tcW w:w="1842" w:type="dxa"/>
            <w:tcBorders>
              <w:top w:val="single" w:sz="12" w:space="0" w:color="auto"/>
              <w:bottom w:val="nil"/>
            </w:tcBorders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182 (52.60)</w:t>
            </w:r>
          </w:p>
        </w:tc>
        <w:tc>
          <w:tcPr>
            <w:tcW w:w="852" w:type="dxa"/>
            <w:tcBorders>
              <w:top w:val="single" w:sz="12" w:space="0" w:color="auto"/>
              <w:bottom w:val="nil"/>
            </w:tcBorders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0.447</w:t>
            </w:r>
          </w:p>
        </w:tc>
        <w:tc>
          <w:tcPr>
            <w:tcW w:w="1983" w:type="dxa"/>
            <w:tcBorders>
              <w:bottom w:val="nil"/>
            </w:tcBorders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</w:p>
        </w:tc>
        <w:tc>
          <w:tcPr>
            <w:tcW w:w="1986" w:type="dxa"/>
            <w:tcBorders>
              <w:bottom w:val="nil"/>
            </w:tcBorders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</w:p>
        </w:tc>
        <w:tc>
          <w:tcPr>
            <w:tcW w:w="993" w:type="dxa"/>
            <w:tcBorders>
              <w:bottom w:val="nil"/>
            </w:tcBorders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</w:p>
        </w:tc>
      </w:tr>
      <w:tr w:rsidR="00BC1D3A" w:rsidRPr="000729FC" w:rsidTr="00A25268">
        <w:trPr>
          <w:jc w:val="center"/>
        </w:trPr>
        <w:tc>
          <w:tcPr>
            <w:tcW w:w="1702" w:type="dxa"/>
            <w:tcBorders>
              <w:top w:val="nil"/>
              <w:bottom w:val="nil"/>
            </w:tcBorders>
          </w:tcPr>
          <w:p w:rsidR="00BC1D3A" w:rsidRPr="00A25268" w:rsidRDefault="00BC1D3A" w:rsidP="000729FC">
            <w:pPr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 xml:space="preserve">Age </w:t>
            </w:r>
            <w:r w:rsidRPr="00A25268">
              <w:rPr>
                <w:rFonts w:ascii="Times New Roman" w:eastAsia="等线" w:hAnsi="Times New Roman" w:cs="Times New Roman" w:hint="eastAsia"/>
                <w:kern w:val="0"/>
                <w:sz w:val="20"/>
                <w:szCs w:val="18"/>
              </w:rPr>
              <w:t>(</w:t>
            </w: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years</w:t>
            </w:r>
            <w:r w:rsidRPr="00A25268">
              <w:rPr>
                <w:rFonts w:ascii="Times New Roman" w:eastAsia="等线" w:hAnsi="Times New Roman" w:cs="Times New Roman" w:hint="eastAsia"/>
                <w:kern w:val="0"/>
                <w:sz w:val="20"/>
                <w:szCs w:val="18"/>
              </w:rPr>
              <w:t>)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52 (46- 59)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53 (46-58)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0.732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50 (45- 58)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53 (46-58)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0.068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55 (49-61)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53 (47-58)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0.021</w:t>
            </w:r>
          </w:p>
        </w:tc>
      </w:tr>
      <w:tr w:rsidR="00BC1D3A" w:rsidRPr="000729FC" w:rsidTr="00A25268">
        <w:trPr>
          <w:jc w:val="center"/>
        </w:trPr>
        <w:tc>
          <w:tcPr>
            <w:tcW w:w="1702" w:type="dxa"/>
            <w:tcBorders>
              <w:top w:val="nil"/>
              <w:bottom w:val="nil"/>
            </w:tcBorders>
          </w:tcPr>
          <w:p w:rsidR="00BC1D3A" w:rsidRPr="00A25268" w:rsidRDefault="00BC1D3A" w:rsidP="000729FC">
            <w:pPr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MRI-PDFF (%)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9.71 (7.01-14.60)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6.89 (5.84-9.36)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&lt;0.001</w:t>
            </w:r>
          </w:p>
        </w:tc>
        <w:tc>
          <w:tcPr>
            <w:tcW w:w="1983" w:type="dxa"/>
            <w:tcBorders>
              <w:top w:val="nil"/>
            </w:tcBorders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9.07 (7.00-13.55)</w:t>
            </w:r>
          </w:p>
        </w:tc>
        <w:tc>
          <w:tcPr>
            <w:tcW w:w="1986" w:type="dxa"/>
            <w:tcBorders>
              <w:top w:val="nil"/>
            </w:tcBorders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7.06 (5.71-9.48)</w:t>
            </w:r>
          </w:p>
        </w:tc>
        <w:tc>
          <w:tcPr>
            <w:tcW w:w="850" w:type="dxa"/>
            <w:tcBorders>
              <w:top w:val="nil"/>
            </w:tcBorders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&lt;0.001</w:t>
            </w:r>
          </w:p>
        </w:tc>
        <w:tc>
          <w:tcPr>
            <w:tcW w:w="1843" w:type="dxa"/>
            <w:tcBorders>
              <w:top w:val="nil"/>
            </w:tcBorders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10.25 (7.40-15.60)</w:t>
            </w:r>
          </w:p>
        </w:tc>
        <w:tc>
          <w:tcPr>
            <w:tcW w:w="1984" w:type="dxa"/>
            <w:tcBorders>
              <w:top w:val="nil"/>
            </w:tcBorders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 w:hint="eastAsia"/>
                <w:kern w:val="0"/>
                <w:sz w:val="20"/>
                <w:szCs w:val="18"/>
              </w:rPr>
              <w:t>6</w:t>
            </w: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.78 (5.52-8.69)</w:t>
            </w:r>
          </w:p>
        </w:tc>
        <w:tc>
          <w:tcPr>
            <w:tcW w:w="993" w:type="dxa"/>
            <w:tcBorders>
              <w:top w:val="nil"/>
            </w:tcBorders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&lt;0.001</w:t>
            </w:r>
          </w:p>
        </w:tc>
      </w:tr>
      <w:tr w:rsidR="00BC1D3A" w:rsidRPr="000729FC" w:rsidTr="00A25268">
        <w:trPr>
          <w:jc w:val="center"/>
        </w:trPr>
        <w:tc>
          <w:tcPr>
            <w:tcW w:w="1702" w:type="dxa"/>
            <w:tcBorders>
              <w:top w:val="nil"/>
              <w:bottom w:val="nil"/>
            </w:tcBorders>
          </w:tcPr>
          <w:p w:rsidR="00BC1D3A" w:rsidRPr="00A25268" w:rsidRDefault="00BC1D3A" w:rsidP="000729FC">
            <w:pPr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BMI (kg/m</w:t>
            </w: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  <w:vertAlign w:val="superscript"/>
              </w:rPr>
              <w:t>2</w:t>
            </w: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)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24.86 (23.36-27.24)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28.75 (25.47-32.11)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&lt;0.001</w:t>
            </w:r>
          </w:p>
        </w:tc>
        <w:tc>
          <w:tcPr>
            <w:tcW w:w="1983" w:type="dxa"/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24.72 (23.36-27.02)</w:t>
            </w:r>
          </w:p>
        </w:tc>
        <w:tc>
          <w:tcPr>
            <w:tcW w:w="1986" w:type="dxa"/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27.90 (24.93-31.36)</w:t>
            </w:r>
          </w:p>
        </w:tc>
        <w:tc>
          <w:tcPr>
            <w:tcW w:w="850" w:type="dxa"/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&lt;0.001</w:t>
            </w:r>
          </w:p>
        </w:tc>
        <w:tc>
          <w:tcPr>
            <w:tcW w:w="1843" w:type="dxa"/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24.92(23.31-27.54)</w:t>
            </w:r>
          </w:p>
        </w:tc>
        <w:tc>
          <w:tcPr>
            <w:tcW w:w="1984" w:type="dxa"/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29.56 (26.41-33.06)</w:t>
            </w:r>
          </w:p>
        </w:tc>
        <w:tc>
          <w:tcPr>
            <w:tcW w:w="993" w:type="dxa"/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&lt;0.001</w:t>
            </w:r>
          </w:p>
        </w:tc>
      </w:tr>
      <w:tr w:rsidR="00BC1D3A" w:rsidRPr="000729FC" w:rsidTr="00A25268">
        <w:trPr>
          <w:jc w:val="center"/>
        </w:trPr>
        <w:tc>
          <w:tcPr>
            <w:tcW w:w="1702" w:type="dxa"/>
            <w:tcBorders>
              <w:top w:val="nil"/>
              <w:bottom w:val="nil"/>
            </w:tcBorders>
          </w:tcPr>
          <w:p w:rsidR="00BC1D3A" w:rsidRPr="00A25268" w:rsidRDefault="00BC1D3A" w:rsidP="000729FC">
            <w:pPr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WHR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0.89 (0.86-0.92)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0.88 (0.81-0.95)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0.354</w:t>
            </w:r>
          </w:p>
        </w:tc>
        <w:tc>
          <w:tcPr>
            <w:tcW w:w="1983" w:type="dxa"/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0.90 (0.88-0.93)</w:t>
            </w:r>
          </w:p>
        </w:tc>
        <w:tc>
          <w:tcPr>
            <w:tcW w:w="1986" w:type="dxa"/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0.89 (0.81-0.95)</w:t>
            </w:r>
          </w:p>
        </w:tc>
        <w:tc>
          <w:tcPr>
            <w:tcW w:w="850" w:type="dxa"/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0.024</w:t>
            </w:r>
          </w:p>
        </w:tc>
        <w:tc>
          <w:tcPr>
            <w:tcW w:w="1843" w:type="dxa"/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0.87 (0.84-0.91)</w:t>
            </w:r>
          </w:p>
        </w:tc>
        <w:tc>
          <w:tcPr>
            <w:tcW w:w="1984" w:type="dxa"/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0.88 (0.81-0.95)</w:t>
            </w:r>
          </w:p>
        </w:tc>
        <w:tc>
          <w:tcPr>
            <w:tcW w:w="993" w:type="dxa"/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0.358</w:t>
            </w:r>
          </w:p>
        </w:tc>
      </w:tr>
      <w:tr w:rsidR="00BC1D3A" w:rsidRPr="000729FC" w:rsidTr="00A25268">
        <w:trPr>
          <w:jc w:val="center"/>
        </w:trPr>
        <w:tc>
          <w:tcPr>
            <w:tcW w:w="1702" w:type="dxa"/>
            <w:tcBorders>
              <w:top w:val="nil"/>
              <w:bottom w:val="nil"/>
            </w:tcBorders>
          </w:tcPr>
          <w:p w:rsidR="00BC1D3A" w:rsidRPr="00A25268" w:rsidRDefault="00BC1D3A" w:rsidP="000729FC">
            <w:pPr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WC (m)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0.87 (0.82-0.92)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0.93 (0.83-1.03)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&lt;0.001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0.89 (0.83-0.92)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0.93 (0.82-1.02)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0.007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0.85 (0.80-0.91)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0.94 (0.85-1.05)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&lt;0.001</w:t>
            </w:r>
          </w:p>
        </w:tc>
      </w:tr>
      <w:tr w:rsidR="00BC1D3A" w:rsidRPr="000729FC" w:rsidTr="00A25268">
        <w:trPr>
          <w:jc w:val="center"/>
        </w:trPr>
        <w:tc>
          <w:tcPr>
            <w:tcW w:w="1702" w:type="dxa"/>
            <w:tcBorders>
              <w:top w:val="nil"/>
              <w:bottom w:val="nil"/>
            </w:tcBorders>
          </w:tcPr>
          <w:p w:rsidR="00BC1D3A" w:rsidRPr="00A25268" w:rsidRDefault="00BC1D3A" w:rsidP="000729FC">
            <w:pPr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ALT (U/L)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33 (22-52)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21 (16-28)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&lt;0.001</w:t>
            </w:r>
          </w:p>
        </w:tc>
        <w:tc>
          <w:tcPr>
            <w:tcW w:w="1983" w:type="dxa"/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34 (24-54)</w:t>
            </w:r>
          </w:p>
        </w:tc>
        <w:tc>
          <w:tcPr>
            <w:tcW w:w="1986" w:type="dxa"/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21 (15-27)</w:t>
            </w:r>
          </w:p>
        </w:tc>
        <w:tc>
          <w:tcPr>
            <w:tcW w:w="850" w:type="dxa"/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&lt;0.001</w:t>
            </w:r>
          </w:p>
        </w:tc>
        <w:tc>
          <w:tcPr>
            <w:tcW w:w="1843" w:type="dxa"/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29 (20-48)</w:t>
            </w:r>
          </w:p>
        </w:tc>
        <w:tc>
          <w:tcPr>
            <w:tcW w:w="1984" w:type="dxa"/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22 (17-31)</w:t>
            </w:r>
          </w:p>
        </w:tc>
        <w:tc>
          <w:tcPr>
            <w:tcW w:w="993" w:type="dxa"/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&lt;0.001</w:t>
            </w:r>
          </w:p>
        </w:tc>
      </w:tr>
      <w:tr w:rsidR="00BC1D3A" w:rsidRPr="000729FC" w:rsidTr="00A25268">
        <w:trPr>
          <w:trHeight w:val="224"/>
          <w:jc w:val="center"/>
        </w:trPr>
        <w:tc>
          <w:tcPr>
            <w:tcW w:w="1702" w:type="dxa"/>
            <w:tcBorders>
              <w:top w:val="nil"/>
              <w:bottom w:val="nil"/>
            </w:tcBorders>
          </w:tcPr>
          <w:p w:rsidR="00BC1D3A" w:rsidRPr="00A25268" w:rsidRDefault="00BC1D3A" w:rsidP="000729FC">
            <w:pPr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AST(U/L)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27 (22-39)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24 (21-29)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&lt;0.001</w:t>
            </w:r>
          </w:p>
        </w:tc>
        <w:tc>
          <w:tcPr>
            <w:tcW w:w="1983" w:type="dxa"/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27 (22-37)</w:t>
            </w:r>
          </w:p>
        </w:tc>
        <w:tc>
          <w:tcPr>
            <w:tcW w:w="1986" w:type="dxa"/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24 (21-29)</w:t>
            </w:r>
          </w:p>
        </w:tc>
        <w:tc>
          <w:tcPr>
            <w:tcW w:w="850" w:type="dxa"/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&lt;0.001</w:t>
            </w:r>
          </w:p>
        </w:tc>
        <w:tc>
          <w:tcPr>
            <w:tcW w:w="1843" w:type="dxa"/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28 (21-40)</w:t>
            </w:r>
          </w:p>
        </w:tc>
        <w:tc>
          <w:tcPr>
            <w:tcW w:w="1984" w:type="dxa"/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24 (21-29)</w:t>
            </w:r>
          </w:p>
        </w:tc>
        <w:tc>
          <w:tcPr>
            <w:tcW w:w="993" w:type="dxa"/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&lt;0.001</w:t>
            </w:r>
          </w:p>
        </w:tc>
      </w:tr>
      <w:tr w:rsidR="00BC1D3A" w:rsidRPr="000729FC" w:rsidTr="00A25268">
        <w:trPr>
          <w:trHeight w:val="129"/>
          <w:jc w:val="center"/>
        </w:trPr>
        <w:tc>
          <w:tcPr>
            <w:tcW w:w="1702" w:type="dxa"/>
            <w:tcBorders>
              <w:top w:val="nil"/>
              <w:bottom w:val="nil"/>
            </w:tcBorders>
          </w:tcPr>
          <w:p w:rsidR="00BC1D3A" w:rsidRPr="00A25268" w:rsidRDefault="00BC1D3A" w:rsidP="000729FC">
            <w:pPr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GGT (U/L)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40 (25-69)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34 (23-54)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0.009</w:t>
            </w:r>
          </w:p>
        </w:tc>
        <w:tc>
          <w:tcPr>
            <w:tcW w:w="1983" w:type="dxa"/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41 (28-73)</w:t>
            </w:r>
          </w:p>
        </w:tc>
        <w:tc>
          <w:tcPr>
            <w:tcW w:w="1986" w:type="dxa"/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33 (23-57)</w:t>
            </w:r>
          </w:p>
        </w:tc>
        <w:tc>
          <w:tcPr>
            <w:tcW w:w="850" w:type="dxa"/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0.001</w:t>
            </w:r>
          </w:p>
        </w:tc>
        <w:tc>
          <w:tcPr>
            <w:tcW w:w="1843" w:type="dxa"/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38 (22-63)</w:t>
            </w:r>
          </w:p>
        </w:tc>
        <w:tc>
          <w:tcPr>
            <w:tcW w:w="1984" w:type="dxa"/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36 (25-54)</w:t>
            </w:r>
          </w:p>
        </w:tc>
        <w:tc>
          <w:tcPr>
            <w:tcW w:w="993" w:type="dxa"/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0.672</w:t>
            </w:r>
          </w:p>
        </w:tc>
      </w:tr>
      <w:tr w:rsidR="00BC1D3A" w:rsidRPr="000729FC" w:rsidTr="00A25268">
        <w:trPr>
          <w:jc w:val="center"/>
        </w:trPr>
        <w:tc>
          <w:tcPr>
            <w:tcW w:w="1702" w:type="dxa"/>
            <w:tcBorders>
              <w:top w:val="nil"/>
              <w:bottom w:val="nil"/>
            </w:tcBorders>
          </w:tcPr>
          <w:p w:rsidR="00BC1D3A" w:rsidRPr="00A25268" w:rsidRDefault="00BC1D3A" w:rsidP="000729FC">
            <w:pPr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Cr (</w:t>
            </w:r>
            <w:proofErr w:type="spellStart"/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umol</w:t>
            </w:r>
            <w:proofErr w:type="spellEnd"/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/L)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69 (59-80)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71 (62-83)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0.008</w:t>
            </w:r>
          </w:p>
        </w:tc>
        <w:tc>
          <w:tcPr>
            <w:tcW w:w="1983" w:type="dxa"/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79 (71-89)</w:t>
            </w:r>
          </w:p>
        </w:tc>
        <w:tc>
          <w:tcPr>
            <w:tcW w:w="1986" w:type="dxa"/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72 (63-83)</w:t>
            </w:r>
          </w:p>
        </w:tc>
        <w:tc>
          <w:tcPr>
            <w:tcW w:w="850" w:type="dxa"/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&lt;0.001</w:t>
            </w:r>
          </w:p>
        </w:tc>
        <w:tc>
          <w:tcPr>
            <w:tcW w:w="1843" w:type="dxa"/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60 (53-66)</w:t>
            </w:r>
          </w:p>
        </w:tc>
        <w:tc>
          <w:tcPr>
            <w:tcW w:w="1984" w:type="dxa"/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70 (61-83)</w:t>
            </w:r>
          </w:p>
        </w:tc>
        <w:tc>
          <w:tcPr>
            <w:tcW w:w="993" w:type="dxa"/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&lt;0.001</w:t>
            </w:r>
          </w:p>
        </w:tc>
      </w:tr>
      <w:tr w:rsidR="00BC1D3A" w:rsidRPr="000729FC" w:rsidTr="00A25268">
        <w:trPr>
          <w:jc w:val="center"/>
        </w:trPr>
        <w:tc>
          <w:tcPr>
            <w:tcW w:w="1702" w:type="dxa"/>
            <w:tcBorders>
              <w:top w:val="nil"/>
              <w:bottom w:val="nil"/>
            </w:tcBorders>
          </w:tcPr>
          <w:p w:rsidR="00BC1D3A" w:rsidRPr="00A25268" w:rsidRDefault="00BC1D3A" w:rsidP="000729FC">
            <w:pPr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FBG (mmol/L)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5.2 (4.8-5.8)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4.9 (4.6-5.2)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&lt;0.001</w:t>
            </w:r>
          </w:p>
        </w:tc>
        <w:tc>
          <w:tcPr>
            <w:tcW w:w="1983" w:type="dxa"/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5.2 (4.7-5.6)</w:t>
            </w:r>
          </w:p>
        </w:tc>
        <w:tc>
          <w:tcPr>
            <w:tcW w:w="1986" w:type="dxa"/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4.9 (4.6-5.2)</w:t>
            </w:r>
          </w:p>
        </w:tc>
        <w:tc>
          <w:tcPr>
            <w:tcW w:w="850" w:type="dxa"/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&lt;0.001</w:t>
            </w:r>
          </w:p>
        </w:tc>
        <w:tc>
          <w:tcPr>
            <w:tcW w:w="1843" w:type="dxa"/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5.3 (4.8-5.9)</w:t>
            </w:r>
          </w:p>
        </w:tc>
        <w:tc>
          <w:tcPr>
            <w:tcW w:w="1984" w:type="dxa"/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5.0 (4.6-5.3)</w:t>
            </w:r>
          </w:p>
        </w:tc>
        <w:tc>
          <w:tcPr>
            <w:tcW w:w="993" w:type="dxa"/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&lt;0.001</w:t>
            </w:r>
          </w:p>
        </w:tc>
      </w:tr>
      <w:tr w:rsidR="00BC1D3A" w:rsidRPr="000729FC" w:rsidTr="00A25268">
        <w:trPr>
          <w:jc w:val="center"/>
        </w:trPr>
        <w:tc>
          <w:tcPr>
            <w:tcW w:w="1702" w:type="dxa"/>
            <w:tcBorders>
              <w:top w:val="nil"/>
              <w:bottom w:val="nil"/>
            </w:tcBorders>
          </w:tcPr>
          <w:p w:rsidR="00BC1D3A" w:rsidRPr="00A25268" w:rsidRDefault="00BC1D3A" w:rsidP="000729FC">
            <w:pPr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CHOL (mmol/L)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5.3 (4.6-5.9)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5.5 (4.8-6.2)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0.017</w:t>
            </w:r>
          </w:p>
        </w:tc>
        <w:tc>
          <w:tcPr>
            <w:tcW w:w="1983" w:type="dxa"/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5.2 (4.5-5.9)</w:t>
            </w:r>
          </w:p>
        </w:tc>
        <w:tc>
          <w:tcPr>
            <w:tcW w:w="1986" w:type="dxa"/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5.6 (4.9-6.2)</w:t>
            </w:r>
          </w:p>
        </w:tc>
        <w:tc>
          <w:tcPr>
            <w:tcW w:w="850" w:type="dxa"/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0.005</w:t>
            </w:r>
          </w:p>
        </w:tc>
        <w:tc>
          <w:tcPr>
            <w:tcW w:w="1843" w:type="dxa"/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5.3 (4.7-6.0)</w:t>
            </w:r>
          </w:p>
        </w:tc>
        <w:tc>
          <w:tcPr>
            <w:tcW w:w="1984" w:type="dxa"/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5.3 (4.7-6.1)</w:t>
            </w:r>
          </w:p>
        </w:tc>
        <w:tc>
          <w:tcPr>
            <w:tcW w:w="993" w:type="dxa"/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0.646</w:t>
            </w:r>
          </w:p>
        </w:tc>
      </w:tr>
      <w:tr w:rsidR="00BC1D3A" w:rsidRPr="000729FC" w:rsidTr="00A25268">
        <w:trPr>
          <w:jc w:val="center"/>
        </w:trPr>
        <w:tc>
          <w:tcPr>
            <w:tcW w:w="1702" w:type="dxa"/>
            <w:tcBorders>
              <w:top w:val="nil"/>
              <w:bottom w:val="nil"/>
            </w:tcBorders>
          </w:tcPr>
          <w:p w:rsidR="00BC1D3A" w:rsidRPr="00A25268" w:rsidRDefault="00BC1D3A" w:rsidP="000729FC">
            <w:pPr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TG (mmol/L)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1.55 (1.17-2.11)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1.44 (1.04-2.15)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0.093</w:t>
            </w:r>
          </w:p>
        </w:tc>
        <w:tc>
          <w:tcPr>
            <w:tcW w:w="1983" w:type="dxa"/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1.61 (1.17-2.24)</w:t>
            </w:r>
          </w:p>
        </w:tc>
        <w:tc>
          <w:tcPr>
            <w:tcW w:w="1986" w:type="dxa"/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1.46 (1.07-2.22)</w:t>
            </w:r>
          </w:p>
        </w:tc>
        <w:tc>
          <w:tcPr>
            <w:tcW w:w="850" w:type="dxa"/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0.225</w:t>
            </w:r>
          </w:p>
        </w:tc>
        <w:tc>
          <w:tcPr>
            <w:tcW w:w="1843" w:type="dxa"/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1.52 (1.19-2.00)</w:t>
            </w:r>
          </w:p>
        </w:tc>
        <w:tc>
          <w:tcPr>
            <w:tcW w:w="1984" w:type="dxa"/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1.43 (0.99-2.11)</w:t>
            </w:r>
          </w:p>
        </w:tc>
        <w:tc>
          <w:tcPr>
            <w:tcW w:w="993" w:type="dxa"/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0.218</w:t>
            </w:r>
          </w:p>
        </w:tc>
      </w:tr>
      <w:tr w:rsidR="00BC1D3A" w:rsidRPr="000729FC" w:rsidTr="00A25268">
        <w:trPr>
          <w:jc w:val="center"/>
        </w:trPr>
        <w:tc>
          <w:tcPr>
            <w:tcW w:w="1702" w:type="dxa"/>
            <w:tcBorders>
              <w:top w:val="nil"/>
              <w:bottom w:val="nil"/>
            </w:tcBorders>
          </w:tcPr>
          <w:p w:rsidR="00BC1D3A" w:rsidRPr="00A25268" w:rsidRDefault="00BC1D3A" w:rsidP="000729FC">
            <w:pPr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HDL-C (mmol/L)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1.20 (1.04-1.38)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1.34 (1.14-1.58)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&lt;0.001</w:t>
            </w:r>
          </w:p>
        </w:tc>
        <w:tc>
          <w:tcPr>
            <w:tcW w:w="1983" w:type="dxa"/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1.12 (1.00-1.28)</w:t>
            </w:r>
          </w:p>
        </w:tc>
        <w:tc>
          <w:tcPr>
            <w:tcW w:w="1986" w:type="dxa"/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1.34 (1.14-1.58)</w:t>
            </w:r>
          </w:p>
        </w:tc>
        <w:tc>
          <w:tcPr>
            <w:tcW w:w="850" w:type="dxa"/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&lt;0.001</w:t>
            </w:r>
          </w:p>
        </w:tc>
        <w:tc>
          <w:tcPr>
            <w:tcW w:w="1843" w:type="dxa"/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1.28 (1.13-1.49)</w:t>
            </w:r>
          </w:p>
        </w:tc>
        <w:tc>
          <w:tcPr>
            <w:tcW w:w="1984" w:type="dxa"/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1.33 (1.14-1.59)</w:t>
            </w:r>
          </w:p>
        </w:tc>
        <w:tc>
          <w:tcPr>
            <w:tcW w:w="993" w:type="dxa"/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0.219</w:t>
            </w:r>
          </w:p>
        </w:tc>
      </w:tr>
      <w:tr w:rsidR="00BC1D3A" w:rsidRPr="000729FC" w:rsidTr="00A25268">
        <w:trPr>
          <w:jc w:val="center"/>
        </w:trPr>
        <w:tc>
          <w:tcPr>
            <w:tcW w:w="1702" w:type="dxa"/>
            <w:tcBorders>
              <w:top w:val="nil"/>
              <w:bottom w:val="nil"/>
            </w:tcBorders>
          </w:tcPr>
          <w:p w:rsidR="00BC1D3A" w:rsidRPr="00A25268" w:rsidRDefault="00BC1D3A" w:rsidP="000729FC">
            <w:pPr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LDL-C (mmol/L)</w:t>
            </w:r>
          </w:p>
        </w:tc>
        <w:tc>
          <w:tcPr>
            <w:tcW w:w="1842" w:type="dxa"/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3.31±0.81</w:t>
            </w:r>
          </w:p>
        </w:tc>
        <w:tc>
          <w:tcPr>
            <w:tcW w:w="1842" w:type="dxa"/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3.44±0.77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0.020</w:t>
            </w:r>
          </w:p>
        </w:tc>
        <w:tc>
          <w:tcPr>
            <w:tcW w:w="1983" w:type="dxa"/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3.39±0.82</w:t>
            </w:r>
          </w:p>
        </w:tc>
        <w:tc>
          <w:tcPr>
            <w:tcW w:w="1986" w:type="dxa"/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3.49±0.80</w:t>
            </w:r>
          </w:p>
        </w:tc>
        <w:tc>
          <w:tcPr>
            <w:tcW w:w="850" w:type="dxa"/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0.030</w:t>
            </w:r>
          </w:p>
        </w:tc>
        <w:tc>
          <w:tcPr>
            <w:tcW w:w="1843" w:type="dxa"/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3.31 (2.77-3.83)</w:t>
            </w:r>
          </w:p>
        </w:tc>
        <w:tc>
          <w:tcPr>
            <w:tcW w:w="1984" w:type="dxa"/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3.43 (2.77-3.90)</w:t>
            </w:r>
          </w:p>
        </w:tc>
        <w:tc>
          <w:tcPr>
            <w:tcW w:w="993" w:type="dxa"/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0.282</w:t>
            </w:r>
          </w:p>
        </w:tc>
      </w:tr>
      <w:tr w:rsidR="00BC1D3A" w:rsidRPr="000729FC" w:rsidTr="00A25268">
        <w:trPr>
          <w:jc w:val="center"/>
        </w:trPr>
        <w:tc>
          <w:tcPr>
            <w:tcW w:w="1702" w:type="dxa"/>
            <w:tcBorders>
              <w:top w:val="nil"/>
              <w:bottom w:val="nil"/>
            </w:tcBorders>
          </w:tcPr>
          <w:p w:rsidR="00BC1D3A" w:rsidRPr="00A25268" w:rsidRDefault="00BC1D3A" w:rsidP="000729FC">
            <w:pPr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Apo-A1 (g/L)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1.33 (1.21-1.48)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1.47 (1.32-1.65)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&lt;0.001</w:t>
            </w:r>
          </w:p>
        </w:tc>
        <w:tc>
          <w:tcPr>
            <w:tcW w:w="1983" w:type="dxa"/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1.29 (1.16-1.40)</w:t>
            </w:r>
          </w:p>
        </w:tc>
        <w:tc>
          <w:tcPr>
            <w:tcW w:w="1986" w:type="dxa"/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1.46 (1.31-1.65)</w:t>
            </w:r>
          </w:p>
        </w:tc>
        <w:tc>
          <w:tcPr>
            <w:tcW w:w="850" w:type="dxa"/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&lt;0.001</w:t>
            </w:r>
          </w:p>
        </w:tc>
        <w:tc>
          <w:tcPr>
            <w:tcW w:w="1843" w:type="dxa"/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1.40 (1.26-1.54)</w:t>
            </w:r>
          </w:p>
        </w:tc>
        <w:tc>
          <w:tcPr>
            <w:tcW w:w="1984" w:type="dxa"/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1.47 (1.33-1.64)</w:t>
            </w:r>
          </w:p>
        </w:tc>
        <w:tc>
          <w:tcPr>
            <w:tcW w:w="993" w:type="dxa"/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0.008</w:t>
            </w:r>
          </w:p>
        </w:tc>
      </w:tr>
      <w:tr w:rsidR="00BC1D3A" w:rsidRPr="000729FC" w:rsidTr="00A25268">
        <w:trPr>
          <w:jc w:val="center"/>
        </w:trPr>
        <w:tc>
          <w:tcPr>
            <w:tcW w:w="1702" w:type="dxa"/>
            <w:tcBorders>
              <w:top w:val="nil"/>
              <w:bottom w:val="nil"/>
            </w:tcBorders>
          </w:tcPr>
          <w:p w:rsidR="00BC1D3A" w:rsidRPr="00A25268" w:rsidRDefault="00BC1D3A" w:rsidP="000729FC">
            <w:pPr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Apo-B (g/L)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0.96 (0.82-1.10)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1.01 (0.86-1.15)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&lt;0.001</w:t>
            </w:r>
          </w:p>
        </w:tc>
        <w:tc>
          <w:tcPr>
            <w:tcW w:w="1983" w:type="dxa"/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0.97±0.22</w:t>
            </w:r>
          </w:p>
        </w:tc>
        <w:tc>
          <w:tcPr>
            <w:tcW w:w="1986" w:type="dxa"/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1.03±0.23</w:t>
            </w:r>
          </w:p>
        </w:tc>
        <w:tc>
          <w:tcPr>
            <w:tcW w:w="850" w:type="dxa"/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0.024</w:t>
            </w:r>
          </w:p>
        </w:tc>
        <w:tc>
          <w:tcPr>
            <w:tcW w:w="1843" w:type="dxa"/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0.96 (0.81-1.12)</w:t>
            </w:r>
          </w:p>
        </w:tc>
        <w:tc>
          <w:tcPr>
            <w:tcW w:w="1984" w:type="dxa"/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1.00 (0.82-1.13)</w:t>
            </w:r>
          </w:p>
        </w:tc>
        <w:tc>
          <w:tcPr>
            <w:tcW w:w="993" w:type="dxa"/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0.138</w:t>
            </w:r>
          </w:p>
        </w:tc>
      </w:tr>
      <w:tr w:rsidR="00BC1D3A" w:rsidRPr="000729FC" w:rsidTr="00A25268">
        <w:trPr>
          <w:jc w:val="center"/>
        </w:trPr>
        <w:tc>
          <w:tcPr>
            <w:tcW w:w="1702" w:type="dxa"/>
            <w:tcBorders>
              <w:top w:val="nil"/>
              <w:bottom w:val="nil"/>
            </w:tcBorders>
          </w:tcPr>
          <w:p w:rsidR="00BC1D3A" w:rsidRPr="00A25268" w:rsidRDefault="00BC1D3A" w:rsidP="000729FC">
            <w:pPr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proofErr w:type="spellStart"/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Lp</w:t>
            </w:r>
            <w:proofErr w:type="spellEnd"/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-a(mg/L)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100 (49-226)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275 (113-653)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&lt;0.001</w:t>
            </w:r>
          </w:p>
        </w:tc>
        <w:tc>
          <w:tcPr>
            <w:tcW w:w="1983" w:type="dxa"/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99 (52-199)</w:t>
            </w:r>
          </w:p>
        </w:tc>
        <w:tc>
          <w:tcPr>
            <w:tcW w:w="1986" w:type="dxa"/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220 (108-627)</w:t>
            </w:r>
          </w:p>
        </w:tc>
        <w:tc>
          <w:tcPr>
            <w:tcW w:w="850" w:type="dxa"/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&lt;0.001</w:t>
            </w:r>
          </w:p>
        </w:tc>
        <w:tc>
          <w:tcPr>
            <w:tcW w:w="1843" w:type="dxa"/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100 (49-250)</w:t>
            </w:r>
          </w:p>
        </w:tc>
        <w:tc>
          <w:tcPr>
            <w:tcW w:w="1984" w:type="dxa"/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323 (120-710)</w:t>
            </w:r>
          </w:p>
        </w:tc>
        <w:tc>
          <w:tcPr>
            <w:tcW w:w="993" w:type="dxa"/>
          </w:tcPr>
          <w:p w:rsidR="00BC1D3A" w:rsidRPr="00A25268" w:rsidRDefault="00BC1D3A" w:rsidP="000729FC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&lt;0.001</w:t>
            </w:r>
          </w:p>
        </w:tc>
      </w:tr>
      <w:tr w:rsidR="00BC1D3A" w:rsidRPr="000729FC" w:rsidTr="00A25268">
        <w:trPr>
          <w:jc w:val="center"/>
        </w:trPr>
        <w:tc>
          <w:tcPr>
            <w:tcW w:w="1702" w:type="dxa"/>
            <w:tcBorders>
              <w:top w:val="nil"/>
              <w:bottom w:val="single" w:sz="12" w:space="0" w:color="auto"/>
            </w:tcBorders>
          </w:tcPr>
          <w:p w:rsidR="00BC1D3A" w:rsidRPr="00A25268" w:rsidRDefault="00BC1D3A" w:rsidP="000729FC">
            <w:pPr>
              <w:jc w:val="left"/>
              <w:rPr>
                <w:rFonts w:ascii="Times New Roman" w:eastAsia="等线 Light" w:hAnsi="Times New Roman" w:cs="Times New Roman"/>
                <w:kern w:val="0"/>
                <w:sz w:val="20"/>
                <w:szCs w:val="18"/>
              </w:rPr>
            </w:pPr>
            <w:proofErr w:type="spellStart"/>
            <w:r w:rsidRPr="00A25268">
              <w:rPr>
                <w:rFonts w:ascii="Times New Roman" w:eastAsia="等线 Light" w:hAnsi="Times New Roman" w:cs="Times New Roman"/>
                <w:kern w:val="0"/>
                <w:sz w:val="20"/>
                <w:szCs w:val="18"/>
              </w:rPr>
              <w:t>TyG</w:t>
            </w:r>
            <w:proofErr w:type="spellEnd"/>
            <w:r w:rsidRPr="00A25268">
              <w:rPr>
                <w:rFonts w:ascii="Times New Roman" w:eastAsia="等线 Light" w:hAnsi="Times New Roman" w:cs="Times New Roman"/>
                <w:kern w:val="0"/>
                <w:sz w:val="20"/>
                <w:szCs w:val="18"/>
              </w:rPr>
              <w:t xml:space="preserve"> index</w:t>
            </w:r>
          </w:p>
        </w:tc>
        <w:tc>
          <w:tcPr>
            <w:tcW w:w="1842" w:type="dxa"/>
            <w:tcBorders>
              <w:top w:val="nil"/>
              <w:bottom w:val="single" w:sz="12" w:space="0" w:color="auto"/>
            </w:tcBorders>
          </w:tcPr>
          <w:p w:rsidR="00BC1D3A" w:rsidRPr="00A25268" w:rsidRDefault="00BC1D3A" w:rsidP="000729FC">
            <w:pPr>
              <w:jc w:val="center"/>
              <w:rPr>
                <w:rFonts w:ascii="Times New Roman" w:eastAsia="等线 Light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 Light" w:hAnsi="Times New Roman" w:cs="Times New Roman"/>
                <w:kern w:val="0"/>
                <w:sz w:val="20"/>
                <w:szCs w:val="18"/>
              </w:rPr>
              <w:t>8.80 (8.49-9.12)</w:t>
            </w:r>
          </w:p>
        </w:tc>
        <w:tc>
          <w:tcPr>
            <w:tcW w:w="1842" w:type="dxa"/>
            <w:tcBorders>
              <w:top w:val="nil"/>
              <w:bottom w:val="single" w:sz="12" w:space="0" w:color="auto"/>
            </w:tcBorders>
          </w:tcPr>
          <w:p w:rsidR="00BC1D3A" w:rsidRPr="00A25268" w:rsidRDefault="00BC1D3A" w:rsidP="000729FC">
            <w:pPr>
              <w:jc w:val="center"/>
              <w:rPr>
                <w:rFonts w:ascii="Times New Roman" w:eastAsia="等线 Light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 Light" w:hAnsi="Times New Roman" w:cs="Times New Roman"/>
                <w:kern w:val="0"/>
                <w:sz w:val="20"/>
                <w:szCs w:val="18"/>
              </w:rPr>
              <w:t>8.63 (8.30-9.00)</w:t>
            </w:r>
          </w:p>
        </w:tc>
        <w:tc>
          <w:tcPr>
            <w:tcW w:w="852" w:type="dxa"/>
            <w:tcBorders>
              <w:top w:val="nil"/>
              <w:bottom w:val="single" w:sz="12" w:space="0" w:color="auto"/>
            </w:tcBorders>
          </w:tcPr>
          <w:p w:rsidR="00BC1D3A" w:rsidRPr="00A25268" w:rsidRDefault="00BC1D3A" w:rsidP="000729FC">
            <w:pPr>
              <w:jc w:val="center"/>
              <w:rPr>
                <w:rFonts w:ascii="Times New Roman" w:eastAsia="等线 Light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&lt;0.001</w:t>
            </w:r>
          </w:p>
        </w:tc>
        <w:tc>
          <w:tcPr>
            <w:tcW w:w="1983" w:type="dxa"/>
            <w:tcBorders>
              <w:top w:val="nil"/>
              <w:bottom w:val="single" w:sz="12" w:space="0" w:color="auto"/>
            </w:tcBorders>
          </w:tcPr>
          <w:p w:rsidR="00BC1D3A" w:rsidRPr="00A25268" w:rsidRDefault="00BC1D3A" w:rsidP="000729FC">
            <w:pPr>
              <w:jc w:val="center"/>
              <w:rPr>
                <w:rFonts w:ascii="Times New Roman" w:eastAsia="等线 Light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 Light" w:hAnsi="Times New Roman" w:cs="Times New Roman"/>
                <w:kern w:val="0"/>
                <w:sz w:val="20"/>
                <w:szCs w:val="18"/>
              </w:rPr>
              <w:t>8.82 (8.51-9.22)</w:t>
            </w:r>
          </w:p>
        </w:tc>
        <w:tc>
          <w:tcPr>
            <w:tcW w:w="1986" w:type="dxa"/>
            <w:tcBorders>
              <w:top w:val="nil"/>
              <w:bottom w:val="single" w:sz="12" w:space="0" w:color="auto"/>
            </w:tcBorders>
          </w:tcPr>
          <w:p w:rsidR="00BC1D3A" w:rsidRPr="00A25268" w:rsidRDefault="00BC1D3A" w:rsidP="000729FC">
            <w:pPr>
              <w:jc w:val="center"/>
              <w:rPr>
                <w:rFonts w:ascii="Times New Roman" w:eastAsia="等线 Light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 Light" w:hAnsi="Times New Roman" w:cs="Times New Roman"/>
                <w:kern w:val="0"/>
                <w:sz w:val="20"/>
                <w:szCs w:val="18"/>
              </w:rPr>
              <w:t>8.64 (8.31-9.03)</w:t>
            </w:r>
          </w:p>
        </w:tc>
        <w:tc>
          <w:tcPr>
            <w:tcW w:w="850" w:type="dxa"/>
          </w:tcPr>
          <w:p w:rsidR="00BC1D3A" w:rsidRPr="00A25268" w:rsidRDefault="00BC1D3A" w:rsidP="000729FC">
            <w:pPr>
              <w:jc w:val="center"/>
              <w:rPr>
                <w:rFonts w:ascii="Times New Roman" w:eastAsia="等线 Light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 Light" w:hAnsi="Times New Roman" w:cs="Times New Roman"/>
                <w:kern w:val="0"/>
                <w:sz w:val="20"/>
                <w:szCs w:val="18"/>
              </w:rPr>
              <w:t>0.002</w:t>
            </w:r>
          </w:p>
        </w:tc>
        <w:tc>
          <w:tcPr>
            <w:tcW w:w="1843" w:type="dxa"/>
            <w:tcBorders>
              <w:top w:val="nil"/>
              <w:bottom w:val="single" w:sz="12" w:space="0" w:color="auto"/>
            </w:tcBorders>
          </w:tcPr>
          <w:p w:rsidR="00BC1D3A" w:rsidRPr="00A25268" w:rsidRDefault="00BC1D3A" w:rsidP="000729FC">
            <w:pPr>
              <w:jc w:val="center"/>
              <w:rPr>
                <w:rFonts w:ascii="Times New Roman" w:eastAsia="等线 Light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 Light" w:hAnsi="Times New Roman" w:cs="Times New Roman"/>
                <w:kern w:val="0"/>
                <w:sz w:val="20"/>
                <w:szCs w:val="18"/>
              </w:rPr>
              <w:t>8.79 (8.49-9.04)</w:t>
            </w:r>
          </w:p>
        </w:tc>
        <w:tc>
          <w:tcPr>
            <w:tcW w:w="1984" w:type="dxa"/>
            <w:tcBorders>
              <w:top w:val="nil"/>
              <w:bottom w:val="single" w:sz="12" w:space="0" w:color="auto"/>
            </w:tcBorders>
          </w:tcPr>
          <w:p w:rsidR="00BC1D3A" w:rsidRPr="00A25268" w:rsidRDefault="00BC1D3A" w:rsidP="000729FC">
            <w:pPr>
              <w:jc w:val="center"/>
              <w:rPr>
                <w:rFonts w:ascii="Times New Roman" w:eastAsia="等线 Light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 Light" w:hAnsi="Times New Roman" w:cs="Times New Roman"/>
                <w:kern w:val="0"/>
                <w:sz w:val="20"/>
                <w:szCs w:val="18"/>
              </w:rPr>
              <w:t>8.62 (8.28-8.98)</w:t>
            </w:r>
          </w:p>
        </w:tc>
        <w:tc>
          <w:tcPr>
            <w:tcW w:w="993" w:type="dxa"/>
          </w:tcPr>
          <w:p w:rsidR="00BC1D3A" w:rsidRPr="00A25268" w:rsidRDefault="00BC1D3A" w:rsidP="000729FC">
            <w:pPr>
              <w:jc w:val="center"/>
              <w:rPr>
                <w:rFonts w:ascii="Times New Roman" w:eastAsia="等线 Light" w:hAnsi="Times New Roman" w:cs="Times New Roman"/>
                <w:kern w:val="0"/>
                <w:sz w:val="20"/>
                <w:szCs w:val="18"/>
              </w:rPr>
            </w:pPr>
            <w:r w:rsidRPr="00A25268">
              <w:rPr>
                <w:rFonts w:ascii="Times New Roman" w:eastAsia="等线" w:hAnsi="Times New Roman" w:cs="Times New Roman"/>
                <w:kern w:val="0"/>
                <w:sz w:val="20"/>
                <w:szCs w:val="18"/>
              </w:rPr>
              <w:t>0.008</w:t>
            </w:r>
          </w:p>
        </w:tc>
      </w:tr>
    </w:tbl>
    <w:p w:rsidR="00BC1D3A" w:rsidRPr="00BC1D3A" w:rsidRDefault="00BC1D3A" w:rsidP="00BC1D3A">
      <w:pPr>
        <w:spacing w:line="480" w:lineRule="auto"/>
        <w:rPr>
          <w:rFonts w:ascii="Times New Roman" w:eastAsia="等线" w:hAnsi="Times New Roman" w:cs="Times New Roman"/>
          <w:sz w:val="24"/>
          <w:szCs w:val="24"/>
        </w:rPr>
      </w:pPr>
      <w:bookmarkStart w:id="14" w:name="_Hlk114478509"/>
      <w:r w:rsidRPr="00BC1D3A">
        <w:rPr>
          <w:rFonts w:ascii="Times New Roman" w:eastAsia="宋体" w:hAnsi="Times New Roman" w:cs="Times New Roman" w:hint="eastAsia"/>
          <w:sz w:val="24"/>
          <w:vertAlign w:val="superscript"/>
        </w:rPr>
        <w:t>1</w:t>
      </w:r>
      <w:r w:rsidRPr="00BC1D3A">
        <w:rPr>
          <w:rFonts w:ascii="Times New Roman" w:eastAsia="宋体" w:hAnsi="Times New Roman" w:cs="Times New Roman" w:hint="eastAsia"/>
          <w:sz w:val="24"/>
        </w:rPr>
        <w:t xml:space="preserve"> Values are expressed as </w:t>
      </w:r>
      <w:proofErr w:type="spellStart"/>
      <w:r w:rsidRPr="00BC1D3A">
        <w:rPr>
          <w:rFonts w:ascii="Times New Roman" w:eastAsia="宋体" w:hAnsi="Times New Roman" w:cs="Times New Roman" w:hint="eastAsia"/>
          <w:sz w:val="24"/>
        </w:rPr>
        <w:t>mean</w:t>
      </w:r>
      <w:r w:rsidRPr="00BC1D3A">
        <w:rPr>
          <w:rFonts w:ascii="Times New Roman" w:eastAsia="宋体" w:hAnsi="Times New Roman" w:cs="Times New Roman"/>
          <w:sz w:val="24"/>
        </w:rPr>
        <w:t>±</w:t>
      </w:r>
      <w:r w:rsidRPr="00BC1D3A">
        <w:rPr>
          <w:rFonts w:ascii="Times New Roman" w:eastAsia="宋体" w:hAnsi="Times New Roman" w:cs="Times New Roman" w:hint="eastAsia"/>
          <w:sz w:val="24"/>
        </w:rPr>
        <w:t>SD</w:t>
      </w:r>
      <w:proofErr w:type="spellEnd"/>
      <w:r w:rsidRPr="00BC1D3A">
        <w:rPr>
          <w:rFonts w:ascii="Times New Roman" w:eastAsia="宋体" w:hAnsi="Times New Roman" w:cs="Times New Roman" w:hint="eastAsia"/>
          <w:sz w:val="24"/>
        </w:rPr>
        <w:t>, median (IQR) and n (%).</w:t>
      </w:r>
    </w:p>
    <w:p w:rsidR="00BC1D3A" w:rsidRPr="00BC1D3A" w:rsidRDefault="00BC1D3A" w:rsidP="00BC1D3A">
      <w:pPr>
        <w:spacing w:line="480" w:lineRule="auto"/>
        <w:rPr>
          <w:rFonts w:ascii="Times New Roman" w:eastAsia="等线" w:hAnsi="Times New Roman" w:cs="Times New Roman"/>
          <w:sz w:val="24"/>
          <w:szCs w:val="24"/>
        </w:rPr>
      </w:pPr>
      <w:r w:rsidRPr="00BC1D3A">
        <w:rPr>
          <w:rFonts w:ascii="Times New Roman" w:eastAsia="宋体" w:hAnsi="Times New Roman" w:cs="Times New Roman"/>
          <w:sz w:val="24"/>
          <w:vertAlign w:val="superscript"/>
        </w:rPr>
        <w:t>2</w:t>
      </w:r>
      <w:r w:rsidRPr="00BC1D3A">
        <w:rPr>
          <w:rFonts w:ascii="Times New Roman" w:eastAsia="宋体" w:hAnsi="Times New Roman" w:cs="Times New Roman"/>
          <w:sz w:val="24"/>
        </w:rPr>
        <w:t>MAFLD, metabolic associated fatty liver;</w:t>
      </w:r>
      <w:r w:rsidRPr="00BC1D3A">
        <w:rPr>
          <w:rFonts w:ascii="Times New Roman" w:eastAsia="等线" w:hAnsi="Times New Roman" w:cs="Times New Roman"/>
          <w:sz w:val="24"/>
          <w:szCs w:val="24"/>
        </w:rPr>
        <w:t xml:space="preserve"> MRI-PDFF, magnetic resonance imaging proton density fat fraction; </w:t>
      </w:r>
      <w:r w:rsidRPr="00BC1D3A">
        <w:rPr>
          <w:rFonts w:ascii="Times New Roman" w:eastAsia="宋体" w:hAnsi="Times New Roman" w:cs="Times New Roman"/>
          <w:sz w:val="24"/>
        </w:rPr>
        <w:t>BMI, body mass index; WHR, waist-hip ratio; WC, waist circumference; ALT, alanine aminotransferase; AST, aspartate aminotransferase; GGT,</w:t>
      </w:r>
      <w:r w:rsidRPr="00BC1D3A">
        <w:rPr>
          <w:rFonts w:ascii="Times New Roman" w:eastAsia="宋体" w:hAnsi="Times New Roman" w:cs="Times New Roman" w:hint="eastAsia"/>
          <w:sz w:val="24"/>
        </w:rPr>
        <w:t xml:space="preserve"> </w:t>
      </w:r>
      <w:r w:rsidRPr="00BC1D3A">
        <w:rPr>
          <w:rFonts w:ascii="Times New Roman" w:eastAsia="宋体" w:hAnsi="Times New Roman" w:cs="Times New Roman"/>
          <w:sz w:val="24"/>
        </w:rPr>
        <w:t>γ-glutamyl transpeptidase; C</w:t>
      </w:r>
      <w:r w:rsidRPr="00BC1D3A">
        <w:rPr>
          <w:rFonts w:ascii="Times New Roman" w:eastAsia="宋体" w:hAnsi="Times New Roman" w:cs="Times New Roman" w:hint="eastAsia"/>
          <w:sz w:val="24"/>
        </w:rPr>
        <w:t>r</w:t>
      </w:r>
      <w:r w:rsidRPr="00BC1D3A">
        <w:rPr>
          <w:rFonts w:ascii="Times New Roman" w:eastAsia="宋体" w:hAnsi="Times New Roman" w:cs="Times New Roman"/>
          <w:sz w:val="24"/>
        </w:rPr>
        <w:t xml:space="preserve">, </w:t>
      </w:r>
      <w:r w:rsidRPr="00BC1D3A">
        <w:rPr>
          <w:rFonts w:ascii="Times New Roman" w:eastAsia="等线" w:hAnsi="Times New Roman" w:cs="Times New Roman"/>
          <w:sz w:val="24"/>
          <w:szCs w:val="24"/>
        </w:rPr>
        <w:t xml:space="preserve">Creatinine; </w:t>
      </w:r>
      <w:r w:rsidRPr="00BC1D3A">
        <w:rPr>
          <w:rFonts w:ascii="Times New Roman" w:eastAsia="宋体" w:hAnsi="Times New Roman" w:cs="Times New Roman"/>
          <w:sz w:val="24"/>
        </w:rPr>
        <w:t xml:space="preserve">FBG, fasting blood glucose; CHOL, total cholesterol; TG, triglycerides; HDL-C, high-density lipoprotein cholesterol, LDL-C: low-density lipoprotein cholesterol; </w:t>
      </w:r>
      <w:r w:rsidRPr="00BC1D3A">
        <w:rPr>
          <w:rFonts w:ascii="Times New Roman" w:eastAsia="等线" w:hAnsi="Times New Roman" w:cs="Times New Roman"/>
          <w:sz w:val="24"/>
          <w:szCs w:val="24"/>
        </w:rPr>
        <w:t xml:space="preserve">Apo-A1, Apolipoprotein-A1; Apo-B, Apolipoprotein-B; </w:t>
      </w:r>
      <w:proofErr w:type="spellStart"/>
      <w:r w:rsidRPr="00BC1D3A">
        <w:rPr>
          <w:rFonts w:ascii="Times New Roman" w:eastAsia="等线" w:hAnsi="Times New Roman" w:cs="Times New Roman"/>
          <w:sz w:val="24"/>
          <w:szCs w:val="24"/>
        </w:rPr>
        <w:t>Lp</w:t>
      </w:r>
      <w:proofErr w:type="spellEnd"/>
      <w:r w:rsidRPr="00BC1D3A">
        <w:rPr>
          <w:rFonts w:ascii="Times New Roman" w:eastAsia="等线" w:hAnsi="Times New Roman" w:cs="Times New Roman"/>
          <w:sz w:val="24"/>
          <w:szCs w:val="24"/>
        </w:rPr>
        <w:t xml:space="preserve">-a, Lipoprotein-a; </w:t>
      </w:r>
      <w:proofErr w:type="spellStart"/>
      <w:r w:rsidRPr="00BC1D3A">
        <w:rPr>
          <w:rFonts w:ascii="Times New Roman" w:eastAsia="等线" w:hAnsi="Times New Roman" w:cs="Times New Roman"/>
          <w:sz w:val="24"/>
          <w:szCs w:val="24"/>
        </w:rPr>
        <w:t>TyG</w:t>
      </w:r>
      <w:proofErr w:type="spellEnd"/>
      <w:r w:rsidRPr="00BC1D3A">
        <w:rPr>
          <w:rFonts w:ascii="Times New Roman" w:eastAsia="等线" w:hAnsi="Times New Roman" w:cs="Times New Roman"/>
          <w:sz w:val="24"/>
          <w:szCs w:val="24"/>
        </w:rPr>
        <w:t xml:space="preserve"> index, triglyceride-glucose index</w:t>
      </w:r>
    </w:p>
    <w:bookmarkEnd w:id="14"/>
    <w:p w:rsidR="00BC1D3A" w:rsidRPr="00BC1D3A" w:rsidRDefault="00BC1D3A" w:rsidP="00BC1D3A">
      <w:pPr>
        <w:spacing w:line="480" w:lineRule="auto"/>
        <w:rPr>
          <w:rFonts w:ascii="Times New Roman" w:eastAsia="等线" w:hAnsi="Times New Roman" w:cs="Times New Roman"/>
          <w:b/>
          <w:sz w:val="24"/>
          <w:szCs w:val="24"/>
        </w:rPr>
        <w:sectPr w:rsidR="00BC1D3A" w:rsidRPr="00BC1D3A" w:rsidSect="00633698">
          <w:pgSz w:w="16838" w:h="11906" w:orient="landscape"/>
          <w:pgMar w:top="720" w:right="720" w:bottom="720" w:left="720" w:header="851" w:footer="992" w:gutter="0"/>
          <w:cols w:space="425"/>
          <w:docGrid w:type="lines" w:linePitch="312"/>
        </w:sectPr>
      </w:pPr>
    </w:p>
    <w:p w:rsidR="00BC1D3A" w:rsidRPr="00BC1D3A" w:rsidRDefault="00BC1D3A" w:rsidP="00BC1D3A">
      <w:pPr>
        <w:spacing w:line="480" w:lineRule="auto"/>
        <w:rPr>
          <w:rFonts w:ascii="Times New Roman" w:eastAsia="等线" w:hAnsi="Times New Roman" w:cs="Times New Roman"/>
          <w:b/>
          <w:sz w:val="24"/>
          <w:szCs w:val="24"/>
        </w:rPr>
        <w:sectPr w:rsidR="00BC1D3A" w:rsidRPr="00BC1D3A" w:rsidSect="0002247F">
          <w:type w:val="continuous"/>
          <w:pgSz w:w="16838" w:h="11906" w:orient="landscape"/>
          <w:pgMar w:top="720" w:right="720" w:bottom="720" w:left="720" w:header="851" w:footer="992" w:gutter="0"/>
          <w:cols w:space="425"/>
          <w:docGrid w:type="lines" w:linePitch="312"/>
        </w:sectPr>
      </w:pPr>
    </w:p>
    <w:p w:rsidR="00333A8C" w:rsidRDefault="002F2CE8" w:rsidP="00484307">
      <w:pPr>
        <w:spacing w:line="480" w:lineRule="auto"/>
        <w:jc w:val="center"/>
        <w:rPr>
          <w:rFonts w:ascii="Times New Roman" w:eastAsia="等线" w:hAnsi="Times New Roman" w:cs="Times New Roman"/>
          <w:b/>
          <w:sz w:val="24"/>
          <w:szCs w:val="24"/>
        </w:rPr>
        <w:sectPr w:rsidR="00333A8C" w:rsidSect="00333A8C">
          <w:pgSz w:w="16838" w:h="11906" w:orient="landscape"/>
          <w:pgMar w:top="720" w:right="720" w:bottom="720" w:left="720" w:header="851" w:footer="992" w:gutter="0"/>
          <w:cols w:space="425"/>
          <w:docGrid w:type="lines" w:linePitch="312"/>
        </w:sectPr>
      </w:pPr>
      <w:r>
        <w:rPr>
          <w:noProof/>
        </w:rPr>
        <w:lastRenderedPageBreak/>
        <w:drawing>
          <wp:inline distT="0" distB="0" distL="0" distR="0">
            <wp:extent cx="8872920" cy="6705600"/>
            <wp:effectExtent l="0" t="0" r="444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3255" cy="6705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D3A" w:rsidRPr="00BC1D3A" w:rsidRDefault="002F2CE8" w:rsidP="00BC1D3A">
      <w:pPr>
        <w:spacing w:line="480" w:lineRule="auto"/>
        <w:rPr>
          <w:rFonts w:ascii="Times New Roman" w:eastAsia="等线" w:hAnsi="Times New Roman" w:cs="Times New Roman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6645910" cy="4798122"/>
            <wp:effectExtent l="0" t="0" r="2540" b="254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798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D3A" w:rsidRPr="00660F5C" w:rsidRDefault="00B03B7B" w:rsidP="00BC1D3A">
      <w:pPr>
        <w:spacing w:line="480" w:lineRule="auto"/>
        <w:rPr>
          <w:rFonts w:ascii="Times New Roman" w:eastAsia="等线" w:hAnsi="Times New Roman" w:cs="Times New Roman"/>
          <w:b/>
          <w:sz w:val="24"/>
          <w:szCs w:val="24"/>
        </w:rPr>
      </w:pPr>
      <w:bookmarkStart w:id="15" w:name="_Hlk114474758"/>
      <w:bookmarkStart w:id="16" w:name="_Hlk112885028"/>
      <w:bookmarkStart w:id="17" w:name="_Hlk112886329"/>
      <w:r w:rsidRPr="00B03B7B">
        <w:rPr>
          <w:rFonts w:ascii="Times New Roman" w:eastAsia="等线" w:hAnsi="Times New Roman" w:cs="Times New Roman"/>
          <w:b/>
          <w:sz w:val="24"/>
          <w:szCs w:val="24"/>
        </w:rPr>
        <w:t>Fig. S1-2</w:t>
      </w:r>
      <w:r w:rsidR="00BC1D3A" w:rsidRPr="00BC1D3A">
        <w:rPr>
          <w:rFonts w:ascii="Times New Roman" w:eastAsia="等线" w:hAnsi="Times New Roman" w:cs="Times New Roman"/>
          <w:sz w:val="24"/>
          <w:szCs w:val="24"/>
        </w:rPr>
        <w:t xml:space="preserve">. </w:t>
      </w:r>
      <w:bookmarkEnd w:id="15"/>
      <w:r w:rsidR="007D0EED">
        <w:rPr>
          <w:rFonts w:ascii="Times New Roman" w:hAnsi="Times New Roman" w:cs="Times New Roman"/>
          <w:b/>
          <w:sz w:val="24"/>
          <w:szCs w:val="24"/>
        </w:rPr>
        <w:t>R</w:t>
      </w:r>
      <w:r w:rsidR="007D0EED" w:rsidRPr="005D2115">
        <w:rPr>
          <w:rFonts w:ascii="Times New Roman" w:hAnsi="Times New Roman" w:cs="Times New Roman"/>
          <w:b/>
          <w:sz w:val="24"/>
          <w:szCs w:val="24"/>
        </w:rPr>
        <w:t>elationships</w:t>
      </w:r>
      <w:r w:rsidR="00BC1D3A" w:rsidRPr="00660F5C">
        <w:rPr>
          <w:rFonts w:ascii="Times New Roman" w:eastAsia="等线" w:hAnsi="Times New Roman" w:cs="Times New Roman"/>
          <w:b/>
          <w:sz w:val="24"/>
          <w:szCs w:val="24"/>
        </w:rPr>
        <w:t xml:space="preserve"> of liver enzyme, creatinine, fasting blood glucose levels, lipid profiles and </w:t>
      </w:r>
      <w:proofErr w:type="spellStart"/>
      <w:r w:rsidR="00BC1D3A" w:rsidRPr="00660F5C">
        <w:rPr>
          <w:rFonts w:ascii="Times New Roman" w:eastAsia="等线" w:hAnsi="Times New Roman" w:cs="Times New Roman"/>
          <w:b/>
          <w:sz w:val="24"/>
          <w:szCs w:val="24"/>
        </w:rPr>
        <w:t>TyG</w:t>
      </w:r>
      <w:proofErr w:type="spellEnd"/>
      <w:r w:rsidR="00BC1D3A" w:rsidRPr="00660F5C">
        <w:rPr>
          <w:rFonts w:ascii="Times New Roman" w:eastAsia="等线" w:hAnsi="Times New Roman" w:cs="Times New Roman"/>
          <w:b/>
          <w:sz w:val="24"/>
          <w:szCs w:val="24"/>
        </w:rPr>
        <w:t xml:space="preserve"> index with </w:t>
      </w:r>
      <w:r w:rsidR="00660F5C" w:rsidRPr="00660F5C">
        <w:rPr>
          <w:rFonts w:ascii="Times New Roman" w:eastAsia="等线" w:hAnsi="Times New Roman" w:cs="Times New Roman"/>
          <w:b/>
          <w:sz w:val="24"/>
          <w:szCs w:val="24"/>
        </w:rPr>
        <w:t xml:space="preserve">liver fat content (LFC) </w:t>
      </w:r>
      <w:bookmarkStart w:id="18" w:name="_Hlk112621119"/>
      <w:r w:rsidR="00BC1D3A" w:rsidRPr="00660F5C">
        <w:rPr>
          <w:rFonts w:ascii="Times New Roman" w:eastAsia="等线" w:hAnsi="Times New Roman" w:cs="Times New Roman"/>
          <w:b/>
          <w:sz w:val="24"/>
          <w:szCs w:val="24"/>
        </w:rPr>
        <w:t xml:space="preserve">in lean MAFLD patients from Han Chinese and Caucasian. </w:t>
      </w:r>
    </w:p>
    <w:p w:rsidR="00660F5C" w:rsidRPr="005D2115" w:rsidRDefault="00BC1D3A" w:rsidP="00660F5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C1D3A">
        <w:rPr>
          <w:rFonts w:ascii="Times New Roman" w:eastAsia="等线" w:hAnsi="Times New Roman" w:cs="Times New Roman"/>
          <w:sz w:val="24"/>
          <w:szCs w:val="24"/>
        </w:rPr>
        <w:t>(A) Alanine aminotransferase (ALT), (B) Aspartate aminotransferase (AST)</w:t>
      </w:r>
      <w:bookmarkEnd w:id="16"/>
      <w:r w:rsidRPr="00BC1D3A">
        <w:rPr>
          <w:rFonts w:ascii="Times New Roman" w:eastAsia="等线" w:hAnsi="Times New Roman" w:cs="Times New Roman"/>
          <w:sz w:val="24"/>
          <w:szCs w:val="24"/>
        </w:rPr>
        <w:t xml:space="preserve">, (C) γ-Glutamyl transpeptidase (GGT), (D) Creatinine (Cr), (E) fasting blood glucose (FBG), (F) cholesterol (CHOL), (G) Triglycerides (TG), (H) high-density lipoprotein cholesterol (HDL-C), (I) low-density lipoprotein cholesterol (LDL-C), (J) </w:t>
      </w:r>
      <w:bookmarkStart w:id="19" w:name="_Hlk112773789"/>
      <w:r w:rsidRPr="00BC1D3A">
        <w:rPr>
          <w:rFonts w:ascii="Times New Roman" w:eastAsia="等线" w:hAnsi="Times New Roman" w:cs="Times New Roman"/>
          <w:sz w:val="24"/>
          <w:szCs w:val="24"/>
        </w:rPr>
        <w:t>Apolipoprotein-A1(Apo-A1), (K) Apolipoprotein-B(Apo-B), (L) Lipoprotein-a (</w:t>
      </w:r>
      <w:proofErr w:type="spellStart"/>
      <w:r w:rsidRPr="00BC1D3A">
        <w:rPr>
          <w:rFonts w:ascii="Times New Roman" w:eastAsia="等线" w:hAnsi="Times New Roman" w:cs="Times New Roman"/>
          <w:sz w:val="24"/>
          <w:szCs w:val="24"/>
        </w:rPr>
        <w:t>Lp</w:t>
      </w:r>
      <w:proofErr w:type="spellEnd"/>
      <w:r w:rsidRPr="00BC1D3A">
        <w:rPr>
          <w:rFonts w:ascii="Times New Roman" w:eastAsia="等线" w:hAnsi="Times New Roman" w:cs="Times New Roman"/>
          <w:sz w:val="24"/>
          <w:szCs w:val="24"/>
        </w:rPr>
        <w:t>-a)</w:t>
      </w:r>
      <w:r w:rsidR="00660F5C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Pr="00BC1D3A">
        <w:rPr>
          <w:rFonts w:ascii="Times New Roman" w:eastAsia="等线" w:hAnsi="Times New Roman" w:cs="Times New Roman"/>
          <w:sz w:val="24"/>
          <w:szCs w:val="24"/>
        </w:rPr>
        <w:t>and (M)</w:t>
      </w:r>
      <w:bookmarkStart w:id="20" w:name="_Hlk112590378"/>
      <w:r w:rsidRPr="00BC1D3A">
        <w:rPr>
          <w:rFonts w:ascii="Times New Roman" w:eastAsia="等线" w:hAnsi="Times New Roman" w:cs="Times New Roman"/>
          <w:sz w:val="24"/>
          <w:szCs w:val="24"/>
        </w:rPr>
        <w:t xml:space="preserve"> triglyceride-glucose index (</w:t>
      </w:r>
      <w:proofErr w:type="spellStart"/>
      <w:r w:rsidRPr="00BC1D3A">
        <w:rPr>
          <w:rFonts w:ascii="Times New Roman" w:eastAsia="等线" w:hAnsi="Times New Roman" w:cs="Times New Roman"/>
          <w:sz w:val="24"/>
          <w:szCs w:val="24"/>
        </w:rPr>
        <w:t>TyG</w:t>
      </w:r>
      <w:proofErr w:type="spellEnd"/>
      <w:r w:rsidRPr="00BC1D3A">
        <w:rPr>
          <w:rFonts w:ascii="Times New Roman" w:eastAsia="等线" w:hAnsi="Times New Roman" w:cs="Times New Roman"/>
          <w:sz w:val="24"/>
          <w:szCs w:val="24"/>
        </w:rPr>
        <w:t xml:space="preserve"> index)</w:t>
      </w:r>
      <w:bookmarkEnd w:id="20"/>
      <w:r w:rsidR="00660F5C">
        <w:rPr>
          <w:rFonts w:ascii="Times New Roman" w:eastAsia="等线" w:hAnsi="Times New Roman" w:cs="Times New Roman"/>
          <w:sz w:val="24"/>
          <w:szCs w:val="24"/>
        </w:rPr>
        <w:t xml:space="preserve">; </w:t>
      </w:r>
      <w:r w:rsidR="00660F5C" w:rsidRPr="005D2115">
        <w:rPr>
          <w:rFonts w:ascii="Times New Roman" w:hAnsi="Times New Roman" w:cs="Times New Roman"/>
          <w:sz w:val="24"/>
          <w:szCs w:val="24"/>
        </w:rPr>
        <w:t>liver fat content (LFC) defined by magnetic resonance imaging proton density fat fraction (MRI-PDFF)</w:t>
      </w:r>
      <w:r w:rsidR="00660F5C">
        <w:rPr>
          <w:rFonts w:ascii="Times New Roman" w:hAnsi="Times New Roman" w:cs="Times New Roman"/>
          <w:sz w:val="24"/>
          <w:szCs w:val="24"/>
        </w:rPr>
        <w:t>.</w:t>
      </w:r>
    </w:p>
    <w:p w:rsidR="00BC1D3A" w:rsidRPr="00660F5C" w:rsidRDefault="00BC1D3A" w:rsidP="00BC1D3A">
      <w:pPr>
        <w:spacing w:line="480" w:lineRule="auto"/>
        <w:rPr>
          <w:rFonts w:ascii="Times New Roman" w:eastAsia="等线" w:hAnsi="Times New Roman" w:cs="Times New Roman"/>
          <w:sz w:val="24"/>
          <w:szCs w:val="24"/>
        </w:rPr>
      </w:pPr>
    </w:p>
    <w:bookmarkEnd w:id="17"/>
    <w:bookmarkEnd w:id="18"/>
    <w:bookmarkEnd w:id="19"/>
    <w:p w:rsidR="00BC1D3A" w:rsidRPr="00BC1D3A" w:rsidRDefault="00BC1D3A" w:rsidP="00BC1D3A">
      <w:pPr>
        <w:spacing w:line="480" w:lineRule="auto"/>
        <w:rPr>
          <w:rFonts w:ascii="Times New Roman" w:eastAsia="等线" w:hAnsi="Times New Roman" w:cs="Times New Roman"/>
          <w:sz w:val="24"/>
          <w:szCs w:val="24"/>
        </w:rPr>
      </w:pPr>
    </w:p>
    <w:p w:rsidR="00BC1D3A" w:rsidRPr="00BC1D3A" w:rsidRDefault="00BC1D3A" w:rsidP="00BC1D3A">
      <w:pPr>
        <w:spacing w:line="480" w:lineRule="auto"/>
        <w:rPr>
          <w:rFonts w:ascii="Times New Roman" w:eastAsia="等线" w:hAnsi="Times New Roman" w:cs="Times New Roman"/>
          <w:sz w:val="24"/>
          <w:szCs w:val="24"/>
        </w:rPr>
      </w:pPr>
    </w:p>
    <w:p w:rsidR="00BC1D3A" w:rsidRPr="00BC1D3A" w:rsidRDefault="00BC1D3A" w:rsidP="00BC1D3A">
      <w:pPr>
        <w:spacing w:line="480" w:lineRule="auto"/>
        <w:rPr>
          <w:rFonts w:ascii="Times New Roman" w:eastAsia="等线" w:hAnsi="Times New Roman" w:cs="Times New Roman"/>
          <w:sz w:val="24"/>
          <w:szCs w:val="24"/>
        </w:rPr>
        <w:sectPr w:rsidR="00BC1D3A" w:rsidRPr="00BC1D3A" w:rsidSect="00333A8C"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</w:p>
    <w:p w:rsidR="00A156F5" w:rsidRDefault="00B926BC" w:rsidP="00484307">
      <w:pPr>
        <w:spacing w:line="480" w:lineRule="auto"/>
        <w:jc w:val="center"/>
        <w:rPr>
          <w:rFonts w:ascii="Times New Roman" w:eastAsia="等线" w:hAnsi="Times New Roman" w:cs="Times New Roman"/>
          <w:sz w:val="24"/>
          <w:szCs w:val="24"/>
        </w:rPr>
        <w:sectPr w:rsidR="00A156F5" w:rsidSect="0002247F">
          <w:pgSz w:w="16838" w:h="11906" w:orient="landscape"/>
          <w:pgMar w:top="720" w:right="720" w:bottom="720" w:left="720" w:header="851" w:footer="992" w:gutter="0"/>
          <w:cols w:space="425"/>
          <w:docGrid w:type="lines" w:linePitch="312"/>
        </w:sectPr>
      </w:pPr>
      <w:bookmarkStart w:id="21" w:name="_GoBack"/>
      <w:r>
        <w:rPr>
          <w:noProof/>
        </w:rPr>
        <w:lastRenderedPageBreak/>
        <w:drawing>
          <wp:inline distT="0" distB="0" distL="0" distR="0">
            <wp:extent cx="8973000" cy="671449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4182" cy="671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1"/>
    </w:p>
    <w:p w:rsidR="00BC1D3A" w:rsidRDefault="00484307" w:rsidP="00BC1D3A">
      <w:pPr>
        <w:spacing w:line="480" w:lineRule="auto"/>
        <w:rPr>
          <w:rFonts w:ascii="Times New Roman" w:eastAsia="等线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6645910" cy="4818285"/>
            <wp:effectExtent l="0" t="0" r="2540" b="190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818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0F5C" w:rsidRPr="00660F5C" w:rsidRDefault="00E55DA1" w:rsidP="00660F5C">
      <w:pPr>
        <w:spacing w:line="480" w:lineRule="auto"/>
        <w:rPr>
          <w:rFonts w:ascii="Times New Roman" w:eastAsia="等线" w:hAnsi="Times New Roman" w:cs="Times New Roman"/>
          <w:b/>
          <w:sz w:val="24"/>
          <w:szCs w:val="24"/>
        </w:rPr>
      </w:pPr>
      <w:r w:rsidRPr="00E55DA1">
        <w:rPr>
          <w:rFonts w:ascii="Times New Roman" w:eastAsia="等线" w:hAnsi="Times New Roman" w:cs="Times New Roman"/>
          <w:b/>
          <w:sz w:val="24"/>
          <w:szCs w:val="24"/>
        </w:rPr>
        <w:t>Fig. S3-4.</w:t>
      </w:r>
      <w:r w:rsidR="00A156F5" w:rsidRPr="00A156F5">
        <w:rPr>
          <w:rFonts w:ascii="Times New Roman" w:eastAsia="等线" w:hAnsi="Times New Roman" w:cs="Times New Roman"/>
          <w:sz w:val="24"/>
          <w:szCs w:val="24"/>
        </w:rPr>
        <w:t xml:space="preserve"> </w:t>
      </w:r>
      <w:bookmarkStart w:id="22" w:name="_Hlk114822704"/>
      <w:r w:rsidR="004E3EAA">
        <w:rPr>
          <w:rFonts w:ascii="Times New Roman" w:hAnsi="Times New Roman" w:cs="Times New Roman"/>
          <w:b/>
          <w:sz w:val="24"/>
          <w:szCs w:val="24"/>
        </w:rPr>
        <w:t>R</w:t>
      </w:r>
      <w:r w:rsidR="004E3EAA" w:rsidRPr="005D2115">
        <w:rPr>
          <w:rFonts w:ascii="Times New Roman" w:hAnsi="Times New Roman" w:cs="Times New Roman"/>
          <w:b/>
          <w:sz w:val="24"/>
          <w:szCs w:val="24"/>
        </w:rPr>
        <w:t xml:space="preserve">elationships </w:t>
      </w:r>
      <w:r w:rsidR="00A156F5" w:rsidRPr="00660F5C">
        <w:rPr>
          <w:rFonts w:ascii="Times New Roman" w:eastAsia="等线" w:hAnsi="Times New Roman" w:cs="Times New Roman"/>
          <w:b/>
          <w:sz w:val="24"/>
          <w:szCs w:val="24"/>
        </w:rPr>
        <w:t xml:space="preserve">of liver enzyme, creatinine, fasting blood glucose levels, lipid profiles and </w:t>
      </w:r>
      <w:proofErr w:type="spellStart"/>
      <w:r w:rsidR="00A156F5" w:rsidRPr="00660F5C">
        <w:rPr>
          <w:rFonts w:ascii="Times New Roman" w:eastAsia="等线" w:hAnsi="Times New Roman" w:cs="Times New Roman"/>
          <w:b/>
          <w:sz w:val="24"/>
          <w:szCs w:val="24"/>
        </w:rPr>
        <w:t>TyG</w:t>
      </w:r>
      <w:proofErr w:type="spellEnd"/>
      <w:r w:rsidR="00A156F5" w:rsidRPr="00660F5C">
        <w:rPr>
          <w:rFonts w:ascii="Times New Roman" w:eastAsia="等线" w:hAnsi="Times New Roman" w:cs="Times New Roman"/>
          <w:b/>
          <w:sz w:val="24"/>
          <w:szCs w:val="24"/>
        </w:rPr>
        <w:t xml:space="preserve"> index with </w:t>
      </w:r>
      <w:r w:rsidR="00660F5C" w:rsidRPr="00660F5C">
        <w:rPr>
          <w:rFonts w:ascii="Times New Roman" w:eastAsia="等线" w:hAnsi="Times New Roman" w:cs="Times New Roman"/>
          <w:b/>
          <w:sz w:val="24"/>
          <w:szCs w:val="24"/>
        </w:rPr>
        <w:t>liver fat content (LFC)</w:t>
      </w:r>
      <w:bookmarkEnd w:id="22"/>
      <w:r w:rsidR="00660F5C" w:rsidRPr="00660F5C">
        <w:rPr>
          <w:rFonts w:ascii="Times New Roman" w:eastAsia="等线" w:hAnsi="Times New Roman" w:cs="Times New Roman"/>
          <w:b/>
          <w:sz w:val="24"/>
          <w:szCs w:val="24"/>
        </w:rPr>
        <w:t xml:space="preserve"> in in overweight and obesity MAFLD patients from Han Chinese and Caucasian. </w:t>
      </w:r>
    </w:p>
    <w:p w:rsidR="00660F5C" w:rsidRDefault="00660F5C" w:rsidP="00660F5C">
      <w:pPr>
        <w:spacing w:line="480" w:lineRule="auto"/>
        <w:rPr>
          <w:rFonts w:ascii="Times New Roman" w:eastAsia="等线" w:hAnsi="Times New Roman" w:cs="Times New Roman"/>
          <w:sz w:val="24"/>
          <w:szCs w:val="24"/>
        </w:rPr>
      </w:pPr>
      <w:r w:rsidRPr="00660F5C">
        <w:rPr>
          <w:rFonts w:ascii="Times New Roman" w:eastAsia="等线" w:hAnsi="Times New Roman" w:cs="Times New Roman"/>
          <w:sz w:val="24"/>
          <w:szCs w:val="24"/>
        </w:rPr>
        <w:t>(A) Alanine aminotransferase (ALT), (B) Aspartate aminotransferase (AST), (C) γ-Glutamyl transpeptidase (GGT), (D) Creatinine (Cr), (E) fasting blood glucose (FBG), (F) cholesterol (CHOL), (G) Triglycerides (TG), (H) high-density lipoprotein cholesterol (HDL-C), (I) low-density lipoprotein cholesterol (LDL-C), (J) Apolipoprotein-A1(Apo-A1), (K) Apolipoprotein-B(Apo-B), (L) Lipoprotein-a (</w:t>
      </w:r>
      <w:proofErr w:type="spellStart"/>
      <w:r w:rsidRPr="00660F5C">
        <w:rPr>
          <w:rFonts w:ascii="Times New Roman" w:eastAsia="等线" w:hAnsi="Times New Roman" w:cs="Times New Roman"/>
          <w:sz w:val="24"/>
          <w:szCs w:val="24"/>
        </w:rPr>
        <w:t>Lp</w:t>
      </w:r>
      <w:proofErr w:type="spellEnd"/>
      <w:r w:rsidRPr="00660F5C">
        <w:rPr>
          <w:rFonts w:ascii="Times New Roman" w:eastAsia="等线" w:hAnsi="Times New Roman" w:cs="Times New Roman"/>
          <w:sz w:val="24"/>
          <w:szCs w:val="24"/>
        </w:rPr>
        <w:t>-a) and (M) triglyceride-glucose index (</w:t>
      </w:r>
      <w:proofErr w:type="spellStart"/>
      <w:r w:rsidRPr="00660F5C">
        <w:rPr>
          <w:rFonts w:ascii="Times New Roman" w:eastAsia="等线" w:hAnsi="Times New Roman" w:cs="Times New Roman"/>
          <w:sz w:val="24"/>
          <w:szCs w:val="24"/>
        </w:rPr>
        <w:t>TyG</w:t>
      </w:r>
      <w:proofErr w:type="spellEnd"/>
      <w:r w:rsidRPr="00660F5C">
        <w:rPr>
          <w:rFonts w:ascii="Times New Roman" w:eastAsia="等线" w:hAnsi="Times New Roman" w:cs="Times New Roman"/>
          <w:sz w:val="24"/>
          <w:szCs w:val="24"/>
        </w:rPr>
        <w:t xml:space="preserve"> index); liver fat content (LFC) defined by magnetic resonance imaging proton density fat fraction (MRI-PDFF).</w:t>
      </w:r>
    </w:p>
    <w:bookmarkEnd w:id="3"/>
    <w:p w:rsidR="00BC1D3A" w:rsidRPr="00A156F5" w:rsidRDefault="00BC1D3A" w:rsidP="00B93584">
      <w:pPr>
        <w:spacing w:line="276" w:lineRule="auto"/>
        <w:jc w:val="left"/>
        <w:rPr>
          <w:rFonts w:ascii="Times New Roman" w:hAnsi="Times New Roman" w:cs="Times New Roman"/>
          <w:b/>
          <w:bCs/>
        </w:rPr>
      </w:pPr>
    </w:p>
    <w:sectPr w:rsidR="00BC1D3A" w:rsidRPr="00A156F5" w:rsidSect="0002247F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25DE" w:rsidRDefault="000D25DE" w:rsidP="00B93584">
      <w:r>
        <w:separator/>
      </w:r>
    </w:p>
  </w:endnote>
  <w:endnote w:type="continuationSeparator" w:id="0">
    <w:p w:rsidR="000D25DE" w:rsidRDefault="000D25DE" w:rsidP="00B93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25DE" w:rsidRDefault="000D25DE" w:rsidP="00B93584">
      <w:r>
        <w:separator/>
      </w:r>
    </w:p>
  </w:footnote>
  <w:footnote w:type="continuationSeparator" w:id="0">
    <w:p w:rsidR="000D25DE" w:rsidRDefault="000D25DE" w:rsidP="00B935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DY2OTMyNGMyN2EzYzcxNDNmMDdlYzA4ZmI3ZmEyMmYifQ=="/>
  </w:docVars>
  <w:rsids>
    <w:rsidRoot w:val="009155A5"/>
    <w:rsid w:val="0002247F"/>
    <w:rsid w:val="000467F9"/>
    <w:rsid w:val="00062A74"/>
    <w:rsid w:val="00065383"/>
    <w:rsid w:val="000729FC"/>
    <w:rsid w:val="00095D7E"/>
    <w:rsid w:val="000A45D6"/>
    <w:rsid w:val="000A538A"/>
    <w:rsid w:val="000A5F79"/>
    <w:rsid w:val="000B7910"/>
    <w:rsid w:val="000B7E78"/>
    <w:rsid w:val="000C2A52"/>
    <w:rsid w:val="000D25DE"/>
    <w:rsid w:val="000E3039"/>
    <w:rsid w:val="000F5AA0"/>
    <w:rsid w:val="00120634"/>
    <w:rsid w:val="00126B7B"/>
    <w:rsid w:val="00141F3A"/>
    <w:rsid w:val="00152F32"/>
    <w:rsid w:val="00177E2B"/>
    <w:rsid w:val="001B13DD"/>
    <w:rsid w:val="001B52B1"/>
    <w:rsid w:val="001C6695"/>
    <w:rsid w:val="001F3FDD"/>
    <w:rsid w:val="001F6071"/>
    <w:rsid w:val="00202559"/>
    <w:rsid w:val="0020667B"/>
    <w:rsid w:val="00233EB9"/>
    <w:rsid w:val="00240082"/>
    <w:rsid w:val="0025380B"/>
    <w:rsid w:val="00255817"/>
    <w:rsid w:val="002A1F7F"/>
    <w:rsid w:val="002D64E3"/>
    <w:rsid w:val="002E4C72"/>
    <w:rsid w:val="002F2CE8"/>
    <w:rsid w:val="002F5578"/>
    <w:rsid w:val="00314153"/>
    <w:rsid w:val="0032016B"/>
    <w:rsid w:val="00333A8C"/>
    <w:rsid w:val="00387D12"/>
    <w:rsid w:val="003C35C9"/>
    <w:rsid w:val="003E02E1"/>
    <w:rsid w:val="003E0B1A"/>
    <w:rsid w:val="00401F6C"/>
    <w:rsid w:val="004027FC"/>
    <w:rsid w:val="00405F24"/>
    <w:rsid w:val="00420DD8"/>
    <w:rsid w:val="004329B2"/>
    <w:rsid w:val="004332F4"/>
    <w:rsid w:val="0043348A"/>
    <w:rsid w:val="004411A4"/>
    <w:rsid w:val="0045033D"/>
    <w:rsid w:val="0045214F"/>
    <w:rsid w:val="004633C9"/>
    <w:rsid w:val="00465110"/>
    <w:rsid w:val="00467A72"/>
    <w:rsid w:val="00473504"/>
    <w:rsid w:val="00484307"/>
    <w:rsid w:val="00486B4B"/>
    <w:rsid w:val="004A3CFC"/>
    <w:rsid w:val="004A5B3E"/>
    <w:rsid w:val="004A7A3B"/>
    <w:rsid w:val="004B632D"/>
    <w:rsid w:val="004D2A34"/>
    <w:rsid w:val="004D418A"/>
    <w:rsid w:val="004D6CA9"/>
    <w:rsid w:val="004E3EAA"/>
    <w:rsid w:val="004F43FF"/>
    <w:rsid w:val="004F6ED4"/>
    <w:rsid w:val="0050117E"/>
    <w:rsid w:val="005054E6"/>
    <w:rsid w:val="00516E89"/>
    <w:rsid w:val="00520142"/>
    <w:rsid w:val="0053503B"/>
    <w:rsid w:val="00547EBD"/>
    <w:rsid w:val="00562E4E"/>
    <w:rsid w:val="005734E2"/>
    <w:rsid w:val="005951E4"/>
    <w:rsid w:val="005A7AB2"/>
    <w:rsid w:val="005B21FC"/>
    <w:rsid w:val="005E1628"/>
    <w:rsid w:val="005F2361"/>
    <w:rsid w:val="00600E67"/>
    <w:rsid w:val="00616DB4"/>
    <w:rsid w:val="006232FB"/>
    <w:rsid w:val="00633698"/>
    <w:rsid w:val="00660F5C"/>
    <w:rsid w:val="0067197C"/>
    <w:rsid w:val="00695689"/>
    <w:rsid w:val="006960DA"/>
    <w:rsid w:val="006D34C5"/>
    <w:rsid w:val="00733D50"/>
    <w:rsid w:val="00737C67"/>
    <w:rsid w:val="00744308"/>
    <w:rsid w:val="007668FE"/>
    <w:rsid w:val="00767FEB"/>
    <w:rsid w:val="00786B95"/>
    <w:rsid w:val="00797E60"/>
    <w:rsid w:val="007A0953"/>
    <w:rsid w:val="007A13CC"/>
    <w:rsid w:val="007B156D"/>
    <w:rsid w:val="007C6A5C"/>
    <w:rsid w:val="007D0EED"/>
    <w:rsid w:val="007D46DB"/>
    <w:rsid w:val="007E5241"/>
    <w:rsid w:val="007F0D7F"/>
    <w:rsid w:val="007F16D7"/>
    <w:rsid w:val="00810773"/>
    <w:rsid w:val="008155E2"/>
    <w:rsid w:val="00815E2D"/>
    <w:rsid w:val="00833B2D"/>
    <w:rsid w:val="00850AF4"/>
    <w:rsid w:val="00855949"/>
    <w:rsid w:val="008619E1"/>
    <w:rsid w:val="00862607"/>
    <w:rsid w:val="00876060"/>
    <w:rsid w:val="00897B7E"/>
    <w:rsid w:val="008B186E"/>
    <w:rsid w:val="008C01F6"/>
    <w:rsid w:val="008C0CFE"/>
    <w:rsid w:val="008D23DD"/>
    <w:rsid w:val="008D5934"/>
    <w:rsid w:val="009155A5"/>
    <w:rsid w:val="00941E45"/>
    <w:rsid w:val="00945BA0"/>
    <w:rsid w:val="0094736E"/>
    <w:rsid w:val="00952E7F"/>
    <w:rsid w:val="0096371F"/>
    <w:rsid w:val="00974C53"/>
    <w:rsid w:val="00981588"/>
    <w:rsid w:val="009A0176"/>
    <w:rsid w:val="009C7380"/>
    <w:rsid w:val="009D0767"/>
    <w:rsid w:val="009D3184"/>
    <w:rsid w:val="009E5DE0"/>
    <w:rsid w:val="009F1815"/>
    <w:rsid w:val="009F1F5B"/>
    <w:rsid w:val="00A156F5"/>
    <w:rsid w:val="00A24101"/>
    <w:rsid w:val="00A25268"/>
    <w:rsid w:val="00A3157D"/>
    <w:rsid w:val="00A340D8"/>
    <w:rsid w:val="00A46FC6"/>
    <w:rsid w:val="00A54D80"/>
    <w:rsid w:val="00A81F71"/>
    <w:rsid w:val="00A90BEF"/>
    <w:rsid w:val="00A9111A"/>
    <w:rsid w:val="00A945EE"/>
    <w:rsid w:val="00AA4406"/>
    <w:rsid w:val="00AC07F1"/>
    <w:rsid w:val="00AE4613"/>
    <w:rsid w:val="00AE7C32"/>
    <w:rsid w:val="00B03B7B"/>
    <w:rsid w:val="00B06E76"/>
    <w:rsid w:val="00B12B60"/>
    <w:rsid w:val="00B27616"/>
    <w:rsid w:val="00B435FE"/>
    <w:rsid w:val="00B62FF7"/>
    <w:rsid w:val="00B75FA3"/>
    <w:rsid w:val="00B77F2A"/>
    <w:rsid w:val="00B8460F"/>
    <w:rsid w:val="00B926BC"/>
    <w:rsid w:val="00B93584"/>
    <w:rsid w:val="00BA5C38"/>
    <w:rsid w:val="00BB22D7"/>
    <w:rsid w:val="00BC1D3A"/>
    <w:rsid w:val="00BD7C75"/>
    <w:rsid w:val="00C1010B"/>
    <w:rsid w:val="00C209C7"/>
    <w:rsid w:val="00C31817"/>
    <w:rsid w:val="00C3230E"/>
    <w:rsid w:val="00C811E3"/>
    <w:rsid w:val="00CB4AB2"/>
    <w:rsid w:val="00CC6845"/>
    <w:rsid w:val="00CE289E"/>
    <w:rsid w:val="00D038E4"/>
    <w:rsid w:val="00D07727"/>
    <w:rsid w:val="00D319E8"/>
    <w:rsid w:val="00D55DE4"/>
    <w:rsid w:val="00D71990"/>
    <w:rsid w:val="00D8347A"/>
    <w:rsid w:val="00DA5F84"/>
    <w:rsid w:val="00DE0EDF"/>
    <w:rsid w:val="00E065C9"/>
    <w:rsid w:val="00E11BA6"/>
    <w:rsid w:val="00E323C5"/>
    <w:rsid w:val="00E35EE1"/>
    <w:rsid w:val="00E37377"/>
    <w:rsid w:val="00E37DC1"/>
    <w:rsid w:val="00E4252F"/>
    <w:rsid w:val="00E43330"/>
    <w:rsid w:val="00E55DA1"/>
    <w:rsid w:val="00E92B19"/>
    <w:rsid w:val="00E92E52"/>
    <w:rsid w:val="00EA7C20"/>
    <w:rsid w:val="00ED6431"/>
    <w:rsid w:val="00EE03B1"/>
    <w:rsid w:val="00EF0309"/>
    <w:rsid w:val="00F26275"/>
    <w:rsid w:val="00F51213"/>
    <w:rsid w:val="00F61F72"/>
    <w:rsid w:val="00F733CB"/>
    <w:rsid w:val="00F749D9"/>
    <w:rsid w:val="00F86FF4"/>
    <w:rsid w:val="00F928B0"/>
    <w:rsid w:val="00FA7243"/>
    <w:rsid w:val="00FC1FFD"/>
    <w:rsid w:val="00FC314E"/>
    <w:rsid w:val="00FE4252"/>
    <w:rsid w:val="00FF5844"/>
    <w:rsid w:val="1D4328BD"/>
    <w:rsid w:val="1F744237"/>
    <w:rsid w:val="2D714B55"/>
    <w:rsid w:val="45224346"/>
    <w:rsid w:val="47F24BFD"/>
    <w:rsid w:val="5E192A8C"/>
    <w:rsid w:val="6E5B2C4D"/>
    <w:rsid w:val="72121874"/>
    <w:rsid w:val="74381A66"/>
    <w:rsid w:val="77520CEB"/>
    <w:rsid w:val="7A97692F"/>
    <w:rsid w:val="7D007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A42525"/>
  <w15:docId w15:val="{7D32F1DF-6B0F-4ADE-930E-2D1AFD6B4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B22D7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a7">
    <w:name w:val="三线表"/>
    <w:basedOn w:val="a1"/>
    <w:uiPriority w:val="99"/>
    <w:pPr>
      <w:jc w:val="center"/>
    </w:pPr>
    <w:tblPr>
      <w:tblBorders>
        <w:top w:val="single" w:sz="12" w:space="0" w:color="auto"/>
        <w:bottom w:val="single" w:sz="12" w:space="0" w:color="auto"/>
      </w:tblBorders>
    </w:tblPr>
    <w:tcPr>
      <w:vAlign w:val="center"/>
    </w:tcPr>
    <w:tblStylePr w:type="firstRow">
      <w:pPr>
        <w:jc w:val="center"/>
      </w:pPr>
      <w:tblPr/>
      <w:tcPr>
        <w:tcBorders>
          <w:top w:val="nil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table" w:styleId="a8">
    <w:name w:val="Table Grid"/>
    <w:basedOn w:val="a1"/>
    <w:uiPriority w:val="39"/>
    <w:rsid w:val="00D31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line number"/>
    <w:basedOn w:val="a0"/>
    <w:uiPriority w:val="99"/>
    <w:semiHidden/>
    <w:unhideWhenUsed/>
    <w:rsid w:val="00BC1D3A"/>
  </w:style>
  <w:style w:type="paragraph" w:styleId="aa">
    <w:name w:val="List Paragraph"/>
    <w:basedOn w:val="a"/>
    <w:uiPriority w:val="99"/>
    <w:rsid w:val="00660F5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E153F2-EC3B-441C-B234-46887C193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3742</TotalTime>
  <Pages>8</Pages>
  <Words>1396</Words>
  <Characters>7958</Characters>
  <Application>Microsoft Office Word</Application>
  <DocSecurity>0</DocSecurity>
  <Lines>66</Lines>
  <Paragraphs>18</Paragraphs>
  <ScaleCrop>false</ScaleCrop>
  <Company>中山大学</Company>
  <LinksUpToDate>false</LinksUpToDate>
  <CharactersWithSpaces>9336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86159</dc:creator>
  <cp:lastModifiedBy>86159</cp:lastModifiedBy>
  <cp:revision>182</cp:revision>
  <dcterms:created xsi:type="dcterms:W3CDTF">2022-04-27T02:14:00Z</dcterms:created>
  <dcterms:modified xsi:type="dcterms:W3CDTF">2022-09-23T03:17:00Z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E8CC799385CA4697A983C54DE786D059</vt:lpwstr>
  </property>
</Properties>
</file>