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77B4A" w14:textId="3C6735B4" w:rsidR="00AE2379" w:rsidRPr="00E546D6" w:rsidRDefault="00AE2379" w:rsidP="00AE2379">
      <w:pPr>
        <w:pStyle w:val="Ttulo2"/>
        <w:spacing w:before="168" w:after="2" w:line="360" w:lineRule="auto"/>
        <w:ind w:left="0"/>
        <w:jc w:val="both"/>
        <w:rPr>
          <w:rFonts w:ascii="Arial" w:hAnsi="Arial" w:cs="Arial"/>
        </w:rPr>
      </w:pPr>
      <w:r w:rsidRPr="00E546D6">
        <w:rPr>
          <w:rFonts w:ascii="Arial" w:hAnsi="Arial" w:cs="Arial"/>
          <w:spacing w:val="-2"/>
          <w:w w:val="110"/>
        </w:rPr>
        <w:t>Table</w:t>
      </w:r>
      <w:r w:rsidRPr="00E546D6">
        <w:rPr>
          <w:rFonts w:ascii="Arial" w:hAnsi="Arial" w:cs="Arial"/>
          <w:spacing w:val="-15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S1.</w:t>
      </w:r>
      <w:r w:rsidRPr="00E546D6">
        <w:rPr>
          <w:rFonts w:ascii="Arial" w:hAnsi="Arial" w:cs="Arial"/>
          <w:spacing w:val="-15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Logistic</w:t>
      </w:r>
      <w:r w:rsidRPr="00E546D6">
        <w:rPr>
          <w:rFonts w:ascii="Arial" w:hAnsi="Arial" w:cs="Arial"/>
          <w:spacing w:val="-16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regression</w:t>
      </w:r>
      <w:r w:rsidRPr="00E546D6">
        <w:rPr>
          <w:rFonts w:ascii="Arial" w:hAnsi="Arial" w:cs="Arial"/>
          <w:spacing w:val="-15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analysis</w:t>
      </w:r>
      <w:r w:rsidRPr="00E546D6">
        <w:rPr>
          <w:rFonts w:ascii="Arial" w:hAnsi="Arial" w:cs="Arial"/>
          <w:spacing w:val="-16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of</w:t>
      </w:r>
      <w:r w:rsidRPr="00E546D6">
        <w:rPr>
          <w:rFonts w:ascii="Arial" w:hAnsi="Arial" w:cs="Arial"/>
          <w:spacing w:val="-15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types</w:t>
      </w:r>
      <w:r w:rsidRPr="00E546D6">
        <w:rPr>
          <w:rFonts w:ascii="Arial" w:hAnsi="Arial" w:cs="Arial"/>
          <w:spacing w:val="-16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>of</w:t>
      </w:r>
      <w:r w:rsidRPr="00E546D6">
        <w:rPr>
          <w:rFonts w:ascii="Arial" w:hAnsi="Arial" w:cs="Arial"/>
          <w:spacing w:val="-16"/>
          <w:w w:val="110"/>
        </w:rPr>
        <w:t xml:space="preserve"> </w:t>
      </w:r>
      <w:r w:rsidR="00E546D6" w:rsidRPr="00E546D6">
        <w:rPr>
          <w:rFonts w:ascii="Arial" w:hAnsi="Arial" w:cs="Arial"/>
          <w:spacing w:val="-2"/>
          <w:w w:val="110"/>
        </w:rPr>
        <w:t>ASM</w:t>
      </w:r>
      <w:r w:rsidRPr="00E546D6">
        <w:rPr>
          <w:rFonts w:ascii="Arial" w:hAnsi="Arial" w:cs="Arial"/>
          <w:spacing w:val="-16"/>
          <w:w w:val="110"/>
        </w:rPr>
        <w:t xml:space="preserve"> </w:t>
      </w:r>
      <w:r w:rsidRPr="00E546D6">
        <w:rPr>
          <w:rFonts w:ascii="Arial" w:hAnsi="Arial" w:cs="Arial"/>
          <w:spacing w:val="-2"/>
          <w:w w:val="110"/>
        </w:rPr>
        <w:t xml:space="preserve">in pregnant women with epilepsy </w:t>
      </w:r>
      <w:r w:rsidRPr="004F6C61">
        <w:rPr>
          <w:rFonts w:ascii="Arial" w:hAnsi="Arial" w:cs="Arial"/>
          <w:w w:val="110"/>
        </w:rPr>
        <w:t>(n=</w:t>
      </w:r>
      <w:r w:rsidR="00A50C8B" w:rsidRPr="004F6C61">
        <w:rPr>
          <w:rFonts w:ascii="Arial" w:hAnsi="Arial" w:cs="Arial"/>
          <w:w w:val="110"/>
        </w:rPr>
        <w:t>229</w:t>
      </w:r>
      <w:r w:rsidRPr="004F6C61">
        <w:rPr>
          <w:rFonts w:ascii="Arial" w:hAnsi="Arial" w:cs="Arial"/>
          <w:w w:val="110"/>
        </w:rPr>
        <w:t>)</w:t>
      </w:r>
    </w:p>
    <w:p w14:paraId="78998F1B" w14:textId="77777777" w:rsidR="00BD7E8E" w:rsidRDefault="00BD7E8E" w:rsidP="00BD7E8E">
      <w:pPr>
        <w:rPr>
          <w:rFonts w:ascii="Times New Roman" w:hAnsi="Times New Roman" w:cs="Times New Roman"/>
          <w:sz w:val="24"/>
          <w:szCs w:val="24"/>
        </w:rPr>
      </w:pPr>
      <w:bookmarkStart w:id="0" w:name="_Hlk115897154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843"/>
      </w:tblGrid>
      <w:tr w:rsidR="00BD7E8E" w:rsidRPr="00E546D6" w14:paraId="62C935D9" w14:textId="77777777" w:rsidTr="008824E8">
        <w:tc>
          <w:tcPr>
            <w:tcW w:w="2376" w:type="dxa"/>
          </w:tcPr>
          <w:p w14:paraId="3613F47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>Drug</w:t>
            </w:r>
            <w:proofErr w:type="spellEnd"/>
            <w:r w:rsidRPr="00E546D6">
              <w:rPr>
                <w:rFonts w:ascii="Arial" w:hAnsi="Arial" w:cs="Arial"/>
                <w:b/>
                <w:spacing w:val="-4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Treatment</w:t>
            </w:r>
            <w:proofErr w:type="spellEnd"/>
          </w:p>
        </w:tc>
        <w:tc>
          <w:tcPr>
            <w:tcW w:w="1701" w:type="dxa"/>
          </w:tcPr>
          <w:p w14:paraId="36959A2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w w:val="123"/>
                <w:sz w:val="24"/>
                <w:szCs w:val="24"/>
              </w:rPr>
              <w:t>N</w:t>
            </w:r>
          </w:p>
        </w:tc>
        <w:tc>
          <w:tcPr>
            <w:tcW w:w="1843" w:type="dxa"/>
          </w:tcPr>
          <w:p w14:paraId="24476A64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z w:val="24"/>
                <w:szCs w:val="24"/>
              </w:rPr>
              <w:t>%</w:t>
            </w:r>
          </w:p>
        </w:tc>
      </w:tr>
      <w:tr w:rsidR="00BD7E8E" w:rsidRPr="00E546D6" w14:paraId="104D47CE" w14:textId="77777777" w:rsidTr="008824E8">
        <w:tc>
          <w:tcPr>
            <w:tcW w:w="2376" w:type="dxa"/>
          </w:tcPr>
          <w:p w14:paraId="5C23B68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w w:val="115"/>
                <w:sz w:val="24"/>
                <w:szCs w:val="24"/>
              </w:rPr>
              <w:t>Oxcarbazepine</w:t>
            </w:r>
            <w:proofErr w:type="spellEnd"/>
            <w:r w:rsidRPr="00E546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z w:val="24"/>
                <w:szCs w:val="24"/>
              </w:rPr>
              <w:t>Levetiracetan</w:t>
            </w:r>
            <w:proofErr w:type="spellEnd"/>
          </w:p>
        </w:tc>
        <w:tc>
          <w:tcPr>
            <w:tcW w:w="1701" w:type="dxa"/>
          </w:tcPr>
          <w:p w14:paraId="611E13B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E70F9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36D23FEF" w14:textId="77777777" w:rsidTr="008824E8">
        <w:tc>
          <w:tcPr>
            <w:tcW w:w="2376" w:type="dxa"/>
          </w:tcPr>
          <w:p w14:paraId="7FC875A9" w14:textId="77777777" w:rsidR="00BD7E8E" w:rsidRPr="00C52F3B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2F3B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4856CDB4" w14:textId="6B4B9096" w:rsidR="00BD7E8E" w:rsidRPr="004F6C61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C61">
              <w:rPr>
                <w:rFonts w:ascii="Arial" w:hAnsi="Arial" w:cs="Arial"/>
                <w:sz w:val="24"/>
                <w:szCs w:val="24"/>
              </w:rPr>
              <w:t>2</w:t>
            </w:r>
            <w:r w:rsidR="004F6C61" w:rsidRPr="004F6C61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14:paraId="451E4F3A" w14:textId="77777777" w:rsidR="00BD7E8E" w:rsidRPr="00C52F3B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2F3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35784FF6" w14:textId="77777777" w:rsidTr="008824E8">
        <w:tc>
          <w:tcPr>
            <w:tcW w:w="2376" w:type="dxa"/>
          </w:tcPr>
          <w:p w14:paraId="3AEB81D3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z w:val="24"/>
                <w:szCs w:val="24"/>
              </w:rPr>
              <w:t>Others</w:t>
            </w:r>
            <w:proofErr w:type="spellEnd"/>
            <w:r w:rsidRPr="00E546D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z w:val="24"/>
                <w:szCs w:val="24"/>
              </w:rPr>
              <w:t>drugs</w:t>
            </w:r>
            <w:proofErr w:type="spellEnd"/>
          </w:p>
        </w:tc>
        <w:tc>
          <w:tcPr>
            <w:tcW w:w="1701" w:type="dxa"/>
          </w:tcPr>
          <w:p w14:paraId="77E058DC" w14:textId="77777777" w:rsidR="00BD7E8E" w:rsidRPr="004F6C61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4BDEE9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253AB013" w14:textId="77777777" w:rsidTr="008824E8">
        <w:tc>
          <w:tcPr>
            <w:tcW w:w="2376" w:type="dxa"/>
          </w:tcPr>
          <w:p w14:paraId="63A05021" w14:textId="3F14B56F" w:rsidR="00BD7E8E" w:rsidRPr="00E546D6" w:rsidRDefault="009B76AF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="00BD7E8E" w:rsidRPr="00E546D6">
              <w:rPr>
                <w:rFonts w:ascii="Arial" w:hAnsi="Arial" w:cs="Arial"/>
                <w:b/>
                <w:sz w:val="24"/>
                <w:szCs w:val="24"/>
              </w:rPr>
              <w:t>es</w:t>
            </w:r>
            <w:proofErr w:type="spellEnd"/>
          </w:p>
        </w:tc>
        <w:tc>
          <w:tcPr>
            <w:tcW w:w="1701" w:type="dxa"/>
          </w:tcPr>
          <w:p w14:paraId="182EF1E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43" w:type="dxa"/>
          </w:tcPr>
          <w:p w14:paraId="5C041F89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11,1</w:t>
            </w:r>
          </w:p>
        </w:tc>
      </w:tr>
      <w:tr w:rsidR="00BD7E8E" w:rsidRPr="00E546D6" w14:paraId="15102D84" w14:textId="77777777" w:rsidTr="008824E8">
        <w:tc>
          <w:tcPr>
            <w:tcW w:w="2376" w:type="dxa"/>
          </w:tcPr>
          <w:p w14:paraId="5781928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20E040A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208</w:t>
            </w:r>
          </w:p>
        </w:tc>
        <w:tc>
          <w:tcPr>
            <w:tcW w:w="1843" w:type="dxa"/>
          </w:tcPr>
          <w:p w14:paraId="561C41A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88,9</w:t>
            </w:r>
          </w:p>
        </w:tc>
      </w:tr>
      <w:tr w:rsidR="00BD7E8E" w:rsidRPr="00E546D6" w14:paraId="0091419B" w14:textId="77777777" w:rsidTr="008824E8">
        <w:tc>
          <w:tcPr>
            <w:tcW w:w="2376" w:type="dxa"/>
          </w:tcPr>
          <w:p w14:paraId="28AEE61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z w:val="24"/>
                <w:szCs w:val="24"/>
              </w:rPr>
              <w:t>Missing</w:t>
            </w:r>
            <w:proofErr w:type="spellEnd"/>
            <w:r w:rsidRPr="00E546D6">
              <w:rPr>
                <w:rFonts w:ascii="Arial" w:hAnsi="Arial" w:cs="Arial"/>
                <w:b/>
                <w:sz w:val="24"/>
                <w:szCs w:val="24"/>
              </w:rPr>
              <w:t xml:space="preserve"> data</w:t>
            </w:r>
          </w:p>
        </w:tc>
        <w:tc>
          <w:tcPr>
            <w:tcW w:w="1701" w:type="dxa"/>
          </w:tcPr>
          <w:p w14:paraId="58BEB31C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6EA2B7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BD7E8E" w:rsidRPr="00E546D6" w14:paraId="11380EE8" w14:textId="77777777" w:rsidTr="008824E8">
        <w:trPr>
          <w:trHeight w:val="887"/>
        </w:trPr>
        <w:tc>
          <w:tcPr>
            <w:tcW w:w="2376" w:type="dxa"/>
          </w:tcPr>
          <w:p w14:paraId="5F8E8995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</w:pPr>
            <w:proofErr w:type="spellStart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</w:t>
            </w:r>
            <w:proofErr w:type="spellEnd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, </w:t>
            </w:r>
            <w:proofErr w:type="spellStart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CE0B59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  <w:proofErr w:type="spellEnd"/>
            <w:r w:rsidRPr="00CE0B59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CE0B59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and</w:t>
            </w:r>
            <w:proofErr w:type="spellEnd"/>
          </w:p>
          <w:p w14:paraId="7A4114C2" w14:textId="77777777" w:rsidR="00BD7E8E" w:rsidRPr="00CE0B59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proofErr w:type="spellStart"/>
            <w:r w:rsidRPr="00CE0B5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Phenytoin</w:t>
            </w:r>
            <w:proofErr w:type="spellEnd"/>
          </w:p>
        </w:tc>
        <w:tc>
          <w:tcPr>
            <w:tcW w:w="1701" w:type="dxa"/>
          </w:tcPr>
          <w:p w14:paraId="2DC656E8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2D00C2A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BD7E8E" w:rsidRPr="00E546D6" w14:paraId="5C4D82C2" w14:textId="77777777" w:rsidTr="008824E8">
        <w:tc>
          <w:tcPr>
            <w:tcW w:w="2376" w:type="dxa"/>
          </w:tcPr>
          <w:p w14:paraId="635C3B43" w14:textId="6D4B4A68" w:rsidR="00BD7E8E" w:rsidRPr="00E546D6" w:rsidRDefault="00BD7E8E" w:rsidP="001B7E7C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645A738C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195</w:t>
            </w:r>
          </w:p>
        </w:tc>
        <w:tc>
          <w:tcPr>
            <w:tcW w:w="1843" w:type="dxa"/>
          </w:tcPr>
          <w:p w14:paraId="7D0FA583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99,0</w:t>
            </w:r>
          </w:p>
        </w:tc>
      </w:tr>
      <w:tr w:rsidR="00BD7E8E" w:rsidRPr="00E546D6" w14:paraId="71711AAA" w14:textId="77777777" w:rsidTr="008824E8">
        <w:tc>
          <w:tcPr>
            <w:tcW w:w="2376" w:type="dxa"/>
          </w:tcPr>
          <w:p w14:paraId="249E232C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61B8088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6C2C101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6E88FC93" w14:textId="77777777" w:rsidTr="008824E8">
        <w:tc>
          <w:tcPr>
            <w:tcW w:w="2376" w:type="dxa"/>
          </w:tcPr>
          <w:p w14:paraId="1B18D87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and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  <w:proofErr w:type="spellEnd"/>
          </w:p>
        </w:tc>
        <w:tc>
          <w:tcPr>
            <w:tcW w:w="1701" w:type="dxa"/>
          </w:tcPr>
          <w:p w14:paraId="2335AFB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3C35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63F592BB" w14:textId="77777777" w:rsidTr="008824E8">
        <w:tc>
          <w:tcPr>
            <w:tcW w:w="2376" w:type="dxa"/>
          </w:tcPr>
          <w:p w14:paraId="184E80C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16AFF37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14:paraId="771B0E03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9,1</w:t>
            </w:r>
          </w:p>
        </w:tc>
      </w:tr>
      <w:tr w:rsidR="00BD7E8E" w:rsidRPr="00E546D6" w14:paraId="235CE2A0" w14:textId="77777777" w:rsidTr="008824E8">
        <w:tc>
          <w:tcPr>
            <w:tcW w:w="2376" w:type="dxa"/>
          </w:tcPr>
          <w:p w14:paraId="5F0B03B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4499B5D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178</w:t>
            </w:r>
          </w:p>
        </w:tc>
        <w:tc>
          <w:tcPr>
            <w:tcW w:w="1843" w:type="dxa"/>
          </w:tcPr>
          <w:p w14:paraId="57E26581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90,9</w:t>
            </w:r>
          </w:p>
        </w:tc>
      </w:tr>
      <w:tr w:rsidR="00BD7E8E" w:rsidRPr="00E546D6" w14:paraId="10292C0C" w14:textId="77777777" w:rsidTr="008824E8">
        <w:tc>
          <w:tcPr>
            <w:tcW w:w="2376" w:type="dxa"/>
          </w:tcPr>
          <w:p w14:paraId="3D6EE90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62EE36F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67BE720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058575FB" w14:textId="77777777" w:rsidTr="008824E8">
        <w:tc>
          <w:tcPr>
            <w:tcW w:w="2376" w:type="dxa"/>
          </w:tcPr>
          <w:p w14:paraId="7E5466D8" w14:textId="4E4F51D8" w:rsidR="00BD7E8E" w:rsidRPr="001B7E7C" w:rsidRDefault="00BD7E8E" w:rsidP="001B7E7C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proofErr w:type="spellStart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</w:t>
            </w:r>
            <w:proofErr w:type="spellEnd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CE0B59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and</w:t>
            </w:r>
            <w:proofErr w:type="spellEnd"/>
            <w:r w:rsidRPr="00CE0B5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CE0B59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Phenytoin</w:t>
            </w:r>
            <w:proofErr w:type="spellEnd"/>
          </w:p>
        </w:tc>
        <w:tc>
          <w:tcPr>
            <w:tcW w:w="1701" w:type="dxa"/>
          </w:tcPr>
          <w:p w14:paraId="06FA6B2D" w14:textId="77777777" w:rsidR="00BD7E8E" w:rsidRPr="00A00472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4FEE56D1" w14:textId="77777777" w:rsidR="00BD7E8E" w:rsidRPr="00A00472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BD7E8E" w:rsidRPr="00E546D6" w14:paraId="02B6A4DD" w14:textId="77777777" w:rsidTr="008824E8">
        <w:tc>
          <w:tcPr>
            <w:tcW w:w="2376" w:type="dxa"/>
          </w:tcPr>
          <w:p w14:paraId="6C0BE0CB" w14:textId="77777777" w:rsidR="00BD7E8E" w:rsidRPr="00CE0B59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E0B59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1EBBB7F2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28C7D7B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BD7E8E" w:rsidRPr="00E546D6" w14:paraId="7FEC7208" w14:textId="77777777" w:rsidTr="008824E8">
        <w:tc>
          <w:tcPr>
            <w:tcW w:w="2376" w:type="dxa"/>
          </w:tcPr>
          <w:p w14:paraId="33DF6935" w14:textId="77777777" w:rsidR="00BD7E8E" w:rsidRPr="00CE0B59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CE0B59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1CD3F591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193</w:t>
            </w:r>
          </w:p>
        </w:tc>
        <w:tc>
          <w:tcPr>
            <w:tcW w:w="1843" w:type="dxa"/>
          </w:tcPr>
          <w:p w14:paraId="0A8087F5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98,0</w:t>
            </w:r>
          </w:p>
        </w:tc>
      </w:tr>
      <w:tr w:rsidR="00BD7E8E" w:rsidRPr="00E546D6" w14:paraId="779E0224" w14:textId="77777777" w:rsidTr="008824E8">
        <w:tc>
          <w:tcPr>
            <w:tcW w:w="2376" w:type="dxa"/>
          </w:tcPr>
          <w:p w14:paraId="2CDF874E" w14:textId="77777777" w:rsidR="00BD7E8E" w:rsidRPr="00CE0B59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CE0B59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1656927B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123E35AE" w14:textId="77777777" w:rsidR="00BD7E8E" w:rsidRPr="00CE0B59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0B59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40F22414" w14:textId="77777777" w:rsidTr="008824E8">
        <w:tc>
          <w:tcPr>
            <w:tcW w:w="2376" w:type="dxa"/>
          </w:tcPr>
          <w:p w14:paraId="03C5062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Carbamazepine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and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Diazepam</w:t>
            </w:r>
          </w:p>
        </w:tc>
        <w:tc>
          <w:tcPr>
            <w:tcW w:w="1701" w:type="dxa"/>
          </w:tcPr>
          <w:p w14:paraId="388AEA2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45B308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703FAD38" w14:textId="77777777" w:rsidTr="008824E8">
        <w:tc>
          <w:tcPr>
            <w:tcW w:w="2376" w:type="dxa"/>
          </w:tcPr>
          <w:p w14:paraId="245EFBD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6AF13D0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43BE2289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BD7E8E" w:rsidRPr="00E546D6" w14:paraId="2E4389FE" w14:textId="77777777" w:rsidTr="008824E8">
        <w:tc>
          <w:tcPr>
            <w:tcW w:w="2376" w:type="dxa"/>
          </w:tcPr>
          <w:p w14:paraId="55E53A2C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55F59B8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1843" w:type="dxa"/>
          </w:tcPr>
          <w:p w14:paraId="4A5B5E7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BD7E8E" w:rsidRPr="00E546D6" w14:paraId="1A27689C" w14:textId="77777777" w:rsidTr="008824E8">
        <w:tc>
          <w:tcPr>
            <w:tcW w:w="2376" w:type="dxa"/>
          </w:tcPr>
          <w:p w14:paraId="7011A6C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7038AB8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491A89D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5A79270E" w14:textId="77777777" w:rsidTr="008824E8">
        <w:tc>
          <w:tcPr>
            <w:tcW w:w="2376" w:type="dxa"/>
          </w:tcPr>
          <w:p w14:paraId="0A461656" w14:textId="5403B6FD" w:rsidR="00BD7E8E" w:rsidRPr="001B7E7C" w:rsidRDefault="00BD7E8E" w:rsidP="001B7E7C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Phenytoin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and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 xml:space="preserve"> </w:t>
            </w: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Diazepam</w:t>
            </w:r>
          </w:p>
        </w:tc>
        <w:tc>
          <w:tcPr>
            <w:tcW w:w="1701" w:type="dxa"/>
          </w:tcPr>
          <w:p w14:paraId="3DD38894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2B7D7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221A8523" w14:textId="77777777" w:rsidTr="008824E8">
        <w:tc>
          <w:tcPr>
            <w:tcW w:w="2376" w:type="dxa"/>
          </w:tcPr>
          <w:p w14:paraId="74DC226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3C215703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6613D68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D7E8E" w:rsidRPr="00E546D6" w14:paraId="7133D20B" w14:textId="77777777" w:rsidTr="008824E8">
        <w:tc>
          <w:tcPr>
            <w:tcW w:w="2376" w:type="dxa"/>
          </w:tcPr>
          <w:p w14:paraId="6E72661B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5C4043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843" w:type="dxa"/>
          </w:tcPr>
          <w:p w14:paraId="3BE23C6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  <w:tr w:rsidR="00BD7E8E" w:rsidRPr="00E546D6" w14:paraId="2E5DDF6E" w14:textId="77777777" w:rsidTr="008824E8">
        <w:tc>
          <w:tcPr>
            <w:tcW w:w="2376" w:type="dxa"/>
          </w:tcPr>
          <w:p w14:paraId="6C0DEAA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6CEFEFD8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4BD10FF4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57E51F71" w14:textId="77777777" w:rsidTr="008824E8">
        <w:tc>
          <w:tcPr>
            <w:tcW w:w="2376" w:type="dxa"/>
          </w:tcPr>
          <w:p w14:paraId="625145F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  <w:proofErr w:type="spellEnd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and</w:t>
            </w:r>
            <w:proofErr w:type="spellEnd"/>
          </w:p>
          <w:p w14:paraId="62F7029A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Diazepam</w:t>
            </w:r>
          </w:p>
        </w:tc>
        <w:tc>
          <w:tcPr>
            <w:tcW w:w="1701" w:type="dxa"/>
          </w:tcPr>
          <w:p w14:paraId="392BCC4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487CB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35504619" w14:textId="77777777" w:rsidTr="008824E8">
        <w:tc>
          <w:tcPr>
            <w:tcW w:w="2376" w:type="dxa"/>
          </w:tcPr>
          <w:p w14:paraId="0BF41D4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2F13DD7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14:paraId="28252D8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91,4</w:t>
            </w:r>
          </w:p>
        </w:tc>
      </w:tr>
      <w:tr w:rsidR="00BD7E8E" w:rsidRPr="00E546D6" w14:paraId="20D53945" w14:textId="77777777" w:rsidTr="008824E8">
        <w:tc>
          <w:tcPr>
            <w:tcW w:w="2376" w:type="dxa"/>
          </w:tcPr>
          <w:p w14:paraId="639DED72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CAB0961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1843" w:type="dxa"/>
          </w:tcPr>
          <w:p w14:paraId="08939559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</w:tr>
      <w:tr w:rsidR="00BD7E8E" w:rsidRPr="00E546D6" w14:paraId="5B37E8E9" w14:textId="77777777" w:rsidTr="008824E8">
        <w:tc>
          <w:tcPr>
            <w:tcW w:w="2376" w:type="dxa"/>
          </w:tcPr>
          <w:p w14:paraId="2F02DFEA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1C54D14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7CEE40C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1D5270ED" w14:textId="77777777" w:rsidTr="008824E8">
        <w:tc>
          <w:tcPr>
            <w:tcW w:w="2376" w:type="dxa"/>
          </w:tcPr>
          <w:p w14:paraId="0AEF0B97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</w:pPr>
            <w:proofErr w:type="spellStart"/>
            <w:r w:rsidRPr="00F619FE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proofErr w:type="spellEnd"/>
            <w:r w:rsidRPr="00F619FE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F619FE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  <w:proofErr w:type="spellEnd"/>
            <w:r w:rsidRPr="00F619FE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F619FE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and</w:t>
            </w:r>
            <w:proofErr w:type="spellEnd"/>
            <w:r w:rsidRPr="00F619FE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 xml:space="preserve"> </w:t>
            </w:r>
          </w:p>
          <w:p w14:paraId="78F3EF8B" w14:textId="2D8FFADA" w:rsidR="00BD7E8E" w:rsidRPr="001B7E7C" w:rsidRDefault="00BD7E8E" w:rsidP="001B7E7C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</w:pPr>
            <w:r w:rsidRPr="00F619FE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lastRenderedPageBreak/>
              <w:t>Diazepam</w:t>
            </w:r>
            <w:bookmarkStart w:id="1" w:name="_GoBack"/>
            <w:bookmarkEnd w:id="1"/>
          </w:p>
        </w:tc>
        <w:tc>
          <w:tcPr>
            <w:tcW w:w="1701" w:type="dxa"/>
          </w:tcPr>
          <w:p w14:paraId="41399797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794B81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48477784" w14:textId="77777777" w:rsidTr="008824E8">
        <w:tc>
          <w:tcPr>
            <w:tcW w:w="2376" w:type="dxa"/>
          </w:tcPr>
          <w:p w14:paraId="7EC2FE7F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19AA5C81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37AB78D6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D7E8E" w:rsidRPr="00E546D6" w14:paraId="72A03BEE" w14:textId="77777777" w:rsidTr="008824E8">
        <w:tc>
          <w:tcPr>
            <w:tcW w:w="2376" w:type="dxa"/>
          </w:tcPr>
          <w:p w14:paraId="78C0F19E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1D024578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843" w:type="dxa"/>
          </w:tcPr>
          <w:p w14:paraId="7B2FC4DD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  <w:tr w:rsidR="00BD7E8E" w:rsidRPr="00E546D6" w14:paraId="2649C1FB" w14:textId="77777777" w:rsidTr="008824E8">
        <w:tc>
          <w:tcPr>
            <w:tcW w:w="2376" w:type="dxa"/>
          </w:tcPr>
          <w:p w14:paraId="08281E2A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0619D8C0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289CE6AA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06E9E5D7" w14:textId="77777777" w:rsidTr="008824E8">
        <w:tc>
          <w:tcPr>
            <w:tcW w:w="2376" w:type="dxa"/>
          </w:tcPr>
          <w:p w14:paraId="76A372D4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19FE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F619FE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  <w:proofErr w:type="spellEnd"/>
            <w:r w:rsidRPr="00F619FE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619FE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and</w:t>
            </w:r>
            <w:proofErr w:type="spellEnd"/>
            <w:r w:rsidRPr="00F619FE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F619F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Phenytoin</w:t>
            </w:r>
            <w:proofErr w:type="spellEnd"/>
            <w:r w:rsidRPr="00F619FE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77791524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CF618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773C5970" w14:textId="77777777" w:rsidTr="008824E8">
        <w:tc>
          <w:tcPr>
            <w:tcW w:w="2376" w:type="dxa"/>
          </w:tcPr>
          <w:p w14:paraId="56232AF7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1E3438F9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14:paraId="547A69DE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6,6</w:t>
            </w:r>
          </w:p>
        </w:tc>
      </w:tr>
      <w:tr w:rsidR="00BD7E8E" w:rsidRPr="00E546D6" w14:paraId="222B9BE8" w14:textId="77777777" w:rsidTr="008824E8">
        <w:tc>
          <w:tcPr>
            <w:tcW w:w="2376" w:type="dxa"/>
          </w:tcPr>
          <w:p w14:paraId="61401E30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73D3050E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184</w:t>
            </w:r>
          </w:p>
        </w:tc>
        <w:tc>
          <w:tcPr>
            <w:tcW w:w="1843" w:type="dxa"/>
          </w:tcPr>
          <w:p w14:paraId="0175E054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93,4</w:t>
            </w:r>
          </w:p>
        </w:tc>
      </w:tr>
      <w:tr w:rsidR="00BD7E8E" w:rsidRPr="00E546D6" w14:paraId="673DEDB7" w14:textId="77777777" w:rsidTr="008824E8">
        <w:tc>
          <w:tcPr>
            <w:tcW w:w="2376" w:type="dxa"/>
          </w:tcPr>
          <w:p w14:paraId="7E08DF42" w14:textId="77777777" w:rsidR="00BD7E8E" w:rsidRPr="00F619FE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F619FE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3569D35C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37DE53B4" w14:textId="77777777" w:rsidR="00BD7E8E" w:rsidRPr="00F619FE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19FE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738ED73E" w14:textId="77777777" w:rsidTr="008824E8">
        <w:tc>
          <w:tcPr>
            <w:tcW w:w="2376" w:type="dxa"/>
          </w:tcPr>
          <w:p w14:paraId="4DD570B4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Phenobarbita</w:t>
            </w:r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l</w:t>
            </w:r>
            <w:proofErr w:type="spellEnd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>and</w:t>
            </w:r>
            <w:proofErr w:type="spellEnd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proofErr w:type="spellEnd"/>
            <w:r w:rsidRPr="00E546D6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  <w:proofErr w:type="spellEnd"/>
            <w:r w:rsidRPr="00E546D6">
              <w:rPr>
                <w:rFonts w:ascii="Arial" w:hAnsi="Arial" w:cs="Arial"/>
                <w:b/>
                <w:spacing w:val="-10"/>
                <w:w w:val="11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051807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B9E4E5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54566D2F" w14:textId="77777777" w:rsidTr="008824E8">
        <w:tc>
          <w:tcPr>
            <w:tcW w:w="2376" w:type="dxa"/>
          </w:tcPr>
          <w:p w14:paraId="49E44C4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564E0E49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14:paraId="0B86FAF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6,1</w:t>
            </w:r>
          </w:p>
        </w:tc>
      </w:tr>
      <w:tr w:rsidR="00BD7E8E" w:rsidRPr="00E546D6" w14:paraId="565401F6" w14:textId="77777777" w:rsidTr="008824E8">
        <w:tc>
          <w:tcPr>
            <w:tcW w:w="2376" w:type="dxa"/>
          </w:tcPr>
          <w:p w14:paraId="12A7784C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DBEB561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</w:t>
            </w:r>
          </w:p>
        </w:tc>
        <w:tc>
          <w:tcPr>
            <w:tcW w:w="1843" w:type="dxa"/>
          </w:tcPr>
          <w:p w14:paraId="584125C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93,9</w:t>
            </w:r>
          </w:p>
        </w:tc>
      </w:tr>
      <w:tr w:rsidR="00BD7E8E" w:rsidRPr="00E546D6" w14:paraId="02F3EE51" w14:textId="77777777" w:rsidTr="008824E8">
        <w:tc>
          <w:tcPr>
            <w:tcW w:w="2376" w:type="dxa"/>
          </w:tcPr>
          <w:p w14:paraId="6FDC280F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6BF9C4A7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67FA2896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BD7E8E" w:rsidRPr="00E546D6" w14:paraId="0E6DC3F4" w14:textId="77777777" w:rsidTr="008824E8">
        <w:tc>
          <w:tcPr>
            <w:tcW w:w="2376" w:type="dxa"/>
          </w:tcPr>
          <w:p w14:paraId="630A5B83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Lamotrigine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>and</w:t>
            </w:r>
            <w:proofErr w:type="spellEnd"/>
            <w:r w:rsidRPr="00E546D6">
              <w:rPr>
                <w:rFonts w:ascii="Arial" w:hAnsi="Arial" w:cs="Arial"/>
                <w:b/>
                <w:spacing w:val="-2"/>
                <w:w w:val="110"/>
                <w:sz w:val="24"/>
                <w:szCs w:val="24"/>
              </w:rPr>
              <w:t xml:space="preserve">  </w:t>
            </w:r>
            <w:proofErr w:type="spellStart"/>
            <w:r w:rsidRPr="00E546D6">
              <w:rPr>
                <w:rFonts w:ascii="Arial" w:hAnsi="Arial" w:cs="Arial"/>
                <w:b/>
                <w:w w:val="105"/>
                <w:sz w:val="24"/>
                <w:szCs w:val="24"/>
              </w:rPr>
              <w:t>Valproic</w:t>
            </w:r>
            <w:proofErr w:type="spellEnd"/>
            <w:proofErr w:type="gramEnd"/>
            <w:r w:rsidRPr="00E546D6">
              <w:rPr>
                <w:rFonts w:ascii="Arial" w:hAnsi="Arial" w:cs="Arial"/>
                <w:b/>
                <w:spacing w:val="23"/>
                <w:w w:val="105"/>
                <w:sz w:val="24"/>
                <w:szCs w:val="24"/>
              </w:rPr>
              <w:t xml:space="preserve"> </w:t>
            </w:r>
            <w:proofErr w:type="spellStart"/>
            <w:r w:rsidRPr="00E546D6">
              <w:rPr>
                <w:rFonts w:ascii="Arial" w:hAnsi="Arial" w:cs="Arial"/>
                <w:b/>
                <w:spacing w:val="-4"/>
                <w:w w:val="105"/>
                <w:sz w:val="24"/>
                <w:szCs w:val="24"/>
              </w:rPr>
              <w:t>acid</w:t>
            </w:r>
            <w:proofErr w:type="spellEnd"/>
          </w:p>
        </w:tc>
        <w:tc>
          <w:tcPr>
            <w:tcW w:w="1701" w:type="dxa"/>
          </w:tcPr>
          <w:p w14:paraId="1F659260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D38E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7E8E" w:rsidRPr="00E546D6" w14:paraId="1996B9A4" w14:textId="77777777" w:rsidTr="008824E8">
        <w:tc>
          <w:tcPr>
            <w:tcW w:w="2376" w:type="dxa"/>
          </w:tcPr>
          <w:p w14:paraId="240311A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yes</w:t>
            </w:r>
            <w:proofErr w:type="spellEnd"/>
          </w:p>
        </w:tc>
        <w:tc>
          <w:tcPr>
            <w:tcW w:w="1701" w:type="dxa"/>
          </w:tcPr>
          <w:p w14:paraId="24C9EFD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7203DF34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BD7E8E" w:rsidRPr="00E546D6" w14:paraId="35712CF6" w14:textId="77777777" w:rsidTr="008824E8">
        <w:tc>
          <w:tcPr>
            <w:tcW w:w="2376" w:type="dxa"/>
          </w:tcPr>
          <w:p w14:paraId="465C83D9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663AE94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191</w:t>
            </w:r>
          </w:p>
        </w:tc>
        <w:tc>
          <w:tcPr>
            <w:tcW w:w="1843" w:type="dxa"/>
          </w:tcPr>
          <w:p w14:paraId="7D154E7E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97,0</w:t>
            </w:r>
          </w:p>
        </w:tc>
      </w:tr>
      <w:tr w:rsidR="00BD7E8E" w:rsidRPr="00E546D6" w14:paraId="6D2CEC8E" w14:textId="77777777" w:rsidTr="008824E8">
        <w:tc>
          <w:tcPr>
            <w:tcW w:w="2376" w:type="dxa"/>
          </w:tcPr>
          <w:p w14:paraId="51D6B681" w14:textId="77777777" w:rsidR="00BD7E8E" w:rsidRPr="00E546D6" w:rsidRDefault="00BD7E8E" w:rsidP="008824E8">
            <w:pPr>
              <w:spacing w:after="0" w:line="240" w:lineRule="auto"/>
              <w:jc w:val="center"/>
              <w:rPr>
                <w:rStyle w:val="Nenhum"/>
                <w:rFonts w:ascii="Arial" w:hAnsi="Arial" w:cs="Arial"/>
                <w:b/>
                <w:sz w:val="24"/>
                <w:szCs w:val="24"/>
              </w:rPr>
            </w:pPr>
            <w:r w:rsidRPr="00E546D6">
              <w:rPr>
                <w:rStyle w:val="Nenhum"/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14:paraId="3524443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1843" w:type="dxa"/>
          </w:tcPr>
          <w:p w14:paraId="4B5A95AD" w14:textId="77777777" w:rsidR="00BD7E8E" w:rsidRPr="00E546D6" w:rsidRDefault="00BD7E8E" w:rsidP="008824E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46D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bookmarkEnd w:id="0"/>
    </w:tbl>
    <w:p w14:paraId="4FDCFC42" w14:textId="6BC653EE" w:rsidR="00FB2F45" w:rsidRPr="00E546D6" w:rsidRDefault="00FB2F45" w:rsidP="00CF2F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FB2F45" w:rsidRPr="00E546D6" w:rsidSect="00CF2F5A">
      <w:pgSz w:w="11906" w:h="1683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B"/>
    <w:rsid w:val="000117D3"/>
    <w:rsid w:val="000D4A6A"/>
    <w:rsid w:val="00115792"/>
    <w:rsid w:val="001B7E7C"/>
    <w:rsid w:val="001F1F73"/>
    <w:rsid w:val="001F462D"/>
    <w:rsid w:val="00211269"/>
    <w:rsid w:val="00263E9E"/>
    <w:rsid w:val="002C2947"/>
    <w:rsid w:val="003547A2"/>
    <w:rsid w:val="00377104"/>
    <w:rsid w:val="00385909"/>
    <w:rsid w:val="0039005C"/>
    <w:rsid w:val="003F48A9"/>
    <w:rsid w:val="00485F9A"/>
    <w:rsid w:val="004F6C61"/>
    <w:rsid w:val="00560A66"/>
    <w:rsid w:val="005F0994"/>
    <w:rsid w:val="006E058E"/>
    <w:rsid w:val="006E1E95"/>
    <w:rsid w:val="00720512"/>
    <w:rsid w:val="00725165"/>
    <w:rsid w:val="00741AD4"/>
    <w:rsid w:val="007839C9"/>
    <w:rsid w:val="00812892"/>
    <w:rsid w:val="0095344C"/>
    <w:rsid w:val="009717BD"/>
    <w:rsid w:val="009758B7"/>
    <w:rsid w:val="00992AC9"/>
    <w:rsid w:val="009966FF"/>
    <w:rsid w:val="009A61BC"/>
    <w:rsid w:val="009B76AF"/>
    <w:rsid w:val="00A50C8B"/>
    <w:rsid w:val="00AA1BA2"/>
    <w:rsid w:val="00AE2379"/>
    <w:rsid w:val="00B35BEB"/>
    <w:rsid w:val="00BD7E8E"/>
    <w:rsid w:val="00C3569B"/>
    <w:rsid w:val="00C541E8"/>
    <w:rsid w:val="00C65010"/>
    <w:rsid w:val="00CF2F5A"/>
    <w:rsid w:val="00D30DC4"/>
    <w:rsid w:val="00D64B00"/>
    <w:rsid w:val="00D74E89"/>
    <w:rsid w:val="00DF48F8"/>
    <w:rsid w:val="00E546D6"/>
    <w:rsid w:val="00E660C9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1C9A8"/>
  <w15:docId w15:val="{4DD10115-A69B-403F-BC8E-BC6F720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BEB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D7E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E2379"/>
    <w:pPr>
      <w:widowControl w:val="0"/>
      <w:autoSpaceDE w:val="0"/>
      <w:autoSpaceDN w:val="0"/>
      <w:spacing w:after="0" w:line="240" w:lineRule="auto"/>
      <w:ind w:left="1701" w:right="1599"/>
      <w:outlineLvl w:val="1"/>
    </w:pPr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35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nhum">
    <w:name w:val="Nenhum"/>
    <w:rsid w:val="00B35BEB"/>
  </w:style>
  <w:style w:type="character" w:styleId="Refdecomentrio">
    <w:name w:val="annotation reference"/>
    <w:basedOn w:val="Fontepargpadro"/>
    <w:uiPriority w:val="99"/>
    <w:semiHidden/>
    <w:unhideWhenUsed/>
    <w:rsid w:val="00E66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60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6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6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60C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1B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3F48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48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F48A9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3F48A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AE2379"/>
    <w:rPr>
      <w:rFonts w:ascii="Bookman Old Style" w:eastAsia="Bookman Old Style" w:hAnsi="Bookman Old Style" w:cs="Bookman Old Style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BD7E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Magnucia</dc:creator>
  <cp:keywords/>
  <dc:description/>
  <cp:lastModifiedBy>Magnucia</cp:lastModifiedBy>
  <cp:revision>12</cp:revision>
  <dcterms:created xsi:type="dcterms:W3CDTF">2022-09-17T17:58:00Z</dcterms:created>
  <dcterms:modified xsi:type="dcterms:W3CDTF">2022-10-12T21:46:00Z</dcterms:modified>
</cp:coreProperties>
</file>